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1"/>
      </w:tblGrid>
      <w:tr w:rsidR="00975ED3" w:rsidRPr="00975ED3" w14:paraId="611A37A8" w14:textId="77777777" w:rsidTr="00007C09">
        <w:trPr>
          <w:trHeight w:hRule="exact" w:val="1113"/>
        </w:trPr>
        <w:tc>
          <w:tcPr>
            <w:tcW w:w="7881" w:type="dxa"/>
            <w:vAlign w:val="center"/>
          </w:tcPr>
          <w:p w14:paraId="39AA9B72" w14:textId="4F952776" w:rsidR="00975ED3" w:rsidRPr="00975ED3" w:rsidRDefault="007742C4" w:rsidP="00007C09">
            <w:pPr>
              <w:pStyle w:val="Title"/>
              <w:spacing w:before="240"/>
            </w:pPr>
            <w:r>
              <w:t>Water for the environment benefits rare plants at Hattah Lakes</w:t>
            </w:r>
          </w:p>
        </w:tc>
      </w:tr>
      <w:tr w:rsidR="00975ED3" w:rsidRPr="006F7553" w14:paraId="42B00488" w14:textId="77777777" w:rsidTr="00007C09">
        <w:trPr>
          <w:trHeight w:val="979"/>
        </w:trPr>
        <w:tc>
          <w:tcPr>
            <w:tcW w:w="7881" w:type="dxa"/>
            <w:vAlign w:val="center"/>
          </w:tcPr>
          <w:p w14:paraId="5BD603E0" w14:textId="04243F5E" w:rsidR="00007C09" w:rsidRDefault="00007C09" w:rsidP="003F46E9">
            <w:pPr>
              <w:pStyle w:val="Subtitle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CEC2EAB" wp14:editId="2FFCBC1A">
                  <wp:simplePos x="0" y="0"/>
                  <wp:positionH relativeFrom="page">
                    <wp:posOffset>-346710</wp:posOffset>
                  </wp:positionH>
                  <wp:positionV relativeFrom="page">
                    <wp:posOffset>182245</wp:posOffset>
                  </wp:positionV>
                  <wp:extent cx="1104900" cy="174625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9" t="15070" r="13057" b="16191"/>
                          <a:stretch/>
                        </pic:blipFill>
                        <pic:spPr bwMode="auto">
                          <a:xfrm>
                            <a:off x="0" y="0"/>
                            <a:ext cx="1104900" cy="174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7A63D5" w14:textId="2A86D3C0" w:rsidR="00007C09" w:rsidRDefault="00F3749F" w:rsidP="003F46E9">
            <w:pPr>
              <w:pStyle w:val="Subtitle"/>
            </w:pPr>
            <w:r w:rsidRPr="00B50540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30206F5" wp14:editId="0DC8F5B5">
                  <wp:simplePos x="0" y="0"/>
                  <wp:positionH relativeFrom="page">
                    <wp:posOffset>2344420</wp:posOffset>
                  </wp:positionH>
                  <wp:positionV relativeFrom="page">
                    <wp:posOffset>255905</wp:posOffset>
                  </wp:positionV>
                  <wp:extent cx="1663065" cy="1600200"/>
                  <wp:effectExtent l="0" t="0" r="0" b="0"/>
                  <wp:wrapNone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1" t="4510" r="20389" b="5287"/>
                          <a:stretch/>
                        </pic:blipFill>
                        <pic:spPr bwMode="auto">
                          <a:xfrm>
                            <a:off x="0" y="0"/>
                            <a:ext cx="166306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6FC66AC" wp14:editId="7186E66F">
                  <wp:simplePos x="0" y="0"/>
                  <wp:positionH relativeFrom="page">
                    <wp:posOffset>746760</wp:posOffset>
                  </wp:positionH>
                  <wp:positionV relativeFrom="page">
                    <wp:posOffset>213360</wp:posOffset>
                  </wp:positionV>
                  <wp:extent cx="1666875" cy="1628775"/>
                  <wp:effectExtent l="0" t="0" r="9525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0" t="7480" r="24740" b="10630"/>
                          <a:stretch/>
                        </pic:blipFill>
                        <pic:spPr bwMode="auto">
                          <a:xfrm>
                            <a:off x="0" y="0"/>
                            <a:ext cx="166687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7494AD" w14:textId="23E041D3" w:rsidR="00007C09" w:rsidRDefault="00007C09" w:rsidP="003F46E9">
            <w:pPr>
              <w:pStyle w:val="Subtitle"/>
            </w:pPr>
          </w:p>
          <w:p w14:paraId="52DFBC16" w14:textId="0264F2C5" w:rsidR="00007C09" w:rsidRDefault="00007C09" w:rsidP="003F46E9">
            <w:pPr>
              <w:pStyle w:val="Subtitle"/>
            </w:pPr>
          </w:p>
          <w:p w14:paraId="367B1993" w14:textId="5BC3D94F" w:rsidR="00007C09" w:rsidRDefault="00007C09" w:rsidP="003F46E9">
            <w:pPr>
              <w:pStyle w:val="Subtitle"/>
            </w:pPr>
          </w:p>
          <w:p w14:paraId="71E60D43" w14:textId="45E33AFC" w:rsidR="00007C09" w:rsidRDefault="00007C09" w:rsidP="003F46E9">
            <w:pPr>
              <w:pStyle w:val="Subtitle"/>
            </w:pPr>
          </w:p>
          <w:p w14:paraId="7D19F06F" w14:textId="77777777" w:rsidR="00007C09" w:rsidRDefault="00007C09" w:rsidP="003F46E9">
            <w:pPr>
              <w:pStyle w:val="Subtitle"/>
            </w:pPr>
          </w:p>
          <w:p w14:paraId="45D620AA" w14:textId="56E3D2C7" w:rsidR="00975ED3" w:rsidRPr="006F7553" w:rsidRDefault="007B2A77" w:rsidP="003F46E9">
            <w:pPr>
              <w:pStyle w:val="Subtitle"/>
            </w:pPr>
            <w:r>
              <w:t xml:space="preserve"> </w:t>
            </w:r>
          </w:p>
        </w:tc>
      </w:tr>
    </w:tbl>
    <w:p w14:paraId="75AAA906" w14:textId="117643D2" w:rsidR="00806AB6" w:rsidRDefault="00F3749F" w:rsidP="00307C36">
      <w:r>
        <w:rPr>
          <w:noProof/>
        </w:rPr>
        <w:drawing>
          <wp:anchor distT="0" distB="0" distL="114300" distR="114300" simplePos="0" relativeHeight="251662848" behindDoc="0" locked="0" layoutInCell="1" allowOverlap="1" wp14:anchorId="198C7026" wp14:editId="5F432DAD">
            <wp:simplePos x="0" y="0"/>
            <wp:positionH relativeFrom="page">
              <wp:posOffset>6122670</wp:posOffset>
            </wp:positionH>
            <wp:positionV relativeFrom="page">
              <wp:posOffset>1242695</wp:posOffset>
            </wp:positionV>
            <wp:extent cx="1200150" cy="1619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7" r="11124"/>
                    <a:stretch/>
                  </pic:blipFill>
                  <pic:spPr bwMode="auto">
                    <a:xfrm>
                      <a:off x="0" y="0"/>
                      <a:ext cx="12001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C09">
        <w:rPr>
          <w:noProof/>
        </w:rPr>
        <w:drawing>
          <wp:anchor distT="0" distB="0" distL="114300" distR="114300" simplePos="0" relativeHeight="251652608" behindDoc="0" locked="0" layoutInCell="1" allowOverlap="1" wp14:anchorId="221CE605" wp14:editId="2F3C41B5">
            <wp:simplePos x="0" y="0"/>
            <wp:positionH relativeFrom="page">
              <wp:posOffset>276225</wp:posOffset>
            </wp:positionH>
            <wp:positionV relativeFrom="page">
              <wp:posOffset>1200150</wp:posOffset>
            </wp:positionV>
            <wp:extent cx="1571625" cy="172339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4" t="27657" r="33816" b="12470"/>
                    <a:stretch/>
                  </pic:blipFill>
                  <pic:spPr bwMode="auto">
                    <a:xfrm>
                      <a:off x="0" y="0"/>
                      <a:ext cx="1573345" cy="1725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C09">
        <w:rPr>
          <w:noProof/>
        </w:rPr>
        <w:t xml:space="preserve"> </w:t>
      </w:r>
    </w:p>
    <w:p w14:paraId="525F3D6E" w14:textId="4888903D" w:rsidR="00E91030" w:rsidRDefault="00E91030" w:rsidP="00307C36"/>
    <w:p w14:paraId="2EDA2A83" w14:textId="77777777" w:rsidR="00E91030" w:rsidRDefault="00E91030" w:rsidP="00307C36"/>
    <w:p w14:paraId="2F23404B" w14:textId="77777777" w:rsidR="00806AB6" w:rsidRDefault="00806AB6" w:rsidP="00806AB6">
      <w:pPr>
        <w:pStyle w:val="BodyText"/>
        <w:sectPr w:rsidR="00806AB6" w:rsidSect="005112B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2211" w:right="737" w:bottom="794" w:left="851" w:header="284" w:footer="0" w:gutter="0"/>
          <w:cols w:space="284"/>
          <w:titlePg/>
          <w:docGrid w:linePitch="360"/>
        </w:sectPr>
      </w:pPr>
    </w:p>
    <w:p w14:paraId="117A53A3" w14:textId="22441FCA" w:rsidR="005A10B6" w:rsidRPr="005453B7" w:rsidRDefault="005A10B6" w:rsidP="005453B7">
      <w:pPr>
        <w:pStyle w:val="Heading1"/>
        <w:spacing w:before="120" w:after="120"/>
        <w:rPr>
          <w:sz w:val="32"/>
        </w:rPr>
      </w:pPr>
      <w:bookmarkStart w:id="2" w:name="_Hlk47528564"/>
      <w:r w:rsidRPr="005453B7">
        <w:rPr>
          <w:sz w:val="32"/>
        </w:rPr>
        <w:t>Key points:</w:t>
      </w:r>
    </w:p>
    <w:p w14:paraId="6490FD19" w14:textId="12DDD1C3" w:rsidR="008E04E2" w:rsidRPr="006F7553" w:rsidRDefault="008E04E2" w:rsidP="006F7553">
      <w:pPr>
        <w:pStyle w:val="BodyText100ThemeColour"/>
        <w:numPr>
          <w:ilvl w:val="0"/>
          <w:numId w:val="33"/>
        </w:numPr>
        <w:ind w:left="284" w:hanging="284"/>
        <w:rPr>
          <w:b/>
          <w:bCs/>
          <w:sz w:val="22"/>
          <w:szCs w:val="22"/>
          <w:lang w:val="en-US"/>
        </w:rPr>
      </w:pPr>
      <w:r w:rsidRPr="006F7553">
        <w:rPr>
          <w:b/>
          <w:bCs/>
          <w:sz w:val="22"/>
          <w:szCs w:val="22"/>
          <w:lang w:val="en-US"/>
        </w:rPr>
        <w:t xml:space="preserve">A </w:t>
      </w:r>
      <w:r w:rsidR="00FF1A14">
        <w:rPr>
          <w:b/>
          <w:bCs/>
          <w:sz w:val="22"/>
          <w:szCs w:val="22"/>
          <w:lang w:val="en-US"/>
        </w:rPr>
        <w:t>long-term research</w:t>
      </w:r>
      <w:r w:rsidRPr="006F7553">
        <w:rPr>
          <w:b/>
          <w:bCs/>
          <w:sz w:val="22"/>
          <w:szCs w:val="22"/>
          <w:lang w:val="en-US"/>
        </w:rPr>
        <w:t xml:space="preserve"> program</w:t>
      </w:r>
      <w:r w:rsidR="005A10B6" w:rsidRPr="006F7553">
        <w:rPr>
          <w:b/>
          <w:bCs/>
          <w:sz w:val="22"/>
          <w:szCs w:val="22"/>
          <w:lang w:val="en-US"/>
        </w:rPr>
        <w:t xml:space="preserve"> evaluat</w:t>
      </w:r>
      <w:r w:rsidR="00FC54A7">
        <w:rPr>
          <w:b/>
          <w:bCs/>
          <w:sz w:val="22"/>
          <w:szCs w:val="22"/>
          <w:lang w:val="en-US"/>
        </w:rPr>
        <w:t>ing</w:t>
      </w:r>
      <w:r w:rsidR="005A10B6" w:rsidRPr="006F7553">
        <w:rPr>
          <w:b/>
          <w:bCs/>
          <w:sz w:val="22"/>
          <w:szCs w:val="22"/>
          <w:lang w:val="en-US"/>
        </w:rPr>
        <w:t xml:space="preserve"> the effects of water for the environment</w:t>
      </w:r>
      <w:r w:rsidRPr="006F7553">
        <w:rPr>
          <w:b/>
          <w:bCs/>
          <w:sz w:val="22"/>
          <w:szCs w:val="22"/>
          <w:lang w:val="en-US"/>
        </w:rPr>
        <w:t xml:space="preserve"> has greatly increased </w:t>
      </w:r>
      <w:r w:rsidR="005A10B6" w:rsidRPr="006F7553">
        <w:rPr>
          <w:b/>
          <w:bCs/>
          <w:sz w:val="22"/>
          <w:szCs w:val="22"/>
          <w:lang w:val="en-US"/>
        </w:rPr>
        <w:t xml:space="preserve">our knowledge of </w:t>
      </w:r>
      <w:r w:rsidRPr="006F7553">
        <w:rPr>
          <w:b/>
          <w:bCs/>
          <w:sz w:val="22"/>
          <w:szCs w:val="22"/>
          <w:lang w:val="en-US"/>
        </w:rPr>
        <w:t>rare plant</w:t>
      </w:r>
      <w:r w:rsidR="005A10B6" w:rsidRPr="006F7553">
        <w:rPr>
          <w:b/>
          <w:bCs/>
          <w:sz w:val="22"/>
          <w:szCs w:val="22"/>
          <w:lang w:val="en-US"/>
        </w:rPr>
        <w:t xml:space="preserve">s at </w:t>
      </w:r>
      <w:r w:rsidRPr="006F7553">
        <w:rPr>
          <w:b/>
          <w:bCs/>
          <w:sz w:val="22"/>
          <w:szCs w:val="22"/>
          <w:lang w:val="en-US"/>
        </w:rPr>
        <w:t>Hattah</w:t>
      </w:r>
      <w:r w:rsidR="005A10B6" w:rsidRPr="006F7553">
        <w:rPr>
          <w:b/>
          <w:bCs/>
          <w:sz w:val="22"/>
          <w:szCs w:val="22"/>
          <w:lang w:val="en-US"/>
        </w:rPr>
        <w:t xml:space="preserve"> Lakes</w:t>
      </w:r>
      <w:r w:rsidR="00DE3553">
        <w:rPr>
          <w:b/>
          <w:bCs/>
          <w:sz w:val="22"/>
          <w:szCs w:val="22"/>
          <w:lang w:val="en-US"/>
        </w:rPr>
        <w:t>.</w:t>
      </w:r>
    </w:p>
    <w:p w14:paraId="631BE557" w14:textId="7A2A2A8B" w:rsidR="006F7553" w:rsidRPr="006F7553" w:rsidRDefault="00955E2F" w:rsidP="006F7553">
      <w:pPr>
        <w:pStyle w:val="BodyText100ThemeColour"/>
        <w:numPr>
          <w:ilvl w:val="0"/>
          <w:numId w:val="33"/>
        </w:numPr>
        <w:ind w:left="284" w:hanging="284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37</w:t>
      </w:r>
      <w:r w:rsidR="006F7553" w:rsidRPr="006F7553">
        <w:rPr>
          <w:b/>
          <w:bCs/>
          <w:sz w:val="22"/>
          <w:szCs w:val="22"/>
          <w:lang w:val="en-US"/>
        </w:rPr>
        <w:t xml:space="preserve"> rare plant species have been recorded</w:t>
      </w:r>
      <w:r w:rsidR="00FF1A14">
        <w:rPr>
          <w:b/>
          <w:bCs/>
          <w:sz w:val="22"/>
          <w:szCs w:val="22"/>
          <w:lang w:val="en-US"/>
        </w:rPr>
        <w:t>, including t</w:t>
      </w:r>
      <w:r w:rsidR="00217DF1">
        <w:rPr>
          <w:b/>
          <w:bCs/>
          <w:sz w:val="22"/>
          <w:szCs w:val="22"/>
          <w:lang w:val="en-US"/>
        </w:rPr>
        <w:t>wo</w:t>
      </w:r>
      <w:r w:rsidR="00FF1A14">
        <w:rPr>
          <w:b/>
          <w:bCs/>
          <w:sz w:val="22"/>
          <w:szCs w:val="22"/>
          <w:lang w:val="en-US"/>
        </w:rPr>
        <w:t xml:space="preserve"> new species for Victoria</w:t>
      </w:r>
      <w:r w:rsidR="00DE3553">
        <w:rPr>
          <w:b/>
          <w:bCs/>
          <w:sz w:val="22"/>
          <w:szCs w:val="22"/>
          <w:lang w:val="en-US"/>
        </w:rPr>
        <w:t>.</w:t>
      </w:r>
    </w:p>
    <w:p w14:paraId="0C95810F" w14:textId="76C29B27" w:rsidR="00DB17ED" w:rsidRPr="004D0910" w:rsidRDefault="004D0910" w:rsidP="004D0910">
      <w:pPr>
        <w:pStyle w:val="BodyText100ThemeColour"/>
        <w:numPr>
          <w:ilvl w:val="0"/>
          <w:numId w:val="33"/>
        </w:numPr>
        <w:ind w:left="284" w:hanging="284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Environmental watering</w:t>
      </w:r>
      <w:r w:rsidR="008E04E2" w:rsidRPr="006F7553">
        <w:rPr>
          <w:b/>
          <w:bCs/>
          <w:sz w:val="22"/>
          <w:szCs w:val="22"/>
          <w:lang w:val="en-US"/>
        </w:rPr>
        <w:t xml:space="preserve"> </w:t>
      </w:r>
      <w:r>
        <w:rPr>
          <w:b/>
          <w:bCs/>
          <w:sz w:val="22"/>
          <w:szCs w:val="22"/>
          <w:lang w:val="en-US"/>
        </w:rPr>
        <w:t>is</w:t>
      </w:r>
      <w:r w:rsidR="008E04E2" w:rsidRPr="006F7553">
        <w:rPr>
          <w:b/>
          <w:bCs/>
          <w:sz w:val="22"/>
          <w:szCs w:val="22"/>
          <w:lang w:val="en-US"/>
        </w:rPr>
        <w:t xml:space="preserve"> important </w:t>
      </w:r>
      <w:r>
        <w:rPr>
          <w:b/>
          <w:bCs/>
          <w:sz w:val="22"/>
          <w:szCs w:val="22"/>
          <w:lang w:val="en-US"/>
        </w:rPr>
        <w:t xml:space="preserve">for </w:t>
      </w:r>
      <w:r w:rsidR="00FF1A14">
        <w:rPr>
          <w:b/>
          <w:bCs/>
          <w:sz w:val="22"/>
          <w:szCs w:val="22"/>
          <w:lang w:val="en-US"/>
        </w:rPr>
        <w:t xml:space="preserve">maintaining the habitat in which </w:t>
      </w:r>
      <w:r>
        <w:rPr>
          <w:b/>
          <w:bCs/>
          <w:sz w:val="22"/>
          <w:szCs w:val="22"/>
          <w:lang w:val="en-US"/>
        </w:rPr>
        <w:t>these rare plants survive.</w:t>
      </w:r>
      <w:bookmarkEnd w:id="2"/>
    </w:p>
    <w:p w14:paraId="6D90D771" w14:textId="0018C222" w:rsidR="004D0910" w:rsidRPr="000E0478" w:rsidRDefault="000E0478" w:rsidP="005112BE">
      <w:pPr>
        <w:pStyle w:val="Heading2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E</w:t>
      </w:r>
      <w:r w:rsidR="004D0910" w:rsidRPr="000E0478">
        <w:rPr>
          <w:sz w:val="32"/>
          <w:szCs w:val="32"/>
        </w:rPr>
        <w:t>nvironment</w:t>
      </w:r>
      <w:r w:rsidR="002A4A7F" w:rsidRPr="000E0478">
        <w:rPr>
          <w:sz w:val="32"/>
          <w:szCs w:val="32"/>
        </w:rPr>
        <w:t>al watering</w:t>
      </w:r>
      <w:r>
        <w:rPr>
          <w:sz w:val="32"/>
          <w:szCs w:val="32"/>
        </w:rPr>
        <w:t xml:space="preserve"> benefits rare plants</w:t>
      </w:r>
    </w:p>
    <w:p w14:paraId="4D7B899F" w14:textId="02EBC119" w:rsidR="00FC54A7" w:rsidRDefault="00591F23" w:rsidP="00B92953">
      <w:pPr>
        <w:jc w:val="both"/>
      </w:pPr>
      <w:r>
        <w:t xml:space="preserve">Environmental watering (managed flooding) is </w:t>
      </w:r>
      <w:r w:rsidR="00A73F2D">
        <w:t xml:space="preserve">designed </w:t>
      </w:r>
      <w:r>
        <w:t>to improve river and floodplain ecosystem health</w:t>
      </w:r>
      <w:r w:rsidR="00E90DE6">
        <w:t>, and this requires monitoring to ensure that</w:t>
      </w:r>
      <w:r>
        <w:t xml:space="preserve"> river and floodplain communities</w:t>
      </w:r>
      <w:r w:rsidR="00E90DE6">
        <w:t xml:space="preserve"> are managed most effectively</w:t>
      </w:r>
      <w:r>
        <w:t xml:space="preserve">. </w:t>
      </w:r>
    </w:p>
    <w:p w14:paraId="4CBCAE6F" w14:textId="5187A6C6" w:rsidR="00FC54A7" w:rsidRDefault="00E90DE6" w:rsidP="00B92953">
      <w:pPr>
        <w:spacing w:before="120"/>
        <w:jc w:val="both"/>
      </w:pPr>
      <w:r>
        <w:t xml:space="preserve">The Living Murray intervention vegetation monitoring program investigates ground layer plant responses to environmental watering, including by rare plants. </w:t>
      </w:r>
      <w:r w:rsidR="00591F23">
        <w:t>Information about rare plant populations is often limited</w:t>
      </w:r>
      <w:r w:rsidR="00AC4DF6">
        <w:t>,</w:t>
      </w:r>
      <w:r w:rsidR="00591F23">
        <w:t xml:space="preserve"> hindering our ability to implement effective conservation actions. Thus, additional knowledge is needed to inform decision making and ensure the effective management of rare plants.</w:t>
      </w:r>
    </w:p>
    <w:p w14:paraId="5EA72EC8" w14:textId="679EA6F0" w:rsidR="00591F23" w:rsidRDefault="00591F23" w:rsidP="00B92953">
      <w:pPr>
        <w:spacing w:before="120"/>
        <w:jc w:val="both"/>
      </w:pPr>
      <w:r>
        <w:t>Th</w:t>
      </w:r>
      <w:r w:rsidR="0073694B">
        <w:t>e discovery of rare or threatened plants during this program has</w:t>
      </w:r>
      <w:r>
        <w:t xml:space="preserve"> reinforc</w:t>
      </w:r>
      <w:r w:rsidR="0073694B">
        <w:t>ed</w:t>
      </w:r>
      <w:r>
        <w:t xml:space="preserve"> the value of environmental watering for maintaining vegetation on these floodplains and provid</w:t>
      </w:r>
      <w:r w:rsidR="00E90DE6">
        <w:t>es</w:t>
      </w:r>
      <w:r>
        <w:t xml:space="preserve"> important</w:t>
      </w:r>
      <w:r w:rsidR="00E90DE6">
        <w:t xml:space="preserve"> additional</w:t>
      </w:r>
      <w:r>
        <w:t xml:space="preserve"> information to land managers.</w:t>
      </w:r>
    </w:p>
    <w:p w14:paraId="7CB119B1" w14:textId="3F4A44BF" w:rsidR="00591F23" w:rsidRDefault="00591F23" w:rsidP="00CA5268">
      <w:pPr>
        <w:pStyle w:val="BodyText"/>
        <w:rPr>
          <w:lang w:eastAsia="en-AU"/>
        </w:rPr>
      </w:pPr>
    </w:p>
    <w:p w14:paraId="1F3C32B3" w14:textId="77777777" w:rsidR="00217DF1" w:rsidRPr="00CA5268" w:rsidRDefault="00217DF1" w:rsidP="00CA5268">
      <w:pPr>
        <w:pStyle w:val="BodyText"/>
        <w:rPr>
          <w:lang w:eastAsia="en-AU"/>
        </w:rPr>
      </w:pPr>
    </w:p>
    <w:p w14:paraId="0731570D" w14:textId="614DAADD" w:rsidR="001306D2" w:rsidRPr="005453B7" w:rsidRDefault="001306D2" w:rsidP="003A4FE8">
      <w:pPr>
        <w:pStyle w:val="Heading2"/>
        <w:spacing w:before="120"/>
      </w:pPr>
      <w:bookmarkStart w:id="3" w:name="_Toc460924659"/>
      <w:r w:rsidRPr="005453B7">
        <w:t>H</w:t>
      </w:r>
      <w:bookmarkEnd w:id="3"/>
      <w:r w:rsidR="004D0910" w:rsidRPr="005453B7">
        <w:t>ighlights</w:t>
      </w:r>
    </w:p>
    <w:p w14:paraId="2C869A23" w14:textId="34DC6164" w:rsidR="004D0910" w:rsidRPr="00DE3553" w:rsidRDefault="00CA5268" w:rsidP="004D0910">
      <w:pPr>
        <w:spacing w:before="120"/>
        <w:jc w:val="both"/>
        <w:rPr>
          <w:rFonts w:cstheme="minorHAnsi"/>
        </w:rPr>
      </w:pPr>
      <w:r>
        <w:rPr>
          <w:rFonts w:cstheme="minorHAnsi"/>
        </w:rPr>
        <w:t xml:space="preserve">Between 2014 and 2020, the </w:t>
      </w:r>
      <w:r w:rsidR="000E0478">
        <w:rPr>
          <w:rFonts w:cstheme="minorHAnsi"/>
        </w:rPr>
        <w:t>research</w:t>
      </w:r>
      <w:r>
        <w:rPr>
          <w:rFonts w:cstheme="minorHAnsi"/>
        </w:rPr>
        <w:t xml:space="preserve"> program at </w:t>
      </w:r>
      <w:r w:rsidR="00254223" w:rsidRPr="00DE3553">
        <w:rPr>
          <w:rFonts w:cstheme="minorHAnsi"/>
        </w:rPr>
        <w:t>Hattah</w:t>
      </w:r>
      <w:r w:rsidR="005112BE">
        <w:rPr>
          <w:rFonts w:cstheme="minorHAnsi"/>
        </w:rPr>
        <w:t xml:space="preserve"> Lakes </w:t>
      </w:r>
      <w:r w:rsidR="004D0910" w:rsidRPr="00DE3553">
        <w:t>has</w:t>
      </w:r>
      <w:r w:rsidR="0073694B">
        <w:t xml:space="preserve"> discovered</w:t>
      </w:r>
      <w:r w:rsidR="004D0910" w:rsidRPr="00DE3553">
        <w:t>:</w:t>
      </w:r>
    </w:p>
    <w:p w14:paraId="42D40370" w14:textId="50D76A1D" w:rsidR="004D0910" w:rsidRDefault="0073694B" w:rsidP="00A51CA6">
      <w:pPr>
        <w:pStyle w:val="ListParagraph"/>
        <w:numPr>
          <w:ilvl w:val="0"/>
          <w:numId w:val="15"/>
        </w:numPr>
        <w:spacing w:before="120" w:after="60"/>
        <w:ind w:left="425" w:hanging="357"/>
        <w:contextualSpacing w:val="0"/>
        <w:jc w:val="both"/>
        <w:rPr>
          <w:rFonts w:cstheme="minorHAnsi"/>
        </w:rPr>
      </w:pPr>
      <w:r>
        <w:rPr>
          <w:rFonts w:cstheme="minorHAnsi"/>
        </w:rPr>
        <w:t>Thirty-seven</w:t>
      </w:r>
      <w:r w:rsidR="004D0910" w:rsidRPr="00DE3553">
        <w:rPr>
          <w:rFonts w:cstheme="minorHAnsi"/>
        </w:rPr>
        <w:t xml:space="preserve"> rare or threatened plant species.</w:t>
      </w:r>
    </w:p>
    <w:p w14:paraId="730EC408" w14:textId="5F1A7D96" w:rsidR="00AD6782" w:rsidRDefault="00AD6782" w:rsidP="00A51CA6">
      <w:pPr>
        <w:pStyle w:val="ListParagraph"/>
        <w:numPr>
          <w:ilvl w:val="0"/>
          <w:numId w:val="15"/>
        </w:numPr>
        <w:spacing w:before="120" w:after="60"/>
        <w:ind w:left="425" w:hanging="357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Two new species </w:t>
      </w:r>
      <w:r w:rsidR="00AC4DF6">
        <w:rPr>
          <w:rFonts w:cstheme="minorHAnsi"/>
        </w:rPr>
        <w:t xml:space="preserve">for Victoria: </w:t>
      </w:r>
      <w:r w:rsidR="00AC4DF6" w:rsidRPr="00A51CA6">
        <w:rPr>
          <w:color w:val="auto"/>
        </w:rPr>
        <w:t>Winged Plains-bush (</w:t>
      </w:r>
      <w:proofErr w:type="spellStart"/>
      <w:r w:rsidR="00AC4DF6" w:rsidRPr="00A51CA6">
        <w:rPr>
          <w:i/>
          <w:iCs/>
          <w:color w:val="auto"/>
        </w:rPr>
        <w:t>Pluchea</w:t>
      </w:r>
      <w:proofErr w:type="spellEnd"/>
      <w:r w:rsidR="00AC4DF6" w:rsidRPr="00A51CA6">
        <w:rPr>
          <w:i/>
          <w:iCs/>
          <w:color w:val="auto"/>
        </w:rPr>
        <w:t xml:space="preserve"> </w:t>
      </w:r>
      <w:proofErr w:type="spellStart"/>
      <w:r w:rsidR="00AC4DF6" w:rsidRPr="00A51CA6">
        <w:rPr>
          <w:i/>
          <w:iCs/>
          <w:color w:val="auto"/>
        </w:rPr>
        <w:t>rubelliflora</w:t>
      </w:r>
      <w:proofErr w:type="spellEnd"/>
      <w:r w:rsidR="00AC4DF6" w:rsidRPr="00A51CA6">
        <w:rPr>
          <w:color w:val="auto"/>
        </w:rPr>
        <w:t>)</w:t>
      </w:r>
      <w:r w:rsidR="00AC4DF6">
        <w:rPr>
          <w:color w:val="auto"/>
        </w:rPr>
        <w:t xml:space="preserve"> and</w:t>
      </w:r>
      <w:r w:rsidR="00AC4DF6" w:rsidRPr="00A51CA6">
        <w:rPr>
          <w:color w:val="auto"/>
        </w:rPr>
        <w:t xml:space="preserve"> Fruit Salad Plant (</w:t>
      </w:r>
      <w:proofErr w:type="spellStart"/>
      <w:r w:rsidR="00AC4DF6" w:rsidRPr="00A51CA6">
        <w:rPr>
          <w:i/>
          <w:iCs/>
          <w:color w:val="auto"/>
        </w:rPr>
        <w:t>Pterocaulon</w:t>
      </w:r>
      <w:proofErr w:type="spellEnd"/>
      <w:r w:rsidR="00AC4DF6" w:rsidRPr="00A51CA6">
        <w:rPr>
          <w:i/>
          <w:iCs/>
          <w:color w:val="auto"/>
        </w:rPr>
        <w:t xml:space="preserve"> </w:t>
      </w:r>
      <w:proofErr w:type="spellStart"/>
      <w:r w:rsidR="00AC4DF6" w:rsidRPr="00A51CA6">
        <w:rPr>
          <w:i/>
          <w:iCs/>
          <w:color w:val="auto"/>
        </w:rPr>
        <w:t>sphacelatum</w:t>
      </w:r>
      <w:proofErr w:type="spellEnd"/>
      <w:r w:rsidR="00AC4DF6" w:rsidRPr="00A51CA6">
        <w:rPr>
          <w:color w:val="auto"/>
        </w:rPr>
        <w:t>)</w:t>
      </w:r>
      <w:r w:rsidR="00AC4DF6" w:rsidRPr="00A51CA6">
        <w:rPr>
          <w:rFonts w:cstheme="minorHAnsi"/>
          <w:color w:val="auto"/>
        </w:rPr>
        <w:t>.</w:t>
      </w:r>
    </w:p>
    <w:p w14:paraId="13EC60C2" w14:textId="663054E3" w:rsidR="004D0910" w:rsidRPr="00A51CA6" w:rsidRDefault="00AD6782" w:rsidP="00A51CA6">
      <w:pPr>
        <w:pStyle w:val="ListParagraph"/>
        <w:numPr>
          <w:ilvl w:val="0"/>
          <w:numId w:val="15"/>
        </w:numPr>
        <w:spacing w:before="120" w:after="60"/>
        <w:ind w:left="425" w:hanging="357"/>
        <w:contextualSpacing w:val="0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One</w:t>
      </w:r>
      <w:r w:rsidRPr="00A51CA6">
        <w:rPr>
          <w:rFonts w:cstheme="minorHAnsi"/>
          <w:color w:val="auto"/>
        </w:rPr>
        <w:t xml:space="preserve"> </w:t>
      </w:r>
      <w:r w:rsidR="004D0910" w:rsidRPr="00A51CA6">
        <w:rPr>
          <w:rFonts w:cstheme="minorHAnsi"/>
          <w:color w:val="auto"/>
        </w:rPr>
        <w:t>species</w:t>
      </w:r>
      <w:r w:rsidR="00254223" w:rsidRPr="00A51CA6">
        <w:rPr>
          <w:rFonts w:cstheme="minorHAnsi"/>
          <w:color w:val="auto"/>
        </w:rPr>
        <w:t xml:space="preserve"> </w:t>
      </w:r>
      <w:r w:rsidR="00E90DE6">
        <w:rPr>
          <w:rFonts w:cstheme="minorHAnsi"/>
          <w:color w:val="auto"/>
        </w:rPr>
        <w:t>not seen</w:t>
      </w:r>
      <w:r w:rsidR="00254223" w:rsidRPr="00A51CA6">
        <w:rPr>
          <w:rFonts w:cstheme="minorHAnsi"/>
          <w:color w:val="auto"/>
        </w:rPr>
        <w:t xml:space="preserve"> in Victoria since </w:t>
      </w:r>
      <w:r w:rsidR="004F2788" w:rsidRPr="00A51CA6">
        <w:rPr>
          <w:rFonts w:cstheme="minorHAnsi"/>
          <w:color w:val="auto"/>
        </w:rPr>
        <w:t>the 1980s</w:t>
      </w:r>
      <w:r w:rsidR="00254223" w:rsidRPr="00A51CA6">
        <w:rPr>
          <w:rFonts w:cstheme="minorHAnsi"/>
          <w:color w:val="auto"/>
        </w:rPr>
        <w:t xml:space="preserve">: </w:t>
      </w:r>
      <w:r w:rsidR="004F2788" w:rsidRPr="00A51CA6">
        <w:rPr>
          <w:bCs/>
          <w:color w:val="auto"/>
        </w:rPr>
        <w:t>Slender Spurge (</w:t>
      </w:r>
      <w:proofErr w:type="spellStart"/>
      <w:r w:rsidR="004F2788" w:rsidRPr="00A51CA6">
        <w:rPr>
          <w:bCs/>
          <w:i/>
          <w:color w:val="auto"/>
        </w:rPr>
        <w:t>Sauropus</w:t>
      </w:r>
      <w:proofErr w:type="spellEnd"/>
      <w:r w:rsidR="004F2788" w:rsidRPr="00A51CA6">
        <w:rPr>
          <w:bCs/>
          <w:i/>
          <w:color w:val="auto"/>
        </w:rPr>
        <w:t xml:space="preserve"> </w:t>
      </w:r>
      <w:proofErr w:type="spellStart"/>
      <w:r w:rsidR="004F2788" w:rsidRPr="00A51CA6">
        <w:rPr>
          <w:bCs/>
          <w:i/>
          <w:color w:val="auto"/>
        </w:rPr>
        <w:t>trachyspermus</w:t>
      </w:r>
      <w:proofErr w:type="spellEnd"/>
      <w:r w:rsidR="004F2788" w:rsidRPr="00A51CA6">
        <w:rPr>
          <w:bCs/>
          <w:color w:val="auto"/>
        </w:rPr>
        <w:t>)</w:t>
      </w:r>
      <w:r w:rsidR="003A4FE8" w:rsidRPr="00A51CA6">
        <w:rPr>
          <w:rFonts w:cstheme="minorHAnsi"/>
          <w:color w:val="auto"/>
        </w:rPr>
        <w:t>.</w:t>
      </w:r>
    </w:p>
    <w:p w14:paraId="2789AF0C" w14:textId="7044FE21" w:rsidR="003A4FE8" w:rsidRPr="003A4FE8" w:rsidRDefault="00653D2A" w:rsidP="00A51CA6">
      <w:pPr>
        <w:pStyle w:val="ListParagraph"/>
        <w:numPr>
          <w:ilvl w:val="0"/>
          <w:numId w:val="15"/>
        </w:numPr>
        <w:spacing w:before="120" w:after="60"/>
        <w:ind w:left="425" w:hanging="357"/>
        <w:contextualSpacing w:val="0"/>
        <w:jc w:val="both"/>
        <w:rPr>
          <w:rFonts w:cstheme="minorHAnsi"/>
        </w:rPr>
      </w:pPr>
      <w:bookmarkStart w:id="4" w:name="_Hlk47624187"/>
      <w:r>
        <w:rPr>
          <w:rFonts w:cstheme="minorHAnsi"/>
        </w:rPr>
        <w:t>Three new</w:t>
      </w:r>
      <w:r w:rsidR="003A4FE8" w:rsidRPr="00DE3553">
        <w:rPr>
          <w:rFonts w:cstheme="minorHAnsi"/>
        </w:rPr>
        <w:t xml:space="preserve"> </w:t>
      </w:r>
      <w:r>
        <w:rPr>
          <w:rFonts w:cstheme="minorHAnsi"/>
        </w:rPr>
        <w:t xml:space="preserve">populations of </w:t>
      </w:r>
      <w:r w:rsidR="003A4FE8" w:rsidRPr="00DE3553">
        <w:rPr>
          <w:rFonts w:cstheme="minorHAnsi"/>
        </w:rPr>
        <w:t xml:space="preserve">Curly </w:t>
      </w:r>
      <w:proofErr w:type="gramStart"/>
      <w:r w:rsidR="003A4FE8" w:rsidRPr="00DE3553">
        <w:rPr>
          <w:rFonts w:cstheme="minorHAnsi"/>
        </w:rPr>
        <w:t>Flat-sedge</w:t>
      </w:r>
      <w:proofErr w:type="gramEnd"/>
      <w:r w:rsidR="003A4FE8" w:rsidRPr="00DE3553">
        <w:rPr>
          <w:rFonts w:cstheme="minorHAnsi"/>
        </w:rPr>
        <w:t xml:space="preserve"> (</w:t>
      </w:r>
      <w:r w:rsidR="003A4FE8" w:rsidRPr="00DE3553">
        <w:rPr>
          <w:rFonts w:cstheme="minorHAnsi"/>
          <w:i/>
          <w:iCs/>
        </w:rPr>
        <w:t xml:space="preserve">Cyperus </w:t>
      </w:r>
      <w:proofErr w:type="spellStart"/>
      <w:r w:rsidR="003A4FE8" w:rsidRPr="00DE3553">
        <w:rPr>
          <w:rFonts w:cstheme="minorHAnsi"/>
          <w:i/>
          <w:iCs/>
        </w:rPr>
        <w:t>rigidellus</w:t>
      </w:r>
      <w:proofErr w:type="spellEnd"/>
      <w:r w:rsidR="003A4FE8" w:rsidRPr="00DE3553">
        <w:rPr>
          <w:rFonts w:cstheme="minorHAnsi"/>
        </w:rPr>
        <w:t>)</w:t>
      </w:r>
      <w:bookmarkEnd w:id="4"/>
      <w:r w:rsidR="0073694B">
        <w:rPr>
          <w:rFonts w:cstheme="minorHAnsi"/>
        </w:rPr>
        <w:t xml:space="preserve">, </w:t>
      </w:r>
      <w:r w:rsidR="003A4FE8" w:rsidRPr="00DE3553">
        <w:rPr>
          <w:rFonts w:cstheme="minorHAnsi"/>
        </w:rPr>
        <w:t xml:space="preserve">which is listed </w:t>
      </w:r>
      <w:r w:rsidR="0073694B">
        <w:rPr>
          <w:rFonts w:cstheme="minorHAnsi"/>
        </w:rPr>
        <w:t xml:space="preserve">as threatened </w:t>
      </w:r>
      <w:r w:rsidR="003A4FE8" w:rsidRPr="00DE3553">
        <w:rPr>
          <w:rFonts w:cstheme="minorHAnsi"/>
        </w:rPr>
        <w:t xml:space="preserve">under the Victorian </w:t>
      </w:r>
      <w:r w:rsidR="003A4FE8" w:rsidRPr="00DE3553">
        <w:rPr>
          <w:rFonts w:cstheme="minorHAnsi"/>
          <w:i/>
        </w:rPr>
        <w:t>Flora and Fauna Guarantee</w:t>
      </w:r>
      <w:r w:rsidR="00DD050B">
        <w:rPr>
          <w:rFonts w:cstheme="minorHAnsi"/>
          <w:i/>
        </w:rPr>
        <w:t xml:space="preserve"> Amendment</w:t>
      </w:r>
      <w:r w:rsidR="003A4FE8" w:rsidRPr="00DE3553">
        <w:rPr>
          <w:rFonts w:cstheme="minorHAnsi"/>
          <w:i/>
        </w:rPr>
        <w:t xml:space="preserve"> Act</w:t>
      </w:r>
      <w:r w:rsidR="003A4FE8" w:rsidRPr="00DE3553">
        <w:rPr>
          <w:rFonts w:cstheme="minorHAnsi"/>
        </w:rPr>
        <w:t xml:space="preserve"> </w:t>
      </w:r>
      <w:r w:rsidR="00DD050B" w:rsidRPr="00DD050B">
        <w:rPr>
          <w:rFonts w:cstheme="minorHAnsi"/>
          <w:i/>
          <w:iCs/>
        </w:rPr>
        <w:t>20</w:t>
      </w:r>
      <w:r w:rsidR="003A4FE8" w:rsidRPr="00DE3553">
        <w:rPr>
          <w:rFonts w:cstheme="minorHAnsi"/>
          <w:i/>
        </w:rPr>
        <w:t>19</w:t>
      </w:r>
      <w:r w:rsidR="003A4FE8" w:rsidRPr="00DE3553">
        <w:rPr>
          <w:rFonts w:cstheme="minorHAnsi"/>
        </w:rPr>
        <w:t>.</w:t>
      </w:r>
    </w:p>
    <w:p w14:paraId="78816905" w14:textId="5AAAB4C9" w:rsidR="007745EE" w:rsidRPr="00F3749F" w:rsidRDefault="0073694B" w:rsidP="00A51CA6">
      <w:pPr>
        <w:pStyle w:val="ListParagraph"/>
        <w:numPr>
          <w:ilvl w:val="0"/>
          <w:numId w:val="15"/>
        </w:numPr>
        <w:spacing w:before="120" w:after="60"/>
        <w:ind w:left="425" w:hanging="357"/>
        <w:contextualSpacing w:val="0"/>
        <w:jc w:val="both"/>
        <w:rPr>
          <w:rFonts w:cstheme="minorHAnsi"/>
        </w:rPr>
      </w:pPr>
      <w:r>
        <w:rPr>
          <w:rFonts w:cstheme="minorHAnsi"/>
        </w:rPr>
        <w:t>S</w:t>
      </w:r>
      <w:r w:rsidR="00233383">
        <w:rPr>
          <w:rFonts w:cstheme="minorHAnsi"/>
        </w:rPr>
        <w:t>ix</w:t>
      </w:r>
      <w:r w:rsidR="004D0910" w:rsidRPr="00DE3553">
        <w:rPr>
          <w:rFonts w:cstheme="minorHAnsi"/>
        </w:rPr>
        <w:t xml:space="preserve"> </w:t>
      </w:r>
      <w:r w:rsidR="006E6827">
        <w:rPr>
          <w:rFonts w:cstheme="minorHAnsi"/>
        </w:rPr>
        <w:t xml:space="preserve">rare </w:t>
      </w:r>
      <w:r w:rsidR="004D0910" w:rsidRPr="00DE3553">
        <w:rPr>
          <w:rFonts w:cstheme="minorHAnsi"/>
        </w:rPr>
        <w:t xml:space="preserve">species recorded for the first time in the </w:t>
      </w:r>
      <w:r w:rsidR="000E0478">
        <w:rPr>
          <w:rFonts w:cstheme="minorHAnsi"/>
        </w:rPr>
        <w:t>Hattah Lakes:</w:t>
      </w:r>
      <w:r w:rsidR="004D0910" w:rsidRPr="00DE3553">
        <w:t xml:space="preserve"> </w:t>
      </w:r>
      <w:bookmarkStart w:id="5" w:name="_Hlk47624076"/>
      <w:r w:rsidR="004D0910" w:rsidRPr="00DE3553">
        <w:rPr>
          <w:rFonts w:cstheme="minorHAnsi"/>
        </w:rPr>
        <w:t xml:space="preserve">Riverina Bitter-cress </w:t>
      </w:r>
      <w:r w:rsidR="004D0910" w:rsidRPr="00DE3553">
        <w:t>(</w:t>
      </w:r>
      <w:r w:rsidR="004D0910" w:rsidRPr="007745EE">
        <w:rPr>
          <w:i/>
          <w:iCs/>
        </w:rPr>
        <w:t xml:space="preserve">Cardamine </w:t>
      </w:r>
      <w:proofErr w:type="spellStart"/>
      <w:r w:rsidR="004D0910" w:rsidRPr="007745EE">
        <w:rPr>
          <w:i/>
          <w:iCs/>
        </w:rPr>
        <w:t>moirensis</w:t>
      </w:r>
      <w:proofErr w:type="spellEnd"/>
      <w:r w:rsidR="004D0910" w:rsidRPr="00DE3553">
        <w:t xml:space="preserve">), </w:t>
      </w:r>
      <w:bookmarkStart w:id="6" w:name="_Hlk48032271"/>
      <w:r w:rsidR="004D0910" w:rsidRPr="00DE3553">
        <w:rPr>
          <w:rFonts w:cstheme="minorHAnsi"/>
        </w:rPr>
        <w:t>Bearded Flat-sedge</w:t>
      </w:r>
      <w:r w:rsidR="004D0910" w:rsidRPr="00DE3553">
        <w:t xml:space="preserve"> (</w:t>
      </w:r>
      <w:r w:rsidR="004D0910" w:rsidRPr="007745EE">
        <w:rPr>
          <w:i/>
          <w:iCs/>
        </w:rPr>
        <w:t xml:space="preserve">Cyperus </w:t>
      </w:r>
      <w:proofErr w:type="spellStart"/>
      <w:r w:rsidR="004D0910" w:rsidRPr="007745EE">
        <w:rPr>
          <w:i/>
          <w:iCs/>
        </w:rPr>
        <w:t>squarrosus</w:t>
      </w:r>
      <w:proofErr w:type="spellEnd"/>
      <w:r w:rsidR="004D0910" w:rsidRPr="00DE3553">
        <w:t xml:space="preserve">), </w:t>
      </w:r>
      <w:bookmarkEnd w:id="6"/>
      <w:r w:rsidR="004D0910" w:rsidRPr="00DE3553">
        <w:rPr>
          <w:rFonts w:cstheme="minorHAnsi"/>
        </w:rPr>
        <w:t>Dwarf Brooklime</w:t>
      </w:r>
      <w:r w:rsidR="004D0910" w:rsidRPr="00DE3553">
        <w:t xml:space="preserve"> (</w:t>
      </w:r>
      <w:proofErr w:type="spellStart"/>
      <w:r w:rsidR="004D0910" w:rsidRPr="007745EE">
        <w:rPr>
          <w:i/>
          <w:iCs/>
        </w:rPr>
        <w:t>Gratiola</w:t>
      </w:r>
      <w:proofErr w:type="spellEnd"/>
      <w:r w:rsidR="004D0910" w:rsidRPr="007745EE">
        <w:rPr>
          <w:i/>
          <w:iCs/>
        </w:rPr>
        <w:t xml:space="preserve"> </w:t>
      </w:r>
      <w:proofErr w:type="spellStart"/>
      <w:r w:rsidR="004D0910" w:rsidRPr="007745EE">
        <w:rPr>
          <w:i/>
          <w:iCs/>
        </w:rPr>
        <w:t>pumilio</w:t>
      </w:r>
      <w:proofErr w:type="spellEnd"/>
      <w:r w:rsidR="007745EE">
        <w:t>; Figure 1</w:t>
      </w:r>
      <w:r w:rsidR="004D0910" w:rsidRPr="00DE3553">
        <w:t>)</w:t>
      </w:r>
      <w:r w:rsidR="00DD050B">
        <w:t>,</w:t>
      </w:r>
      <w:r w:rsidR="004D0910" w:rsidRPr="00DE3553">
        <w:t xml:space="preserve"> </w:t>
      </w:r>
      <w:bookmarkEnd w:id="5"/>
      <w:r w:rsidR="004D0910" w:rsidRPr="00DE3553">
        <w:t>Winged Plains-bush (</w:t>
      </w:r>
      <w:r w:rsidR="004D0910" w:rsidRPr="007745EE">
        <w:rPr>
          <w:i/>
          <w:iCs/>
        </w:rPr>
        <w:t>P</w:t>
      </w:r>
      <w:r w:rsidR="00DD050B">
        <w:rPr>
          <w:i/>
          <w:iCs/>
        </w:rPr>
        <w:t>.</w:t>
      </w:r>
      <w:r w:rsidR="004D0910" w:rsidRPr="007745EE">
        <w:rPr>
          <w:i/>
          <w:iCs/>
        </w:rPr>
        <w:t xml:space="preserve"> </w:t>
      </w:r>
      <w:proofErr w:type="spellStart"/>
      <w:r w:rsidR="004D0910" w:rsidRPr="007745EE">
        <w:rPr>
          <w:i/>
          <w:iCs/>
        </w:rPr>
        <w:t>rubelliflora</w:t>
      </w:r>
      <w:proofErr w:type="spellEnd"/>
      <w:r w:rsidR="004D0910" w:rsidRPr="00DE3553">
        <w:t>)</w:t>
      </w:r>
      <w:r w:rsidR="00233383">
        <w:t>,</w:t>
      </w:r>
      <w:r w:rsidR="004D0910" w:rsidRPr="00DE3553">
        <w:t xml:space="preserve"> Fruit Salad Plant (</w:t>
      </w:r>
      <w:r w:rsidR="004D0910" w:rsidRPr="00DE3553">
        <w:rPr>
          <w:i/>
          <w:iCs/>
        </w:rPr>
        <w:t>P</w:t>
      </w:r>
      <w:r w:rsidR="00DD050B">
        <w:rPr>
          <w:i/>
          <w:iCs/>
        </w:rPr>
        <w:t>.</w:t>
      </w:r>
      <w:r w:rsidR="004D0910" w:rsidRPr="00DE3553">
        <w:rPr>
          <w:i/>
          <w:iCs/>
        </w:rPr>
        <w:t xml:space="preserve"> </w:t>
      </w:r>
      <w:proofErr w:type="spellStart"/>
      <w:r w:rsidR="004D0910" w:rsidRPr="00DE3553">
        <w:rPr>
          <w:i/>
          <w:iCs/>
        </w:rPr>
        <w:t>sphacelatum</w:t>
      </w:r>
      <w:proofErr w:type="spellEnd"/>
      <w:r w:rsidR="004D0910" w:rsidRPr="003A4FE8">
        <w:t>)</w:t>
      </w:r>
      <w:r w:rsidR="00233383">
        <w:t xml:space="preserve"> and</w:t>
      </w:r>
      <w:r w:rsidR="007745EE" w:rsidRPr="007745EE">
        <w:rPr>
          <w:noProof/>
        </w:rPr>
        <w:t xml:space="preserve"> </w:t>
      </w:r>
      <w:r w:rsidR="00233383" w:rsidRPr="00A51CA6">
        <w:rPr>
          <w:bCs/>
          <w:color w:val="auto"/>
        </w:rPr>
        <w:t>Slender Spurge (</w:t>
      </w:r>
      <w:proofErr w:type="spellStart"/>
      <w:r w:rsidR="00233383" w:rsidRPr="00A51CA6">
        <w:rPr>
          <w:bCs/>
          <w:i/>
          <w:color w:val="auto"/>
        </w:rPr>
        <w:t>Sauropus</w:t>
      </w:r>
      <w:proofErr w:type="spellEnd"/>
      <w:r w:rsidR="00233383" w:rsidRPr="00A51CA6">
        <w:rPr>
          <w:bCs/>
          <w:i/>
          <w:color w:val="auto"/>
        </w:rPr>
        <w:t xml:space="preserve"> </w:t>
      </w:r>
      <w:proofErr w:type="spellStart"/>
      <w:r w:rsidR="00233383" w:rsidRPr="00A51CA6">
        <w:rPr>
          <w:bCs/>
          <w:i/>
          <w:color w:val="auto"/>
        </w:rPr>
        <w:t>trachyspermus</w:t>
      </w:r>
      <w:proofErr w:type="spellEnd"/>
      <w:r w:rsidR="00233383" w:rsidRPr="00A51CA6">
        <w:rPr>
          <w:bCs/>
          <w:color w:val="auto"/>
        </w:rPr>
        <w:t>)</w:t>
      </w:r>
      <w:r w:rsidR="00233383">
        <w:rPr>
          <w:bCs/>
          <w:color w:val="auto"/>
        </w:rPr>
        <w:t>.</w:t>
      </w:r>
    </w:p>
    <w:p w14:paraId="36DBDB63" w14:textId="55E664A9" w:rsidR="00F3749F" w:rsidRPr="007745EE" w:rsidRDefault="00F3749F" w:rsidP="00F3749F">
      <w:pPr>
        <w:pStyle w:val="ListParagraph"/>
        <w:spacing w:before="120" w:after="60"/>
        <w:ind w:left="425"/>
        <w:contextualSpacing w:val="0"/>
        <w:jc w:val="both"/>
        <w:rPr>
          <w:rFonts w:cstheme="minorHAnsi"/>
        </w:rPr>
      </w:pPr>
    </w:p>
    <w:p w14:paraId="6E489D1C" w14:textId="02B083B6" w:rsidR="004D0910" w:rsidRPr="007745EE" w:rsidRDefault="002C6815" w:rsidP="007745EE">
      <w:pPr>
        <w:spacing w:before="60" w:after="60"/>
        <w:ind w:left="68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071AA9B4" wp14:editId="35B179E5">
            <wp:simplePos x="0" y="0"/>
            <wp:positionH relativeFrom="page">
              <wp:posOffset>5564505</wp:posOffset>
            </wp:positionH>
            <wp:positionV relativeFrom="page">
              <wp:posOffset>7073503</wp:posOffset>
            </wp:positionV>
            <wp:extent cx="1437312" cy="1114425"/>
            <wp:effectExtent l="19050" t="19050" r="1079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3" t="15018" r="14043"/>
                    <a:stretch/>
                  </pic:blipFill>
                  <pic:spPr bwMode="auto">
                    <a:xfrm>
                      <a:off x="0" y="0"/>
                      <a:ext cx="1437312" cy="11144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6353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EE">
        <w:rPr>
          <w:noProof/>
        </w:rPr>
        <w:drawing>
          <wp:inline distT="0" distB="0" distL="0" distR="0" wp14:anchorId="46D1BCC0" wp14:editId="749E286B">
            <wp:extent cx="1599565" cy="1743075"/>
            <wp:effectExtent l="19050" t="19050" r="19685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0" t="16797" r="50915" b="35443"/>
                    <a:stretch/>
                  </pic:blipFill>
                  <pic:spPr bwMode="auto">
                    <a:xfrm>
                      <a:off x="0" y="0"/>
                      <a:ext cx="1599984" cy="174353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6353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09FF7" w14:textId="7B7CFEDF" w:rsidR="007745EE" w:rsidRPr="00214FBB" w:rsidRDefault="007745EE" w:rsidP="00B42019">
      <w:pPr>
        <w:pStyle w:val="Caption-Table"/>
      </w:pPr>
      <w:r w:rsidRPr="00050253">
        <w:t>Figure 1</w:t>
      </w:r>
      <w:r>
        <w:t>. Dwarf Brooklime</w:t>
      </w:r>
      <w:r w:rsidRPr="00214FBB">
        <w:t xml:space="preserve"> (</w:t>
      </w:r>
      <w:r>
        <w:t>Photo credit I. S</w:t>
      </w:r>
      <w:r w:rsidR="0051287E">
        <w:t>l</w:t>
      </w:r>
      <w:r>
        <w:t>uiter)</w:t>
      </w:r>
      <w:r w:rsidR="007B2A77">
        <w:t>.</w:t>
      </w:r>
    </w:p>
    <w:p w14:paraId="61D87828" w14:textId="26867B81" w:rsidR="003A4FE8" w:rsidRDefault="003A4FE8" w:rsidP="003A4FE8">
      <w:pPr>
        <w:pStyle w:val="ListParagraph"/>
        <w:spacing w:before="60" w:after="60"/>
        <w:ind w:left="425"/>
        <w:contextualSpacing w:val="0"/>
        <w:jc w:val="both"/>
        <w:rPr>
          <w:rFonts w:cstheme="minorHAnsi"/>
        </w:rPr>
      </w:pPr>
    </w:p>
    <w:p w14:paraId="40627161" w14:textId="64E03EDC" w:rsidR="00113A61" w:rsidRPr="00113A61" w:rsidRDefault="004C7E79" w:rsidP="006E6827">
      <w:pPr>
        <w:pStyle w:val="Heading2"/>
        <w:numPr>
          <w:ilvl w:val="0"/>
          <w:numId w:val="0"/>
        </w:numPr>
        <w:spacing w:before="0"/>
      </w:pPr>
      <w:r w:rsidRPr="004C7E79">
        <w:rPr>
          <w:b w:val="0"/>
          <w:bCs w:val="0"/>
          <w:noProof/>
          <w:sz w:val="24"/>
          <w:szCs w:val="24"/>
        </w:rPr>
        <w:lastRenderedPageBreak/>
        <mc:AlternateContent>
          <mc:Choice Requires="wps">
            <w:drawing>
              <wp:anchor distT="91440" distB="91440" distL="114300" distR="114300" simplePos="0" relativeHeight="251655680" behindDoc="0" locked="0" layoutInCell="1" allowOverlap="1" wp14:anchorId="59C2A9DA" wp14:editId="72819617">
                <wp:simplePos x="0" y="0"/>
                <wp:positionH relativeFrom="page">
                  <wp:posOffset>533400</wp:posOffset>
                </wp:positionH>
                <wp:positionV relativeFrom="paragraph">
                  <wp:posOffset>-70485</wp:posOffset>
                </wp:positionV>
                <wp:extent cx="2733675" cy="80962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0BC22" w14:textId="3C21DA3F" w:rsidR="00934A31" w:rsidRPr="004C7E79" w:rsidRDefault="00934A31" w:rsidP="004C7E79">
                            <w:pPr>
                              <w:pBdr>
                                <w:top w:val="single" w:sz="24" w:space="8" w:color="00B2A9" w:themeColor="accent1"/>
                                <w:bottom w:val="single" w:sz="24" w:space="8" w:color="00B2A9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</w:pPr>
                            <w:r w:rsidRPr="00217DF1"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  <w:t>T</w:t>
                            </w:r>
                            <w:r w:rsidR="00217DF1"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  <w:t>wo</w:t>
                            </w:r>
                            <w:r w:rsidRPr="004C7E79"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  <w:t xml:space="preserve"> new plant species for Victoria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2A9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-5.55pt;width:215.25pt;height:63.75pt;z-index:2516556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" filled="f" stroked="f">
                <v:textbox>
                  <w:txbxContent>
                    <w:p w14:paraId="2310BC22" w14:textId="3C21DA3F" w:rsidR="00934A31" w:rsidRPr="004C7E79" w:rsidRDefault="00934A31" w:rsidP="004C7E79">
                      <w:pPr>
                        <w:pBdr>
                          <w:top w:val="single" w:sz="24" w:space="8" w:color="00B2A9" w:themeColor="accent1"/>
                          <w:bottom w:val="single" w:sz="24" w:space="8" w:color="00B2A9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</w:pPr>
                      <w:r w:rsidRPr="00217DF1"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  <w:t>T</w:t>
                      </w:r>
                      <w:r w:rsidR="00217DF1"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  <w:t>wo</w:t>
                      </w:r>
                      <w:r w:rsidRPr="004C7E79"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  <w:t xml:space="preserve"> new plant species for Victoria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13A61">
        <w:t>Winged Plains-bush</w:t>
      </w:r>
      <w:r w:rsidR="006F7553">
        <w:t xml:space="preserve"> (</w:t>
      </w:r>
      <w:proofErr w:type="spellStart"/>
      <w:r w:rsidR="006F7553" w:rsidRPr="006F7553">
        <w:rPr>
          <w:i/>
          <w:iCs w:val="0"/>
        </w:rPr>
        <w:t>Pluchea</w:t>
      </w:r>
      <w:proofErr w:type="spellEnd"/>
      <w:r w:rsidR="006F7553" w:rsidRPr="006F7553">
        <w:rPr>
          <w:i/>
          <w:iCs w:val="0"/>
        </w:rPr>
        <w:t xml:space="preserve"> </w:t>
      </w:r>
      <w:proofErr w:type="spellStart"/>
      <w:r w:rsidR="006F7553" w:rsidRPr="006F7553">
        <w:rPr>
          <w:i/>
          <w:iCs w:val="0"/>
        </w:rPr>
        <w:t>rubelliflora</w:t>
      </w:r>
      <w:proofErr w:type="spellEnd"/>
      <w:r w:rsidR="006F7553">
        <w:t>)</w:t>
      </w:r>
    </w:p>
    <w:p w14:paraId="6FB0E0B2" w14:textId="38DF154F" w:rsidR="004F2788" w:rsidRPr="001D4185" w:rsidRDefault="004F2788" w:rsidP="00B92953">
      <w:pPr>
        <w:autoSpaceDE w:val="0"/>
        <w:autoSpaceDN w:val="0"/>
        <w:adjustRightInd w:val="0"/>
        <w:spacing w:line="240" w:lineRule="auto"/>
        <w:jc w:val="both"/>
        <w:rPr>
          <w:rFonts w:cs="Helv"/>
          <w:color w:val="000000"/>
        </w:rPr>
      </w:pPr>
      <w:r w:rsidRPr="004F2788">
        <w:rPr>
          <w:rFonts w:cs="Helv"/>
          <w:color w:val="000000"/>
        </w:rPr>
        <w:t xml:space="preserve">ARI has discovered the first </w:t>
      </w:r>
      <w:proofErr w:type="spellStart"/>
      <w:r w:rsidRPr="006D7A96">
        <w:rPr>
          <w:rFonts w:cs="Helv"/>
          <w:i/>
          <w:iCs/>
          <w:color w:val="000000"/>
        </w:rPr>
        <w:t>Pluchea</w:t>
      </w:r>
      <w:proofErr w:type="spellEnd"/>
      <w:r w:rsidRPr="004F2788">
        <w:rPr>
          <w:rFonts w:cs="Helv"/>
          <w:color w:val="000000"/>
        </w:rPr>
        <w:t xml:space="preserve"> species for Victoria. Until now Victoria has been the only mainland state in which </w:t>
      </w:r>
      <w:proofErr w:type="spellStart"/>
      <w:r w:rsidR="000E0478" w:rsidRPr="00217DF1">
        <w:rPr>
          <w:rFonts w:cs="Helv"/>
          <w:i/>
          <w:iCs/>
          <w:color w:val="000000"/>
        </w:rPr>
        <w:t>Pluchea</w:t>
      </w:r>
      <w:proofErr w:type="spellEnd"/>
      <w:r w:rsidR="000E0478">
        <w:rPr>
          <w:rFonts w:cs="Helv"/>
          <w:color w:val="000000"/>
        </w:rPr>
        <w:t xml:space="preserve"> species</w:t>
      </w:r>
      <w:r w:rsidR="000E0478">
        <w:rPr>
          <w:rStyle w:val="CommentReference"/>
        </w:rPr>
        <w:t xml:space="preserve"> </w:t>
      </w:r>
      <w:r w:rsidRPr="004F2788">
        <w:rPr>
          <w:rFonts w:cs="Helv"/>
          <w:color w:val="000000"/>
        </w:rPr>
        <w:t xml:space="preserve">has not been </w:t>
      </w:r>
      <w:r w:rsidR="0081489A">
        <w:rPr>
          <w:rFonts w:cs="Helv"/>
          <w:color w:val="000000"/>
        </w:rPr>
        <w:t>recorded</w:t>
      </w:r>
      <w:r w:rsidRPr="004F2788">
        <w:rPr>
          <w:rFonts w:cs="Helv"/>
          <w:color w:val="000000"/>
        </w:rPr>
        <w:t>.</w:t>
      </w:r>
      <w:r w:rsidR="00AF7C9B">
        <w:rPr>
          <w:rFonts w:cs="Helv"/>
          <w:color w:val="000000"/>
        </w:rPr>
        <w:t xml:space="preserve"> </w:t>
      </w:r>
      <w:r w:rsidR="0081489A">
        <w:rPr>
          <w:rFonts w:cs="Helv"/>
          <w:color w:val="000000"/>
        </w:rPr>
        <w:t>A</w:t>
      </w:r>
      <w:r w:rsidR="00AF7C9B">
        <w:rPr>
          <w:rFonts w:cs="Helv"/>
          <w:color w:val="000000"/>
        </w:rPr>
        <w:t xml:space="preserve"> population of 10 plants was discovered at Hattah Lakes</w:t>
      </w:r>
      <w:r w:rsidR="0081489A">
        <w:rPr>
          <w:rFonts w:cs="Helv"/>
          <w:color w:val="000000"/>
        </w:rPr>
        <w:t>, leading to a large</w:t>
      </w:r>
      <w:r w:rsidR="000555E0" w:rsidRPr="004F2788">
        <w:rPr>
          <w:rFonts w:cs="Helv"/>
          <w:color w:val="000000"/>
        </w:rPr>
        <w:t xml:space="preserve"> range extension for the species</w:t>
      </w:r>
      <w:r w:rsidR="000555E0">
        <w:rPr>
          <w:rFonts w:cs="Helv"/>
          <w:color w:val="000000"/>
        </w:rPr>
        <w:t>.</w:t>
      </w:r>
      <w:r w:rsidRPr="004F2788">
        <w:rPr>
          <w:rFonts w:cs="Helv"/>
          <w:color w:val="000000"/>
        </w:rPr>
        <w:t xml:space="preserve"> </w:t>
      </w:r>
      <w:r w:rsidR="00887C75" w:rsidRPr="004F2788">
        <w:rPr>
          <w:rFonts w:cstheme="minorHAnsi"/>
          <w:iCs/>
          <w:color w:val="000000"/>
        </w:rPr>
        <w:t>Winged</w:t>
      </w:r>
      <w:r w:rsidR="001B2CDE">
        <w:rPr>
          <w:rFonts w:cstheme="minorHAnsi"/>
          <w:iCs/>
          <w:color w:val="000000"/>
        </w:rPr>
        <w:t xml:space="preserve"> </w:t>
      </w:r>
      <w:r w:rsidR="00887C75" w:rsidRPr="004F2788">
        <w:rPr>
          <w:rFonts w:cstheme="minorHAnsi"/>
          <w:iCs/>
          <w:color w:val="000000"/>
        </w:rPr>
        <w:t>Plains-bush is a</w:t>
      </w:r>
      <w:r w:rsidR="00F337CF" w:rsidRPr="004F2788">
        <w:rPr>
          <w:rFonts w:cstheme="minorHAnsi"/>
          <w:iCs/>
          <w:color w:val="000000"/>
        </w:rPr>
        <w:t xml:space="preserve"> perennial herb</w:t>
      </w:r>
      <w:r w:rsidRPr="004F2788">
        <w:rPr>
          <w:rFonts w:cstheme="minorHAnsi"/>
          <w:iCs/>
          <w:color w:val="000000"/>
        </w:rPr>
        <w:t xml:space="preserve"> (to 50 cm high)</w:t>
      </w:r>
      <w:r w:rsidR="00887C75" w:rsidRPr="004F2788">
        <w:rPr>
          <w:rFonts w:cstheme="minorHAnsi"/>
          <w:iCs/>
          <w:color w:val="000000"/>
        </w:rPr>
        <w:t xml:space="preserve"> listed as critically endangered in Victoria</w:t>
      </w:r>
      <w:r w:rsidR="001D4185">
        <w:rPr>
          <w:rFonts w:cstheme="minorHAnsi"/>
          <w:iCs/>
          <w:color w:val="000000"/>
        </w:rPr>
        <w:t xml:space="preserve"> (Figure 2)</w:t>
      </w:r>
      <w:r w:rsidR="00887C75" w:rsidRPr="004F2788">
        <w:rPr>
          <w:rFonts w:cstheme="minorHAnsi"/>
          <w:iCs/>
          <w:color w:val="000000"/>
        </w:rPr>
        <w:t>.</w:t>
      </w:r>
      <w:r w:rsidR="00887C75" w:rsidRPr="004F2788">
        <w:rPr>
          <w:rFonts w:cstheme="minorHAnsi"/>
          <w:iCs/>
          <w:lang w:val="en-US"/>
        </w:rPr>
        <w:t xml:space="preserve"> </w:t>
      </w:r>
      <w:r>
        <w:rPr>
          <w:rFonts w:cstheme="minorHAnsi"/>
          <w:iCs/>
          <w:lang w:val="en-US"/>
        </w:rPr>
        <w:t xml:space="preserve">It </w:t>
      </w:r>
      <w:r w:rsidR="0051287E">
        <w:rPr>
          <w:rFonts w:cstheme="minorHAnsi"/>
          <w:iCs/>
          <w:lang w:val="en-US"/>
        </w:rPr>
        <w:t>in</w:t>
      </w:r>
      <w:r>
        <w:rPr>
          <w:rFonts w:cs="Tms Rmn"/>
          <w:color w:val="000000"/>
        </w:rPr>
        <w:t>h</w:t>
      </w:r>
      <w:r w:rsidRPr="004F2788">
        <w:rPr>
          <w:rFonts w:cs="Tms Rmn"/>
          <w:color w:val="000000"/>
        </w:rPr>
        <w:t>abits seasonally wet areas, swamps, claypans, dry rivers</w:t>
      </w:r>
      <w:r>
        <w:rPr>
          <w:rFonts w:cs="Tms Rmn"/>
          <w:color w:val="000000"/>
        </w:rPr>
        <w:t xml:space="preserve"> and floodplains. </w:t>
      </w:r>
    </w:p>
    <w:p w14:paraId="05711961" w14:textId="57561D97" w:rsidR="00EB545C" w:rsidRDefault="0081489A" w:rsidP="00B92953">
      <w:pPr>
        <w:autoSpaceDE w:val="0"/>
        <w:autoSpaceDN w:val="0"/>
        <w:adjustRightInd w:val="0"/>
        <w:spacing w:before="120" w:after="12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iCs/>
          <w:color w:val="000000"/>
        </w:rPr>
        <w:t>The population was</w:t>
      </w:r>
      <w:r w:rsidR="00887C75">
        <w:rPr>
          <w:rFonts w:cstheme="minorHAnsi"/>
          <w:iCs/>
          <w:color w:val="000000"/>
        </w:rPr>
        <w:t xml:space="preserve"> discovered </w:t>
      </w:r>
      <w:r>
        <w:rPr>
          <w:rFonts w:cstheme="minorHAnsi"/>
          <w:color w:val="000000"/>
        </w:rPr>
        <w:t>following</w:t>
      </w:r>
      <w:r w:rsidR="00113A61" w:rsidRPr="00887C75">
        <w:rPr>
          <w:rFonts w:cstheme="minorHAnsi"/>
          <w:color w:val="000000"/>
        </w:rPr>
        <w:t xml:space="preserve"> a large environmental watering event </w:t>
      </w:r>
      <w:r w:rsidR="00AD6782">
        <w:rPr>
          <w:rFonts w:cstheme="minorHAnsi"/>
          <w:color w:val="000000"/>
        </w:rPr>
        <w:t xml:space="preserve">that </w:t>
      </w:r>
      <w:r w:rsidR="00113A61" w:rsidRPr="00887C75">
        <w:rPr>
          <w:rFonts w:cstheme="minorHAnsi"/>
          <w:color w:val="000000"/>
        </w:rPr>
        <w:t>inundated th</w:t>
      </w:r>
      <w:r w:rsidR="006E6827">
        <w:rPr>
          <w:rFonts w:cstheme="minorHAnsi"/>
          <w:color w:val="000000"/>
        </w:rPr>
        <w:t>e</w:t>
      </w:r>
      <w:r w:rsidR="00113A61" w:rsidRPr="00887C75">
        <w:rPr>
          <w:rFonts w:cstheme="minorHAnsi"/>
          <w:color w:val="000000"/>
        </w:rPr>
        <w:t xml:space="preserve"> site. </w:t>
      </w:r>
      <w:r>
        <w:rPr>
          <w:rFonts w:cstheme="minorHAnsi"/>
          <w:color w:val="000000"/>
        </w:rPr>
        <w:t>Of three recent flood events, this was the only one to reach</w:t>
      </w:r>
      <w:r w:rsidR="00113A61" w:rsidRPr="00887C75">
        <w:rPr>
          <w:rFonts w:cstheme="minorHAnsi"/>
          <w:color w:val="000000"/>
        </w:rPr>
        <w:t xml:space="preserve"> the higher floodplain</w:t>
      </w:r>
      <w:r w:rsidR="00887C75">
        <w:rPr>
          <w:rFonts w:cstheme="minorHAnsi"/>
          <w:color w:val="000000"/>
        </w:rPr>
        <w:t xml:space="preserve">. It </w:t>
      </w:r>
      <w:r w:rsidR="00887C75">
        <w:rPr>
          <w:rFonts w:cstheme="minorHAnsi"/>
          <w:iCs/>
          <w:color w:val="000000"/>
        </w:rPr>
        <w:t>is likely</w:t>
      </w:r>
      <w:r w:rsidR="00887C75" w:rsidRPr="00887C75">
        <w:rPr>
          <w:rFonts w:cstheme="minorHAnsi"/>
          <w:color w:val="000000"/>
        </w:rPr>
        <w:t xml:space="preserve"> that flooding from </w:t>
      </w:r>
      <w:r w:rsidR="00887C75">
        <w:rPr>
          <w:rFonts w:cstheme="minorHAnsi"/>
          <w:color w:val="000000"/>
        </w:rPr>
        <w:t xml:space="preserve">the 2017/18 </w:t>
      </w:r>
      <w:r w:rsidR="00887C75" w:rsidRPr="00887C75">
        <w:rPr>
          <w:rFonts w:cstheme="minorHAnsi"/>
          <w:color w:val="000000"/>
        </w:rPr>
        <w:t>environmental watering event stimulated seed germination from the soil seed bank</w:t>
      </w:r>
      <w:r w:rsidR="00887C75">
        <w:rPr>
          <w:rFonts w:cstheme="minorHAnsi"/>
          <w:color w:val="000000"/>
        </w:rPr>
        <w:t>.</w:t>
      </w:r>
    </w:p>
    <w:p w14:paraId="09819AE7" w14:textId="6E724B05" w:rsidR="001D4185" w:rsidRDefault="001D4185" w:rsidP="001D4185">
      <w:pPr>
        <w:spacing w:line="240" w:lineRule="auto"/>
        <w:jc w:val="both"/>
        <w:rPr>
          <w:rFonts w:cstheme="minorHAnsi"/>
          <w:color w:val="auto"/>
        </w:rPr>
      </w:pPr>
      <w:r>
        <w:rPr>
          <w:noProof/>
        </w:rPr>
        <w:drawing>
          <wp:inline distT="0" distB="0" distL="0" distR="0" wp14:anchorId="0D7E4317" wp14:editId="7067EF0E">
            <wp:extent cx="894115" cy="1770380"/>
            <wp:effectExtent l="19050" t="19050" r="20320" b="203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9" t="3234" b="24076"/>
                    <a:stretch/>
                  </pic:blipFill>
                  <pic:spPr bwMode="auto">
                    <a:xfrm>
                      <a:off x="0" y="0"/>
                      <a:ext cx="905075" cy="179208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6353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auto"/>
        </w:rPr>
        <w:t xml:space="preserve"> </w:t>
      </w:r>
      <w:r>
        <w:rPr>
          <w:noProof/>
        </w:rPr>
        <w:drawing>
          <wp:inline distT="0" distB="0" distL="0" distR="0" wp14:anchorId="22C8818D" wp14:editId="5E4AF248">
            <wp:extent cx="2027279" cy="1781175"/>
            <wp:effectExtent l="19050" t="19050" r="1143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b="16518"/>
                    <a:stretch/>
                  </pic:blipFill>
                  <pic:spPr bwMode="auto">
                    <a:xfrm>
                      <a:off x="0" y="0"/>
                      <a:ext cx="2034340" cy="178737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6353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DC6E9" w14:textId="6DF1236A" w:rsidR="005B5E34" w:rsidRPr="005B5E34" w:rsidRDefault="001D4185" w:rsidP="00B42019">
      <w:pPr>
        <w:pStyle w:val="Caption-Table"/>
      </w:pPr>
      <w:r w:rsidRPr="00050253">
        <w:t xml:space="preserve">Figure </w:t>
      </w:r>
      <w:r>
        <w:t>2. Left Winged Plains-bush</w:t>
      </w:r>
      <w:r w:rsidRPr="00214FBB">
        <w:t xml:space="preserve"> (</w:t>
      </w:r>
      <w:r>
        <w:t>Photo credit C. Moxham) and right Fruit Salad Plant (Photo credit K. Bennetts).</w:t>
      </w:r>
    </w:p>
    <w:p w14:paraId="3782E1BB" w14:textId="77777777" w:rsidR="001D4185" w:rsidRPr="006F7553" w:rsidRDefault="001D4185" w:rsidP="001D4185">
      <w:pPr>
        <w:pStyle w:val="Heading2"/>
        <w:spacing w:before="60"/>
      </w:pPr>
      <w:bookmarkStart w:id="7" w:name="_Hlk47685719"/>
      <w:r w:rsidRPr="006F7553">
        <w:t>Fruit Salad Plant (</w:t>
      </w:r>
      <w:proofErr w:type="spellStart"/>
      <w:r w:rsidRPr="006F7553">
        <w:rPr>
          <w:i/>
          <w:iCs w:val="0"/>
        </w:rPr>
        <w:t>Pterocaulon</w:t>
      </w:r>
      <w:proofErr w:type="spellEnd"/>
      <w:r w:rsidRPr="006F7553">
        <w:rPr>
          <w:i/>
          <w:iCs w:val="0"/>
        </w:rPr>
        <w:t xml:space="preserve"> </w:t>
      </w:r>
      <w:proofErr w:type="spellStart"/>
      <w:r w:rsidRPr="006F7553">
        <w:rPr>
          <w:i/>
          <w:iCs w:val="0"/>
        </w:rPr>
        <w:t>sphacelatum</w:t>
      </w:r>
      <w:proofErr w:type="spellEnd"/>
      <w:r w:rsidRPr="006F7553">
        <w:t>)</w:t>
      </w:r>
    </w:p>
    <w:bookmarkEnd w:id="7"/>
    <w:p w14:paraId="7F3CB231" w14:textId="38B8E800" w:rsidR="005B5E34" w:rsidRPr="001D4185" w:rsidRDefault="001D4185" w:rsidP="000E0478">
      <w:pPr>
        <w:spacing w:after="120"/>
        <w:jc w:val="both"/>
        <w:rPr>
          <w:rFonts w:cstheme="minorHAnsi"/>
          <w:color w:val="auto"/>
        </w:rPr>
      </w:pPr>
      <w:r w:rsidRPr="00887C75">
        <w:rPr>
          <w:rFonts w:cstheme="minorHAnsi"/>
          <w:color w:val="auto"/>
        </w:rPr>
        <w:t xml:space="preserve">The Fruit Salad Plant is </w:t>
      </w:r>
      <w:r w:rsidR="0081489A">
        <w:rPr>
          <w:rFonts w:cstheme="minorHAnsi"/>
          <w:color w:val="auto"/>
        </w:rPr>
        <w:t xml:space="preserve">a </w:t>
      </w:r>
      <w:r w:rsidRPr="00887C75">
        <w:rPr>
          <w:rFonts w:cstheme="minorHAnsi"/>
          <w:color w:val="auto"/>
        </w:rPr>
        <w:t xml:space="preserve">short-lived, strongly aromatic, </w:t>
      </w:r>
      <w:r w:rsidR="0081489A">
        <w:rPr>
          <w:rFonts w:cstheme="minorHAnsi"/>
          <w:color w:val="auto"/>
        </w:rPr>
        <w:t xml:space="preserve">perennial </w:t>
      </w:r>
      <w:r w:rsidRPr="00887C75">
        <w:rPr>
          <w:rFonts w:cstheme="minorHAnsi"/>
          <w:color w:val="auto"/>
        </w:rPr>
        <w:t xml:space="preserve">herb that is listed as </w:t>
      </w:r>
      <w:r w:rsidRPr="00887C75">
        <w:rPr>
          <w:rFonts w:cstheme="minorHAnsi"/>
          <w:iCs/>
          <w:color w:val="auto"/>
        </w:rPr>
        <w:t>critically endangered in Victoria</w:t>
      </w:r>
      <w:r>
        <w:rPr>
          <w:rFonts w:cstheme="minorHAnsi"/>
          <w:iCs/>
          <w:color w:val="auto"/>
        </w:rPr>
        <w:t xml:space="preserve"> (Figure 2)</w:t>
      </w:r>
      <w:r w:rsidRPr="00887C75">
        <w:rPr>
          <w:rFonts w:cstheme="minorHAnsi"/>
          <w:iCs/>
          <w:color w:val="auto"/>
        </w:rPr>
        <w:t>. In 2018 one plant</w:t>
      </w:r>
      <w:r w:rsidR="005313D0">
        <w:rPr>
          <w:rFonts w:cstheme="minorHAnsi"/>
          <w:iCs/>
          <w:color w:val="auto"/>
        </w:rPr>
        <w:t xml:space="preserve"> was</w:t>
      </w:r>
      <w:r w:rsidRPr="00887C75">
        <w:rPr>
          <w:rFonts w:cstheme="minorHAnsi"/>
          <w:iCs/>
          <w:color w:val="auto"/>
        </w:rPr>
        <w:t xml:space="preserve"> discovered on a river terrace (lower floodplain) in </w:t>
      </w:r>
      <w:r w:rsidRPr="00887C75">
        <w:rPr>
          <w:rFonts w:cstheme="minorHAnsi"/>
          <w:color w:val="auto"/>
        </w:rPr>
        <w:t>a</w:t>
      </w:r>
      <w:r w:rsidR="005B37AD">
        <w:rPr>
          <w:rFonts w:cstheme="minorHAnsi"/>
          <w:color w:val="auto"/>
        </w:rPr>
        <w:t xml:space="preserve"> recently</w:t>
      </w:r>
      <w:r w:rsidRPr="00887C75">
        <w:rPr>
          <w:rFonts w:cstheme="minorHAnsi"/>
          <w:color w:val="auto"/>
        </w:rPr>
        <w:t xml:space="preserve"> flooded </w:t>
      </w:r>
      <w:r w:rsidR="005B37AD">
        <w:rPr>
          <w:rFonts w:cstheme="minorHAnsi"/>
          <w:color w:val="auto"/>
        </w:rPr>
        <w:t>area</w:t>
      </w:r>
      <w:r w:rsidRPr="00887C75">
        <w:rPr>
          <w:rFonts w:cstheme="minorHAnsi"/>
          <w:color w:val="auto"/>
        </w:rPr>
        <w:t xml:space="preserve"> at Hattah</w:t>
      </w:r>
      <w:r w:rsidR="005B37AD">
        <w:rPr>
          <w:rFonts w:cstheme="minorHAnsi"/>
          <w:color w:val="auto"/>
        </w:rPr>
        <w:t xml:space="preserve"> Lakes</w:t>
      </w:r>
      <w:r>
        <w:rPr>
          <w:rFonts w:cstheme="minorHAnsi"/>
          <w:iCs/>
          <w:color w:val="auto"/>
        </w:rPr>
        <w:t xml:space="preserve">. </w:t>
      </w:r>
      <w:r w:rsidR="000B3024">
        <w:t xml:space="preserve">This individual may be a result of a colonisation event following recent flooding. However, </w:t>
      </w:r>
      <w:r w:rsidR="000B3024">
        <w:rPr>
          <w:rFonts w:cstheme="minorHAnsi"/>
          <w:color w:val="auto"/>
        </w:rPr>
        <w:t xml:space="preserve">it could also be related </w:t>
      </w:r>
      <w:r w:rsidRPr="00887C75">
        <w:rPr>
          <w:rFonts w:cstheme="minorHAnsi"/>
          <w:color w:val="auto"/>
        </w:rPr>
        <w:t xml:space="preserve">to increased </w:t>
      </w:r>
      <w:r>
        <w:rPr>
          <w:rFonts w:cstheme="minorHAnsi"/>
          <w:color w:val="auto"/>
        </w:rPr>
        <w:t>monitoring in the area</w:t>
      </w:r>
      <w:r w:rsidR="000B3024">
        <w:rPr>
          <w:rFonts w:cstheme="minorHAnsi"/>
          <w:color w:val="auto"/>
        </w:rPr>
        <w:t>.</w:t>
      </w:r>
    </w:p>
    <w:p w14:paraId="0872EF2D" w14:textId="632FBD8A" w:rsidR="006E6827" w:rsidRPr="00214FBB" w:rsidRDefault="006E6827" w:rsidP="006E6827">
      <w:pPr>
        <w:pStyle w:val="Heading2"/>
        <w:spacing w:before="120"/>
      </w:pPr>
      <w:r w:rsidRPr="00214FBB">
        <w:t>Slender Spurge (</w:t>
      </w:r>
      <w:proofErr w:type="spellStart"/>
      <w:r w:rsidRPr="007B2A77">
        <w:rPr>
          <w:i/>
          <w:iCs w:val="0"/>
        </w:rPr>
        <w:t>Sauropus</w:t>
      </w:r>
      <w:proofErr w:type="spellEnd"/>
      <w:r w:rsidRPr="007B2A77">
        <w:rPr>
          <w:i/>
          <w:iCs w:val="0"/>
        </w:rPr>
        <w:t xml:space="preserve"> </w:t>
      </w:r>
      <w:proofErr w:type="spellStart"/>
      <w:r w:rsidRPr="007B2A77">
        <w:rPr>
          <w:i/>
          <w:iCs w:val="0"/>
        </w:rPr>
        <w:t>trachyspermus</w:t>
      </w:r>
      <w:proofErr w:type="spellEnd"/>
      <w:r w:rsidRPr="00214FBB">
        <w:t>)</w:t>
      </w:r>
    </w:p>
    <w:p w14:paraId="66A5D4EC" w14:textId="58509C06" w:rsidR="000B3024" w:rsidRDefault="006E6827" w:rsidP="00B92953">
      <w:pPr>
        <w:spacing w:line="240" w:lineRule="auto"/>
        <w:jc w:val="both"/>
      </w:pPr>
      <w:r w:rsidRPr="004F2788">
        <w:t>Slender spurge is a</w:t>
      </w:r>
      <w:r w:rsidR="00EA10A4">
        <w:t xml:space="preserve">n annual </w:t>
      </w:r>
      <w:r w:rsidRPr="004F2788">
        <w:t>herb</w:t>
      </w:r>
      <w:r w:rsidR="00EA10A4">
        <w:t xml:space="preserve"> to 40 cm high</w:t>
      </w:r>
      <w:r w:rsidR="007B2A77">
        <w:t xml:space="preserve"> </w:t>
      </w:r>
      <w:r w:rsidRPr="004F2788">
        <w:t>and ha</w:t>
      </w:r>
      <w:r w:rsidR="00077973">
        <w:t>d</w:t>
      </w:r>
      <w:r w:rsidRPr="004F2788">
        <w:t xml:space="preserve"> not </w:t>
      </w:r>
      <w:r w:rsidR="007B2A77">
        <w:t xml:space="preserve">been </w:t>
      </w:r>
      <w:r w:rsidRPr="004F2788">
        <w:t>recorded in Victoria since 198</w:t>
      </w:r>
      <w:r w:rsidR="005313D0">
        <w:t>1</w:t>
      </w:r>
      <w:r w:rsidRPr="004F2788">
        <w:t>.</w:t>
      </w:r>
      <w:r w:rsidR="007B2A77">
        <w:t xml:space="preserve"> </w:t>
      </w:r>
      <w:r w:rsidRPr="004F2788">
        <w:t xml:space="preserve">A </w:t>
      </w:r>
      <w:r w:rsidR="00934A31">
        <w:t xml:space="preserve">large </w:t>
      </w:r>
      <w:r w:rsidRPr="004F2788">
        <w:t xml:space="preserve">population of over 200 plants was discovered </w:t>
      </w:r>
      <w:r>
        <w:t>on the</w:t>
      </w:r>
      <w:r w:rsidR="000B3024">
        <w:t xml:space="preserve"> </w:t>
      </w:r>
      <w:r w:rsidR="00934A31">
        <w:t xml:space="preserve">lower </w:t>
      </w:r>
      <w:r>
        <w:t xml:space="preserve">floodplain </w:t>
      </w:r>
      <w:r w:rsidRPr="004F2788">
        <w:t>at Hattah Lakes</w:t>
      </w:r>
      <w:r w:rsidR="007B2A77">
        <w:t>. The species</w:t>
      </w:r>
      <w:r w:rsidR="00EA10A4" w:rsidRPr="00EA10A4">
        <w:t xml:space="preserve"> </w:t>
      </w:r>
      <w:r w:rsidR="00EA10A4">
        <w:t>is classified as endangered</w:t>
      </w:r>
      <w:r w:rsidR="007B2A77">
        <w:t xml:space="preserve"> </w:t>
      </w:r>
      <w:r w:rsidR="00EA10A4">
        <w:t xml:space="preserve">in Victoria </w:t>
      </w:r>
      <w:r w:rsidR="007B2A77">
        <w:t xml:space="preserve">(Figure </w:t>
      </w:r>
      <w:r w:rsidR="001D4185">
        <w:t>3</w:t>
      </w:r>
      <w:r w:rsidR="007B2A77">
        <w:t>)</w:t>
      </w:r>
      <w:r w:rsidRPr="00214FBB">
        <w:t>.</w:t>
      </w:r>
      <w:r w:rsidR="000B3024" w:rsidRPr="000B3024">
        <w:t xml:space="preserve"> </w:t>
      </w:r>
    </w:p>
    <w:p w14:paraId="66B5F27F" w14:textId="77777777" w:rsidR="000B3024" w:rsidRDefault="000B3024" w:rsidP="00B92953">
      <w:pPr>
        <w:spacing w:line="240" w:lineRule="auto"/>
        <w:jc w:val="both"/>
      </w:pPr>
    </w:p>
    <w:p w14:paraId="2273BBA9" w14:textId="71BB43CB" w:rsidR="006E6827" w:rsidRDefault="000B3024" w:rsidP="00B92953">
      <w:pPr>
        <w:spacing w:line="240" w:lineRule="auto"/>
        <w:jc w:val="both"/>
      </w:pPr>
      <w:r>
        <w:t xml:space="preserve">Slender Spurge </w:t>
      </w:r>
      <w:r w:rsidRPr="00214FBB">
        <w:t>typically occur</w:t>
      </w:r>
      <w:r>
        <w:t>s</w:t>
      </w:r>
      <w:r w:rsidRPr="00214FBB">
        <w:t xml:space="preserve"> only after substantial floods</w:t>
      </w:r>
      <w:r>
        <w:t>, highlighting the importance of environmental watering in maintaining plant species</w:t>
      </w:r>
      <w:r w:rsidR="00AD6782">
        <w:t>’</w:t>
      </w:r>
      <w:r>
        <w:t xml:space="preserve"> lifecycles and habitat in this semi-arid floodplain.</w:t>
      </w:r>
    </w:p>
    <w:p w14:paraId="0D247BAD" w14:textId="4B7E96C5" w:rsidR="004C7E79" w:rsidRDefault="006E6827" w:rsidP="005112BE">
      <w:pPr>
        <w:autoSpaceDE w:val="0"/>
        <w:autoSpaceDN w:val="0"/>
        <w:adjustRightInd w:val="0"/>
        <w:spacing w:before="120" w:line="240" w:lineRule="auto"/>
        <w:rPr>
          <w:rFonts w:cs="Helv"/>
          <w:color w:val="000000"/>
        </w:rPr>
      </w:pPr>
      <w:r w:rsidRPr="002C4D45">
        <w:rPr>
          <w:noProof/>
          <w:sz w:val="24"/>
          <w:szCs w:val="24"/>
        </w:rPr>
        <w:drawing>
          <wp:inline distT="0" distB="0" distL="0" distR="0" wp14:anchorId="7E5393C1" wp14:editId="7C3D9A48">
            <wp:extent cx="3126084" cy="1714500"/>
            <wp:effectExtent l="19050" t="19050" r="17780" b="19050"/>
            <wp:docPr id="8" name="Picture 8" descr="J:\Biodiversity Research\AA Threatened Ecosytems\DrylandMalleeProjects\SauropusTrachyspermus\SauropusTrachyspermu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iodiversity Research\AA Threatened Ecosytems\DrylandMalleeProjects\SauropusTrachyspermus\SauropusTrachyspermu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15523" r="9428" b="21718"/>
                    <a:stretch/>
                  </pic:blipFill>
                  <pic:spPr bwMode="auto">
                    <a:xfrm>
                      <a:off x="0" y="0"/>
                      <a:ext cx="3179975" cy="17440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2EFBB" w14:textId="5B66F7D4" w:rsidR="006E6827" w:rsidRPr="001D4185" w:rsidRDefault="005B5E34" w:rsidP="00B42019">
      <w:pPr>
        <w:pStyle w:val="Caption-Table"/>
      </w:pPr>
      <w:r w:rsidRPr="004C7E79">
        <w:rPr>
          <w:noProof/>
        </w:rPr>
        <mc:AlternateContent>
          <mc:Choice Requires="wps">
            <w:drawing>
              <wp:anchor distT="91440" distB="91440" distL="114300" distR="114300" simplePos="0" relativeHeight="251657728" behindDoc="0" locked="0" layoutInCell="1" allowOverlap="1" wp14:anchorId="45A679D1" wp14:editId="6254AC19">
                <wp:simplePos x="0" y="0"/>
                <wp:positionH relativeFrom="page">
                  <wp:posOffset>4010025</wp:posOffset>
                </wp:positionH>
                <wp:positionV relativeFrom="paragraph">
                  <wp:posOffset>326390</wp:posOffset>
                </wp:positionV>
                <wp:extent cx="2733675" cy="609600"/>
                <wp:effectExtent l="0" t="0" r="0" b="0"/>
                <wp:wrapTopAndBottom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E0628" w14:textId="03A6B2B7" w:rsidR="00934A31" w:rsidRPr="004C7E79" w:rsidRDefault="00934A31" w:rsidP="005703D9">
                            <w:pPr>
                              <w:pBdr>
                                <w:top w:val="single" w:sz="24" w:space="8" w:color="00B2A9" w:themeColor="accent1"/>
                                <w:bottom w:val="single" w:sz="24" w:space="8" w:color="00B2A9" w:themeColor="accent1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  <w:t>New plants for Hattah Lakes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79D1" id="_x0000_s1027" type="#_x0000_t202" style="position:absolute;margin-left:315.75pt;margin-top:25.7pt;width:215.25pt;height:48pt;z-index:2516577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f3DgIAAPo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" filled="f" stroked="f">
                <v:textbox>
                  <w:txbxContent>
                    <w:p w14:paraId="43AE0628" w14:textId="03A6B2B7" w:rsidR="00934A31" w:rsidRPr="004C7E79" w:rsidRDefault="00934A31" w:rsidP="005703D9">
                      <w:pPr>
                        <w:pBdr>
                          <w:top w:val="single" w:sz="24" w:space="8" w:color="00B2A9" w:themeColor="accent1"/>
                          <w:bottom w:val="single" w:sz="24" w:space="8" w:color="00B2A9" w:themeColor="accent1"/>
                        </w:pBdr>
                        <w:spacing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  <w:t>New plants for Hattah Lakes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B2CDE" w:rsidRPr="00050253">
        <w:t xml:space="preserve">Figure </w:t>
      </w:r>
      <w:r w:rsidR="001D4185">
        <w:t>3</w:t>
      </w:r>
      <w:r w:rsidR="001B2CDE">
        <w:t xml:space="preserve">. </w:t>
      </w:r>
      <w:r w:rsidR="001B2CDE" w:rsidRPr="00214FBB">
        <w:t>Slender Spurge (</w:t>
      </w:r>
      <w:r w:rsidR="001B2CDE">
        <w:t>Photo credit C. Moxham).</w:t>
      </w:r>
    </w:p>
    <w:p w14:paraId="40D5A500" w14:textId="77777777" w:rsidR="000E0478" w:rsidRDefault="000E0478" w:rsidP="005B5E34">
      <w:pPr>
        <w:spacing w:before="60" w:after="60"/>
        <w:jc w:val="both"/>
      </w:pPr>
    </w:p>
    <w:p w14:paraId="654B17CD" w14:textId="0849686B" w:rsidR="00F96B05" w:rsidRDefault="00934A31" w:rsidP="005B5E34">
      <w:pPr>
        <w:spacing w:before="60" w:after="60"/>
        <w:jc w:val="both"/>
      </w:pPr>
      <w:r>
        <w:t>T</w:t>
      </w:r>
      <w:r w:rsidR="00233383">
        <w:t xml:space="preserve">hree </w:t>
      </w:r>
      <w:r w:rsidR="00AD6782">
        <w:t xml:space="preserve">additional </w:t>
      </w:r>
      <w:r w:rsidR="00233383">
        <w:t xml:space="preserve">plant species were </w:t>
      </w:r>
      <w:r>
        <w:rPr>
          <w:rFonts w:cstheme="minorHAnsi"/>
        </w:rPr>
        <w:t>record</w:t>
      </w:r>
      <w:r w:rsidRPr="00D61989">
        <w:rPr>
          <w:rFonts w:cstheme="minorHAnsi"/>
        </w:rPr>
        <w:t xml:space="preserve">ed </w:t>
      </w:r>
      <w:r w:rsidR="00D61989" w:rsidRPr="00D61989">
        <w:rPr>
          <w:rFonts w:cstheme="minorHAnsi"/>
        </w:rPr>
        <w:t xml:space="preserve">for the first time </w:t>
      </w:r>
      <w:r w:rsidR="00233383">
        <w:rPr>
          <w:rFonts w:cstheme="minorHAnsi"/>
        </w:rPr>
        <w:t>at Hattah Lakes</w:t>
      </w:r>
      <w:r w:rsidR="00D61989" w:rsidRPr="00D61989">
        <w:rPr>
          <w:rFonts w:cstheme="minorHAnsi"/>
        </w:rPr>
        <w:t>:</w:t>
      </w:r>
      <w:r w:rsidR="00D61989" w:rsidRPr="00DE3553">
        <w:t xml:space="preserve"> </w:t>
      </w:r>
      <w:r w:rsidR="00D61989" w:rsidRPr="00D61989">
        <w:rPr>
          <w:rFonts w:cstheme="minorHAnsi"/>
        </w:rPr>
        <w:t xml:space="preserve">Riverina Bitter-cress </w:t>
      </w:r>
      <w:r w:rsidR="00D61989" w:rsidRPr="00DE3553">
        <w:t>(</w:t>
      </w:r>
      <w:r w:rsidR="00D61989" w:rsidRPr="00D61989">
        <w:rPr>
          <w:i/>
          <w:iCs/>
        </w:rPr>
        <w:t xml:space="preserve">Cardamine </w:t>
      </w:r>
      <w:proofErr w:type="spellStart"/>
      <w:r w:rsidR="00D61989" w:rsidRPr="00D61989">
        <w:rPr>
          <w:i/>
          <w:iCs/>
        </w:rPr>
        <w:t>moirensis</w:t>
      </w:r>
      <w:proofErr w:type="spellEnd"/>
      <w:r w:rsidR="00D61989" w:rsidRPr="00DE3553">
        <w:t xml:space="preserve">), </w:t>
      </w:r>
      <w:bookmarkStart w:id="8" w:name="_Hlk48032198"/>
      <w:r w:rsidR="00D61989" w:rsidRPr="00D61989">
        <w:rPr>
          <w:rFonts w:cstheme="minorHAnsi"/>
        </w:rPr>
        <w:t>Bearded Flat-sedge</w:t>
      </w:r>
      <w:r w:rsidR="00D61989" w:rsidRPr="00DE3553">
        <w:t xml:space="preserve"> (</w:t>
      </w:r>
      <w:r w:rsidR="00D61989" w:rsidRPr="00D61989">
        <w:rPr>
          <w:i/>
          <w:iCs/>
        </w:rPr>
        <w:t xml:space="preserve">Cyperus </w:t>
      </w:r>
      <w:proofErr w:type="spellStart"/>
      <w:r w:rsidR="00D61989" w:rsidRPr="00D61989">
        <w:rPr>
          <w:i/>
          <w:iCs/>
        </w:rPr>
        <w:t>squarrosus</w:t>
      </w:r>
      <w:proofErr w:type="spellEnd"/>
      <w:r w:rsidR="00D61989" w:rsidRPr="00DE3553">
        <w:t xml:space="preserve">), </w:t>
      </w:r>
      <w:bookmarkEnd w:id="8"/>
      <w:r w:rsidR="005703D9">
        <w:t xml:space="preserve">and </w:t>
      </w:r>
      <w:r w:rsidR="00D61989" w:rsidRPr="00D61989">
        <w:rPr>
          <w:rFonts w:cstheme="minorHAnsi"/>
        </w:rPr>
        <w:t>Dwarf Brooklime</w:t>
      </w:r>
      <w:r w:rsidR="00D61989" w:rsidRPr="00DE3553">
        <w:t xml:space="preserve"> (</w:t>
      </w:r>
      <w:proofErr w:type="spellStart"/>
      <w:r w:rsidR="00D61989" w:rsidRPr="00D61989">
        <w:rPr>
          <w:i/>
          <w:iCs/>
        </w:rPr>
        <w:t>Gratiola</w:t>
      </w:r>
      <w:proofErr w:type="spellEnd"/>
      <w:r w:rsidR="00D61989" w:rsidRPr="00D61989">
        <w:rPr>
          <w:i/>
          <w:iCs/>
        </w:rPr>
        <w:t xml:space="preserve"> </w:t>
      </w:r>
      <w:proofErr w:type="spellStart"/>
      <w:r w:rsidR="00D61989" w:rsidRPr="00D61989">
        <w:rPr>
          <w:i/>
          <w:iCs/>
        </w:rPr>
        <w:t>pumilio</w:t>
      </w:r>
      <w:proofErr w:type="spellEnd"/>
      <w:r w:rsidR="00D61989">
        <w:t>; Figure 1</w:t>
      </w:r>
      <w:r w:rsidR="00D61989" w:rsidRPr="00DE3553">
        <w:t>)</w:t>
      </w:r>
      <w:r w:rsidR="005703D9">
        <w:t>.</w:t>
      </w:r>
      <w:bookmarkStart w:id="9" w:name="_Hlk48031955"/>
      <w:r w:rsidR="005B5E34">
        <w:t xml:space="preserve"> All were</w:t>
      </w:r>
      <w:r w:rsidR="00F96B05">
        <w:t xml:space="preserve"> found </w:t>
      </w:r>
      <w:r>
        <w:t>in low numbers around</w:t>
      </w:r>
      <w:r w:rsidR="005B5E34">
        <w:t xml:space="preserve"> </w:t>
      </w:r>
      <w:r w:rsidR="00A146E8">
        <w:t>lake edges</w:t>
      </w:r>
      <w:r>
        <w:t>, following flood event</w:t>
      </w:r>
      <w:r w:rsidR="000B3024">
        <w:t>s.</w:t>
      </w:r>
    </w:p>
    <w:p w14:paraId="551AFA09" w14:textId="26132D75" w:rsidR="005B5E34" w:rsidRPr="005B5E34" w:rsidRDefault="005B5E34" w:rsidP="005B5E34">
      <w:pPr>
        <w:spacing w:before="60" w:after="60"/>
        <w:jc w:val="both"/>
        <w:rPr>
          <w:rFonts w:cstheme="minorHAnsi"/>
        </w:rPr>
      </w:pPr>
    </w:p>
    <w:bookmarkEnd w:id="9"/>
    <w:p w14:paraId="4A0EEDD0" w14:textId="48C3A623" w:rsidR="00D61989" w:rsidRDefault="002C6815" w:rsidP="00D61989">
      <w:pPr>
        <w:pStyle w:val="BodyText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0A8D0145" wp14:editId="655B234E">
            <wp:simplePos x="0" y="0"/>
            <wp:positionH relativeFrom="page">
              <wp:posOffset>5510530</wp:posOffset>
            </wp:positionH>
            <wp:positionV relativeFrom="page">
              <wp:posOffset>6250940</wp:posOffset>
            </wp:positionV>
            <wp:extent cx="1510030" cy="2373630"/>
            <wp:effectExtent l="19050" t="19050" r="1397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373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CA6">
        <w:rPr>
          <w:noProof/>
        </w:rPr>
        <w:drawing>
          <wp:inline distT="0" distB="0" distL="0" distR="0" wp14:anchorId="26B1FF09" wp14:editId="74665A93">
            <wp:extent cx="1619250" cy="2383497"/>
            <wp:effectExtent l="19050" t="19050" r="19050" b="171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18" cy="238904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DD25A8" w14:textId="191E61F9" w:rsidR="00D61989" w:rsidRDefault="00A51CA6" w:rsidP="00B42019">
      <w:pPr>
        <w:pStyle w:val="Caption-Table"/>
      </w:pPr>
      <w:r w:rsidRPr="00050253">
        <w:t xml:space="preserve">Figure </w:t>
      </w:r>
      <w:r>
        <w:t xml:space="preserve">4. Left Dwarf Brooklime and right Riverina </w:t>
      </w:r>
      <w:proofErr w:type="gramStart"/>
      <w:r>
        <w:t>Bitter-cress</w:t>
      </w:r>
      <w:proofErr w:type="gramEnd"/>
      <w:r>
        <w:t xml:space="preserve"> (Photo credit D. Osler).</w:t>
      </w:r>
    </w:p>
    <w:p w14:paraId="42A4A2D5" w14:textId="1D827E85" w:rsidR="00A51CA6" w:rsidRDefault="00A51CA6" w:rsidP="00D61989">
      <w:pPr>
        <w:pStyle w:val="BodyText"/>
      </w:pPr>
    </w:p>
    <w:p w14:paraId="323C7787" w14:textId="55F498DD" w:rsidR="00A51CA6" w:rsidRDefault="00A51CA6" w:rsidP="00D61989">
      <w:pPr>
        <w:pStyle w:val="BodyText"/>
      </w:pPr>
    </w:p>
    <w:p w14:paraId="4B0A65AE" w14:textId="43F70B77" w:rsidR="00D61989" w:rsidRDefault="00D61989" w:rsidP="00D61989">
      <w:pPr>
        <w:pStyle w:val="BodyText"/>
      </w:pPr>
    </w:p>
    <w:p w14:paraId="7874D70F" w14:textId="6B7DF558" w:rsidR="005B1DE1" w:rsidRDefault="00CE7B4B" w:rsidP="00B92953">
      <w:pPr>
        <w:pStyle w:val="BodyText"/>
        <w:jc w:val="both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961CA5F" wp14:editId="15ADA12E">
            <wp:simplePos x="0" y="0"/>
            <wp:positionH relativeFrom="page">
              <wp:posOffset>914400</wp:posOffset>
            </wp:positionH>
            <wp:positionV relativeFrom="page">
              <wp:posOffset>3545249</wp:posOffset>
            </wp:positionV>
            <wp:extent cx="1885950" cy="2762250"/>
            <wp:effectExtent l="19050" t="19050" r="19050" b="1905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6" r="32863" b="12873"/>
                    <a:stretch/>
                  </pic:blipFill>
                  <pic:spPr bwMode="auto">
                    <a:xfrm>
                      <a:off x="0" y="0"/>
                      <a:ext cx="1885950" cy="2762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DE1" w:rsidRPr="004C7E79">
        <w:rPr>
          <w:b/>
          <w:bCs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6704" behindDoc="0" locked="0" layoutInCell="1" allowOverlap="1" wp14:anchorId="6D663739" wp14:editId="410D2B37">
                <wp:simplePos x="0" y="0"/>
                <wp:positionH relativeFrom="page">
                  <wp:posOffset>533400</wp:posOffset>
                </wp:positionH>
                <wp:positionV relativeFrom="paragraph">
                  <wp:posOffset>77470</wp:posOffset>
                </wp:positionV>
                <wp:extent cx="2733675" cy="609600"/>
                <wp:effectExtent l="0" t="0" r="0" b="0"/>
                <wp:wrapTopAndBottom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7E14" w14:textId="48B822FE" w:rsidR="00934A31" w:rsidRPr="004C7E79" w:rsidRDefault="00934A31" w:rsidP="00D61989">
                            <w:pPr>
                              <w:pBdr>
                                <w:top w:val="single" w:sz="24" w:space="8" w:color="00B2A9" w:themeColor="accent1"/>
                                <w:bottom w:val="single" w:sz="24" w:space="8" w:color="00B2A9" w:themeColor="accent1"/>
                              </w:pBd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  <w:t xml:space="preserve">Curly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B2A9" w:themeColor="accent1"/>
                                <w:sz w:val="28"/>
                                <w:szCs w:val="28"/>
                              </w:rPr>
                              <w:t>Flat-sedge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3739" id="_x0000_s1028" type="#_x0000_t202" style="position:absolute;left:0;text-align:left;margin-left:42pt;margin-top:6.1pt;width:215.25pt;height:48pt;z-index:2516567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+RDgIAAPo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" filled="f" stroked="f">
                <v:textbox>
                  <w:txbxContent>
                    <w:p w14:paraId="54767E14" w14:textId="48B822FE" w:rsidR="00934A31" w:rsidRPr="004C7E79" w:rsidRDefault="00934A31" w:rsidP="00D61989">
                      <w:pPr>
                        <w:pBdr>
                          <w:top w:val="single" w:sz="24" w:space="8" w:color="00B2A9" w:themeColor="accent1"/>
                          <w:bottom w:val="single" w:sz="24" w:space="8" w:color="00B2A9" w:themeColor="accent1"/>
                        </w:pBdr>
                        <w:jc w:val="center"/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  <w:t xml:space="preserve">Curly </w:t>
                      </w:r>
                      <w:proofErr w:type="gramStart"/>
                      <w:r>
                        <w:rPr>
                          <w:b/>
                          <w:bCs/>
                          <w:i/>
                          <w:iCs/>
                          <w:color w:val="00B2A9" w:themeColor="accent1"/>
                          <w:sz w:val="28"/>
                          <w:szCs w:val="28"/>
                        </w:rPr>
                        <w:t>Flat-sedge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0" w:name="_Hlk48032003"/>
      <w:r w:rsidR="00A51CA6" w:rsidRPr="00D61989">
        <w:rPr>
          <w:rFonts w:cstheme="minorHAnsi"/>
        </w:rPr>
        <w:t xml:space="preserve">Curly </w:t>
      </w:r>
      <w:proofErr w:type="gramStart"/>
      <w:r w:rsidR="00A51CA6" w:rsidRPr="00D61989">
        <w:rPr>
          <w:rFonts w:cstheme="minorHAnsi"/>
        </w:rPr>
        <w:t>Flat-sedge</w:t>
      </w:r>
      <w:proofErr w:type="gramEnd"/>
      <w:r w:rsidR="00A51CA6" w:rsidRPr="00D61989">
        <w:rPr>
          <w:rFonts w:cstheme="minorHAnsi"/>
        </w:rPr>
        <w:t xml:space="preserve"> (</w:t>
      </w:r>
      <w:r w:rsidR="00A51CA6" w:rsidRPr="00D61989">
        <w:rPr>
          <w:rFonts w:cstheme="minorHAnsi"/>
          <w:i/>
          <w:iCs/>
        </w:rPr>
        <w:t xml:space="preserve">Cyperus </w:t>
      </w:r>
      <w:proofErr w:type="spellStart"/>
      <w:r w:rsidR="00A51CA6" w:rsidRPr="00D61989">
        <w:rPr>
          <w:rFonts w:cstheme="minorHAnsi"/>
          <w:i/>
          <w:iCs/>
        </w:rPr>
        <w:t>rigidellus</w:t>
      </w:r>
      <w:proofErr w:type="spellEnd"/>
      <w:r w:rsidR="00A51CA6" w:rsidRPr="00D61989">
        <w:rPr>
          <w:rFonts w:cstheme="minorHAnsi"/>
        </w:rPr>
        <w:t xml:space="preserve">) </w:t>
      </w:r>
      <w:bookmarkEnd w:id="10"/>
      <w:r w:rsidR="00F96B05">
        <w:t>is a</w:t>
      </w:r>
      <w:r w:rsidR="0062124A">
        <w:t xml:space="preserve"> small annual or perennial sedge to 25</w:t>
      </w:r>
      <w:r w:rsidR="00F96B05">
        <w:t xml:space="preserve"> </w:t>
      </w:r>
      <w:r w:rsidR="0062124A">
        <w:t xml:space="preserve">cm high that </w:t>
      </w:r>
      <w:r w:rsidR="0087147D">
        <w:t>in</w:t>
      </w:r>
      <w:r w:rsidR="0062124A">
        <w:t>habits ephemerally wet areas such as waterways and lake beds. Although common elsewhere in Australia it is rare in Victoria,</w:t>
      </w:r>
      <w:r>
        <w:t xml:space="preserve"> known from only four locations,</w:t>
      </w:r>
      <w:r w:rsidR="0062124A">
        <w:t xml:space="preserve"> </w:t>
      </w:r>
      <w:r w:rsidR="0087147D">
        <w:t>hence</w:t>
      </w:r>
      <w:r w:rsidR="0062124A" w:rsidRPr="00D61989">
        <w:rPr>
          <w:rFonts w:cstheme="minorHAnsi"/>
        </w:rPr>
        <w:t xml:space="preserve"> is listed under the Victorian </w:t>
      </w:r>
      <w:r w:rsidR="0062124A" w:rsidRPr="00D61989">
        <w:rPr>
          <w:rFonts w:cstheme="minorHAnsi"/>
          <w:i/>
        </w:rPr>
        <w:t>Flora and Fauna Guarantee Amendment Act</w:t>
      </w:r>
      <w:r w:rsidR="0062124A" w:rsidRPr="00D61989">
        <w:rPr>
          <w:rFonts w:cstheme="minorHAnsi"/>
        </w:rPr>
        <w:t xml:space="preserve"> </w:t>
      </w:r>
      <w:r w:rsidR="0062124A" w:rsidRPr="00D61989">
        <w:rPr>
          <w:rFonts w:cstheme="minorHAnsi"/>
          <w:i/>
          <w:iCs/>
        </w:rPr>
        <w:t>20</w:t>
      </w:r>
      <w:r w:rsidR="0062124A" w:rsidRPr="00D61989">
        <w:rPr>
          <w:rFonts w:cstheme="minorHAnsi"/>
          <w:i/>
        </w:rPr>
        <w:t>19</w:t>
      </w:r>
      <w:r w:rsidR="0062124A" w:rsidRPr="00D61989">
        <w:rPr>
          <w:rFonts w:cstheme="minorHAnsi"/>
        </w:rPr>
        <w:t>.</w:t>
      </w:r>
      <w:r w:rsidR="00F96B05">
        <w:rPr>
          <w:rFonts w:cstheme="minorHAnsi"/>
        </w:rPr>
        <w:t xml:space="preserve"> </w:t>
      </w:r>
      <w:r>
        <w:rPr>
          <w:rFonts w:cstheme="minorHAnsi"/>
        </w:rPr>
        <w:t xml:space="preserve">Three new populations of </w:t>
      </w:r>
      <w:r w:rsidR="00F96B05" w:rsidRPr="00D61989">
        <w:rPr>
          <w:rFonts w:cstheme="minorHAnsi"/>
        </w:rPr>
        <w:t xml:space="preserve">Curly </w:t>
      </w:r>
      <w:proofErr w:type="gramStart"/>
      <w:r w:rsidR="00F96B05" w:rsidRPr="00D61989">
        <w:rPr>
          <w:rFonts w:cstheme="minorHAnsi"/>
        </w:rPr>
        <w:t>Flat-sedge</w:t>
      </w:r>
      <w:proofErr w:type="gramEnd"/>
      <w:r w:rsidR="00F96B05">
        <w:rPr>
          <w:rFonts w:cstheme="minorHAnsi"/>
        </w:rPr>
        <w:t xml:space="preserve"> </w:t>
      </w:r>
      <w:r>
        <w:rPr>
          <w:rFonts w:cstheme="minorHAnsi"/>
        </w:rPr>
        <w:t>were found at lake side monitoring sites.</w:t>
      </w:r>
    </w:p>
    <w:p w14:paraId="393293CE" w14:textId="431DC3B1" w:rsidR="005B1DE1" w:rsidRDefault="005B5E34" w:rsidP="00B42019">
      <w:pPr>
        <w:pStyle w:val="Caption-Table"/>
      </w:pPr>
      <w:r w:rsidRPr="00050253">
        <w:t xml:space="preserve">Figure </w:t>
      </w:r>
      <w:r w:rsidR="00B92953">
        <w:t>5</w:t>
      </w:r>
      <w:r>
        <w:t xml:space="preserve">. Curly </w:t>
      </w:r>
      <w:proofErr w:type="gramStart"/>
      <w:r>
        <w:t>Flat-sedge</w:t>
      </w:r>
      <w:proofErr w:type="gramEnd"/>
      <w:r>
        <w:t xml:space="preserve"> (Photo credit D. Osler).</w:t>
      </w:r>
    </w:p>
    <w:p w14:paraId="31F0A35B" w14:textId="09D75E10" w:rsidR="001B2CDE" w:rsidRDefault="001B2CDE" w:rsidP="001B2CDE">
      <w:pPr>
        <w:pStyle w:val="Heading2"/>
      </w:pPr>
      <w:r>
        <w:t>Summary</w:t>
      </w:r>
    </w:p>
    <w:p w14:paraId="55E132F1" w14:textId="6FB5230D" w:rsidR="004C7E79" w:rsidRDefault="001B2CDE" w:rsidP="005112BE">
      <w:pPr>
        <w:spacing w:line="240" w:lineRule="auto"/>
        <w:jc w:val="both"/>
        <w:rPr>
          <w:rFonts w:cstheme="minorHAnsi"/>
          <w:color w:val="auto"/>
        </w:rPr>
      </w:pPr>
      <w:r w:rsidRPr="007674B7">
        <w:rPr>
          <w:rFonts w:cstheme="minorHAnsi"/>
          <w:color w:val="auto"/>
        </w:rPr>
        <w:t>The</w:t>
      </w:r>
      <w:r>
        <w:rPr>
          <w:rFonts w:cstheme="minorHAnsi"/>
          <w:color w:val="auto"/>
        </w:rPr>
        <w:t>se</w:t>
      </w:r>
      <w:r w:rsidRPr="007674B7">
        <w:rPr>
          <w:rFonts w:cstheme="minorHAnsi"/>
          <w:color w:val="auto"/>
        </w:rPr>
        <w:t xml:space="preserve"> </w:t>
      </w:r>
      <w:r>
        <w:rPr>
          <w:rFonts w:cstheme="minorHAnsi"/>
          <w:color w:val="auto"/>
        </w:rPr>
        <w:t xml:space="preserve">plant </w:t>
      </w:r>
      <w:r w:rsidRPr="007674B7">
        <w:rPr>
          <w:rFonts w:cstheme="minorHAnsi"/>
          <w:color w:val="auto"/>
        </w:rPr>
        <w:t xml:space="preserve">species naturally occur in riparian environments, and </w:t>
      </w:r>
      <w:r w:rsidR="00825C30">
        <w:rPr>
          <w:rFonts w:cstheme="minorHAnsi"/>
          <w:color w:val="auto"/>
        </w:rPr>
        <w:t xml:space="preserve">therefore </w:t>
      </w:r>
      <w:r w:rsidRPr="007674B7">
        <w:rPr>
          <w:rFonts w:cstheme="minorHAnsi"/>
          <w:color w:val="auto"/>
        </w:rPr>
        <w:t xml:space="preserve">can respond to increased water availability </w:t>
      </w:r>
      <w:r w:rsidR="0087147D">
        <w:rPr>
          <w:rFonts w:cstheme="minorHAnsi"/>
          <w:color w:val="auto"/>
        </w:rPr>
        <w:t>from</w:t>
      </w:r>
      <w:r w:rsidR="005313D0">
        <w:rPr>
          <w:rFonts w:cstheme="minorHAnsi"/>
          <w:color w:val="auto"/>
        </w:rPr>
        <w:t xml:space="preserve"> </w:t>
      </w:r>
      <w:r w:rsidRPr="007674B7">
        <w:rPr>
          <w:rFonts w:cstheme="minorHAnsi"/>
          <w:color w:val="auto"/>
        </w:rPr>
        <w:t xml:space="preserve">rainfall </w:t>
      </w:r>
      <w:r w:rsidR="0087147D">
        <w:rPr>
          <w:rFonts w:cstheme="minorHAnsi"/>
          <w:color w:val="auto"/>
        </w:rPr>
        <w:t>or</w:t>
      </w:r>
      <w:r w:rsidR="0087147D" w:rsidRPr="007674B7">
        <w:rPr>
          <w:rFonts w:cstheme="minorHAnsi"/>
          <w:color w:val="auto"/>
        </w:rPr>
        <w:t xml:space="preserve"> </w:t>
      </w:r>
      <w:r w:rsidR="00825C30">
        <w:rPr>
          <w:rFonts w:cstheme="minorHAnsi"/>
          <w:color w:val="auto"/>
        </w:rPr>
        <w:t>environmental watering</w:t>
      </w:r>
      <w:r w:rsidR="00825C30" w:rsidRPr="007674B7">
        <w:rPr>
          <w:rFonts w:cstheme="minorHAnsi"/>
          <w:color w:val="auto"/>
        </w:rPr>
        <w:t xml:space="preserve"> </w:t>
      </w:r>
      <w:r w:rsidRPr="007674B7">
        <w:rPr>
          <w:rFonts w:cstheme="minorHAnsi"/>
          <w:color w:val="auto"/>
        </w:rPr>
        <w:t xml:space="preserve">events. </w:t>
      </w:r>
      <w:r w:rsidR="00825C30">
        <w:rPr>
          <w:rFonts w:cstheme="minorHAnsi"/>
          <w:color w:val="auto"/>
        </w:rPr>
        <w:t>T</w:t>
      </w:r>
      <w:r w:rsidRPr="007674B7">
        <w:rPr>
          <w:rFonts w:cstheme="minorHAnsi"/>
          <w:color w:val="auto"/>
        </w:rPr>
        <w:t xml:space="preserve">he two new </w:t>
      </w:r>
      <w:r>
        <w:rPr>
          <w:rFonts w:cstheme="minorHAnsi"/>
          <w:color w:val="auto"/>
        </w:rPr>
        <w:t xml:space="preserve">plant </w:t>
      </w:r>
      <w:r w:rsidRPr="007674B7">
        <w:rPr>
          <w:rFonts w:cstheme="minorHAnsi"/>
          <w:color w:val="auto"/>
        </w:rPr>
        <w:t>species records for Victoria</w:t>
      </w:r>
      <w:r w:rsidR="00D07D23">
        <w:rPr>
          <w:rFonts w:cstheme="minorHAnsi"/>
          <w:color w:val="auto"/>
        </w:rPr>
        <w:t xml:space="preserve"> and the additional records for </w:t>
      </w:r>
      <w:r w:rsidR="00825C30">
        <w:rPr>
          <w:rFonts w:cstheme="minorHAnsi"/>
          <w:color w:val="auto"/>
        </w:rPr>
        <w:t>multiple</w:t>
      </w:r>
      <w:r w:rsidR="00D07D23">
        <w:rPr>
          <w:rFonts w:cstheme="minorHAnsi"/>
          <w:color w:val="auto"/>
        </w:rPr>
        <w:t xml:space="preserve"> rare or threatened species</w:t>
      </w:r>
      <w:r w:rsidRPr="007674B7">
        <w:rPr>
          <w:rFonts w:cstheme="minorHAnsi"/>
          <w:color w:val="auto"/>
        </w:rPr>
        <w:t xml:space="preserve"> </w:t>
      </w:r>
      <w:r w:rsidR="0087147D">
        <w:rPr>
          <w:rFonts w:cstheme="minorHAnsi"/>
          <w:color w:val="auto"/>
        </w:rPr>
        <w:t xml:space="preserve">(Table 1) </w:t>
      </w:r>
      <w:r w:rsidRPr="007674B7">
        <w:rPr>
          <w:rFonts w:cstheme="minorHAnsi"/>
          <w:color w:val="auto"/>
        </w:rPr>
        <w:t>are important a</w:t>
      </w:r>
      <w:r w:rsidR="00D07D23">
        <w:rPr>
          <w:rFonts w:cstheme="minorHAnsi"/>
          <w:color w:val="auto"/>
        </w:rPr>
        <w:t>s they increase our knowledge of these species</w:t>
      </w:r>
      <w:r w:rsidR="00825C30">
        <w:rPr>
          <w:rFonts w:cstheme="minorHAnsi"/>
          <w:color w:val="auto"/>
        </w:rPr>
        <w:t>, their distribution</w:t>
      </w:r>
      <w:r w:rsidR="00D07D23">
        <w:rPr>
          <w:rFonts w:cstheme="minorHAnsi"/>
          <w:color w:val="auto"/>
        </w:rPr>
        <w:t xml:space="preserve"> and their habitat requirements</w:t>
      </w:r>
      <w:r w:rsidRPr="007674B7">
        <w:rPr>
          <w:rFonts w:cstheme="minorHAnsi"/>
          <w:color w:val="auto"/>
        </w:rPr>
        <w:t>.</w:t>
      </w:r>
      <w:r w:rsidR="00D07D23">
        <w:rPr>
          <w:rFonts w:cstheme="minorHAnsi"/>
          <w:color w:val="auto"/>
        </w:rPr>
        <w:t xml:space="preserve"> This information can also be used to inform future environmental watering events.</w:t>
      </w:r>
    </w:p>
    <w:p w14:paraId="78E21031" w14:textId="1FD85358" w:rsidR="005B1DE1" w:rsidRDefault="0087147D" w:rsidP="005112BE">
      <w:pPr>
        <w:spacing w:line="240" w:lineRule="auto"/>
        <w:jc w:val="both"/>
        <w:rPr>
          <w:rFonts w:cstheme="minorHAnsi"/>
          <w:color w:val="auto"/>
        </w:rPr>
      </w:pPr>
      <w:r w:rsidRPr="005D4EBE">
        <w:rPr>
          <w:noProof/>
        </w:rPr>
        <w:drawing>
          <wp:anchor distT="0" distB="0" distL="114300" distR="114300" simplePos="0" relativeHeight="251661824" behindDoc="0" locked="0" layoutInCell="1" allowOverlap="1" wp14:anchorId="54C06784" wp14:editId="313FBE17">
            <wp:simplePos x="0" y="0"/>
            <wp:positionH relativeFrom="page">
              <wp:posOffset>553085</wp:posOffset>
            </wp:positionH>
            <wp:positionV relativeFrom="page">
              <wp:posOffset>8618855</wp:posOffset>
            </wp:positionV>
            <wp:extent cx="6504431" cy="1362075"/>
            <wp:effectExtent l="19050" t="19050" r="10795" b="9525"/>
            <wp:wrapNone/>
            <wp:docPr id="242" name="Picture 242" descr="J:\Biodiversity Research\AA Threatened Ecosytems\DrylandMalleeProjects\HattahLakes\VegetationMonitoring\Photos\SitePhotos_April2017\Extras\CM_LakeYelwel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iodiversity Research\AA Threatened Ecosytems\DrylandMalleeProjects\HattahLakes\VegetationMonitoring\Photos\SitePhotos_April2017\Extras\CM_LakeYelwell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6"/>
                    <a:stretch/>
                  </pic:blipFill>
                  <pic:spPr bwMode="auto">
                    <a:xfrm>
                      <a:off x="0" y="0"/>
                      <a:ext cx="6504431" cy="1362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44AAA" w14:textId="225D6475" w:rsidR="000B3024" w:rsidRDefault="000B3024" w:rsidP="005112BE">
      <w:pPr>
        <w:spacing w:line="240" w:lineRule="auto"/>
        <w:jc w:val="both"/>
        <w:rPr>
          <w:rFonts w:cstheme="minorHAnsi"/>
          <w:color w:val="auto"/>
        </w:rPr>
      </w:pPr>
    </w:p>
    <w:p w14:paraId="73E397D8" w14:textId="77777777" w:rsidR="000B3024" w:rsidRDefault="000B3024" w:rsidP="005112BE">
      <w:pPr>
        <w:spacing w:line="240" w:lineRule="auto"/>
        <w:jc w:val="both"/>
        <w:rPr>
          <w:rFonts w:cstheme="minorHAnsi"/>
          <w:color w:val="auto"/>
        </w:rPr>
      </w:pPr>
    </w:p>
    <w:p w14:paraId="5F00C3ED" w14:textId="4C8B8774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050A4CF9" w14:textId="720E6265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73D9C87A" w14:textId="2C805760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3A862C15" w14:textId="24EA87A8" w:rsidR="00A146E8" w:rsidRDefault="00A146E8" w:rsidP="00A146E8">
      <w:pPr>
        <w:pStyle w:val="Heading2"/>
      </w:pPr>
      <w:r>
        <w:t>Plant species recorded</w:t>
      </w:r>
    </w:p>
    <w:p w14:paraId="3EBAA73D" w14:textId="471A256B" w:rsidR="005B1DE1" w:rsidRPr="00B92953" w:rsidRDefault="00A146E8" w:rsidP="00B42019">
      <w:pPr>
        <w:pStyle w:val="Caption-Table"/>
        <w:rPr>
          <w:lang w:val="en-US"/>
        </w:rPr>
      </w:pPr>
      <w:r>
        <w:rPr>
          <w:lang w:val="en-US"/>
        </w:rPr>
        <w:t xml:space="preserve">Table 1. Rare or threatened plant species recorded at the Hattah Lakes Icon Site between 2014 and 2020.  </w:t>
      </w:r>
      <w:r w:rsidR="0087147D">
        <w:rPr>
          <w:lang w:val="en-US"/>
        </w:rPr>
        <w:t>For</w:t>
      </w:r>
      <w:r>
        <w:rPr>
          <w:lang w:val="en-US"/>
        </w:rPr>
        <w:t xml:space="preserve"> ‘Status’, ‘v’ = vulnerable, ‘r’ = rare, ‘e’ = endangered, ‘k’ = poorly known (DEPI 2014) and ‘L’ = listed under the Flora and Fauna Guarantee Amendment Act 2019.  </w:t>
      </w:r>
    </w:p>
    <w:tbl>
      <w:tblPr>
        <w:tblStyle w:val="TableGrid"/>
        <w:tblW w:w="4962" w:type="dxa"/>
        <w:tblLook w:val="04A0" w:firstRow="1" w:lastRow="0" w:firstColumn="1" w:lastColumn="0" w:noHBand="0" w:noVBand="1"/>
      </w:tblPr>
      <w:tblGrid>
        <w:gridCol w:w="4285"/>
        <w:gridCol w:w="777"/>
      </w:tblGrid>
      <w:tr w:rsidR="00A146E8" w:rsidRPr="00F96B05" w14:paraId="42EE40F6" w14:textId="77777777" w:rsidTr="00A14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4269" w:type="dxa"/>
            <w:noWrap/>
          </w:tcPr>
          <w:p w14:paraId="6D81B2AC" w14:textId="44703CE8" w:rsidR="00A146E8" w:rsidRPr="00F96B05" w:rsidRDefault="00A146E8" w:rsidP="00A146E8">
            <w:pPr>
              <w:spacing w:line="240" w:lineRule="auto"/>
              <w:rPr>
                <w:rFonts w:cstheme="minorHAnsi"/>
                <w:b/>
                <w:bCs/>
                <w:color w:val="000000"/>
                <w:szCs w:val="18"/>
              </w:rPr>
            </w:pPr>
            <w:r w:rsidRPr="00F96B05">
              <w:rPr>
                <w:rFonts w:cstheme="minorHAnsi"/>
                <w:b/>
                <w:bCs/>
                <w:color w:val="000000"/>
                <w:szCs w:val="18"/>
              </w:rPr>
              <w:t>Small shrub</w:t>
            </w:r>
            <w:r>
              <w:rPr>
                <w:rFonts w:cstheme="minorHAnsi"/>
                <w:b/>
                <w:bCs/>
                <w:color w:val="000000"/>
                <w:szCs w:val="18"/>
              </w:rPr>
              <w:t>s</w:t>
            </w:r>
            <w:r w:rsidR="005D3203">
              <w:rPr>
                <w:rFonts w:cstheme="minorHAnsi"/>
                <w:b/>
                <w:bCs/>
                <w:color w:val="000000"/>
                <w:szCs w:val="18"/>
              </w:rPr>
              <w:t xml:space="preserve"> (Common/Scientific name)</w:t>
            </w:r>
          </w:p>
        </w:tc>
        <w:tc>
          <w:tcPr>
            <w:tcW w:w="693" w:type="dxa"/>
            <w:noWrap/>
          </w:tcPr>
          <w:p w14:paraId="23B07110" w14:textId="77C18D3A" w:rsidR="00A146E8" w:rsidRPr="00A146E8" w:rsidRDefault="00A146E8" w:rsidP="00A146E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18"/>
              </w:rPr>
            </w:pPr>
            <w:r w:rsidRPr="00A146E8">
              <w:rPr>
                <w:rFonts w:cstheme="minorHAnsi"/>
                <w:b/>
                <w:bCs/>
                <w:color w:val="000000"/>
                <w:szCs w:val="18"/>
              </w:rPr>
              <w:t>S</w:t>
            </w:r>
            <w:r w:rsidRPr="00A146E8">
              <w:rPr>
                <w:b/>
                <w:bCs/>
                <w:color w:val="000000"/>
              </w:rPr>
              <w:t>tatus</w:t>
            </w:r>
          </w:p>
        </w:tc>
      </w:tr>
      <w:tr w:rsidR="00A146E8" w:rsidRPr="00F96B05" w14:paraId="4FDB533B" w14:textId="77777777" w:rsidTr="00A146E8">
        <w:trPr>
          <w:trHeight w:val="300"/>
        </w:trPr>
        <w:tc>
          <w:tcPr>
            <w:tcW w:w="4269" w:type="dxa"/>
            <w:noWrap/>
          </w:tcPr>
          <w:p w14:paraId="493F0884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Flat-top Saltbush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Atriplex 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lindleyi</w:t>
            </w:r>
            <w:proofErr w:type="spellEnd"/>
            <w:r w:rsidRPr="00F96B05">
              <w:rPr>
                <w:rFonts w:cstheme="minorHAnsi"/>
                <w:color w:val="000000"/>
                <w:szCs w:val="18"/>
              </w:rPr>
              <w:t xml:space="preserve"> subsp.</w:t>
            </w:r>
            <w:r w:rsidRPr="005D3203">
              <w:rPr>
                <w:rFonts w:cstheme="minorHAnsi"/>
                <w:color w:val="000000"/>
                <w:szCs w:val="18"/>
              </w:rPr>
              <w:t xml:space="preserve"> </w:t>
            </w:r>
            <w:r w:rsidRPr="005D3203">
              <w:rPr>
                <w:rFonts w:cstheme="minorHAnsi"/>
                <w:i/>
                <w:iCs/>
                <w:color w:val="000000"/>
                <w:szCs w:val="18"/>
              </w:rPr>
              <w:t>l</w:t>
            </w:r>
            <w:proofErr w:type="spellStart"/>
            <w:r w:rsidRPr="005D3203">
              <w:rPr>
                <w:rStyle w:val="TableItalicsChar"/>
                <w:rFonts w:cstheme="minorHAnsi"/>
                <w:sz w:val="18"/>
                <w:szCs w:val="18"/>
              </w:rPr>
              <w:t>indleyi</w:t>
            </w:r>
            <w:proofErr w:type="spellEnd"/>
            <w:r w:rsidRPr="005D3203">
              <w:rPr>
                <w:rStyle w:val="TableItalicsChar"/>
                <w:rFonts w:cstheme="minorHAnsi"/>
                <w:i w:val="0"/>
                <w:iCs/>
                <w:sz w:val="18"/>
                <w:szCs w:val="18"/>
              </w:rPr>
              <w:t>)</w:t>
            </w:r>
          </w:p>
        </w:tc>
        <w:tc>
          <w:tcPr>
            <w:tcW w:w="693" w:type="dxa"/>
            <w:noWrap/>
          </w:tcPr>
          <w:p w14:paraId="1236800E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A146E8" w:rsidRPr="00F96B05" w14:paraId="397E1C76" w14:textId="77777777" w:rsidTr="00A146E8">
        <w:trPr>
          <w:trHeight w:val="300"/>
        </w:trPr>
        <w:tc>
          <w:tcPr>
            <w:tcW w:w="4269" w:type="dxa"/>
            <w:noWrap/>
          </w:tcPr>
          <w:p w14:paraId="2C14D67A" w14:textId="6E5FAAE0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Spiny Lignum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r w:rsidRPr="00A146E8">
              <w:rPr>
                <w:rFonts w:cstheme="minorHAnsi"/>
                <w:i/>
                <w:iCs/>
                <w:szCs w:val="18"/>
              </w:rPr>
              <w:t xml:space="preserve">Duma </w:t>
            </w:r>
            <w:proofErr w:type="spellStart"/>
            <w:r w:rsidRPr="00A146E8">
              <w:rPr>
                <w:rFonts w:cstheme="minorHAnsi"/>
                <w:i/>
                <w:iCs/>
                <w:szCs w:val="18"/>
                <w:shd w:val="clear" w:color="auto" w:fill="FFFFFF"/>
              </w:rPr>
              <w:t>horrida</w:t>
            </w:r>
            <w:proofErr w:type="spellEnd"/>
            <w:r w:rsidRPr="00A146E8">
              <w:rPr>
                <w:rFonts w:cstheme="minorHAnsi"/>
                <w:i/>
                <w:iCs/>
                <w:szCs w:val="18"/>
                <w:shd w:val="clear" w:color="auto" w:fill="FFFFFF"/>
              </w:rPr>
              <w:t xml:space="preserve"> subsp. </w:t>
            </w:r>
            <w:proofErr w:type="spellStart"/>
            <w:r>
              <w:rPr>
                <w:rFonts w:cstheme="minorHAnsi"/>
                <w:i/>
                <w:iCs/>
                <w:szCs w:val="18"/>
                <w:shd w:val="clear" w:color="auto" w:fill="FFFFFF"/>
              </w:rPr>
              <w:t>h</w:t>
            </w:r>
            <w:r w:rsidRPr="00A146E8">
              <w:rPr>
                <w:rFonts w:cstheme="minorHAnsi"/>
                <w:i/>
                <w:iCs/>
                <w:szCs w:val="18"/>
                <w:shd w:val="clear" w:color="auto" w:fill="FFFFFF"/>
              </w:rPr>
              <w:t>orrida</w:t>
            </w:r>
            <w:proofErr w:type="spellEnd"/>
            <w:r>
              <w:rPr>
                <w:rFonts w:cstheme="minorHAnsi"/>
                <w:szCs w:val="18"/>
                <w:shd w:val="clear" w:color="auto" w:fill="FFFFFF"/>
              </w:rPr>
              <w:t>)</w:t>
            </w:r>
          </w:p>
        </w:tc>
        <w:tc>
          <w:tcPr>
            <w:tcW w:w="693" w:type="dxa"/>
            <w:noWrap/>
          </w:tcPr>
          <w:p w14:paraId="3674CA35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A146E8" w:rsidRPr="00F96B05" w14:paraId="7779500D" w14:textId="77777777" w:rsidTr="00A146E8">
        <w:trPr>
          <w:trHeight w:val="300"/>
        </w:trPr>
        <w:tc>
          <w:tcPr>
            <w:tcW w:w="4269" w:type="dxa"/>
            <w:noWrap/>
            <w:hideMark/>
          </w:tcPr>
          <w:p w14:paraId="3616A01A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 xml:space="preserve">Spear-fruit </w:t>
            </w:r>
            <w:proofErr w:type="spellStart"/>
            <w:r w:rsidRPr="00F96B05">
              <w:rPr>
                <w:rFonts w:cstheme="minorHAnsi"/>
                <w:color w:val="auto"/>
                <w:szCs w:val="18"/>
              </w:rPr>
              <w:t>Copperburr</w:t>
            </w:r>
            <w:proofErr w:type="spellEnd"/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A146E8">
              <w:rPr>
                <w:rFonts w:cstheme="minorHAnsi"/>
                <w:i/>
                <w:iCs/>
                <w:szCs w:val="18"/>
              </w:rPr>
              <w:t>Sclerolaena</w:t>
            </w:r>
            <w:proofErr w:type="spellEnd"/>
            <w:r w:rsidRPr="00A146E8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A146E8">
              <w:rPr>
                <w:rFonts w:cstheme="minorHAnsi"/>
                <w:i/>
                <w:iCs/>
                <w:szCs w:val="18"/>
              </w:rPr>
              <w:t>patenticuspis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693" w:type="dxa"/>
            <w:noWrap/>
            <w:hideMark/>
          </w:tcPr>
          <w:p w14:paraId="1D08D8FE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v</w:t>
            </w:r>
          </w:p>
        </w:tc>
      </w:tr>
      <w:tr w:rsidR="00A146E8" w:rsidRPr="00F96B05" w14:paraId="1F452D2C" w14:textId="77777777" w:rsidTr="00A146E8">
        <w:trPr>
          <w:trHeight w:val="300"/>
        </w:trPr>
        <w:tc>
          <w:tcPr>
            <w:tcW w:w="4269" w:type="dxa"/>
            <w:noWrap/>
          </w:tcPr>
          <w:p w14:paraId="04010361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 xml:space="preserve">Pin </w:t>
            </w:r>
            <w:proofErr w:type="spellStart"/>
            <w:r w:rsidRPr="00F96B05">
              <w:rPr>
                <w:rFonts w:cstheme="minorHAnsi"/>
                <w:color w:val="auto"/>
                <w:szCs w:val="18"/>
              </w:rPr>
              <w:t>Sida</w:t>
            </w:r>
            <w:proofErr w:type="spellEnd"/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A146E8">
              <w:rPr>
                <w:rFonts w:cstheme="minorHAnsi"/>
                <w:i/>
                <w:iCs/>
                <w:szCs w:val="18"/>
              </w:rPr>
              <w:t>Sida</w:t>
            </w:r>
            <w:proofErr w:type="spellEnd"/>
            <w:r w:rsidRPr="00A146E8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A146E8">
              <w:rPr>
                <w:rFonts w:cstheme="minorHAnsi"/>
                <w:i/>
                <w:iCs/>
                <w:szCs w:val="18"/>
              </w:rPr>
              <w:t>fibulifera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693" w:type="dxa"/>
            <w:noWrap/>
          </w:tcPr>
          <w:p w14:paraId="35EB4F12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v</w:t>
            </w:r>
          </w:p>
        </w:tc>
      </w:tr>
    </w:tbl>
    <w:p w14:paraId="77FECB57" w14:textId="10FFAE3E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3BCC4010" w14:textId="78FCDDF7" w:rsidR="00A146E8" w:rsidRDefault="005D3203" w:rsidP="005D3203">
      <w:pPr>
        <w:spacing w:line="240" w:lineRule="auto"/>
        <w:jc w:val="center"/>
        <w:rPr>
          <w:rFonts w:cstheme="minorHAnsi"/>
          <w:color w:val="auto"/>
        </w:rPr>
      </w:pPr>
      <w:r>
        <w:rPr>
          <w:noProof/>
        </w:rPr>
        <w:drawing>
          <wp:inline distT="0" distB="0" distL="0" distR="0" wp14:anchorId="4FEBE326" wp14:editId="756C3B6A">
            <wp:extent cx="2892425" cy="1943100"/>
            <wp:effectExtent l="19050" t="19050" r="2222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2015" b="15749"/>
                    <a:stretch/>
                  </pic:blipFill>
                  <pic:spPr bwMode="auto">
                    <a:xfrm>
                      <a:off x="0" y="0"/>
                      <a:ext cx="2892425" cy="1943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46B54" w14:textId="26310B8F" w:rsidR="005D3203" w:rsidRPr="005D3203" w:rsidRDefault="005D3203" w:rsidP="00B42019">
      <w:pPr>
        <w:pStyle w:val="Caption-Table"/>
        <w:rPr>
          <w:rFonts w:cstheme="minorHAnsi"/>
          <w:szCs w:val="18"/>
        </w:rPr>
      </w:pPr>
      <w:r w:rsidRPr="00050253">
        <w:t xml:space="preserve">Figure </w:t>
      </w:r>
      <w:r w:rsidR="00B92953">
        <w:t>6</w:t>
      </w:r>
      <w:r>
        <w:t xml:space="preserve">. </w:t>
      </w:r>
      <w:r w:rsidRPr="00F96B05">
        <w:rPr>
          <w:rFonts w:cstheme="minorHAnsi"/>
          <w:szCs w:val="18"/>
        </w:rPr>
        <w:t xml:space="preserve">Spear-fruit </w:t>
      </w:r>
      <w:proofErr w:type="spellStart"/>
      <w:r w:rsidRPr="00F96B05">
        <w:rPr>
          <w:rFonts w:cstheme="minorHAnsi"/>
          <w:szCs w:val="18"/>
        </w:rPr>
        <w:t>Copperburr</w:t>
      </w:r>
      <w:proofErr w:type="spellEnd"/>
      <w:r>
        <w:t xml:space="preserve"> (Photo credit K. Bennetts).</w:t>
      </w:r>
    </w:p>
    <w:p w14:paraId="6906AF59" w14:textId="77777777" w:rsidR="005D3203" w:rsidRDefault="005D3203" w:rsidP="005112BE">
      <w:pPr>
        <w:spacing w:line="240" w:lineRule="auto"/>
        <w:jc w:val="both"/>
        <w:rPr>
          <w:rFonts w:cstheme="minorHAnsi"/>
          <w:color w:val="auto"/>
        </w:rPr>
      </w:pPr>
    </w:p>
    <w:tbl>
      <w:tblPr>
        <w:tblStyle w:val="TableGrid"/>
        <w:tblW w:w="4977" w:type="dxa"/>
        <w:tblLook w:val="04A0" w:firstRow="1" w:lastRow="0" w:firstColumn="1" w:lastColumn="0" w:noHBand="0" w:noVBand="1"/>
      </w:tblPr>
      <w:tblGrid>
        <w:gridCol w:w="4119"/>
        <w:gridCol w:w="874"/>
      </w:tblGrid>
      <w:tr w:rsidR="00A146E8" w:rsidRPr="00F96B05" w14:paraId="6FDA61A9" w14:textId="77777777" w:rsidTr="00A14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4111" w:type="dxa"/>
            <w:noWrap/>
          </w:tcPr>
          <w:p w14:paraId="02F10D1D" w14:textId="3EAABD77" w:rsidR="00A146E8" w:rsidRPr="00F96B05" w:rsidRDefault="00A146E8" w:rsidP="00A146E8">
            <w:pPr>
              <w:spacing w:line="240" w:lineRule="auto"/>
              <w:rPr>
                <w:rFonts w:cstheme="minorHAnsi"/>
                <w:b/>
                <w:bCs/>
                <w:color w:val="000000"/>
                <w:szCs w:val="18"/>
              </w:rPr>
            </w:pPr>
            <w:r w:rsidRPr="00F96B05">
              <w:rPr>
                <w:rFonts w:cstheme="minorHAnsi"/>
                <w:b/>
                <w:bCs/>
                <w:color w:val="000000"/>
                <w:szCs w:val="18"/>
              </w:rPr>
              <w:t>Grass</w:t>
            </w:r>
            <w:r>
              <w:rPr>
                <w:rFonts w:cstheme="minorHAnsi"/>
                <w:b/>
                <w:bCs/>
                <w:color w:val="000000"/>
                <w:szCs w:val="18"/>
              </w:rPr>
              <w:t>es</w:t>
            </w:r>
            <w:r w:rsidRPr="00F96B05">
              <w:rPr>
                <w:rFonts w:cstheme="minorHAnsi"/>
                <w:b/>
                <w:bCs/>
                <w:color w:val="000000"/>
                <w:szCs w:val="18"/>
              </w:rPr>
              <w:t>/Sedge</w:t>
            </w:r>
            <w:r>
              <w:rPr>
                <w:rFonts w:cstheme="minorHAnsi"/>
                <w:b/>
                <w:bCs/>
                <w:color w:val="000000"/>
                <w:szCs w:val="18"/>
              </w:rPr>
              <w:t>s</w:t>
            </w:r>
            <w:r w:rsidR="005D3203">
              <w:rPr>
                <w:rFonts w:cstheme="minorHAnsi"/>
                <w:b/>
                <w:bCs/>
                <w:color w:val="000000"/>
                <w:szCs w:val="18"/>
              </w:rPr>
              <w:t xml:space="preserve"> (Common/Scientific name)</w:t>
            </w:r>
          </w:p>
        </w:tc>
        <w:tc>
          <w:tcPr>
            <w:tcW w:w="866" w:type="dxa"/>
            <w:noWrap/>
          </w:tcPr>
          <w:p w14:paraId="7490BE1D" w14:textId="65F00933" w:rsidR="00A146E8" w:rsidRPr="00A146E8" w:rsidRDefault="00A146E8" w:rsidP="00A146E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18"/>
              </w:rPr>
            </w:pPr>
            <w:r w:rsidRPr="00A146E8">
              <w:rPr>
                <w:rFonts w:cstheme="minorHAnsi"/>
                <w:b/>
                <w:bCs/>
                <w:color w:val="000000"/>
                <w:szCs w:val="18"/>
              </w:rPr>
              <w:t>Status</w:t>
            </w:r>
          </w:p>
        </w:tc>
      </w:tr>
      <w:tr w:rsidR="00A146E8" w:rsidRPr="00F96B05" w14:paraId="3E963B65" w14:textId="77777777" w:rsidTr="00A146E8">
        <w:trPr>
          <w:trHeight w:val="300"/>
        </w:trPr>
        <w:tc>
          <w:tcPr>
            <w:tcW w:w="4111" w:type="dxa"/>
            <w:noWrap/>
          </w:tcPr>
          <w:p w14:paraId="27E17C5E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Native Couch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Cynodon</w:t>
            </w:r>
            <w:proofErr w:type="spellEnd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dactylon</w:t>
            </w:r>
            <w:proofErr w:type="spellEnd"/>
            <w:r w:rsidRPr="00F96B05">
              <w:rPr>
                <w:rFonts w:cstheme="minorHAnsi"/>
                <w:color w:val="000000"/>
                <w:szCs w:val="18"/>
              </w:rPr>
              <w:t xml:space="preserve"> var. 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pulchellus</w:t>
            </w:r>
            <w:proofErr w:type="spellEnd"/>
            <w:r>
              <w:rPr>
                <w:rStyle w:val="TableItalicsChar"/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106CF240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A146E8" w:rsidRPr="00F96B05" w14:paraId="3B237548" w14:textId="77777777" w:rsidTr="00A146E8">
        <w:trPr>
          <w:trHeight w:val="300"/>
        </w:trPr>
        <w:tc>
          <w:tcPr>
            <w:tcW w:w="4111" w:type="dxa"/>
            <w:noWrap/>
          </w:tcPr>
          <w:p w14:paraId="247169BC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 xml:space="preserve">Dwarf </w:t>
            </w:r>
            <w:proofErr w:type="gramStart"/>
            <w:r w:rsidRPr="00F96B05">
              <w:rPr>
                <w:rFonts w:cstheme="minorHAnsi"/>
                <w:color w:val="000000"/>
                <w:szCs w:val="18"/>
              </w:rPr>
              <w:t>Flat-sedge</w:t>
            </w:r>
            <w:proofErr w:type="gram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r>
              <w:rPr>
                <w:rFonts w:cstheme="minorHAnsi"/>
                <w:i/>
                <w:iCs/>
                <w:szCs w:val="18"/>
              </w:rPr>
              <w:t>(</w:t>
            </w:r>
            <w:r w:rsidRPr="005B5E34">
              <w:rPr>
                <w:rFonts w:cstheme="minorHAnsi"/>
                <w:i/>
                <w:iCs/>
                <w:szCs w:val="18"/>
              </w:rPr>
              <w:t>Cyperus pygmaeus</w:t>
            </w:r>
            <w:r>
              <w:rPr>
                <w:rFonts w:cstheme="minorHAnsi"/>
                <w:i/>
                <w:iCs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2DF2152F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  <w:tr w:rsidR="00A146E8" w:rsidRPr="00F96B05" w14:paraId="3A2E1C28" w14:textId="77777777" w:rsidTr="00A146E8">
        <w:trPr>
          <w:trHeight w:val="300"/>
        </w:trPr>
        <w:tc>
          <w:tcPr>
            <w:tcW w:w="4111" w:type="dxa"/>
            <w:noWrap/>
          </w:tcPr>
          <w:p w14:paraId="5A571064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szCs w:val="18"/>
              </w:rPr>
              <w:t xml:space="preserve">Curly </w:t>
            </w:r>
            <w:proofErr w:type="gramStart"/>
            <w:r w:rsidRPr="00F96B05">
              <w:rPr>
                <w:rFonts w:cstheme="minorHAnsi"/>
                <w:szCs w:val="18"/>
              </w:rPr>
              <w:t>Flat-sedge</w:t>
            </w:r>
            <w:proofErr w:type="gram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r>
              <w:rPr>
                <w:rFonts w:cstheme="minorHAnsi"/>
                <w:i/>
                <w:iCs/>
                <w:szCs w:val="18"/>
              </w:rPr>
              <w:t>(</w:t>
            </w:r>
            <w:r w:rsidRPr="005B5E34">
              <w:rPr>
                <w:rFonts w:cstheme="minorHAnsi"/>
                <w:i/>
                <w:iCs/>
                <w:szCs w:val="18"/>
              </w:rPr>
              <w:t xml:space="preserve">Cyperus 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rigidellus</w:t>
            </w:r>
            <w:proofErr w:type="spellEnd"/>
            <w:r>
              <w:rPr>
                <w:rFonts w:cstheme="minorHAnsi"/>
                <w:i/>
                <w:iCs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591C9FDF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szCs w:val="18"/>
              </w:rPr>
              <w:t>e, L</w:t>
            </w:r>
          </w:p>
        </w:tc>
      </w:tr>
      <w:tr w:rsidR="00A146E8" w:rsidRPr="00F96B05" w14:paraId="1DAC99CF" w14:textId="77777777" w:rsidTr="00A146E8">
        <w:trPr>
          <w:trHeight w:val="300"/>
        </w:trPr>
        <w:tc>
          <w:tcPr>
            <w:tcW w:w="4111" w:type="dxa"/>
            <w:noWrap/>
          </w:tcPr>
          <w:p w14:paraId="15FB04D3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 xml:space="preserve">Bearded </w:t>
            </w:r>
            <w:proofErr w:type="gramStart"/>
            <w:r w:rsidRPr="00F96B05">
              <w:rPr>
                <w:rFonts w:cstheme="minorHAnsi"/>
                <w:color w:val="000000"/>
                <w:szCs w:val="18"/>
              </w:rPr>
              <w:t>Flat-sedge</w:t>
            </w:r>
            <w:proofErr w:type="gram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r>
              <w:rPr>
                <w:rFonts w:cstheme="minorHAnsi"/>
                <w:i/>
                <w:iCs/>
                <w:szCs w:val="18"/>
              </w:rPr>
              <w:t>(</w:t>
            </w:r>
            <w:r w:rsidRPr="005B5E34">
              <w:rPr>
                <w:rFonts w:cstheme="minorHAnsi"/>
                <w:i/>
                <w:iCs/>
                <w:szCs w:val="18"/>
              </w:rPr>
              <w:t xml:space="preserve">Cyperus 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squarrosus</w:t>
            </w:r>
            <w:proofErr w:type="spellEnd"/>
            <w:r>
              <w:rPr>
                <w:rFonts w:cstheme="minorHAnsi"/>
                <w:i/>
                <w:iCs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59F4C168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  <w:tr w:rsidR="00A146E8" w:rsidRPr="00F96B05" w14:paraId="57EC5664" w14:textId="77777777" w:rsidTr="00A146E8">
        <w:trPr>
          <w:trHeight w:val="300"/>
        </w:trPr>
        <w:tc>
          <w:tcPr>
            <w:tcW w:w="4111" w:type="dxa"/>
            <w:noWrap/>
          </w:tcPr>
          <w:p w14:paraId="01956AAD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 xml:space="preserve">Purple </w:t>
            </w:r>
            <w:proofErr w:type="gramStart"/>
            <w:r w:rsidRPr="00F96B05">
              <w:rPr>
                <w:rFonts w:cstheme="minorHAnsi"/>
                <w:color w:val="000000"/>
                <w:szCs w:val="18"/>
              </w:rPr>
              <w:t>Love-grass</w:t>
            </w:r>
            <w:proofErr w:type="gram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r>
              <w:rPr>
                <w:rFonts w:cstheme="minorHAnsi"/>
                <w:i/>
                <w:iCs/>
                <w:szCs w:val="18"/>
              </w:rPr>
              <w:t>(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Eragrostis</w:t>
            </w:r>
            <w:proofErr w:type="spell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lacunaria</w:t>
            </w:r>
            <w:proofErr w:type="spellEnd"/>
            <w:r>
              <w:rPr>
                <w:rFonts w:cstheme="minorHAnsi"/>
                <w:i/>
                <w:iCs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5C2A2578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  <w:tr w:rsidR="00A146E8" w:rsidRPr="00F96B05" w14:paraId="0CE2583B" w14:textId="77777777" w:rsidTr="00A146E8">
        <w:trPr>
          <w:trHeight w:val="300"/>
        </w:trPr>
        <w:tc>
          <w:tcPr>
            <w:tcW w:w="4111" w:type="dxa"/>
            <w:noWrap/>
          </w:tcPr>
          <w:p w14:paraId="20BB31EA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Inland Club-sedge</w:t>
            </w:r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r>
              <w:rPr>
                <w:rFonts w:cstheme="minorHAnsi"/>
                <w:i/>
                <w:iCs/>
                <w:szCs w:val="18"/>
              </w:rPr>
              <w:t>(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Isolepis</w:t>
            </w:r>
            <w:proofErr w:type="spell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australiensis</w:t>
            </w:r>
            <w:proofErr w:type="spellEnd"/>
            <w:r>
              <w:rPr>
                <w:rFonts w:cstheme="minorHAnsi"/>
                <w:i/>
                <w:iCs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4876B3F3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A146E8" w:rsidRPr="00F96B05" w14:paraId="742CF6AB" w14:textId="77777777" w:rsidTr="00A146E8">
        <w:trPr>
          <w:trHeight w:val="300"/>
        </w:trPr>
        <w:tc>
          <w:tcPr>
            <w:tcW w:w="4111" w:type="dxa"/>
            <w:noWrap/>
          </w:tcPr>
          <w:p w14:paraId="625F98F0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Button Rush</w:t>
            </w:r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r>
              <w:rPr>
                <w:rFonts w:cstheme="minorHAnsi"/>
                <w:i/>
                <w:iCs/>
                <w:szCs w:val="18"/>
              </w:rPr>
              <w:t>(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Lipocarpha</w:t>
            </w:r>
            <w:proofErr w:type="spell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microcephala</w:t>
            </w:r>
            <w:proofErr w:type="spellEnd"/>
            <w:r>
              <w:rPr>
                <w:rFonts w:cstheme="minorHAnsi"/>
                <w:i/>
                <w:iCs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087B104C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  <w:tr w:rsidR="00A146E8" w:rsidRPr="00F96B05" w14:paraId="5CBFD905" w14:textId="77777777" w:rsidTr="00A146E8">
        <w:trPr>
          <w:trHeight w:val="300"/>
        </w:trPr>
        <w:tc>
          <w:tcPr>
            <w:tcW w:w="4111" w:type="dxa"/>
            <w:noWrap/>
          </w:tcPr>
          <w:p w14:paraId="7BFFEDC3" w14:textId="77777777" w:rsidR="00A146E8" w:rsidRPr="00F96B05" w:rsidRDefault="00A146E8" w:rsidP="00A146E8">
            <w:pPr>
              <w:spacing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Needle Grass</w:t>
            </w:r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r>
              <w:rPr>
                <w:rFonts w:cstheme="minorHAnsi"/>
                <w:i/>
                <w:iCs/>
                <w:szCs w:val="18"/>
              </w:rPr>
              <w:t>(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Triraphis</w:t>
            </w:r>
            <w:proofErr w:type="spellEnd"/>
            <w:r w:rsidRPr="005B5E34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5B5E34">
              <w:rPr>
                <w:rFonts w:cstheme="minorHAnsi"/>
                <w:i/>
                <w:iCs/>
                <w:szCs w:val="18"/>
              </w:rPr>
              <w:t>mollis</w:t>
            </w:r>
            <w:proofErr w:type="spellEnd"/>
            <w:r>
              <w:rPr>
                <w:rFonts w:cstheme="minorHAnsi"/>
                <w:i/>
                <w:iCs/>
                <w:szCs w:val="18"/>
              </w:rPr>
              <w:t>)</w:t>
            </w:r>
          </w:p>
        </w:tc>
        <w:tc>
          <w:tcPr>
            <w:tcW w:w="866" w:type="dxa"/>
            <w:noWrap/>
          </w:tcPr>
          <w:p w14:paraId="2451448F" w14:textId="77777777" w:rsidR="00A146E8" w:rsidRPr="00F96B05" w:rsidRDefault="00A146E8" w:rsidP="00A146E8">
            <w:pPr>
              <w:spacing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</w:tbl>
    <w:p w14:paraId="3BEFD722" w14:textId="0E903D08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4E821C6B" w14:textId="48B93C6D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054FF5F9" w14:textId="64FD8249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773ECA41" w14:textId="586054CC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7ECEA345" w14:textId="57DA0ACA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62DCB921" w14:textId="28956A21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071542E4" w14:textId="3A91B0DA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737F81D5" w14:textId="03CB63CE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2CC09959" w14:textId="074496FB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6D60C19F" w14:textId="7FC56193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523D528A" w14:textId="602CCEC0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32047E0F" w14:textId="335DE16A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339D7C0C" w14:textId="6ABB0145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232C9FD1" w14:textId="7C943962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7EE71CE4" w14:textId="6C14C106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tbl>
      <w:tblPr>
        <w:tblStyle w:val="TableGrid"/>
        <w:tblW w:w="4867" w:type="dxa"/>
        <w:tblLook w:val="04A0" w:firstRow="1" w:lastRow="0" w:firstColumn="1" w:lastColumn="0" w:noHBand="0" w:noVBand="1"/>
      </w:tblPr>
      <w:tblGrid>
        <w:gridCol w:w="4001"/>
        <w:gridCol w:w="898"/>
      </w:tblGrid>
      <w:tr w:rsidR="00A146E8" w:rsidRPr="00F96B05" w14:paraId="0698FDDB" w14:textId="77777777" w:rsidTr="005D3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985" w:type="dxa"/>
            <w:noWrap/>
          </w:tcPr>
          <w:p w14:paraId="19391A68" w14:textId="019104BE" w:rsidR="00A146E8" w:rsidRPr="00F96B05" w:rsidRDefault="00A146E8" w:rsidP="00A146E8">
            <w:pPr>
              <w:spacing w:line="240" w:lineRule="auto"/>
              <w:rPr>
                <w:rFonts w:cstheme="minorHAnsi"/>
                <w:b/>
                <w:bCs/>
                <w:color w:val="000000"/>
                <w:szCs w:val="18"/>
              </w:rPr>
            </w:pPr>
            <w:r w:rsidRPr="00F96B05">
              <w:rPr>
                <w:rFonts w:cstheme="minorHAnsi"/>
                <w:b/>
                <w:bCs/>
                <w:color w:val="000000"/>
                <w:szCs w:val="18"/>
              </w:rPr>
              <w:lastRenderedPageBreak/>
              <w:t>Herb</w:t>
            </w:r>
            <w:r>
              <w:rPr>
                <w:rFonts w:cstheme="minorHAnsi"/>
                <w:b/>
                <w:bCs/>
                <w:color w:val="000000"/>
                <w:szCs w:val="18"/>
              </w:rPr>
              <w:t>s</w:t>
            </w:r>
            <w:r w:rsidR="005D3203">
              <w:rPr>
                <w:rFonts w:cstheme="minorHAnsi"/>
                <w:b/>
                <w:bCs/>
                <w:color w:val="000000"/>
                <w:szCs w:val="18"/>
              </w:rPr>
              <w:t xml:space="preserve"> (Common/Scientific name)</w:t>
            </w:r>
          </w:p>
        </w:tc>
        <w:tc>
          <w:tcPr>
            <w:tcW w:w="882" w:type="dxa"/>
            <w:noWrap/>
          </w:tcPr>
          <w:p w14:paraId="3EB6D1BC" w14:textId="3128E027" w:rsidR="00A146E8" w:rsidRPr="00A146E8" w:rsidRDefault="00A146E8" w:rsidP="00A146E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/>
                <w:szCs w:val="18"/>
              </w:rPr>
            </w:pPr>
            <w:r w:rsidRPr="00A146E8">
              <w:rPr>
                <w:rFonts w:cstheme="minorHAnsi"/>
                <w:b/>
                <w:bCs/>
                <w:color w:val="000000"/>
                <w:szCs w:val="18"/>
              </w:rPr>
              <w:t>Status</w:t>
            </w:r>
          </w:p>
        </w:tc>
      </w:tr>
      <w:tr w:rsidR="00A146E8" w:rsidRPr="00F96B05" w14:paraId="56972047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364F64E5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 xml:space="preserve">Common </w:t>
            </w:r>
            <w:proofErr w:type="spellStart"/>
            <w:r w:rsidRPr="00F96B05">
              <w:rPr>
                <w:rFonts w:cstheme="minorHAnsi"/>
                <w:color w:val="000000"/>
                <w:szCs w:val="18"/>
              </w:rPr>
              <w:t>Joyweed</w:t>
            </w:r>
            <w:proofErr w:type="spellEnd"/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r w:rsidRPr="00F96B05">
              <w:rPr>
                <w:rFonts w:cstheme="minorHAnsi"/>
                <w:szCs w:val="18"/>
              </w:rPr>
              <w:t xml:space="preserve">Alternanthera </w:t>
            </w:r>
            <w:proofErr w:type="spellStart"/>
            <w:r w:rsidRPr="00F96B05">
              <w:rPr>
                <w:rFonts w:cstheme="minorHAnsi"/>
                <w:szCs w:val="18"/>
              </w:rPr>
              <w:t>nodiflora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1EDE70B9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A146E8" w:rsidRPr="00F96B05" w14:paraId="0C158CD4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7EBE3109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proofErr w:type="spellStart"/>
            <w:r w:rsidRPr="00F96B05">
              <w:rPr>
                <w:rFonts w:cstheme="minorHAnsi"/>
                <w:color w:val="000000"/>
                <w:szCs w:val="18"/>
              </w:rPr>
              <w:t>Joyweed</w:t>
            </w:r>
            <w:proofErr w:type="spellEnd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Alternanthera </w:t>
            </w:r>
            <w:r w:rsidRPr="00F96B05">
              <w:rPr>
                <w:rStyle w:val="TableItalicsChar"/>
                <w:rFonts w:cstheme="minorHAnsi"/>
                <w:iCs/>
                <w:sz w:val="18"/>
                <w:szCs w:val="18"/>
              </w:rPr>
              <w:t>sp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.</w:t>
            </w:r>
            <w:r w:rsidRPr="00F96B05">
              <w:rPr>
                <w:rFonts w:cstheme="minorHAnsi"/>
                <w:color w:val="000000"/>
                <w:szCs w:val="18"/>
              </w:rPr>
              <w:t xml:space="preserve"> 1</w:t>
            </w:r>
            <w:r>
              <w:rPr>
                <w:rFonts w:cstheme="minorHAnsi"/>
                <w:color w:val="000000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616C2007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A146E8" w:rsidRPr="00F96B05" w14:paraId="59FE5CF3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31C86427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Jerry-jerry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Ammannia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multiflora</w:t>
            </w:r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6FB6FC6A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  <w:tr w:rsidR="00A146E8" w:rsidRPr="00F96B05" w14:paraId="758C28E1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0E40CC98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Mallee Cucumber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Austrobryonia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micrantha</w:t>
            </w:r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66F58F6D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A146E8" w:rsidRPr="00F96B05" w14:paraId="5AC45939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1D09293D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Small Water-fire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Bergia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trimera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037FD96A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  <w:tr w:rsidR="00A146E8" w:rsidRPr="00F96B05" w14:paraId="7FA5F276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399FD5DF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Yellow Garland-lily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Calostemma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luteum</w:t>
            </w:r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43DC90A5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  <w:tr w:rsidR="00A146E8" w:rsidRPr="00F96B05" w14:paraId="12AA15FE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1C53A7FC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Blue Burr-daisy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Calotis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cuneifolia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50601FA0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A146E8" w:rsidRPr="00F96B05" w14:paraId="6C2593C9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221A7516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 xml:space="preserve">Riverina </w:t>
            </w:r>
            <w:proofErr w:type="gramStart"/>
            <w:r w:rsidRPr="00F96B05">
              <w:rPr>
                <w:rFonts w:cstheme="minorHAnsi"/>
                <w:color w:val="000000"/>
                <w:szCs w:val="18"/>
              </w:rPr>
              <w:t>Bitter-cress</w:t>
            </w:r>
            <w:proofErr w:type="gramEnd"/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r w:rsidRPr="00B92953">
              <w:rPr>
                <w:rFonts w:cstheme="minorHAnsi"/>
                <w:i/>
                <w:iCs/>
                <w:szCs w:val="18"/>
              </w:rPr>
              <w:t xml:space="preserve">Cardamine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moirensis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6C0A8F3A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A146E8" w:rsidRPr="00F96B05" w14:paraId="21A67E32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78A37FA0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Cotton Sneezeweed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Centipeda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nidiformis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336415D6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A146E8" w:rsidRPr="00F96B05" w14:paraId="7DD53B93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0B441AA3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Frosted Goosefoot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Chenopodium 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desertorum</w:t>
            </w:r>
            <w:proofErr w:type="spellEnd"/>
            <w:r w:rsidRPr="00F96B05">
              <w:rPr>
                <w:rFonts w:cstheme="minorHAnsi"/>
                <w:color w:val="000000"/>
                <w:szCs w:val="18"/>
              </w:rPr>
              <w:t xml:space="preserve"> subsp. 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Desertorum</w:t>
            </w:r>
            <w:proofErr w:type="spellEnd"/>
            <w:r>
              <w:rPr>
                <w:rStyle w:val="TableItalicsChar"/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4EBE83DB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A146E8" w:rsidRPr="00F96B05" w14:paraId="3D2B9516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785B807E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Dwarf Brooklime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Gratiola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pumilo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695D58FB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A146E8" w:rsidRPr="00F96B05" w14:paraId="4C243DB9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4C034927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Austral Trefoil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Lotus australis</w:t>
            </w:r>
            <w:r w:rsidRPr="00F96B05">
              <w:rPr>
                <w:rFonts w:cstheme="minorHAnsi"/>
                <w:szCs w:val="18"/>
              </w:rPr>
              <w:t xml:space="preserve"> var. 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australis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351A470B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k</w:t>
            </w:r>
          </w:p>
        </w:tc>
      </w:tr>
      <w:tr w:rsidR="00A146E8" w:rsidRPr="00F96B05" w14:paraId="22910E4C" w14:textId="77777777" w:rsidTr="005D3203">
        <w:trPr>
          <w:trHeight w:val="300"/>
        </w:trPr>
        <w:tc>
          <w:tcPr>
            <w:tcW w:w="3985" w:type="dxa"/>
            <w:noWrap/>
          </w:tcPr>
          <w:p w14:paraId="2560BC0C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Fruit Salad Plant</w:t>
            </w:r>
            <w:r w:rsidRPr="00F96B05">
              <w:rPr>
                <w:rFonts w:cstheme="minorHAnsi"/>
                <w:i/>
                <w:color w:val="auto"/>
                <w:szCs w:val="18"/>
              </w:rPr>
              <w:t xml:space="preserve"> </w:t>
            </w:r>
            <w:r>
              <w:rPr>
                <w:rFonts w:cstheme="minorHAnsi"/>
                <w:i/>
                <w:color w:val="auto"/>
                <w:szCs w:val="18"/>
              </w:rPr>
              <w:t>(</w:t>
            </w:r>
            <w:proofErr w:type="spellStart"/>
            <w:r w:rsidRPr="00F96B05">
              <w:rPr>
                <w:rFonts w:cstheme="minorHAnsi"/>
                <w:i/>
                <w:color w:val="auto"/>
                <w:szCs w:val="18"/>
              </w:rPr>
              <w:t>Pterocaulon</w:t>
            </w:r>
            <w:proofErr w:type="spellEnd"/>
            <w:r w:rsidRPr="00F96B05">
              <w:rPr>
                <w:rFonts w:cstheme="minorHAnsi"/>
                <w:i/>
                <w:color w:val="auto"/>
                <w:szCs w:val="18"/>
              </w:rPr>
              <w:t xml:space="preserve"> </w:t>
            </w:r>
            <w:proofErr w:type="spellStart"/>
            <w:r w:rsidRPr="00F96B05">
              <w:rPr>
                <w:rFonts w:cstheme="minorHAnsi"/>
                <w:i/>
                <w:color w:val="auto"/>
                <w:szCs w:val="18"/>
              </w:rPr>
              <w:t>sphacelatum</w:t>
            </w:r>
            <w:proofErr w:type="spellEnd"/>
            <w:r>
              <w:rPr>
                <w:rFonts w:cstheme="minorHAnsi"/>
                <w:i/>
                <w:color w:val="auto"/>
                <w:szCs w:val="18"/>
              </w:rPr>
              <w:t>)</w:t>
            </w:r>
          </w:p>
        </w:tc>
        <w:tc>
          <w:tcPr>
            <w:tcW w:w="882" w:type="dxa"/>
            <w:noWrap/>
          </w:tcPr>
          <w:p w14:paraId="0B1AEA09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e</w:t>
            </w:r>
          </w:p>
        </w:tc>
      </w:tr>
      <w:tr w:rsidR="00A146E8" w:rsidRPr="00F96B05" w14:paraId="5E2ADC1D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31DE47D6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Lagoon Spurge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r w:rsidRPr="00B92953">
              <w:rPr>
                <w:rFonts w:cstheme="minorHAnsi"/>
                <w:i/>
                <w:iCs/>
                <w:szCs w:val="18"/>
              </w:rPr>
              <w:t xml:space="preserve">Phyllanthus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lacunarius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3776A87F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v</w:t>
            </w:r>
          </w:p>
        </w:tc>
      </w:tr>
      <w:tr w:rsidR="00A146E8" w:rsidRPr="00F96B05" w14:paraId="62B727F8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2D4B256B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Sandhill Spurge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r w:rsidRPr="00B92953">
              <w:rPr>
                <w:rFonts w:cstheme="minorHAnsi"/>
                <w:i/>
                <w:iCs/>
                <w:szCs w:val="18"/>
              </w:rPr>
              <w:t xml:space="preserve">Phyllanthus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lacunellus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36E74E64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r</w:t>
            </w:r>
          </w:p>
        </w:tc>
      </w:tr>
      <w:tr w:rsidR="00A146E8" w:rsidRPr="00F96B05" w14:paraId="11022517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27854689" w14:textId="77777777" w:rsidR="00A146E8" w:rsidRPr="00F96B05" w:rsidRDefault="00A146E8" w:rsidP="00A146E8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Winged Plains-bush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Pluchea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rubelliflora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3EEFCFC2" w14:textId="77777777" w:rsidR="00A146E8" w:rsidRPr="00F96B05" w:rsidRDefault="00A146E8" w:rsidP="00A146E8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e</w:t>
            </w:r>
          </w:p>
        </w:tc>
      </w:tr>
    </w:tbl>
    <w:p w14:paraId="5A01ACB1" w14:textId="23F35E27" w:rsidR="00A146E8" w:rsidRDefault="00A146E8" w:rsidP="005112BE">
      <w:pPr>
        <w:spacing w:line="240" w:lineRule="auto"/>
        <w:jc w:val="both"/>
        <w:rPr>
          <w:rFonts w:cstheme="minorHAnsi"/>
          <w:color w:val="auto"/>
        </w:rPr>
      </w:pPr>
    </w:p>
    <w:p w14:paraId="2400BD63" w14:textId="2BD844FD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42A75C4" wp14:editId="6089EF50">
            <wp:simplePos x="0" y="0"/>
            <wp:positionH relativeFrom="page">
              <wp:posOffset>647700</wp:posOffset>
            </wp:positionH>
            <wp:positionV relativeFrom="page">
              <wp:posOffset>5133975</wp:posOffset>
            </wp:positionV>
            <wp:extent cx="2600325" cy="2226801"/>
            <wp:effectExtent l="19050" t="19050" r="9525" b="215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" r="15927"/>
                    <a:stretch/>
                  </pic:blipFill>
                  <pic:spPr bwMode="auto">
                    <a:xfrm>
                      <a:off x="0" y="0"/>
                      <a:ext cx="2600325" cy="22268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8F6E" w14:textId="20695FF2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059280D6" w14:textId="6FFD2B11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5E6A2FCC" w14:textId="77954F2E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360B869B" w14:textId="1DE17F1B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6ED5E91A" w14:textId="3EC8FF4E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3FF71C17" w14:textId="51B1C2A1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2B847BD2" w14:textId="3C3D6E31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1BB91E0D" w14:textId="518593B3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0C802C72" w14:textId="52215140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6336E295" w14:textId="5F75A38D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3F1047A4" w14:textId="6215A0AE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72C216A3" w14:textId="5D84FBBD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51BA56C7" w14:textId="65E73F5D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7376C739" w14:textId="77777777" w:rsidR="00074D96" w:rsidRDefault="00074D96" w:rsidP="005112BE">
      <w:pPr>
        <w:spacing w:line="240" w:lineRule="auto"/>
        <w:jc w:val="both"/>
        <w:rPr>
          <w:rFonts w:cstheme="minorHAnsi"/>
          <w:color w:val="auto"/>
        </w:rPr>
      </w:pPr>
    </w:p>
    <w:p w14:paraId="0EB22732" w14:textId="2002F0B0" w:rsidR="00A146E8" w:rsidRDefault="00A146E8" w:rsidP="005D3203">
      <w:pPr>
        <w:spacing w:line="240" w:lineRule="auto"/>
        <w:jc w:val="center"/>
        <w:rPr>
          <w:rFonts w:cstheme="minorHAnsi"/>
          <w:color w:val="auto"/>
        </w:rPr>
      </w:pPr>
    </w:p>
    <w:p w14:paraId="66B3B5B7" w14:textId="5EB40AE1" w:rsidR="005D3203" w:rsidRDefault="005D3203" w:rsidP="00B42019">
      <w:pPr>
        <w:pStyle w:val="Caption-Table"/>
      </w:pPr>
      <w:bookmarkStart w:id="11" w:name="_Hlk48049706"/>
      <w:r w:rsidRPr="00050253">
        <w:t xml:space="preserve">Figure </w:t>
      </w:r>
      <w:r w:rsidR="00B92953">
        <w:t>7</w:t>
      </w:r>
      <w:r>
        <w:t>. Small Water-fire (Photo credit D. Osler).</w:t>
      </w:r>
    </w:p>
    <w:bookmarkEnd w:id="11"/>
    <w:p w14:paraId="5C83CD34" w14:textId="77777777" w:rsidR="00186D65" w:rsidRPr="007A71F5" w:rsidRDefault="00186D65" w:rsidP="00186D65">
      <w:pPr>
        <w:pStyle w:val="Heading2"/>
        <w:numPr>
          <w:ilvl w:val="0"/>
          <w:numId w:val="0"/>
        </w:numPr>
        <w:spacing w:after="0" w:line="240" w:lineRule="auto"/>
        <w:rPr>
          <w:sz w:val="16"/>
          <w:szCs w:val="16"/>
        </w:rPr>
      </w:pPr>
      <w:r w:rsidRPr="007A71F5">
        <w:rPr>
          <w:sz w:val="16"/>
          <w:szCs w:val="16"/>
        </w:rPr>
        <w:t xml:space="preserve">Further information </w:t>
      </w:r>
    </w:p>
    <w:p w14:paraId="47642F56" w14:textId="77777777" w:rsidR="00186D65" w:rsidRPr="007A71F5" w:rsidRDefault="00AF6DB7" w:rsidP="00186D65">
      <w:pPr>
        <w:pStyle w:val="BodyText12ptBefore"/>
        <w:spacing w:before="0" w:after="0" w:line="240" w:lineRule="auto"/>
        <w:rPr>
          <w:sz w:val="16"/>
          <w:szCs w:val="16"/>
        </w:rPr>
      </w:pPr>
      <w:hyperlink r:id="rId30" w:history="1">
        <w:r w:rsidR="00186D65" w:rsidRPr="007A71F5">
          <w:rPr>
            <w:rStyle w:val="Hyperlink"/>
            <w:sz w:val="16"/>
            <w:szCs w:val="16"/>
          </w:rPr>
          <w:t>research.ari@delwp.vic.gov.au</w:t>
        </w:r>
      </w:hyperlink>
      <w:r w:rsidR="00186D65" w:rsidRPr="007A71F5">
        <w:rPr>
          <w:sz w:val="16"/>
          <w:szCs w:val="16"/>
        </w:rPr>
        <w:t xml:space="preserve"> </w:t>
      </w:r>
    </w:p>
    <w:p w14:paraId="5EA4735B" w14:textId="3345B3E8" w:rsidR="00A146E8" w:rsidRPr="00186D65" w:rsidRDefault="00AF6DB7" w:rsidP="00186D65">
      <w:pPr>
        <w:pStyle w:val="BodyText12ptBefore"/>
        <w:spacing w:before="0" w:after="0" w:line="240" w:lineRule="auto"/>
        <w:rPr>
          <w:sz w:val="16"/>
          <w:szCs w:val="16"/>
        </w:rPr>
      </w:pPr>
      <w:hyperlink r:id="rId31" w:history="1">
        <w:r w:rsidR="00186D65" w:rsidRPr="007A71F5">
          <w:rPr>
            <w:rStyle w:val="Hyperlink"/>
            <w:sz w:val="16"/>
            <w:szCs w:val="16"/>
          </w:rPr>
          <w:t>ari.vic.gov.au</w:t>
        </w:r>
      </w:hyperlink>
    </w:p>
    <w:tbl>
      <w:tblPr>
        <w:tblStyle w:val="TableGrid"/>
        <w:tblW w:w="4867" w:type="dxa"/>
        <w:tblLook w:val="04A0" w:firstRow="1" w:lastRow="0" w:firstColumn="1" w:lastColumn="0" w:noHBand="0" w:noVBand="1"/>
      </w:tblPr>
      <w:tblGrid>
        <w:gridCol w:w="4001"/>
        <w:gridCol w:w="898"/>
      </w:tblGrid>
      <w:tr w:rsidR="005D3203" w:rsidRPr="00F96B05" w14:paraId="67DFAFC0" w14:textId="77777777" w:rsidTr="005D3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985" w:type="dxa"/>
            <w:noWrap/>
          </w:tcPr>
          <w:p w14:paraId="55A875CF" w14:textId="213A4957" w:rsidR="005D3203" w:rsidRPr="00F96B05" w:rsidRDefault="005D3203" w:rsidP="005D3203">
            <w:pPr>
              <w:spacing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b/>
                <w:bCs/>
                <w:color w:val="000000"/>
                <w:szCs w:val="18"/>
              </w:rPr>
              <w:t>Herb</w:t>
            </w:r>
            <w:r>
              <w:rPr>
                <w:rFonts w:cstheme="minorHAnsi"/>
                <w:b/>
                <w:bCs/>
                <w:color w:val="000000"/>
                <w:szCs w:val="18"/>
              </w:rPr>
              <w:t>s (Common/Scientific name)</w:t>
            </w:r>
          </w:p>
        </w:tc>
        <w:tc>
          <w:tcPr>
            <w:tcW w:w="882" w:type="dxa"/>
            <w:noWrap/>
          </w:tcPr>
          <w:p w14:paraId="3ABC60F0" w14:textId="2BD1CFFE" w:rsidR="005D3203" w:rsidRPr="00F96B05" w:rsidRDefault="005D3203" w:rsidP="005D320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Cs w:val="18"/>
              </w:rPr>
            </w:pPr>
            <w:r w:rsidRPr="00A146E8">
              <w:rPr>
                <w:rFonts w:cstheme="minorHAnsi"/>
                <w:b/>
                <w:bCs/>
                <w:color w:val="000000"/>
                <w:szCs w:val="18"/>
              </w:rPr>
              <w:t>Status</w:t>
            </w:r>
          </w:p>
        </w:tc>
      </w:tr>
      <w:tr w:rsidR="005D3203" w:rsidRPr="00F96B05" w14:paraId="2B5427AC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6E12EC68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 xml:space="preserve">Dwarf </w:t>
            </w:r>
            <w:proofErr w:type="gramStart"/>
            <w:r w:rsidRPr="00F96B05">
              <w:rPr>
                <w:rFonts w:cstheme="minorHAnsi"/>
                <w:color w:val="auto"/>
                <w:szCs w:val="18"/>
              </w:rPr>
              <w:t>Bitter-cress</w:t>
            </w:r>
            <w:proofErr w:type="gramEnd"/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F96B05">
              <w:rPr>
                <w:rFonts w:cstheme="minorHAnsi"/>
                <w:szCs w:val="18"/>
              </w:rPr>
              <w:t>Rorippa</w:t>
            </w:r>
            <w:proofErr w:type="spellEnd"/>
            <w:r w:rsidRPr="00F96B05">
              <w:rPr>
                <w:rFonts w:cstheme="minorHAnsi"/>
                <w:szCs w:val="18"/>
              </w:rPr>
              <w:t xml:space="preserve"> </w:t>
            </w:r>
            <w:proofErr w:type="spellStart"/>
            <w:r w:rsidRPr="00F96B05">
              <w:rPr>
                <w:rFonts w:cstheme="minorHAnsi"/>
                <w:szCs w:val="18"/>
              </w:rPr>
              <w:t>eustylis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67044EE9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r</w:t>
            </w:r>
          </w:p>
        </w:tc>
      </w:tr>
      <w:tr w:rsidR="005D3203" w:rsidRPr="00F96B05" w14:paraId="4C2DC3B5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5682C1F5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Glistening Dock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Rumex 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crystallinus</w:t>
            </w:r>
            <w:proofErr w:type="spellEnd"/>
            <w:r w:rsidRPr="00F96B05">
              <w:rPr>
                <w:rFonts w:cstheme="minorHAnsi"/>
                <w:szCs w:val="18"/>
              </w:rPr>
              <w:t xml:space="preserve"> </w:t>
            </w:r>
            <w:proofErr w:type="spellStart"/>
            <w:r w:rsidRPr="00F96B05">
              <w:rPr>
                <w:rFonts w:cstheme="minorHAnsi"/>
                <w:szCs w:val="18"/>
              </w:rPr>
              <w:t>s.s.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7157B0FD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v</w:t>
            </w:r>
          </w:p>
        </w:tc>
      </w:tr>
      <w:tr w:rsidR="005D3203" w:rsidRPr="00F96B05" w14:paraId="6D3E7989" w14:textId="77777777" w:rsidTr="005D3203">
        <w:trPr>
          <w:trHeight w:val="300"/>
        </w:trPr>
        <w:tc>
          <w:tcPr>
            <w:tcW w:w="3985" w:type="dxa"/>
            <w:noWrap/>
          </w:tcPr>
          <w:p w14:paraId="12B9E2E1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Slender Spurge</w:t>
            </w:r>
            <w:r w:rsidRPr="00F96B05">
              <w:rPr>
                <w:rFonts w:cstheme="minorHAnsi"/>
                <w:i/>
                <w:color w:val="auto"/>
                <w:szCs w:val="18"/>
              </w:rPr>
              <w:t xml:space="preserve"> </w:t>
            </w:r>
            <w:r>
              <w:rPr>
                <w:rFonts w:cstheme="minorHAnsi"/>
                <w:i/>
                <w:color w:val="auto"/>
                <w:szCs w:val="18"/>
              </w:rPr>
              <w:t>(</w:t>
            </w:r>
            <w:proofErr w:type="spellStart"/>
            <w:r w:rsidRPr="00F96B05">
              <w:rPr>
                <w:rFonts w:cstheme="minorHAnsi"/>
                <w:i/>
                <w:color w:val="auto"/>
                <w:szCs w:val="18"/>
              </w:rPr>
              <w:t>Sauropus</w:t>
            </w:r>
            <w:proofErr w:type="spellEnd"/>
            <w:r w:rsidRPr="00F96B05">
              <w:rPr>
                <w:rFonts w:cstheme="minorHAnsi"/>
                <w:i/>
                <w:color w:val="auto"/>
                <w:szCs w:val="18"/>
              </w:rPr>
              <w:t xml:space="preserve"> </w:t>
            </w:r>
            <w:proofErr w:type="spellStart"/>
            <w:r w:rsidRPr="00F96B05">
              <w:rPr>
                <w:rFonts w:cstheme="minorHAnsi"/>
                <w:i/>
                <w:color w:val="auto"/>
                <w:szCs w:val="18"/>
              </w:rPr>
              <w:t>trachyspermus</w:t>
            </w:r>
            <w:proofErr w:type="spellEnd"/>
            <w:r>
              <w:rPr>
                <w:rFonts w:cstheme="minorHAnsi"/>
                <w:i/>
                <w:color w:val="auto"/>
                <w:szCs w:val="18"/>
              </w:rPr>
              <w:t>)</w:t>
            </w:r>
          </w:p>
        </w:tc>
        <w:tc>
          <w:tcPr>
            <w:tcW w:w="882" w:type="dxa"/>
            <w:noWrap/>
          </w:tcPr>
          <w:p w14:paraId="00418957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auto"/>
                <w:szCs w:val="18"/>
              </w:rPr>
            </w:pPr>
            <w:r w:rsidRPr="00F96B05">
              <w:rPr>
                <w:rFonts w:cstheme="minorHAnsi"/>
                <w:color w:val="auto"/>
                <w:szCs w:val="18"/>
              </w:rPr>
              <w:t>e</w:t>
            </w:r>
          </w:p>
        </w:tc>
      </w:tr>
      <w:tr w:rsidR="005D3203" w:rsidRPr="00F96B05" w14:paraId="0B815E11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10C9800C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Hairy Nightshade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r w:rsidRPr="00B92953">
              <w:rPr>
                <w:rFonts w:cstheme="minorHAnsi"/>
                <w:i/>
                <w:iCs/>
                <w:szCs w:val="18"/>
              </w:rPr>
              <w:t xml:space="preserve">Solanum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eremophilum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1D421737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5D3203" w:rsidRPr="00F96B05" w14:paraId="1AEBC18A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7D0277C8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 xml:space="preserve">Small-leaf </w:t>
            </w:r>
            <w:proofErr w:type="spellStart"/>
            <w:r w:rsidRPr="00F96B05">
              <w:rPr>
                <w:rFonts w:cstheme="minorHAnsi"/>
                <w:color w:val="000000"/>
                <w:szCs w:val="18"/>
              </w:rPr>
              <w:t>Swainson</w:t>
            </w:r>
            <w:proofErr w:type="spellEnd"/>
            <w:r w:rsidRPr="00F96B05">
              <w:rPr>
                <w:rFonts w:cstheme="minorHAnsi"/>
                <w:color w:val="000000"/>
                <w:szCs w:val="18"/>
              </w:rPr>
              <w:t>-pea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Swainsona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microphylla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62BA2A0B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5D3203" w:rsidRPr="00F96B05" w14:paraId="4A67F3F8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616C80EE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Inland Verbena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Verbena officinalis</w:t>
            </w:r>
            <w:r w:rsidRPr="00F96B05">
              <w:rPr>
                <w:rFonts w:cstheme="minorHAnsi"/>
                <w:color w:val="000000"/>
                <w:szCs w:val="18"/>
              </w:rPr>
              <w:t xml:space="preserve"> var.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Africana)</w:t>
            </w:r>
          </w:p>
        </w:tc>
        <w:tc>
          <w:tcPr>
            <w:tcW w:w="882" w:type="dxa"/>
            <w:noWrap/>
            <w:hideMark/>
          </w:tcPr>
          <w:p w14:paraId="1A9B1456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5D3203" w:rsidRPr="00F96B05" w14:paraId="2A31D587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11074AF0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Native Verbena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 xml:space="preserve"> </w:t>
            </w:r>
            <w:r>
              <w:rPr>
                <w:rStyle w:val="TableItalicsChar"/>
                <w:rFonts w:cstheme="minorHAnsi"/>
                <w:sz w:val="18"/>
                <w:szCs w:val="18"/>
              </w:rPr>
              <w:t>(</w:t>
            </w:r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Verbena officinalis</w:t>
            </w:r>
            <w:r w:rsidRPr="00F96B05">
              <w:rPr>
                <w:rFonts w:cstheme="minorHAnsi"/>
                <w:color w:val="000000"/>
                <w:szCs w:val="18"/>
              </w:rPr>
              <w:t xml:space="preserve"> var. </w:t>
            </w:r>
            <w:proofErr w:type="spellStart"/>
            <w:r w:rsidRPr="00F96B05">
              <w:rPr>
                <w:rStyle w:val="TableItalicsChar"/>
                <w:rFonts w:cstheme="minorHAnsi"/>
                <w:sz w:val="18"/>
                <w:szCs w:val="18"/>
              </w:rPr>
              <w:t>gaudichaudii</w:t>
            </w:r>
            <w:proofErr w:type="spellEnd"/>
            <w:r>
              <w:rPr>
                <w:rStyle w:val="TableItalicsChar"/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5FD2847F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k</w:t>
            </w:r>
          </w:p>
        </w:tc>
      </w:tr>
      <w:tr w:rsidR="005D3203" w:rsidRPr="00F96B05" w14:paraId="1995D845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54D96A44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 xml:space="preserve">Mallee </w:t>
            </w:r>
            <w:proofErr w:type="gramStart"/>
            <w:r w:rsidRPr="00F96B05">
              <w:rPr>
                <w:rFonts w:cstheme="minorHAnsi"/>
                <w:color w:val="000000"/>
                <w:szCs w:val="18"/>
              </w:rPr>
              <w:t>Annual-bluebell</w:t>
            </w:r>
            <w:proofErr w:type="gramEnd"/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Wahlenbergia</w:t>
            </w:r>
            <w:proofErr w:type="spellEnd"/>
            <w:r w:rsidRPr="00B92953">
              <w:rPr>
                <w:rFonts w:cstheme="minorHAnsi"/>
                <w:i/>
                <w:iCs/>
                <w:szCs w:val="18"/>
              </w:rPr>
              <w:t xml:space="preserve">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tumidifructa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33CEA4D2" w14:textId="77777777" w:rsidR="005D3203" w:rsidRPr="00F96B05" w:rsidRDefault="005D3203" w:rsidP="005D3203">
            <w:pPr>
              <w:spacing w:before="0" w:after="0" w:line="240" w:lineRule="auto"/>
              <w:jc w:val="center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</w:t>
            </w:r>
          </w:p>
        </w:tc>
      </w:tr>
      <w:tr w:rsidR="005D3203" w:rsidRPr="00F96B05" w14:paraId="48F18CBC" w14:textId="77777777" w:rsidTr="005D3203">
        <w:trPr>
          <w:trHeight w:val="300"/>
        </w:trPr>
        <w:tc>
          <w:tcPr>
            <w:tcW w:w="3985" w:type="dxa"/>
            <w:noWrap/>
            <w:hideMark/>
          </w:tcPr>
          <w:p w14:paraId="24968996" w14:textId="152BB332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Riverine Flax-lily</w:t>
            </w:r>
            <w:r w:rsidRPr="00F96B05">
              <w:rPr>
                <w:rFonts w:cstheme="minorHAnsi"/>
                <w:szCs w:val="18"/>
              </w:rPr>
              <w:t xml:space="preserve"> </w:t>
            </w:r>
            <w:r>
              <w:rPr>
                <w:rFonts w:cstheme="minorHAnsi"/>
                <w:szCs w:val="18"/>
              </w:rPr>
              <w:t>(</w:t>
            </w:r>
            <w:r w:rsidRPr="00B92953">
              <w:rPr>
                <w:rFonts w:cstheme="minorHAnsi"/>
                <w:i/>
                <w:iCs/>
                <w:szCs w:val="18"/>
              </w:rPr>
              <w:t xml:space="preserve">Dianella </w:t>
            </w:r>
            <w:proofErr w:type="spellStart"/>
            <w:r w:rsidRPr="00B92953">
              <w:rPr>
                <w:rFonts w:cstheme="minorHAnsi"/>
                <w:i/>
                <w:iCs/>
                <w:szCs w:val="18"/>
              </w:rPr>
              <w:t>porracea</w:t>
            </w:r>
            <w:proofErr w:type="spellEnd"/>
            <w:r>
              <w:rPr>
                <w:rFonts w:cstheme="minorHAnsi"/>
                <w:szCs w:val="18"/>
              </w:rPr>
              <w:t>)</w:t>
            </w:r>
          </w:p>
        </w:tc>
        <w:tc>
          <w:tcPr>
            <w:tcW w:w="882" w:type="dxa"/>
            <w:noWrap/>
            <w:hideMark/>
          </w:tcPr>
          <w:p w14:paraId="3E291403" w14:textId="77777777" w:rsidR="005D3203" w:rsidRPr="00F96B05" w:rsidRDefault="005D3203" w:rsidP="005D3203">
            <w:pPr>
              <w:spacing w:before="0" w:after="0" w:line="240" w:lineRule="auto"/>
              <w:rPr>
                <w:rFonts w:cstheme="minorHAnsi"/>
                <w:color w:val="000000"/>
                <w:szCs w:val="18"/>
              </w:rPr>
            </w:pPr>
            <w:r w:rsidRPr="00F96B05">
              <w:rPr>
                <w:rFonts w:cstheme="minorHAnsi"/>
                <w:color w:val="000000"/>
                <w:szCs w:val="18"/>
              </w:rPr>
              <w:t>v</w:t>
            </w:r>
          </w:p>
        </w:tc>
      </w:tr>
    </w:tbl>
    <w:p w14:paraId="75B0D35F" w14:textId="48863438" w:rsidR="005D3203" w:rsidRDefault="00074D96" w:rsidP="005D3203">
      <w:pPr>
        <w:spacing w:line="240" w:lineRule="auto"/>
        <w:jc w:val="both"/>
        <w:rPr>
          <w:rFonts w:cs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74470AF" wp14:editId="15F1DE58">
            <wp:simplePos x="0" y="0"/>
            <wp:positionH relativeFrom="page">
              <wp:posOffset>4219575</wp:posOffset>
            </wp:positionH>
            <wp:positionV relativeFrom="page">
              <wp:posOffset>3856355</wp:posOffset>
            </wp:positionV>
            <wp:extent cx="2071132" cy="2543175"/>
            <wp:effectExtent l="19050" t="19050" r="2476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0" t="16532" r="5645" b="12465"/>
                    <a:stretch/>
                  </pic:blipFill>
                  <pic:spPr bwMode="auto">
                    <a:xfrm>
                      <a:off x="0" y="0"/>
                      <a:ext cx="2071132" cy="2543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B9793" w14:textId="72DE9065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3CDD61C5" w14:textId="6CF0AEE3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68723785" w14:textId="118B0600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1D71E66C" w14:textId="09E6E758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7A45C0CE" w14:textId="0A3A5AC2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7BB86B10" w14:textId="0088529D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08D61347" w14:textId="07C59915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428E65A3" w14:textId="4CD2A7B8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48790CD1" w14:textId="5D0AA4E0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7C640235" w14:textId="1FA5A0A8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3011163D" w14:textId="2BD7DA2D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12D9C64B" w14:textId="190B6F8F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66C391DF" w14:textId="34523DD4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521ABBDE" w14:textId="701A9679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470B99B7" w14:textId="752F3D8F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30598F23" w14:textId="5C5AE3E3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25E56078" w14:textId="77777777" w:rsidR="00074D96" w:rsidRDefault="00074D96" w:rsidP="005D3203">
      <w:pPr>
        <w:spacing w:line="240" w:lineRule="auto"/>
        <w:jc w:val="both"/>
        <w:rPr>
          <w:rFonts w:cstheme="minorHAnsi"/>
          <w:color w:val="auto"/>
        </w:rPr>
      </w:pPr>
    </w:p>
    <w:p w14:paraId="5FEDEA97" w14:textId="3C67162A" w:rsidR="00A146E8" w:rsidRDefault="00A146E8" w:rsidP="005D3203">
      <w:pPr>
        <w:spacing w:line="240" w:lineRule="auto"/>
        <w:jc w:val="center"/>
        <w:rPr>
          <w:rFonts w:cstheme="minorHAnsi"/>
          <w:color w:val="auto"/>
        </w:rPr>
      </w:pPr>
    </w:p>
    <w:p w14:paraId="6543A9C8" w14:textId="569E2D75" w:rsidR="005D3203" w:rsidRPr="005D3203" w:rsidRDefault="005D3203" w:rsidP="00B42019">
      <w:pPr>
        <w:pStyle w:val="Caption-Table"/>
      </w:pPr>
      <w:r w:rsidRPr="00050253">
        <w:t xml:space="preserve">Figure </w:t>
      </w:r>
      <w:r w:rsidR="00B92953">
        <w:t>8</w:t>
      </w:r>
      <w:r>
        <w:t>. Jerry-jerry (Photo credit D. Osler).</w:t>
      </w:r>
    </w:p>
    <w:p w14:paraId="3997B2E5" w14:textId="1F44F1BF" w:rsidR="002B4433" w:rsidRPr="008E23A1" w:rsidRDefault="002B4433" w:rsidP="008E23A1">
      <w:pPr>
        <w:pStyle w:val="Heading2"/>
        <w:spacing w:before="120" w:after="0"/>
        <w:rPr>
          <w:sz w:val="16"/>
          <w:szCs w:val="16"/>
        </w:rPr>
      </w:pPr>
      <w:r w:rsidRPr="008E23A1">
        <w:rPr>
          <w:sz w:val="16"/>
          <w:szCs w:val="16"/>
        </w:rPr>
        <w:t>Acknowledgements</w:t>
      </w:r>
    </w:p>
    <w:p w14:paraId="7955103C" w14:textId="42D66678" w:rsidR="00186D65" w:rsidRDefault="002B4433" w:rsidP="008F0E39">
      <w:pPr>
        <w:rPr>
          <w:sz w:val="16"/>
          <w:szCs w:val="16"/>
        </w:rPr>
      </w:pPr>
      <w:r w:rsidRPr="008E23A1">
        <w:rPr>
          <w:sz w:val="16"/>
          <w:szCs w:val="16"/>
        </w:rPr>
        <w:t>This project was funded by DELWP and the Mallee Catchment Management Authority through The Living Murray initiative.  The Living Murray is a joint initiative funded by the New South Wales, Victorian, South Australian, Australian Capital Territory and Commonwealth governments, coordinated by the Murray-Darling Basin Authority.</w:t>
      </w:r>
    </w:p>
    <w:tbl>
      <w:tblPr>
        <w:tblpPr w:leftFromText="181" w:rightFromText="181" w:topFromText="113" w:vertAnchor="page" w:horzAnchor="page" w:tblpX="852" w:tblpY="12985"/>
        <w:tblOverlap w:val="never"/>
        <w:tblW w:w="10205" w:type="dxa"/>
        <w:tblBorders>
          <w:top w:val="single" w:sz="2" w:space="0" w:color="00B2A9"/>
        </w:tblBorders>
        <w:tblLayout w:type="fixed"/>
        <w:tblCellMar>
          <w:top w:w="170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6"/>
        <w:gridCol w:w="4989"/>
      </w:tblGrid>
      <w:tr w:rsidR="00074D96" w14:paraId="52559995" w14:textId="77777777" w:rsidTr="004D2C57">
        <w:trPr>
          <w:trHeight w:val="2608"/>
        </w:trPr>
        <w:tc>
          <w:tcPr>
            <w:tcW w:w="5216" w:type="dxa"/>
            <w:shd w:val="clear" w:color="auto" w:fill="auto"/>
          </w:tcPr>
          <w:p w14:paraId="7C9849BE" w14:textId="69CE1940" w:rsidR="00074D96" w:rsidRDefault="00074D96" w:rsidP="004D2C57">
            <w:pPr>
              <w:pStyle w:val="SmallBodyText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477601">
              <w:rPr>
                <w:noProof/>
              </w:rPr>
              <w:t>2021</w:t>
            </w:r>
            <w:r>
              <w:fldChar w:fldCharType="end"/>
            </w:r>
          </w:p>
          <w:p w14:paraId="7951FFDF" w14:textId="77777777" w:rsidR="00074D96" w:rsidRDefault="00074D96" w:rsidP="004D2C57">
            <w:pPr>
              <w:pStyle w:val="SmallBodyText"/>
            </w:pPr>
            <w:r>
              <w:rPr>
                <w:noProof/>
              </w:rPr>
              <w:drawing>
                <wp:anchor distT="0" distB="0" distL="114300" distR="36195" simplePos="0" relativeHeight="251664896" behindDoc="0" locked="1" layoutInCell="1" allowOverlap="1" wp14:anchorId="38F1D909" wp14:editId="311FFF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58800" cy="237600"/>
                  <wp:effectExtent l="0" t="0" r="8255" b="0"/>
                  <wp:wrapSquare wrapText="bothSides"/>
                  <wp:docPr id="3" name="Picture 3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.em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2" w:name="_ImprintPageOne"/>
            <w:bookmarkEnd w:id="12"/>
            <w:r w:rsidRPr="00405DE3">
              <w:t xml:space="preserve">This work is licensed under a Creative Commons Attribution 4.0 International licence. You are free to re-use the work under that licence, on the condition that you credit the State of Victoria as author. The licence does not apply to any images, </w:t>
            </w:r>
            <w:proofErr w:type="gramStart"/>
            <w:r w:rsidRPr="00405DE3">
              <w:t>photographs</w:t>
            </w:r>
            <w:proofErr w:type="gramEnd"/>
            <w:r w:rsidRPr="00405DE3">
              <w:t xml:space="preserve"> or branding, including the Victorian Coat of Arms, the Victorian Government logo and the Department of Environment, Land, Water and Planning (DELWP) logo.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14:paraId="59D205F8" w14:textId="06E1B682" w:rsidR="00074D96" w:rsidRPr="008F559C" w:rsidRDefault="00074D96" w:rsidP="004D2C57">
            <w:pPr>
              <w:pStyle w:val="SmallHeading"/>
              <w:ind w:right="2243"/>
            </w:pPr>
            <w:r w:rsidRPr="00074D96">
              <w:rPr>
                <w:rFonts w:ascii="Arial" w:hAnsi="Arial"/>
                <w:color w:val="000000"/>
              </w:rPr>
              <w:t xml:space="preserve">ISBN </w:t>
            </w:r>
            <w:r w:rsidRPr="00074D96">
              <w:rPr>
                <w:rFonts w:ascii="Arial" w:hAnsi="Arial"/>
                <w:b w:val="0"/>
                <w:bCs/>
                <w:color w:val="000000"/>
              </w:rPr>
              <w:t>978-1-76105-436-5</w:t>
            </w:r>
            <w:r w:rsidRPr="00074D96">
              <w:rPr>
                <w:rFonts w:ascii="Arial" w:hAnsi="Arial"/>
                <w:color w:val="000000"/>
              </w:rPr>
              <w:t xml:space="preserve"> (pdf/online/MS word)</w:t>
            </w:r>
            <w:r>
              <w:rPr>
                <w:rFonts w:ascii="Arial" w:hAnsi="Arial"/>
                <w:color w:val="000000"/>
              </w:rPr>
              <w:t xml:space="preserve"> </w:t>
            </w:r>
            <w:r w:rsidRPr="00C255C2">
              <w:t>Disclaimer</w:t>
            </w:r>
          </w:p>
          <w:p w14:paraId="693BF3F3" w14:textId="77777777" w:rsidR="00074D96" w:rsidRDefault="00074D96" w:rsidP="004D2C57">
            <w:pPr>
              <w:pStyle w:val="SmallBodyText"/>
            </w:pPr>
            <w:r w:rsidRPr="00405DE3">
              <w:t xml:space="preserve">This publication may be of assistance to you but the State of Victoria and its employees do not guarantee that </w:t>
            </w:r>
            <w:r w:rsidRPr="00C255C2">
              <w:t>the</w:t>
            </w:r>
            <w:r w:rsidRPr="00405DE3">
              <w:t xml:space="preserve"> publication is without flaw of any kind or is wholly appropriate for your particular purposes and therefore disclaims all </w:t>
            </w:r>
            <w:r w:rsidRPr="00C255C2">
              <w:t>liability</w:t>
            </w:r>
            <w:r w:rsidRPr="00405DE3">
              <w:t xml:space="preserve"> for </w:t>
            </w:r>
            <w:r w:rsidRPr="00C255C2">
              <w:t>any</w:t>
            </w:r>
            <w:r w:rsidRPr="00405DE3">
              <w:t xml:space="preserve"> error, loss or other consequence which may arise from you relying on any information in this publication.</w:t>
            </w:r>
          </w:p>
        </w:tc>
        <w:tc>
          <w:tcPr>
            <w:tcW w:w="4989" w:type="dxa"/>
            <w:shd w:val="clear" w:color="auto" w:fill="auto"/>
          </w:tcPr>
          <w:p w14:paraId="3C0AB0F5" w14:textId="77777777" w:rsidR="00074D96" w:rsidRPr="00E97294" w:rsidRDefault="00074D96" w:rsidP="004D2C57">
            <w:pPr>
              <w:pStyle w:val="xAccessibilityHeading"/>
            </w:pPr>
            <w:bookmarkStart w:id="13" w:name="_Accessibility"/>
            <w:bookmarkEnd w:id="13"/>
            <w:r w:rsidRPr="00E97294">
              <w:t>Accessibility</w:t>
            </w:r>
          </w:p>
          <w:p w14:paraId="01336E44" w14:textId="77777777" w:rsidR="00074D96" w:rsidRDefault="00074D96" w:rsidP="004D2C57">
            <w:pPr>
              <w:pStyle w:val="xAccessibilityText"/>
            </w:pPr>
            <w:r>
              <w:t>If you would like to receive this publication in an alternative format, please telephone the DELWP Customer Service Centre on 136186, email </w:t>
            </w:r>
            <w:hyperlink r:id="rId34" w:history="1">
              <w:r w:rsidRPr="003C5C56">
                <w:t>customer.service@delwp.vic.gov.au</w:t>
              </w:r>
            </w:hyperlink>
            <w:r>
              <w:t xml:space="preserve">, or via the National Relay Service on 133 677 </w:t>
            </w:r>
            <w:hyperlink r:id="rId35" w:history="1">
              <w:r w:rsidRPr="00AE3298">
                <w:t>www.relayservice.com.au</w:t>
              </w:r>
            </w:hyperlink>
            <w:r>
              <w:t xml:space="preserve">. This document is also available on the internet at </w:t>
            </w:r>
            <w:hyperlink r:id="rId36" w:history="1">
              <w:r w:rsidRPr="00AE3298">
                <w:t>www.delwp.vic.gov.au</w:t>
              </w:r>
            </w:hyperlink>
            <w:r>
              <w:t xml:space="preserve">. </w:t>
            </w:r>
          </w:p>
          <w:p w14:paraId="2D19D037" w14:textId="77777777" w:rsidR="00074D96" w:rsidRDefault="00074D96" w:rsidP="004D2C57">
            <w:pPr>
              <w:pStyle w:val="SmallBodyText"/>
            </w:pPr>
          </w:p>
        </w:tc>
      </w:tr>
    </w:tbl>
    <w:p w14:paraId="3625F3EB" w14:textId="77777777" w:rsidR="00074D96" w:rsidRDefault="00074D96" w:rsidP="008F0E39">
      <w:pPr>
        <w:rPr>
          <w:sz w:val="16"/>
          <w:szCs w:val="16"/>
        </w:rPr>
      </w:pPr>
    </w:p>
    <w:sectPr w:rsidR="00074D96" w:rsidSect="00074D96">
      <w:type w:val="continuous"/>
      <w:pgSz w:w="11907" w:h="16840" w:code="9"/>
      <w:pgMar w:top="2211" w:right="851" w:bottom="794" w:left="851" w:header="284" w:footer="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37DAB" w14:textId="77777777" w:rsidR="00AF6DB7" w:rsidRDefault="00AF6DB7">
      <w:r>
        <w:separator/>
      </w:r>
    </w:p>
    <w:p w14:paraId="5CC8E0F0" w14:textId="77777777" w:rsidR="00AF6DB7" w:rsidRDefault="00AF6DB7"/>
    <w:p w14:paraId="216A2C88" w14:textId="77777777" w:rsidR="00AF6DB7" w:rsidRDefault="00AF6DB7"/>
  </w:endnote>
  <w:endnote w:type="continuationSeparator" w:id="0">
    <w:p w14:paraId="571F64EE" w14:textId="77777777" w:rsidR="00AF6DB7" w:rsidRDefault="00AF6DB7">
      <w:r>
        <w:continuationSeparator/>
      </w:r>
    </w:p>
    <w:p w14:paraId="6A6FDC92" w14:textId="77777777" w:rsidR="00AF6DB7" w:rsidRDefault="00AF6DB7"/>
    <w:p w14:paraId="606DB7BC" w14:textId="77777777" w:rsidR="00AF6DB7" w:rsidRDefault="00AF6D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61086" w14:textId="75614E16" w:rsidR="002C6815" w:rsidRDefault="002C68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30FD8C64" wp14:editId="5A86F9C0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24" name="MSIPCMac0c428787ec1cc21e74feaa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266B66" w14:textId="5F0D88B9" w:rsidR="002C6815" w:rsidRPr="002C6815" w:rsidRDefault="002C6815" w:rsidP="002C681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2C6815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FD8C64" id="_x0000_t202" coordsize="21600,21600" o:spt="202" path="m,l,21600r21600,l21600,xe">
              <v:stroke joinstyle="miter"/>
              <v:path gradientshapeok="t" o:connecttype="rect"/>
            </v:shapetype>
            <v:shape id="MSIPCMac0c428787ec1cc21e74feaa" o:spid="_x0000_s1029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7om4fLICAABM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4B266B66" w14:textId="5F0D88B9" w:rsidR="002C6815" w:rsidRPr="002C6815" w:rsidRDefault="002C6815" w:rsidP="002C681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2C6815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1BB79" w14:textId="3BD540FA" w:rsidR="002C6815" w:rsidRDefault="002C68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7F2A8D22" wp14:editId="07281C16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0" name="MSIPCMa35442dbb7d7c457136982b0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61E6A0" w14:textId="4D325534" w:rsidR="002C6815" w:rsidRPr="002C6815" w:rsidRDefault="002C6815" w:rsidP="002C681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2C6815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2A8D22" id="_x0000_t202" coordsize="21600,21600" o:spt="202" path="m,l,21600r21600,l21600,xe">
              <v:stroke joinstyle="miter"/>
              <v:path gradientshapeok="t" o:connecttype="rect"/>
            </v:shapetype>
            <v:shape id="MSIPCMa35442dbb7d7c457136982b0" o:spid="_x0000_s1030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" o:allowincell="f" filled="f" stroked="f" strokeweight=".5pt">
              <v:textbox inset=",0,,0">
                <w:txbxContent>
                  <w:p w14:paraId="2F61E6A0" w14:textId="4D325534" w:rsidR="002C6815" w:rsidRPr="002C6815" w:rsidRDefault="002C6815" w:rsidP="002C681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2C6815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305F7" w14:textId="69E21A9D" w:rsidR="00934A31" w:rsidRDefault="0094658D" w:rsidP="00BF3066">
    <w:pPr>
      <w:pStyle w:val="Footer"/>
      <w:spacing w:before="1600"/>
    </w:pPr>
    <w:r>
      <w:rPr>
        <w:noProof/>
      </w:rPr>
      <w:drawing>
        <wp:anchor distT="0" distB="0" distL="114300" distR="114300" simplePos="0" relativeHeight="251659776" behindDoc="0" locked="0" layoutInCell="1" allowOverlap="1" wp14:anchorId="6275A04C" wp14:editId="0A2A0B72">
          <wp:simplePos x="0" y="0"/>
          <wp:positionH relativeFrom="column">
            <wp:posOffset>1764665</wp:posOffset>
          </wp:positionH>
          <wp:positionV relativeFrom="paragraph">
            <wp:posOffset>346075</wp:posOffset>
          </wp:positionV>
          <wp:extent cx="1845945" cy="542925"/>
          <wp:effectExtent l="0" t="0" r="1905" b="9525"/>
          <wp:wrapNone/>
          <wp:docPr id="75" name="Picture 75" descr="J:\Biodiversity Research\AA Threatened Ecosytems\DrylandMalleeProjects\HattahLakes\MDBA_AG_crest_uncoated_CMYK_in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 descr="J:\Biodiversity Research\AA Threatened Ecosytems\DrylandMalleeProjects\HattahLakes\MDBA_AG_crest_uncoated_CMYK_inline.jpg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59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815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436203E1" wp14:editId="0A05CA7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8" name="MSIPCM089e4a218d6ba7a9a7186b59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86C5FB" w14:textId="39F82D19" w:rsidR="002C6815" w:rsidRPr="002C6815" w:rsidRDefault="002C6815" w:rsidP="002C681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2C6815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203E1" id="_x0000_t202" coordsize="21600,21600" o:spt="202" path="m,l,21600r21600,l21600,xe">
              <v:stroke joinstyle="miter"/>
              <v:path gradientshapeok="t" o:connecttype="rect"/>
            </v:shapetype>
            <v:shape id="MSIPCM089e4a218d6ba7a9a7186b59" o:spid="_x0000_s1031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" o:allowincell="f" filled="f" stroked="f" strokeweight=".5pt">
              <v:textbox inset=",0,,0">
                <w:txbxContent>
                  <w:p w14:paraId="7986C5FB" w14:textId="39F82D19" w:rsidR="002C6815" w:rsidRPr="002C6815" w:rsidRDefault="002C6815" w:rsidP="002C681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2C6815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C6815">
      <w:rPr>
        <w:noProof/>
      </w:rPr>
      <w:drawing>
        <wp:anchor distT="0" distB="0" distL="114300" distR="114300" simplePos="0" relativeHeight="251658752" behindDoc="0" locked="0" layoutInCell="1" allowOverlap="1" wp14:anchorId="7F1F64F6" wp14:editId="1B34031B">
          <wp:simplePos x="0" y="0"/>
          <wp:positionH relativeFrom="column">
            <wp:posOffset>3564890</wp:posOffset>
          </wp:positionH>
          <wp:positionV relativeFrom="paragraph">
            <wp:posOffset>289661</wp:posOffset>
          </wp:positionV>
          <wp:extent cx="1343025" cy="619659"/>
          <wp:effectExtent l="0" t="0" r="0" b="9525"/>
          <wp:wrapNone/>
          <wp:docPr id="74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Picture 36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240" cy="623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815">
      <w:rPr>
        <w:noProof/>
      </w:rPr>
      <w:drawing>
        <wp:anchor distT="0" distB="0" distL="114300" distR="114300" simplePos="0" relativeHeight="251651584" behindDoc="1" locked="0" layoutInCell="1" allowOverlap="1" wp14:anchorId="22BC2551" wp14:editId="3567E32C">
          <wp:simplePos x="0" y="0"/>
          <wp:positionH relativeFrom="page">
            <wp:posOffset>1245235</wp:posOffset>
          </wp:positionH>
          <wp:positionV relativeFrom="page">
            <wp:posOffset>9838055</wp:posOffset>
          </wp:positionV>
          <wp:extent cx="1132840" cy="662578"/>
          <wp:effectExtent l="0" t="0" r="0" b="4445"/>
          <wp:wrapTight wrapText="bothSides">
            <wp:wrapPolygon edited="0">
              <wp:start x="0" y="0"/>
              <wp:lineTo x="0" y="21124"/>
              <wp:lineTo x="21067" y="21124"/>
              <wp:lineTo x="21067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RI_colour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62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6D65">
      <w:rPr>
        <w:noProof/>
        <w:sz w:val="18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15FDF24B" wp14:editId="6D82E9F2">
              <wp:simplePos x="0" y="0"/>
              <wp:positionH relativeFrom="margin">
                <wp:posOffset>-368935</wp:posOffset>
              </wp:positionH>
              <wp:positionV relativeFrom="page">
                <wp:posOffset>10001250</wp:posOffset>
              </wp:positionV>
              <wp:extent cx="1485900" cy="457200"/>
              <wp:effectExtent l="0" t="0" r="0" b="0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022B" w14:textId="2E10219F" w:rsidR="00186D65" w:rsidRPr="002C6815" w:rsidRDefault="00186D65" w:rsidP="002C6815">
                          <w:pPr>
                            <w:pStyle w:val="xWeb"/>
                            <w:ind w:left="-709"/>
                            <w:rPr>
                              <w:sz w:val="20"/>
                              <w:szCs w:val="20"/>
                            </w:rPr>
                          </w:pPr>
                          <w:bookmarkStart w:id="0" w:name="Here"/>
                          <w:r w:rsidRPr="002C6815">
                            <w:rPr>
                              <w:sz w:val="20"/>
                              <w:szCs w:val="20"/>
                            </w:rPr>
                            <w:t>delwp.vic.gov.au</w:t>
                          </w:r>
                          <w:bookmarkEnd w:id="0"/>
                        </w:p>
                        <w:p w14:paraId="557CE8D6" w14:textId="77777777" w:rsidR="00186D65" w:rsidRPr="002C6815" w:rsidRDefault="00186D65" w:rsidP="002C6815">
                          <w:pPr>
                            <w:pStyle w:val="xWeb"/>
                            <w:ind w:left="-709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2C6815">
                            <w:rPr>
                              <w:sz w:val="20"/>
                              <w:szCs w:val="20"/>
                            </w:rPr>
                            <w:t>ari.vic.gov.au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FDF24B" id="WebAddress" o:spid="_x0000_s1032" type="#_x0000_t202" style="position:absolute;margin-left:-29.05pt;margin-top:787.5pt;width:117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" filled="f" stroked="f" strokeweight=".5pt">
              <v:textbox inset="15mm">
                <w:txbxContent>
                  <w:p w14:paraId="26C1022B" w14:textId="2E10219F" w:rsidR="00186D65" w:rsidRPr="002C6815" w:rsidRDefault="00186D65" w:rsidP="002C6815">
                    <w:pPr>
                      <w:pStyle w:val="xWeb"/>
                      <w:ind w:left="-709"/>
                      <w:rPr>
                        <w:sz w:val="20"/>
                        <w:szCs w:val="20"/>
                      </w:rPr>
                    </w:pPr>
                    <w:bookmarkStart w:id="1" w:name="Here"/>
                    <w:r w:rsidRPr="002C6815">
                      <w:rPr>
                        <w:sz w:val="20"/>
                        <w:szCs w:val="20"/>
                      </w:rPr>
                      <w:t>delwp.vic.gov.au</w:t>
                    </w:r>
                    <w:bookmarkEnd w:id="1"/>
                  </w:p>
                  <w:p w14:paraId="557CE8D6" w14:textId="77777777" w:rsidR="00186D65" w:rsidRPr="002C6815" w:rsidRDefault="00186D65" w:rsidP="002C6815">
                    <w:pPr>
                      <w:pStyle w:val="xWeb"/>
                      <w:ind w:left="-709"/>
                      <w:jc w:val="both"/>
                      <w:rPr>
                        <w:sz w:val="20"/>
                        <w:szCs w:val="20"/>
                      </w:rPr>
                    </w:pPr>
                    <w:r w:rsidRPr="002C6815">
                      <w:rPr>
                        <w:sz w:val="20"/>
                        <w:szCs w:val="20"/>
                      </w:rPr>
                      <w:t>ari.vic.gov.au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934A31">
      <w:rPr>
        <w:noProof/>
        <w:sz w:val="18"/>
      </w:rPr>
      <w:drawing>
        <wp:anchor distT="0" distB="0" distL="114300" distR="114300" simplePos="0" relativeHeight="251657728" behindDoc="1" locked="1" layoutInCell="1" allowOverlap="1" wp14:anchorId="32EFFA46" wp14:editId="5255D662">
          <wp:simplePos x="0" y="0"/>
          <wp:positionH relativeFrom="page">
            <wp:posOffset>5495925</wp:posOffset>
          </wp:positionH>
          <wp:positionV relativeFrom="page">
            <wp:posOffset>9924415</wp:posOffset>
          </wp:positionV>
          <wp:extent cx="2060575" cy="92138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06057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E527F" w14:textId="77777777" w:rsidR="00AF6DB7" w:rsidRPr="008F5280" w:rsidRDefault="00AF6DB7" w:rsidP="008F5280">
      <w:pPr>
        <w:pStyle w:val="FootnoteSeparator"/>
      </w:pPr>
    </w:p>
    <w:p w14:paraId="4EFFBE68" w14:textId="77777777" w:rsidR="00AF6DB7" w:rsidRDefault="00AF6DB7"/>
  </w:footnote>
  <w:footnote w:type="continuationSeparator" w:id="0">
    <w:p w14:paraId="47B9E744" w14:textId="77777777" w:rsidR="00AF6DB7" w:rsidRDefault="00AF6DB7" w:rsidP="008F5280">
      <w:pPr>
        <w:pStyle w:val="FootnoteSeparator"/>
      </w:pPr>
    </w:p>
    <w:p w14:paraId="41E9F95D" w14:textId="77777777" w:rsidR="00AF6DB7" w:rsidRDefault="00AF6DB7"/>
    <w:p w14:paraId="48104092" w14:textId="77777777" w:rsidR="00AF6DB7" w:rsidRDefault="00AF6DB7"/>
  </w:footnote>
  <w:footnote w:type="continuationNotice" w:id="1">
    <w:p w14:paraId="755899A7" w14:textId="77777777" w:rsidR="00AF6DB7" w:rsidRDefault="00AF6DB7" w:rsidP="00D55628"/>
    <w:p w14:paraId="630B99FF" w14:textId="77777777" w:rsidR="00AF6DB7" w:rsidRDefault="00AF6DB7"/>
    <w:p w14:paraId="4F1FAF11" w14:textId="77777777" w:rsidR="00AF6DB7" w:rsidRDefault="00AF6D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934A31" w:rsidRPr="00975ED3" w14:paraId="6A79F6C2" w14:textId="77777777" w:rsidTr="00920652">
      <w:trPr>
        <w:trHeight w:hRule="exact" w:val="1418"/>
      </w:trPr>
      <w:tc>
        <w:tcPr>
          <w:tcW w:w="7761" w:type="dxa"/>
          <w:vAlign w:val="center"/>
        </w:tcPr>
        <w:p w14:paraId="2BDD790F" w14:textId="3722A842" w:rsidR="00934A31" w:rsidRPr="00975ED3" w:rsidRDefault="00AF6DB7" w:rsidP="00920652">
          <w:pPr>
            <w:pStyle w:val="Header"/>
          </w:pPr>
          <w:r>
            <w:fldChar w:fldCharType="begin"/>
          </w:r>
          <w:r>
            <w:instrText xml:space="preserve"> STYLEREF  Title  \* MERGEFORMAT </w:instrText>
          </w:r>
          <w:r>
            <w:fldChar w:fldCharType="separate"/>
          </w:r>
          <w:r w:rsidR="00477601">
            <w:rPr>
              <w:noProof/>
            </w:rPr>
            <w:t>Water for the environment benefits rare plants at Hattah Lakes</w:t>
          </w:r>
          <w:r>
            <w:rPr>
              <w:noProof/>
            </w:rPr>
            <w:fldChar w:fldCharType="end"/>
          </w:r>
        </w:p>
      </w:tc>
    </w:tr>
  </w:tbl>
  <w:p w14:paraId="63FC6729" w14:textId="77777777" w:rsidR="00934A31" w:rsidRPr="00E97294" w:rsidRDefault="00934A31" w:rsidP="00435833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6F99986" wp14:editId="7FE1C58A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450F69" id="TriangleRight" o:spid="_x0000_s1026" style="position:absolute;margin-left:56.7pt;margin-top:22.7pt;width:68.05pt;height:70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1nvWhc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2BABB93" wp14:editId="13644E7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532C3D" id="TriangleLeft" o:spid="_x0000_s1026" style="position:absolute;margin-left:22.7pt;margin-top:22.7pt;width:68.05pt;height:70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Ajem1CzAIAAMcGAAAOAAAAAAAAAAAAAAAAAC4CAABkcnMvZTJvRG9jLnht&#10;bFBLAQItABQABgAIAAAAIQDcEL5X3wAAAAkBAAAPAAAAAAAAAAAAAAAAACYFAABkcnMvZG93bnJl&#10;di54bWxQSwUGAAAAAAQABADzAAAAMgYAAAAA&#10;" path="m,l665,1419,1334,,,xe" fillcolor="#cddc2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555DFEE" wp14:editId="0A233DDE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B0EC42" id="Rectangle" o:spid="_x0000_s1026" style="position:absolute;margin-left:22.7pt;margin-top:22.7pt;width:552.75pt;height:70.8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650E854E" w14:textId="77777777" w:rsidR="00934A31" w:rsidRDefault="00934A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E9E65" w14:textId="42FC2C47" w:rsidR="00934A31" w:rsidRDefault="00AF6DB7" w:rsidP="00E91030">
    <w:pPr>
      <w:pStyle w:val="Header"/>
      <w:spacing w:before="240"/>
      <w:ind w:left="2268"/>
    </w:pPr>
    <w:r>
      <w:fldChar w:fldCharType="begin"/>
    </w:r>
    <w:r>
      <w:instrText xml:space="preserve"> STYLEREF  Title  \* MERGEFORMAT </w:instrText>
    </w:r>
    <w:r>
      <w:fldChar w:fldCharType="separate"/>
    </w:r>
    <w:r w:rsidR="00477601">
      <w:rPr>
        <w:noProof/>
      </w:rPr>
      <w:t>Water for the environment benefits rare plants at Hattah Lakes</w:t>
    </w:r>
    <w:r>
      <w:rPr>
        <w:noProof/>
      </w:rPr>
      <w:fldChar w:fldCharType="end"/>
    </w:r>
    <w:r w:rsidR="00934A31" w:rsidRPr="00806AB6"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1E4C8FEA" wp14:editId="05093330">
              <wp:simplePos x="0" y="0"/>
              <wp:positionH relativeFrom="page">
                <wp:posOffset>264160</wp:posOffset>
              </wp:positionH>
              <wp:positionV relativeFrom="page">
                <wp:posOffset>179705</wp:posOffset>
              </wp:positionV>
              <wp:extent cx="7020000" cy="900000"/>
              <wp:effectExtent l="0" t="0" r="9525" b="0"/>
              <wp:wrapNone/>
              <wp:docPr id="14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4A0832" id="Rectangle" o:spid="_x0000_s1026" style="position:absolute;margin-left:20.8pt;margin-top:14.15pt;width:552.75pt;height:70.8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qO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7eQ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" fillcolor="#00b2a9 [3204]" stroked="f">
              <w10:wrap anchorx="page" anchory="page"/>
            </v:rect>
          </w:pict>
        </mc:Fallback>
      </mc:AlternateContent>
    </w:r>
    <w:r w:rsidR="00934A31" w:rsidRPr="00806AB6"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0E7979D" wp14:editId="4CFD5B21">
              <wp:simplePos x="0" y="0"/>
              <wp:positionH relativeFrom="page">
                <wp:posOffset>295275</wp:posOffset>
              </wp:positionH>
              <wp:positionV relativeFrom="page">
                <wp:posOffset>190500</wp:posOffset>
              </wp:positionV>
              <wp:extent cx="864000" cy="900000"/>
              <wp:effectExtent l="0" t="0" r="0" b="0"/>
              <wp:wrapNone/>
              <wp:docPr id="19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EFE989" id="TriangleLeft" o:spid="_x0000_s1026" style="position:absolute;margin-left:23.25pt;margin-top:15pt;width:68.05pt;height:70.8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" path="m,l665,1419,1334,,,xe" fillcolor="#cddc2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="00934A31" w:rsidRPr="00806AB6"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2F823F4" wp14:editId="2E9DDEA6">
              <wp:simplePos x="0" y="0"/>
              <wp:positionH relativeFrom="page">
                <wp:posOffset>752475</wp:posOffset>
              </wp:positionH>
              <wp:positionV relativeFrom="page">
                <wp:posOffset>190500</wp:posOffset>
              </wp:positionV>
              <wp:extent cx="864000" cy="900000"/>
              <wp:effectExtent l="0" t="0" r="0" b="0"/>
              <wp:wrapNone/>
              <wp:docPr id="17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3F83D8" id="TriangleRight" o:spid="_x0000_s1026" style="position:absolute;margin-left:59.25pt;margin-top:15pt;width:68.05pt;height:70.8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="00934A31" w:rsidRPr="00806AB6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9E17845" wp14:editId="79736217">
              <wp:simplePos x="0" y="0"/>
              <wp:positionH relativeFrom="page">
                <wp:posOffset>321310</wp:posOffset>
              </wp:positionH>
              <wp:positionV relativeFrom="page">
                <wp:posOffset>179705</wp:posOffset>
              </wp:positionV>
              <wp:extent cx="864000" cy="900000"/>
              <wp:effectExtent l="0" t="0" r="0" b="0"/>
              <wp:wrapNone/>
              <wp:docPr id="1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445B4" id="TriangleLeft" o:spid="_x0000_s1026" style="position:absolute;margin-left:25.3pt;margin-top:14.15pt;width:68.05pt;height:70.8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" path="m,l665,1419,1334,,,xe" fillcolor="#cddc2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E7C3D" w14:textId="77777777" w:rsidR="00934A31" w:rsidRPr="00E97294" w:rsidRDefault="00934A31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6AA6F87" wp14:editId="28CA2999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E441D0" id="TriangleRight" o:spid="_x0000_s1026" style="position:absolute;margin-left:56.7pt;margin-top:22.7pt;width:68.05pt;height:70.8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a+JwZM8CAADeBgAADgAAAAAAAAAAAAAAAAAuAgAAZHJzL2Uyb0Rv&#10;Yy54bWxQSwECLQAUAAYACAAAACEAeNTEkeAAAAAKAQAADwAAAAAAAAAAAAAAAAApBQAAZHJzL2Rv&#10;d25yZXYueG1sUEsFBgAAAAAEAAQA8wAAADYGAAAAAA==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1B42D" wp14:editId="6EAA8F7F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52A15B" id="TriangleBottom" o:spid="_x0000_s1026" style="position:absolute;margin-left:56.7pt;margin-top:93.55pt;width:68.05pt;height:70.8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" path="m,l669,1415,1339,,,xe" fillcolor="#e9eeae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406ACD5B" wp14:editId="204FEED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FF8673" id="TriangleLeft" o:spid="_x0000_s1026" style="position:absolute;margin-left:22.7pt;margin-top:22.7pt;width:68.05pt;height:70.8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X0upfRSwkQVd9KQLcMszJ5HnYtHKBka&#10;q7T/qt3Fvwn33F/tdhasdPaCa250O00x/REU2vympMEkTan9tWFGUCK/Koyq62QygRgXFpPp5QgL&#10;M8yshhmmOKhS6igOog/vXDuuN7Up1wV2SkKTlP6E8ZKXfgyE+tqqugWmZbCmm+x+HA/XAXX4/1n8&#10;AQ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D72h+QzAIAAMcGAAAOAAAAAAAAAAAAAAAAAC4CAABkcnMvZTJvRG9jLnht&#10;bFBLAQItABQABgAIAAAAIQDcEL5X3wAAAAkBAAAPAAAAAAAAAAAAAAAAACYFAABkcnMvZG93bnJl&#10;di54bWxQSwUGAAAAAAQABADzAAAAMgYAAAAA&#10;" path="m,l665,1419,1334,,,xe" fillcolor="#cddc2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2226D76" wp14:editId="3589FFE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8F9C61" id="Rectangle" o:spid="_x0000_s1026" style="position:absolute;margin-left:22.7pt;margin-top:22.7pt;width:552.75pt;height:70.8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170E5"/>
    <w:multiLevelType w:val="hybridMultilevel"/>
    <w:tmpl w:val="98EE8DBE"/>
    <w:lvl w:ilvl="0" w:tplc="B504FA90">
      <w:start w:val="1"/>
      <w:numFmt w:val="bullet"/>
      <w:pStyle w:val="Bullet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687C"/>
    <w:multiLevelType w:val="hybridMultilevel"/>
    <w:tmpl w:val="F35A8474"/>
    <w:lvl w:ilvl="0" w:tplc="EC5C4A44">
      <w:start w:val="1"/>
      <w:numFmt w:val="bullet"/>
      <w:pStyle w:val="TblBll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550C3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06187C3D"/>
    <w:multiLevelType w:val="hybridMultilevel"/>
    <w:tmpl w:val="C9FC4B72"/>
    <w:lvl w:ilvl="0" w:tplc="39107004">
      <w:start w:val="1"/>
      <w:numFmt w:val="decimal"/>
      <w:pStyle w:val="Numbered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5" w15:restartNumberingAfterBreak="0">
    <w:nsid w:val="081956F9"/>
    <w:multiLevelType w:val="hybridMultilevel"/>
    <w:tmpl w:val="DBB2C87A"/>
    <w:lvl w:ilvl="0" w:tplc="D11EF60A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BA11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CDDC2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7" w15:restartNumberingAfterBreak="0">
    <w:nsid w:val="0CB772B7"/>
    <w:multiLevelType w:val="multilevel"/>
    <w:tmpl w:val="AD40E238"/>
    <w:lvl w:ilvl="0">
      <w:start w:val="1"/>
      <w:numFmt w:val="decimal"/>
      <w:pStyle w:val="Heading1-Numbered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tabs>
          <w:tab w:val="num" w:pos="860"/>
        </w:tabs>
        <w:ind w:left="860" w:hanging="576"/>
      </w:pPr>
      <w:rPr>
        <w:rFonts w:hint="default"/>
        <w:color w:val="363534" w:themeColor="text1"/>
      </w:rPr>
    </w:lvl>
    <w:lvl w:ilvl="2">
      <w:start w:val="1"/>
      <w:numFmt w:val="decimal"/>
      <w:pStyle w:val="Heading3-Numbered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-Numbered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9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0" w15:restartNumberingAfterBreak="0">
    <w:nsid w:val="1BB365D0"/>
    <w:multiLevelType w:val="hybridMultilevel"/>
    <w:tmpl w:val="612C4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2" w15:restartNumberingAfterBreak="0">
    <w:nsid w:val="232D2709"/>
    <w:multiLevelType w:val="hybridMultilevel"/>
    <w:tmpl w:val="CB66B41C"/>
    <w:lvl w:ilvl="0" w:tplc="6044642E">
      <w:start w:val="5"/>
      <w:numFmt w:val="decimal"/>
      <w:lvlText w:val="%1"/>
      <w:lvlJc w:val="left"/>
      <w:pPr>
        <w:ind w:left="720" w:hanging="360"/>
      </w:pPr>
      <w:rPr>
        <w:rFonts w:cs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595665"/>
    <w:multiLevelType w:val="hybridMultilevel"/>
    <w:tmpl w:val="D4D0DA64"/>
    <w:lvl w:ilvl="0" w:tplc="AFB89B16">
      <w:start w:val="1"/>
      <w:numFmt w:val="bullet"/>
      <w:pStyle w:val="dotpointinden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83DD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5BF2BCD"/>
    <w:multiLevelType w:val="hybridMultilevel"/>
    <w:tmpl w:val="0186B2E0"/>
    <w:lvl w:ilvl="0" w:tplc="D5CEF7C6">
      <w:start w:val="1"/>
      <w:numFmt w:val="bullet"/>
      <w:pStyle w:val="Bullets2"/>
      <w:lvlText w:val="-"/>
      <w:lvlJc w:val="left"/>
      <w:pPr>
        <w:tabs>
          <w:tab w:val="num" w:pos="794"/>
        </w:tabs>
        <w:ind w:left="794" w:hanging="397"/>
      </w:pPr>
      <w:rPr>
        <w:rFonts w:ascii="Lucida Bright" w:hAnsi="Lucida Bright" w:hint="default"/>
        <w:b/>
        <w:i w:val="0"/>
        <w:color w:val="auto"/>
        <w:sz w:val="24"/>
        <w:szCs w:val="24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E4817A5"/>
    <w:multiLevelType w:val="hybridMultilevel"/>
    <w:tmpl w:val="B7F60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374216"/>
    <w:multiLevelType w:val="hybridMultilevel"/>
    <w:tmpl w:val="23168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45EC4"/>
    <w:multiLevelType w:val="multilevel"/>
    <w:tmpl w:val="7C28A18C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363534" w:themeColor="text1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4EC8100C"/>
    <w:multiLevelType w:val="hybridMultilevel"/>
    <w:tmpl w:val="848ED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6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24900D1"/>
    <w:multiLevelType w:val="hybridMultilevel"/>
    <w:tmpl w:val="F2F67FCA"/>
    <w:lvl w:ilvl="0" w:tplc="E794B000">
      <w:start w:val="1"/>
      <w:numFmt w:val="decimal"/>
      <w:pStyle w:val="Normalnumbered"/>
      <w:lvlText w:val="%1."/>
      <w:lvlJc w:val="left"/>
      <w:pPr>
        <w:ind w:left="360" w:hanging="360"/>
      </w:pPr>
      <w:rPr>
        <w:rFonts w:asciiTheme="minorHAnsi" w:hAnsiTheme="minorHAnsi" w:hint="default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B03B90"/>
    <w:multiLevelType w:val="hybridMultilevel"/>
    <w:tmpl w:val="41A6F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55852"/>
    <w:multiLevelType w:val="hybridMultilevel"/>
    <w:tmpl w:val="0D62C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AD660">
      <w:numFmt w:val="bullet"/>
      <w:lvlText w:val="-"/>
      <w:lvlJc w:val="left"/>
      <w:pPr>
        <w:ind w:left="1440" w:hanging="360"/>
      </w:pPr>
      <w:rPr>
        <w:rFonts w:ascii="Calibri" w:eastAsiaTheme="minorHAnsi" w:hAnsi="Calibri" w:cs="Helv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1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32" w15:restartNumberingAfterBreak="0">
    <w:nsid w:val="65280182"/>
    <w:multiLevelType w:val="hybridMultilevel"/>
    <w:tmpl w:val="F6388B60"/>
    <w:lvl w:ilvl="0" w:tplc="5CDA8DB4">
      <w:start w:val="1"/>
      <w:numFmt w:val="decimal"/>
      <w:pStyle w:val="Numberedpoint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F2EC6"/>
    <w:multiLevelType w:val="hybridMultilevel"/>
    <w:tmpl w:val="2E84ED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0080B"/>
    <w:multiLevelType w:val="hybridMultilevel"/>
    <w:tmpl w:val="EB4AF624"/>
    <w:lvl w:ilvl="0" w:tplc="4A842404">
      <w:start w:val="1"/>
      <w:numFmt w:val="bullet"/>
      <w:pStyle w:val="Sub-bullets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C458E"/>
    <w:multiLevelType w:val="hybridMultilevel"/>
    <w:tmpl w:val="3E6ABD06"/>
    <w:lvl w:ilvl="0" w:tplc="D11EF6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58CD2E">
      <w:start w:val="1"/>
      <w:numFmt w:val="bullet"/>
      <w:pStyle w:val="Bullet2"/>
      <w:lvlText w:val="–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B4B8798A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10CA7108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F5854BD"/>
    <w:multiLevelType w:val="hybridMultilevel"/>
    <w:tmpl w:val="29B09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CDDC2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9" w15:restartNumberingAfterBreak="0">
    <w:nsid w:val="732C384D"/>
    <w:multiLevelType w:val="hybridMultilevel"/>
    <w:tmpl w:val="2EE684B4"/>
    <w:lvl w:ilvl="0" w:tplc="5F222C70">
      <w:start w:val="1"/>
      <w:numFmt w:val="bullet"/>
      <w:pStyle w:val="Table-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FC4BD1"/>
    <w:multiLevelType w:val="hybridMultilevel"/>
    <w:tmpl w:val="9AECD6EC"/>
    <w:lvl w:ilvl="0" w:tplc="A9442ED0">
      <w:start w:val="1"/>
      <w:numFmt w:val="bullet"/>
      <w:pStyle w:val="dotpoints"/>
      <w:lvlText w:val=""/>
      <w:lvlJc w:val="left"/>
      <w:pPr>
        <w:ind w:left="363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9"/>
  </w:num>
  <w:num w:numId="2">
    <w:abstractNumId w:val="36"/>
  </w:num>
  <w:num w:numId="3">
    <w:abstractNumId w:val="30"/>
  </w:num>
  <w:num w:numId="4">
    <w:abstractNumId w:val="41"/>
  </w:num>
  <w:num w:numId="5">
    <w:abstractNumId w:val="15"/>
  </w:num>
  <w:num w:numId="6">
    <w:abstractNumId w:val="8"/>
  </w:num>
  <w:num w:numId="7">
    <w:abstractNumId w:val="6"/>
  </w:num>
  <w:num w:numId="8">
    <w:abstractNumId w:val="4"/>
  </w:num>
  <w:num w:numId="9">
    <w:abstractNumId w:val="38"/>
  </w:num>
  <w:num w:numId="10">
    <w:abstractNumId w:val="9"/>
  </w:num>
  <w:num w:numId="11">
    <w:abstractNumId w:val="17"/>
  </w:num>
  <w:num w:numId="12">
    <w:abstractNumId w:val="11"/>
  </w:num>
  <w:num w:numId="13">
    <w:abstractNumId w:val="21"/>
  </w:num>
  <w:num w:numId="14">
    <w:abstractNumId w:val="23"/>
  </w:num>
  <w:num w:numId="15">
    <w:abstractNumId w:val="28"/>
  </w:num>
  <w:num w:numId="16">
    <w:abstractNumId w:val="14"/>
  </w:num>
  <w:num w:numId="17">
    <w:abstractNumId w:val="2"/>
  </w:num>
  <w:num w:numId="18">
    <w:abstractNumId w:val="5"/>
  </w:num>
  <w:num w:numId="19">
    <w:abstractNumId w:val="0"/>
  </w:num>
  <w:num w:numId="20">
    <w:abstractNumId w:val="16"/>
  </w:num>
  <w:num w:numId="21">
    <w:abstractNumId w:val="7"/>
  </w:num>
  <w:num w:numId="22">
    <w:abstractNumId w:val="3"/>
  </w:num>
  <w:num w:numId="23">
    <w:abstractNumId w:val="39"/>
  </w:num>
  <w:num w:numId="24">
    <w:abstractNumId w:val="27"/>
  </w:num>
  <w:num w:numId="25">
    <w:abstractNumId w:val="34"/>
  </w:num>
  <w:num w:numId="26">
    <w:abstractNumId w:val="35"/>
  </w:num>
  <w:num w:numId="27">
    <w:abstractNumId w:val="1"/>
  </w:num>
  <w:num w:numId="28">
    <w:abstractNumId w:val="40"/>
  </w:num>
  <w:num w:numId="29">
    <w:abstractNumId w:val="13"/>
  </w:num>
  <w:num w:numId="30">
    <w:abstractNumId w:val="32"/>
  </w:num>
  <w:num w:numId="31">
    <w:abstractNumId w:val="24"/>
  </w:num>
  <w:num w:numId="32">
    <w:abstractNumId w:val="10"/>
  </w:num>
  <w:num w:numId="33">
    <w:abstractNumId w:val="22"/>
  </w:num>
  <w:num w:numId="34">
    <w:abstractNumId w:val="12"/>
  </w:num>
  <w:num w:numId="35">
    <w:abstractNumId w:val="33"/>
  </w:num>
  <w:num w:numId="36">
    <w:abstractNumId w:val="37"/>
  </w:num>
  <w:num w:numId="37">
    <w:abstractNumId w:val="29"/>
  </w:num>
  <w:num w:numId="38">
    <w:abstractNumId w:val="2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XauOllAmnbKNC1kO9FnZJAJo0gS17que58kPxgFU7SaMmynNODLBk98W6dXnkuW6nArXBWi5z14Gzpj0Y18HEA==" w:salt="4KiWsCtnmcNdeyOnWGY71Q==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Environment"/>
    <w:docVar w:name="TOC" w:val="True"/>
    <w:docVar w:name="TOCNew" w:val="True"/>
    <w:docVar w:name="Version" w:val="1"/>
  </w:docVars>
  <w:rsids>
    <w:rsidRoot w:val="00576AAB"/>
    <w:rsid w:val="0000017F"/>
    <w:rsid w:val="00000279"/>
    <w:rsid w:val="000004BD"/>
    <w:rsid w:val="00000B7A"/>
    <w:rsid w:val="00000C89"/>
    <w:rsid w:val="00000FEB"/>
    <w:rsid w:val="000012BE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07C09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DB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72E"/>
    <w:rsid w:val="000547C6"/>
    <w:rsid w:val="00054AD4"/>
    <w:rsid w:val="00055546"/>
    <w:rsid w:val="000555E0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4D96"/>
    <w:rsid w:val="000752FC"/>
    <w:rsid w:val="000758E3"/>
    <w:rsid w:val="00076B41"/>
    <w:rsid w:val="00077973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024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A18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0F8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0478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145"/>
    <w:rsid w:val="000F7657"/>
    <w:rsid w:val="000F7A4B"/>
    <w:rsid w:val="000F7F8C"/>
    <w:rsid w:val="000F7FCE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A61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D65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2CDE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185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DF1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1C09"/>
    <w:rsid w:val="0023219B"/>
    <w:rsid w:val="0023282F"/>
    <w:rsid w:val="00232E2E"/>
    <w:rsid w:val="00232E42"/>
    <w:rsid w:val="00233383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A94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223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855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1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A7F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433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6815"/>
    <w:rsid w:val="002C729B"/>
    <w:rsid w:val="002C73EA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735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D5D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841"/>
    <w:rsid w:val="00354EFD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472"/>
    <w:rsid w:val="00387788"/>
    <w:rsid w:val="00387799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4FE8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1C01"/>
    <w:rsid w:val="003B2E3A"/>
    <w:rsid w:val="003B32F7"/>
    <w:rsid w:val="003B3E59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601"/>
    <w:rsid w:val="004778C7"/>
    <w:rsid w:val="00477A42"/>
    <w:rsid w:val="0048018C"/>
    <w:rsid w:val="0048066C"/>
    <w:rsid w:val="0048087A"/>
    <w:rsid w:val="00480DA7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E79"/>
    <w:rsid w:val="004C7F52"/>
    <w:rsid w:val="004D0374"/>
    <w:rsid w:val="004D03AF"/>
    <w:rsid w:val="004D078E"/>
    <w:rsid w:val="004D082D"/>
    <w:rsid w:val="004D0910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2788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2BE"/>
    <w:rsid w:val="0051138B"/>
    <w:rsid w:val="00511A66"/>
    <w:rsid w:val="00512229"/>
    <w:rsid w:val="0051287E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3D0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663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3B7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22A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3D9"/>
    <w:rsid w:val="005704B3"/>
    <w:rsid w:val="005705A3"/>
    <w:rsid w:val="00570BFE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AAB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1F23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5B8C"/>
    <w:rsid w:val="0059613A"/>
    <w:rsid w:val="0059627F"/>
    <w:rsid w:val="0059717E"/>
    <w:rsid w:val="00597359"/>
    <w:rsid w:val="00597C8C"/>
    <w:rsid w:val="00597D3A"/>
    <w:rsid w:val="005A02B2"/>
    <w:rsid w:val="005A0352"/>
    <w:rsid w:val="005A10B6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1DE1"/>
    <w:rsid w:val="005B2177"/>
    <w:rsid w:val="005B3497"/>
    <w:rsid w:val="005B37AD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5E34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1075"/>
    <w:rsid w:val="005D1248"/>
    <w:rsid w:val="005D1255"/>
    <w:rsid w:val="005D12C4"/>
    <w:rsid w:val="005D141F"/>
    <w:rsid w:val="005D1494"/>
    <w:rsid w:val="005D2102"/>
    <w:rsid w:val="005D2885"/>
    <w:rsid w:val="005D3203"/>
    <w:rsid w:val="005D395A"/>
    <w:rsid w:val="005D48A2"/>
    <w:rsid w:val="005D497A"/>
    <w:rsid w:val="005D4AA8"/>
    <w:rsid w:val="005D62B3"/>
    <w:rsid w:val="005D6BBB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3FD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F36"/>
    <w:rsid w:val="005F618D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8ED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ABA"/>
    <w:rsid w:val="00617C5A"/>
    <w:rsid w:val="00617D36"/>
    <w:rsid w:val="00620A75"/>
    <w:rsid w:val="00621089"/>
    <w:rsid w:val="0062124A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2A"/>
    <w:rsid w:val="00653DCF"/>
    <w:rsid w:val="00653F71"/>
    <w:rsid w:val="006545A2"/>
    <w:rsid w:val="0065474D"/>
    <w:rsid w:val="00654C98"/>
    <w:rsid w:val="00654F06"/>
    <w:rsid w:val="0065547C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883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000"/>
    <w:rsid w:val="0069749C"/>
    <w:rsid w:val="006979E4"/>
    <w:rsid w:val="00697A0C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A96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827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236"/>
    <w:rsid w:val="006F64D1"/>
    <w:rsid w:val="006F650B"/>
    <w:rsid w:val="006F650C"/>
    <w:rsid w:val="006F65F8"/>
    <w:rsid w:val="006F6977"/>
    <w:rsid w:val="006F747F"/>
    <w:rsid w:val="006F7553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694B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4B7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2C4"/>
    <w:rsid w:val="00774515"/>
    <w:rsid w:val="007745E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001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13D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2A77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83"/>
    <w:rsid w:val="007C4EA8"/>
    <w:rsid w:val="007C518E"/>
    <w:rsid w:val="007C5400"/>
    <w:rsid w:val="007C5554"/>
    <w:rsid w:val="007C56B5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489A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30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081"/>
    <w:rsid w:val="00847A28"/>
    <w:rsid w:val="00850090"/>
    <w:rsid w:val="008500A9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47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75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4E2"/>
    <w:rsid w:val="008E051A"/>
    <w:rsid w:val="008E155C"/>
    <w:rsid w:val="008E1A1F"/>
    <w:rsid w:val="008E1A29"/>
    <w:rsid w:val="008E1A64"/>
    <w:rsid w:val="008E1ED6"/>
    <w:rsid w:val="008E1FE4"/>
    <w:rsid w:val="008E23A1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032"/>
    <w:rsid w:val="008E46FA"/>
    <w:rsid w:val="008E55E1"/>
    <w:rsid w:val="008E6A3D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0E39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A31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658D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5E2F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4E3A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41F"/>
    <w:rsid w:val="009B27B5"/>
    <w:rsid w:val="009B31D6"/>
    <w:rsid w:val="009B385E"/>
    <w:rsid w:val="009B3915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6E8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1CA6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3F2D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89B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4DF6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82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6FB7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B7"/>
    <w:rsid w:val="00AF6DE2"/>
    <w:rsid w:val="00AF7210"/>
    <w:rsid w:val="00AF7582"/>
    <w:rsid w:val="00AF7C9B"/>
    <w:rsid w:val="00B00433"/>
    <w:rsid w:val="00B00AFA"/>
    <w:rsid w:val="00B00E20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019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7F"/>
    <w:rsid w:val="00B4780B"/>
    <w:rsid w:val="00B47AF6"/>
    <w:rsid w:val="00B50540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6A1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953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6AE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B3"/>
    <w:rsid w:val="00C715E0"/>
    <w:rsid w:val="00C71695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268"/>
    <w:rsid w:val="00CA59B8"/>
    <w:rsid w:val="00CA6653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4B"/>
    <w:rsid w:val="00CE7BD0"/>
    <w:rsid w:val="00CE7E46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D23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89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187"/>
    <w:rsid w:val="00D92719"/>
    <w:rsid w:val="00D92B1C"/>
    <w:rsid w:val="00D931C3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ED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1F4C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50B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281"/>
    <w:rsid w:val="00DE32BD"/>
    <w:rsid w:val="00DE3553"/>
    <w:rsid w:val="00DE4C6A"/>
    <w:rsid w:val="00DE4F04"/>
    <w:rsid w:val="00DE522B"/>
    <w:rsid w:val="00DE5C5D"/>
    <w:rsid w:val="00DE710A"/>
    <w:rsid w:val="00DE79CA"/>
    <w:rsid w:val="00DE7F6D"/>
    <w:rsid w:val="00DF04F9"/>
    <w:rsid w:val="00DF0B12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0DE6"/>
    <w:rsid w:val="00E91030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0A4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45C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ABF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27D38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7CF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49F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6B05"/>
    <w:rsid w:val="00F97540"/>
    <w:rsid w:val="00F9777B"/>
    <w:rsid w:val="00F979B0"/>
    <w:rsid w:val="00F97FB0"/>
    <w:rsid w:val="00FA0BCC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B51"/>
    <w:rsid w:val="00FC4DDB"/>
    <w:rsid w:val="00FC51A3"/>
    <w:rsid w:val="00FC5353"/>
    <w:rsid w:val="00FC539A"/>
    <w:rsid w:val="00FC54A7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C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A14"/>
    <w:rsid w:val="00FF1B34"/>
    <w:rsid w:val="00FF2182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4072BA79"/>
  <w15:docId w15:val="{F979C759-50D0-4924-AAC0-E682CC097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28E9"/>
  </w:style>
  <w:style w:type="paragraph" w:styleId="Heading1">
    <w:name w:val="heading 1"/>
    <w:basedOn w:val="Normal"/>
    <w:next w:val="BodyText"/>
    <w:link w:val="Heading1Char"/>
    <w:uiPriority w:val="99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accent1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accent1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aliases w:val="- Title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aliases w:val="App 2"/>
    <w:basedOn w:val="Normal"/>
    <w:next w:val="BodyText"/>
    <w:link w:val="Heading6Char"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accent1"/>
    </w:rPr>
  </w:style>
  <w:style w:type="paragraph" w:styleId="Heading7">
    <w:name w:val="heading 7"/>
    <w:aliases w:val="App 3"/>
    <w:basedOn w:val="Normal"/>
    <w:next w:val="Normal"/>
    <w:link w:val="Heading7Char"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,App 4"/>
    <w:basedOn w:val="Normal"/>
    <w:next w:val="BodyText"/>
    <w:link w:val="Heading8Char"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uiPriority w:val="99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CDDC29" w:themeColor="text2"/>
        <w:bottom w:val="single" w:sz="8" w:space="0" w:color="CDDC29" w:themeColor="text2"/>
        <w:insideH w:val="single" w:sz="8" w:space="0" w:color="CDDC2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CDDC2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8FAE8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link w:val="BalloonTextChar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link w:val="CaptionChar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accent1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3F7759"/>
    <w:rPr>
      <w:rFonts w:asciiTheme="majorHAnsi" w:eastAsiaTheme="majorEastAsia" w:hAnsiTheme="majorHAnsi" w:cstheme="majorBidi"/>
      <w:iCs/>
      <w:color w:val="00B2A9" w:themeColor="accent1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CDDC2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CDDC29" w:themeColor="text2"/>
      <w:sz w:val="40"/>
      <w:szCs w:val="40"/>
    </w:rPr>
  </w:style>
  <w:style w:type="paragraph" w:styleId="TOC2">
    <w:name w:val="toc 2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uiPriority w:val="99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CDDC2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aliases w:val="App 3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accent1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semiHidden/>
    <w:rsid w:val="00807FD2"/>
    <w:pPr>
      <w:tabs>
        <w:tab w:val="right" w:pos="9582"/>
      </w:tabs>
      <w:spacing w:before="240" w:after="60"/>
      <w:ind w:right="851"/>
    </w:pPr>
    <w:rPr>
      <w:b/>
      <w:color w:val="CDDC2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CDDC2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,App 4 Char"/>
    <w:basedOn w:val="DefaultParagraphFont"/>
    <w:link w:val="Heading8"/>
    <w:rsid w:val="00C328E9"/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uiPriority w:val="21"/>
    <w:rsid w:val="00644027"/>
    <w:rPr>
      <w:b/>
      <w:bCs/>
      <w:i/>
      <w:iCs/>
      <w:color w:val="auto"/>
    </w:rPr>
  </w:style>
  <w:style w:type="character" w:customStyle="1" w:styleId="Heading6Char">
    <w:name w:val="Heading 6 Char"/>
    <w:aliases w:val="App 2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accent1"/>
    </w:rPr>
  </w:style>
  <w:style w:type="character" w:customStyle="1" w:styleId="Heading5Char">
    <w:name w:val="Heading 5 Char"/>
    <w:aliases w:val="- Title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CDDC2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8FAE8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8FAE8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accent1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CDDC29" w:themeColor="text2"/>
        <w:left w:val="single" w:sz="4" w:space="0" w:color="CDDC29" w:themeColor="text2"/>
        <w:bottom w:val="single" w:sz="4" w:space="0" w:color="CDDC29" w:themeColor="text2"/>
        <w:right w:val="single" w:sz="4" w:space="0" w:color="CDDC2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uiPriority w:val="99"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DC2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CDDC2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spacing w:val="-2"/>
      <w:sz w:val="24"/>
    </w:rPr>
  </w:style>
  <w:style w:type="character" w:styleId="FollowedHyperlink">
    <w:name w:val="FollowedHyperlink"/>
    <w:basedOn w:val="DefaultParagraphFont"/>
    <w:uiPriority w:val="99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CDDC2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accent1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uiPriority w:val="99"/>
    <w:rsid w:val="00A209C4"/>
    <w:rPr>
      <w:b/>
      <w:bCs/>
      <w:color w:val="00B2A9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accent1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paragraph" w:customStyle="1" w:styleId="CertHFWhite">
    <w:name w:val="_CertHFWhite"/>
    <w:semiHidden/>
    <w:rsid w:val="00014DBC"/>
    <w:pPr>
      <w:spacing w:line="400" w:lineRule="atLeast"/>
    </w:pPr>
    <w:rPr>
      <w:rFonts w:ascii="Arial" w:hAnsi="Arial"/>
      <w:color w:val="FFFFFF"/>
      <w:sz w:val="28"/>
      <w:lang w:eastAsia="en-US"/>
    </w:rPr>
  </w:style>
  <w:style w:type="paragraph" w:customStyle="1" w:styleId="Bullet2">
    <w:name w:val="_Bullet2"/>
    <w:basedOn w:val="Bullet"/>
    <w:rsid w:val="00014DBC"/>
    <w:pPr>
      <w:numPr>
        <w:ilvl w:val="1"/>
        <w:numId w:val="26"/>
      </w:numPr>
      <w:tabs>
        <w:tab w:val="clear" w:pos="170"/>
        <w:tab w:val="clear" w:pos="1080"/>
        <w:tab w:val="num" w:pos="567"/>
      </w:tabs>
      <w:ind w:left="567" w:hanging="283"/>
    </w:pPr>
  </w:style>
  <w:style w:type="paragraph" w:customStyle="1" w:styleId="Bullet">
    <w:name w:val="_Bullet"/>
    <w:link w:val="BulletChar"/>
    <w:rsid w:val="00014DBC"/>
    <w:pPr>
      <w:numPr>
        <w:numId w:val="18"/>
      </w:numPr>
      <w:tabs>
        <w:tab w:val="clear" w:pos="720"/>
        <w:tab w:val="left" w:pos="170"/>
      </w:tabs>
      <w:spacing w:after="113" w:line="220" w:lineRule="atLeast"/>
      <w:ind w:left="170" w:hanging="170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BulletChar">
    <w:name w:val="_Bullet Char"/>
    <w:link w:val="Bullet"/>
    <w:rsid w:val="00014DBC"/>
    <w:rPr>
      <w:rFonts w:ascii="Calibri" w:hAnsi="Calibri"/>
      <w:color w:val="auto"/>
      <w:sz w:val="22"/>
      <w:szCs w:val="24"/>
      <w:lang w:eastAsia="en-US"/>
    </w:rPr>
  </w:style>
  <w:style w:type="paragraph" w:customStyle="1" w:styleId="Caption0">
    <w:name w:val="_Caption"/>
    <w:rsid w:val="00014DBC"/>
    <w:pPr>
      <w:spacing w:before="120" w:after="120" w:line="170" w:lineRule="atLeast"/>
    </w:pPr>
    <w:rPr>
      <w:rFonts w:ascii="Calibri" w:hAnsi="Calibri"/>
      <w:b/>
      <w:color w:val="404040"/>
      <w:lang w:eastAsia="en-US"/>
    </w:rPr>
  </w:style>
  <w:style w:type="paragraph" w:customStyle="1" w:styleId="CertHA">
    <w:name w:val="_CertHA"/>
    <w:semiHidden/>
    <w:rsid w:val="00014DBC"/>
    <w:pPr>
      <w:spacing w:line="1172" w:lineRule="atLeast"/>
    </w:pPr>
    <w:rPr>
      <w:rFonts w:ascii="Arial" w:hAnsi="Arial"/>
      <w:color w:val="F58426"/>
      <w:sz w:val="96"/>
      <w:lang w:eastAsia="en-US"/>
    </w:rPr>
  </w:style>
  <w:style w:type="paragraph" w:customStyle="1" w:styleId="CertHAWhite">
    <w:name w:val="_CertHAWhite"/>
    <w:semiHidden/>
    <w:rsid w:val="00014DBC"/>
    <w:pPr>
      <w:spacing w:line="1172" w:lineRule="exact"/>
    </w:pPr>
    <w:rPr>
      <w:rFonts w:ascii="Arial" w:hAnsi="Arial"/>
      <w:color w:val="FFFFFF"/>
      <w:sz w:val="96"/>
      <w:lang w:eastAsia="en-US"/>
    </w:rPr>
  </w:style>
  <w:style w:type="paragraph" w:customStyle="1" w:styleId="CertHB">
    <w:name w:val="_CertHB"/>
    <w:semiHidden/>
    <w:rsid w:val="00014DBC"/>
    <w:pPr>
      <w:spacing w:line="720" w:lineRule="atLeast"/>
    </w:pPr>
    <w:rPr>
      <w:rFonts w:ascii="Arial" w:hAnsi="Arial"/>
      <w:color w:val="F58426"/>
      <w:sz w:val="72"/>
      <w:lang w:eastAsia="en-US"/>
    </w:rPr>
  </w:style>
  <w:style w:type="paragraph" w:customStyle="1" w:styleId="CertHBWhite">
    <w:name w:val="_CertHBWhite"/>
    <w:semiHidden/>
    <w:rsid w:val="00014DBC"/>
    <w:pPr>
      <w:spacing w:line="720" w:lineRule="atLeast"/>
    </w:pPr>
    <w:rPr>
      <w:rFonts w:ascii="Arial" w:hAnsi="Arial"/>
      <w:color w:val="FFFFFF"/>
      <w:sz w:val="72"/>
      <w:lang w:eastAsia="en-US"/>
    </w:rPr>
  </w:style>
  <w:style w:type="paragraph" w:customStyle="1" w:styleId="CertHC">
    <w:name w:val="_CertHC"/>
    <w:link w:val="CertHCChar"/>
    <w:semiHidden/>
    <w:rsid w:val="00014DBC"/>
    <w:pPr>
      <w:spacing w:line="600" w:lineRule="atLeast"/>
    </w:pPr>
    <w:rPr>
      <w:rFonts w:ascii="Arial" w:hAnsi="Arial"/>
      <w:color w:val="F58426"/>
      <w:sz w:val="52"/>
      <w:lang w:eastAsia="en-US"/>
    </w:rPr>
  </w:style>
  <w:style w:type="character" w:customStyle="1" w:styleId="CertHCChar">
    <w:name w:val="_CertHC Char"/>
    <w:link w:val="CertHC"/>
    <w:semiHidden/>
    <w:rsid w:val="00014DBC"/>
    <w:rPr>
      <w:rFonts w:ascii="Arial" w:hAnsi="Arial"/>
      <w:color w:val="F58426"/>
      <w:sz w:val="52"/>
      <w:lang w:eastAsia="en-US"/>
    </w:rPr>
  </w:style>
  <w:style w:type="paragraph" w:customStyle="1" w:styleId="CertHCWhite">
    <w:name w:val="_CertHCWhite"/>
    <w:semiHidden/>
    <w:rsid w:val="00014DBC"/>
    <w:pPr>
      <w:spacing w:line="600" w:lineRule="atLeast"/>
    </w:pPr>
    <w:rPr>
      <w:rFonts w:ascii="Arial" w:hAnsi="Arial"/>
      <w:color w:val="FFFFFF"/>
      <w:sz w:val="52"/>
      <w:lang w:eastAsia="en-US"/>
    </w:rPr>
  </w:style>
  <w:style w:type="paragraph" w:customStyle="1" w:styleId="CertHD">
    <w:name w:val="_CertHD"/>
    <w:link w:val="CertHDChar"/>
    <w:semiHidden/>
    <w:rsid w:val="00014DBC"/>
    <w:pPr>
      <w:spacing w:line="440" w:lineRule="atLeast"/>
    </w:pPr>
    <w:rPr>
      <w:rFonts w:ascii="Arial" w:hAnsi="Arial"/>
      <w:color w:val="F58426"/>
      <w:sz w:val="36"/>
      <w:lang w:eastAsia="en-US"/>
    </w:rPr>
  </w:style>
  <w:style w:type="character" w:customStyle="1" w:styleId="CertHDChar">
    <w:name w:val="_CertHD Char"/>
    <w:link w:val="CertHD"/>
    <w:semiHidden/>
    <w:rsid w:val="00014DBC"/>
    <w:rPr>
      <w:rFonts w:ascii="Arial" w:hAnsi="Arial"/>
      <w:color w:val="F58426"/>
      <w:sz w:val="36"/>
      <w:lang w:eastAsia="en-US"/>
    </w:rPr>
  </w:style>
  <w:style w:type="paragraph" w:customStyle="1" w:styleId="CertHDWhite">
    <w:name w:val="_CertHDWhite"/>
    <w:semiHidden/>
    <w:rsid w:val="00014DBC"/>
    <w:pPr>
      <w:spacing w:line="440" w:lineRule="atLeast"/>
    </w:pPr>
    <w:rPr>
      <w:rFonts w:ascii="Arial" w:hAnsi="Arial"/>
      <w:color w:val="FFFFFF"/>
      <w:sz w:val="36"/>
      <w:lang w:eastAsia="en-US"/>
    </w:rPr>
  </w:style>
  <w:style w:type="paragraph" w:customStyle="1" w:styleId="CertHE">
    <w:name w:val="_CertHE"/>
    <w:link w:val="CertHEChar"/>
    <w:semiHidden/>
    <w:rsid w:val="00014DBC"/>
    <w:pPr>
      <w:spacing w:line="520" w:lineRule="atLeast"/>
    </w:pPr>
    <w:rPr>
      <w:rFonts w:ascii="Arial" w:hAnsi="Arial"/>
      <w:color w:val="F58426"/>
      <w:sz w:val="32"/>
      <w:lang w:eastAsia="en-US"/>
    </w:rPr>
  </w:style>
  <w:style w:type="character" w:customStyle="1" w:styleId="CertHEChar">
    <w:name w:val="_CertHE Char"/>
    <w:link w:val="CertHE"/>
    <w:semiHidden/>
    <w:rsid w:val="00014DBC"/>
    <w:rPr>
      <w:rFonts w:ascii="Arial" w:hAnsi="Arial"/>
      <w:color w:val="F58426"/>
      <w:sz w:val="32"/>
      <w:lang w:eastAsia="en-US"/>
    </w:rPr>
  </w:style>
  <w:style w:type="paragraph" w:customStyle="1" w:styleId="CertHEWhite">
    <w:name w:val="_CertHEWhite"/>
    <w:semiHidden/>
    <w:rsid w:val="00014DBC"/>
    <w:pPr>
      <w:spacing w:line="520" w:lineRule="atLeast"/>
    </w:pPr>
    <w:rPr>
      <w:rFonts w:ascii="Arial" w:hAnsi="Arial"/>
      <w:color w:val="FFFFFF"/>
      <w:sz w:val="32"/>
      <w:lang w:eastAsia="en-US"/>
    </w:rPr>
  </w:style>
  <w:style w:type="paragraph" w:customStyle="1" w:styleId="CertYr">
    <w:name w:val="_CertYr"/>
    <w:semiHidden/>
    <w:rsid w:val="00014DBC"/>
    <w:pPr>
      <w:spacing w:line="1440" w:lineRule="atLeast"/>
    </w:pPr>
    <w:rPr>
      <w:rFonts w:ascii="Arial" w:hAnsi="Arial"/>
      <w:b/>
      <w:color w:val="F58426"/>
      <w:sz w:val="124"/>
      <w:lang w:eastAsia="en-US"/>
    </w:rPr>
  </w:style>
  <w:style w:type="paragraph" w:customStyle="1" w:styleId="Pullout">
    <w:name w:val="_Pullout"/>
    <w:rsid w:val="00014DBC"/>
    <w:pPr>
      <w:spacing w:before="85" w:after="170" w:line="300" w:lineRule="atLeast"/>
    </w:pPr>
    <w:rPr>
      <w:rFonts w:ascii="Calibri" w:hAnsi="Calibri"/>
      <w:color w:val="228591"/>
      <w:lang w:eastAsia="en-US"/>
    </w:rPr>
  </w:style>
  <w:style w:type="paragraph" w:customStyle="1" w:styleId="TblBllt">
    <w:name w:val="_TblBllt"/>
    <w:basedOn w:val="Tablebodytext"/>
    <w:uiPriority w:val="1"/>
    <w:qFormat/>
    <w:rsid w:val="00014DBC"/>
    <w:pPr>
      <w:numPr>
        <w:numId w:val="27"/>
      </w:numPr>
    </w:pPr>
  </w:style>
  <w:style w:type="paragraph" w:customStyle="1" w:styleId="Tablebodytext">
    <w:name w:val="Table body text"/>
    <w:uiPriority w:val="1"/>
    <w:rsid w:val="00014DBC"/>
    <w:pPr>
      <w:spacing w:before="80" w:after="60" w:line="240" w:lineRule="auto"/>
    </w:pPr>
    <w:rPr>
      <w:rFonts w:ascii="Arial" w:hAnsi="Arial"/>
      <w:color w:val="auto"/>
      <w:szCs w:val="24"/>
      <w:lang w:eastAsia="en-US"/>
    </w:rPr>
  </w:style>
  <w:style w:type="paragraph" w:customStyle="1" w:styleId="Tableheadingtext">
    <w:name w:val="Table heading text"/>
    <w:rsid w:val="00014DBC"/>
    <w:pPr>
      <w:spacing w:before="60" w:after="60" w:line="230" w:lineRule="atLeast"/>
    </w:pPr>
    <w:rPr>
      <w:rFonts w:ascii="Arial" w:hAnsi="Arial"/>
      <w:b/>
      <w:color w:val="FFFFFF" w:themeColor="background1"/>
      <w:szCs w:val="24"/>
      <w:lang w:eastAsia="en-US"/>
    </w:rPr>
  </w:style>
  <w:style w:type="numbering" w:styleId="111111">
    <w:name w:val="Outline List 2"/>
    <w:basedOn w:val="NoList"/>
    <w:semiHidden/>
    <w:rsid w:val="00014DBC"/>
    <w:pPr>
      <w:numPr>
        <w:numId w:val="16"/>
      </w:numPr>
    </w:pPr>
  </w:style>
  <w:style w:type="numbering" w:styleId="ArticleSection">
    <w:name w:val="Outline List 3"/>
    <w:basedOn w:val="NoList"/>
    <w:semiHidden/>
    <w:rsid w:val="00014DBC"/>
    <w:pPr>
      <w:numPr>
        <w:numId w:val="17"/>
      </w:numPr>
    </w:pPr>
  </w:style>
  <w:style w:type="paragraph" w:styleId="BodyText2">
    <w:name w:val="Body Text 2"/>
    <w:basedOn w:val="Normal"/>
    <w:link w:val="BodyText2Char"/>
    <w:semiHidden/>
    <w:rsid w:val="00014DBC"/>
    <w:pPr>
      <w:spacing w:after="120" w:line="480" w:lineRule="auto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paragraph" w:styleId="BodyText3">
    <w:name w:val="Body Text 3"/>
    <w:basedOn w:val="Normal"/>
    <w:link w:val="BodyText3Char"/>
    <w:semiHidden/>
    <w:rsid w:val="00014DBC"/>
    <w:pPr>
      <w:spacing w:after="120" w:line="240" w:lineRule="auto"/>
    </w:pPr>
    <w:rPr>
      <w:rFonts w:ascii="Calibri" w:hAnsi="Calibri"/>
      <w:color w:val="auto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14DBC"/>
    <w:rPr>
      <w:rFonts w:ascii="Calibri" w:hAnsi="Calibri"/>
      <w:color w:val="auto"/>
      <w:sz w:val="16"/>
      <w:szCs w:val="16"/>
      <w:lang w:eastAsia="en-US"/>
    </w:rPr>
  </w:style>
  <w:style w:type="paragraph" w:styleId="BodyTextFirstIndent">
    <w:name w:val="Body Text First Indent"/>
    <w:basedOn w:val="Normal"/>
    <w:link w:val="BodyTextFirstIndentChar"/>
    <w:rsid w:val="00014DBC"/>
    <w:pPr>
      <w:spacing w:after="120" w:line="240" w:lineRule="auto"/>
      <w:ind w:firstLine="210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014DBC"/>
    <w:rPr>
      <w:rFonts w:ascii="Calibri" w:hAnsi="Calibri" w:cs="Times New Roman"/>
      <w:color w:val="auto"/>
      <w:sz w:val="22"/>
      <w:szCs w:val="24"/>
      <w:lang w:eastAsia="en-US"/>
    </w:rPr>
  </w:style>
  <w:style w:type="paragraph" w:styleId="BodyTextIndent">
    <w:name w:val="Body Text Indent"/>
    <w:basedOn w:val="Normal"/>
    <w:link w:val="BodyTextIndentChar"/>
    <w:semiHidden/>
    <w:rsid w:val="00014DBC"/>
    <w:pPr>
      <w:spacing w:after="120" w:line="240" w:lineRule="auto"/>
      <w:ind w:left="283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paragraph" w:styleId="BodyTextFirstIndent2">
    <w:name w:val="Body Text First Indent 2"/>
    <w:basedOn w:val="BodyTextIndent"/>
    <w:link w:val="BodyTextFirstIndent2Char"/>
    <w:semiHidden/>
    <w:rsid w:val="00014DBC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paragraph" w:styleId="BodyTextIndent2">
    <w:name w:val="Body Text Indent 2"/>
    <w:basedOn w:val="Normal"/>
    <w:link w:val="BodyTextIndent2Char"/>
    <w:semiHidden/>
    <w:rsid w:val="00014DBC"/>
    <w:pPr>
      <w:spacing w:after="120" w:line="480" w:lineRule="auto"/>
      <w:ind w:left="283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paragraph" w:styleId="BodyTextIndent3">
    <w:name w:val="Body Text Indent 3"/>
    <w:basedOn w:val="Normal"/>
    <w:link w:val="BodyTextIndent3Char"/>
    <w:semiHidden/>
    <w:rsid w:val="00014DBC"/>
    <w:pPr>
      <w:spacing w:after="120" w:line="240" w:lineRule="auto"/>
      <w:ind w:left="283"/>
    </w:pPr>
    <w:rPr>
      <w:rFonts w:ascii="Calibri" w:hAnsi="Calibri"/>
      <w:color w:val="auto"/>
      <w:sz w:val="16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14DBC"/>
    <w:rPr>
      <w:rFonts w:ascii="Calibri" w:hAnsi="Calibri"/>
      <w:color w:val="auto"/>
      <w:sz w:val="16"/>
      <w:szCs w:val="16"/>
      <w:lang w:eastAsia="en-US"/>
    </w:rPr>
  </w:style>
  <w:style w:type="paragraph" w:styleId="Closing">
    <w:name w:val="Closing"/>
    <w:basedOn w:val="Normal"/>
    <w:link w:val="ClosingChar"/>
    <w:semiHidden/>
    <w:rsid w:val="00014DBC"/>
    <w:pPr>
      <w:spacing w:after="120" w:line="240" w:lineRule="auto"/>
      <w:ind w:left="4252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ClosingChar">
    <w:name w:val="Closing Char"/>
    <w:basedOn w:val="DefaultParagraphFont"/>
    <w:link w:val="Closing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paragraph" w:styleId="E-mailSignature">
    <w:name w:val="E-mail Signature"/>
    <w:basedOn w:val="Normal"/>
    <w:link w:val="E-mailSignatureChar"/>
    <w:semiHidden/>
    <w:rsid w:val="00014DBC"/>
    <w:pPr>
      <w:spacing w:after="120" w:line="240" w:lineRule="auto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character" w:styleId="Emphasis">
    <w:name w:val="Emphasis"/>
    <w:uiPriority w:val="20"/>
    <w:rsid w:val="00014DBC"/>
    <w:rPr>
      <w:i/>
      <w:iCs/>
    </w:rPr>
  </w:style>
  <w:style w:type="paragraph" w:styleId="EnvelopeAddress">
    <w:name w:val="envelope address"/>
    <w:basedOn w:val="Normal"/>
    <w:semiHidden/>
    <w:rsid w:val="00014DBC"/>
    <w:pPr>
      <w:framePr w:w="7920" w:h="1980" w:hRule="exact" w:hSpace="180" w:wrap="auto" w:hAnchor="page" w:xAlign="center" w:yAlign="bottom"/>
      <w:spacing w:after="120" w:line="240" w:lineRule="auto"/>
      <w:ind w:left="2880"/>
    </w:pPr>
    <w:rPr>
      <w:rFonts w:ascii="Calibri" w:hAnsi="Calibri"/>
      <w:color w:val="auto"/>
      <w:sz w:val="22"/>
      <w:szCs w:val="24"/>
      <w:lang w:eastAsia="en-US"/>
    </w:rPr>
  </w:style>
  <w:style w:type="paragraph" w:styleId="EnvelopeReturn">
    <w:name w:val="envelope return"/>
    <w:basedOn w:val="Normal"/>
    <w:semiHidden/>
    <w:rsid w:val="00014DBC"/>
    <w:pPr>
      <w:spacing w:after="120" w:line="240" w:lineRule="auto"/>
    </w:pPr>
    <w:rPr>
      <w:rFonts w:ascii="Calibri" w:hAnsi="Calibri"/>
      <w:color w:val="auto"/>
      <w:sz w:val="22"/>
      <w:lang w:eastAsia="en-US"/>
    </w:rPr>
  </w:style>
  <w:style w:type="character" w:styleId="HTMLAcronym">
    <w:name w:val="HTML Acronym"/>
    <w:basedOn w:val="DefaultParagraphFont"/>
    <w:semiHidden/>
    <w:rsid w:val="00014DBC"/>
  </w:style>
  <w:style w:type="paragraph" w:styleId="HTMLAddress">
    <w:name w:val="HTML Address"/>
    <w:basedOn w:val="Normal"/>
    <w:link w:val="HTMLAddressChar"/>
    <w:semiHidden/>
    <w:rsid w:val="00014DBC"/>
    <w:pPr>
      <w:spacing w:after="120" w:line="240" w:lineRule="auto"/>
    </w:pPr>
    <w:rPr>
      <w:rFonts w:ascii="Calibri" w:hAnsi="Calibri"/>
      <w:i/>
      <w:iCs/>
      <w:color w:val="auto"/>
      <w:sz w:val="22"/>
      <w:szCs w:val="24"/>
      <w:lang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014DBC"/>
    <w:rPr>
      <w:rFonts w:ascii="Calibri" w:hAnsi="Calibri"/>
      <w:i/>
      <w:iCs/>
      <w:color w:val="auto"/>
      <w:sz w:val="22"/>
      <w:szCs w:val="24"/>
      <w:lang w:eastAsia="en-US"/>
    </w:rPr>
  </w:style>
  <w:style w:type="character" w:styleId="HTMLCite">
    <w:name w:val="HTML Cite"/>
    <w:uiPriority w:val="99"/>
    <w:semiHidden/>
    <w:rsid w:val="00014DBC"/>
    <w:rPr>
      <w:i/>
      <w:iCs/>
    </w:rPr>
  </w:style>
  <w:style w:type="character" w:styleId="HTMLCode">
    <w:name w:val="HTML Code"/>
    <w:semiHidden/>
    <w:rsid w:val="00014DBC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014DBC"/>
    <w:rPr>
      <w:i/>
      <w:iCs/>
    </w:rPr>
  </w:style>
  <w:style w:type="character" w:styleId="HTMLKeyboard">
    <w:name w:val="HTML Keyboard"/>
    <w:semiHidden/>
    <w:rsid w:val="00014DB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014DBC"/>
    <w:pPr>
      <w:spacing w:after="120" w:line="240" w:lineRule="auto"/>
    </w:pPr>
    <w:rPr>
      <w:rFonts w:ascii="Courier New" w:hAnsi="Courier New" w:cs="Courier New"/>
      <w:color w:val="auto"/>
      <w:sz w:val="22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014DBC"/>
    <w:rPr>
      <w:rFonts w:ascii="Courier New" w:hAnsi="Courier New" w:cs="Courier New"/>
      <w:color w:val="auto"/>
      <w:sz w:val="22"/>
      <w:lang w:eastAsia="en-US"/>
    </w:rPr>
  </w:style>
  <w:style w:type="character" w:styleId="HTMLSample">
    <w:name w:val="HTML Sample"/>
    <w:semiHidden/>
    <w:rsid w:val="00014DBC"/>
    <w:rPr>
      <w:rFonts w:ascii="Courier New" w:hAnsi="Courier New" w:cs="Courier New"/>
    </w:rPr>
  </w:style>
  <w:style w:type="character" w:styleId="HTMLTypewriter">
    <w:name w:val="HTML Typewriter"/>
    <w:semiHidden/>
    <w:rsid w:val="00014DBC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014DBC"/>
    <w:rPr>
      <w:i/>
      <w:iCs/>
    </w:rPr>
  </w:style>
  <w:style w:type="character" w:styleId="LineNumber">
    <w:name w:val="line number"/>
    <w:basedOn w:val="DefaultParagraphFont"/>
    <w:semiHidden/>
    <w:rsid w:val="00014DBC"/>
  </w:style>
  <w:style w:type="paragraph" w:styleId="List">
    <w:name w:val="List"/>
    <w:basedOn w:val="Normal"/>
    <w:semiHidden/>
    <w:rsid w:val="00014DBC"/>
    <w:pPr>
      <w:spacing w:after="120" w:line="240" w:lineRule="auto"/>
      <w:ind w:left="283" w:hanging="283"/>
    </w:pPr>
    <w:rPr>
      <w:rFonts w:ascii="Calibri" w:hAnsi="Calibri"/>
      <w:color w:val="auto"/>
      <w:sz w:val="22"/>
      <w:szCs w:val="24"/>
      <w:lang w:eastAsia="en-US"/>
    </w:rPr>
  </w:style>
  <w:style w:type="paragraph" w:styleId="List2">
    <w:name w:val="List 2"/>
    <w:basedOn w:val="Normal"/>
    <w:semiHidden/>
    <w:rsid w:val="00014DBC"/>
    <w:pPr>
      <w:spacing w:after="120" w:line="240" w:lineRule="auto"/>
      <w:ind w:left="566" w:hanging="283"/>
    </w:pPr>
    <w:rPr>
      <w:rFonts w:ascii="Calibri" w:hAnsi="Calibri"/>
      <w:color w:val="auto"/>
      <w:sz w:val="22"/>
      <w:szCs w:val="24"/>
      <w:lang w:eastAsia="en-US"/>
    </w:rPr>
  </w:style>
  <w:style w:type="paragraph" w:styleId="List3">
    <w:name w:val="List 3"/>
    <w:basedOn w:val="Normal"/>
    <w:semiHidden/>
    <w:rsid w:val="00014DBC"/>
    <w:pPr>
      <w:spacing w:after="120" w:line="240" w:lineRule="auto"/>
      <w:ind w:left="849" w:hanging="283"/>
    </w:pPr>
    <w:rPr>
      <w:rFonts w:ascii="Calibri" w:hAnsi="Calibri"/>
      <w:color w:val="auto"/>
      <w:sz w:val="22"/>
      <w:szCs w:val="24"/>
      <w:lang w:eastAsia="en-US"/>
    </w:rPr>
  </w:style>
  <w:style w:type="paragraph" w:styleId="List4">
    <w:name w:val="List 4"/>
    <w:basedOn w:val="Normal"/>
    <w:rsid w:val="00014DBC"/>
    <w:pPr>
      <w:spacing w:after="120" w:line="240" w:lineRule="auto"/>
      <w:ind w:left="1132" w:hanging="283"/>
    </w:pPr>
    <w:rPr>
      <w:rFonts w:ascii="Calibri" w:hAnsi="Calibri"/>
      <w:color w:val="auto"/>
      <w:sz w:val="22"/>
      <w:szCs w:val="24"/>
      <w:lang w:eastAsia="en-US"/>
    </w:rPr>
  </w:style>
  <w:style w:type="paragraph" w:styleId="List5">
    <w:name w:val="List 5"/>
    <w:basedOn w:val="Normal"/>
    <w:rsid w:val="00014DBC"/>
    <w:pPr>
      <w:spacing w:after="120" w:line="240" w:lineRule="auto"/>
      <w:ind w:left="1415" w:hanging="283"/>
    </w:pPr>
    <w:rPr>
      <w:rFonts w:ascii="Calibri" w:hAnsi="Calibri"/>
      <w:color w:val="auto"/>
      <w:sz w:val="22"/>
      <w:szCs w:val="24"/>
      <w:lang w:eastAsia="en-US"/>
    </w:rPr>
  </w:style>
  <w:style w:type="paragraph" w:styleId="ListBullet4">
    <w:name w:val="List Bullet 4"/>
    <w:basedOn w:val="Normal"/>
    <w:semiHidden/>
    <w:rsid w:val="00014DBC"/>
    <w:pPr>
      <w:tabs>
        <w:tab w:val="num" w:pos="1209"/>
      </w:tabs>
      <w:spacing w:after="120" w:line="240" w:lineRule="auto"/>
      <w:ind w:left="1209" w:hanging="360"/>
    </w:pPr>
    <w:rPr>
      <w:rFonts w:ascii="Calibri" w:hAnsi="Calibri"/>
      <w:color w:val="auto"/>
      <w:sz w:val="22"/>
      <w:szCs w:val="24"/>
      <w:lang w:eastAsia="en-US"/>
    </w:rPr>
  </w:style>
  <w:style w:type="paragraph" w:styleId="ListBullet5">
    <w:name w:val="List Bullet 5"/>
    <w:basedOn w:val="Normal"/>
    <w:semiHidden/>
    <w:rsid w:val="00014DBC"/>
    <w:pPr>
      <w:tabs>
        <w:tab w:val="num" w:pos="1492"/>
      </w:tabs>
      <w:spacing w:after="120" w:line="240" w:lineRule="auto"/>
      <w:ind w:left="1492" w:hanging="360"/>
    </w:pPr>
    <w:rPr>
      <w:rFonts w:ascii="Calibri" w:hAnsi="Calibri"/>
      <w:color w:val="auto"/>
      <w:sz w:val="22"/>
      <w:szCs w:val="24"/>
      <w:lang w:eastAsia="en-US"/>
    </w:rPr>
  </w:style>
  <w:style w:type="paragraph" w:styleId="ListContinue3">
    <w:name w:val="List Continue 3"/>
    <w:basedOn w:val="Normal"/>
    <w:semiHidden/>
    <w:rsid w:val="00014DBC"/>
    <w:pPr>
      <w:spacing w:after="120" w:line="240" w:lineRule="auto"/>
      <w:ind w:left="849"/>
    </w:pPr>
    <w:rPr>
      <w:rFonts w:ascii="Calibri" w:hAnsi="Calibri"/>
      <w:color w:val="auto"/>
      <w:sz w:val="22"/>
      <w:szCs w:val="24"/>
      <w:lang w:eastAsia="en-US"/>
    </w:rPr>
  </w:style>
  <w:style w:type="paragraph" w:styleId="ListContinue4">
    <w:name w:val="List Continue 4"/>
    <w:basedOn w:val="Normal"/>
    <w:semiHidden/>
    <w:rsid w:val="00014DBC"/>
    <w:pPr>
      <w:spacing w:after="120" w:line="240" w:lineRule="auto"/>
      <w:ind w:left="1132"/>
    </w:pPr>
    <w:rPr>
      <w:rFonts w:ascii="Calibri" w:hAnsi="Calibri"/>
      <w:color w:val="auto"/>
      <w:sz w:val="22"/>
      <w:szCs w:val="24"/>
      <w:lang w:eastAsia="en-US"/>
    </w:rPr>
  </w:style>
  <w:style w:type="paragraph" w:styleId="ListContinue5">
    <w:name w:val="List Continue 5"/>
    <w:basedOn w:val="Normal"/>
    <w:semiHidden/>
    <w:rsid w:val="00014DBC"/>
    <w:pPr>
      <w:spacing w:after="120" w:line="240" w:lineRule="auto"/>
      <w:ind w:left="1415"/>
    </w:pPr>
    <w:rPr>
      <w:rFonts w:ascii="Calibri" w:hAnsi="Calibri"/>
      <w:color w:val="auto"/>
      <w:sz w:val="22"/>
      <w:szCs w:val="24"/>
      <w:lang w:eastAsia="en-US"/>
    </w:rPr>
  </w:style>
  <w:style w:type="paragraph" w:styleId="ListNumber4">
    <w:name w:val="List Number 4"/>
    <w:basedOn w:val="Normal"/>
    <w:semiHidden/>
    <w:rsid w:val="00014DBC"/>
    <w:pPr>
      <w:tabs>
        <w:tab w:val="num" w:pos="1209"/>
      </w:tabs>
      <w:spacing w:after="120" w:line="240" w:lineRule="auto"/>
      <w:ind w:left="1209" w:hanging="360"/>
    </w:pPr>
    <w:rPr>
      <w:rFonts w:ascii="Calibri" w:hAnsi="Calibri"/>
      <w:color w:val="auto"/>
      <w:sz w:val="22"/>
      <w:szCs w:val="24"/>
      <w:lang w:eastAsia="en-US"/>
    </w:rPr>
  </w:style>
  <w:style w:type="paragraph" w:styleId="ListNumber5">
    <w:name w:val="List Number 5"/>
    <w:basedOn w:val="Normal"/>
    <w:semiHidden/>
    <w:rsid w:val="00014DBC"/>
    <w:pPr>
      <w:tabs>
        <w:tab w:val="num" w:pos="1492"/>
      </w:tabs>
      <w:spacing w:after="120" w:line="240" w:lineRule="auto"/>
      <w:ind w:left="1492" w:hanging="360"/>
    </w:pPr>
    <w:rPr>
      <w:rFonts w:ascii="Calibri" w:hAnsi="Calibri"/>
      <w:color w:val="auto"/>
      <w:sz w:val="22"/>
      <w:szCs w:val="24"/>
      <w:lang w:eastAsia="en-US"/>
    </w:rPr>
  </w:style>
  <w:style w:type="paragraph" w:styleId="MessageHeader">
    <w:name w:val="Message Header"/>
    <w:basedOn w:val="Normal"/>
    <w:link w:val="MessageHeaderChar"/>
    <w:semiHidden/>
    <w:rsid w:val="00014D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40" w:lineRule="auto"/>
      <w:ind w:left="1134" w:hanging="1134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014DBC"/>
    <w:rPr>
      <w:rFonts w:ascii="Calibri" w:hAnsi="Calibri"/>
      <w:color w:val="auto"/>
      <w:sz w:val="22"/>
      <w:szCs w:val="24"/>
      <w:shd w:val="pct20" w:color="auto" w:fill="auto"/>
      <w:lang w:eastAsia="en-US"/>
    </w:rPr>
  </w:style>
  <w:style w:type="paragraph" w:styleId="NormalIndent">
    <w:name w:val="Normal Indent"/>
    <w:basedOn w:val="Normal"/>
    <w:semiHidden/>
    <w:rsid w:val="00014DBC"/>
    <w:pPr>
      <w:spacing w:after="120" w:line="240" w:lineRule="auto"/>
      <w:ind w:left="720"/>
    </w:pPr>
    <w:rPr>
      <w:rFonts w:ascii="Calibri" w:hAnsi="Calibri"/>
      <w:color w:val="auto"/>
      <w:sz w:val="22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semiHidden/>
    <w:rsid w:val="00014DBC"/>
    <w:pPr>
      <w:spacing w:after="120" w:line="240" w:lineRule="auto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paragraph" w:styleId="PlainText">
    <w:name w:val="Plain Text"/>
    <w:basedOn w:val="Normal"/>
    <w:link w:val="PlainTextChar"/>
    <w:semiHidden/>
    <w:rsid w:val="00014DBC"/>
    <w:pPr>
      <w:spacing w:after="120" w:line="240" w:lineRule="auto"/>
    </w:pPr>
    <w:rPr>
      <w:rFonts w:ascii="Courier New" w:hAnsi="Courier New" w:cs="Courier New"/>
      <w:color w:val="auto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semiHidden/>
    <w:rsid w:val="00014DBC"/>
    <w:rPr>
      <w:rFonts w:ascii="Courier New" w:hAnsi="Courier New" w:cs="Courier New"/>
      <w:color w:val="auto"/>
      <w:sz w:val="22"/>
      <w:lang w:eastAsia="en-US"/>
    </w:rPr>
  </w:style>
  <w:style w:type="paragraph" w:styleId="Salutation">
    <w:name w:val="Salutation"/>
    <w:basedOn w:val="Normal"/>
    <w:next w:val="Normal"/>
    <w:link w:val="SalutationChar"/>
    <w:rsid w:val="00014DBC"/>
    <w:pPr>
      <w:spacing w:after="120" w:line="240" w:lineRule="auto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SalutationChar">
    <w:name w:val="Salutation Char"/>
    <w:basedOn w:val="DefaultParagraphFont"/>
    <w:link w:val="Salutation"/>
    <w:rsid w:val="00014DBC"/>
    <w:rPr>
      <w:rFonts w:ascii="Calibri" w:hAnsi="Calibri"/>
      <w:color w:val="auto"/>
      <w:sz w:val="22"/>
      <w:szCs w:val="24"/>
      <w:lang w:eastAsia="en-US"/>
    </w:rPr>
  </w:style>
  <w:style w:type="paragraph" w:styleId="Signature">
    <w:name w:val="Signature"/>
    <w:basedOn w:val="Normal"/>
    <w:link w:val="SignatureChar"/>
    <w:semiHidden/>
    <w:rsid w:val="00014DBC"/>
    <w:pPr>
      <w:spacing w:after="120" w:line="240" w:lineRule="auto"/>
      <w:ind w:left="4252"/>
    </w:pPr>
    <w:rPr>
      <w:rFonts w:ascii="Calibri" w:hAnsi="Calibri"/>
      <w:color w:val="auto"/>
      <w:sz w:val="22"/>
      <w:szCs w:val="24"/>
      <w:lang w:eastAsia="en-US"/>
    </w:rPr>
  </w:style>
  <w:style w:type="character" w:customStyle="1" w:styleId="SignatureChar">
    <w:name w:val="Signature Char"/>
    <w:basedOn w:val="DefaultParagraphFont"/>
    <w:link w:val="Signature"/>
    <w:semiHidden/>
    <w:rsid w:val="00014DBC"/>
    <w:rPr>
      <w:rFonts w:ascii="Calibri" w:hAnsi="Calibri"/>
      <w:color w:val="auto"/>
      <w:sz w:val="22"/>
      <w:szCs w:val="24"/>
      <w:lang w:eastAsia="en-US"/>
    </w:rPr>
  </w:style>
  <w:style w:type="character" w:styleId="Strong">
    <w:name w:val="Strong"/>
    <w:uiPriority w:val="22"/>
    <w:rsid w:val="00014DBC"/>
    <w:rPr>
      <w:b/>
      <w:bCs/>
    </w:rPr>
  </w:style>
  <w:style w:type="table" w:styleId="Table3Deffects1">
    <w:name w:val="Table 3D effects 1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zHeader">
    <w:name w:val="_zHeader"/>
    <w:uiPriority w:val="99"/>
    <w:semiHidden/>
    <w:rsid w:val="00014DBC"/>
    <w:pPr>
      <w:spacing w:line="240" w:lineRule="auto"/>
    </w:pPr>
    <w:rPr>
      <w:rFonts w:ascii="Times New Roman" w:hAnsi="Times New Roman" w:cs="Times New Roman"/>
      <w:color w:val="auto"/>
      <w:lang w:eastAsia="en-US"/>
    </w:rPr>
  </w:style>
  <w:style w:type="character" w:customStyle="1" w:styleId="zRptPgNum">
    <w:name w:val="_zRptPgNum"/>
    <w:uiPriority w:val="99"/>
    <w:rsid w:val="00014DBC"/>
    <w:rPr>
      <w:rFonts w:ascii="Calibri" w:hAnsi="Calibri"/>
      <w:color w:val="228591"/>
      <w:sz w:val="16"/>
    </w:rPr>
  </w:style>
  <w:style w:type="paragraph" w:styleId="DocumentMap">
    <w:name w:val="Document Map"/>
    <w:basedOn w:val="Normal"/>
    <w:link w:val="DocumentMapChar"/>
    <w:rsid w:val="00014DBC"/>
    <w:pPr>
      <w:shd w:val="clear" w:color="auto" w:fill="000080"/>
      <w:spacing w:after="120" w:line="240" w:lineRule="auto"/>
    </w:pPr>
    <w:rPr>
      <w:rFonts w:ascii="Tahoma" w:hAnsi="Tahoma" w:cs="Tahoma"/>
      <w:color w:val="auto"/>
      <w:sz w:val="22"/>
      <w:lang w:eastAsia="en-US"/>
    </w:rPr>
  </w:style>
  <w:style w:type="character" w:customStyle="1" w:styleId="DocumentMapChar">
    <w:name w:val="Document Map Char"/>
    <w:basedOn w:val="DefaultParagraphFont"/>
    <w:link w:val="DocumentMap"/>
    <w:rsid w:val="00014DBC"/>
    <w:rPr>
      <w:rFonts w:ascii="Tahoma" w:hAnsi="Tahoma" w:cs="Tahoma"/>
      <w:color w:val="auto"/>
      <w:sz w:val="22"/>
      <w:shd w:val="clear" w:color="auto" w:fill="000080"/>
      <w:lang w:eastAsia="en-US"/>
    </w:rPr>
  </w:style>
  <w:style w:type="paragraph" w:customStyle="1" w:styleId="TOCtitle">
    <w:name w:val="TOC title"/>
    <w:basedOn w:val="Heading1"/>
    <w:next w:val="TOC1"/>
    <w:rsid w:val="00014DBC"/>
    <w:pPr>
      <w:keepNext w:val="0"/>
      <w:keepLines w:val="0"/>
      <w:numPr>
        <w:numId w:val="0"/>
      </w:numPr>
      <w:spacing w:before="0" w:after="600" w:line="460" w:lineRule="atLeast"/>
    </w:pPr>
    <w:rPr>
      <w:rFonts w:ascii="Calibri" w:hAnsi="Calibri"/>
      <w:bCs w:val="0"/>
      <w:kern w:val="0"/>
      <w:sz w:val="32"/>
      <w:lang w:val="en-US" w:eastAsia="en-US"/>
    </w:rPr>
  </w:style>
  <w:style w:type="paragraph" w:customStyle="1" w:styleId="Accessibilitytext">
    <w:name w:val="Accessibility text"/>
    <w:basedOn w:val="Normal"/>
    <w:rsid w:val="00014DBC"/>
    <w:pPr>
      <w:framePr w:hSpace="180" w:wrap="around" w:vAnchor="page" w:hAnchor="margin" w:y="5521"/>
      <w:autoSpaceDE w:val="0"/>
      <w:autoSpaceDN w:val="0"/>
      <w:adjustRightInd w:val="0"/>
      <w:spacing w:after="200" w:line="276" w:lineRule="auto"/>
    </w:pPr>
    <w:rPr>
      <w:rFonts w:ascii="Calibri" w:eastAsia="Calibri" w:hAnsi="Calibri"/>
      <w:color w:val="auto"/>
      <w:sz w:val="28"/>
      <w:szCs w:val="28"/>
      <w:lang w:eastAsia="en-US"/>
    </w:rPr>
  </w:style>
  <w:style w:type="table" w:customStyle="1" w:styleId="DSETable">
    <w:name w:val="DSE_Table"/>
    <w:basedOn w:val="TableGrid"/>
    <w:rsid w:val="00014DBC"/>
    <w:pPr>
      <w:spacing w:before="0" w:after="0" w:line="240" w:lineRule="auto"/>
      <w:ind w:left="0" w:right="0"/>
    </w:pPr>
    <w:rPr>
      <w:rFonts w:ascii="Times New Roman" w:hAnsi="Times New Roman"/>
      <w:color w:val="auto"/>
      <w:sz w:val="20"/>
    </w:rPr>
    <w:tblPr>
      <w:tblStyleRowBandSize w:val="1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="Arial" w:hAnsi="Arial"/>
        <w:b w:val="0"/>
        <w:color w:val="363534" w:themeColor="text1"/>
        <w:sz w:val="18"/>
      </w:rPr>
      <w:tblPr/>
      <w:tcPr>
        <w:shd w:val="clear" w:color="auto" w:fill="A5DBD6"/>
      </w:tcPr>
    </w:tblStylePr>
    <w:tblStylePr w:type="lastRow">
      <w:rPr>
        <w:b w:val="0"/>
      </w:rPr>
      <w:tblPr/>
      <w:tcPr>
        <w:tcBorders>
          <w:bottom w:val="single" w:sz="4" w:space="0" w:color="3BBEB4"/>
        </w:tcBorders>
      </w:tcPr>
    </w:tblStylePr>
    <w:tblStylePr w:type="firstCol">
      <w:tblPr/>
      <w:tcPr>
        <w:shd w:val="clear" w:color="auto" w:fill="ECF7F6"/>
      </w:tcPr>
    </w:tblStylePr>
    <w:tblStylePr w:type="lastCol">
      <w:pPr>
        <w:jc w:val="left"/>
      </w:pPr>
    </w:tblStylePr>
    <w:tblStylePr w:type="band1Vert">
      <w:tblPr/>
      <w:tcPr>
        <w:shd w:val="clear" w:color="auto" w:fill="F8FAE8" w:themeFill="background2"/>
      </w:tcPr>
    </w:tblStylePr>
    <w:tblStylePr w:type="band2Vert">
      <w:tblPr/>
      <w:tcPr>
        <w:shd w:val="clear" w:color="auto" w:fill="ECF7F6"/>
      </w:tcPr>
    </w:tblStylePr>
    <w:tblStylePr w:type="band1Horz">
      <w:tblPr/>
      <w:tcPr>
        <w:tcBorders>
          <w:bottom w:val="single" w:sz="4" w:space="0" w:color="3BBEB4"/>
          <w:insideH w:val="nil"/>
        </w:tcBorders>
      </w:tcPr>
    </w:tblStylePr>
    <w:tblStylePr w:type="band2Horz">
      <w:tblPr/>
      <w:tcPr>
        <w:tcBorders>
          <w:bottom w:val="single" w:sz="4" w:space="0" w:color="3BBEB4"/>
          <w:insideH w:val="nil"/>
        </w:tcBorders>
      </w:tcPr>
    </w:tblStylePr>
    <w:tblStylePr w:type="nwCell">
      <w:pPr>
        <w:jc w:val="left"/>
      </w:pPr>
      <w:tblPr/>
      <w:tcPr>
        <w:vAlign w:val="center"/>
      </w:tcPr>
    </w:tblStylePr>
  </w:style>
  <w:style w:type="character" w:customStyle="1" w:styleId="zFtrBold">
    <w:name w:val="_zFtrBold"/>
    <w:uiPriority w:val="99"/>
    <w:rsid w:val="00014DBC"/>
    <w:rPr>
      <w:rFonts w:ascii="Calibri" w:hAnsi="Calibri"/>
      <w:b/>
      <w:sz w:val="20"/>
    </w:rPr>
  </w:style>
  <w:style w:type="character" w:customStyle="1" w:styleId="BalloonTextChar">
    <w:name w:val="Balloon Text Char"/>
    <w:link w:val="BalloonText"/>
    <w:semiHidden/>
    <w:rsid w:val="00014DBC"/>
    <w:rPr>
      <w:rFonts w:ascii="Tahoma" w:hAnsi="Tahoma" w:cs="Tahoma"/>
      <w:sz w:val="16"/>
      <w:szCs w:val="16"/>
    </w:rPr>
  </w:style>
  <w:style w:type="table" w:customStyle="1" w:styleId="DELWPTable">
    <w:name w:val="DELWP_Table"/>
    <w:basedOn w:val="TableNormal"/>
    <w:uiPriority w:val="99"/>
    <w:rsid w:val="00014DBC"/>
    <w:pPr>
      <w:spacing w:line="240" w:lineRule="auto"/>
    </w:pPr>
    <w:rPr>
      <w:rFonts w:ascii="Times New Roman" w:hAnsi="Times New Roman" w:cs="Times New Roman"/>
      <w:color w:val="auto"/>
    </w:rPr>
    <w:tblPr>
      <w:tblInd w:w="108" w:type="dxa"/>
      <w:tblBorders>
        <w:bottom w:val="single" w:sz="4" w:space="0" w:color="00B2A9" w:themeColor="accent1"/>
        <w:insideH w:val="single" w:sz="4" w:space="0" w:color="00B2A9" w:themeColor="accent1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B2A9" w:themeFill="accent1"/>
      </w:tcPr>
    </w:tblStylePr>
  </w:style>
  <w:style w:type="paragraph" w:customStyle="1" w:styleId="ImprintText">
    <w:name w:val="_ImprintText"/>
    <w:uiPriority w:val="9"/>
    <w:rsid w:val="00014DBC"/>
    <w:pPr>
      <w:spacing w:after="85" w:line="170" w:lineRule="atLeast"/>
    </w:pPr>
    <w:rPr>
      <w:rFonts w:ascii="Calibri" w:hAnsi="Calibri"/>
      <w:color w:val="auto"/>
      <w:sz w:val="16"/>
      <w:szCs w:val="14"/>
      <w:lang w:eastAsia="en-US"/>
    </w:rPr>
  </w:style>
  <w:style w:type="character" w:styleId="SubtleEmphasis">
    <w:name w:val="Subtle Emphasis"/>
    <w:basedOn w:val="DefaultParagraphFont"/>
    <w:uiPriority w:val="19"/>
    <w:rsid w:val="00014DBC"/>
    <w:rPr>
      <w:rFonts w:ascii="Calibri" w:hAnsi="Calibri"/>
      <w:i/>
      <w:iCs/>
      <w:color w:val="9C9A98" w:themeColor="text1" w:themeTint="7F"/>
    </w:rPr>
  </w:style>
  <w:style w:type="character" w:styleId="BookTitle">
    <w:name w:val="Book Title"/>
    <w:basedOn w:val="DefaultParagraphFont"/>
    <w:uiPriority w:val="33"/>
    <w:rsid w:val="00014DBC"/>
    <w:rPr>
      <w:rFonts w:ascii="Calibri" w:hAnsi="Calibri"/>
      <w:b/>
      <w:bCs/>
      <w:smallCaps/>
      <w:spacing w:val="5"/>
    </w:rPr>
  </w:style>
  <w:style w:type="paragraph" w:customStyle="1" w:styleId="Backpagewebaddress">
    <w:name w:val="Back page web address"/>
    <w:basedOn w:val="Subtitle"/>
    <w:rsid w:val="00014DBC"/>
    <w:pPr>
      <w:numPr>
        <w:ilvl w:val="0"/>
      </w:numPr>
      <w:spacing w:before="240" w:after="60" w:line="240" w:lineRule="auto"/>
      <w:jc w:val="left"/>
      <w:outlineLvl w:val="0"/>
    </w:pPr>
    <w:rPr>
      <w:rFonts w:ascii="Calibri" w:eastAsia="Times New Roman" w:hAnsi="Calibri" w:cs="Arial"/>
      <w:b/>
      <w:bCs/>
      <w:iCs w:val="0"/>
      <w:color w:val="FFFFFF" w:themeColor="background1"/>
      <w:spacing w:val="0"/>
      <w:kern w:val="28"/>
      <w:sz w:val="32"/>
      <w:szCs w:val="32"/>
      <w:lang w:eastAsia="en-US"/>
    </w:rPr>
  </w:style>
  <w:style w:type="paragraph" w:customStyle="1" w:styleId="Authorscover">
    <w:name w:val="Authors cover"/>
    <w:basedOn w:val="Subtitle"/>
    <w:rsid w:val="00014DBC"/>
    <w:pPr>
      <w:numPr>
        <w:ilvl w:val="0"/>
      </w:numPr>
      <w:spacing w:before="240" w:after="60" w:line="240" w:lineRule="auto"/>
      <w:ind w:left="993"/>
      <w:outlineLvl w:val="0"/>
    </w:pPr>
    <w:rPr>
      <w:rFonts w:ascii="Calibri" w:eastAsia="Times New Roman" w:hAnsi="Calibri" w:cs="Arial"/>
      <w:b/>
      <w:bCs/>
      <w:iCs w:val="0"/>
      <w:color w:val="FFFFFF" w:themeColor="background1"/>
      <w:spacing w:val="0"/>
      <w:kern w:val="28"/>
      <w:sz w:val="32"/>
      <w:szCs w:val="32"/>
      <w:lang w:eastAsia="en-US"/>
    </w:rPr>
  </w:style>
  <w:style w:type="paragraph" w:customStyle="1" w:styleId="Frontcoverauthors">
    <w:name w:val="Front cover authors"/>
    <w:basedOn w:val="Normal"/>
    <w:rsid w:val="00014DBC"/>
    <w:pPr>
      <w:keepNext/>
      <w:autoSpaceDE w:val="0"/>
      <w:autoSpaceDN w:val="0"/>
      <w:adjustRightInd w:val="0"/>
      <w:spacing w:before="40" w:after="40" w:line="240" w:lineRule="auto"/>
      <w:outlineLvl w:val="0"/>
    </w:pPr>
    <w:rPr>
      <w:rFonts w:ascii="Tahoma" w:hAnsi="Tahoma" w:cs="Tahoma"/>
      <w:bCs/>
      <w:color w:val="FFFFFF"/>
      <w:kern w:val="32"/>
      <w:sz w:val="36"/>
      <w:szCs w:val="32"/>
    </w:rPr>
  </w:style>
  <w:style w:type="paragraph" w:customStyle="1" w:styleId="Frontcoverreportseries">
    <w:name w:val="Front cover report series"/>
    <w:basedOn w:val="Normal"/>
    <w:rsid w:val="00014DBC"/>
    <w:pPr>
      <w:keepNext/>
      <w:autoSpaceDE w:val="0"/>
      <w:autoSpaceDN w:val="0"/>
      <w:adjustRightInd w:val="0"/>
      <w:spacing w:before="240" w:after="240" w:line="240" w:lineRule="auto"/>
      <w:outlineLvl w:val="0"/>
    </w:pPr>
    <w:rPr>
      <w:rFonts w:ascii="Tahoma" w:hAnsi="Tahoma" w:cs="Tahoma"/>
      <w:bCs/>
      <w:color w:val="FFFFFF"/>
      <w:kern w:val="32"/>
      <w:sz w:val="24"/>
      <w:szCs w:val="32"/>
    </w:rPr>
  </w:style>
  <w:style w:type="paragraph" w:customStyle="1" w:styleId="imprint">
    <w:name w:val="imprint"/>
    <w:basedOn w:val="Normal"/>
    <w:rsid w:val="00014DBC"/>
    <w:pPr>
      <w:spacing w:after="80" w:line="220" w:lineRule="exact"/>
    </w:pPr>
    <w:rPr>
      <w:rFonts w:ascii="Times New Roman" w:hAnsi="Times New Roman"/>
      <w:color w:val="auto"/>
      <w:sz w:val="18"/>
      <w:szCs w:val="24"/>
    </w:rPr>
  </w:style>
  <w:style w:type="character" w:customStyle="1" w:styleId="st">
    <w:name w:val="st"/>
    <w:rsid w:val="00014DBC"/>
  </w:style>
  <w:style w:type="paragraph" w:customStyle="1" w:styleId="Tabletext">
    <w:name w:val="Table text"/>
    <w:basedOn w:val="Normal"/>
    <w:rsid w:val="00014DBC"/>
    <w:pPr>
      <w:spacing w:before="40" w:after="160" w:line="220" w:lineRule="exact"/>
    </w:pPr>
    <w:rPr>
      <w:rFonts w:ascii="Tahoma" w:hAnsi="Tahoma"/>
      <w:color w:val="auto"/>
      <w:sz w:val="24"/>
      <w:szCs w:val="22"/>
    </w:rPr>
  </w:style>
  <w:style w:type="paragraph" w:styleId="Revision">
    <w:name w:val="Revision"/>
    <w:hidden/>
    <w:uiPriority w:val="99"/>
    <w:semiHidden/>
    <w:rsid w:val="00014DBC"/>
    <w:pPr>
      <w:spacing w:line="240" w:lineRule="auto"/>
    </w:pPr>
    <w:rPr>
      <w:rFonts w:ascii="Calibri" w:hAnsi="Calibri" w:cs="Times New Roman"/>
      <w:color w:val="auto"/>
      <w:sz w:val="22"/>
      <w:lang w:eastAsia="en-US"/>
    </w:rPr>
  </w:style>
  <w:style w:type="paragraph" w:customStyle="1" w:styleId="Titlepage3">
    <w:name w:val="Title page 3"/>
    <w:basedOn w:val="Heading3"/>
    <w:rsid w:val="00014DBC"/>
    <w:pPr>
      <w:keepNext w:val="0"/>
      <w:keepLines w:val="0"/>
      <w:numPr>
        <w:ilvl w:val="0"/>
        <w:numId w:val="0"/>
      </w:numPr>
      <w:tabs>
        <w:tab w:val="clear" w:pos="1418"/>
        <w:tab w:val="clear" w:pos="1701"/>
        <w:tab w:val="clear" w:pos="1985"/>
      </w:tabs>
      <w:spacing w:before="80" w:after="480"/>
      <w:jc w:val="center"/>
    </w:pPr>
    <w:rPr>
      <w:rFonts w:ascii="Tahoma" w:hAnsi="Tahoma"/>
      <w:b w:val="0"/>
      <w:i/>
      <w:color w:val="auto"/>
      <w:szCs w:val="22"/>
    </w:rPr>
  </w:style>
  <w:style w:type="paragraph" w:customStyle="1" w:styleId="Titlepage1">
    <w:name w:val="Title page 1"/>
    <w:basedOn w:val="Heading5"/>
    <w:rsid w:val="00014DBC"/>
    <w:pPr>
      <w:keepNext w:val="0"/>
      <w:keepLines w:val="0"/>
      <w:spacing w:before="0" w:after="720" w:line="360" w:lineRule="exact"/>
      <w:jc w:val="center"/>
    </w:pPr>
    <w:rPr>
      <w:rFonts w:ascii="Tahoma" w:eastAsia="Times New Roman" w:hAnsi="Tahoma" w:cs="Arial"/>
      <w:b/>
      <w:bCs/>
      <w:i w:val="0"/>
      <w:iCs/>
      <w:color w:val="auto"/>
      <w:sz w:val="32"/>
      <w:szCs w:val="26"/>
    </w:rPr>
  </w:style>
  <w:style w:type="paragraph" w:customStyle="1" w:styleId="Titlepage2">
    <w:name w:val="Title page 2"/>
    <w:basedOn w:val="Heading2"/>
    <w:rsid w:val="00014DBC"/>
    <w:pPr>
      <w:keepNext w:val="0"/>
      <w:keepLines w:val="0"/>
      <w:numPr>
        <w:ilvl w:val="0"/>
        <w:numId w:val="0"/>
      </w:numPr>
      <w:tabs>
        <w:tab w:val="clear" w:pos="1418"/>
        <w:tab w:val="clear" w:pos="1701"/>
        <w:tab w:val="clear" w:pos="1985"/>
      </w:tabs>
      <w:spacing w:before="160" w:after="1200" w:line="280" w:lineRule="exact"/>
      <w:jc w:val="center"/>
    </w:pPr>
    <w:rPr>
      <w:rFonts w:ascii="Tahoma" w:hAnsi="Tahoma"/>
      <w:b w:val="0"/>
      <w:bCs w:val="0"/>
      <w:i/>
      <w:iCs w:val="0"/>
      <w:color w:val="2E1E66" w:themeColor="accent3" w:themeTint="E6"/>
      <w:kern w:val="0"/>
      <w:sz w:val="24"/>
      <w:szCs w:val="24"/>
    </w:rPr>
  </w:style>
  <w:style w:type="character" w:customStyle="1" w:styleId="kno-fv-vq">
    <w:name w:val="kno-fv-vq"/>
    <w:rsid w:val="00014DBC"/>
  </w:style>
  <w:style w:type="paragraph" w:customStyle="1" w:styleId="references">
    <w:name w:val="references"/>
    <w:basedOn w:val="Normal"/>
    <w:rsid w:val="00014DBC"/>
    <w:pPr>
      <w:spacing w:after="120" w:line="270" w:lineRule="exact"/>
      <w:ind w:left="709" w:hanging="709"/>
    </w:pPr>
    <w:rPr>
      <w:rFonts w:ascii="Times New Roman" w:hAnsi="Times New Roman"/>
      <w:color w:val="auto"/>
      <w:sz w:val="22"/>
      <w:szCs w:val="24"/>
    </w:rPr>
  </w:style>
  <w:style w:type="paragraph" w:customStyle="1" w:styleId="Bullets">
    <w:name w:val="Bullets"/>
    <w:basedOn w:val="Normal"/>
    <w:rsid w:val="00014DBC"/>
    <w:pPr>
      <w:numPr>
        <w:numId w:val="19"/>
      </w:numPr>
      <w:tabs>
        <w:tab w:val="left" w:pos="284"/>
      </w:tabs>
      <w:spacing w:after="60" w:line="270" w:lineRule="exact"/>
    </w:pPr>
    <w:rPr>
      <w:rFonts w:ascii="Times New Roman" w:hAnsi="Times New Roman"/>
      <w:color w:val="auto"/>
      <w:sz w:val="22"/>
    </w:rPr>
  </w:style>
  <w:style w:type="paragraph" w:styleId="TOC9">
    <w:name w:val="toc 9"/>
    <w:basedOn w:val="Normal"/>
    <w:next w:val="Normal"/>
    <w:autoRedefine/>
    <w:semiHidden/>
    <w:rsid w:val="00014DBC"/>
    <w:pPr>
      <w:spacing w:after="120" w:line="240" w:lineRule="auto"/>
      <w:ind w:left="1760"/>
    </w:pPr>
    <w:rPr>
      <w:rFonts w:ascii="Calibri" w:hAnsi="Calibri"/>
      <w:color w:val="auto"/>
      <w:sz w:val="22"/>
      <w:szCs w:val="24"/>
      <w:lang w:eastAsia="en-US"/>
    </w:rPr>
  </w:style>
  <w:style w:type="paragraph" w:customStyle="1" w:styleId="Bullets-Last">
    <w:name w:val="Bullets - Last"/>
    <w:basedOn w:val="Bullets"/>
    <w:rsid w:val="00014DBC"/>
    <w:pPr>
      <w:numPr>
        <w:numId w:val="0"/>
      </w:numPr>
      <w:tabs>
        <w:tab w:val="num" w:pos="360"/>
      </w:tabs>
      <w:spacing w:after="120"/>
      <w:ind w:left="360" w:hanging="360"/>
    </w:pPr>
  </w:style>
  <w:style w:type="paragraph" w:customStyle="1" w:styleId="Bullets2">
    <w:name w:val="Bullets 2"/>
    <w:basedOn w:val="Bullets"/>
    <w:rsid w:val="00014DBC"/>
    <w:pPr>
      <w:numPr>
        <w:numId w:val="20"/>
      </w:numPr>
      <w:tabs>
        <w:tab w:val="clear" w:pos="794"/>
        <w:tab w:val="left" w:pos="567"/>
      </w:tabs>
    </w:pPr>
  </w:style>
  <w:style w:type="paragraph" w:customStyle="1" w:styleId="Bullets2-Last">
    <w:name w:val="Bullets 2 - Last"/>
    <w:basedOn w:val="Bullets2"/>
    <w:rsid w:val="00014DBC"/>
    <w:pPr>
      <w:spacing w:after="160"/>
    </w:pPr>
  </w:style>
  <w:style w:type="paragraph" w:customStyle="1" w:styleId="Heading4-Numbered">
    <w:name w:val="Heading 4 -Numbered"/>
    <w:basedOn w:val="Heading4"/>
    <w:rsid w:val="00014DBC"/>
    <w:pPr>
      <w:keepNext w:val="0"/>
      <w:keepLines w:val="0"/>
      <w:numPr>
        <w:ilvl w:val="3"/>
        <w:numId w:val="21"/>
      </w:numPr>
      <w:tabs>
        <w:tab w:val="clear" w:pos="1418"/>
        <w:tab w:val="clear" w:pos="1701"/>
        <w:tab w:val="clear" w:pos="1985"/>
      </w:tabs>
      <w:spacing w:before="40" w:after="0" w:line="200" w:lineRule="exact"/>
    </w:pPr>
    <w:rPr>
      <w:rFonts w:ascii="Tahoma" w:eastAsia="Times New Roman" w:hAnsi="Tahoma" w:cs="Arial"/>
      <w:bCs w:val="0"/>
      <w:iCs w:val="0"/>
      <w:color w:val="auto"/>
      <w:sz w:val="18"/>
      <w:szCs w:val="24"/>
    </w:rPr>
  </w:style>
  <w:style w:type="paragraph" w:customStyle="1" w:styleId="Heading3-Numbered">
    <w:name w:val="Heading 3 - Numbered"/>
    <w:basedOn w:val="Heading3"/>
    <w:qFormat/>
    <w:rsid w:val="00014DBC"/>
    <w:pPr>
      <w:keepNext w:val="0"/>
      <w:keepLines w:val="0"/>
      <w:numPr>
        <w:numId w:val="21"/>
      </w:numPr>
      <w:tabs>
        <w:tab w:val="clear" w:pos="720"/>
        <w:tab w:val="clear" w:pos="1418"/>
        <w:tab w:val="clear" w:pos="1701"/>
        <w:tab w:val="clear" w:pos="1985"/>
        <w:tab w:val="left" w:pos="851"/>
      </w:tabs>
      <w:spacing w:before="240" w:after="57" w:line="240" w:lineRule="atLeast"/>
      <w:ind w:left="851" w:hanging="851"/>
    </w:pPr>
    <w:rPr>
      <w:rFonts w:ascii="Calibri" w:hAnsi="Calibri"/>
      <w:i/>
      <w:color w:val="auto"/>
      <w:sz w:val="24"/>
      <w:szCs w:val="24"/>
    </w:rPr>
  </w:style>
  <w:style w:type="paragraph" w:customStyle="1" w:styleId="Heading2-Numbered">
    <w:name w:val="Heading 2 - Numbered"/>
    <w:basedOn w:val="Heading2"/>
    <w:next w:val="Normal"/>
    <w:autoRedefine/>
    <w:qFormat/>
    <w:rsid w:val="00014DBC"/>
    <w:pPr>
      <w:keepNext w:val="0"/>
      <w:keepLines w:val="0"/>
      <w:numPr>
        <w:numId w:val="21"/>
      </w:numPr>
      <w:tabs>
        <w:tab w:val="clear" w:pos="860"/>
        <w:tab w:val="clear" w:pos="1418"/>
        <w:tab w:val="clear" w:pos="1701"/>
        <w:tab w:val="clear" w:pos="1985"/>
        <w:tab w:val="left" w:pos="851"/>
      </w:tabs>
      <w:spacing w:after="113" w:line="300" w:lineRule="atLeast"/>
      <w:ind w:left="0" w:firstLine="0"/>
    </w:pPr>
    <w:rPr>
      <w:rFonts w:ascii="Calibri" w:hAnsi="Calibri"/>
      <w:bCs w:val="0"/>
      <w:iCs w:val="0"/>
      <w:kern w:val="0"/>
      <w:sz w:val="28"/>
    </w:rPr>
  </w:style>
  <w:style w:type="paragraph" w:customStyle="1" w:styleId="Heading1-Numbered">
    <w:name w:val="Heading 1 - Numbered"/>
    <w:basedOn w:val="Heading1"/>
    <w:link w:val="Heading1-NumberedChar"/>
    <w:qFormat/>
    <w:rsid w:val="00014DBC"/>
    <w:pPr>
      <w:keepNext w:val="0"/>
      <w:keepLines w:val="0"/>
      <w:numPr>
        <w:numId w:val="21"/>
      </w:numPr>
      <w:tabs>
        <w:tab w:val="left" w:pos="851"/>
      </w:tabs>
      <w:spacing w:before="360" w:after="240" w:line="240" w:lineRule="auto"/>
    </w:pPr>
    <w:rPr>
      <w:rFonts w:ascii="Calibri" w:hAnsi="Calibri"/>
      <w:bCs w:val="0"/>
      <w:kern w:val="0"/>
      <w:sz w:val="32"/>
      <w:lang w:val="en-US"/>
    </w:rPr>
  </w:style>
  <w:style w:type="paragraph" w:customStyle="1" w:styleId="Tableheading">
    <w:name w:val="Table heading"/>
    <w:link w:val="TableheadingChar"/>
    <w:rsid w:val="00014DBC"/>
    <w:pPr>
      <w:spacing w:before="80" w:after="40" w:line="220" w:lineRule="exact"/>
    </w:pPr>
    <w:rPr>
      <w:rFonts w:ascii="Tahoma" w:hAnsi="Tahoma" w:cs="Times New Roman"/>
      <w:b/>
      <w:color w:val="auto"/>
      <w:sz w:val="18"/>
    </w:rPr>
  </w:style>
  <w:style w:type="paragraph" w:customStyle="1" w:styleId="Figureheading">
    <w:name w:val="Figure heading"/>
    <w:basedOn w:val="Tableheading"/>
    <w:rsid w:val="00014DBC"/>
  </w:style>
  <w:style w:type="character" w:customStyle="1" w:styleId="Heading1-NumberedChar">
    <w:name w:val="Heading 1 - Numbered Char"/>
    <w:link w:val="Heading1-Numbered"/>
    <w:rsid w:val="00014DBC"/>
    <w:rPr>
      <w:rFonts w:ascii="Calibri" w:hAnsi="Calibri"/>
      <w:b/>
      <w:color w:val="00B2A9" w:themeColor="accent1"/>
      <w:sz w:val="32"/>
      <w:szCs w:val="32"/>
      <w:lang w:val="en-US"/>
    </w:rPr>
  </w:style>
  <w:style w:type="character" w:customStyle="1" w:styleId="TableheadingChar">
    <w:name w:val="Table heading Char"/>
    <w:link w:val="Tableheading"/>
    <w:rsid w:val="00014DBC"/>
    <w:rPr>
      <w:rFonts w:ascii="Tahoma" w:hAnsi="Tahoma" w:cs="Times New Roman"/>
      <w:b/>
      <w:color w:val="auto"/>
      <w:sz w:val="18"/>
    </w:rPr>
  </w:style>
  <w:style w:type="paragraph" w:customStyle="1" w:styleId="Tabletextbold">
    <w:name w:val="Table text bold"/>
    <w:basedOn w:val="Tabletext"/>
    <w:rsid w:val="00014DBC"/>
    <w:rPr>
      <w:b/>
      <w:sz w:val="18"/>
      <w:szCs w:val="24"/>
    </w:rPr>
  </w:style>
  <w:style w:type="paragraph" w:customStyle="1" w:styleId="Numberedlist">
    <w:name w:val="Numbered list"/>
    <w:basedOn w:val="Bullets"/>
    <w:rsid w:val="00014DBC"/>
    <w:pPr>
      <w:numPr>
        <w:numId w:val="22"/>
      </w:numPr>
    </w:pPr>
  </w:style>
  <w:style w:type="paragraph" w:customStyle="1" w:styleId="Numberedlist-Last">
    <w:name w:val="Numbered list - Last"/>
    <w:basedOn w:val="Numberedlist"/>
    <w:rsid w:val="00014DBC"/>
    <w:pPr>
      <w:spacing w:after="120"/>
      <w:ind w:left="357" w:hanging="357"/>
    </w:pPr>
  </w:style>
  <w:style w:type="paragraph" w:customStyle="1" w:styleId="Frontcoverheading">
    <w:name w:val="Front cover heading"/>
    <w:basedOn w:val="Heading1"/>
    <w:rsid w:val="00014DBC"/>
    <w:pPr>
      <w:keepNext w:val="0"/>
      <w:keepLines w:val="0"/>
      <w:numPr>
        <w:numId w:val="0"/>
      </w:numPr>
      <w:autoSpaceDE w:val="0"/>
      <w:autoSpaceDN w:val="0"/>
      <w:adjustRightInd w:val="0"/>
      <w:spacing w:before="120" w:after="120" w:line="460" w:lineRule="atLeast"/>
    </w:pPr>
    <w:rPr>
      <w:rFonts w:ascii="Tahoma" w:hAnsi="Tahoma" w:cs="Tahoma"/>
      <w:b w:val="0"/>
      <w:bCs w:val="0"/>
      <w:color w:val="000080"/>
      <w:kern w:val="0"/>
      <w:sz w:val="52"/>
      <w:lang w:val="en-US"/>
    </w:rPr>
  </w:style>
  <w:style w:type="paragraph" w:customStyle="1" w:styleId="Frontcoverdate">
    <w:name w:val="Front cover date"/>
    <w:basedOn w:val="Frontcoverauthors"/>
    <w:rsid w:val="00014DBC"/>
    <w:pPr>
      <w:spacing w:before="0" w:after="600"/>
    </w:pPr>
    <w:rPr>
      <w:b/>
      <w:sz w:val="28"/>
    </w:rPr>
  </w:style>
  <w:style w:type="character" w:customStyle="1" w:styleId="CharChar5">
    <w:name w:val="Char Char5"/>
    <w:rsid w:val="00014DBC"/>
    <w:rPr>
      <w:rFonts w:ascii="Tahoma" w:hAnsi="Tahoma" w:cs="Arial"/>
      <w:b/>
      <w:bCs/>
      <w:kern w:val="32"/>
      <w:sz w:val="28"/>
      <w:szCs w:val="32"/>
      <w:lang w:val="en-AU" w:eastAsia="en-AU" w:bidi="ar-SA"/>
    </w:rPr>
  </w:style>
  <w:style w:type="character" w:customStyle="1" w:styleId="illustration">
    <w:name w:val="illustration"/>
    <w:basedOn w:val="DefaultParagraphFont"/>
    <w:rsid w:val="00014DBC"/>
  </w:style>
  <w:style w:type="character" w:customStyle="1" w:styleId="maintitle">
    <w:name w:val="maintitle"/>
    <w:rsid w:val="00014DBC"/>
  </w:style>
  <w:style w:type="paragraph" w:customStyle="1" w:styleId="Numberedlist-last0">
    <w:name w:val="Numbered list-last"/>
    <w:basedOn w:val="Numberedlist"/>
    <w:rsid w:val="00014DBC"/>
    <w:pPr>
      <w:numPr>
        <w:numId w:val="0"/>
      </w:numPr>
      <w:spacing w:after="120"/>
    </w:pPr>
  </w:style>
  <w:style w:type="paragraph" w:customStyle="1" w:styleId="Caption-Table">
    <w:name w:val="Caption - Table"/>
    <w:aliases w:val="Figures,Summary sub-headings"/>
    <w:basedOn w:val="Caption"/>
    <w:next w:val="Normal"/>
    <w:link w:val="Caption-TableChar"/>
    <w:autoRedefine/>
    <w:qFormat/>
    <w:rsid w:val="00B42019"/>
    <w:pPr>
      <w:keepLines/>
      <w:spacing w:before="0" w:after="120" w:line="240" w:lineRule="auto"/>
    </w:pPr>
    <w:rPr>
      <w:color w:val="auto"/>
      <w:szCs w:val="22"/>
    </w:rPr>
  </w:style>
  <w:style w:type="paragraph" w:customStyle="1" w:styleId="Para0">
    <w:name w:val="Para 0"/>
    <w:aliases w:val="Auto,After:  3 pt"/>
    <w:basedOn w:val="Normal"/>
    <w:link w:val="Para0Char"/>
    <w:rsid w:val="00014DBC"/>
    <w:pPr>
      <w:spacing w:before="240" w:after="120"/>
    </w:pPr>
    <w:rPr>
      <w:rFonts w:ascii="Calibri" w:eastAsiaTheme="minorEastAsia" w:hAnsi="Calibri" w:cstheme="minorBidi"/>
      <w:color w:val="auto"/>
      <w:sz w:val="22"/>
      <w:szCs w:val="24"/>
      <w:lang w:eastAsia="en-US"/>
    </w:rPr>
  </w:style>
  <w:style w:type="character" w:customStyle="1" w:styleId="Para0Char">
    <w:name w:val="Para 0 Char"/>
    <w:aliases w:val="Auto Char,After:  3 pt Char Char"/>
    <w:basedOn w:val="DefaultParagraphFont"/>
    <w:link w:val="Para0"/>
    <w:rsid w:val="00014DBC"/>
    <w:rPr>
      <w:rFonts w:ascii="Calibri" w:eastAsiaTheme="minorEastAsia" w:hAnsi="Calibri" w:cstheme="minorBidi"/>
      <w:color w:val="auto"/>
      <w:sz w:val="22"/>
      <w:szCs w:val="24"/>
      <w:lang w:eastAsia="en-US"/>
    </w:rPr>
  </w:style>
  <w:style w:type="paragraph" w:customStyle="1" w:styleId="Caption-Figure">
    <w:name w:val="Caption - Figure"/>
    <w:basedOn w:val="Caption"/>
    <w:next w:val="Normal"/>
    <w:qFormat/>
    <w:rsid w:val="00014DBC"/>
    <w:pPr>
      <w:keepNext w:val="0"/>
      <w:keepLines/>
      <w:spacing w:before="80" w:after="120" w:line="240" w:lineRule="auto"/>
    </w:pPr>
    <w:rPr>
      <w:rFonts w:ascii="Calibri" w:hAnsi="Calibri"/>
      <w:color w:val="auto"/>
      <w:sz w:val="20"/>
      <w:szCs w:val="22"/>
      <w:lang w:eastAsia="en-US"/>
    </w:rPr>
  </w:style>
  <w:style w:type="paragraph" w:customStyle="1" w:styleId="Figure">
    <w:name w:val="Figure"/>
    <w:basedOn w:val="Normal"/>
    <w:rsid w:val="00014DBC"/>
    <w:pPr>
      <w:keepNext/>
      <w:spacing w:after="120" w:line="240" w:lineRule="auto"/>
      <w:jc w:val="center"/>
    </w:pPr>
    <w:rPr>
      <w:noProof/>
      <w:color w:val="auto"/>
      <w:sz w:val="22"/>
      <w:szCs w:val="24"/>
      <w:lang w:eastAsia="en-US"/>
    </w:rPr>
  </w:style>
  <w:style w:type="paragraph" w:customStyle="1" w:styleId="Table-Bullets">
    <w:name w:val="Table-Bullets"/>
    <w:basedOn w:val="Tabletext"/>
    <w:rsid w:val="00014DBC"/>
    <w:pPr>
      <w:numPr>
        <w:numId w:val="23"/>
      </w:numPr>
      <w:spacing w:after="80"/>
      <w:contextualSpacing/>
    </w:pPr>
    <w:rPr>
      <w:rFonts w:asciiTheme="minorHAnsi" w:hAnsiTheme="minorHAnsi"/>
      <w:sz w:val="18"/>
      <w:szCs w:val="18"/>
    </w:rPr>
  </w:style>
  <w:style w:type="paragraph" w:customStyle="1" w:styleId="NormalNoSpaceAfter">
    <w:name w:val="Normal No Space After"/>
    <w:basedOn w:val="Normal"/>
    <w:rsid w:val="00014DBC"/>
    <w:pPr>
      <w:spacing w:after="40" w:line="240" w:lineRule="auto"/>
    </w:pPr>
    <w:rPr>
      <w:rFonts w:ascii="Calibri" w:hAnsi="Calibri"/>
      <w:color w:val="auto"/>
      <w:sz w:val="22"/>
      <w:szCs w:val="24"/>
      <w:lang w:eastAsia="en-US"/>
    </w:rPr>
  </w:style>
  <w:style w:type="paragraph" w:customStyle="1" w:styleId="TOCtitle0">
    <w:name w:val="TOC_title"/>
    <w:basedOn w:val="Heading1"/>
    <w:rsid w:val="00014DBC"/>
    <w:pPr>
      <w:keepNext w:val="0"/>
      <w:keepLines w:val="0"/>
      <w:numPr>
        <w:numId w:val="0"/>
      </w:numPr>
      <w:spacing w:before="360" w:after="600" w:line="460" w:lineRule="atLeast"/>
    </w:pPr>
    <w:rPr>
      <w:b w:val="0"/>
      <w:bCs w:val="0"/>
      <w:kern w:val="0"/>
      <w:szCs w:val="40"/>
      <w:lang w:val="en-US" w:eastAsia="en-US"/>
    </w:rPr>
  </w:style>
  <w:style w:type="paragraph" w:customStyle="1" w:styleId="Normalnumbered">
    <w:name w:val="Normal numbered"/>
    <w:basedOn w:val="ListParagraph"/>
    <w:rsid w:val="00014DBC"/>
    <w:pPr>
      <w:numPr>
        <w:numId w:val="24"/>
      </w:numPr>
      <w:spacing w:after="113"/>
      <w:contextualSpacing w:val="0"/>
    </w:pPr>
    <w:rPr>
      <w:rFonts w:ascii="Arial" w:hAnsi="Arial"/>
      <w:color w:val="auto"/>
      <w:sz w:val="22"/>
      <w:szCs w:val="22"/>
    </w:rPr>
  </w:style>
  <w:style w:type="paragraph" w:customStyle="1" w:styleId="References0">
    <w:name w:val="_References"/>
    <w:basedOn w:val="Normal"/>
    <w:rsid w:val="00014DBC"/>
    <w:pPr>
      <w:spacing w:after="120" w:line="240" w:lineRule="auto"/>
      <w:ind w:left="720" w:hanging="720"/>
    </w:pPr>
    <w:rPr>
      <w:rFonts w:ascii="Calibri" w:hAnsi="Calibri" w:cs="Calibri"/>
      <w:noProof/>
      <w:color w:val="auto"/>
      <w:sz w:val="22"/>
      <w:szCs w:val="24"/>
      <w:lang w:eastAsia="en-US"/>
    </w:rPr>
  </w:style>
  <w:style w:type="paragraph" w:customStyle="1" w:styleId="BoxHeading">
    <w:name w:val="Box Heading"/>
    <w:basedOn w:val="Normal"/>
    <w:rsid w:val="00014DBC"/>
    <w:pPr>
      <w:spacing w:after="80" w:line="240" w:lineRule="auto"/>
    </w:pPr>
    <w:rPr>
      <w:b/>
      <w:color w:val="auto"/>
      <w:sz w:val="22"/>
      <w:szCs w:val="24"/>
      <w:lang w:eastAsia="en-US"/>
    </w:rPr>
  </w:style>
  <w:style w:type="paragraph" w:customStyle="1" w:styleId="dotpoints">
    <w:name w:val="dot points"/>
    <w:basedOn w:val="Normal"/>
    <w:qFormat/>
    <w:rsid w:val="00014DBC"/>
    <w:pPr>
      <w:numPr>
        <w:numId w:val="28"/>
      </w:numPr>
      <w:spacing w:before="113" w:after="113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Sub-bullets">
    <w:name w:val="Sub-bullets"/>
    <w:basedOn w:val="Normal"/>
    <w:rsid w:val="00014DBC"/>
    <w:pPr>
      <w:numPr>
        <w:numId w:val="25"/>
      </w:numPr>
      <w:spacing w:after="113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dotpointindented">
    <w:name w:val="dot point indented"/>
    <w:basedOn w:val="dotpoints"/>
    <w:qFormat/>
    <w:rsid w:val="00014DBC"/>
    <w:pPr>
      <w:numPr>
        <w:numId w:val="29"/>
      </w:numPr>
      <w:spacing w:line="240" w:lineRule="auto"/>
      <w:ind w:left="714" w:hanging="357"/>
    </w:pPr>
  </w:style>
  <w:style w:type="paragraph" w:customStyle="1" w:styleId="Z">
    <w:name w:val="Z"/>
    <w:basedOn w:val="Normal"/>
    <w:rsid w:val="00014DBC"/>
    <w:pPr>
      <w:spacing w:after="120" w:line="240" w:lineRule="auto"/>
    </w:pPr>
    <w:rPr>
      <w:rFonts w:ascii="Calibri" w:hAnsi="Calibri"/>
      <w:b/>
      <w:color w:val="auto"/>
      <w:sz w:val="22"/>
      <w:szCs w:val="24"/>
      <w:u w:val="single"/>
      <w:lang w:eastAsia="en-US"/>
    </w:rPr>
  </w:style>
  <w:style w:type="paragraph" w:customStyle="1" w:styleId="TableHeadingFilled">
    <w:name w:val="Table Heading Filled"/>
    <w:basedOn w:val="Normal"/>
    <w:rsid w:val="00014DBC"/>
    <w:pPr>
      <w:spacing w:after="120" w:line="240" w:lineRule="auto"/>
    </w:pPr>
    <w:rPr>
      <w:rFonts w:eastAsiaTheme="minorHAnsi" w:cs="Tahoma"/>
      <w:b/>
      <w:color w:val="000000"/>
      <w:sz w:val="22"/>
      <w:szCs w:val="22"/>
      <w:lang w:eastAsia="en-US"/>
    </w:rPr>
  </w:style>
  <w:style w:type="paragraph" w:customStyle="1" w:styleId="TableHeadingBold">
    <w:name w:val="Table Heading Bold"/>
    <w:basedOn w:val="TableHeadingFilled"/>
    <w:rsid w:val="00014DBC"/>
  </w:style>
  <w:style w:type="paragraph" w:customStyle="1" w:styleId="Figurecaption">
    <w:name w:val="Figure caption"/>
    <w:basedOn w:val="Caption-Figure"/>
    <w:rsid w:val="00014DBC"/>
    <w:rPr>
      <w:szCs w:val="20"/>
    </w:rPr>
  </w:style>
  <w:style w:type="paragraph" w:customStyle="1" w:styleId="Figuretitle">
    <w:name w:val="Figure title"/>
    <w:basedOn w:val="Caption-Figure"/>
    <w:rsid w:val="00014DBC"/>
  </w:style>
  <w:style w:type="paragraph" w:customStyle="1" w:styleId="Thefiguretitle">
    <w:name w:val="The figure title"/>
    <w:basedOn w:val="Caption-Figure"/>
    <w:rsid w:val="00014DBC"/>
    <w:rPr>
      <w:b w:val="0"/>
    </w:rPr>
  </w:style>
  <w:style w:type="paragraph" w:customStyle="1" w:styleId="Thetabletitle">
    <w:name w:val="The table title"/>
    <w:basedOn w:val="Caption-Table"/>
    <w:rsid w:val="00014DBC"/>
  </w:style>
  <w:style w:type="paragraph" w:customStyle="1" w:styleId="Thetablecaption">
    <w:name w:val="The table caption"/>
    <w:basedOn w:val="Thetabletitle"/>
    <w:rsid w:val="00014DBC"/>
    <w:rPr>
      <w:b w:val="0"/>
      <w:szCs w:val="20"/>
    </w:rPr>
  </w:style>
  <w:style w:type="character" w:customStyle="1" w:styleId="CaptionChar">
    <w:name w:val="Caption Char"/>
    <w:link w:val="Caption"/>
    <w:rsid w:val="00014DBC"/>
    <w:rPr>
      <w:b/>
      <w:bCs/>
      <w:sz w:val="16"/>
    </w:rPr>
  </w:style>
  <w:style w:type="paragraph" w:customStyle="1" w:styleId="References1">
    <w:name w:val="References"/>
    <w:basedOn w:val="Normal"/>
    <w:rsid w:val="00014DBC"/>
    <w:pPr>
      <w:spacing w:after="120" w:line="240" w:lineRule="auto"/>
      <w:ind w:left="709" w:hanging="709"/>
    </w:pPr>
    <w:rPr>
      <w:rFonts w:cs="Calibri"/>
      <w:noProof/>
      <w:color w:val="auto"/>
      <w:sz w:val="22"/>
      <w:szCs w:val="24"/>
      <w:lang w:eastAsia="en-US"/>
    </w:rPr>
  </w:style>
  <w:style w:type="paragraph" w:customStyle="1" w:styleId="ReportReference">
    <w:name w:val="Report Reference"/>
    <w:basedOn w:val="Normal"/>
    <w:rsid w:val="00014DBC"/>
    <w:pPr>
      <w:spacing w:after="120" w:line="240" w:lineRule="auto"/>
      <w:ind w:left="709" w:hanging="709"/>
    </w:pPr>
    <w:rPr>
      <w:rFonts w:ascii="Calibri" w:hAnsi="Calibri"/>
      <w:i/>
      <w:noProof/>
      <w:color w:val="auto"/>
      <w:sz w:val="22"/>
      <w:szCs w:val="24"/>
      <w:lang w:eastAsia="en-US"/>
    </w:rPr>
  </w:style>
  <w:style w:type="character" w:customStyle="1" w:styleId="Imprint0">
    <w:name w:val="Imprint"/>
    <w:basedOn w:val="DefaultParagraphFont"/>
    <w:rsid w:val="00014DBC"/>
    <w:rPr>
      <w:rFonts w:ascii="Arial" w:eastAsiaTheme="minorHAnsi" w:hAnsi="Arial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14DBC"/>
    <w:rPr>
      <w:color w:val="808080"/>
      <w:shd w:val="clear" w:color="auto" w:fill="E6E6E6"/>
    </w:rPr>
  </w:style>
  <w:style w:type="paragraph" w:customStyle="1" w:styleId="ARIERRefs">
    <w:name w:val="ARIER_Refs"/>
    <w:basedOn w:val="Normal"/>
    <w:uiPriority w:val="99"/>
    <w:qFormat/>
    <w:rsid w:val="00014DBC"/>
    <w:pPr>
      <w:spacing w:after="120" w:line="240" w:lineRule="auto"/>
      <w:ind w:left="709" w:hanging="709"/>
    </w:pPr>
    <w:rPr>
      <w:rFonts w:ascii="Calibri" w:hAnsi="Calibri"/>
      <w:noProof/>
      <w:color w:val="auto"/>
      <w:sz w:val="22"/>
      <w:szCs w:val="24"/>
      <w:lang w:eastAsia="en-US"/>
    </w:rPr>
  </w:style>
  <w:style w:type="paragraph" w:customStyle="1" w:styleId="StyleARIERRefs11ptItalic">
    <w:name w:val="Style ARIER_Refs + 11 pt Italic"/>
    <w:basedOn w:val="ARIERRefs"/>
    <w:rsid w:val="00014DBC"/>
    <w:rPr>
      <w:i/>
      <w:iCs/>
    </w:rPr>
  </w:style>
  <w:style w:type="paragraph" w:customStyle="1" w:styleId="StyleSubtitleAuto">
    <w:name w:val="Style Subtitle + Auto"/>
    <w:basedOn w:val="Subtitle"/>
    <w:rsid w:val="00014DBC"/>
    <w:pPr>
      <w:numPr>
        <w:ilvl w:val="0"/>
      </w:numPr>
      <w:spacing w:before="240" w:after="60" w:line="240" w:lineRule="auto"/>
      <w:ind w:left="2268"/>
      <w:jc w:val="left"/>
      <w:outlineLvl w:val="0"/>
    </w:pPr>
    <w:rPr>
      <w:rFonts w:ascii="Calibri" w:eastAsia="Times New Roman" w:hAnsi="Calibri" w:cs="Arial"/>
      <w:b/>
      <w:bCs/>
      <w:iCs w:val="0"/>
      <w:color w:val="auto"/>
      <w:spacing w:val="0"/>
      <w:kern w:val="28"/>
      <w:sz w:val="32"/>
      <w:szCs w:val="32"/>
      <w:lang w:eastAsia="en-US"/>
    </w:rPr>
  </w:style>
  <w:style w:type="paragraph" w:customStyle="1" w:styleId="Reportdetails">
    <w:name w:val="Report details"/>
    <w:basedOn w:val="Subtitle"/>
    <w:rsid w:val="00014DBC"/>
    <w:pPr>
      <w:numPr>
        <w:ilvl w:val="0"/>
      </w:numPr>
      <w:spacing w:before="40" w:line="240" w:lineRule="auto"/>
      <w:ind w:left="2268"/>
      <w:outlineLvl w:val="0"/>
    </w:pPr>
    <w:rPr>
      <w:rFonts w:ascii="Calibri" w:eastAsia="Times New Roman" w:hAnsi="Calibri" w:cs="Arial"/>
      <w:b/>
      <w:bCs/>
      <w:iCs w:val="0"/>
      <w:color w:val="202207" w:themeColor="accent5" w:themeShade="1A"/>
      <w:spacing w:val="0"/>
      <w:kern w:val="28"/>
      <w:sz w:val="24"/>
      <w:lang w:eastAsia="en-US"/>
    </w:rPr>
  </w:style>
  <w:style w:type="paragraph" w:customStyle="1" w:styleId="Titlepagesubtitle">
    <w:name w:val="Title page subtitle"/>
    <w:basedOn w:val="Titlepage1"/>
    <w:rsid w:val="00014DBC"/>
    <w:pPr>
      <w:spacing w:before="240" w:after="60"/>
      <w:jc w:val="left"/>
    </w:pPr>
    <w:rPr>
      <w:rFonts w:ascii="Arial" w:hAnsi="Arial"/>
    </w:rPr>
  </w:style>
  <w:style w:type="paragraph" w:customStyle="1" w:styleId="Titlepageheading">
    <w:name w:val="Title page heading"/>
    <w:basedOn w:val="Title"/>
    <w:rsid w:val="00014DBC"/>
    <w:pPr>
      <w:spacing w:after="60" w:line="240" w:lineRule="auto"/>
      <w:jc w:val="left"/>
      <w:outlineLvl w:val="0"/>
    </w:pPr>
    <w:rPr>
      <w:rFonts w:ascii="Calibri" w:eastAsia="Times New Roman" w:hAnsi="Calibri" w:cs="Arial"/>
      <w:bCs/>
      <w:color w:val="auto"/>
      <w:spacing w:val="0"/>
      <w:kern w:val="28"/>
      <w:sz w:val="48"/>
      <w:szCs w:val="48"/>
      <w:lang w:eastAsia="en-US"/>
    </w:rPr>
  </w:style>
  <w:style w:type="character" w:customStyle="1" w:styleId="title-text">
    <w:name w:val="title-text"/>
    <w:basedOn w:val="DefaultParagraphFont"/>
    <w:rsid w:val="00014DBC"/>
  </w:style>
  <w:style w:type="character" w:customStyle="1" w:styleId="sr-only">
    <w:name w:val="sr-only"/>
    <w:basedOn w:val="DefaultParagraphFont"/>
    <w:rsid w:val="00014DBC"/>
  </w:style>
  <w:style w:type="character" w:customStyle="1" w:styleId="text">
    <w:name w:val="text"/>
    <w:basedOn w:val="DefaultParagraphFont"/>
    <w:rsid w:val="00014DBC"/>
  </w:style>
  <w:style w:type="paragraph" w:customStyle="1" w:styleId="ReplyLet">
    <w:name w:val="ReplyLet"/>
    <w:basedOn w:val="Normal"/>
    <w:link w:val="ReplyLetChar"/>
    <w:rsid w:val="00014DBC"/>
    <w:pPr>
      <w:spacing w:line="240" w:lineRule="auto"/>
    </w:pPr>
    <w:rPr>
      <w:rFonts w:ascii="Calibri" w:hAnsi="Calibri" w:cs="Calibri"/>
      <w:color w:val="auto"/>
      <w:sz w:val="23"/>
      <w:szCs w:val="22"/>
      <w:lang w:eastAsia="en-US"/>
    </w:rPr>
  </w:style>
  <w:style w:type="character" w:customStyle="1" w:styleId="ReplyLetChar">
    <w:name w:val="ReplyLet Char"/>
    <w:link w:val="ReplyLet"/>
    <w:rsid w:val="00014DBC"/>
    <w:rPr>
      <w:rFonts w:ascii="Calibri" w:hAnsi="Calibri" w:cs="Calibri"/>
      <w:color w:val="auto"/>
      <w:sz w:val="23"/>
      <w:szCs w:val="22"/>
      <w:lang w:eastAsia="en-US"/>
    </w:rPr>
  </w:style>
  <w:style w:type="paragraph" w:customStyle="1" w:styleId="msonormal0">
    <w:name w:val="msonormal"/>
    <w:basedOn w:val="Normal"/>
    <w:rsid w:val="00014DB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3">
    <w:name w:val="xl63"/>
    <w:basedOn w:val="Normal"/>
    <w:rsid w:val="00014DB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4">
    <w:name w:val="xl64"/>
    <w:basedOn w:val="Normal"/>
    <w:rsid w:val="00014DBC"/>
    <w:pPr>
      <w:spacing w:before="100" w:beforeAutospacing="1" w:after="100" w:afterAutospacing="1" w:line="240" w:lineRule="auto"/>
      <w:ind w:firstLineChars="100" w:firstLine="100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5">
    <w:name w:val="xl65"/>
    <w:basedOn w:val="Normal"/>
    <w:rsid w:val="00014DB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6">
    <w:name w:val="xl66"/>
    <w:basedOn w:val="Normal"/>
    <w:rsid w:val="00014DBC"/>
    <w:pPr>
      <w:spacing w:before="100" w:beforeAutospacing="1" w:after="100" w:afterAutospacing="1" w:line="240" w:lineRule="auto"/>
      <w:ind w:firstLineChars="100" w:firstLine="100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7">
    <w:name w:val="xl67"/>
    <w:basedOn w:val="Normal"/>
    <w:rsid w:val="00014DBC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author-ref">
    <w:name w:val="author-ref"/>
    <w:basedOn w:val="DefaultParagraphFont"/>
    <w:rsid w:val="00014DBC"/>
  </w:style>
  <w:style w:type="paragraph" w:styleId="EndnoteText">
    <w:name w:val="endnote text"/>
    <w:basedOn w:val="Normal"/>
    <w:link w:val="EndnoteTextChar"/>
    <w:semiHidden/>
    <w:unhideWhenUsed/>
    <w:rsid w:val="00014DBC"/>
    <w:pPr>
      <w:spacing w:line="240" w:lineRule="auto"/>
    </w:pPr>
    <w:rPr>
      <w:rFonts w:ascii="Calibri" w:hAnsi="Calibri"/>
      <w:color w:val="auto"/>
      <w:sz w:val="22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014DBC"/>
    <w:rPr>
      <w:rFonts w:ascii="Calibri" w:hAnsi="Calibri"/>
      <w:color w:val="auto"/>
      <w:sz w:val="22"/>
      <w:lang w:eastAsia="en-US"/>
    </w:rPr>
  </w:style>
  <w:style w:type="character" w:styleId="EndnoteReference">
    <w:name w:val="endnote reference"/>
    <w:basedOn w:val="DefaultParagraphFont"/>
    <w:semiHidden/>
    <w:unhideWhenUsed/>
    <w:rsid w:val="00014DBC"/>
    <w:rPr>
      <w:vertAlign w:val="superscript"/>
    </w:rPr>
  </w:style>
  <w:style w:type="paragraph" w:customStyle="1" w:styleId="Numberedpoints">
    <w:name w:val="Numbered points"/>
    <w:basedOn w:val="Caption-Table"/>
    <w:link w:val="NumberedpointsChar"/>
    <w:qFormat/>
    <w:rsid w:val="00014DBC"/>
    <w:pPr>
      <w:numPr>
        <w:numId w:val="30"/>
      </w:numPr>
      <w:ind w:left="714" w:hanging="357"/>
    </w:pPr>
    <w:rPr>
      <w:rFonts w:ascii="Calibri" w:hAnsi="Calibri"/>
      <w:b w:val="0"/>
      <w:lang w:eastAsia="en-US"/>
    </w:rPr>
  </w:style>
  <w:style w:type="character" w:customStyle="1" w:styleId="Caption-TableChar">
    <w:name w:val="Caption - Table Char"/>
    <w:aliases w:val="Figures Char,Summary sub-headings Char"/>
    <w:basedOn w:val="CaptionChar"/>
    <w:link w:val="Caption-Table"/>
    <w:rsid w:val="00B42019"/>
    <w:rPr>
      <w:b/>
      <w:bCs/>
      <w:color w:val="auto"/>
      <w:sz w:val="16"/>
      <w:szCs w:val="22"/>
    </w:rPr>
  </w:style>
  <w:style w:type="character" w:customStyle="1" w:styleId="NumberedpointsChar">
    <w:name w:val="Numbered points Char"/>
    <w:basedOn w:val="Caption-TableChar"/>
    <w:link w:val="Numberedpoints"/>
    <w:rsid w:val="00014DBC"/>
    <w:rPr>
      <w:rFonts w:ascii="Calibri" w:hAnsi="Calibri"/>
      <w:b w:val="0"/>
      <w:bCs/>
      <w:color w:val="auto"/>
      <w:sz w:val="16"/>
      <w:szCs w:val="22"/>
      <w:lang w:eastAsia="en-US"/>
    </w:rPr>
  </w:style>
  <w:style w:type="paragraph" w:customStyle="1" w:styleId="Subheading">
    <w:name w:val="Subheading"/>
    <w:basedOn w:val="Normal"/>
    <w:next w:val="Normal"/>
    <w:link w:val="SubheadingChar"/>
    <w:qFormat/>
    <w:rsid w:val="00014DBC"/>
    <w:pPr>
      <w:spacing w:after="120" w:line="240" w:lineRule="auto"/>
    </w:pPr>
    <w:rPr>
      <w:rFonts w:ascii="Calibri" w:hAnsi="Calibri"/>
      <w:b/>
      <w:sz w:val="22"/>
      <w:szCs w:val="24"/>
      <w:lang w:eastAsia="en-US"/>
    </w:rPr>
  </w:style>
  <w:style w:type="paragraph" w:customStyle="1" w:styleId="TblBdy">
    <w:name w:val="_TblBdy"/>
    <w:link w:val="TblBdyChar"/>
    <w:autoRedefine/>
    <w:uiPriority w:val="1"/>
    <w:qFormat/>
    <w:rsid w:val="008E23A1"/>
    <w:pPr>
      <w:spacing w:line="240" w:lineRule="auto"/>
      <w:jc w:val="both"/>
    </w:pPr>
    <w:rPr>
      <w:color w:val="auto"/>
      <w:sz w:val="22"/>
      <w:szCs w:val="22"/>
      <w:lang w:val="en-US" w:eastAsia="en-US"/>
    </w:rPr>
  </w:style>
  <w:style w:type="character" w:customStyle="1" w:styleId="SubheadingChar">
    <w:name w:val="Subheading Char"/>
    <w:basedOn w:val="DefaultParagraphFont"/>
    <w:link w:val="Subheading"/>
    <w:rsid w:val="00014DBC"/>
    <w:rPr>
      <w:rFonts w:ascii="Calibri" w:hAnsi="Calibri"/>
      <w:b/>
      <w:sz w:val="22"/>
      <w:szCs w:val="24"/>
      <w:lang w:eastAsia="en-US"/>
    </w:rPr>
  </w:style>
  <w:style w:type="paragraph" w:customStyle="1" w:styleId="TblHd">
    <w:name w:val="_TblHd"/>
    <w:autoRedefine/>
    <w:qFormat/>
    <w:rsid w:val="008E23A1"/>
    <w:pPr>
      <w:spacing w:before="60" w:after="60" w:line="230" w:lineRule="atLeast"/>
    </w:pPr>
    <w:rPr>
      <w:b/>
      <w:color w:val="FFFFFF" w:themeColor="background1"/>
      <w:sz w:val="22"/>
      <w:szCs w:val="22"/>
      <w:lang w:eastAsia="en-US"/>
    </w:rPr>
  </w:style>
  <w:style w:type="character" w:customStyle="1" w:styleId="TblBdyChar">
    <w:name w:val="_TblBdy Char"/>
    <w:basedOn w:val="DefaultParagraphFont"/>
    <w:link w:val="TblBdy"/>
    <w:uiPriority w:val="1"/>
    <w:rsid w:val="008E23A1"/>
    <w:rPr>
      <w:color w:val="auto"/>
      <w:sz w:val="22"/>
      <w:szCs w:val="22"/>
      <w:lang w:val="en-US" w:eastAsia="en-US"/>
    </w:rPr>
  </w:style>
  <w:style w:type="paragraph" w:customStyle="1" w:styleId="xl73">
    <w:name w:val="xl73"/>
    <w:basedOn w:val="Normal"/>
    <w:rsid w:val="00014DBC"/>
    <w:pPr>
      <w:spacing w:before="100" w:beforeAutospacing="1" w:after="100" w:afterAutospacing="1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l74">
    <w:name w:val="xl74"/>
    <w:basedOn w:val="Normal"/>
    <w:rsid w:val="00014DBC"/>
    <w:pPr>
      <w:spacing w:before="100" w:beforeAutospacing="1" w:after="100" w:afterAutospacing="1" w:line="240" w:lineRule="auto"/>
    </w:pPr>
    <w:rPr>
      <w:rFonts w:ascii="Arial" w:hAnsi="Arial"/>
      <w:color w:val="000000"/>
    </w:rPr>
  </w:style>
  <w:style w:type="paragraph" w:customStyle="1" w:styleId="xl75">
    <w:name w:val="xl75"/>
    <w:basedOn w:val="Normal"/>
    <w:rsid w:val="00014DBC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000000"/>
      <w:sz w:val="24"/>
      <w:szCs w:val="24"/>
    </w:rPr>
  </w:style>
  <w:style w:type="paragraph" w:customStyle="1" w:styleId="xl76">
    <w:name w:val="xl76"/>
    <w:basedOn w:val="Normal"/>
    <w:rsid w:val="00014DBC"/>
    <w:pPr>
      <w:spacing w:before="100" w:beforeAutospacing="1" w:after="100" w:afterAutospacing="1" w:line="240" w:lineRule="auto"/>
      <w:jc w:val="center"/>
    </w:pPr>
    <w:rPr>
      <w:rFonts w:ascii="Wingdings" w:hAnsi="Wingdings" w:cs="Times New Roman"/>
      <w:color w:val="000000"/>
      <w:sz w:val="24"/>
      <w:szCs w:val="24"/>
    </w:rPr>
  </w:style>
  <w:style w:type="paragraph" w:customStyle="1" w:styleId="TableItalics">
    <w:name w:val="Table_Italics"/>
    <w:basedOn w:val="TblBdy"/>
    <w:link w:val="TableItalicsChar"/>
    <w:autoRedefine/>
    <w:qFormat/>
    <w:rsid w:val="00014DBC"/>
    <w:rPr>
      <w:i/>
    </w:rPr>
  </w:style>
  <w:style w:type="character" w:customStyle="1" w:styleId="TableItalicsChar">
    <w:name w:val="Table_Italics Char"/>
    <w:basedOn w:val="TblBdyChar"/>
    <w:link w:val="TableItalics"/>
    <w:rsid w:val="00014DBC"/>
    <w:rPr>
      <w:i/>
      <w:color w:val="auto"/>
      <w:sz w:val="22"/>
      <w:szCs w:val="22"/>
      <w:lang w:val="en-US" w:eastAsia="en-US"/>
    </w:rPr>
  </w:style>
  <w:style w:type="paragraph" w:customStyle="1" w:styleId="Body2">
    <w:name w:val="_Body2"/>
    <w:basedOn w:val="Normal"/>
    <w:link w:val="Body2Char"/>
    <w:uiPriority w:val="9"/>
    <w:qFormat/>
    <w:rsid w:val="00014DBC"/>
    <w:pPr>
      <w:spacing w:after="113"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Body2Char">
    <w:name w:val="_Body2 Char"/>
    <w:basedOn w:val="DefaultParagraphFont"/>
    <w:link w:val="Body2"/>
    <w:uiPriority w:val="9"/>
    <w:rsid w:val="00014DBC"/>
    <w:rPr>
      <w:rFonts w:ascii="Calibri" w:hAnsi="Calibri"/>
      <w:color w:val="auto"/>
      <w:sz w:val="22"/>
      <w:szCs w:val="22"/>
      <w:lang w:eastAsia="en-US"/>
    </w:rPr>
  </w:style>
  <w:style w:type="paragraph" w:customStyle="1" w:styleId="Body2Paragraphtext">
    <w:name w:val="_Body2 (Paragraph text)"/>
    <w:basedOn w:val="Normal"/>
    <w:link w:val="Body2ParagraphtextChar"/>
    <w:autoRedefine/>
    <w:uiPriority w:val="9"/>
    <w:qFormat/>
    <w:rsid w:val="00014DBC"/>
    <w:pPr>
      <w:jc w:val="both"/>
    </w:pPr>
    <w:rPr>
      <w:rFonts w:eastAsiaTheme="majorEastAsia" w:cstheme="minorHAnsi"/>
      <w:b/>
      <w:bCs/>
      <w:color w:val="auto"/>
      <w:sz w:val="22"/>
      <w:szCs w:val="22"/>
      <w:lang w:val="en" w:eastAsia="en-US"/>
    </w:rPr>
  </w:style>
  <w:style w:type="character" w:customStyle="1" w:styleId="Body2ParagraphtextChar">
    <w:name w:val="_Body2 (Paragraph text) Char"/>
    <w:basedOn w:val="DefaultParagraphFont"/>
    <w:link w:val="Body2Paragraphtext"/>
    <w:uiPriority w:val="9"/>
    <w:rsid w:val="00014DBC"/>
    <w:rPr>
      <w:rFonts w:eastAsiaTheme="majorEastAsia" w:cstheme="minorHAnsi"/>
      <w:b/>
      <w:bCs/>
      <w:color w:val="auto"/>
      <w:sz w:val="22"/>
      <w:szCs w:val="22"/>
      <w:lang w:val="en" w:eastAsia="en-US"/>
    </w:rPr>
  </w:style>
  <w:style w:type="paragraph" w:customStyle="1" w:styleId="HB">
    <w:name w:val="_HB"/>
    <w:basedOn w:val="Body2Paragraphtext"/>
    <w:next w:val="Body2Paragraphtext"/>
    <w:autoRedefine/>
    <w:uiPriority w:val="2"/>
    <w:qFormat/>
    <w:rsid w:val="00014DBC"/>
    <w:pPr>
      <w:spacing w:before="360" w:after="113" w:line="300" w:lineRule="atLeast"/>
      <w:outlineLvl w:val="0"/>
    </w:pPr>
    <w:rPr>
      <w:rFonts w:ascii="Arial" w:hAnsi="Arial"/>
      <w:b w:val="0"/>
      <w:color w:val="00B2A9" w:themeColor="accent1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14DBC"/>
  </w:style>
  <w:style w:type="character" w:customStyle="1" w:styleId="author">
    <w:name w:val="author"/>
    <w:basedOn w:val="DefaultParagraphFont"/>
    <w:rsid w:val="00014DBC"/>
  </w:style>
  <w:style w:type="character" w:customStyle="1" w:styleId="pubyear">
    <w:name w:val="pubyear"/>
    <w:basedOn w:val="DefaultParagraphFont"/>
    <w:rsid w:val="00014DBC"/>
  </w:style>
  <w:style w:type="character" w:customStyle="1" w:styleId="booktitle0">
    <w:name w:val="booktitle"/>
    <w:basedOn w:val="DefaultParagraphFont"/>
    <w:rsid w:val="00014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34" Type="http://schemas.openxmlformats.org/officeDocument/2006/relationships/hyperlink" Target="mailto:customer.service@delwp.vic.gov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6.jpeg"/><Relationship Id="rId33" Type="http://schemas.openxmlformats.org/officeDocument/2006/relationships/image" Target="media/image22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delwp.vic.gov.a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www.ari.vic.gov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mailto:research.ari@delwp.vic.gov.au" TargetMode="External"/><Relationship Id="rId35" Type="http://schemas.openxmlformats.org/officeDocument/2006/relationships/hyperlink" Target="http://www.relayservice.com.a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emf"/><Relationship Id="rId1" Type="http://schemas.openxmlformats.org/officeDocument/2006/relationships/image" Target="media/image6.jpeg"/><Relationship Id="rId4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ARI%20Communications\Communication%20Tools\Templates\DELWP%20templates\DELWP%20Fact%20sheet%202pp%20template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CDDC29"/>
      </a:dk2>
      <a:lt2>
        <a:srgbClr val="F8FAE8"/>
      </a:lt2>
      <a:accent1>
        <a:srgbClr val="00B2A9"/>
      </a:accent1>
      <a:accent2>
        <a:srgbClr val="CDDC29"/>
      </a:accent2>
      <a:accent3>
        <a:srgbClr val="201547"/>
      </a:accent3>
      <a:accent4>
        <a:srgbClr val="99E0DD"/>
      </a:accent4>
      <a:accent5>
        <a:srgbClr val="E9EEAE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D1BC2-CC90-4C99-86AF-44DC99A6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 Fact sheet 2pp template</Template>
  <TotalTime>0</TotalTime>
  <Pages>4</Pages>
  <Words>1470</Words>
  <Characters>8385</Characters>
  <Application>Microsoft Office Word</Application>
  <DocSecurity>8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Fern Hames</dc:creator>
  <cp:keywords/>
  <dc:description/>
  <cp:lastModifiedBy>Michele Kohout (DELWP)</cp:lastModifiedBy>
  <cp:revision>2</cp:revision>
  <cp:lastPrinted>2021-02-10T00:13:00Z</cp:lastPrinted>
  <dcterms:created xsi:type="dcterms:W3CDTF">2021-02-11T22:21:00Z</dcterms:created>
  <dcterms:modified xsi:type="dcterms:W3CDTF">2021-02-11T22:21:00Z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MSIP_Label_4257e2ab-f512-40e2-9c9a-c64247360765_Enabled">
    <vt:lpwstr>true</vt:lpwstr>
  </property>
  <property fmtid="{D5CDD505-2E9C-101B-9397-08002B2CF9AE}" pid="19" name="MSIP_Label_4257e2ab-f512-40e2-9c9a-c64247360765_SetDate">
    <vt:lpwstr>2021-02-08T22:39:03Z</vt:lpwstr>
  </property>
  <property fmtid="{D5CDD505-2E9C-101B-9397-08002B2CF9AE}" pid="20" name="MSIP_Label_4257e2ab-f512-40e2-9c9a-c64247360765_Method">
    <vt:lpwstr>Privileged</vt:lpwstr>
  </property>
  <property fmtid="{D5CDD505-2E9C-101B-9397-08002B2CF9AE}" pid="21" name="MSIP_Label_4257e2ab-f512-40e2-9c9a-c64247360765_Name">
    <vt:lpwstr>OFFICIAL</vt:lpwstr>
  </property>
  <property fmtid="{D5CDD505-2E9C-101B-9397-08002B2CF9AE}" pid="22" name="MSIP_Label_4257e2ab-f512-40e2-9c9a-c64247360765_SiteId">
    <vt:lpwstr>e8bdd6f7-fc18-4e48-a554-7f547927223b</vt:lpwstr>
  </property>
  <property fmtid="{D5CDD505-2E9C-101B-9397-08002B2CF9AE}" pid="23" name="MSIP_Label_4257e2ab-f512-40e2-9c9a-c64247360765_ActionId">
    <vt:lpwstr>491712cb-e4dc-4395-8665-cf8e644b5f62</vt:lpwstr>
  </property>
  <property fmtid="{D5CDD505-2E9C-101B-9397-08002B2CF9AE}" pid="24" name="MSIP_Label_4257e2ab-f512-40e2-9c9a-c64247360765_ContentBits">
    <vt:lpwstr>2</vt:lpwstr>
  </property>
</Properties>
</file>