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F042B" w:rsidRPr="00033B2D" w:rsidRDefault="00DF042B" w:rsidP="00DF042B">
      <w:r>
        <w:rPr>
          <w:noProof/>
          <w:color w:val="FFFFFF" w:themeColor="background1"/>
          <w:sz w:val="96"/>
          <w:szCs w:val="96"/>
          <w:lang w:eastAsia="en-AU"/>
        </w:rPr>
        <mc:AlternateContent>
          <mc:Choice Requires="wps">
            <w:drawing>
              <wp:anchor distT="0" distB="0" distL="114300" distR="114300" simplePos="0" relativeHeight="251745280" behindDoc="0" locked="0" layoutInCell="1" allowOverlap="1" wp14:anchorId="07E92F4D" wp14:editId="17C85C24">
                <wp:simplePos x="0" y="0"/>
                <wp:positionH relativeFrom="column">
                  <wp:posOffset>-914400</wp:posOffset>
                </wp:positionH>
                <wp:positionV relativeFrom="paragraph">
                  <wp:posOffset>97486</wp:posOffset>
                </wp:positionV>
                <wp:extent cx="7581900" cy="1133475"/>
                <wp:effectExtent l="0" t="0" r="0" b="9525"/>
                <wp:wrapNone/>
                <wp:docPr id="14" name="Rectangle 14"/>
                <wp:cNvGraphicFramePr/>
                <a:graphic xmlns:a="http://schemas.openxmlformats.org/drawingml/2006/main">
                  <a:graphicData uri="http://schemas.microsoft.com/office/word/2010/wordprocessingShape">
                    <wps:wsp>
                      <wps:cNvSpPr/>
                      <wps:spPr>
                        <a:xfrm>
                          <a:off x="0" y="0"/>
                          <a:ext cx="7581900" cy="1133475"/>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Pr="00E04D05" w:rsidRDefault="00DF042B" w:rsidP="00DF042B">
                            <w:pPr>
                              <w:spacing w:before="160" w:after="0"/>
                              <w:ind w:right="556"/>
                              <w:jc w:val="right"/>
                              <w:rPr>
                                <w:color w:val="FFFFFF" w:themeColor="background1"/>
                                <w:sz w:val="56"/>
                                <w:szCs w:val="56"/>
                              </w:rPr>
                            </w:pPr>
                            <w:r w:rsidRPr="00E04D05">
                              <w:rPr>
                                <w:color w:val="FFFFFF" w:themeColor="background1"/>
                                <w:sz w:val="56"/>
                                <w:szCs w:val="56"/>
                              </w:rPr>
                              <w:t>Annual Report 2015-16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1in;margin-top:7.7pt;width:597pt;height:89.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" fillcolor="#201547" stroked="f" strokeweight="2pt">
                <v:textbox>
                  <w:txbxContent>
                    <w:p w:rsidR="00DF042B" w:rsidRPr="00E04D05" w:rsidRDefault="00DF042B" w:rsidP="00DF042B">
                      <w:pPr>
                        <w:spacing w:before="160" w:after="0"/>
                        <w:ind w:right="556"/>
                        <w:jc w:val="right"/>
                        <w:rPr>
                          <w:color w:val="FFFFFF" w:themeColor="background1"/>
                          <w:sz w:val="56"/>
                          <w:szCs w:val="56"/>
                        </w:rPr>
                      </w:pPr>
                      <w:r w:rsidRPr="00E04D05">
                        <w:rPr>
                          <w:color w:val="FFFFFF" w:themeColor="background1"/>
                          <w:sz w:val="56"/>
                          <w:szCs w:val="56"/>
                        </w:rPr>
                        <w:t>Annual Report 2015-16</w:t>
                      </w:r>
                    </w:p>
                  </w:txbxContent>
                </v:textbox>
              </v:rect>
            </w:pict>
          </mc:Fallback>
        </mc:AlternateContent>
      </w:r>
      <w:r>
        <w:rPr>
          <w:noProof/>
          <w:color w:val="FFFFFF" w:themeColor="background1"/>
          <w:sz w:val="96"/>
          <w:szCs w:val="96"/>
          <w:lang w:eastAsia="en-AU"/>
        </w:rPr>
        <w:drawing>
          <wp:anchor distT="0" distB="0" distL="114300" distR="114300" simplePos="0" relativeHeight="251664384" behindDoc="0" locked="0" layoutInCell="1" allowOverlap="1" wp14:anchorId="7C838945" wp14:editId="5D36251C">
            <wp:simplePos x="0" y="0"/>
            <wp:positionH relativeFrom="column">
              <wp:posOffset>1038225</wp:posOffset>
            </wp:positionH>
            <wp:positionV relativeFrom="paragraph">
              <wp:posOffset>6524625</wp:posOffset>
            </wp:positionV>
            <wp:extent cx="3720465" cy="2171065"/>
            <wp:effectExtent l="0" t="0" r="0"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720465" cy="2171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42B" w:rsidRDefault="00DF042B" w:rsidP="00DF042B"/>
    <w:p w:rsidR="00DF042B" w:rsidRDefault="00DF042B" w:rsidP="00DF042B">
      <w:r>
        <w:rPr>
          <w:noProof/>
          <w:color w:val="FFFFFF" w:themeColor="background1"/>
          <w:sz w:val="96"/>
          <w:szCs w:val="96"/>
          <w:lang w:eastAsia="en-AU"/>
        </w:rPr>
        <mc:AlternateContent>
          <mc:Choice Requires="wps">
            <w:drawing>
              <wp:anchor distT="0" distB="0" distL="114300" distR="114300" simplePos="0" relativeHeight="251740160" behindDoc="0" locked="0" layoutInCell="1" allowOverlap="1" wp14:anchorId="7ED53D05" wp14:editId="5592ECD7">
                <wp:simplePos x="0" y="0"/>
                <wp:positionH relativeFrom="column">
                  <wp:posOffset>-914400</wp:posOffset>
                </wp:positionH>
                <wp:positionV relativeFrom="paragraph">
                  <wp:posOffset>4287520</wp:posOffset>
                </wp:positionV>
                <wp:extent cx="7581900" cy="1143000"/>
                <wp:effectExtent l="0" t="0" r="0" b="0"/>
                <wp:wrapNone/>
                <wp:docPr id="13" name="Rectangle 13"/>
                <wp:cNvGraphicFramePr/>
                <a:graphic xmlns:a="http://schemas.openxmlformats.org/drawingml/2006/main">
                  <a:graphicData uri="http://schemas.microsoft.com/office/word/2010/wordprocessingShape">
                    <wps:wsp>
                      <wps:cNvSpPr/>
                      <wps:spPr>
                        <a:xfrm>
                          <a:off x="0" y="0"/>
                          <a:ext cx="7581900" cy="1143000"/>
                        </a:xfrm>
                        <a:prstGeom prst="rect">
                          <a:avLst/>
                        </a:prstGeom>
                        <a:solidFill>
                          <a:srgbClr val="201547"/>
                        </a:solidFill>
                        <a:ln w="25400" cap="flat" cmpd="sng" algn="ctr">
                          <a:noFill/>
                          <a:prstDash val="solid"/>
                        </a:ln>
                        <a:effectLst/>
                      </wps:spPr>
                      <wps:txbx>
                        <w:txbxContent>
                          <w:p w:rsidR="00DF042B" w:rsidRPr="003556C6" w:rsidRDefault="00DF042B" w:rsidP="00DF042B">
                            <w:pPr>
                              <w:spacing w:before="160"/>
                              <w:jc w:val="right"/>
                              <w:rPr>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7" style="position:absolute;margin-left:-1in;margin-top:337.6pt;width:597pt;height:9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" fillcolor="#201547" stroked="f" strokeweight="2pt">
                <v:textbox>
                  <w:txbxContent>
                    <w:p w:rsidR="00DF042B" w:rsidRPr="003556C6" w:rsidRDefault="00DF042B" w:rsidP="00DF042B">
                      <w:pPr>
                        <w:spacing w:before="160"/>
                        <w:jc w:val="right"/>
                        <w:rPr>
                          <w:sz w:val="56"/>
                          <w:szCs w:val="56"/>
                        </w:rPr>
                      </w:pPr>
                    </w:p>
                  </w:txbxContent>
                </v:textbox>
              </v:rect>
            </w:pict>
          </mc:Fallback>
        </mc:AlternateContent>
      </w:r>
      <w:r>
        <w:rPr>
          <w:noProof/>
          <w:lang w:eastAsia="en-AU"/>
        </w:rPr>
        <w:drawing>
          <wp:anchor distT="0" distB="0" distL="114300" distR="114300" simplePos="0" relativeHeight="251741184" behindDoc="0" locked="0" layoutInCell="1" allowOverlap="1" wp14:anchorId="7F05F10A" wp14:editId="21FD111C">
            <wp:simplePos x="0" y="0"/>
            <wp:positionH relativeFrom="column">
              <wp:posOffset>-914400</wp:posOffset>
            </wp:positionH>
            <wp:positionV relativeFrom="paragraph">
              <wp:posOffset>648970</wp:posOffset>
            </wp:positionV>
            <wp:extent cx="7581900" cy="3558540"/>
            <wp:effectExtent l="0" t="0" r="0" b="3810"/>
            <wp:wrapSquare wrapText="bothSides"/>
            <wp:docPr id="3529756" name="Picture 352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 cropped.jpg"/>
                    <pic:cNvPicPr/>
                  </pic:nvPicPr>
                  <pic:blipFill>
                    <a:blip r:embed="rId9" cstate="email">
                      <a:extLst>
                        <a:ext uri="{28A0092B-C50C-407E-A947-70E740481C1C}">
                          <a14:useLocalDpi xmlns:a14="http://schemas.microsoft.com/office/drawing/2010/main"/>
                        </a:ext>
                      </a:extLst>
                    </a:blip>
                    <a:stretch>
                      <a:fillRect/>
                    </a:stretch>
                  </pic:blipFill>
                  <pic:spPr>
                    <a:xfrm>
                      <a:off x="0" y="0"/>
                      <a:ext cx="7581900" cy="355854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2576" behindDoc="0" locked="0" layoutInCell="1" allowOverlap="1" wp14:anchorId="3B6AAB0A" wp14:editId="06308211">
            <wp:simplePos x="0" y="0"/>
            <wp:positionH relativeFrom="column">
              <wp:posOffset>2095500</wp:posOffset>
            </wp:positionH>
            <wp:positionV relativeFrom="paragraph">
              <wp:posOffset>8045450</wp:posOffset>
            </wp:positionV>
            <wp:extent cx="1861820" cy="539750"/>
            <wp:effectExtent l="0" t="0" r="5080" b="0"/>
            <wp:wrapSquare wrapText="bothSides"/>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WP new 2015.jpg"/>
                    <pic:cNvPicPr/>
                  </pic:nvPicPr>
                  <pic:blipFill>
                    <a:blip r:embed="rId10" cstate="email">
                      <a:extLst>
                        <a:ext uri="{28A0092B-C50C-407E-A947-70E740481C1C}">
                          <a14:useLocalDpi xmlns:a14="http://schemas.microsoft.com/office/drawing/2010/main"/>
                        </a:ext>
                      </a:extLst>
                    </a:blip>
                    <a:stretch>
                      <a:fillRect/>
                    </a:stretch>
                  </pic:blipFill>
                  <pic:spPr>
                    <a:xfrm>
                      <a:off x="0" y="0"/>
                      <a:ext cx="1861820" cy="539750"/>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sz w:val="96"/>
          <w:szCs w:val="96"/>
          <w:lang w:eastAsia="en-AU"/>
        </w:rPr>
        <mc:AlternateContent>
          <mc:Choice Requires="wps">
            <w:drawing>
              <wp:anchor distT="0" distB="0" distL="114300" distR="114300" simplePos="0" relativeHeight="251739136" behindDoc="0" locked="0" layoutInCell="1" allowOverlap="1" wp14:anchorId="0DFA7B14" wp14:editId="5D506AE2">
                <wp:simplePos x="0" y="0"/>
                <wp:positionH relativeFrom="column">
                  <wp:posOffset>-914400</wp:posOffset>
                </wp:positionH>
                <wp:positionV relativeFrom="paragraph">
                  <wp:posOffset>4201795</wp:posOffset>
                </wp:positionV>
                <wp:extent cx="7581900" cy="133350"/>
                <wp:effectExtent l="0" t="0" r="0" b="0"/>
                <wp:wrapNone/>
                <wp:docPr id="1029" name="Rectangle 1029"/>
                <wp:cNvGraphicFramePr/>
                <a:graphic xmlns:a="http://schemas.openxmlformats.org/drawingml/2006/main">
                  <a:graphicData uri="http://schemas.microsoft.com/office/word/2010/wordprocessingShape">
                    <wps:wsp>
                      <wps:cNvSpPr/>
                      <wps:spPr>
                        <a:xfrm>
                          <a:off x="0" y="0"/>
                          <a:ext cx="7581900" cy="133350"/>
                        </a:xfrm>
                        <a:prstGeom prst="rect">
                          <a:avLst/>
                        </a:prstGeom>
                        <a:solidFill>
                          <a:srgbClr val="201547">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Pr="003556C6" w:rsidRDefault="00DF042B" w:rsidP="00DF042B">
                            <w:pPr>
                              <w:spacing w:before="160"/>
                              <w:jc w:val="right"/>
                              <w:rPr>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9" o:spid="_x0000_s1028" style="position:absolute;margin-left:-1in;margin-top:330.85pt;width:597pt;height:1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" fillcolor="#201547" stroked="f" strokeweight="2pt">
                <v:fill opacity="32896f"/>
                <v:textbox>
                  <w:txbxContent>
                    <w:p w:rsidR="00DF042B" w:rsidRPr="003556C6" w:rsidRDefault="00DF042B" w:rsidP="00DF042B">
                      <w:pPr>
                        <w:spacing w:before="160"/>
                        <w:jc w:val="right"/>
                        <w:rPr>
                          <w:sz w:val="56"/>
                          <w:szCs w:val="56"/>
                        </w:rPr>
                      </w:pPr>
                    </w:p>
                  </w:txbxContent>
                </v:textbox>
              </v:rect>
            </w:pict>
          </mc:Fallback>
        </mc:AlternateContent>
      </w:r>
      <w:r>
        <w:rPr>
          <w:noProof/>
          <w:color w:val="FFFFFF" w:themeColor="background1"/>
          <w:sz w:val="96"/>
          <w:szCs w:val="96"/>
          <w:lang w:eastAsia="en-AU"/>
        </w:rPr>
        <mc:AlternateContent>
          <mc:Choice Requires="wps">
            <w:drawing>
              <wp:anchor distT="0" distB="0" distL="114300" distR="114300" simplePos="0" relativeHeight="251671552" behindDoc="0" locked="0" layoutInCell="1" allowOverlap="1" wp14:anchorId="712137EA" wp14:editId="226B07B7">
                <wp:simplePos x="0" y="0"/>
                <wp:positionH relativeFrom="column">
                  <wp:posOffset>-914400</wp:posOffset>
                </wp:positionH>
                <wp:positionV relativeFrom="paragraph">
                  <wp:posOffset>458470</wp:posOffset>
                </wp:positionV>
                <wp:extent cx="7581900" cy="190500"/>
                <wp:effectExtent l="0" t="0" r="0" b="0"/>
                <wp:wrapNone/>
                <wp:docPr id="1026" name="Rectangle 1026"/>
                <wp:cNvGraphicFramePr/>
                <a:graphic xmlns:a="http://schemas.openxmlformats.org/drawingml/2006/main">
                  <a:graphicData uri="http://schemas.microsoft.com/office/word/2010/wordprocessingShape">
                    <wps:wsp>
                      <wps:cNvSpPr/>
                      <wps:spPr>
                        <a:xfrm>
                          <a:off x="0" y="0"/>
                          <a:ext cx="7581900" cy="190500"/>
                        </a:xfrm>
                        <a:prstGeom prst="rect">
                          <a:avLst/>
                        </a:prstGeom>
                        <a:solidFill>
                          <a:srgbClr val="201547">
                            <a:alpha val="50000"/>
                          </a:srgbClr>
                        </a:solidFill>
                        <a:ln w="25400" cap="flat" cmpd="sng" algn="ctr">
                          <a:noFill/>
                          <a:prstDash val="solid"/>
                        </a:ln>
                        <a:effectLst/>
                      </wps:spPr>
                      <wps:txbx>
                        <w:txbxContent>
                          <w:p w:rsidR="00DF042B" w:rsidRPr="00D72D49" w:rsidRDefault="00DF042B" w:rsidP="00DF042B">
                            <w:pPr>
                              <w:spacing w:before="160"/>
                              <w:jc w:val="right"/>
                              <w:rPr>
                                <w:color w:val="201547"/>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6" o:spid="_x0000_s1029" style="position:absolute;margin-left:-1in;margin-top:36.1pt;width:597pt;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" fillcolor="#201547" stroked="f" strokeweight="2pt">
                <v:fill opacity="32896f"/>
                <v:textbox>
                  <w:txbxContent>
                    <w:p w:rsidR="00DF042B" w:rsidRPr="00D72D49" w:rsidRDefault="00DF042B" w:rsidP="00DF042B">
                      <w:pPr>
                        <w:spacing w:before="160"/>
                        <w:jc w:val="right"/>
                        <w:rPr>
                          <w:color w:val="201547"/>
                          <w:sz w:val="56"/>
                          <w:szCs w:val="56"/>
                        </w:rPr>
                      </w:pPr>
                    </w:p>
                  </w:txbxContent>
                </v:textbox>
              </v:rect>
            </w:pict>
          </mc:Fallback>
        </mc:AlternateContent>
      </w:r>
      <w:r>
        <w:br w:type="page"/>
      </w:r>
    </w:p>
    <w:p w:rsidR="00DF042B" w:rsidRDefault="00DF042B" w:rsidP="00DF042B">
      <w:pPr>
        <w:jc w:val="center"/>
      </w:pPr>
    </w:p>
    <w:p w:rsidR="00DF042B" w:rsidRDefault="00DF042B" w:rsidP="00DF042B">
      <w:pPr>
        <w:jc w:val="center"/>
      </w:pPr>
    </w:p>
    <w:p w:rsidR="00DF042B" w:rsidRDefault="00DF042B" w:rsidP="00DF042B">
      <w:pPr>
        <w:jc w:val="center"/>
      </w:pPr>
    </w:p>
    <w:p w:rsidR="00DF042B" w:rsidRDefault="00DF042B" w:rsidP="00DF042B">
      <w:pPr>
        <w:jc w:val="center"/>
      </w:pPr>
    </w:p>
    <w:p w:rsidR="00DF042B" w:rsidRDefault="00DF042B" w:rsidP="00DF042B">
      <w:pPr>
        <w:jc w:val="center"/>
      </w:pPr>
    </w:p>
    <w:p w:rsidR="00DF042B" w:rsidRDefault="00DF042B" w:rsidP="00DF042B">
      <w:pPr>
        <w:jc w:val="center"/>
      </w:pPr>
    </w:p>
    <w:p w:rsidR="00DF042B" w:rsidRDefault="00DF042B" w:rsidP="00DF042B">
      <w:pPr>
        <w:jc w:val="center"/>
      </w:pPr>
      <w:r>
        <w:t>The Arthur Rylah Institute for Environmental Research (ARIER) is a branch within the Biodiversity Division and Energy, Environment and Climate Change Group of the Department of Environment, Land Water and Planning.</w:t>
      </w:r>
    </w:p>
    <w:p w:rsidR="00DF042B" w:rsidRDefault="00DF042B" w:rsidP="00DF042B">
      <w:pPr>
        <w:spacing w:after="0"/>
        <w:jc w:val="center"/>
      </w:pPr>
      <w:r>
        <w:t xml:space="preserve">Its purpose built facilities are located at 123 Brown Street, Heidelberg, Victoria, 3084. </w:t>
      </w:r>
    </w:p>
    <w:p w:rsidR="00DF042B" w:rsidRDefault="00DF042B" w:rsidP="00DF042B">
      <w:pPr>
        <w:jc w:val="center"/>
      </w:pPr>
      <w:r>
        <w:t>Switchboard 03 9450 8600</w:t>
      </w:r>
    </w:p>
    <w:p w:rsidR="00DF042B" w:rsidRDefault="00DF042B" w:rsidP="00DF042B">
      <w:pPr>
        <w:jc w:val="center"/>
      </w:pPr>
      <w:r>
        <w:t xml:space="preserve">More information on the activities of the ARIER can be found at www.delwp.vic.gov.au/ari  </w:t>
      </w:r>
      <w:r>
        <w:br w:type="page"/>
      </w:r>
    </w:p>
    <w:p w:rsidR="00DF042B" w:rsidRDefault="00DF042B" w:rsidP="00DF042B">
      <w:pPr>
        <w:rPr>
          <w:sz w:val="24"/>
          <w:szCs w:val="24"/>
        </w:rPr>
      </w:pPr>
    </w:p>
    <w:p w:rsidR="00DF042B" w:rsidRDefault="00DF042B" w:rsidP="00DF042B">
      <w:pPr>
        <w:spacing w:line="264" w:lineRule="auto"/>
        <w:rPr>
          <w:sz w:val="24"/>
          <w:szCs w:val="24"/>
        </w:rPr>
      </w:pPr>
    </w:p>
    <w:p w:rsidR="00DF042B" w:rsidRDefault="00DF042B" w:rsidP="00DF042B">
      <w:pPr>
        <w:spacing w:line="264" w:lineRule="auto"/>
        <w:rPr>
          <w:sz w:val="24"/>
          <w:szCs w:val="24"/>
        </w:rPr>
      </w:pPr>
    </w:p>
    <w:p w:rsidR="00DF042B" w:rsidRPr="005545C6" w:rsidRDefault="00DF042B" w:rsidP="00DF042B">
      <w:pPr>
        <w:spacing w:line="264" w:lineRule="auto"/>
        <w:rPr>
          <w:sz w:val="24"/>
          <w:szCs w:val="24"/>
        </w:rPr>
      </w:pPr>
      <w:r w:rsidRPr="009F7D8D">
        <w:rPr>
          <w:noProof/>
          <w:color w:val="FFFFFF" w:themeColor="background1"/>
          <w:sz w:val="2"/>
          <w:szCs w:val="40"/>
          <w:lang w:eastAsia="en-AU"/>
        </w:rPr>
        <mc:AlternateContent>
          <mc:Choice Requires="wps">
            <w:drawing>
              <wp:anchor distT="0" distB="0" distL="114300" distR="114300" simplePos="0" relativeHeight="251681792" behindDoc="0" locked="1" layoutInCell="1" allowOverlap="1" wp14:anchorId="7BD9C197" wp14:editId="6BE4AE05">
                <wp:simplePos x="0" y="0"/>
                <wp:positionH relativeFrom="column">
                  <wp:posOffset>-981075</wp:posOffset>
                </wp:positionH>
                <wp:positionV relativeFrom="page">
                  <wp:posOffset>527685</wp:posOffset>
                </wp:positionV>
                <wp:extent cx="7639685" cy="1198245"/>
                <wp:effectExtent l="0" t="0" r="0" b="1905"/>
                <wp:wrapNone/>
                <wp:docPr id="18" name="Rectangle 18"/>
                <wp:cNvGraphicFramePr/>
                <a:graphic xmlns:a="http://schemas.openxmlformats.org/drawingml/2006/main">
                  <a:graphicData uri="http://schemas.microsoft.com/office/word/2010/wordprocessingShape">
                    <wps:wsp>
                      <wps:cNvSpPr/>
                      <wps:spPr>
                        <a:xfrm>
                          <a:off x="0" y="0"/>
                          <a:ext cx="7639685" cy="1198245"/>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Pr="003556C6" w:rsidRDefault="00DF042B" w:rsidP="00DF042B">
                            <w:pPr>
                              <w:spacing w:before="240"/>
                              <w:ind w:right="523"/>
                              <w:jc w:val="right"/>
                              <w:rPr>
                                <w:sz w:val="56"/>
                                <w:szCs w:val="56"/>
                              </w:rPr>
                            </w:pPr>
                            <w:r>
                              <w:rPr>
                                <w:sz w:val="56"/>
                                <w:szCs w:val="56"/>
                              </w:rPr>
                              <w:t xml:space="preserve">Contents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0" style="position:absolute;margin-left:-77.25pt;margin-top:41.55pt;width:601.55pt;height:9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" fillcolor="#201547" stroked="f" strokeweight="2pt">
                <v:textbox>
                  <w:txbxContent>
                    <w:p w:rsidR="00DF042B" w:rsidRPr="003556C6" w:rsidRDefault="00DF042B" w:rsidP="00DF042B">
                      <w:pPr>
                        <w:spacing w:before="240"/>
                        <w:ind w:right="523"/>
                        <w:jc w:val="right"/>
                        <w:rPr>
                          <w:sz w:val="56"/>
                          <w:szCs w:val="56"/>
                        </w:rPr>
                      </w:pPr>
                      <w:r>
                        <w:rPr>
                          <w:sz w:val="56"/>
                          <w:szCs w:val="56"/>
                        </w:rPr>
                        <w:t xml:space="preserve">Contents                   </w:t>
                      </w:r>
                    </w:p>
                  </w:txbxContent>
                </v:textbox>
                <w10:wrap anchory="page"/>
                <w10:anchorlock/>
              </v:rect>
            </w:pict>
          </mc:Fallback>
        </mc:AlternateContent>
      </w:r>
      <w:r w:rsidRPr="0028551C">
        <w:rPr>
          <w:szCs w:val="24"/>
        </w:rPr>
        <w:t>Director’s Foreword</w:t>
      </w:r>
      <w:r w:rsidRPr="0028551C">
        <w:rPr>
          <w:szCs w:val="24"/>
        </w:rPr>
        <w:tab/>
      </w:r>
      <w:r w:rsidRPr="005545C6">
        <w:rPr>
          <w:sz w:val="24"/>
          <w:szCs w:val="24"/>
        </w:rPr>
        <w:tab/>
      </w:r>
      <w:r>
        <w:rPr>
          <w:sz w:val="24"/>
          <w:szCs w:val="24"/>
        </w:rPr>
        <w:tab/>
      </w:r>
      <w:r>
        <w:rPr>
          <w:sz w:val="24"/>
          <w:szCs w:val="24"/>
        </w:rPr>
        <w:tab/>
      </w:r>
      <w:r w:rsidRPr="005545C6">
        <w:rPr>
          <w:sz w:val="24"/>
          <w:szCs w:val="24"/>
        </w:rPr>
        <w:tab/>
      </w:r>
      <w:r w:rsidRPr="005545C6">
        <w:rPr>
          <w:sz w:val="24"/>
          <w:szCs w:val="24"/>
        </w:rPr>
        <w:tab/>
      </w:r>
      <w:r w:rsidRPr="005545C6">
        <w:rPr>
          <w:sz w:val="24"/>
          <w:szCs w:val="24"/>
        </w:rPr>
        <w:tab/>
      </w:r>
      <w:r w:rsidRPr="005545C6">
        <w:rPr>
          <w:sz w:val="24"/>
          <w:szCs w:val="24"/>
        </w:rPr>
        <w:tab/>
      </w:r>
      <w:r w:rsidRPr="005545C6">
        <w:rPr>
          <w:sz w:val="24"/>
          <w:szCs w:val="24"/>
        </w:rPr>
        <w:tab/>
      </w:r>
      <w:r>
        <w:rPr>
          <w:sz w:val="24"/>
          <w:szCs w:val="24"/>
        </w:rPr>
        <w:tab/>
      </w:r>
      <w:r w:rsidRPr="0028551C">
        <w:rPr>
          <w:szCs w:val="24"/>
        </w:rPr>
        <w:t>4</w:t>
      </w:r>
    </w:p>
    <w:p w:rsidR="00DF042B" w:rsidRDefault="00DF042B" w:rsidP="00DF042B">
      <w:pPr>
        <w:tabs>
          <w:tab w:val="left" w:pos="1260"/>
        </w:tabs>
        <w:spacing w:after="0" w:line="264" w:lineRule="auto"/>
        <w:rPr>
          <w:szCs w:val="24"/>
        </w:rPr>
      </w:pPr>
      <w:r w:rsidRPr="0028551C">
        <w:rPr>
          <w:szCs w:val="24"/>
        </w:rPr>
        <w:t>The Future</w:t>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Pr>
          <w:szCs w:val="24"/>
        </w:rPr>
        <w:t>5</w:t>
      </w:r>
    </w:p>
    <w:p w:rsidR="00DF042B" w:rsidRPr="001644B1" w:rsidRDefault="00DF042B" w:rsidP="00DF042B">
      <w:pPr>
        <w:tabs>
          <w:tab w:val="left" w:pos="1260"/>
        </w:tabs>
        <w:spacing w:after="0" w:line="264" w:lineRule="auto"/>
        <w:rPr>
          <w:sz w:val="12"/>
          <w:szCs w:val="12"/>
        </w:rPr>
      </w:pPr>
    </w:p>
    <w:p w:rsidR="00DF042B" w:rsidRPr="0028551C" w:rsidRDefault="00DF042B" w:rsidP="00DF042B">
      <w:pPr>
        <w:tabs>
          <w:tab w:val="left" w:pos="1260"/>
        </w:tabs>
        <w:spacing w:after="0" w:line="264" w:lineRule="auto"/>
        <w:rPr>
          <w:szCs w:val="24"/>
        </w:rPr>
      </w:pPr>
      <w:r w:rsidRPr="0028551C">
        <w:rPr>
          <w:szCs w:val="24"/>
        </w:rPr>
        <w:t xml:space="preserve">2015-16 Highlights </w:t>
      </w:r>
    </w:p>
    <w:p w:rsidR="00DF042B" w:rsidRPr="0028551C" w:rsidRDefault="00DF042B" w:rsidP="00DF042B">
      <w:pPr>
        <w:tabs>
          <w:tab w:val="left" w:pos="1260"/>
        </w:tabs>
        <w:spacing w:after="0" w:line="264" w:lineRule="auto"/>
        <w:rPr>
          <w:szCs w:val="24"/>
        </w:rPr>
      </w:pPr>
      <w:r w:rsidRPr="0028551C">
        <w:rPr>
          <w:szCs w:val="24"/>
        </w:rPr>
        <w:tab/>
        <w:t>Decision support tools for biodiversity conservation</w:t>
      </w:r>
      <w:r w:rsidRPr="0028551C">
        <w:rPr>
          <w:szCs w:val="24"/>
        </w:rPr>
        <w:tab/>
      </w:r>
      <w:r>
        <w:rPr>
          <w:szCs w:val="24"/>
        </w:rPr>
        <w:tab/>
      </w:r>
      <w:r>
        <w:rPr>
          <w:szCs w:val="24"/>
        </w:rPr>
        <w:tab/>
      </w:r>
      <w:r>
        <w:rPr>
          <w:szCs w:val="24"/>
        </w:rPr>
        <w:tab/>
        <w:t>6</w:t>
      </w:r>
    </w:p>
    <w:p w:rsidR="00DF042B" w:rsidRDefault="00DF042B" w:rsidP="00DF042B">
      <w:pPr>
        <w:tabs>
          <w:tab w:val="left" w:pos="1260"/>
        </w:tabs>
        <w:spacing w:after="0" w:line="264" w:lineRule="auto"/>
        <w:rPr>
          <w:szCs w:val="24"/>
        </w:rPr>
      </w:pPr>
      <w:r w:rsidRPr="0028551C">
        <w:rPr>
          <w:szCs w:val="24"/>
        </w:rPr>
        <w:tab/>
        <w:t xml:space="preserve">Applied Aquatic Ecology </w:t>
      </w:r>
      <w:r>
        <w:rPr>
          <w:szCs w:val="24"/>
        </w:rPr>
        <w:t>Research H</w:t>
      </w:r>
      <w:r w:rsidRPr="0028551C">
        <w:rPr>
          <w:szCs w:val="24"/>
        </w:rPr>
        <w:t>ub</w:t>
      </w:r>
      <w:r w:rsidRPr="0028551C">
        <w:rPr>
          <w:szCs w:val="24"/>
        </w:rPr>
        <w:tab/>
      </w:r>
      <w:r w:rsidRPr="0028551C">
        <w:rPr>
          <w:szCs w:val="24"/>
        </w:rPr>
        <w:tab/>
      </w:r>
      <w:r>
        <w:rPr>
          <w:szCs w:val="24"/>
        </w:rPr>
        <w:tab/>
      </w:r>
      <w:r>
        <w:rPr>
          <w:szCs w:val="24"/>
        </w:rPr>
        <w:tab/>
      </w:r>
      <w:r>
        <w:rPr>
          <w:szCs w:val="24"/>
        </w:rPr>
        <w:tab/>
      </w:r>
      <w:r>
        <w:rPr>
          <w:szCs w:val="24"/>
        </w:rPr>
        <w:tab/>
        <w:t>7</w:t>
      </w:r>
    </w:p>
    <w:p w:rsidR="00DF042B" w:rsidRDefault="00DF042B" w:rsidP="00DF042B">
      <w:pPr>
        <w:tabs>
          <w:tab w:val="left" w:pos="1260"/>
        </w:tabs>
        <w:spacing w:after="0" w:line="264" w:lineRule="auto"/>
        <w:rPr>
          <w:szCs w:val="24"/>
        </w:rPr>
      </w:pPr>
      <w:r>
        <w:rPr>
          <w:szCs w:val="24"/>
        </w:rPr>
        <w:tab/>
        <w:t>Tracking the Trends:</w:t>
      </w:r>
      <w:r w:rsidRPr="0028551C">
        <w:rPr>
          <w:szCs w:val="24"/>
        </w:rPr>
        <w:t xml:space="preserve"> European rabbits in Victoria</w:t>
      </w:r>
      <w:r w:rsidRPr="0028551C">
        <w:rPr>
          <w:szCs w:val="24"/>
        </w:rPr>
        <w:tab/>
      </w:r>
      <w:r>
        <w:rPr>
          <w:szCs w:val="24"/>
        </w:rPr>
        <w:tab/>
      </w:r>
      <w:r>
        <w:rPr>
          <w:szCs w:val="24"/>
        </w:rPr>
        <w:tab/>
      </w:r>
      <w:r>
        <w:rPr>
          <w:szCs w:val="24"/>
        </w:rPr>
        <w:tab/>
      </w:r>
      <w:r>
        <w:rPr>
          <w:szCs w:val="24"/>
        </w:rPr>
        <w:tab/>
        <w:t>8</w:t>
      </w:r>
      <w:r>
        <w:rPr>
          <w:szCs w:val="24"/>
        </w:rPr>
        <w:tab/>
      </w:r>
      <w:r w:rsidRPr="0028551C">
        <w:rPr>
          <w:szCs w:val="24"/>
        </w:rPr>
        <w:t xml:space="preserve">Targeted research to </w:t>
      </w:r>
      <w:r>
        <w:rPr>
          <w:szCs w:val="24"/>
        </w:rPr>
        <w:t>support</w:t>
      </w:r>
      <w:r w:rsidRPr="0028551C">
        <w:rPr>
          <w:szCs w:val="24"/>
        </w:rPr>
        <w:t xml:space="preserve"> Leadbeater’s Possum</w:t>
      </w:r>
      <w:r w:rsidRPr="0028551C">
        <w:rPr>
          <w:szCs w:val="24"/>
        </w:rPr>
        <w:tab/>
      </w:r>
      <w:r w:rsidRPr="0028551C">
        <w:rPr>
          <w:szCs w:val="24"/>
        </w:rPr>
        <w:tab/>
      </w:r>
      <w:r w:rsidRPr="0028551C">
        <w:rPr>
          <w:szCs w:val="24"/>
        </w:rPr>
        <w:tab/>
      </w:r>
      <w:r w:rsidRPr="0028551C">
        <w:rPr>
          <w:szCs w:val="24"/>
        </w:rPr>
        <w:tab/>
      </w:r>
      <w:r>
        <w:rPr>
          <w:szCs w:val="24"/>
        </w:rPr>
        <w:t>9</w:t>
      </w:r>
      <w:r w:rsidRPr="0028551C">
        <w:rPr>
          <w:szCs w:val="24"/>
        </w:rPr>
        <w:tab/>
        <w:t>Waterbird Monitoring at the Western Treatment Plant</w:t>
      </w:r>
      <w:r>
        <w:rPr>
          <w:szCs w:val="24"/>
        </w:rPr>
        <w:tab/>
      </w:r>
      <w:r w:rsidRPr="0028551C">
        <w:rPr>
          <w:szCs w:val="24"/>
        </w:rPr>
        <w:tab/>
      </w:r>
      <w:r w:rsidRPr="0028551C">
        <w:rPr>
          <w:szCs w:val="24"/>
        </w:rPr>
        <w:tab/>
      </w:r>
      <w:r w:rsidRPr="0028551C">
        <w:rPr>
          <w:szCs w:val="24"/>
        </w:rPr>
        <w:tab/>
      </w:r>
      <w:r>
        <w:rPr>
          <w:szCs w:val="24"/>
        </w:rPr>
        <w:t>10</w:t>
      </w:r>
      <w:r w:rsidRPr="0028551C">
        <w:rPr>
          <w:szCs w:val="24"/>
        </w:rPr>
        <w:tab/>
        <w:t>Snowy River Environmental Flows</w:t>
      </w:r>
      <w:r w:rsidRPr="0028551C">
        <w:rPr>
          <w:szCs w:val="24"/>
        </w:rPr>
        <w:tab/>
      </w:r>
      <w:r>
        <w:rPr>
          <w:szCs w:val="24"/>
        </w:rPr>
        <w:tab/>
      </w:r>
      <w:r>
        <w:rPr>
          <w:szCs w:val="24"/>
        </w:rPr>
        <w:tab/>
      </w:r>
      <w:r>
        <w:rPr>
          <w:szCs w:val="24"/>
        </w:rPr>
        <w:tab/>
      </w:r>
      <w:r>
        <w:rPr>
          <w:szCs w:val="24"/>
        </w:rPr>
        <w:tab/>
      </w:r>
      <w:r>
        <w:rPr>
          <w:szCs w:val="24"/>
        </w:rPr>
        <w:tab/>
      </w:r>
      <w:r>
        <w:rPr>
          <w:szCs w:val="24"/>
        </w:rPr>
        <w:tab/>
        <w:t>11</w:t>
      </w:r>
    </w:p>
    <w:p w:rsidR="00DF042B" w:rsidRPr="0028551C" w:rsidRDefault="00DF042B" w:rsidP="00DF042B">
      <w:pPr>
        <w:tabs>
          <w:tab w:val="left" w:pos="1260"/>
        </w:tabs>
        <w:spacing w:after="0" w:line="264" w:lineRule="auto"/>
        <w:rPr>
          <w:szCs w:val="24"/>
        </w:rPr>
      </w:pPr>
    </w:p>
    <w:p w:rsidR="00DF042B" w:rsidRPr="0028551C" w:rsidRDefault="00DF042B" w:rsidP="00DF042B">
      <w:pPr>
        <w:tabs>
          <w:tab w:val="left" w:pos="1260"/>
        </w:tabs>
        <w:spacing w:after="0" w:line="264" w:lineRule="auto"/>
        <w:rPr>
          <w:szCs w:val="24"/>
        </w:rPr>
      </w:pPr>
      <w:r w:rsidRPr="0028551C">
        <w:rPr>
          <w:szCs w:val="24"/>
        </w:rPr>
        <w:t>2015-16 in Review</w:t>
      </w:r>
    </w:p>
    <w:p w:rsidR="00DF042B" w:rsidRPr="0028551C" w:rsidRDefault="00DF042B" w:rsidP="00DF042B">
      <w:pPr>
        <w:tabs>
          <w:tab w:val="left" w:pos="1260"/>
        </w:tabs>
        <w:spacing w:after="0" w:line="264" w:lineRule="auto"/>
        <w:rPr>
          <w:szCs w:val="24"/>
        </w:rPr>
      </w:pPr>
      <w:r w:rsidRPr="0028551C">
        <w:rPr>
          <w:szCs w:val="24"/>
        </w:rPr>
        <w:tab/>
        <w:t>ARI in the Community</w:t>
      </w:r>
      <w:r w:rsidRPr="0028551C">
        <w:rPr>
          <w:szCs w:val="24"/>
        </w:rPr>
        <w:tab/>
      </w:r>
      <w:r w:rsidRPr="0028551C">
        <w:rPr>
          <w:color w:val="FF0000"/>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t>1</w:t>
      </w:r>
      <w:r>
        <w:rPr>
          <w:szCs w:val="24"/>
        </w:rPr>
        <w:t>2</w:t>
      </w:r>
    </w:p>
    <w:p w:rsidR="00DF042B" w:rsidRDefault="00DF042B" w:rsidP="00DF042B">
      <w:pPr>
        <w:tabs>
          <w:tab w:val="left" w:pos="1260"/>
        </w:tabs>
        <w:spacing w:after="0" w:line="264" w:lineRule="auto"/>
        <w:rPr>
          <w:szCs w:val="24"/>
        </w:rPr>
      </w:pPr>
      <w:r w:rsidRPr="0028551C">
        <w:rPr>
          <w:szCs w:val="24"/>
        </w:rPr>
        <w:tab/>
        <w:t xml:space="preserve">Communication &amp; Collaboration </w:t>
      </w:r>
      <w:r w:rsidRPr="0028551C">
        <w:rPr>
          <w:color w:val="FF0000"/>
          <w:szCs w:val="24"/>
        </w:rPr>
        <w:tab/>
      </w:r>
      <w:r w:rsidRPr="0028551C">
        <w:rPr>
          <w:color w:val="FF0000"/>
          <w:szCs w:val="24"/>
        </w:rPr>
        <w:tab/>
      </w:r>
      <w:r w:rsidRPr="0028551C">
        <w:rPr>
          <w:color w:val="FF0000"/>
          <w:szCs w:val="24"/>
        </w:rPr>
        <w:tab/>
      </w:r>
      <w:r w:rsidRPr="0028551C">
        <w:rPr>
          <w:color w:val="FF0000"/>
          <w:szCs w:val="24"/>
        </w:rPr>
        <w:tab/>
      </w:r>
      <w:r w:rsidRPr="0028551C">
        <w:rPr>
          <w:szCs w:val="24"/>
        </w:rPr>
        <w:tab/>
      </w:r>
      <w:r w:rsidRPr="0028551C">
        <w:rPr>
          <w:szCs w:val="24"/>
        </w:rPr>
        <w:tab/>
      </w:r>
      <w:r>
        <w:rPr>
          <w:szCs w:val="24"/>
        </w:rPr>
        <w:tab/>
      </w:r>
      <w:r w:rsidRPr="0028551C">
        <w:rPr>
          <w:szCs w:val="24"/>
        </w:rPr>
        <w:t>1</w:t>
      </w:r>
      <w:r>
        <w:rPr>
          <w:szCs w:val="24"/>
        </w:rPr>
        <w:t>3</w:t>
      </w:r>
    </w:p>
    <w:p w:rsidR="00DF042B" w:rsidRDefault="00DF042B" w:rsidP="00DF042B">
      <w:pPr>
        <w:tabs>
          <w:tab w:val="left" w:pos="1260"/>
        </w:tabs>
        <w:spacing w:after="0" w:line="264" w:lineRule="auto"/>
        <w:rPr>
          <w:szCs w:val="24"/>
        </w:rPr>
      </w:pPr>
      <w:r>
        <w:rPr>
          <w:szCs w:val="24"/>
        </w:rPr>
        <w:tab/>
        <w:t>ARI Client Survey</w:t>
      </w:r>
      <w:r w:rsidRPr="0028551C">
        <w:rPr>
          <w:szCs w:val="24"/>
        </w:rPr>
        <w:t xml:space="preserve"> </w:t>
      </w:r>
      <w:r w:rsidRPr="0028551C">
        <w:rPr>
          <w:color w:val="FF0000"/>
          <w:szCs w:val="24"/>
        </w:rPr>
        <w:tab/>
      </w:r>
      <w:r w:rsidRPr="0028551C">
        <w:rPr>
          <w:color w:val="FF0000"/>
          <w:szCs w:val="24"/>
        </w:rPr>
        <w:tab/>
      </w:r>
      <w:r w:rsidRPr="0028551C">
        <w:rPr>
          <w:color w:val="FF0000"/>
          <w:szCs w:val="24"/>
        </w:rPr>
        <w:tab/>
      </w:r>
      <w:r w:rsidRPr="0028551C">
        <w:rPr>
          <w:color w:val="FF0000"/>
          <w:szCs w:val="24"/>
        </w:rPr>
        <w:tab/>
      </w:r>
      <w:r w:rsidRPr="0028551C">
        <w:rPr>
          <w:color w:val="FF0000"/>
          <w:szCs w:val="24"/>
        </w:rPr>
        <w:tab/>
      </w:r>
      <w:r w:rsidRPr="0028551C">
        <w:rPr>
          <w:color w:val="FF0000"/>
          <w:szCs w:val="24"/>
        </w:rPr>
        <w:tab/>
      </w:r>
      <w:r w:rsidRPr="0028551C">
        <w:rPr>
          <w:color w:val="FF0000"/>
          <w:szCs w:val="24"/>
        </w:rPr>
        <w:tab/>
      </w:r>
      <w:r w:rsidRPr="0028551C">
        <w:rPr>
          <w:color w:val="FF0000"/>
          <w:szCs w:val="24"/>
        </w:rPr>
        <w:tab/>
      </w:r>
      <w:r>
        <w:rPr>
          <w:color w:val="FF0000"/>
          <w:szCs w:val="24"/>
        </w:rPr>
        <w:tab/>
      </w:r>
      <w:r w:rsidRPr="0028551C">
        <w:rPr>
          <w:szCs w:val="24"/>
        </w:rPr>
        <w:t>1</w:t>
      </w:r>
      <w:r>
        <w:rPr>
          <w:szCs w:val="24"/>
        </w:rPr>
        <w:t>4</w:t>
      </w:r>
    </w:p>
    <w:p w:rsidR="00DF042B" w:rsidRDefault="00DF042B" w:rsidP="00DF042B">
      <w:pPr>
        <w:tabs>
          <w:tab w:val="left" w:pos="1260"/>
        </w:tabs>
        <w:spacing w:after="0" w:line="264" w:lineRule="auto"/>
        <w:rPr>
          <w:szCs w:val="24"/>
        </w:rPr>
      </w:pPr>
      <w:r>
        <w:rPr>
          <w:szCs w:val="24"/>
        </w:rPr>
        <w:tab/>
      </w:r>
      <w:r w:rsidRPr="0028551C">
        <w:rPr>
          <w:szCs w:val="24"/>
        </w:rPr>
        <w:t>Science Leadership</w:t>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t>1</w:t>
      </w:r>
      <w:r>
        <w:rPr>
          <w:szCs w:val="24"/>
        </w:rPr>
        <w:t>5</w:t>
      </w:r>
    </w:p>
    <w:p w:rsidR="00DF042B" w:rsidRPr="0028551C" w:rsidRDefault="00DF042B" w:rsidP="00DF042B">
      <w:pPr>
        <w:tabs>
          <w:tab w:val="left" w:pos="1260"/>
        </w:tabs>
        <w:spacing w:after="0" w:line="264" w:lineRule="auto"/>
        <w:rPr>
          <w:szCs w:val="24"/>
        </w:rPr>
      </w:pPr>
      <w:r>
        <w:rPr>
          <w:szCs w:val="24"/>
        </w:rPr>
        <w:tab/>
      </w:r>
      <w:r w:rsidRPr="0028551C">
        <w:rPr>
          <w:szCs w:val="24"/>
        </w:rPr>
        <w:t xml:space="preserve">Science Review </w:t>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t>1</w:t>
      </w:r>
      <w:r>
        <w:rPr>
          <w:szCs w:val="24"/>
        </w:rPr>
        <w:t>6</w:t>
      </w:r>
    </w:p>
    <w:p w:rsidR="00DF042B" w:rsidRPr="0028551C" w:rsidRDefault="00DF042B" w:rsidP="00DF042B">
      <w:pPr>
        <w:tabs>
          <w:tab w:val="left" w:pos="1260"/>
        </w:tabs>
        <w:spacing w:after="0" w:line="264" w:lineRule="auto"/>
        <w:rPr>
          <w:szCs w:val="24"/>
        </w:rPr>
      </w:pPr>
      <w:r w:rsidRPr="0028551C">
        <w:rPr>
          <w:szCs w:val="24"/>
        </w:rPr>
        <w:tab/>
        <w:t>Applied Aquatic Ecology</w:t>
      </w:r>
      <w:r>
        <w:rPr>
          <w:szCs w:val="24"/>
        </w:rPr>
        <w:t xml:space="preserve"> – Key Projects</w:t>
      </w:r>
      <w:r w:rsidRPr="0028551C">
        <w:rPr>
          <w:szCs w:val="24"/>
        </w:rPr>
        <w:tab/>
      </w:r>
      <w:r w:rsidRPr="0028551C">
        <w:rPr>
          <w:szCs w:val="24"/>
        </w:rPr>
        <w:tab/>
      </w:r>
      <w:r w:rsidRPr="0028551C">
        <w:rPr>
          <w:szCs w:val="24"/>
        </w:rPr>
        <w:tab/>
      </w:r>
      <w:r w:rsidRPr="0028551C">
        <w:rPr>
          <w:szCs w:val="24"/>
        </w:rPr>
        <w:tab/>
      </w:r>
      <w:r w:rsidRPr="0028551C">
        <w:rPr>
          <w:szCs w:val="24"/>
        </w:rPr>
        <w:tab/>
      </w:r>
      <w:r>
        <w:rPr>
          <w:szCs w:val="24"/>
        </w:rPr>
        <w:tab/>
      </w:r>
      <w:r w:rsidRPr="0028551C">
        <w:rPr>
          <w:szCs w:val="24"/>
        </w:rPr>
        <w:t>1</w:t>
      </w:r>
      <w:r>
        <w:rPr>
          <w:szCs w:val="24"/>
        </w:rPr>
        <w:t>7</w:t>
      </w:r>
    </w:p>
    <w:p w:rsidR="00DF042B" w:rsidRPr="0028551C" w:rsidRDefault="00DF042B" w:rsidP="00DF042B">
      <w:pPr>
        <w:tabs>
          <w:tab w:val="left" w:pos="1260"/>
        </w:tabs>
        <w:spacing w:after="0" w:line="264" w:lineRule="auto"/>
        <w:rPr>
          <w:szCs w:val="24"/>
        </w:rPr>
      </w:pPr>
      <w:r w:rsidRPr="0028551C">
        <w:rPr>
          <w:szCs w:val="24"/>
        </w:rPr>
        <w:tab/>
        <w:t>Wildlife Ecology</w:t>
      </w:r>
      <w:r>
        <w:rPr>
          <w:szCs w:val="24"/>
        </w:rPr>
        <w:t xml:space="preserve"> – Key Projects</w:t>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Pr>
          <w:szCs w:val="24"/>
        </w:rPr>
        <w:tab/>
        <w:t>18</w:t>
      </w:r>
      <w:r w:rsidRPr="0028551C">
        <w:rPr>
          <w:szCs w:val="24"/>
        </w:rPr>
        <w:tab/>
        <w:t>Community Ecology</w:t>
      </w:r>
      <w:r>
        <w:rPr>
          <w:szCs w:val="24"/>
        </w:rPr>
        <w:t xml:space="preserve"> – Key Projects</w:t>
      </w:r>
      <w:r w:rsidRPr="0028551C">
        <w:rPr>
          <w:szCs w:val="24"/>
        </w:rPr>
        <w:tab/>
      </w:r>
      <w:r w:rsidRPr="0028551C">
        <w:rPr>
          <w:szCs w:val="24"/>
        </w:rPr>
        <w:tab/>
      </w:r>
      <w:r w:rsidRPr="0028551C">
        <w:rPr>
          <w:szCs w:val="24"/>
        </w:rPr>
        <w:tab/>
      </w:r>
      <w:r w:rsidRPr="0028551C">
        <w:rPr>
          <w:szCs w:val="24"/>
        </w:rPr>
        <w:tab/>
      </w:r>
      <w:r>
        <w:rPr>
          <w:szCs w:val="24"/>
        </w:rPr>
        <w:tab/>
      </w:r>
      <w:r>
        <w:rPr>
          <w:szCs w:val="24"/>
        </w:rPr>
        <w:tab/>
        <w:t>19</w:t>
      </w:r>
    </w:p>
    <w:p w:rsidR="00DF042B" w:rsidRPr="0028551C" w:rsidRDefault="00DF042B" w:rsidP="00DF042B">
      <w:pPr>
        <w:tabs>
          <w:tab w:val="left" w:pos="1260"/>
        </w:tabs>
        <w:spacing w:after="0" w:line="264" w:lineRule="auto"/>
        <w:rPr>
          <w:szCs w:val="24"/>
        </w:rPr>
      </w:pPr>
      <w:r w:rsidRPr="0028551C">
        <w:rPr>
          <w:szCs w:val="24"/>
        </w:rPr>
        <w:tab/>
      </w:r>
    </w:p>
    <w:p w:rsidR="00DF042B" w:rsidRPr="0028551C" w:rsidRDefault="00DF042B" w:rsidP="00DF042B">
      <w:pPr>
        <w:tabs>
          <w:tab w:val="left" w:pos="1260"/>
        </w:tabs>
        <w:spacing w:after="0" w:line="264" w:lineRule="auto"/>
        <w:rPr>
          <w:szCs w:val="24"/>
        </w:rPr>
      </w:pPr>
      <w:r w:rsidRPr="0028551C">
        <w:rPr>
          <w:szCs w:val="24"/>
        </w:rPr>
        <w:t>About ARI</w:t>
      </w:r>
    </w:p>
    <w:p w:rsidR="00DF042B" w:rsidRPr="0028551C" w:rsidRDefault="00DF042B" w:rsidP="00DF042B">
      <w:pPr>
        <w:tabs>
          <w:tab w:val="left" w:pos="1260"/>
        </w:tabs>
        <w:spacing w:after="0" w:line="264" w:lineRule="auto"/>
        <w:rPr>
          <w:szCs w:val="24"/>
        </w:rPr>
      </w:pPr>
      <w:r w:rsidRPr="0028551C">
        <w:rPr>
          <w:szCs w:val="24"/>
        </w:rPr>
        <w:tab/>
      </w:r>
      <w:r>
        <w:rPr>
          <w:szCs w:val="24"/>
        </w:rPr>
        <w:t>Then &amp; Now</w:t>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Pr>
          <w:szCs w:val="24"/>
        </w:rPr>
        <w:tab/>
        <w:t>20</w:t>
      </w:r>
    </w:p>
    <w:p w:rsidR="00DF042B" w:rsidRDefault="00DF042B" w:rsidP="00DF042B">
      <w:pPr>
        <w:tabs>
          <w:tab w:val="left" w:pos="1260"/>
        </w:tabs>
        <w:spacing w:after="0" w:line="264" w:lineRule="auto"/>
        <w:rPr>
          <w:szCs w:val="24"/>
        </w:rPr>
      </w:pPr>
      <w:r w:rsidRPr="0028551C">
        <w:rPr>
          <w:szCs w:val="24"/>
        </w:rPr>
        <w:tab/>
        <w:t>Leadership</w:t>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Pr>
          <w:szCs w:val="24"/>
        </w:rPr>
        <w:tab/>
        <w:t>21</w:t>
      </w:r>
    </w:p>
    <w:p w:rsidR="00DF042B" w:rsidRDefault="00DF042B" w:rsidP="00DF042B">
      <w:pPr>
        <w:tabs>
          <w:tab w:val="left" w:pos="1260"/>
        </w:tabs>
        <w:spacing w:after="0" w:line="264" w:lineRule="auto"/>
        <w:rPr>
          <w:szCs w:val="24"/>
        </w:rPr>
      </w:pPr>
      <w:r>
        <w:rPr>
          <w:szCs w:val="24"/>
        </w:rPr>
        <w:tab/>
      </w:r>
      <w:r w:rsidRPr="0028551C">
        <w:rPr>
          <w:szCs w:val="24"/>
        </w:rPr>
        <w:t>Strategic Framework &amp; Context</w:t>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Pr>
          <w:szCs w:val="24"/>
        </w:rPr>
        <w:t>23</w:t>
      </w:r>
    </w:p>
    <w:p w:rsidR="00DF042B" w:rsidRDefault="00DF042B" w:rsidP="00DF042B">
      <w:pPr>
        <w:tabs>
          <w:tab w:val="left" w:pos="1260"/>
        </w:tabs>
        <w:spacing w:after="0" w:line="264" w:lineRule="auto"/>
        <w:rPr>
          <w:szCs w:val="24"/>
        </w:rPr>
      </w:pPr>
      <w:r>
        <w:rPr>
          <w:szCs w:val="24"/>
        </w:rPr>
        <w:tab/>
      </w:r>
      <w:r w:rsidRPr="0028551C">
        <w:rPr>
          <w:szCs w:val="24"/>
        </w:rPr>
        <w:t>ARI Research Strategy</w:t>
      </w:r>
      <w:r w:rsidRPr="0028551C">
        <w:rPr>
          <w:szCs w:val="24"/>
        </w:rPr>
        <w:tab/>
      </w:r>
      <w:r w:rsidRPr="0028551C">
        <w:rPr>
          <w:szCs w:val="24"/>
        </w:rPr>
        <w:tab/>
      </w:r>
      <w:r w:rsidRPr="0028551C">
        <w:rPr>
          <w:szCs w:val="24"/>
        </w:rPr>
        <w:tab/>
      </w:r>
      <w:r w:rsidRPr="0028551C">
        <w:rPr>
          <w:szCs w:val="24"/>
        </w:rPr>
        <w:tab/>
      </w:r>
      <w:r>
        <w:rPr>
          <w:szCs w:val="24"/>
        </w:rPr>
        <w:tab/>
      </w:r>
      <w:r>
        <w:rPr>
          <w:szCs w:val="24"/>
        </w:rPr>
        <w:tab/>
      </w:r>
      <w:r>
        <w:rPr>
          <w:szCs w:val="24"/>
        </w:rPr>
        <w:tab/>
      </w:r>
      <w:r>
        <w:rPr>
          <w:szCs w:val="24"/>
        </w:rPr>
        <w:tab/>
        <w:t>24</w:t>
      </w:r>
    </w:p>
    <w:p w:rsidR="00DF042B" w:rsidRPr="0028551C" w:rsidRDefault="00DF042B" w:rsidP="00DF042B">
      <w:pPr>
        <w:tabs>
          <w:tab w:val="left" w:pos="1260"/>
        </w:tabs>
        <w:spacing w:after="0" w:line="264" w:lineRule="auto"/>
        <w:rPr>
          <w:szCs w:val="24"/>
        </w:rPr>
      </w:pPr>
      <w:r>
        <w:rPr>
          <w:szCs w:val="24"/>
        </w:rPr>
        <w:tab/>
      </w:r>
      <w:r w:rsidRPr="0028551C">
        <w:rPr>
          <w:szCs w:val="24"/>
        </w:rPr>
        <w:t>Safety &amp; Wellbeing</w:t>
      </w:r>
      <w:r>
        <w:rPr>
          <w:szCs w:val="24"/>
        </w:rPr>
        <w:t xml:space="preserve"> and </w:t>
      </w:r>
      <w:r w:rsidRPr="0028551C">
        <w:rPr>
          <w:szCs w:val="24"/>
        </w:rPr>
        <w:t xml:space="preserve">Risk Management  </w:t>
      </w:r>
      <w:r w:rsidRPr="0028551C">
        <w:rPr>
          <w:szCs w:val="24"/>
        </w:rPr>
        <w:tab/>
      </w:r>
      <w:r w:rsidRPr="0028551C">
        <w:rPr>
          <w:szCs w:val="24"/>
        </w:rPr>
        <w:tab/>
      </w:r>
      <w:r>
        <w:rPr>
          <w:szCs w:val="24"/>
        </w:rPr>
        <w:tab/>
      </w:r>
      <w:r>
        <w:rPr>
          <w:szCs w:val="24"/>
        </w:rPr>
        <w:tab/>
      </w:r>
      <w:r>
        <w:rPr>
          <w:szCs w:val="24"/>
        </w:rPr>
        <w:tab/>
        <w:t>25</w:t>
      </w:r>
    </w:p>
    <w:p w:rsidR="00DF042B" w:rsidRPr="0028551C" w:rsidRDefault="00DF042B" w:rsidP="00DF042B">
      <w:pPr>
        <w:tabs>
          <w:tab w:val="left" w:pos="1260"/>
        </w:tabs>
        <w:spacing w:after="0" w:line="264" w:lineRule="auto"/>
        <w:rPr>
          <w:szCs w:val="24"/>
        </w:rPr>
      </w:pPr>
      <w:r w:rsidRPr="0028551C">
        <w:rPr>
          <w:szCs w:val="24"/>
        </w:rPr>
        <w:tab/>
        <w:t>Structure, Staffing &amp; Development</w:t>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Pr>
          <w:szCs w:val="24"/>
        </w:rPr>
        <w:t>26</w:t>
      </w:r>
    </w:p>
    <w:p w:rsidR="00DF042B" w:rsidRPr="0028551C" w:rsidRDefault="00DF042B" w:rsidP="00DF042B">
      <w:pPr>
        <w:tabs>
          <w:tab w:val="left" w:pos="1260"/>
        </w:tabs>
        <w:spacing w:after="0" w:line="264" w:lineRule="auto"/>
        <w:rPr>
          <w:szCs w:val="24"/>
        </w:rPr>
      </w:pPr>
      <w:r w:rsidRPr="0028551C">
        <w:rPr>
          <w:szCs w:val="24"/>
        </w:rPr>
        <w:tab/>
        <w:t>Funding</w:t>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Pr>
          <w:szCs w:val="24"/>
        </w:rPr>
        <w:t>27</w:t>
      </w:r>
    </w:p>
    <w:p w:rsidR="00DF042B" w:rsidRPr="001644B1" w:rsidRDefault="00DF042B" w:rsidP="00DF042B">
      <w:pPr>
        <w:tabs>
          <w:tab w:val="left" w:pos="1260"/>
        </w:tabs>
        <w:spacing w:after="0" w:line="264" w:lineRule="auto"/>
        <w:rPr>
          <w:sz w:val="12"/>
          <w:szCs w:val="12"/>
        </w:rPr>
      </w:pPr>
      <w:r>
        <w:rPr>
          <w:szCs w:val="24"/>
        </w:rPr>
        <w:tab/>
        <w:t>Project Delivery</w:t>
      </w:r>
      <w:r>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Pr>
          <w:szCs w:val="24"/>
        </w:rPr>
        <w:t>28</w:t>
      </w:r>
    </w:p>
    <w:p w:rsidR="00DF042B" w:rsidRPr="001644B1" w:rsidRDefault="00DF042B" w:rsidP="00DF042B">
      <w:pPr>
        <w:tabs>
          <w:tab w:val="left" w:pos="1260"/>
        </w:tabs>
        <w:spacing w:after="0" w:line="264" w:lineRule="auto"/>
        <w:rPr>
          <w:sz w:val="12"/>
          <w:szCs w:val="12"/>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DF042B" w:rsidRPr="0028551C" w:rsidRDefault="00DF042B" w:rsidP="00DF042B">
      <w:pPr>
        <w:tabs>
          <w:tab w:val="left" w:pos="1260"/>
        </w:tabs>
        <w:spacing w:after="0" w:line="264" w:lineRule="auto"/>
        <w:rPr>
          <w:szCs w:val="24"/>
        </w:rPr>
      </w:pPr>
      <w:r w:rsidRPr="0028551C">
        <w:rPr>
          <w:szCs w:val="24"/>
        </w:rPr>
        <w:t xml:space="preserve">Performance </w:t>
      </w:r>
      <w:r>
        <w:rPr>
          <w:szCs w:val="24"/>
        </w:rPr>
        <w:t>and</w:t>
      </w:r>
      <w:r w:rsidRPr="0028551C">
        <w:rPr>
          <w:szCs w:val="24"/>
        </w:rPr>
        <w:t xml:space="preserve"> KPIs</w:t>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t>2</w:t>
      </w:r>
      <w:r>
        <w:rPr>
          <w:szCs w:val="24"/>
        </w:rPr>
        <w:t>9</w:t>
      </w:r>
    </w:p>
    <w:p w:rsidR="00DF042B" w:rsidRPr="0028551C" w:rsidRDefault="00DF042B" w:rsidP="00DF042B">
      <w:pPr>
        <w:tabs>
          <w:tab w:val="left" w:pos="1260"/>
        </w:tabs>
        <w:spacing w:after="0" w:line="264" w:lineRule="auto"/>
        <w:rPr>
          <w:szCs w:val="24"/>
        </w:rPr>
      </w:pPr>
    </w:p>
    <w:p w:rsidR="00DF042B" w:rsidRPr="0028551C" w:rsidRDefault="00DF042B" w:rsidP="00DF042B">
      <w:pPr>
        <w:tabs>
          <w:tab w:val="left" w:pos="1260"/>
        </w:tabs>
        <w:spacing w:after="0" w:line="264" w:lineRule="auto"/>
        <w:rPr>
          <w:szCs w:val="24"/>
        </w:rPr>
      </w:pPr>
      <w:r w:rsidRPr="0028551C">
        <w:rPr>
          <w:szCs w:val="24"/>
        </w:rPr>
        <w:t>Publication</w:t>
      </w:r>
      <w:r>
        <w:rPr>
          <w:szCs w:val="24"/>
        </w:rPr>
        <w:t>s</w:t>
      </w:r>
      <w:r w:rsidRPr="0028551C">
        <w:rPr>
          <w:szCs w:val="24"/>
        </w:rPr>
        <w:t xml:space="preserve"> Listing</w:t>
      </w:r>
      <w:r>
        <w:rPr>
          <w:szCs w:val="24"/>
        </w:rPr>
        <w:t xml:space="preserve"> 2015</w:t>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t>30</w:t>
      </w:r>
    </w:p>
    <w:p w:rsidR="00DF042B" w:rsidRPr="0028551C" w:rsidRDefault="00DF042B" w:rsidP="00DF042B">
      <w:pPr>
        <w:tabs>
          <w:tab w:val="left" w:pos="1260"/>
        </w:tabs>
        <w:spacing w:after="0" w:line="264" w:lineRule="auto"/>
        <w:rPr>
          <w:szCs w:val="24"/>
        </w:rPr>
      </w:pPr>
    </w:p>
    <w:p w:rsidR="00DF042B" w:rsidRPr="0028551C" w:rsidRDefault="00DF042B" w:rsidP="00DF042B">
      <w:pPr>
        <w:tabs>
          <w:tab w:val="left" w:pos="1260"/>
        </w:tabs>
        <w:spacing w:after="0" w:line="264" w:lineRule="auto"/>
        <w:rPr>
          <w:szCs w:val="24"/>
        </w:rPr>
      </w:pPr>
      <w:r w:rsidRPr="0028551C">
        <w:rPr>
          <w:szCs w:val="24"/>
        </w:rPr>
        <w:t>Photograph Acknowledgements</w:t>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sidRPr="0028551C">
        <w:rPr>
          <w:szCs w:val="24"/>
        </w:rPr>
        <w:tab/>
      </w:r>
      <w:r>
        <w:rPr>
          <w:szCs w:val="24"/>
        </w:rPr>
        <w:tab/>
      </w:r>
      <w:r w:rsidRPr="0028551C">
        <w:rPr>
          <w:szCs w:val="24"/>
        </w:rPr>
        <w:t>3</w:t>
      </w:r>
      <w:r>
        <w:rPr>
          <w:szCs w:val="24"/>
        </w:rPr>
        <w:t>5</w:t>
      </w:r>
    </w:p>
    <w:p w:rsidR="00DF042B" w:rsidRDefault="00DF042B" w:rsidP="00DF042B">
      <w:pPr>
        <w:tabs>
          <w:tab w:val="left" w:pos="1260"/>
        </w:tabs>
        <w:spacing w:after="0" w:line="264" w:lineRule="auto"/>
        <w:rPr>
          <w:sz w:val="24"/>
          <w:szCs w:val="24"/>
        </w:rPr>
      </w:pPr>
    </w:p>
    <w:p w:rsidR="00DF042B" w:rsidRDefault="00DF042B" w:rsidP="00DF042B">
      <w:pPr>
        <w:tabs>
          <w:tab w:val="left" w:pos="1260"/>
        </w:tabs>
        <w:spacing w:after="0" w:line="264" w:lineRule="auto"/>
        <w:rPr>
          <w:sz w:val="24"/>
          <w:szCs w:val="24"/>
        </w:rPr>
      </w:pPr>
    </w:p>
    <w:p w:rsidR="00DF042B" w:rsidRDefault="00DF042B" w:rsidP="00DF042B">
      <w:pPr>
        <w:tabs>
          <w:tab w:val="left" w:pos="1260"/>
        </w:tabs>
        <w:spacing w:after="60"/>
        <w:rPr>
          <w:sz w:val="24"/>
          <w:szCs w:val="24"/>
        </w:rPr>
      </w:pPr>
    </w:p>
    <w:p w:rsidR="00DF042B" w:rsidRDefault="00DF042B" w:rsidP="00DF042B">
      <w:pPr>
        <w:tabs>
          <w:tab w:val="left" w:pos="1260"/>
        </w:tabs>
        <w:spacing w:after="60"/>
        <w:rPr>
          <w:sz w:val="24"/>
          <w:szCs w:val="24"/>
        </w:rPr>
      </w:pPr>
    </w:p>
    <w:p w:rsidR="00DF042B" w:rsidRPr="00986B7A" w:rsidRDefault="00DF042B" w:rsidP="00DF042B">
      <w:pPr>
        <w:tabs>
          <w:tab w:val="left" w:pos="1260"/>
        </w:tabs>
        <w:spacing w:after="60"/>
        <w:rPr>
          <w:sz w:val="14"/>
          <w:szCs w:val="24"/>
        </w:rPr>
      </w:pPr>
    </w:p>
    <w:p w:rsidR="00DF042B" w:rsidRPr="0028551C" w:rsidRDefault="00DF042B" w:rsidP="00DF042B">
      <w:pPr>
        <w:spacing w:before="240" w:line="22" w:lineRule="atLeast"/>
        <w:jc w:val="both"/>
        <w:rPr>
          <w:szCs w:val="24"/>
        </w:rPr>
      </w:pPr>
      <w:r w:rsidRPr="0028551C">
        <w:rPr>
          <w:noProof/>
          <w:szCs w:val="24"/>
          <w:lang w:eastAsia="en-AU"/>
        </w:rPr>
        <w:lastRenderedPageBreak/>
        <w:drawing>
          <wp:anchor distT="0" distB="0" distL="114300" distR="114300" simplePos="0" relativeHeight="251669504" behindDoc="0" locked="0" layoutInCell="1" allowOverlap="1" wp14:anchorId="6D6F28A6" wp14:editId="5C774E6E">
            <wp:simplePos x="0" y="0"/>
            <wp:positionH relativeFrom="column">
              <wp:posOffset>0</wp:posOffset>
            </wp:positionH>
            <wp:positionV relativeFrom="paragraph">
              <wp:posOffset>977900</wp:posOffset>
            </wp:positionV>
            <wp:extent cx="1835150" cy="1543050"/>
            <wp:effectExtent l="0" t="0" r="0" b="0"/>
            <wp:wrapSquare wrapText="bothSides"/>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835150" cy="1543050"/>
                    </a:xfrm>
                    <a:prstGeom prst="rect">
                      <a:avLst/>
                    </a:prstGeom>
                    <a:noFill/>
                  </pic:spPr>
                </pic:pic>
              </a:graphicData>
            </a:graphic>
            <wp14:sizeRelH relativeFrom="page">
              <wp14:pctWidth>0</wp14:pctWidth>
            </wp14:sizeRelH>
            <wp14:sizeRelV relativeFrom="page">
              <wp14:pctHeight>0</wp14:pctHeight>
            </wp14:sizeRelV>
          </wp:anchor>
        </w:drawing>
      </w:r>
      <w:r w:rsidRPr="0028551C">
        <w:rPr>
          <w:noProof/>
          <w:sz w:val="72"/>
          <w:szCs w:val="96"/>
          <w:lang w:eastAsia="en-AU"/>
        </w:rPr>
        <mc:AlternateContent>
          <mc:Choice Requires="wps">
            <w:drawing>
              <wp:anchor distT="0" distB="0" distL="114300" distR="114300" simplePos="0" relativeHeight="251665408" behindDoc="0" locked="1" layoutInCell="1" allowOverlap="1" wp14:anchorId="6808C1FA" wp14:editId="330682DD">
                <wp:simplePos x="0" y="0"/>
                <wp:positionH relativeFrom="column">
                  <wp:posOffset>-914400</wp:posOffset>
                </wp:positionH>
                <wp:positionV relativeFrom="page">
                  <wp:posOffset>527685</wp:posOffset>
                </wp:positionV>
                <wp:extent cx="7563485" cy="1198245"/>
                <wp:effectExtent l="0" t="0" r="0" b="1905"/>
                <wp:wrapSquare wrapText="bothSides"/>
                <wp:docPr id="23" name="Rectangle 23"/>
                <wp:cNvGraphicFramePr/>
                <a:graphic xmlns:a="http://schemas.openxmlformats.org/drawingml/2006/main">
                  <a:graphicData uri="http://schemas.microsoft.com/office/word/2010/wordprocessingShape">
                    <wps:wsp>
                      <wps:cNvSpPr/>
                      <wps:spPr>
                        <a:xfrm>
                          <a:off x="0" y="0"/>
                          <a:ext cx="7563485" cy="1198245"/>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Pr="003556C6" w:rsidRDefault="00DF042B" w:rsidP="00DF042B">
                            <w:pPr>
                              <w:pStyle w:val="BannerHead"/>
                              <w:ind w:left="567"/>
                              <w:jc w:val="left"/>
                            </w:pPr>
                            <w:r>
                              <w:t xml:space="preserve">Director’s Foreword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1" style="position:absolute;left:0;text-align:left;margin-left:-1in;margin-top:41.55pt;width:595.55pt;height:9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" fillcolor="#201547" stroked="f" strokeweight="2pt">
                <v:textbox>
                  <w:txbxContent>
                    <w:p w:rsidR="00DF042B" w:rsidRPr="003556C6" w:rsidRDefault="00DF042B" w:rsidP="00DF042B">
                      <w:pPr>
                        <w:pStyle w:val="BannerHead"/>
                        <w:ind w:left="567"/>
                        <w:jc w:val="left"/>
                      </w:pPr>
                      <w:r>
                        <w:t xml:space="preserve">Director’s Foreword                   </w:t>
                      </w:r>
                    </w:p>
                  </w:txbxContent>
                </v:textbox>
                <w10:wrap type="square" anchory="page"/>
                <w10:anchorlock/>
              </v:rect>
            </w:pict>
          </mc:Fallback>
        </mc:AlternateContent>
      </w:r>
      <w:r w:rsidRPr="0028551C">
        <w:rPr>
          <w:noProof/>
          <w:szCs w:val="24"/>
          <w:lang w:eastAsia="en-AU"/>
        </w:rPr>
        <w:t>This</w:t>
      </w:r>
      <w:r w:rsidRPr="0028551C">
        <w:rPr>
          <w:noProof/>
          <w:sz w:val="20"/>
          <w:szCs w:val="24"/>
          <w:lang w:eastAsia="en-AU"/>
        </w:rPr>
        <w:t xml:space="preserve"> </w:t>
      </w:r>
      <w:r w:rsidRPr="0028551C">
        <w:rPr>
          <w:noProof/>
          <w:szCs w:val="24"/>
          <w:lang w:eastAsia="en-AU"/>
        </w:rPr>
        <w:t>year, the Institute’s 46</w:t>
      </w:r>
      <w:r w:rsidRPr="0028551C">
        <w:rPr>
          <w:noProof/>
          <w:szCs w:val="24"/>
          <w:vertAlign w:val="superscript"/>
          <w:lang w:eastAsia="en-AU"/>
        </w:rPr>
        <w:t>th</w:t>
      </w:r>
      <w:r w:rsidRPr="0028551C">
        <w:rPr>
          <w:noProof/>
          <w:szCs w:val="24"/>
          <w:lang w:eastAsia="en-AU"/>
        </w:rPr>
        <w:t>, was a significant one</w:t>
      </w:r>
      <w:r w:rsidRPr="0028551C">
        <w:rPr>
          <w:szCs w:val="24"/>
        </w:rPr>
        <w:t xml:space="preserve"> for ARI. </w:t>
      </w:r>
    </w:p>
    <w:p w:rsidR="00DF042B" w:rsidRPr="0028551C" w:rsidRDefault="00DF042B" w:rsidP="00DF042B">
      <w:pPr>
        <w:spacing w:line="22" w:lineRule="atLeast"/>
        <w:jc w:val="both"/>
        <w:rPr>
          <w:szCs w:val="24"/>
        </w:rPr>
      </w:pPr>
      <w:r w:rsidRPr="0028551C">
        <w:rPr>
          <w:szCs w:val="24"/>
        </w:rPr>
        <w:t xml:space="preserve">We were able to consolidate our efforts on working with the community, building on our client driven service improvements, significantly strengthening our science capability and outputs and further refining our administration and management processes. </w:t>
      </w:r>
    </w:p>
    <w:p w:rsidR="00DF042B" w:rsidRDefault="00DF042B" w:rsidP="00DF042B">
      <w:pPr>
        <w:spacing w:line="22" w:lineRule="atLeast"/>
        <w:jc w:val="both"/>
        <w:rPr>
          <w:color w:val="FF0000"/>
          <w:sz w:val="24"/>
          <w:szCs w:val="24"/>
        </w:rPr>
      </w:pPr>
      <w:r w:rsidRPr="0028551C">
        <w:rPr>
          <w:noProof/>
          <w:sz w:val="20"/>
          <w:lang w:eastAsia="en-AU"/>
        </w:rPr>
        <mc:AlternateContent>
          <mc:Choice Requires="wps">
            <w:drawing>
              <wp:anchor distT="0" distB="0" distL="114300" distR="114300" simplePos="0" relativeHeight="251676672" behindDoc="0" locked="0" layoutInCell="1" allowOverlap="1" wp14:anchorId="4DC18CFC" wp14:editId="154A7977">
                <wp:simplePos x="0" y="0"/>
                <wp:positionH relativeFrom="column">
                  <wp:posOffset>-1949450</wp:posOffset>
                </wp:positionH>
                <wp:positionV relativeFrom="paragraph">
                  <wp:posOffset>487045</wp:posOffset>
                </wp:positionV>
                <wp:extent cx="1821180" cy="129540"/>
                <wp:effectExtent l="0" t="0" r="7620" b="3810"/>
                <wp:wrapSquare wrapText="bothSides"/>
                <wp:docPr id="5" name="Text Box 5"/>
                <wp:cNvGraphicFramePr/>
                <a:graphic xmlns:a="http://schemas.openxmlformats.org/drawingml/2006/main">
                  <a:graphicData uri="http://schemas.microsoft.com/office/word/2010/wordprocessingShape">
                    <wps:wsp>
                      <wps:cNvSpPr txBox="1"/>
                      <wps:spPr>
                        <a:xfrm>
                          <a:off x="0" y="0"/>
                          <a:ext cx="1821180" cy="129540"/>
                        </a:xfrm>
                        <a:prstGeom prst="rect">
                          <a:avLst/>
                        </a:prstGeom>
                        <a:solidFill>
                          <a:prstClr val="white"/>
                        </a:solidFill>
                        <a:ln>
                          <a:noFill/>
                        </a:ln>
                        <a:effectLst/>
                      </wps:spPr>
                      <wps:txbx>
                        <w:txbxContent>
                          <w:p w:rsidR="00DF042B" w:rsidRPr="007D528A" w:rsidRDefault="00DF042B" w:rsidP="00DF042B">
                            <w:pPr>
                              <w:pStyle w:val="Caption"/>
                              <w:jc w:val="center"/>
                              <w:rPr>
                                <w:b w:val="0"/>
                                <w:noProof/>
                                <w:color w:val="201547"/>
                                <w:sz w:val="24"/>
                                <w:szCs w:val="24"/>
                              </w:rPr>
                            </w:pPr>
                            <w:r w:rsidRPr="007D528A">
                              <w:rPr>
                                <w:b w:val="0"/>
                                <w:color w:val="201547"/>
                              </w:rPr>
                              <w:t>Kim Lowe - Research Director - ARI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2" type="#_x0000_t202" style="position:absolute;left:0;text-align:left;margin-left:-153.5pt;margin-top:38.35pt;width:143.4pt;height:1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" stroked="f">
                <v:textbox inset="0,0,0,0">
                  <w:txbxContent>
                    <w:p w:rsidR="00DF042B" w:rsidRPr="007D528A" w:rsidRDefault="00DF042B" w:rsidP="00DF042B">
                      <w:pPr>
                        <w:pStyle w:val="Caption"/>
                        <w:jc w:val="center"/>
                        <w:rPr>
                          <w:b w:val="0"/>
                          <w:noProof/>
                          <w:color w:val="201547"/>
                          <w:sz w:val="24"/>
                          <w:szCs w:val="24"/>
                        </w:rPr>
                      </w:pPr>
                      <w:r w:rsidRPr="007D528A">
                        <w:rPr>
                          <w:b w:val="0"/>
                          <w:color w:val="201547"/>
                        </w:rPr>
                        <w:t>Kim Lowe - Research Director - ARI</w:t>
                      </w:r>
                    </w:p>
                  </w:txbxContent>
                </v:textbox>
                <w10:wrap type="square"/>
              </v:shape>
            </w:pict>
          </mc:Fallback>
        </mc:AlternateContent>
      </w:r>
      <w:r w:rsidRPr="0028551C">
        <w:rPr>
          <w:szCs w:val="24"/>
        </w:rPr>
        <w:t>We have continued to build a high-performing culture</w:t>
      </w:r>
      <w:r>
        <w:rPr>
          <w:szCs w:val="24"/>
        </w:rPr>
        <w:t>,</w:t>
      </w:r>
      <w:r w:rsidRPr="0028551C">
        <w:rPr>
          <w:szCs w:val="24"/>
        </w:rPr>
        <w:t xml:space="preserve"> based on great team work, </w:t>
      </w:r>
      <w:r>
        <w:rPr>
          <w:szCs w:val="24"/>
        </w:rPr>
        <w:t xml:space="preserve">quality </w:t>
      </w:r>
      <w:r w:rsidRPr="0028551C">
        <w:rPr>
          <w:szCs w:val="24"/>
        </w:rPr>
        <w:t>science, service excellence, delivery and achievement</w:t>
      </w:r>
      <w:r w:rsidRPr="00822298">
        <w:rPr>
          <w:sz w:val="24"/>
          <w:szCs w:val="24"/>
        </w:rPr>
        <w:t>.</w:t>
      </w:r>
    </w:p>
    <w:p w:rsidR="00DF042B" w:rsidRPr="0028551C" w:rsidRDefault="00DF042B" w:rsidP="00DF042B">
      <w:pPr>
        <w:spacing w:before="240" w:line="22" w:lineRule="atLeast"/>
        <w:jc w:val="both"/>
        <w:rPr>
          <w:szCs w:val="24"/>
        </w:rPr>
      </w:pPr>
      <w:r w:rsidRPr="0028551C">
        <w:rPr>
          <w:szCs w:val="24"/>
        </w:rPr>
        <w:t>It was a year that confirmed the Institute’s role as the pre-eminent ecological advisor to Government in Victoria.</w:t>
      </w:r>
    </w:p>
    <w:p w:rsidR="00DF042B" w:rsidRPr="0028551C" w:rsidRDefault="00DF042B" w:rsidP="00DF042B">
      <w:pPr>
        <w:spacing w:line="22" w:lineRule="atLeast"/>
        <w:jc w:val="both"/>
        <w:rPr>
          <w:szCs w:val="24"/>
        </w:rPr>
      </w:pPr>
      <w:r w:rsidRPr="0028551C">
        <w:rPr>
          <w:szCs w:val="24"/>
        </w:rPr>
        <w:t>At ARI, we have a highly qualified, resilient and dedicated team of scientists, providing ecological research that informs policy, provides crucial science for Government and our external client</w:t>
      </w:r>
      <w:r>
        <w:rPr>
          <w:szCs w:val="24"/>
        </w:rPr>
        <w:t>s</w:t>
      </w:r>
      <w:r w:rsidRPr="0028551C">
        <w:rPr>
          <w:szCs w:val="24"/>
        </w:rPr>
        <w:t>, and makes a valued contribution to the environmental science sector.</w:t>
      </w:r>
    </w:p>
    <w:p w:rsidR="00DF042B" w:rsidRPr="0028551C" w:rsidRDefault="00DF042B" w:rsidP="00DF042B">
      <w:pPr>
        <w:spacing w:line="22" w:lineRule="atLeast"/>
        <w:jc w:val="both"/>
        <w:rPr>
          <w:szCs w:val="24"/>
        </w:rPr>
      </w:pPr>
      <w:r w:rsidRPr="0028551C">
        <w:rPr>
          <w:szCs w:val="24"/>
        </w:rPr>
        <w:t>We continue to influence biodiversity outcomes by undertaking high quality, applied, ecological research</w:t>
      </w:r>
      <w:r>
        <w:rPr>
          <w:szCs w:val="24"/>
        </w:rPr>
        <w:t xml:space="preserve">. Highlights </w:t>
      </w:r>
      <w:r w:rsidRPr="0028551C">
        <w:rPr>
          <w:szCs w:val="24"/>
        </w:rPr>
        <w:t>includ</w:t>
      </w:r>
      <w:r>
        <w:rPr>
          <w:szCs w:val="24"/>
        </w:rPr>
        <w:t>e</w:t>
      </w:r>
      <w:r w:rsidRPr="0028551C">
        <w:rPr>
          <w:szCs w:val="24"/>
        </w:rPr>
        <w:t>:</w:t>
      </w:r>
    </w:p>
    <w:p w:rsidR="00DF042B" w:rsidRPr="00FC0EBA" w:rsidRDefault="00DF042B" w:rsidP="00DF042B">
      <w:pPr>
        <w:numPr>
          <w:ilvl w:val="0"/>
          <w:numId w:val="20"/>
        </w:numPr>
        <w:spacing w:after="0" w:line="264" w:lineRule="auto"/>
        <w:ind w:left="426" w:hanging="284"/>
        <w:contextualSpacing/>
        <w:rPr>
          <w:rFonts w:eastAsia="Times New Roman" w:cs="Arial"/>
          <w:szCs w:val="24"/>
        </w:rPr>
      </w:pPr>
      <w:r w:rsidRPr="00FC0EBA">
        <w:rPr>
          <w:rFonts w:eastAsia="Times New Roman" w:cs="Arial"/>
          <w:szCs w:val="24"/>
        </w:rPr>
        <w:t>The successful delivery of over 570 milestones across 198 projects for both DELWP and our external clients and collaborators;</w:t>
      </w:r>
    </w:p>
    <w:p w:rsidR="00DF042B" w:rsidRPr="00FC0EBA" w:rsidRDefault="00DF042B" w:rsidP="00DF042B">
      <w:pPr>
        <w:numPr>
          <w:ilvl w:val="0"/>
          <w:numId w:val="20"/>
        </w:numPr>
        <w:spacing w:after="0" w:line="264" w:lineRule="auto"/>
        <w:ind w:left="426" w:hanging="284"/>
        <w:contextualSpacing/>
        <w:rPr>
          <w:rFonts w:eastAsia="Times New Roman" w:cs="Arial"/>
          <w:szCs w:val="24"/>
        </w:rPr>
      </w:pPr>
      <w:r w:rsidRPr="00FC0EBA">
        <w:rPr>
          <w:rFonts w:eastAsia="Times New Roman" w:cs="Arial"/>
          <w:szCs w:val="24"/>
        </w:rPr>
        <w:t>The publication of 53 peer-reviewed scientific journal papers and 66 ARI Technical Series or Client Reports;</w:t>
      </w:r>
    </w:p>
    <w:p w:rsidR="00DF042B" w:rsidRPr="00FC0EBA" w:rsidRDefault="00DF042B" w:rsidP="00DF042B">
      <w:pPr>
        <w:numPr>
          <w:ilvl w:val="0"/>
          <w:numId w:val="20"/>
        </w:numPr>
        <w:spacing w:after="0" w:line="264" w:lineRule="auto"/>
        <w:ind w:left="426" w:hanging="284"/>
        <w:contextualSpacing/>
        <w:rPr>
          <w:rFonts w:eastAsia="Times New Roman" w:cs="Arial"/>
          <w:szCs w:val="24"/>
        </w:rPr>
      </w:pPr>
      <w:r w:rsidRPr="00FC0EBA">
        <w:rPr>
          <w:rFonts w:eastAsia="Times New Roman" w:cs="Arial"/>
          <w:szCs w:val="24"/>
        </w:rPr>
        <w:t>The presentation of 27 ARI seminar presentations from ARI staff or external scientists. This year also saw the introduction of webinar capability, allowing live participation over the web. Over 1000 people attended these seminars, either in person or online;</w:t>
      </w:r>
    </w:p>
    <w:p w:rsidR="00DF042B" w:rsidRPr="00FC0EBA" w:rsidRDefault="00DF042B" w:rsidP="00DF042B">
      <w:pPr>
        <w:numPr>
          <w:ilvl w:val="0"/>
          <w:numId w:val="20"/>
        </w:numPr>
        <w:spacing w:after="0" w:line="264" w:lineRule="auto"/>
        <w:ind w:left="426" w:hanging="284"/>
        <w:contextualSpacing/>
        <w:rPr>
          <w:rFonts w:eastAsia="Times New Roman" w:cs="Arial"/>
          <w:szCs w:val="24"/>
        </w:rPr>
      </w:pPr>
      <w:r w:rsidRPr="00FC0EBA">
        <w:rPr>
          <w:rFonts w:eastAsia="Times New Roman" w:cs="Arial"/>
          <w:szCs w:val="24"/>
        </w:rPr>
        <w:t>The continued implementation of ARI’s Research Strategy and Science Review;</w:t>
      </w:r>
    </w:p>
    <w:p w:rsidR="00DF042B" w:rsidRPr="00FC0EBA" w:rsidRDefault="00DF042B" w:rsidP="00DF042B">
      <w:pPr>
        <w:numPr>
          <w:ilvl w:val="0"/>
          <w:numId w:val="20"/>
        </w:numPr>
        <w:spacing w:after="0" w:line="264" w:lineRule="auto"/>
        <w:ind w:left="426" w:hanging="284"/>
        <w:contextualSpacing/>
        <w:rPr>
          <w:rFonts w:eastAsia="Times New Roman" w:cs="Arial"/>
          <w:szCs w:val="24"/>
        </w:rPr>
      </w:pPr>
      <w:r w:rsidRPr="00FC0EBA">
        <w:rPr>
          <w:rFonts w:eastAsia="Times New Roman" w:cs="Arial"/>
          <w:szCs w:val="24"/>
        </w:rPr>
        <w:t>Celebrating an ARI scientist publishing in Nature, the world’s most respected scientific journal;</w:t>
      </w:r>
    </w:p>
    <w:p w:rsidR="00DF042B" w:rsidRPr="00FC0EBA" w:rsidRDefault="00DF042B" w:rsidP="00DF042B">
      <w:pPr>
        <w:numPr>
          <w:ilvl w:val="0"/>
          <w:numId w:val="20"/>
        </w:numPr>
        <w:spacing w:after="0" w:line="264" w:lineRule="auto"/>
        <w:ind w:left="426" w:hanging="284"/>
        <w:contextualSpacing/>
        <w:rPr>
          <w:rFonts w:eastAsia="Times New Roman" w:cs="Arial"/>
          <w:szCs w:val="24"/>
        </w:rPr>
      </w:pPr>
      <w:r w:rsidRPr="00FC0EBA">
        <w:rPr>
          <w:rFonts w:eastAsia="Times New Roman" w:cs="Arial"/>
          <w:szCs w:val="24"/>
        </w:rPr>
        <w:t>Staff involved in teams that won (2015) and were shortlisted (2016) for the Eureka Prize for Environmental Research, Australia’s premier community science awards;</w:t>
      </w:r>
    </w:p>
    <w:p w:rsidR="00DF042B" w:rsidRPr="00FC0EBA" w:rsidRDefault="00DF042B" w:rsidP="00DF042B">
      <w:pPr>
        <w:numPr>
          <w:ilvl w:val="0"/>
          <w:numId w:val="20"/>
        </w:numPr>
        <w:spacing w:after="0" w:line="264" w:lineRule="auto"/>
        <w:ind w:left="426" w:hanging="284"/>
        <w:contextualSpacing/>
        <w:rPr>
          <w:rFonts w:eastAsia="Times New Roman" w:cs="Arial"/>
          <w:szCs w:val="24"/>
        </w:rPr>
      </w:pPr>
      <w:r w:rsidRPr="00FC0EBA">
        <w:rPr>
          <w:rFonts w:eastAsia="Times New Roman" w:cs="Arial"/>
          <w:szCs w:val="24"/>
        </w:rPr>
        <w:t>Successfully establishing the Applied Aquatic Ecology Research Hub with DELWP’s Water and Catchments Group, the Victorian Environmental Water Holder and CMAs.</w:t>
      </w:r>
    </w:p>
    <w:p w:rsidR="00DF042B" w:rsidRPr="001B739C" w:rsidRDefault="00DF042B" w:rsidP="00DF042B">
      <w:pPr>
        <w:spacing w:line="22" w:lineRule="atLeast"/>
        <w:jc w:val="both"/>
        <w:rPr>
          <w:szCs w:val="24"/>
        </w:rPr>
      </w:pPr>
      <w:r w:rsidRPr="001B739C">
        <w:rPr>
          <w:szCs w:val="24"/>
        </w:rPr>
        <w:t>The past two years have also seen a strengthening of relationships with the research academic community, especially with La Trobe University via the joint appointment of a Professor of Ecology and two post-doctoral research fellows,  ensuring our science staff can do what they do best – deliver great science.</w:t>
      </w:r>
    </w:p>
    <w:p w:rsidR="00DF042B" w:rsidRDefault="00DF042B" w:rsidP="00DF042B">
      <w:pPr>
        <w:spacing w:after="0" w:line="22" w:lineRule="atLeast"/>
        <w:jc w:val="both"/>
        <w:rPr>
          <w:noProof/>
          <w:color w:val="FFFFFF" w:themeColor="background1"/>
          <w:sz w:val="72"/>
          <w:szCs w:val="96"/>
          <w:lang w:eastAsia="en-AU"/>
        </w:rPr>
      </w:pPr>
      <w:r w:rsidRPr="0028551C">
        <w:rPr>
          <w:szCs w:val="24"/>
        </w:rPr>
        <w:t>I look forward to building on this foundation in coming years.</w:t>
      </w:r>
      <w:r w:rsidRPr="0028551C">
        <w:rPr>
          <w:noProof/>
          <w:color w:val="FFFFFF" w:themeColor="background1"/>
          <w:sz w:val="72"/>
          <w:szCs w:val="96"/>
          <w:lang w:eastAsia="en-AU"/>
        </w:rPr>
        <w:t xml:space="preserve"> </w:t>
      </w:r>
    </w:p>
    <w:p w:rsidR="00DF042B" w:rsidRPr="00FC0EBA" w:rsidRDefault="00DF042B" w:rsidP="00DF042B">
      <w:pPr>
        <w:spacing w:after="0"/>
        <w:rPr>
          <w:noProof/>
          <w:color w:val="FFFFFF" w:themeColor="background1"/>
          <w:sz w:val="24"/>
          <w:szCs w:val="96"/>
          <w:lang w:eastAsia="en-AU"/>
        </w:rPr>
      </w:pPr>
    </w:p>
    <w:p w:rsidR="00DF042B" w:rsidRPr="00706527" w:rsidRDefault="00DF042B" w:rsidP="00DF042B">
      <w:pPr>
        <w:spacing w:after="0"/>
        <w:rPr>
          <w:noProof/>
          <w:color w:val="FFFFFF" w:themeColor="background1"/>
          <w:sz w:val="48"/>
          <w:szCs w:val="96"/>
          <w:lang w:eastAsia="en-AU"/>
        </w:rPr>
      </w:pPr>
    </w:p>
    <w:p w:rsidR="00DF042B" w:rsidRPr="00CD0994" w:rsidRDefault="00DF042B" w:rsidP="00DF042B">
      <w:pPr>
        <w:spacing w:after="0"/>
        <w:rPr>
          <w:noProof/>
          <w:color w:val="FFFFFF" w:themeColor="background1"/>
          <w:sz w:val="44"/>
          <w:szCs w:val="96"/>
          <w:lang w:eastAsia="en-AU"/>
        </w:rPr>
      </w:pPr>
    </w:p>
    <w:p w:rsidR="00DF042B" w:rsidRDefault="00DF042B" w:rsidP="00DF042B">
      <w:pPr>
        <w:spacing w:after="0"/>
      </w:pPr>
      <w:r>
        <w:rPr>
          <w:noProof/>
          <w:color w:val="FFFFFF" w:themeColor="background1"/>
          <w:sz w:val="96"/>
          <w:szCs w:val="96"/>
          <w:lang w:eastAsia="en-AU"/>
        </w:rPr>
        <w:lastRenderedPageBreak/>
        <mc:AlternateContent>
          <mc:Choice Requires="wps">
            <w:drawing>
              <wp:anchor distT="0" distB="0" distL="114300" distR="114300" simplePos="0" relativeHeight="251682816" behindDoc="0" locked="1" layoutInCell="1" allowOverlap="1" wp14:anchorId="4EB613C9" wp14:editId="3A21D66B">
                <wp:simplePos x="0" y="0"/>
                <wp:positionH relativeFrom="column">
                  <wp:posOffset>-914400</wp:posOffset>
                </wp:positionH>
                <wp:positionV relativeFrom="page">
                  <wp:posOffset>526415</wp:posOffset>
                </wp:positionV>
                <wp:extent cx="7563485" cy="1198245"/>
                <wp:effectExtent l="0" t="0" r="0" b="1905"/>
                <wp:wrapSquare wrapText="bothSides"/>
                <wp:docPr id="1051" name="Rectangle 1051"/>
                <wp:cNvGraphicFramePr/>
                <a:graphic xmlns:a="http://schemas.openxmlformats.org/drawingml/2006/main">
                  <a:graphicData uri="http://schemas.microsoft.com/office/word/2010/wordprocessingShape">
                    <wps:wsp>
                      <wps:cNvSpPr/>
                      <wps:spPr>
                        <a:xfrm>
                          <a:off x="0" y="0"/>
                          <a:ext cx="7563485" cy="1198245"/>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Pr="003556C6" w:rsidRDefault="00DF042B" w:rsidP="00DF042B">
                            <w:pPr>
                              <w:pStyle w:val="BannerHead"/>
                              <w:ind w:left="567" w:right="665"/>
                            </w:pPr>
                            <w:r>
                              <w:t xml:space="preserve">The Future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1" o:spid="_x0000_s1033" style="position:absolute;margin-left:-1in;margin-top:41.45pt;width:595.55pt;height:9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" fillcolor="#201547" stroked="f" strokeweight="2pt">
                <v:textbox>
                  <w:txbxContent>
                    <w:p w:rsidR="00DF042B" w:rsidRPr="003556C6" w:rsidRDefault="00DF042B" w:rsidP="00DF042B">
                      <w:pPr>
                        <w:pStyle w:val="BannerHead"/>
                        <w:ind w:left="567" w:right="665"/>
                      </w:pPr>
                      <w:r>
                        <w:t xml:space="preserve">The Future                   </w:t>
                      </w:r>
                    </w:p>
                  </w:txbxContent>
                </v:textbox>
                <w10:wrap type="square" anchory="page"/>
                <w10:anchorlock/>
              </v:rect>
            </w:pict>
          </mc:Fallback>
        </mc:AlternateContent>
      </w:r>
    </w:p>
    <w:p w:rsidR="00DF042B" w:rsidRPr="00CD0994" w:rsidRDefault="00DF042B" w:rsidP="00DF042B">
      <w:pPr>
        <w:jc w:val="both"/>
        <w:rPr>
          <w:szCs w:val="24"/>
        </w:rPr>
      </w:pPr>
      <w:r w:rsidRPr="00CD0994">
        <w:rPr>
          <w:noProof/>
          <w:szCs w:val="24"/>
          <w:lang w:eastAsia="en-AU"/>
        </w:rPr>
        <mc:AlternateContent>
          <mc:Choice Requires="wpg">
            <w:drawing>
              <wp:anchor distT="0" distB="0" distL="114300" distR="114300" simplePos="0" relativeHeight="251734016" behindDoc="0" locked="0" layoutInCell="1" allowOverlap="1" wp14:anchorId="7D6394CF" wp14:editId="7050D576">
                <wp:simplePos x="0" y="0"/>
                <wp:positionH relativeFrom="column">
                  <wp:posOffset>-127635</wp:posOffset>
                </wp:positionH>
                <wp:positionV relativeFrom="paragraph">
                  <wp:posOffset>33020</wp:posOffset>
                </wp:positionV>
                <wp:extent cx="2886075" cy="2574290"/>
                <wp:effectExtent l="0" t="0" r="9525" b="0"/>
                <wp:wrapSquare wrapText="bothSides"/>
                <wp:docPr id="3529744" name="Group 3529744"/>
                <wp:cNvGraphicFramePr/>
                <a:graphic xmlns:a="http://schemas.openxmlformats.org/drawingml/2006/main">
                  <a:graphicData uri="http://schemas.microsoft.com/office/word/2010/wordprocessingGroup">
                    <wpg:wgp>
                      <wpg:cNvGrpSpPr/>
                      <wpg:grpSpPr>
                        <a:xfrm>
                          <a:off x="0" y="0"/>
                          <a:ext cx="2886075" cy="2574290"/>
                          <a:chOff x="0" y="0"/>
                          <a:chExt cx="2886324" cy="2576099"/>
                        </a:xfrm>
                      </wpg:grpSpPr>
                      <pic:pic xmlns:pic="http://schemas.openxmlformats.org/drawingml/2006/picture">
                        <pic:nvPicPr>
                          <pic:cNvPr id="1071" name="Picture 1071"/>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2886324" cy="2162755"/>
                          </a:xfrm>
                          <a:prstGeom prst="rect">
                            <a:avLst/>
                          </a:prstGeom>
                        </pic:spPr>
                      </pic:pic>
                      <wps:wsp>
                        <wps:cNvPr id="1072" name="Text Box 1072"/>
                        <wps:cNvSpPr txBox="1"/>
                        <wps:spPr>
                          <a:xfrm>
                            <a:off x="0" y="2170334"/>
                            <a:ext cx="2884805" cy="405765"/>
                          </a:xfrm>
                          <a:prstGeom prst="rect">
                            <a:avLst/>
                          </a:prstGeom>
                          <a:solidFill>
                            <a:prstClr val="white"/>
                          </a:solidFill>
                          <a:ln>
                            <a:noFill/>
                          </a:ln>
                          <a:effectLst/>
                        </wps:spPr>
                        <wps:txbx>
                          <w:txbxContent>
                            <w:p w:rsidR="00DF042B" w:rsidRPr="00DD39B7" w:rsidRDefault="00DF042B" w:rsidP="00DF042B">
                              <w:pPr>
                                <w:pStyle w:val="Caption"/>
                                <w:jc w:val="center"/>
                                <w:rPr>
                                  <w:b w:val="0"/>
                                  <w:noProof/>
                                  <w:color w:val="201547"/>
                                  <w:szCs w:val="24"/>
                                </w:rPr>
                              </w:pPr>
                              <w:r w:rsidRPr="00DD39B7">
                                <w:rPr>
                                  <w:b w:val="0"/>
                                  <w:color w:val="201547"/>
                                </w:rPr>
                                <w:t xml:space="preserve">Jo Kearns </w:t>
                              </w:r>
                              <w:r>
                                <w:rPr>
                                  <w:b w:val="0"/>
                                  <w:color w:val="201547"/>
                                </w:rPr>
                                <w:t>(2</w:t>
                              </w:r>
                              <w:r w:rsidRPr="00FC0EBA">
                                <w:rPr>
                                  <w:b w:val="0"/>
                                  <w:color w:val="201547"/>
                                  <w:vertAlign w:val="superscript"/>
                                </w:rPr>
                                <w:t>nd</w:t>
                              </w:r>
                              <w:r>
                                <w:rPr>
                                  <w:b w:val="0"/>
                                  <w:color w:val="201547"/>
                                </w:rPr>
                                <w:t xml:space="preserve"> from right) </w:t>
                              </w:r>
                              <w:r w:rsidRPr="00DD39B7">
                                <w:rPr>
                                  <w:b w:val="0"/>
                                  <w:color w:val="201547"/>
                                </w:rPr>
                                <w:t>from ARI and Landcare Members at a Macquarie Perch spawning site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Group 3529744" o:spid="_x0000_s1034" style="position:absolute;left:0;text-align:left;margin-left:-10.05pt;margin-top:2.6pt;width:227.25pt;height:202.7pt;z-index:251734016;mso-height-relative:margin" coordsize="28863,25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1" o:spid="_x0000_s1035" type="#_x0000_t75" style="position:absolute;width:28863;height:21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qnl7DAAAA3QAAAA8AAABkcnMvZG93bnJldi54bWxET99rwjAQfh/4P4Qb+KapQ1Q60yLCQPbk&#10;nIJ7O5pbWtpcsiZq3V+/DAZ7u4/v563LwXbiSn1oHCuYTTMQxJXTDRsFx/eXyQpEiMgaO8ek4E4B&#10;ymL0sMZcuxu/0fUQjUghHHJUUMfocylDVZPFMHWeOHGfrrcYE+yN1D3eUrjt5FOWLaTFhlNDjZ62&#10;NVXt4WIVLLyZV+eWP8zpdWe+28vmy8u9UuPHYfMMItIQ/8V/7p1O87PlDH6/SSfI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aqeXsMAAADdAAAADwAAAAAAAAAAAAAAAACf&#10;AgAAZHJzL2Rvd25yZXYueG1sUEsFBgAAAAAEAAQA9wAAAI8DAAAAAA==&#10;">
                  <v:imagedata r:id="rId13" o:title=""/>
                  <v:path arrowok="t"/>
                </v:shape>
                <v:shape id="Text Box 1072" o:spid="_x0000_s1036" type="#_x0000_t202" style="position:absolute;top:21703;width:28848;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DesUA&#10;AADdAAAADwAAAGRycy9kb3ducmV2LnhtbERPTWsCMRC9C/0PYQpeRLO1YmU1ikiFthfp1ou3YTNu&#10;VjeTJcnq9t83hUJv83ifs9r0thE38qF2rOBpkoEgLp2uuVJw/NqPFyBCRNbYOCYF3xRgs34YrDDX&#10;7s6fdCtiJVIIhxwVmBjbXMpQGrIYJq4lTtzZeYsxQV9J7fGewm0jp1k2lxZrTg0GW9oZKq9FZxUc&#10;ZqeDGXXn14/t7Nm/H7vd/FIVSg0f++0SRKQ+/ov/3G86zc9epvD7TTp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6wN6xQAAAN0AAAAPAAAAAAAAAAAAAAAAAJgCAABkcnMv&#10;ZG93bnJldi54bWxQSwUGAAAAAAQABAD1AAAAigMAAAAA&#10;" stroked="f">
                  <v:textbox style="mso-fit-shape-to-text:t" inset="0,0,0,0">
                    <w:txbxContent>
                      <w:p w:rsidR="00DF042B" w:rsidRPr="00DD39B7" w:rsidRDefault="00DF042B" w:rsidP="00DF042B">
                        <w:pPr>
                          <w:pStyle w:val="Caption"/>
                          <w:jc w:val="center"/>
                          <w:rPr>
                            <w:b w:val="0"/>
                            <w:noProof/>
                            <w:color w:val="201547"/>
                            <w:szCs w:val="24"/>
                          </w:rPr>
                        </w:pPr>
                        <w:r w:rsidRPr="00DD39B7">
                          <w:rPr>
                            <w:b w:val="0"/>
                            <w:color w:val="201547"/>
                          </w:rPr>
                          <w:t xml:space="preserve">Jo Kearns </w:t>
                        </w:r>
                        <w:r>
                          <w:rPr>
                            <w:b w:val="0"/>
                            <w:color w:val="201547"/>
                          </w:rPr>
                          <w:t>(2</w:t>
                        </w:r>
                        <w:r w:rsidRPr="00FC0EBA">
                          <w:rPr>
                            <w:b w:val="0"/>
                            <w:color w:val="201547"/>
                            <w:vertAlign w:val="superscript"/>
                          </w:rPr>
                          <w:t>nd</w:t>
                        </w:r>
                        <w:r>
                          <w:rPr>
                            <w:b w:val="0"/>
                            <w:color w:val="201547"/>
                          </w:rPr>
                          <w:t xml:space="preserve"> from right) </w:t>
                        </w:r>
                        <w:r w:rsidRPr="00DD39B7">
                          <w:rPr>
                            <w:b w:val="0"/>
                            <w:color w:val="201547"/>
                          </w:rPr>
                          <w:t>from ARI and Landcare Members at a Macquarie Perch spawning site</w:t>
                        </w:r>
                      </w:p>
                    </w:txbxContent>
                  </v:textbox>
                </v:shape>
                <w10:wrap type="square"/>
              </v:group>
            </w:pict>
          </mc:Fallback>
        </mc:AlternateContent>
      </w:r>
      <w:r w:rsidRPr="00CD0994">
        <w:rPr>
          <w:szCs w:val="24"/>
        </w:rPr>
        <w:t>The Arthur Rylah Institute had a highly successful 2015-16.</w:t>
      </w:r>
    </w:p>
    <w:p w:rsidR="00DF042B" w:rsidRPr="00CD0994" w:rsidRDefault="00DF042B" w:rsidP="00DF042B">
      <w:pPr>
        <w:jc w:val="both"/>
        <w:rPr>
          <w:szCs w:val="24"/>
        </w:rPr>
      </w:pPr>
      <w:r w:rsidRPr="00CD0994">
        <w:rPr>
          <w:szCs w:val="24"/>
        </w:rPr>
        <w:t>We significantly raised our profile across DELWP and the environmental and research sectors more broadly, through  initiatives such as taking a leading role in the DELWP Science Forum.  A focus on improved science and collaboration confirmed  the Institute’s position as the premier ecological research body in Victoria.</w:t>
      </w:r>
    </w:p>
    <w:p w:rsidR="00DF042B" w:rsidRPr="00CD0994" w:rsidRDefault="00DF042B" w:rsidP="00DF042B">
      <w:pPr>
        <w:rPr>
          <w:szCs w:val="24"/>
        </w:rPr>
      </w:pPr>
    </w:p>
    <w:p w:rsidR="00DF042B" w:rsidRPr="00CD0994" w:rsidRDefault="00DF042B" w:rsidP="00DF042B">
      <w:pPr>
        <w:rPr>
          <w:szCs w:val="24"/>
        </w:rPr>
      </w:pPr>
    </w:p>
    <w:p w:rsidR="00DF042B" w:rsidRPr="00CD0994" w:rsidRDefault="00DF042B" w:rsidP="00DF042B">
      <w:pPr>
        <w:jc w:val="both"/>
        <w:rPr>
          <w:szCs w:val="24"/>
        </w:rPr>
      </w:pPr>
      <w:r w:rsidRPr="00CD0994">
        <w:rPr>
          <w:noProof/>
          <w:szCs w:val="24"/>
          <w:lang w:eastAsia="en-AU"/>
        </w:rPr>
        <mc:AlternateContent>
          <mc:Choice Requires="wpg">
            <w:drawing>
              <wp:anchor distT="0" distB="0" distL="114300" distR="114300" simplePos="0" relativeHeight="251744256" behindDoc="0" locked="0" layoutInCell="1" allowOverlap="1" wp14:anchorId="2E797F62" wp14:editId="06189BCF">
                <wp:simplePos x="0" y="0"/>
                <wp:positionH relativeFrom="column">
                  <wp:posOffset>-143510</wp:posOffset>
                </wp:positionH>
                <wp:positionV relativeFrom="paragraph">
                  <wp:posOffset>50800</wp:posOffset>
                </wp:positionV>
                <wp:extent cx="2905125" cy="2247900"/>
                <wp:effectExtent l="0" t="0" r="9525" b="0"/>
                <wp:wrapSquare wrapText="bothSides"/>
                <wp:docPr id="3529782" name="Group 3529782"/>
                <wp:cNvGraphicFramePr/>
                <a:graphic xmlns:a="http://schemas.openxmlformats.org/drawingml/2006/main">
                  <a:graphicData uri="http://schemas.microsoft.com/office/word/2010/wordprocessingGroup">
                    <wpg:wgp>
                      <wpg:cNvGrpSpPr/>
                      <wpg:grpSpPr>
                        <a:xfrm>
                          <a:off x="0" y="0"/>
                          <a:ext cx="2905125" cy="2247900"/>
                          <a:chOff x="0" y="0"/>
                          <a:chExt cx="2876550" cy="2247900"/>
                        </a:xfrm>
                      </wpg:grpSpPr>
                      <pic:pic xmlns:pic="http://schemas.openxmlformats.org/drawingml/2006/picture">
                        <pic:nvPicPr>
                          <pic:cNvPr id="3529768" name="Picture 3529768"/>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2876550" cy="2047875"/>
                          </a:xfrm>
                          <a:prstGeom prst="rect">
                            <a:avLst/>
                          </a:prstGeom>
                        </pic:spPr>
                      </pic:pic>
                      <wps:wsp>
                        <wps:cNvPr id="3529779" name="Text Box 3529779"/>
                        <wps:cNvSpPr txBox="1"/>
                        <wps:spPr>
                          <a:xfrm>
                            <a:off x="66675" y="2057400"/>
                            <a:ext cx="2743200" cy="190500"/>
                          </a:xfrm>
                          <a:prstGeom prst="rect">
                            <a:avLst/>
                          </a:prstGeom>
                          <a:solidFill>
                            <a:prstClr val="white"/>
                          </a:solidFill>
                          <a:ln>
                            <a:noFill/>
                          </a:ln>
                          <a:effectLst/>
                        </wps:spPr>
                        <wps:txbx>
                          <w:txbxContent>
                            <w:p w:rsidR="00DF042B" w:rsidRPr="00723094" w:rsidRDefault="00DF042B" w:rsidP="00DF042B">
                              <w:pPr>
                                <w:pStyle w:val="Caption"/>
                                <w:jc w:val="center"/>
                                <w:rPr>
                                  <w:b w:val="0"/>
                                  <w:noProof/>
                                  <w:color w:val="201547"/>
                                  <w:szCs w:val="24"/>
                                </w:rPr>
                              </w:pPr>
                              <w:r w:rsidRPr="00723094">
                                <w:rPr>
                                  <w:b w:val="0"/>
                                  <w:color w:val="201547"/>
                                </w:rPr>
                                <w:t>Little Pygmy Possum (</w:t>
                              </w:r>
                              <w:r w:rsidRPr="00723094">
                                <w:rPr>
                                  <w:b w:val="0"/>
                                  <w:i/>
                                  <w:color w:val="201547"/>
                                </w:rPr>
                                <w:t>Cercartetus lepidus</w:t>
                              </w:r>
                              <w:r w:rsidRPr="00723094">
                                <w:rPr>
                                  <w:b w:val="0"/>
                                  <w:color w:val="201547"/>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3529782" o:spid="_x0000_s1037" style="position:absolute;left:0;text-align:left;margin-left:-11.3pt;margin-top:4pt;width:228.75pt;height:177pt;z-index:251744256;mso-width-relative:margin" coordsize="28765,22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">
                <v:shape id="Picture 3529768" o:spid="_x0000_s1038" type="#_x0000_t75" style="position:absolute;width:28765;height:20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52iTIAAAA4AAAAA8AAABkcnMvZG93bnJldi54bWxET91OwjAUvjfxHZpj4p10oBs4KYTgD0JC&#10;gsADHNfDurCeLmtl06e3FyZefvn+p/Pe1uJCra8cKxgOEhDEhdMVlwqOh9e7CQgfkDXWjknBN3mY&#10;z66vpphr1/EHXfahFDGEfY4KTAhNLqUvDFn0A9cQR+7kWoshwraUusUuhttajpIkkxYrjg0GG1oa&#10;Ks77L6vgbfO8S9LPh3T7stLr7ic7H0x2VOr2pl88gQjUh3/xn/tdK7hPR4/jLC6Oh+IZkL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DOdokyAAAAOAAAAAPAAAAAAAAAAAA&#10;AAAAAJ8CAABkcnMvZG93bnJldi54bWxQSwUGAAAAAAQABAD3AAAAlAMAAAAA&#10;">
                  <v:imagedata r:id="rId15" o:title=""/>
                  <v:path arrowok="t"/>
                </v:shape>
                <v:shape id="Text Box 3529779" o:spid="_x0000_s1039" type="#_x0000_t202" style="position:absolute;left:666;top:20574;width:2743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PEMoA&#10;AADgAAAADwAAAGRycy9kb3ducmV2LnhtbESPzWvCQBTE7wX/h+UJvZS6MaV+pK7SagUP9uAHnh/Z&#10;1ySYfRt2VxP/+65Q8DjMzG+Y2aIztbiS85VlBcNBAoI4t7riQsHxsH6dgPABWWNtmRTcyMNi3nua&#10;YaZtyzu67kMhIoR9hgrKEJpMSp+XZNAPbEMcvV/rDIYoXSG1wzbCTS3TJBlJgxXHhRIbWpaUn/cX&#10;o2C0cpd2x8uX1fF7iz9NkZ6+bielnvvd5weIQF14hP/bG63g7T2djsdTuB+KZ0D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ZljxDKAAAA4AAAAA8AAAAAAAAAAAAAAAAAmAIA&#10;AGRycy9kb3ducmV2LnhtbFBLBQYAAAAABAAEAPUAAACPAwAAAAA=&#10;" stroked="f">
                  <v:textbox inset="0,0,0,0">
                    <w:txbxContent>
                      <w:p w:rsidR="00DF042B" w:rsidRPr="00723094" w:rsidRDefault="00DF042B" w:rsidP="00DF042B">
                        <w:pPr>
                          <w:pStyle w:val="Caption"/>
                          <w:jc w:val="center"/>
                          <w:rPr>
                            <w:b w:val="0"/>
                            <w:noProof/>
                            <w:color w:val="201547"/>
                            <w:szCs w:val="24"/>
                          </w:rPr>
                        </w:pPr>
                        <w:r w:rsidRPr="00723094">
                          <w:rPr>
                            <w:b w:val="0"/>
                            <w:color w:val="201547"/>
                          </w:rPr>
                          <w:t>Little Pygmy Possum (</w:t>
                        </w:r>
                        <w:proofErr w:type="spellStart"/>
                        <w:r w:rsidRPr="00723094">
                          <w:rPr>
                            <w:b w:val="0"/>
                            <w:i/>
                            <w:color w:val="201547"/>
                          </w:rPr>
                          <w:t>Cercartetus</w:t>
                        </w:r>
                        <w:proofErr w:type="spellEnd"/>
                        <w:r w:rsidRPr="00723094">
                          <w:rPr>
                            <w:b w:val="0"/>
                            <w:i/>
                            <w:color w:val="201547"/>
                          </w:rPr>
                          <w:t xml:space="preserve"> </w:t>
                        </w:r>
                        <w:proofErr w:type="spellStart"/>
                        <w:r w:rsidRPr="00723094">
                          <w:rPr>
                            <w:b w:val="0"/>
                            <w:i/>
                            <w:color w:val="201547"/>
                          </w:rPr>
                          <w:t>lepidus</w:t>
                        </w:r>
                        <w:proofErr w:type="spellEnd"/>
                        <w:r w:rsidRPr="00723094">
                          <w:rPr>
                            <w:b w:val="0"/>
                            <w:color w:val="201547"/>
                          </w:rPr>
                          <w:t xml:space="preserve">) </w:t>
                        </w:r>
                      </w:p>
                    </w:txbxContent>
                  </v:textbox>
                </v:shape>
                <w10:wrap type="square"/>
              </v:group>
            </w:pict>
          </mc:Fallback>
        </mc:AlternateContent>
      </w:r>
      <w:r w:rsidRPr="00CD0994">
        <w:rPr>
          <w:szCs w:val="24"/>
        </w:rPr>
        <w:t>The coming year brings some challenges, but many opportunities:</w:t>
      </w:r>
    </w:p>
    <w:p w:rsidR="00DF042B" w:rsidRPr="00CD0994" w:rsidRDefault="00DF042B" w:rsidP="00DF042B">
      <w:pPr>
        <w:jc w:val="both"/>
        <w:rPr>
          <w:szCs w:val="24"/>
        </w:rPr>
      </w:pPr>
      <w:r w:rsidRPr="00CD0994">
        <w:rPr>
          <w:szCs w:val="24"/>
        </w:rPr>
        <w:t xml:space="preserve">Work will start on a refreshed ARI Research Strategy, led by the Professor of Ecology and the Science Committee; </w:t>
      </w:r>
    </w:p>
    <w:p w:rsidR="00DF042B" w:rsidRPr="00CD0994" w:rsidRDefault="00DF042B" w:rsidP="00DF042B">
      <w:pPr>
        <w:jc w:val="both"/>
        <w:rPr>
          <w:szCs w:val="24"/>
        </w:rPr>
      </w:pPr>
      <w:r w:rsidRPr="00CD0994">
        <w:rPr>
          <w:szCs w:val="24"/>
        </w:rPr>
        <w:t xml:space="preserve">ARI staff will explore how Citizen Science can contribute to research and datasets; </w:t>
      </w:r>
    </w:p>
    <w:p w:rsidR="00DF042B" w:rsidRPr="00CD0994" w:rsidRDefault="00DF042B" w:rsidP="00DF042B">
      <w:pPr>
        <w:jc w:val="both"/>
        <w:rPr>
          <w:szCs w:val="24"/>
        </w:rPr>
      </w:pPr>
      <w:r w:rsidRPr="00CD0994">
        <w:rPr>
          <w:szCs w:val="24"/>
        </w:rPr>
        <w:t>We will also start work on developing a data collection strategy to build on the extensive datasets held by the Institute;</w:t>
      </w:r>
    </w:p>
    <w:p w:rsidR="00DF042B" w:rsidRPr="00CD0994" w:rsidRDefault="00DF042B" w:rsidP="00DF042B">
      <w:pPr>
        <w:spacing w:before="300"/>
        <w:jc w:val="both"/>
        <w:rPr>
          <w:szCs w:val="24"/>
        </w:rPr>
      </w:pPr>
      <w:r w:rsidRPr="00CD0994">
        <w:rPr>
          <w:noProof/>
          <w:szCs w:val="24"/>
          <w:lang w:eastAsia="en-AU"/>
        </w:rPr>
        <mc:AlternateContent>
          <mc:Choice Requires="wpg">
            <w:drawing>
              <wp:anchor distT="0" distB="0" distL="114300" distR="114300" simplePos="0" relativeHeight="251683840" behindDoc="0" locked="0" layoutInCell="1" allowOverlap="1" wp14:anchorId="37B6141E" wp14:editId="5F2E8B47">
                <wp:simplePos x="0" y="0"/>
                <wp:positionH relativeFrom="column">
                  <wp:posOffset>-147955</wp:posOffset>
                </wp:positionH>
                <wp:positionV relativeFrom="paragraph">
                  <wp:posOffset>106045</wp:posOffset>
                </wp:positionV>
                <wp:extent cx="2909570" cy="2476500"/>
                <wp:effectExtent l="0" t="0" r="5080" b="0"/>
                <wp:wrapSquare wrapText="bothSides"/>
                <wp:docPr id="1044" name="Group 1044"/>
                <wp:cNvGraphicFramePr/>
                <a:graphic xmlns:a="http://schemas.openxmlformats.org/drawingml/2006/main">
                  <a:graphicData uri="http://schemas.microsoft.com/office/word/2010/wordprocessingGroup">
                    <wpg:wgp>
                      <wpg:cNvGrpSpPr/>
                      <wpg:grpSpPr>
                        <a:xfrm>
                          <a:off x="0" y="0"/>
                          <a:ext cx="2909570" cy="2476500"/>
                          <a:chOff x="0" y="0"/>
                          <a:chExt cx="2886075" cy="2450465"/>
                        </a:xfrm>
                      </wpg:grpSpPr>
                      <wps:wsp>
                        <wps:cNvPr id="319" name="Text Box 319"/>
                        <wps:cNvSpPr txBox="1"/>
                        <wps:spPr>
                          <a:xfrm>
                            <a:off x="0" y="2171700"/>
                            <a:ext cx="2875915" cy="278765"/>
                          </a:xfrm>
                          <a:prstGeom prst="rect">
                            <a:avLst/>
                          </a:prstGeom>
                          <a:solidFill>
                            <a:prstClr val="white"/>
                          </a:solidFill>
                          <a:ln>
                            <a:noFill/>
                          </a:ln>
                          <a:effectLst/>
                        </wps:spPr>
                        <wps:txbx>
                          <w:txbxContent>
                            <w:p w:rsidR="00DF042B" w:rsidRPr="00DD39B7" w:rsidRDefault="00DF042B" w:rsidP="00DF042B">
                              <w:pPr>
                                <w:pStyle w:val="Caption"/>
                                <w:spacing w:after="0"/>
                                <w:jc w:val="center"/>
                                <w:rPr>
                                  <w:b w:val="0"/>
                                  <w:color w:val="201547"/>
                                </w:rPr>
                              </w:pPr>
                              <w:r>
                                <w:rPr>
                                  <w:b w:val="0"/>
                                  <w:color w:val="201547"/>
                                </w:rPr>
                                <w:t>Wayne Koster and Justin O’Connor t</w:t>
                              </w:r>
                              <w:r w:rsidRPr="00DD39B7">
                                <w:rPr>
                                  <w:b w:val="0"/>
                                  <w:color w:val="201547"/>
                                </w:rPr>
                                <w:t>aking measurements in Boyles Creek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043" name="Picture 1043" descr="C:\Old Files\Old Desktop files\ARI Annual Report\2015-16\Photos\P1050729.JPG"/>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886075" cy="2162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044" o:spid="_x0000_s1040" style="position:absolute;left:0;text-align:left;margin-left:-11.65pt;margin-top:8.35pt;width:229.1pt;height:195pt;z-index:251683840;mso-width-relative:margin;mso-height-relative:margin" coordsize="28860,245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">
                <v:shape id="Text Box 319" o:spid="_x0000_s1041" type="#_x0000_t202" style="position:absolute;top:21717;width:28759;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nqsUA&#10;AADcAAAADwAAAGRycy9kb3ducmV2LnhtbESPzYvCMBTE7wv+D+EJe1nWVAXRrlH8WMHDevADz4/m&#10;2Rabl5JEW/97Iwh7HGbmN8x03ppK3Mn50rKCfi8BQZxZXXKu4HTcfI9B+ICssbJMCh7kYT7rfEwx&#10;1bbhPd0PIRcRwj5FBUUIdSqlzwoy6Hu2Jo7exTqDIUqXS+2wiXBTyUGSjKTBkuNCgTWtCsquh5tR&#10;MFq7W7Pn1df69PuHuzofnJePs1Kf3XbxAyJQG/7D7/ZWKxj2J/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OeqxQAAANwAAAAPAAAAAAAAAAAAAAAAAJgCAABkcnMv&#10;ZG93bnJldi54bWxQSwUGAAAAAAQABAD1AAAAigMAAAAA&#10;" stroked="f">
                  <v:textbox inset="0,0,0,0">
                    <w:txbxContent>
                      <w:p w:rsidR="00DF042B" w:rsidRPr="00DD39B7" w:rsidRDefault="00DF042B" w:rsidP="00DF042B">
                        <w:pPr>
                          <w:pStyle w:val="Caption"/>
                          <w:spacing w:after="0"/>
                          <w:jc w:val="center"/>
                          <w:rPr>
                            <w:b w:val="0"/>
                            <w:color w:val="201547"/>
                          </w:rPr>
                        </w:pPr>
                        <w:r>
                          <w:rPr>
                            <w:b w:val="0"/>
                            <w:color w:val="201547"/>
                          </w:rPr>
                          <w:t xml:space="preserve">Wayne </w:t>
                        </w:r>
                        <w:proofErr w:type="spellStart"/>
                        <w:r>
                          <w:rPr>
                            <w:b w:val="0"/>
                            <w:color w:val="201547"/>
                          </w:rPr>
                          <w:t>Koster</w:t>
                        </w:r>
                        <w:proofErr w:type="spellEnd"/>
                        <w:r>
                          <w:rPr>
                            <w:b w:val="0"/>
                            <w:color w:val="201547"/>
                          </w:rPr>
                          <w:t xml:space="preserve"> and Justin O’Connor t</w:t>
                        </w:r>
                        <w:r w:rsidRPr="00DD39B7">
                          <w:rPr>
                            <w:b w:val="0"/>
                            <w:color w:val="201547"/>
                          </w:rPr>
                          <w:t>aking measurements in Boyles Creek</w:t>
                        </w:r>
                      </w:p>
                    </w:txbxContent>
                  </v:textbox>
                </v:shape>
                <v:shape id="Picture 1043" o:spid="_x0000_s1042" type="#_x0000_t75" style="position:absolute;width:28860;height:2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vTAXEAAAA3QAAAA8AAABkcnMvZG93bnJldi54bWxET01PAjEQvZvwH5ox4SZdxTWwUAgh2eiB&#10;C+gBbsN2bDdup5u2wuqvtyYm3ublfc5yPbhOXCjE1rOC+0kBgrjxumWj4O21vpuBiAlZY+eZFHxR&#10;hPVqdLPESvsr7+lySEbkEI4VKrAp9ZWUsbHkME58T5y5dx8cpgyDkTrgNYe7Tj4UxZN02HJusNjT&#10;1lLzcfh0Cubf29KWZb1/3nUm7erjeTiZoNT4dtgsQCQa0r/4z/2i8/zicQq/3+QT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vTAXEAAAA3QAAAA8AAAAAAAAAAAAAAAAA&#10;nwIAAGRycy9kb3ducmV2LnhtbFBLBQYAAAAABAAEAPcAAACQAwAAAAA=&#10;">
                  <v:imagedata r:id="rId17" o:title="P1050729"/>
                  <v:path arrowok="t"/>
                </v:shape>
                <w10:wrap type="square"/>
              </v:group>
            </w:pict>
          </mc:Fallback>
        </mc:AlternateContent>
      </w:r>
      <w:r w:rsidRPr="00CD0994">
        <w:rPr>
          <w:szCs w:val="24"/>
        </w:rPr>
        <w:t>The Institute will also work to consolidate its publications, making as many as possible available to the public via the DELWP website;</w:t>
      </w:r>
    </w:p>
    <w:p w:rsidR="00DF042B" w:rsidRPr="00CD0994" w:rsidRDefault="00DF042B" w:rsidP="00DF042B">
      <w:pPr>
        <w:spacing w:before="300"/>
        <w:jc w:val="both"/>
        <w:rPr>
          <w:sz w:val="24"/>
          <w:szCs w:val="24"/>
        </w:rPr>
      </w:pPr>
      <w:r w:rsidRPr="00CD0994">
        <w:rPr>
          <w:szCs w:val="24"/>
        </w:rPr>
        <w:t xml:space="preserve">We are also looking forward to a suite of building improvements which will substantially boost our energy, efficiency and continue to grow ARI as a vibrant, contemporary workplace; </w:t>
      </w:r>
    </w:p>
    <w:p w:rsidR="00DF042B" w:rsidRPr="00CD0994" w:rsidRDefault="00DF042B" w:rsidP="00DF042B">
      <w:pPr>
        <w:jc w:val="both"/>
        <w:rPr>
          <w:sz w:val="24"/>
          <w:szCs w:val="24"/>
        </w:rPr>
      </w:pPr>
      <w:r w:rsidRPr="00CD0994">
        <w:rPr>
          <w:szCs w:val="24"/>
        </w:rPr>
        <w:t>This, along with a continued focus on a high performing culture means there is much to look forward to in coming years at</w:t>
      </w:r>
      <w:r w:rsidRPr="00CD0994">
        <w:rPr>
          <w:sz w:val="24"/>
          <w:szCs w:val="24"/>
        </w:rPr>
        <w:t xml:space="preserve"> </w:t>
      </w:r>
      <w:r w:rsidRPr="00CD0994">
        <w:rPr>
          <w:szCs w:val="24"/>
        </w:rPr>
        <w:t>ARI.</w:t>
      </w:r>
    </w:p>
    <w:p w:rsidR="00DF042B" w:rsidRDefault="00DF042B" w:rsidP="00DF042B">
      <w:pPr>
        <w:rPr>
          <w:sz w:val="24"/>
          <w:szCs w:val="24"/>
        </w:rPr>
      </w:pPr>
    </w:p>
    <w:p w:rsidR="00DF042B" w:rsidRDefault="00DF042B" w:rsidP="00DF042B">
      <w:pPr>
        <w:rPr>
          <w:color w:val="FF0000"/>
          <w:sz w:val="24"/>
          <w:szCs w:val="24"/>
        </w:rPr>
      </w:pPr>
      <w:r>
        <w:rPr>
          <w:noProof/>
          <w:color w:val="FFFFFF" w:themeColor="background1"/>
          <w:sz w:val="96"/>
          <w:szCs w:val="96"/>
          <w:lang w:eastAsia="en-AU"/>
        </w:rPr>
        <mc:AlternateContent>
          <mc:Choice Requires="wps">
            <w:drawing>
              <wp:anchor distT="0" distB="0" distL="114300" distR="114300" simplePos="0" relativeHeight="251716608" behindDoc="0" locked="1" layoutInCell="1" allowOverlap="1" wp14:anchorId="10C2FA32" wp14:editId="2304F8ED">
                <wp:simplePos x="0" y="0"/>
                <wp:positionH relativeFrom="column">
                  <wp:posOffset>-922655</wp:posOffset>
                </wp:positionH>
                <wp:positionV relativeFrom="page">
                  <wp:posOffset>527050</wp:posOffset>
                </wp:positionV>
                <wp:extent cx="7568565" cy="1198245"/>
                <wp:effectExtent l="0" t="0" r="0" b="1905"/>
                <wp:wrapNone/>
                <wp:docPr id="1027" name="Rectangle 1027"/>
                <wp:cNvGraphicFramePr/>
                <a:graphic xmlns:a="http://schemas.openxmlformats.org/drawingml/2006/main">
                  <a:graphicData uri="http://schemas.microsoft.com/office/word/2010/wordprocessingShape">
                    <wps:wsp>
                      <wps:cNvSpPr/>
                      <wps:spPr>
                        <a:xfrm>
                          <a:off x="0" y="0"/>
                          <a:ext cx="7568565" cy="1198245"/>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Default="00DF042B" w:rsidP="00DF042B">
                            <w:pPr>
                              <w:spacing w:before="240" w:after="0"/>
                              <w:ind w:left="567" w:right="665"/>
                              <w:rPr>
                                <w:sz w:val="56"/>
                                <w:szCs w:val="56"/>
                              </w:rPr>
                            </w:pPr>
                            <w:r>
                              <w:rPr>
                                <w:sz w:val="56"/>
                                <w:szCs w:val="56"/>
                              </w:rPr>
                              <w:t>2015-16 Highlights</w:t>
                            </w:r>
                          </w:p>
                          <w:p w:rsidR="00DF042B" w:rsidRPr="000B5518" w:rsidRDefault="00DF042B" w:rsidP="00DF042B">
                            <w:pPr>
                              <w:spacing w:after="0"/>
                              <w:ind w:left="567" w:right="663"/>
                              <w:rPr>
                                <w:sz w:val="32"/>
                                <w:szCs w:val="32"/>
                              </w:rPr>
                            </w:pPr>
                            <w:r>
                              <w:rPr>
                                <w:sz w:val="32"/>
                                <w:szCs w:val="32"/>
                              </w:rPr>
                              <w:t>Decision support tools for biodiversity conservation</w:t>
                            </w:r>
                          </w:p>
                          <w:p w:rsidR="00DF042B" w:rsidRPr="003556C6" w:rsidRDefault="00DF042B" w:rsidP="00DF042B">
                            <w:pPr>
                              <w:spacing w:before="240"/>
                              <w:ind w:right="523"/>
                              <w:jc w:val="right"/>
                              <w:rPr>
                                <w:sz w:val="56"/>
                                <w:szCs w:val="56"/>
                              </w:rPr>
                            </w:pPr>
                            <w:r>
                              <w:rPr>
                                <w:sz w:val="56"/>
                                <w:szCs w:val="5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7" o:spid="_x0000_s1043" style="position:absolute;margin-left:-72.65pt;margin-top:41.5pt;width:595.95pt;height:94.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" fillcolor="#201547" stroked="f" strokeweight="2pt">
                <v:textbox>
                  <w:txbxContent>
                    <w:p w:rsidR="00DF042B" w:rsidRDefault="00DF042B" w:rsidP="00DF042B">
                      <w:pPr>
                        <w:spacing w:before="240" w:after="0"/>
                        <w:ind w:left="567" w:right="665"/>
                        <w:rPr>
                          <w:sz w:val="56"/>
                          <w:szCs w:val="56"/>
                        </w:rPr>
                      </w:pPr>
                      <w:r>
                        <w:rPr>
                          <w:sz w:val="56"/>
                          <w:szCs w:val="56"/>
                        </w:rPr>
                        <w:t>2015-16 Highlights</w:t>
                      </w:r>
                    </w:p>
                    <w:p w:rsidR="00DF042B" w:rsidRPr="000B5518" w:rsidRDefault="00DF042B" w:rsidP="00DF042B">
                      <w:pPr>
                        <w:spacing w:after="0"/>
                        <w:ind w:left="567" w:right="663"/>
                        <w:rPr>
                          <w:sz w:val="32"/>
                          <w:szCs w:val="32"/>
                        </w:rPr>
                      </w:pPr>
                      <w:r>
                        <w:rPr>
                          <w:sz w:val="32"/>
                          <w:szCs w:val="32"/>
                        </w:rPr>
                        <w:t>Decision support tools for biodiversity conservation</w:t>
                      </w:r>
                    </w:p>
                    <w:p w:rsidR="00DF042B" w:rsidRPr="003556C6" w:rsidRDefault="00DF042B" w:rsidP="00DF042B">
                      <w:pPr>
                        <w:spacing w:before="240"/>
                        <w:ind w:right="523"/>
                        <w:jc w:val="right"/>
                        <w:rPr>
                          <w:sz w:val="56"/>
                          <w:szCs w:val="56"/>
                        </w:rPr>
                      </w:pPr>
                      <w:r>
                        <w:rPr>
                          <w:sz w:val="56"/>
                          <w:szCs w:val="56"/>
                        </w:rPr>
                        <w:t xml:space="preserve">                   </w:t>
                      </w:r>
                    </w:p>
                  </w:txbxContent>
                </v:textbox>
                <w10:wrap anchory="page"/>
                <w10:anchorlock/>
              </v:rect>
            </w:pict>
          </mc:Fallback>
        </mc:AlternateContent>
      </w:r>
    </w:p>
    <w:p w:rsidR="00DF042B" w:rsidRPr="007D3983" w:rsidRDefault="00DF042B" w:rsidP="00DF042B">
      <w:pPr>
        <w:pStyle w:val="Pa2"/>
        <w:spacing w:after="80"/>
        <w:rPr>
          <w:rFonts w:ascii="Calibri" w:hAnsi="Calibri" w:cs="Helvetica 45 Light"/>
          <w:color w:val="000000"/>
          <w:sz w:val="22"/>
          <w:szCs w:val="22"/>
        </w:rPr>
      </w:pPr>
      <w:r>
        <w:rPr>
          <w:rFonts w:ascii="Calibri" w:hAnsi="Calibri" w:cs="Helvetica 45 Light"/>
          <w:noProof/>
          <w:color w:val="000000"/>
          <w:sz w:val="22"/>
          <w:szCs w:val="22"/>
          <w:lang w:eastAsia="en-AU"/>
        </w:rPr>
        <mc:AlternateContent>
          <mc:Choice Requires="wps">
            <w:drawing>
              <wp:anchor distT="0" distB="0" distL="114300" distR="114300" simplePos="0" relativeHeight="251717632" behindDoc="0" locked="0" layoutInCell="1" allowOverlap="1" wp14:anchorId="5A7B5646" wp14:editId="48A9A0CF">
                <wp:simplePos x="0" y="0"/>
                <wp:positionH relativeFrom="column">
                  <wp:posOffset>-1009650</wp:posOffset>
                </wp:positionH>
                <wp:positionV relativeFrom="paragraph">
                  <wp:posOffset>2151698</wp:posOffset>
                </wp:positionV>
                <wp:extent cx="7654290" cy="0"/>
                <wp:effectExtent l="0" t="0" r="22860" b="19050"/>
                <wp:wrapNone/>
                <wp:docPr id="3529749" name="Straight Connector 3529749"/>
                <wp:cNvGraphicFramePr/>
                <a:graphic xmlns:a="http://schemas.openxmlformats.org/drawingml/2006/main">
                  <a:graphicData uri="http://schemas.microsoft.com/office/word/2010/wordprocessingShape">
                    <wps:wsp>
                      <wps:cNvCnPr/>
                      <wps:spPr>
                        <a:xfrm>
                          <a:off x="0" y="0"/>
                          <a:ext cx="7654290" cy="0"/>
                        </a:xfrm>
                        <a:prstGeom prst="line">
                          <a:avLst/>
                        </a:prstGeom>
                        <a:ln>
                          <a:solidFill>
                            <a:srgbClr val="20154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529749"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5pt,169.45pt" to="523.2pt,1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" strokecolor="#201547"/>
            </w:pict>
          </mc:Fallback>
        </mc:AlternateContent>
      </w:r>
      <w:r>
        <w:rPr>
          <w:rFonts w:ascii="Calibri" w:hAnsi="Calibri" w:cs="Helvetica 45 Light"/>
          <w:noProof/>
          <w:color w:val="000000"/>
          <w:sz w:val="22"/>
          <w:szCs w:val="22"/>
          <w:lang w:eastAsia="en-AU"/>
        </w:rPr>
        <mc:AlternateContent>
          <mc:Choice Requires="wpg">
            <w:drawing>
              <wp:anchor distT="0" distB="71755" distL="114300" distR="114300" simplePos="0" relativeHeight="251715584" behindDoc="0" locked="0" layoutInCell="1" allowOverlap="1" wp14:anchorId="2E8AF5D3" wp14:editId="24056437">
                <wp:simplePos x="0" y="0"/>
                <wp:positionH relativeFrom="column">
                  <wp:posOffset>452755</wp:posOffset>
                </wp:positionH>
                <wp:positionV relativeFrom="paragraph">
                  <wp:posOffset>167640</wp:posOffset>
                </wp:positionV>
                <wp:extent cx="5255895" cy="1979930"/>
                <wp:effectExtent l="0" t="0" r="1905" b="1270"/>
                <wp:wrapTopAndBottom/>
                <wp:docPr id="3529745" name="Group 3529745"/>
                <wp:cNvGraphicFramePr/>
                <a:graphic xmlns:a="http://schemas.openxmlformats.org/drawingml/2006/main">
                  <a:graphicData uri="http://schemas.microsoft.com/office/word/2010/wordprocessingGroup">
                    <wpg:wgp>
                      <wpg:cNvGrpSpPr/>
                      <wpg:grpSpPr>
                        <a:xfrm>
                          <a:off x="0" y="0"/>
                          <a:ext cx="5255895" cy="1979930"/>
                          <a:chOff x="0" y="0"/>
                          <a:chExt cx="5009322" cy="1733384"/>
                        </a:xfrm>
                      </wpg:grpSpPr>
                      <pic:pic xmlns:pic="http://schemas.openxmlformats.org/drawingml/2006/picture">
                        <pic:nvPicPr>
                          <pic:cNvPr id="1024" name="Picture 1024"/>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2488759" y="0"/>
                            <a:ext cx="2520563" cy="1733384"/>
                          </a:xfrm>
                          <a:prstGeom prst="rect">
                            <a:avLst/>
                          </a:prstGeom>
                        </pic:spPr>
                      </pic:pic>
                      <pic:pic xmlns:pic="http://schemas.openxmlformats.org/drawingml/2006/picture">
                        <pic:nvPicPr>
                          <pic:cNvPr id="1080" name="Picture 1080"/>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2480807" cy="17333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529745" o:spid="_x0000_s1026" style="position:absolute;margin-left:35.65pt;margin-top:13.2pt;width:413.85pt;height:155.9pt;z-index:251715584;mso-wrap-distance-bottom:5.65pt;mso-width-relative:margin;mso-height-relative:margin" coordsize="50093,17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">
                <v:shape id="Picture 1024" o:spid="_x0000_s1027" type="#_x0000_t75" style="position:absolute;left:24887;width:25206;height:17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GbLjHAAAA3QAAAA8AAABkcnMvZG93bnJldi54bWxET1tLAkEUfg/6D8MJesvZFivdHCVCIw0F&#10;L2iPh53TzuLOmXVn0s1f3wSBb+fju57BqLWVOFLjS8cK7jsJCOLc6ZILBZv15K4HwgdkjZVjUvBD&#10;HkbD66sBZtqdeEnHVShEDGGfoQITQp1J6XNDFn3H1cSR+3KNxRBhU0jd4CmG20qmSfIoLZYcGwzW&#10;9Goo36++rYLFdL6fHfrn6bZMD59v41378PRhlLq9aV+eQQRqw0X8737XcX6SduHvm3iCH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1GbLjHAAAA3QAAAA8AAAAAAAAAAAAA&#10;AAAAnwIAAGRycy9kb3ducmV2LnhtbFBLBQYAAAAABAAEAPcAAACTAwAAAAA=&#10;">
                  <v:imagedata r:id="rId20" o:title=""/>
                  <v:path arrowok="t"/>
                </v:shape>
                <v:shape id="Picture 1080" o:spid="_x0000_s1028" type="#_x0000_t75" style="position:absolute;width:24808;height:17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0m6jGAAAA3QAAAA8AAABkcnMvZG93bnJldi54bWxEj0FrwkAQhe+C/2EZoTfd1EOV1FWqtFAQ&#10;WozieZqdJqHZ2bi7jem/dw4FbzO8N+99s9oMrlU9hdh4NvA4y0ARl942XBk4Hd+mS1AxIVtsPZOB&#10;P4qwWY9HK8ytv/KB+iJVSkI45migTqnLtY5lTQ7jzHfEon374DDJGiptA14l3LV6nmVP2mHD0lBj&#10;R7uayp/i1xkodHXZ9os0b16/4nb/8RmK83FvzMNkeHkGlWhId/P/9bsV/Gwp/PKNjKD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nSbqMYAAADdAAAADwAAAAAAAAAAAAAA&#10;AACfAgAAZHJzL2Rvd25yZXYueG1sUEsFBgAAAAAEAAQA9wAAAJIDAAAAAA==&#10;">
                  <v:imagedata r:id="rId21" o:title=""/>
                  <v:path arrowok="t"/>
                </v:shape>
                <w10:wrap type="topAndBottom"/>
              </v:group>
            </w:pict>
          </mc:Fallback>
        </mc:AlternateContent>
      </w:r>
      <w:r w:rsidRPr="007D3983">
        <w:rPr>
          <w:rFonts w:ascii="Calibri" w:hAnsi="Calibri" w:cs="Helvetica 45 Light"/>
          <w:color w:val="000000"/>
          <w:sz w:val="22"/>
          <w:szCs w:val="22"/>
        </w:rPr>
        <w:t xml:space="preserve">Deciding how and where to protect, restore, and manage Victoria’s diverse array of species and ecosystems is not a simple task. ARI has been the key technical developer for NaturePrint, which is a </w:t>
      </w:r>
      <w:r>
        <w:rPr>
          <w:rFonts w:ascii="Calibri" w:hAnsi="Calibri" w:cs="Helvetica 45 Light"/>
          <w:color w:val="000000"/>
          <w:sz w:val="22"/>
          <w:szCs w:val="22"/>
        </w:rPr>
        <w:t>s</w:t>
      </w:r>
      <w:r w:rsidRPr="007D3983">
        <w:rPr>
          <w:rFonts w:ascii="Calibri" w:hAnsi="Calibri" w:cs="Helvetica 45 Light"/>
          <w:color w:val="000000"/>
          <w:sz w:val="22"/>
          <w:szCs w:val="22"/>
        </w:rPr>
        <w:t xml:space="preserve">uite of computer-based decision-support tools designed to help make smart choices about actions to conserve Victoria’s biodiversity. </w:t>
      </w:r>
    </w:p>
    <w:p w:rsidR="00DF042B" w:rsidRDefault="00DF042B" w:rsidP="00DF042B">
      <w:pPr>
        <w:pStyle w:val="Pa2"/>
        <w:spacing w:after="120" w:line="240" w:lineRule="auto"/>
        <w:jc w:val="both"/>
        <w:rPr>
          <w:rFonts w:ascii="Calibri" w:eastAsia="Times New Roman" w:hAnsi="Calibri" w:cs="Calibri"/>
          <w:sz w:val="22"/>
          <w:szCs w:val="22"/>
        </w:rPr>
      </w:pPr>
      <w:r w:rsidRPr="00260B2C">
        <w:rPr>
          <w:rFonts w:ascii="Calibri" w:hAnsi="Calibri" w:cs="Helvetica 45 Light"/>
          <w:b/>
          <w:color w:val="000000"/>
          <w:sz w:val="22"/>
          <w:szCs w:val="22"/>
        </w:rPr>
        <w:t>Strategic Management Prospects</w:t>
      </w:r>
      <w:r w:rsidRPr="007D3983">
        <w:rPr>
          <w:rFonts w:ascii="Calibri" w:hAnsi="Calibri" w:cs="Helvetica 45 Light"/>
          <w:color w:val="000000"/>
          <w:sz w:val="22"/>
          <w:szCs w:val="22"/>
        </w:rPr>
        <w:t xml:space="preserve"> (SMP) is one such tool, which has been developed in collaboration with </w:t>
      </w:r>
      <w:r>
        <w:rPr>
          <w:rFonts w:ascii="Calibri" w:hAnsi="Calibri" w:cs="Helvetica 45 Light"/>
          <w:color w:val="000000"/>
          <w:sz w:val="22"/>
          <w:szCs w:val="22"/>
        </w:rPr>
        <w:t>our colleagues in Biodiversity Division</w:t>
      </w:r>
      <w:r w:rsidRPr="007D3983">
        <w:rPr>
          <w:rFonts w:ascii="Calibri" w:hAnsi="Calibri" w:cs="Helvetica 45 Light"/>
          <w:color w:val="000000"/>
          <w:sz w:val="22"/>
          <w:szCs w:val="22"/>
        </w:rPr>
        <w:t>.</w:t>
      </w:r>
      <w:r>
        <w:rPr>
          <w:rFonts w:ascii="Calibri" w:hAnsi="Calibri" w:cs="Helvetica 45 Light"/>
          <w:color w:val="000000"/>
          <w:sz w:val="22"/>
          <w:szCs w:val="22"/>
        </w:rPr>
        <w:t xml:space="preserve"> It</w:t>
      </w:r>
      <w:r w:rsidRPr="007D3983">
        <w:rPr>
          <w:rFonts w:ascii="Calibri" w:hAnsi="Calibri" w:cs="Helvetica 45 Light"/>
          <w:color w:val="000000"/>
          <w:sz w:val="22"/>
          <w:szCs w:val="22"/>
        </w:rPr>
        <w:t xml:space="preserve"> is designed to systematically integrate </w:t>
      </w:r>
      <w:r w:rsidRPr="00206CEE">
        <w:rPr>
          <w:rFonts w:ascii="Calibri" w:hAnsi="Calibri" w:cs="Helvetica 45 Light"/>
          <w:color w:val="000000"/>
          <w:sz w:val="22"/>
          <w:szCs w:val="22"/>
        </w:rPr>
        <w:t xml:space="preserve">complex spatial </w:t>
      </w:r>
      <w:r w:rsidRPr="007D3983">
        <w:rPr>
          <w:rFonts w:ascii="Calibri" w:hAnsi="Calibri" w:cs="Helvetica 45 Light"/>
          <w:color w:val="000000"/>
          <w:sz w:val="22"/>
          <w:szCs w:val="22"/>
        </w:rPr>
        <w:t xml:space="preserve">information on expected benefits and costs of management actions for </w:t>
      </w:r>
      <w:r w:rsidRPr="00093499">
        <w:rPr>
          <w:rFonts w:ascii="Calibri" w:eastAsia="Times New Roman" w:hAnsi="Calibri" w:cs="Calibri"/>
          <w:sz w:val="22"/>
          <w:szCs w:val="22"/>
        </w:rPr>
        <w:t xml:space="preserve">thousands of native plant and animal species across Victoria.  </w:t>
      </w:r>
      <w:r>
        <w:rPr>
          <w:rFonts w:ascii="Calibri" w:eastAsia="Times New Roman" w:hAnsi="Calibri" w:cs="Calibri"/>
          <w:sz w:val="22"/>
          <w:szCs w:val="22"/>
        </w:rPr>
        <w:t xml:space="preserve">It will </w:t>
      </w:r>
      <w:r w:rsidRPr="00260B2C">
        <w:rPr>
          <w:rFonts w:ascii="Calibri" w:hAnsi="Calibri" w:cs="Helvetica 45 Light"/>
          <w:b/>
          <w:color w:val="000000"/>
          <w:sz w:val="22"/>
          <w:szCs w:val="22"/>
        </w:rPr>
        <w:t>support conservation decision-making at various scales</w:t>
      </w:r>
      <w:r w:rsidRPr="007D3983">
        <w:rPr>
          <w:rFonts w:ascii="Calibri" w:hAnsi="Calibri" w:cs="Helvetica 45 Light"/>
          <w:color w:val="000000"/>
          <w:sz w:val="22"/>
          <w:szCs w:val="22"/>
        </w:rPr>
        <w:t xml:space="preserve">, including investment in </w:t>
      </w:r>
      <w:r w:rsidRPr="00260B2C">
        <w:rPr>
          <w:rFonts w:ascii="Calibri" w:hAnsi="Calibri" w:cs="Helvetica 45 Light"/>
          <w:b/>
          <w:color w:val="000000"/>
          <w:sz w:val="22"/>
          <w:szCs w:val="22"/>
        </w:rPr>
        <w:t>on-ground actions</w:t>
      </w:r>
      <w:r w:rsidRPr="007D3983">
        <w:rPr>
          <w:rFonts w:ascii="Calibri" w:hAnsi="Calibri" w:cs="Helvetica 45 Light"/>
          <w:color w:val="000000"/>
          <w:sz w:val="22"/>
          <w:szCs w:val="22"/>
        </w:rPr>
        <w:t xml:space="preserve">, application of </w:t>
      </w:r>
      <w:r w:rsidRPr="00260B2C">
        <w:rPr>
          <w:rFonts w:ascii="Calibri" w:hAnsi="Calibri" w:cs="Helvetica 45 Light"/>
          <w:b/>
          <w:color w:val="000000"/>
          <w:sz w:val="22"/>
          <w:szCs w:val="22"/>
        </w:rPr>
        <w:t>regulatory controls</w:t>
      </w:r>
      <w:r w:rsidRPr="007D3983">
        <w:rPr>
          <w:rFonts w:ascii="Calibri" w:hAnsi="Calibri" w:cs="Helvetica 45 Light"/>
          <w:color w:val="000000"/>
          <w:sz w:val="22"/>
          <w:szCs w:val="22"/>
        </w:rPr>
        <w:t xml:space="preserve">, and the relative </w:t>
      </w:r>
      <w:r w:rsidRPr="00260B2C">
        <w:rPr>
          <w:rFonts w:ascii="Calibri" w:hAnsi="Calibri" w:cs="Helvetica 45 Light"/>
          <w:b/>
          <w:color w:val="000000"/>
          <w:sz w:val="22"/>
          <w:szCs w:val="22"/>
        </w:rPr>
        <w:t>cost of implementation</w:t>
      </w:r>
      <w:r w:rsidRPr="00206CEE">
        <w:rPr>
          <w:rFonts w:ascii="Calibri" w:hAnsi="Calibri" w:cs="Helvetica 45 Light"/>
          <w:color w:val="000000"/>
          <w:sz w:val="22"/>
          <w:szCs w:val="22"/>
        </w:rPr>
        <w:t>.</w:t>
      </w:r>
      <w:r>
        <w:rPr>
          <w:rFonts w:ascii="Calibri" w:hAnsi="Calibri" w:cs="Helvetica 45 Light"/>
          <w:color w:val="000000"/>
          <w:sz w:val="22"/>
          <w:szCs w:val="22"/>
        </w:rPr>
        <w:t xml:space="preserve"> </w:t>
      </w:r>
      <w:r w:rsidRPr="00093499">
        <w:rPr>
          <w:rFonts w:ascii="Calibri" w:eastAsia="Times New Roman" w:hAnsi="Calibri" w:cs="Calibri"/>
          <w:sz w:val="22"/>
          <w:szCs w:val="22"/>
        </w:rPr>
        <w:t xml:space="preserve">The </w:t>
      </w:r>
      <w:r w:rsidRPr="00260B2C">
        <w:rPr>
          <w:rFonts w:ascii="Calibri" w:eastAsia="Times New Roman" w:hAnsi="Calibri" w:cs="Calibri"/>
          <w:b/>
          <w:sz w:val="22"/>
          <w:szCs w:val="22"/>
        </w:rPr>
        <w:t>outputs are spatially explicit</w:t>
      </w:r>
      <w:r w:rsidRPr="00093499">
        <w:rPr>
          <w:rFonts w:ascii="Calibri" w:eastAsia="Times New Roman" w:hAnsi="Calibri" w:cs="Calibri"/>
          <w:sz w:val="22"/>
          <w:szCs w:val="22"/>
        </w:rPr>
        <w:t xml:space="preserve">, and inherently dynamic - there is no final or correct answer - only the best synthesis of current information for biodiversity investment decisions. </w:t>
      </w:r>
      <w:r>
        <w:rPr>
          <w:rFonts w:ascii="Calibri" w:eastAsia="Times New Roman" w:hAnsi="Calibri" w:cs="Calibri"/>
          <w:sz w:val="22"/>
          <w:szCs w:val="22"/>
        </w:rPr>
        <w:t xml:space="preserve">   </w:t>
      </w:r>
    </w:p>
    <w:p w:rsidR="00DF042B" w:rsidRDefault="00DF042B" w:rsidP="00DF042B">
      <w:pPr>
        <w:pStyle w:val="Default"/>
        <w:spacing w:after="120"/>
        <w:jc w:val="both"/>
        <w:rPr>
          <w:rFonts w:ascii="Calibri" w:eastAsia="Times New Roman" w:hAnsi="Calibri" w:cs="Calibri"/>
          <w:sz w:val="22"/>
          <w:szCs w:val="22"/>
        </w:rPr>
      </w:pPr>
      <w:r>
        <w:rPr>
          <w:rFonts w:ascii="Calibri" w:eastAsia="Times New Roman" w:hAnsi="Calibri" w:cs="Calibri"/>
          <w:sz w:val="22"/>
          <w:szCs w:val="22"/>
        </w:rPr>
        <w:t>ARI’s</w:t>
      </w:r>
      <w:r w:rsidRPr="00093499">
        <w:rPr>
          <w:rFonts w:ascii="Calibri" w:eastAsia="Times New Roman" w:hAnsi="Calibri" w:cs="Calibri"/>
          <w:sz w:val="22"/>
          <w:szCs w:val="22"/>
        </w:rPr>
        <w:t xml:space="preserve"> Spatial Analysis team have successfully developed the technical software for the SMP</w:t>
      </w:r>
      <w:r>
        <w:rPr>
          <w:rFonts w:ascii="Calibri" w:eastAsia="Times New Roman" w:hAnsi="Calibri" w:cs="Calibri"/>
          <w:sz w:val="22"/>
          <w:szCs w:val="22"/>
        </w:rPr>
        <w:t xml:space="preserve"> </w:t>
      </w:r>
      <w:r w:rsidRPr="00093499">
        <w:rPr>
          <w:rFonts w:ascii="Calibri" w:eastAsia="Times New Roman" w:hAnsi="Calibri" w:cs="Calibri"/>
          <w:sz w:val="22"/>
          <w:szCs w:val="22"/>
        </w:rPr>
        <w:t xml:space="preserve">decision support tool. </w:t>
      </w:r>
      <w:r>
        <w:rPr>
          <w:rFonts w:ascii="Calibri" w:eastAsia="Times New Roman" w:hAnsi="Calibri" w:cs="Calibri"/>
          <w:sz w:val="22"/>
          <w:szCs w:val="22"/>
        </w:rPr>
        <w:t xml:space="preserve">It </w:t>
      </w:r>
      <w:r w:rsidRPr="00093499">
        <w:rPr>
          <w:rFonts w:ascii="Calibri" w:eastAsia="Times New Roman" w:hAnsi="Calibri" w:cs="Calibri"/>
          <w:sz w:val="22"/>
          <w:szCs w:val="22"/>
        </w:rPr>
        <w:t xml:space="preserve">is now well developed for some threats (e.g. rabbit control, predators), partially developed for others </w:t>
      </w:r>
      <w:r>
        <w:rPr>
          <w:rFonts w:ascii="Calibri" w:eastAsia="Times New Roman" w:hAnsi="Calibri" w:cs="Calibri"/>
          <w:sz w:val="22"/>
          <w:szCs w:val="22"/>
        </w:rPr>
        <w:t>(</w:t>
      </w:r>
      <w:r w:rsidRPr="00093499">
        <w:rPr>
          <w:rFonts w:ascii="Calibri" w:eastAsia="Times New Roman" w:hAnsi="Calibri" w:cs="Calibri"/>
          <w:sz w:val="22"/>
          <w:szCs w:val="22"/>
        </w:rPr>
        <w:t xml:space="preserve">such as fuel reduction burning below </w:t>
      </w:r>
      <w:r>
        <w:rPr>
          <w:rFonts w:ascii="Calibri" w:eastAsia="Times New Roman" w:hAnsi="Calibri" w:cs="Calibri"/>
          <w:sz w:val="22"/>
          <w:szCs w:val="22"/>
        </w:rPr>
        <w:t>tolerable fire interval)</w:t>
      </w:r>
      <w:r w:rsidRPr="00093499">
        <w:rPr>
          <w:rFonts w:ascii="Calibri" w:eastAsia="Times New Roman" w:hAnsi="Calibri" w:cs="Calibri"/>
          <w:sz w:val="22"/>
          <w:szCs w:val="22"/>
        </w:rPr>
        <w:t xml:space="preserve"> and only scoped out for waterway based actions </w:t>
      </w:r>
      <w:r>
        <w:rPr>
          <w:rFonts w:ascii="Calibri" w:eastAsia="Times New Roman" w:hAnsi="Calibri" w:cs="Calibri"/>
          <w:sz w:val="22"/>
          <w:szCs w:val="22"/>
        </w:rPr>
        <w:t>(</w:t>
      </w:r>
      <w:r w:rsidRPr="00093499">
        <w:rPr>
          <w:rFonts w:ascii="Calibri" w:eastAsia="Times New Roman" w:hAnsi="Calibri" w:cs="Calibri"/>
          <w:sz w:val="22"/>
          <w:szCs w:val="22"/>
        </w:rPr>
        <w:t>such as riparian restoration</w:t>
      </w:r>
      <w:r>
        <w:rPr>
          <w:rFonts w:ascii="Calibri" w:eastAsia="Times New Roman" w:hAnsi="Calibri" w:cs="Calibri"/>
          <w:sz w:val="22"/>
          <w:szCs w:val="22"/>
        </w:rPr>
        <w:t>)</w:t>
      </w:r>
      <w:r w:rsidRPr="00093499">
        <w:rPr>
          <w:rFonts w:ascii="Calibri" w:eastAsia="Times New Roman" w:hAnsi="Calibri" w:cs="Calibri"/>
          <w:sz w:val="22"/>
          <w:szCs w:val="22"/>
        </w:rPr>
        <w:t xml:space="preserve">. There is also still significant work to do in terms of refining and testing of outputs. </w:t>
      </w:r>
    </w:p>
    <w:p w:rsidR="00DF042B" w:rsidRPr="007D3983" w:rsidRDefault="00DF042B" w:rsidP="00DF042B">
      <w:pPr>
        <w:pStyle w:val="Pa2"/>
        <w:spacing w:after="120" w:line="240" w:lineRule="auto"/>
        <w:jc w:val="both"/>
        <w:rPr>
          <w:rFonts w:ascii="Calibri" w:hAnsi="Calibri" w:cs="Helvetica 45 Light"/>
          <w:color w:val="000000"/>
          <w:sz w:val="22"/>
          <w:szCs w:val="22"/>
        </w:rPr>
      </w:pPr>
      <w:r w:rsidRPr="007D3983">
        <w:rPr>
          <w:rFonts w:ascii="Calibri" w:hAnsi="Calibri" w:cs="Helvetica 45 Light"/>
          <w:color w:val="000000"/>
          <w:sz w:val="22"/>
          <w:szCs w:val="22"/>
        </w:rPr>
        <w:t xml:space="preserve">The two Strategic Management Prospects maps </w:t>
      </w:r>
      <w:r>
        <w:rPr>
          <w:rFonts w:ascii="Calibri" w:hAnsi="Calibri" w:cs="Helvetica 45 Light"/>
          <w:color w:val="000000"/>
          <w:sz w:val="22"/>
          <w:szCs w:val="22"/>
        </w:rPr>
        <w:t xml:space="preserve">- </w:t>
      </w:r>
      <w:r w:rsidRPr="007D3983">
        <w:rPr>
          <w:rFonts w:ascii="Calibri" w:hAnsi="Calibri" w:cs="Helvetica 45 Light"/>
          <w:color w:val="000000"/>
          <w:sz w:val="22"/>
          <w:szCs w:val="22"/>
        </w:rPr>
        <w:t xml:space="preserve">best management regime </w:t>
      </w:r>
      <w:r>
        <w:rPr>
          <w:rFonts w:ascii="Calibri" w:hAnsi="Calibri" w:cs="Helvetica 45 Light"/>
          <w:color w:val="000000"/>
          <w:sz w:val="22"/>
          <w:szCs w:val="22"/>
        </w:rPr>
        <w:t xml:space="preserve">(left above) </w:t>
      </w:r>
      <w:r w:rsidRPr="007D3983">
        <w:rPr>
          <w:rFonts w:ascii="Calibri" w:hAnsi="Calibri" w:cs="Helvetica 45 Light"/>
          <w:color w:val="000000"/>
          <w:sz w:val="22"/>
          <w:szCs w:val="22"/>
        </w:rPr>
        <w:t xml:space="preserve">and relative </w:t>
      </w:r>
      <w:r>
        <w:rPr>
          <w:rFonts w:ascii="Calibri" w:hAnsi="Calibri" w:cs="Helvetica 45 Light"/>
          <w:color w:val="000000"/>
          <w:sz w:val="22"/>
          <w:szCs w:val="22"/>
        </w:rPr>
        <w:t>values (right above) -</w:t>
      </w:r>
      <w:r w:rsidRPr="007D3983">
        <w:rPr>
          <w:rFonts w:ascii="Calibri" w:hAnsi="Calibri" w:cs="Helvetica 45 Light"/>
          <w:color w:val="000000"/>
          <w:sz w:val="22"/>
          <w:szCs w:val="22"/>
        </w:rPr>
        <w:t xml:space="preserve"> are example outputs from this </w:t>
      </w:r>
      <w:r>
        <w:rPr>
          <w:rFonts w:ascii="Calibri" w:hAnsi="Calibri" w:cs="Helvetica 45 Light"/>
          <w:color w:val="000000"/>
          <w:sz w:val="22"/>
          <w:szCs w:val="22"/>
        </w:rPr>
        <w:t xml:space="preserve">decision-support </w:t>
      </w:r>
      <w:r w:rsidRPr="007D3983">
        <w:rPr>
          <w:rFonts w:ascii="Calibri" w:hAnsi="Calibri" w:cs="Helvetica 45 Light"/>
          <w:color w:val="000000"/>
          <w:sz w:val="22"/>
          <w:szCs w:val="22"/>
        </w:rPr>
        <w:t xml:space="preserve">tool, and these need be considered together to understand the priority </w:t>
      </w:r>
      <w:r>
        <w:rPr>
          <w:rFonts w:ascii="Calibri" w:hAnsi="Calibri" w:cs="Helvetica 45 Light"/>
          <w:color w:val="000000"/>
          <w:sz w:val="22"/>
          <w:szCs w:val="22"/>
        </w:rPr>
        <w:t>for</w:t>
      </w:r>
      <w:r w:rsidRPr="007D3983">
        <w:rPr>
          <w:rFonts w:ascii="Calibri" w:hAnsi="Calibri" w:cs="Helvetica 45 Light"/>
          <w:color w:val="000000"/>
          <w:sz w:val="22"/>
          <w:szCs w:val="22"/>
        </w:rPr>
        <w:t xml:space="preserve"> doing a particular action in a location. For example, implementing fox and cat control (blue on the best management regime map) in high priority areas in East Gippsland (red on the </w:t>
      </w:r>
      <w:r>
        <w:rPr>
          <w:rFonts w:ascii="Calibri" w:hAnsi="Calibri" w:cs="Helvetica 45 Light"/>
          <w:color w:val="000000"/>
          <w:sz w:val="22"/>
          <w:szCs w:val="22"/>
        </w:rPr>
        <w:t>values</w:t>
      </w:r>
      <w:r w:rsidRPr="007D3983">
        <w:rPr>
          <w:rFonts w:ascii="Calibri" w:hAnsi="Calibri" w:cs="Helvetica 45 Light"/>
          <w:color w:val="000000"/>
          <w:sz w:val="22"/>
          <w:szCs w:val="22"/>
        </w:rPr>
        <w:t xml:space="preserve"> map) would be the most cost-effective management regime for that area. </w:t>
      </w:r>
    </w:p>
    <w:p w:rsidR="00DF042B" w:rsidRPr="00093499" w:rsidRDefault="00DF042B" w:rsidP="00DF042B">
      <w:pPr>
        <w:pStyle w:val="Default"/>
        <w:spacing w:after="120"/>
        <w:jc w:val="both"/>
        <w:rPr>
          <w:rFonts w:ascii="Calibri" w:eastAsia="Times New Roman" w:hAnsi="Calibri" w:cs="Calibri"/>
          <w:sz w:val="22"/>
          <w:szCs w:val="22"/>
        </w:rPr>
      </w:pPr>
      <w:r w:rsidRPr="00093499">
        <w:rPr>
          <w:rFonts w:ascii="Calibri" w:eastAsia="Times New Roman" w:hAnsi="Calibri" w:cs="Calibri"/>
          <w:sz w:val="22"/>
          <w:szCs w:val="22"/>
        </w:rPr>
        <w:t xml:space="preserve">The team has also developed a series of dynamic </w:t>
      </w:r>
      <w:r w:rsidRPr="00260B2C">
        <w:rPr>
          <w:rFonts w:ascii="Calibri" w:eastAsia="Times New Roman" w:hAnsi="Calibri" w:cs="Calibri"/>
          <w:b/>
          <w:sz w:val="22"/>
          <w:szCs w:val="22"/>
        </w:rPr>
        <w:t xml:space="preserve">land cover products for </w:t>
      </w:r>
      <w:r>
        <w:rPr>
          <w:rFonts w:ascii="Calibri" w:eastAsia="Times New Roman" w:hAnsi="Calibri" w:cs="Calibri"/>
          <w:b/>
          <w:sz w:val="22"/>
          <w:szCs w:val="22"/>
        </w:rPr>
        <w:t xml:space="preserve">the </w:t>
      </w:r>
      <w:r w:rsidRPr="00260B2C">
        <w:rPr>
          <w:rFonts w:ascii="Calibri" w:eastAsia="Times New Roman" w:hAnsi="Calibri" w:cs="Calibri"/>
          <w:b/>
          <w:sz w:val="22"/>
          <w:szCs w:val="22"/>
        </w:rPr>
        <w:t>South Australia</w:t>
      </w:r>
      <w:r>
        <w:rPr>
          <w:rFonts w:ascii="Calibri" w:eastAsia="Times New Roman" w:hAnsi="Calibri" w:cs="Calibri"/>
          <w:b/>
          <w:sz w:val="22"/>
          <w:szCs w:val="22"/>
        </w:rPr>
        <w:t>n Government</w:t>
      </w:r>
      <w:r w:rsidRPr="00093499">
        <w:rPr>
          <w:rFonts w:ascii="Calibri" w:eastAsia="Times New Roman" w:hAnsi="Calibri" w:cs="Calibri"/>
          <w:sz w:val="22"/>
          <w:szCs w:val="22"/>
        </w:rPr>
        <w:t xml:space="preserve">, that allows the tracking of </w:t>
      </w:r>
      <w:r w:rsidRPr="00260B2C">
        <w:rPr>
          <w:rFonts w:ascii="Calibri" w:eastAsia="Times New Roman" w:hAnsi="Calibri" w:cs="Calibri"/>
          <w:b/>
          <w:sz w:val="22"/>
          <w:szCs w:val="22"/>
        </w:rPr>
        <w:t>changes in native vegetation</w:t>
      </w:r>
      <w:r w:rsidRPr="00093499">
        <w:rPr>
          <w:rFonts w:ascii="Calibri" w:eastAsia="Times New Roman" w:hAnsi="Calibri" w:cs="Calibri"/>
          <w:sz w:val="22"/>
          <w:szCs w:val="22"/>
        </w:rPr>
        <w:t xml:space="preserve"> as well as </w:t>
      </w:r>
      <w:r w:rsidRPr="00260B2C">
        <w:rPr>
          <w:rFonts w:ascii="Calibri" w:eastAsia="Times New Roman" w:hAnsi="Calibri" w:cs="Calibri"/>
          <w:b/>
          <w:sz w:val="22"/>
          <w:szCs w:val="22"/>
        </w:rPr>
        <w:t>anthropogenic activities</w:t>
      </w:r>
      <w:r w:rsidRPr="00093499">
        <w:rPr>
          <w:rFonts w:ascii="Calibri" w:eastAsia="Times New Roman" w:hAnsi="Calibri" w:cs="Calibri"/>
          <w:sz w:val="22"/>
          <w:szCs w:val="22"/>
        </w:rPr>
        <w:t xml:space="preserve"> across a 30 year time period. </w:t>
      </w:r>
      <w:r>
        <w:rPr>
          <w:rFonts w:ascii="Calibri" w:eastAsia="Times New Roman" w:hAnsi="Calibri" w:cs="Calibri"/>
          <w:sz w:val="22"/>
          <w:szCs w:val="22"/>
        </w:rPr>
        <w:t>T</w:t>
      </w:r>
      <w:r w:rsidRPr="00093499">
        <w:rPr>
          <w:rFonts w:ascii="Calibri" w:eastAsia="Times New Roman" w:hAnsi="Calibri" w:cs="Calibri"/>
          <w:sz w:val="22"/>
          <w:szCs w:val="22"/>
        </w:rPr>
        <w:t>he</w:t>
      </w:r>
      <w:r>
        <w:rPr>
          <w:rFonts w:ascii="Calibri" w:eastAsia="Times New Roman" w:hAnsi="Calibri" w:cs="Calibri"/>
          <w:sz w:val="22"/>
          <w:szCs w:val="22"/>
        </w:rPr>
        <w:t>y provide the</w:t>
      </w:r>
      <w:r w:rsidRPr="00093499">
        <w:rPr>
          <w:rFonts w:ascii="Calibri" w:eastAsia="Times New Roman" w:hAnsi="Calibri" w:cs="Calibri"/>
          <w:sz w:val="22"/>
          <w:szCs w:val="22"/>
        </w:rPr>
        <w:t xml:space="preserve"> first comprehensive models of vegetation systems </w:t>
      </w:r>
      <w:r>
        <w:rPr>
          <w:rFonts w:ascii="Calibri" w:eastAsia="Times New Roman" w:hAnsi="Calibri" w:cs="Calibri"/>
          <w:sz w:val="22"/>
          <w:szCs w:val="22"/>
        </w:rPr>
        <w:t xml:space="preserve">for </w:t>
      </w:r>
      <w:r w:rsidRPr="00093499">
        <w:rPr>
          <w:rFonts w:ascii="Calibri" w:eastAsia="Times New Roman" w:hAnsi="Calibri" w:cs="Calibri"/>
          <w:sz w:val="22"/>
          <w:szCs w:val="22"/>
        </w:rPr>
        <w:t>South Australia</w:t>
      </w:r>
      <w:r>
        <w:rPr>
          <w:rFonts w:ascii="Calibri" w:eastAsia="Times New Roman" w:hAnsi="Calibri" w:cs="Calibri"/>
          <w:sz w:val="22"/>
          <w:szCs w:val="22"/>
        </w:rPr>
        <w:t>,</w:t>
      </w:r>
      <w:r w:rsidRPr="00093499">
        <w:rPr>
          <w:rFonts w:ascii="Calibri" w:eastAsia="Times New Roman" w:hAnsi="Calibri" w:cs="Calibri"/>
          <w:sz w:val="22"/>
          <w:szCs w:val="22"/>
        </w:rPr>
        <w:t xml:space="preserve"> based upon field data. This provides important information for land management in South Australia, and the methods developed have added significantly to modelling capacity for Victoria.</w:t>
      </w:r>
    </w:p>
    <w:p w:rsidR="00DF042B" w:rsidRDefault="00DF042B" w:rsidP="00DF042B">
      <w:pPr>
        <w:spacing w:after="80" w:line="240" w:lineRule="auto"/>
        <w:rPr>
          <w:rFonts w:ascii="Calibri" w:eastAsia="Times New Roman" w:hAnsi="Calibri" w:cs="Calibri"/>
        </w:rPr>
      </w:pPr>
      <w:r w:rsidRPr="00D72019">
        <w:rPr>
          <w:rFonts w:ascii="Calibri" w:eastAsia="Times New Roman" w:hAnsi="Calibri" w:cs="Calibri"/>
        </w:rPr>
        <w:t xml:space="preserve">Spatially explicit models of </w:t>
      </w:r>
      <w:r w:rsidRPr="007D022E">
        <w:rPr>
          <w:rFonts w:ascii="Calibri" w:eastAsia="Times New Roman" w:hAnsi="Calibri" w:cs="Calibri"/>
          <w:b/>
        </w:rPr>
        <w:t>f</w:t>
      </w:r>
      <w:r>
        <w:rPr>
          <w:rFonts w:ascii="Calibri" w:eastAsia="Times New Roman" w:hAnsi="Calibri" w:cs="Calibri"/>
          <w:b/>
        </w:rPr>
        <w:t>ir</w:t>
      </w:r>
      <w:r w:rsidRPr="007D022E">
        <w:rPr>
          <w:rFonts w:ascii="Calibri" w:eastAsia="Times New Roman" w:hAnsi="Calibri" w:cs="Calibri"/>
          <w:b/>
        </w:rPr>
        <w:t>e-fuel attributes</w:t>
      </w:r>
      <w:r>
        <w:rPr>
          <w:rFonts w:ascii="Calibri" w:eastAsia="Times New Roman" w:hAnsi="Calibri" w:cs="Calibri"/>
        </w:rPr>
        <w:t xml:space="preserve"> have been developed for Victoria</w:t>
      </w:r>
      <w:r w:rsidRPr="00D72019">
        <w:rPr>
          <w:rFonts w:ascii="Calibri" w:eastAsia="Times New Roman" w:hAnsi="Calibri" w:cs="Calibri"/>
        </w:rPr>
        <w:t>. Th</w:t>
      </w:r>
      <w:r>
        <w:rPr>
          <w:rFonts w:ascii="Calibri" w:eastAsia="Times New Roman" w:hAnsi="Calibri" w:cs="Calibri"/>
        </w:rPr>
        <w:t>ese</w:t>
      </w:r>
      <w:r w:rsidRPr="00D72019">
        <w:rPr>
          <w:rFonts w:ascii="Calibri" w:eastAsia="Times New Roman" w:hAnsi="Calibri" w:cs="Calibri"/>
        </w:rPr>
        <w:t xml:space="preserve"> include: a new fuel characterisation scheme; a </w:t>
      </w:r>
      <w:r>
        <w:rPr>
          <w:rFonts w:ascii="Calibri" w:eastAsia="Times New Roman" w:hAnsi="Calibri" w:cs="Calibri"/>
        </w:rPr>
        <w:t xml:space="preserve">higher quality </w:t>
      </w:r>
      <w:r w:rsidRPr="00D72019">
        <w:rPr>
          <w:rFonts w:ascii="Calibri" w:eastAsia="Times New Roman" w:hAnsi="Calibri" w:cs="Calibri"/>
        </w:rPr>
        <w:t xml:space="preserve">spatial database </w:t>
      </w:r>
      <w:r>
        <w:rPr>
          <w:rFonts w:ascii="Calibri" w:eastAsia="Times New Roman" w:hAnsi="Calibri" w:cs="Calibri"/>
        </w:rPr>
        <w:t>for</w:t>
      </w:r>
      <w:r w:rsidRPr="00D72019">
        <w:rPr>
          <w:rFonts w:ascii="Calibri" w:eastAsia="Times New Roman" w:hAnsi="Calibri" w:cs="Calibri"/>
        </w:rPr>
        <w:t xml:space="preserve"> fuel</w:t>
      </w:r>
      <w:r>
        <w:rPr>
          <w:rFonts w:ascii="Calibri" w:eastAsia="Times New Roman" w:hAnsi="Calibri" w:cs="Calibri"/>
        </w:rPr>
        <w:t>-</w:t>
      </w:r>
      <w:r w:rsidRPr="00D72019">
        <w:rPr>
          <w:rFonts w:ascii="Calibri" w:eastAsia="Times New Roman" w:hAnsi="Calibri" w:cs="Calibri"/>
        </w:rPr>
        <w:t xml:space="preserve">specific information; </w:t>
      </w:r>
      <w:r>
        <w:rPr>
          <w:rFonts w:ascii="Calibri" w:eastAsia="Times New Roman" w:hAnsi="Calibri" w:cs="Calibri"/>
        </w:rPr>
        <w:t xml:space="preserve">and </w:t>
      </w:r>
      <w:r w:rsidRPr="00D72019">
        <w:rPr>
          <w:rFonts w:ascii="Calibri" w:eastAsia="Times New Roman" w:hAnsi="Calibri" w:cs="Calibri"/>
        </w:rPr>
        <w:t xml:space="preserve">a dynamic model of fuel types that will </w:t>
      </w:r>
      <w:r>
        <w:rPr>
          <w:rFonts w:ascii="Calibri" w:eastAsia="Times New Roman" w:hAnsi="Calibri" w:cs="Calibri"/>
        </w:rPr>
        <w:t xml:space="preserve">assist the </w:t>
      </w:r>
      <w:r w:rsidRPr="00D72019">
        <w:rPr>
          <w:rFonts w:ascii="Calibri" w:eastAsia="Times New Roman" w:hAnsi="Calibri" w:cs="Calibri"/>
        </w:rPr>
        <w:t>predict</w:t>
      </w:r>
      <w:r>
        <w:rPr>
          <w:rFonts w:ascii="Calibri" w:eastAsia="Times New Roman" w:hAnsi="Calibri" w:cs="Calibri"/>
        </w:rPr>
        <w:t>ion of</w:t>
      </w:r>
      <w:r w:rsidRPr="00D72019">
        <w:rPr>
          <w:rFonts w:ascii="Calibri" w:eastAsia="Times New Roman" w:hAnsi="Calibri" w:cs="Calibri"/>
        </w:rPr>
        <w:t xml:space="preserve"> </w:t>
      </w:r>
      <w:r>
        <w:rPr>
          <w:rFonts w:ascii="Calibri" w:eastAsia="Times New Roman" w:hAnsi="Calibri" w:cs="Calibri"/>
        </w:rPr>
        <w:t xml:space="preserve">the behaviour of wildfires. </w:t>
      </w:r>
    </w:p>
    <w:p w:rsidR="00DF042B" w:rsidRDefault="00DF042B" w:rsidP="00DF042B">
      <w:pPr>
        <w:spacing w:after="120" w:line="240" w:lineRule="auto"/>
        <w:rPr>
          <w:rFonts w:ascii="Calibri" w:eastAsia="Times New Roman" w:hAnsi="Calibri" w:cs="Calibri"/>
        </w:rPr>
      </w:pPr>
      <w:r>
        <w:rPr>
          <w:rFonts w:ascii="Calibri" w:eastAsia="Times New Roman" w:hAnsi="Calibri" w:cs="Calibri"/>
        </w:rPr>
        <w:t xml:space="preserve">A video detailing this work (The Ecological Time Machine) can be found on the DELWP YouTube channel at </w:t>
      </w:r>
      <w:hyperlink r:id="rId22" w:history="1">
        <w:r w:rsidRPr="007D022E">
          <w:rPr>
            <w:rStyle w:val="Hyperlink"/>
            <w:rFonts w:ascii="Calibri" w:eastAsia="Times New Roman" w:hAnsi="Calibri" w:cs="Calibri"/>
            <w:u w:val="single"/>
          </w:rPr>
          <w:t>www.youtube.com/watch?v=5PBb2V5qd-Y</w:t>
        </w:r>
      </w:hyperlink>
      <w:r>
        <w:rPr>
          <w:rFonts w:ascii="Calibri" w:eastAsia="Times New Roman" w:hAnsi="Calibri" w:cs="Calibri"/>
        </w:rPr>
        <w:t xml:space="preserve"> </w:t>
      </w:r>
    </w:p>
    <w:p w:rsidR="00DF042B" w:rsidRDefault="00DF042B" w:rsidP="00DF042B">
      <w:pPr>
        <w:spacing w:after="120"/>
        <w:rPr>
          <w:rFonts w:ascii="Calibri" w:eastAsia="Times New Roman" w:hAnsi="Calibri" w:cs="Calibri"/>
        </w:rPr>
      </w:pPr>
    </w:p>
    <w:p w:rsidR="00DF042B" w:rsidRDefault="00DF042B" w:rsidP="00DF042B">
      <w:pPr>
        <w:spacing w:after="120"/>
        <w:rPr>
          <w:rFonts w:cs="Times New Roman"/>
        </w:rPr>
      </w:pPr>
      <w:r>
        <w:rPr>
          <w:noProof/>
          <w:color w:val="FFFFFF" w:themeColor="background1"/>
          <w:sz w:val="96"/>
          <w:szCs w:val="96"/>
          <w:lang w:eastAsia="en-AU"/>
        </w:rPr>
        <w:drawing>
          <wp:anchor distT="0" distB="0" distL="114300" distR="114300" simplePos="0" relativeHeight="251660288" behindDoc="0" locked="0" layoutInCell="1" allowOverlap="1" wp14:anchorId="657BA33E" wp14:editId="533268D9">
            <wp:simplePos x="0" y="0"/>
            <wp:positionH relativeFrom="column">
              <wp:posOffset>-914400</wp:posOffset>
            </wp:positionH>
            <wp:positionV relativeFrom="paragraph">
              <wp:posOffset>495935</wp:posOffset>
            </wp:positionV>
            <wp:extent cx="7617460" cy="2068195"/>
            <wp:effectExtent l="0" t="0" r="2540" b="8255"/>
            <wp:wrapSquare wrapText="bothSides"/>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win efish IMG_5154 - cropped.jpg"/>
                    <pic:cNvPicPr/>
                  </pic:nvPicPr>
                  <pic:blipFill>
                    <a:blip r:embed="rId23" cstate="email">
                      <a:extLst>
                        <a:ext uri="{28A0092B-C50C-407E-A947-70E740481C1C}">
                          <a14:useLocalDpi xmlns:a14="http://schemas.microsoft.com/office/drawing/2010/main"/>
                        </a:ext>
                      </a:extLst>
                    </a:blip>
                    <a:stretch>
                      <a:fillRect/>
                    </a:stretch>
                  </pic:blipFill>
                  <pic:spPr>
                    <a:xfrm>
                      <a:off x="0" y="0"/>
                      <a:ext cx="7617460" cy="2068195"/>
                    </a:xfrm>
                    <a:prstGeom prst="rect">
                      <a:avLst/>
                    </a:prstGeom>
                  </pic:spPr>
                </pic:pic>
              </a:graphicData>
            </a:graphic>
            <wp14:sizeRelH relativeFrom="page">
              <wp14:pctWidth>0</wp14:pctWidth>
            </wp14:sizeRelH>
            <wp14:sizeRelV relativeFrom="page">
              <wp14:pctHeight>0</wp14:pctHeight>
            </wp14:sizeRelV>
          </wp:anchor>
        </w:drawing>
      </w:r>
    </w:p>
    <w:p w:rsidR="00DF042B" w:rsidRDefault="00DF042B" w:rsidP="00DF042B">
      <w:pPr>
        <w:spacing w:before="240"/>
        <w:jc w:val="both"/>
      </w:pPr>
      <w:r>
        <w:rPr>
          <w:noProof/>
          <w:color w:val="FFFFFF" w:themeColor="background1"/>
          <w:sz w:val="96"/>
          <w:szCs w:val="96"/>
          <w:lang w:eastAsia="en-AU"/>
        </w:rPr>
        <mc:AlternateContent>
          <mc:Choice Requires="wps">
            <w:drawing>
              <wp:anchor distT="0" distB="0" distL="114300" distR="114300" simplePos="0" relativeHeight="251718656" behindDoc="0" locked="1" layoutInCell="1" allowOverlap="0" wp14:anchorId="53E1A021" wp14:editId="11C8F545">
                <wp:simplePos x="0" y="0"/>
                <wp:positionH relativeFrom="column">
                  <wp:posOffset>-913130</wp:posOffset>
                </wp:positionH>
                <wp:positionV relativeFrom="page">
                  <wp:posOffset>518160</wp:posOffset>
                </wp:positionV>
                <wp:extent cx="7617460" cy="1198245"/>
                <wp:effectExtent l="0" t="0" r="2540" b="1905"/>
                <wp:wrapNone/>
                <wp:docPr id="1079" name="Rectangle 1079"/>
                <wp:cNvGraphicFramePr/>
                <a:graphic xmlns:a="http://schemas.openxmlformats.org/drawingml/2006/main">
                  <a:graphicData uri="http://schemas.microsoft.com/office/word/2010/wordprocessingShape">
                    <wps:wsp>
                      <wps:cNvSpPr/>
                      <wps:spPr>
                        <a:xfrm>
                          <a:off x="0" y="0"/>
                          <a:ext cx="7617460" cy="1198245"/>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Default="00DF042B" w:rsidP="00DF042B">
                            <w:pPr>
                              <w:spacing w:before="240" w:after="0"/>
                              <w:ind w:left="567" w:right="665"/>
                              <w:jc w:val="right"/>
                              <w:rPr>
                                <w:sz w:val="56"/>
                                <w:szCs w:val="56"/>
                              </w:rPr>
                            </w:pPr>
                            <w:r>
                              <w:rPr>
                                <w:sz w:val="56"/>
                                <w:szCs w:val="56"/>
                              </w:rPr>
                              <w:t>2015-16 Highlights</w:t>
                            </w:r>
                          </w:p>
                          <w:p w:rsidR="00DF042B" w:rsidRPr="000B5518" w:rsidRDefault="00DF042B" w:rsidP="00DF042B">
                            <w:pPr>
                              <w:spacing w:after="0"/>
                              <w:ind w:left="567" w:right="663"/>
                              <w:jc w:val="right"/>
                              <w:rPr>
                                <w:sz w:val="32"/>
                                <w:szCs w:val="32"/>
                              </w:rPr>
                            </w:pPr>
                            <w:r w:rsidRPr="00CC232A">
                              <w:rPr>
                                <w:sz w:val="32"/>
                                <w:szCs w:val="32"/>
                              </w:rPr>
                              <w:t xml:space="preserve">Applied Aquatic Ecology </w:t>
                            </w:r>
                            <w:r>
                              <w:rPr>
                                <w:sz w:val="32"/>
                                <w:szCs w:val="32"/>
                              </w:rPr>
                              <w:t xml:space="preserve">Research </w:t>
                            </w:r>
                            <w:r w:rsidRPr="00CC232A">
                              <w:rPr>
                                <w:sz w:val="32"/>
                                <w:szCs w:val="32"/>
                              </w:rPr>
                              <w:t>Hu</w:t>
                            </w:r>
                            <w:r>
                              <w:rPr>
                                <w:sz w:val="32"/>
                                <w:szCs w:val="32"/>
                              </w:rPr>
                              <w:t>b</w:t>
                            </w:r>
                          </w:p>
                          <w:p w:rsidR="00DF042B" w:rsidRPr="003556C6" w:rsidRDefault="00DF042B" w:rsidP="00DF042B">
                            <w:pPr>
                              <w:spacing w:before="240"/>
                              <w:ind w:right="523"/>
                              <w:jc w:val="right"/>
                              <w:rPr>
                                <w:sz w:val="56"/>
                                <w:szCs w:val="56"/>
                              </w:rPr>
                            </w:pPr>
                            <w:r>
                              <w:rPr>
                                <w:sz w:val="56"/>
                                <w:szCs w:val="5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9" o:spid="_x0000_s1044" style="position:absolute;left:0;text-align:left;margin-left:-71.9pt;margin-top:40.8pt;width:599.8pt;height:94.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" o:allowoverlap="f" fillcolor="#201547" stroked="f" strokeweight="2pt">
                <v:textbox>
                  <w:txbxContent>
                    <w:p w:rsidR="00DF042B" w:rsidRDefault="00DF042B" w:rsidP="00DF042B">
                      <w:pPr>
                        <w:spacing w:before="240" w:after="0"/>
                        <w:ind w:left="567" w:right="665"/>
                        <w:jc w:val="right"/>
                        <w:rPr>
                          <w:sz w:val="56"/>
                          <w:szCs w:val="56"/>
                        </w:rPr>
                      </w:pPr>
                      <w:r>
                        <w:rPr>
                          <w:sz w:val="56"/>
                          <w:szCs w:val="56"/>
                        </w:rPr>
                        <w:t>2015-16 Highlights</w:t>
                      </w:r>
                    </w:p>
                    <w:p w:rsidR="00DF042B" w:rsidRPr="000B5518" w:rsidRDefault="00DF042B" w:rsidP="00DF042B">
                      <w:pPr>
                        <w:spacing w:after="0"/>
                        <w:ind w:left="567" w:right="663"/>
                        <w:jc w:val="right"/>
                        <w:rPr>
                          <w:sz w:val="32"/>
                          <w:szCs w:val="32"/>
                        </w:rPr>
                      </w:pPr>
                      <w:r w:rsidRPr="00CC232A">
                        <w:rPr>
                          <w:sz w:val="32"/>
                          <w:szCs w:val="32"/>
                        </w:rPr>
                        <w:t xml:space="preserve">Applied Aquatic Ecology </w:t>
                      </w:r>
                      <w:r>
                        <w:rPr>
                          <w:sz w:val="32"/>
                          <w:szCs w:val="32"/>
                        </w:rPr>
                        <w:t xml:space="preserve">Research </w:t>
                      </w:r>
                      <w:r w:rsidRPr="00CC232A">
                        <w:rPr>
                          <w:sz w:val="32"/>
                          <w:szCs w:val="32"/>
                        </w:rPr>
                        <w:t>Hu</w:t>
                      </w:r>
                      <w:r>
                        <w:rPr>
                          <w:sz w:val="32"/>
                          <w:szCs w:val="32"/>
                        </w:rPr>
                        <w:t>b</w:t>
                      </w:r>
                    </w:p>
                    <w:p w:rsidR="00DF042B" w:rsidRPr="003556C6" w:rsidRDefault="00DF042B" w:rsidP="00DF042B">
                      <w:pPr>
                        <w:spacing w:before="240"/>
                        <w:ind w:right="523"/>
                        <w:jc w:val="right"/>
                        <w:rPr>
                          <w:sz w:val="56"/>
                          <w:szCs w:val="56"/>
                        </w:rPr>
                      </w:pPr>
                      <w:r>
                        <w:rPr>
                          <w:sz w:val="56"/>
                          <w:szCs w:val="56"/>
                        </w:rPr>
                        <w:t xml:space="preserve">                   </w:t>
                      </w:r>
                    </w:p>
                  </w:txbxContent>
                </v:textbox>
                <w10:wrap anchory="page"/>
                <w10:anchorlock/>
              </v:rect>
            </w:pict>
          </mc:Fallback>
        </mc:AlternateContent>
      </w:r>
      <w:r>
        <w:t xml:space="preserve">ARI has initiated an Applied Aquatic Ecology Research Hub (AAER Hub) to support Victoria’s aquatic research needs and improve coordination. The AAE Hub is a </w:t>
      </w:r>
      <w:r w:rsidRPr="002C3D5F">
        <w:rPr>
          <w:b/>
        </w:rPr>
        <w:t>collaborative partnership</w:t>
      </w:r>
      <w:r>
        <w:t xml:space="preserve"> between divisions within the Department of Environment, Land, Water and Planning (DELWP), the Victorian Environmental Water Holder (VEWH) and Victorian Catchment Management Authorities (CMAs). </w:t>
      </w:r>
    </w:p>
    <w:p w:rsidR="00DF042B" w:rsidRDefault="00DF042B" w:rsidP="00DF042B">
      <w:pPr>
        <w:spacing w:before="300" w:line="264" w:lineRule="auto"/>
        <w:jc w:val="both"/>
      </w:pPr>
      <w:r>
        <w:rPr>
          <w:noProof/>
          <w:lang w:eastAsia="en-AU"/>
        </w:rPr>
        <mc:AlternateContent>
          <mc:Choice Requires="wpg">
            <w:drawing>
              <wp:anchor distT="0" distB="0" distL="114300" distR="114300" simplePos="0" relativeHeight="251736064" behindDoc="0" locked="0" layoutInCell="1" allowOverlap="1" wp14:anchorId="03E92346" wp14:editId="21FAF1FC">
                <wp:simplePos x="0" y="0"/>
                <wp:positionH relativeFrom="column">
                  <wp:posOffset>3371850</wp:posOffset>
                </wp:positionH>
                <wp:positionV relativeFrom="paragraph">
                  <wp:posOffset>74295</wp:posOffset>
                </wp:positionV>
                <wp:extent cx="2448560" cy="1963420"/>
                <wp:effectExtent l="0" t="0" r="8890" b="0"/>
                <wp:wrapSquare wrapText="bothSides"/>
                <wp:docPr id="3529747" name="Group 3529747"/>
                <wp:cNvGraphicFramePr/>
                <a:graphic xmlns:a="http://schemas.openxmlformats.org/drawingml/2006/main">
                  <a:graphicData uri="http://schemas.microsoft.com/office/word/2010/wordprocessingGroup">
                    <wpg:wgp>
                      <wpg:cNvGrpSpPr/>
                      <wpg:grpSpPr>
                        <a:xfrm>
                          <a:off x="0" y="0"/>
                          <a:ext cx="2448560" cy="1963420"/>
                          <a:chOff x="0" y="0"/>
                          <a:chExt cx="2600076" cy="2091027"/>
                        </a:xfrm>
                      </wpg:grpSpPr>
                      <pic:pic xmlns:pic="http://schemas.openxmlformats.org/drawingml/2006/picture">
                        <pic:nvPicPr>
                          <pic:cNvPr id="1039" name="Picture 1039" descr="C:\Old Files\Old Desktop files\ARI Annual Report\2015-16\Photos\Goulburn download DSCN0088.jpg"/>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600076" cy="1804946"/>
                          </a:xfrm>
                          <a:prstGeom prst="rect">
                            <a:avLst/>
                          </a:prstGeom>
                          <a:noFill/>
                          <a:extLst>
                            <a:ext uri="{909E8E84-426E-40DD-AFC4-6F175D3DCCD1}">
                              <a14:hiddenFill xmlns:a14="http://schemas.microsoft.com/office/drawing/2010/main">
                                <a:solidFill>
                                  <a:srgbClr val="FFFFFF"/>
                                </a:solidFill>
                              </a14:hiddenFill>
                            </a:ext>
                          </a:extLst>
                        </pic:spPr>
                      </pic:pic>
                      <wps:wsp>
                        <wps:cNvPr id="3529746" name="Text Box 3529746"/>
                        <wps:cNvSpPr txBox="1"/>
                        <wps:spPr>
                          <a:xfrm>
                            <a:off x="0" y="1812897"/>
                            <a:ext cx="2599690" cy="278130"/>
                          </a:xfrm>
                          <a:prstGeom prst="rect">
                            <a:avLst/>
                          </a:prstGeom>
                          <a:solidFill>
                            <a:prstClr val="white"/>
                          </a:solidFill>
                          <a:ln>
                            <a:noFill/>
                          </a:ln>
                          <a:effectLst/>
                        </wps:spPr>
                        <wps:txbx>
                          <w:txbxContent>
                            <w:p w:rsidR="00DF042B" w:rsidRPr="00DD39B7" w:rsidRDefault="00DF042B" w:rsidP="00DF042B">
                              <w:pPr>
                                <w:pStyle w:val="Caption"/>
                                <w:jc w:val="center"/>
                                <w:rPr>
                                  <w:b w:val="0"/>
                                  <w:noProof/>
                                  <w:color w:val="201547"/>
                                </w:rPr>
                              </w:pPr>
                              <w:r>
                                <w:rPr>
                                  <w:b w:val="0"/>
                                  <w:color w:val="201547"/>
                                </w:rPr>
                                <w:t>D</w:t>
                              </w:r>
                              <w:r w:rsidRPr="00DD39B7">
                                <w:rPr>
                                  <w:b w:val="0"/>
                                  <w:color w:val="201547"/>
                                </w:rPr>
                                <w:t>avid Dawson downloads fish tracking data on the Goulburn River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529747" o:spid="_x0000_s1045" style="position:absolute;left:0;text-align:left;margin-left:265.5pt;margin-top:5.85pt;width:192.8pt;height:154.6pt;z-index:251736064;mso-width-relative:margin;mso-height-relative:margin" coordsize="26000,20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">
                <v:shape id="Picture 1039" o:spid="_x0000_s1046" type="#_x0000_t75" style="position:absolute;width:26000;height:18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n8grDAAAA3QAAAA8AAABkcnMvZG93bnJldi54bWxET9tqAjEQfRf6D2EKfZGarYK2W6OUBUEQ&#10;wUs/YNhMN6ubSdikuvr1RhB8m8O5znTe2UacqA21YwUfgwwEcel0zZWC3/3i/RNEiMgaG8ek4EIB&#10;5rOX3hRz7c68pdMuViKFcMhRgYnR51KG0pDFMHCeOHF/rrUYE2wrqVs8p3DbyGGWjaXFmlODQU+F&#10;ofK4+7cK1nE4otWEDsXC22Jy3Rq/6XdKvb12P98gInXxKX64lzrNz0ZfcP8mnSB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SfyCsMAAADdAAAADwAAAAAAAAAAAAAAAACf&#10;AgAAZHJzL2Rvd25yZXYueG1sUEsFBgAAAAAEAAQA9wAAAI8DAAAAAA==&#10;">
                  <v:imagedata r:id="rId25" o:title="Goulburn download DSCN0088"/>
                  <v:path arrowok="t"/>
                </v:shape>
                <v:shape id="Text Box 3529746" o:spid="_x0000_s1047" type="#_x0000_t202" style="position:absolute;top:18128;width:25996;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R38oA&#10;AADgAAAADwAAAGRycy9kb3ducmV2LnhtbESPQUvDQBSE74L/YXmCl2I2Rk01dlu0VfCgh6Sl50f2&#10;mQSzb8Putkn/vSsUPA4z8w2zWE2mF0dyvrOs4DZJQRDXVnfcKNht328eQfiArLG3TApO5GG1vLxY&#10;YKHtyCUdq9CICGFfoII2hKGQ0tctGfSJHYij922dwRCla6R2OEa46WWWprk02HFcaHGgdUv1T3Uw&#10;CvKNO4wlr2eb3dsnfg1Ntn897ZW6vppenkEEmsJ/+Nz+0AruHrKn+X0Of4fiGZD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mW0d/KAAAA4AAAAA8AAAAAAAAAAAAAAAAAmAIA&#10;AGRycy9kb3ducmV2LnhtbFBLBQYAAAAABAAEAPUAAACPAwAAAAA=&#10;" stroked="f">
                  <v:textbox inset="0,0,0,0">
                    <w:txbxContent>
                      <w:p w:rsidR="00DF042B" w:rsidRPr="00DD39B7" w:rsidRDefault="00DF042B" w:rsidP="00DF042B">
                        <w:pPr>
                          <w:pStyle w:val="Caption"/>
                          <w:jc w:val="center"/>
                          <w:rPr>
                            <w:b w:val="0"/>
                            <w:noProof/>
                            <w:color w:val="201547"/>
                          </w:rPr>
                        </w:pPr>
                        <w:r>
                          <w:rPr>
                            <w:b w:val="0"/>
                            <w:color w:val="201547"/>
                          </w:rPr>
                          <w:t>D</w:t>
                        </w:r>
                        <w:r w:rsidRPr="00DD39B7">
                          <w:rPr>
                            <w:b w:val="0"/>
                            <w:color w:val="201547"/>
                          </w:rPr>
                          <w:t>avid Dawson downloads fish tracking data on the Goulburn River</w:t>
                        </w:r>
                      </w:p>
                    </w:txbxContent>
                  </v:textbox>
                </v:shape>
                <w10:wrap type="square"/>
              </v:group>
            </w:pict>
          </mc:Fallback>
        </mc:AlternateContent>
      </w:r>
      <w:r>
        <w:t>In the current development phase, the AAE Hub will :</w:t>
      </w:r>
    </w:p>
    <w:p w:rsidR="00DF042B" w:rsidRDefault="00DF042B" w:rsidP="00DF042B">
      <w:pPr>
        <w:numPr>
          <w:ilvl w:val="0"/>
          <w:numId w:val="20"/>
        </w:numPr>
        <w:spacing w:after="0" w:line="264" w:lineRule="auto"/>
        <w:ind w:left="426" w:hanging="284"/>
        <w:contextualSpacing/>
        <w:rPr>
          <w:rFonts w:eastAsia="Times New Roman" w:cs="Arial"/>
          <w:szCs w:val="24"/>
        </w:rPr>
      </w:pPr>
      <w:r>
        <w:rPr>
          <w:rFonts w:eastAsia="Times New Roman" w:cs="Arial"/>
          <w:szCs w:val="24"/>
        </w:rPr>
        <w:t>Create and share aquatic knowledge research                         from across Victoria;</w:t>
      </w:r>
    </w:p>
    <w:p w:rsidR="00DF042B" w:rsidRPr="00E12DC6" w:rsidRDefault="00DF042B" w:rsidP="00DF042B">
      <w:pPr>
        <w:numPr>
          <w:ilvl w:val="0"/>
          <w:numId w:val="20"/>
        </w:numPr>
        <w:spacing w:after="0" w:line="264" w:lineRule="auto"/>
        <w:ind w:left="426" w:hanging="284"/>
        <w:contextualSpacing/>
        <w:rPr>
          <w:rFonts w:eastAsia="Times New Roman" w:cs="Arial"/>
          <w:szCs w:val="24"/>
        </w:rPr>
      </w:pPr>
      <w:r>
        <w:rPr>
          <w:rFonts w:eastAsia="Times New Roman" w:cs="Arial"/>
          <w:szCs w:val="24"/>
        </w:rPr>
        <w:t>I</w:t>
      </w:r>
      <w:r w:rsidRPr="00E12DC6">
        <w:rPr>
          <w:rFonts w:eastAsia="Times New Roman" w:cs="Arial"/>
          <w:szCs w:val="24"/>
        </w:rPr>
        <w:t>dentify and align strategically important research needs  for managers</w:t>
      </w:r>
      <w:r>
        <w:rPr>
          <w:rFonts w:eastAsia="Times New Roman" w:cs="Arial"/>
          <w:szCs w:val="24"/>
        </w:rPr>
        <w:t>;</w:t>
      </w:r>
    </w:p>
    <w:p w:rsidR="00DF042B" w:rsidRPr="00E12DC6" w:rsidRDefault="00DF042B" w:rsidP="00DF042B">
      <w:pPr>
        <w:numPr>
          <w:ilvl w:val="0"/>
          <w:numId w:val="20"/>
        </w:numPr>
        <w:spacing w:after="0" w:line="264" w:lineRule="auto"/>
        <w:ind w:left="426" w:hanging="284"/>
        <w:contextualSpacing/>
        <w:rPr>
          <w:rFonts w:eastAsia="Times New Roman" w:cs="Arial"/>
          <w:szCs w:val="24"/>
        </w:rPr>
      </w:pPr>
      <w:r>
        <w:rPr>
          <w:rFonts w:eastAsia="Times New Roman" w:cs="Arial"/>
          <w:szCs w:val="24"/>
        </w:rPr>
        <w:t>E</w:t>
      </w:r>
      <w:r w:rsidRPr="00E12DC6">
        <w:rPr>
          <w:rFonts w:eastAsia="Times New Roman" w:cs="Arial"/>
          <w:szCs w:val="24"/>
        </w:rPr>
        <w:t xml:space="preserve">nsure that the best available evidence is used to inform decision making, and </w:t>
      </w:r>
    </w:p>
    <w:p w:rsidR="00DF042B" w:rsidRPr="00E12DC6" w:rsidRDefault="00DF042B" w:rsidP="00DF042B">
      <w:pPr>
        <w:numPr>
          <w:ilvl w:val="0"/>
          <w:numId w:val="20"/>
        </w:numPr>
        <w:spacing w:after="0" w:line="264" w:lineRule="auto"/>
        <w:ind w:left="426" w:hanging="284"/>
        <w:contextualSpacing/>
        <w:rPr>
          <w:rFonts w:eastAsia="Times New Roman" w:cs="Arial"/>
          <w:szCs w:val="24"/>
        </w:rPr>
      </w:pPr>
      <w:r>
        <w:rPr>
          <w:rFonts w:eastAsia="Times New Roman" w:cs="Arial"/>
          <w:szCs w:val="24"/>
        </w:rPr>
        <w:t>M</w:t>
      </w:r>
      <w:r w:rsidRPr="00E12DC6">
        <w:rPr>
          <w:rFonts w:eastAsia="Times New Roman" w:cs="Arial"/>
          <w:szCs w:val="24"/>
        </w:rPr>
        <w:t>aximise the value, reach and uptake of research outputs.</w:t>
      </w:r>
    </w:p>
    <w:p w:rsidR="00DF042B" w:rsidRDefault="00DF042B" w:rsidP="00DF042B">
      <w:pPr>
        <w:spacing w:after="0" w:line="264" w:lineRule="auto"/>
        <w:jc w:val="both"/>
        <w:rPr>
          <w:rFonts w:ascii="Calibri" w:hAnsi="Calibri" w:cs="Arial"/>
          <w:szCs w:val="24"/>
        </w:rPr>
      </w:pPr>
    </w:p>
    <w:p w:rsidR="00DF042B" w:rsidRPr="004D33F3" w:rsidRDefault="00DF042B" w:rsidP="00DF042B">
      <w:pPr>
        <w:spacing w:after="0" w:line="264" w:lineRule="auto"/>
        <w:jc w:val="both"/>
        <w:rPr>
          <w:rFonts w:ascii="Calibri" w:hAnsi="Calibri" w:cs="Arial"/>
          <w:szCs w:val="24"/>
        </w:rPr>
      </w:pPr>
      <w:r>
        <w:rPr>
          <w:noProof/>
          <w:lang w:eastAsia="en-AU"/>
        </w:rPr>
        <w:drawing>
          <wp:anchor distT="0" distB="0" distL="114300" distR="114300" simplePos="0" relativeHeight="251732992" behindDoc="0" locked="0" layoutInCell="1" allowOverlap="1" wp14:anchorId="1E7B2D92" wp14:editId="768FEEB6">
            <wp:simplePos x="0" y="0"/>
            <wp:positionH relativeFrom="column">
              <wp:posOffset>0</wp:posOffset>
            </wp:positionH>
            <wp:positionV relativeFrom="paragraph">
              <wp:posOffset>496570</wp:posOffset>
            </wp:positionV>
            <wp:extent cx="5835650" cy="1335405"/>
            <wp:effectExtent l="0" t="0" r="0" b="0"/>
            <wp:wrapSquare wrapText="bothSides"/>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835650" cy="1335405"/>
                    </a:xfrm>
                    <a:prstGeom prst="rect">
                      <a:avLst/>
                    </a:prstGeom>
                  </pic:spPr>
                </pic:pic>
              </a:graphicData>
            </a:graphic>
            <wp14:sizeRelH relativeFrom="page">
              <wp14:pctWidth>0</wp14:pctWidth>
            </wp14:sizeRelH>
            <wp14:sizeRelV relativeFrom="page">
              <wp14:pctHeight>0</wp14:pctHeight>
            </wp14:sizeRelV>
          </wp:anchor>
        </w:drawing>
      </w:r>
      <w:r w:rsidRPr="004D33F3">
        <w:rPr>
          <w:rFonts w:ascii="Calibri" w:hAnsi="Calibri" w:cs="Arial"/>
          <w:szCs w:val="24"/>
        </w:rPr>
        <w:t xml:space="preserve">In the future, it is </w:t>
      </w:r>
      <w:r>
        <w:rPr>
          <w:rFonts w:ascii="Calibri" w:hAnsi="Calibri" w:cs="Arial"/>
          <w:szCs w:val="24"/>
        </w:rPr>
        <w:t>likely</w:t>
      </w:r>
      <w:r w:rsidRPr="004D33F3">
        <w:rPr>
          <w:rFonts w:ascii="Calibri" w:hAnsi="Calibri" w:cs="Arial"/>
          <w:szCs w:val="24"/>
        </w:rPr>
        <w:t xml:space="preserve"> that other key stakeholders in the management of Victoria’s waterways will </w:t>
      </w:r>
      <w:r>
        <w:rPr>
          <w:rFonts w:ascii="Calibri" w:hAnsi="Calibri" w:cs="Arial"/>
          <w:szCs w:val="24"/>
        </w:rPr>
        <w:t>also join the Hub</w:t>
      </w:r>
    </w:p>
    <w:p w:rsidR="00DF042B" w:rsidRDefault="00DF042B" w:rsidP="00DF042B">
      <w:pPr>
        <w:pStyle w:val="NormalWeb"/>
        <w:shd w:val="clear" w:color="auto" w:fill="FFFFFF"/>
        <w:spacing w:after="0" w:line="264" w:lineRule="auto"/>
        <w:jc w:val="both"/>
        <w:rPr>
          <w:rFonts w:asciiTheme="minorHAnsi" w:hAnsiTheme="minorHAnsi"/>
          <w:sz w:val="22"/>
        </w:rPr>
      </w:pPr>
      <w:r w:rsidRPr="004702AB">
        <w:rPr>
          <w:rFonts w:asciiTheme="minorHAnsi" w:hAnsiTheme="minorHAnsi"/>
          <w:sz w:val="22"/>
        </w:rPr>
        <w:t xml:space="preserve">The recent creation of Fishways News Vic </w:t>
      </w:r>
      <w:r>
        <w:rPr>
          <w:rFonts w:asciiTheme="minorHAnsi" w:hAnsiTheme="minorHAnsi"/>
          <w:sz w:val="22"/>
        </w:rPr>
        <w:t xml:space="preserve"> </w:t>
      </w:r>
      <w:r w:rsidRPr="004702AB">
        <w:rPr>
          <w:rFonts w:asciiTheme="minorHAnsi" w:hAnsiTheme="minorHAnsi"/>
          <w:sz w:val="22"/>
        </w:rPr>
        <w:t>(</w:t>
      </w:r>
      <w:hyperlink r:id="rId27" w:history="1">
        <w:r w:rsidRPr="004702AB">
          <w:rPr>
            <w:rStyle w:val="Hyperlink"/>
            <w:rFonts w:asciiTheme="minorHAnsi" w:eastAsiaTheme="majorEastAsia" w:hAnsiTheme="minorHAnsi"/>
            <w:sz w:val="22"/>
          </w:rPr>
          <w:t>https://fishways.wordpress.com</w:t>
        </w:r>
      </w:hyperlink>
      <w:r>
        <w:rPr>
          <w:rFonts w:asciiTheme="minorHAnsi" w:hAnsiTheme="minorHAnsi"/>
          <w:sz w:val="22"/>
        </w:rPr>
        <w:t xml:space="preserve">) </w:t>
      </w:r>
      <w:r w:rsidRPr="004702AB">
        <w:rPr>
          <w:rFonts w:asciiTheme="minorHAnsi" w:hAnsiTheme="minorHAnsi"/>
          <w:sz w:val="22"/>
        </w:rPr>
        <w:t xml:space="preserve">represents one effective example of how we </w:t>
      </w:r>
      <w:r>
        <w:rPr>
          <w:rFonts w:asciiTheme="minorHAnsi" w:hAnsiTheme="minorHAnsi"/>
          <w:sz w:val="22"/>
        </w:rPr>
        <w:t>have begun to share</w:t>
      </w:r>
      <w:r w:rsidRPr="004702AB">
        <w:rPr>
          <w:rFonts w:asciiTheme="minorHAnsi" w:hAnsiTheme="minorHAnsi"/>
          <w:sz w:val="22"/>
        </w:rPr>
        <w:t xml:space="preserve"> aquatic research and management outputs in Victoria. This site, primarily aimed at those involved in managing fish passage in Victoria</w:t>
      </w:r>
      <w:r>
        <w:rPr>
          <w:rFonts w:asciiTheme="minorHAnsi" w:hAnsiTheme="minorHAnsi"/>
          <w:sz w:val="22"/>
        </w:rPr>
        <w:t>,</w:t>
      </w:r>
      <w:r w:rsidRPr="004702AB">
        <w:rPr>
          <w:rFonts w:asciiTheme="minorHAnsi" w:hAnsiTheme="minorHAnsi"/>
          <w:sz w:val="22"/>
        </w:rPr>
        <w:t xml:space="preserve"> provides a platform to access current relevant information and research, as well as exchange ideas, seek advice and connect with others. This includes a blog to receive email updates and follow conversations.</w:t>
      </w:r>
    </w:p>
    <w:p w:rsidR="00DF042B" w:rsidRPr="00602979" w:rsidRDefault="00DF042B" w:rsidP="00DF042B">
      <w:pPr>
        <w:pStyle w:val="NormalWeb"/>
        <w:shd w:val="clear" w:color="auto" w:fill="FFFFFF"/>
        <w:spacing w:after="0" w:line="264" w:lineRule="auto"/>
        <w:jc w:val="both"/>
        <w:rPr>
          <w:rFonts w:ascii="Calibri" w:hAnsi="Calibri" w:cs="Calibri"/>
          <w:sz w:val="22"/>
          <w:szCs w:val="22"/>
        </w:rPr>
      </w:pPr>
      <w:r>
        <w:rPr>
          <w:noProof/>
          <w:sz w:val="2"/>
        </w:rPr>
        <w:lastRenderedPageBreak/>
        <w:drawing>
          <wp:anchor distT="0" distB="0" distL="114300" distR="114300" simplePos="0" relativeHeight="251662336" behindDoc="0" locked="0" layoutInCell="1" allowOverlap="1" wp14:anchorId="411D026C" wp14:editId="10F2C95F">
            <wp:simplePos x="0" y="0"/>
            <wp:positionH relativeFrom="column">
              <wp:posOffset>-914400</wp:posOffset>
            </wp:positionH>
            <wp:positionV relativeFrom="paragraph">
              <wp:posOffset>458470</wp:posOffset>
            </wp:positionV>
            <wp:extent cx="7559040" cy="2345055"/>
            <wp:effectExtent l="0" t="0" r="3810" b="0"/>
            <wp:wrapSquare wrapText="bothSides"/>
            <wp:docPr id="3529774" name="Picture 3529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rens - Ivor.jpg"/>
                    <pic:cNvPicPr/>
                  </pic:nvPicPr>
                  <pic:blipFill>
                    <a:blip r:embed="rId28" cstate="email">
                      <a:extLst>
                        <a:ext uri="{28A0092B-C50C-407E-A947-70E740481C1C}">
                          <a14:useLocalDpi xmlns:a14="http://schemas.microsoft.com/office/drawing/2010/main"/>
                        </a:ext>
                      </a:extLst>
                    </a:blip>
                    <a:stretch>
                      <a:fillRect/>
                    </a:stretch>
                  </pic:blipFill>
                  <pic:spPr>
                    <a:xfrm>
                      <a:off x="0" y="0"/>
                      <a:ext cx="7559040" cy="2345055"/>
                    </a:xfrm>
                    <a:prstGeom prst="rect">
                      <a:avLst/>
                    </a:prstGeom>
                  </pic:spPr>
                </pic:pic>
              </a:graphicData>
            </a:graphic>
            <wp14:sizeRelH relativeFrom="page">
              <wp14:pctWidth>0</wp14:pctWidth>
            </wp14:sizeRelH>
            <wp14:sizeRelV relativeFrom="page">
              <wp14:pctHeight>0</wp14:pctHeight>
            </wp14:sizeRelV>
          </wp:anchor>
        </w:drawing>
      </w:r>
    </w:p>
    <w:p w:rsidR="00DF042B" w:rsidRPr="0019700C" w:rsidRDefault="00DF042B" w:rsidP="00DF042B">
      <w:pPr>
        <w:spacing w:before="440" w:after="120" w:line="264" w:lineRule="auto"/>
        <w:jc w:val="both"/>
        <w:rPr>
          <w:lang w:eastAsia="en-AU"/>
        </w:rPr>
      </w:pPr>
      <w:r w:rsidRPr="00B20898">
        <w:rPr>
          <w:noProof/>
          <w:color w:val="FFFFFF" w:themeColor="background1"/>
          <w:sz w:val="28"/>
          <w:szCs w:val="96"/>
          <w:lang w:eastAsia="en-AU"/>
        </w:rPr>
        <mc:AlternateContent>
          <mc:Choice Requires="wps">
            <w:drawing>
              <wp:anchor distT="0" distB="0" distL="114300" distR="114300" simplePos="0" relativeHeight="251684864" behindDoc="0" locked="1" layoutInCell="1" allowOverlap="1" wp14:anchorId="71B59213" wp14:editId="5DB1C881">
                <wp:simplePos x="0" y="0"/>
                <wp:positionH relativeFrom="column">
                  <wp:posOffset>-914400</wp:posOffset>
                </wp:positionH>
                <wp:positionV relativeFrom="page">
                  <wp:posOffset>528320</wp:posOffset>
                </wp:positionV>
                <wp:extent cx="7620000" cy="1198245"/>
                <wp:effectExtent l="0" t="0" r="0" b="1905"/>
                <wp:wrapNone/>
                <wp:docPr id="1073" name="Rectangle 1073"/>
                <wp:cNvGraphicFramePr/>
                <a:graphic xmlns:a="http://schemas.openxmlformats.org/drawingml/2006/main">
                  <a:graphicData uri="http://schemas.microsoft.com/office/word/2010/wordprocessingShape">
                    <wps:wsp>
                      <wps:cNvSpPr/>
                      <wps:spPr>
                        <a:xfrm>
                          <a:off x="0" y="0"/>
                          <a:ext cx="7620000" cy="1198245"/>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Default="00DF042B" w:rsidP="00DF042B">
                            <w:pPr>
                              <w:spacing w:before="240" w:after="0"/>
                              <w:ind w:left="567" w:right="665"/>
                              <w:rPr>
                                <w:sz w:val="56"/>
                                <w:szCs w:val="56"/>
                              </w:rPr>
                            </w:pPr>
                            <w:r>
                              <w:rPr>
                                <w:sz w:val="56"/>
                                <w:szCs w:val="56"/>
                              </w:rPr>
                              <w:t>2015-16 Highlights</w:t>
                            </w:r>
                          </w:p>
                          <w:p w:rsidR="00DF042B" w:rsidRPr="000B5518" w:rsidRDefault="00DF042B" w:rsidP="00DF042B">
                            <w:pPr>
                              <w:spacing w:after="0"/>
                              <w:ind w:left="567" w:right="522"/>
                              <w:rPr>
                                <w:sz w:val="32"/>
                                <w:szCs w:val="32"/>
                              </w:rPr>
                            </w:pPr>
                            <w:r>
                              <w:rPr>
                                <w:sz w:val="32"/>
                                <w:szCs w:val="32"/>
                              </w:rPr>
                              <w:t>Tracking the Trends: European rabbits in Victoria</w:t>
                            </w:r>
                          </w:p>
                          <w:p w:rsidR="00DF042B" w:rsidRPr="003556C6" w:rsidRDefault="00DF042B" w:rsidP="00DF042B">
                            <w:pPr>
                              <w:spacing w:before="240"/>
                              <w:ind w:left="567"/>
                              <w:rPr>
                                <w:sz w:val="56"/>
                                <w:szCs w:val="56"/>
                              </w:rPr>
                            </w:pPr>
                            <w:r>
                              <w:rPr>
                                <w:sz w:val="56"/>
                                <w:szCs w:val="5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3" o:spid="_x0000_s1048" style="position:absolute;left:0;text-align:left;margin-left:-1in;margin-top:41.6pt;width:600pt;height:94.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" fillcolor="#201547" stroked="f" strokeweight="2pt">
                <v:textbox>
                  <w:txbxContent>
                    <w:p w:rsidR="00DF042B" w:rsidRDefault="00DF042B" w:rsidP="00DF042B">
                      <w:pPr>
                        <w:spacing w:before="240" w:after="0"/>
                        <w:ind w:left="567" w:right="665"/>
                        <w:rPr>
                          <w:sz w:val="56"/>
                          <w:szCs w:val="56"/>
                        </w:rPr>
                      </w:pPr>
                      <w:r>
                        <w:rPr>
                          <w:sz w:val="56"/>
                          <w:szCs w:val="56"/>
                        </w:rPr>
                        <w:t>2015-16 Highlights</w:t>
                      </w:r>
                    </w:p>
                    <w:p w:rsidR="00DF042B" w:rsidRPr="000B5518" w:rsidRDefault="00DF042B" w:rsidP="00DF042B">
                      <w:pPr>
                        <w:spacing w:after="0"/>
                        <w:ind w:left="567" w:right="522"/>
                        <w:rPr>
                          <w:sz w:val="32"/>
                          <w:szCs w:val="32"/>
                        </w:rPr>
                      </w:pPr>
                      <w:r>
                        <w:rPr>
                          <w:sz w:val="32"/>
                          <w:szCs w:val="32"/>
                        </w:rPr>
                        <w:t>Tracking the Trends: European rabbits in Victoria</w:t>
                      </w:r>
                    </w:p>
                    <w:p w:rsidR="00DF042B" w:rsidRPr="003556C6" w:rsidRDefault="00DF042B" w:rsidP="00DF042B">
                      <w:pPr>
                        <w:spacing w:before="240"/>
                        <w:ind w:left="567"/>
                        <w:rPr>
                          <w:sz w:val="56"/>
                          <w:szCs w:val="56"/>
                        </w:rPr>
                      </w:pPr>
                      <w:r>
                        <w:rPr>
                          <w:sz w:val="56"/>
                          <w:szCs w:val="56"/>
                        </w:rPr>
                        <w:t xml:space="preserve">                                      </w:t>
                      </w:r>
                    </w:p>
                  </w:txbxContent>
                </v:textbox>
                <w10:wrap anchory="page"/>
                <w10:anchorlock/>
              </v:rect>
            </w:pict>
          </mc:Fallback>
        </mc:AlternateContent>
      </w:r>
      <w:r w:rsidRPr="0019700C">
        <w:rPr>
          <w:lang w:eastAsia="en-AU"/>
        </w:rPr>
        <w:t xml:space="preserve">The European </w:t>
      </w:r>
      <w:r>
        <w:rPr>
          <w:lang w:eastAsia="en-AU"/>
        </w:rPr>
        <w:t>r</w:t>
      </w:r>
      <w:r w:rsidRPr="0019700C">
        <w:rPr>
          <w:lang w:eastAsia="en-AU"/>
        </w:rPr>
        <w:t>abbit (</w:t>
      </w:r>
      <w:r w:rsidRPr="006A3159">
        <w:rPr>
          <w:i/>
          <w:lang w:eastAsia="en-AU"/>
        </w:rPr>
        <w:t>Oryctolagus cuniculus</w:t>
      </w:r>
      <w:r w:rsidRPr="0019700C">
        <w:rPr>
          <w:lang w:eastAsia="en-AU"/>
        </w:rPr>
        <w:t>) is one of Victoria’s most significant agricultural and environmental pests</w:t>
      </w:r>
      <w:r>
        <w:rPr>
          <w:lang w:eastAsia="en-AU"/>
        </w:rPr>
        <w:t xml:space="preserve">. We </w:t>
      </w:r>
      <w:r w:rsidRPr="0019700C">
        <w:rPr>
          <w:lang w:eastAsia="en-AU"/>
        </w:rPr>
        <w:t xml:space="preserve">are undertaking an analysis of trends in the abundance of introduced European rabbits in Victoria. The monitoring program, with up to 18 years of data from 21 sites, </w:t>
      </w:r>
      <w:r w:rsidRPr="00391AB4">
        <w:rPr>
          <w:b/>
          <w:lang w:eastAsia="en-AU"/>
        </w:rPr>
        <w:t>is the state’s key tool for understanding changes in rabbit populations</w:t>
      </w:r>
      <w:r w:rsidRPr="0019700C">
        <w:rPr>
          <w:lang w:eastAsia="en-AU"/>
        </w:rPr>
        <w:t xml:space="preserve">. </w:t>
      </w:r>
      <w:r>
        <w:rPr>
          <w:lang w:eastAsia="en-AU"/>
        </w:rPr>
        <w:t>S</w:t>
      </w:r>
      <w:r w:rsidRPr="0019700C">
        <w:rPr>
          <w:lang w:eastAsia="en-AU"/>
        </w:rPr>
        <w:t>tate-wide rabbit monitoring program was established in 1998 to measure the impacts of Rabbit Haemorrhagic Disease Virus (</w:t>
      </w:r>
      <w:r>
        <w:rPr>
          <w:lang w:eastAsia="en-AU"/>
        </w:rPr>
        <w:t xml:space="preserve">RHDV; </w:t>
      </w:r>
      <w:r w:rsidRPr="0019700C">
        <w:rPr>
          <w:lang w:eastAsia="en-AU"/>
        </w:rPr>
        <w:t xml:space="preserve">which established in 1995-96) and large-scale warren ripping on rabbit populations in Victoria. </w:t>
      </w:r>
      <w:r>
        <w:rPr>
          <w:lang w:eastAsia="en-AU"/>
        </w:rPr>
        <w:t xml:space="preserve">Every year, in both autumn and spring, </w:t>
      </w:r>
      <w:r w:rsidRPr="0019700C">
        <w:rPr>
          <w:lang w:eastAsia="en-AU"/>
        </w:rPr>
        <w:t xml:space="preserve">rabbit populations </w:t>
      </w:r>
      <w:r>
        <w:rPr>
          <w:lang w:eastAsia="en-AU"/>
        </w:rPr>
        <w:t>are monitored at sites across Victoria. R</w:t>
      </w:r>
      <w:r w:rsidRPr="0019700C">
        <w:rPr>
          <w:lang w:eastAsia="en-AU"/>
        </w:rPr>
        <w:t xml:space="preserve">abbits were counted at night from vehicles driven along fixed transects. </w:t>
      </w:r>
      <w:r>
        <w:rPr>
          <w:lang w:eastAsia="en-AU"/>
        </w:rPr>
        <w:t xml:space="preserve">During the day, warrens are assessed. </w:t>
      </w:r>
    </w:p>
    <w:p w:rsidR="00DF042B" w:rsidRDefault="00DF042B" w:rsidP="00DF042B">
      <w:pPr>
        <w:spacing w:after="120" w:line="264" w:lineRule="auto"/>
        <w:jc w:val="both"/>
        <w:rPr>
          <w:lang w:eastAsia="en-AU"/>
        </w:rPr>
      </w:pPr>
      <w:r>
        <w:rPr>
          <w:lang w:eastAsia="en-AU"/>
        </w:rPr>
        <w:t>So far, it is clear</w:t>
      </w:r>
      <w:r w:rsidRPr="0019700C">
        <w:rPr>
          <w:lang w:eastAsia="en-AU"/>
        </w:rPr>
        <w:t xml:space="preserve"> that coordinated</w:t>
      </w:r>
      <w:r>
        <w:rPr>
          <w:lang w:eastAsia="en-AU"/>
        </w:rPr>
        <w:t>,</w:t>
      </w:r>
      <w:r w:rsidRPr="0019700C">
        <w:rPr>
          <w:lang w:eastAsia="en-AU"/>
        </w:rPr>
        <w:t xml:space="preserve"> large-scale warren ripping conducted during 1998–2005, following the establishment of RHDV, has resulted in sustained low densities of rabbits. Large-scale warren-ripping programs have been very successful in reducing rabbit density for up to 18 years, whereas rabbit populations that were not ripped have returned to near pre-RHDV levels. The most effective warren ripping programs reduced rabb</w:t>
      </w:r>
      <w:r>
        <w:rPr>
          <w:lang w:eastAsia="en-AU"/>
        </w:rPr>
        <w:t>it densities by 99%.</w:t>
      </w:r>
    </w:p>
    <w:p w:rsidR="00DF042B" w:rsidRDefault="00DF042B" w:rsidP="00DF042B">
      <w:pPr>
        <w:spacing w:after="120" w:line="264" w:lineRule="auto"/>
        <w:jc w:val="both"/>
        <w:rPr>
          <w:lang w:eastAsia="en-AU"/>
        </w:rPr>
      </w:pPr>
      <w:r w:rsidRPr="0019700C">
        <w:rPr>
          <w:lang w:eastAsia="en-AU"/>
        </w:rPr>
        <w:t xml:space="preserve">The study indicates that </w:t>
      </w:r>
      <w:r w:rsidRPr="00BC179F">
        <w:rPr>
          <w:b/>
          <w:lang w:eastAsia="en-AU"/>
        </w:rPr>
        <w:t>large-scale warren ripping provides immediate, substantial and sustained reductions in rabbit density</w:t>
      </w:r>
      <w:r w:rsidRPr="0019700C">
        <w:rPr>
          <w:lang w:eastAsia="en-AU"/>
        </w:rPr>
        <w:t xml:space="preserve"> and should be considered </w:t>
      </w:r>
      <w:r w:rsidRPr="00BC179F">
        <w:rPr>
          <w:b/>
          <w:lang w:eastAsia="en-AU"/>
        </w:rPr>
        <w:t>the primary tool for managing rabbits</w:t>
      </w:r>
      <w:r w:rsidRPr="0019700C">
        <w:rPr>
          <w:lang w:eastAsia="en-AU"/>
        </w:rPr>
        <w:t xml:space="preserve"> to low densities in Victoria. The efficacy of RHDV in regulating rabbits to low densities in Victoria has diminished, but it is hoped that the proposed release of the rabbit calicivirus K5 strain (RCV-K5) in spring 2016 will further reduce rabbit populations, particularly in cooler, high-rainfall areas.</w:t>
      </w:r>
    </w:p>
    <w:p w:rsidR="00DF042B" w:rsidRDefault="00DF042B" w:rsidP="00DF042B">
      <w:pPr>
        <w:spacing w:after="120" w:line="264" w:lineRule="auto"/>
        <w:jc w:val="both"/>
        <w:rPr>
          <w:lang w:eastAsia="en-AU"/>
        </w:rPr>
      </w:pPr>
      <w:r w:rsidRPr="0019700C">
        <w:rPr>
          <w:lang w:eastAsia="en-AU"/>
        </w:rPr>
        <w:t>Continued monitoring of these sites will contribute to our knowledge of the efficacy and spread of the proposed release of RCV-K5 in spring 2016, as well as of the longer-term effects of the warren ripping that was conducted during 1998–2005.</w:t>
      </w:r>
      <w:r>
        <w:rPr>
          <w:lang w:eastAsia="en-AU"/>
        </w:rPr>
        <w:t xml:space="preserve"> </w:t>
      </w:r>
    </w:p>
    <w:p w:rsidR="00DF042B" w:rsidRDefault="00DF042B" w:rsidP="00DF042B">
      <w:pPr>
        <w:spacing w:after="120" w:line="264" w:lineRule="auto"/>
        <w:jc w:val="both"/>
        <w:rPr>
          <w:i/>
        </w:rPr>
      </w:pPr>
      <w:r w:rsidRPr="00891879">
        <w:rPr>
          <w:i/>
        </w:rPr>
        <w:t xml:space="preserve">This study was funded by the Biosecurity Branch, Department of Economic Development, Jobs, Transport and Resources. </w:t>
      </w:r>
    </w:p>
    <w:p w:rsidR="00DF042B" w:rsidRDefault="00DF042B" w:rsidP="00DF042B">
      <w:pPr>
        <w:rPr>
          <w:i/>
        </w:rPr>
      </w:pPr>
    </w:p>
    <w:p w:rsidR="00DF042B" w:rsidRDefault="00DF042B" w:rsidP="00DF042B">
      <w:pPr>
        <w:pStyle w:val="Default"/>
        <w:spacing w:after="120"/>
        <w:rPr>
          <w:color w:val="FF0000"/>
        </w:rPr>
      </w:pPr>
    </w:p>
    <w:p w:rsidR="00DF042B" w:rsidRPr="00E05B05" w:rsidRDefault="00DF042B" w:rsidP="00DF042B">
      <w:pPr>
        <w:pStyle w:val="Default"/>
        <w:spacing w:after="120"/>
        <w:rPr>
          <w:rFonts w:ascii="Calibri" w:hAnsi="Calibri" w:cs="Calibri"/>
          <w:sz w:val="2"/>
          <w:szCs w:val="22"/>
        </w:rPr>
      </w:pPr>
      <w:r>
        <w:rPr>
          <w:noProof/>
          <w:color w:val="FFFFFF" w:themeColor="background1"/>
          <w:sz w:val="18"/>
          <w:szCs w:val="96"/>
        </w:rPr>
        <w:lastRenderedPageBreak/>
        <mc:AlternateContent>
          <mc:Choice Requires="wpg">
            <w:drawing>
              <wp:anchor distT="0" distB="0" distL="114300" distR="114300" simplePos="0" relativeHeight="251719680" behindDoc="0" locked="0" layoutInCell="1" allowOverlap="1" wp14:anchorId="5841AFDF" wp14:editId="6B04F3F2">
                <wp:simplePos x="0" y="0"/>
                <wp:positionH relativeFrom="column">
                  <wp:posOffset>-914400</wp:posOffset>
                </wp:positionH>
                <wp:positionV relativeFrom="paragraph">
                  <wp:posOffset>809625</wp:posOffset>
                </wp:positionV>
                <wp:extent cx="7561580" cy="1987550"/>
                <wp:effectExtent l="0" t="0" r="1270" b="0"/>
                <wp:wrapSquare wrapText="bothSides"/>
                <wp:docPr id="312" name="Group 312"/>
                <wp:cNvGraphicFramePr/>
                <a:graphic xmlns:a="http://schemas.openxmlformats.org/drawingml/2006/main">
                  <a:graphicData uri="http://schemas.microsoft.com/office/word/2010/wordprocessingGroup">
                    <wpg:wgp>
                      <wpg:cNvGrpSpPr/>
                      <wpg:grpSpPr>
                        <a:xfrm>
                          <a:off x="0" y="0"/>
                          <a:ext cx="7561580" cy="1987550"/>
                          <a:chOff x="0" y="0"/>
                          <a:chExt cx="7561690" cy="1987826"/>
                        </a:xfrm>
                      </wpg:grpSpPr>
                      <pic:pic xmlns:pic="http://schemas.openxmlformats.org/drawingml/2006/picture">
                        <pic:nvPicPr>
                          <pic:cNvPr id="3529769" name="Picture 3529769"/>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2393343" cy="1987826"/>
                          </a:xfrm>
                          <a:prstGeom prst="rect">
                            <a:avLst/>
                          </a:prstGeom>
                        </pic:spPr>
                      </pic:pic>
                      <pic:pic xmlns:pic="http://schemas.openxmlformats.org/drawingml/2006/picture">
                        <pic:nvPicPr>
                          <pic:cNvPr id="310" name="Picture 310"/>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2345635" y="0"/>
                            <a:ext cx="2520563" cy="1987826"/>
                          </a:xfrm>
                          <a:prstGeom prst="rect">
                            <a:avLst/>
                          </a:prstGeom>
                        </pic:spPr>
                      </pic:pic>
                      <pic:pic xmlns:pic="http://schemas.openxmlformats.org/drawingml/2006/picture">
                        <pic:nvPicPr>
                          <pic:cNvPr id="6" name="Picture 6"/>
                          <pic:cNvPicPr>
                            <a:picLocks noChangeAspect="1"/>
                          </pic:cNvPicPr>
                        </pic:nvPicPr>
                        <pic:blipFill rotWithShape="1">
                          <a:blip r:embed="rId31" cstate="email">
                            <a:extLst>
                              <a:ext uri="{28A0092B-C50C-407E-A947-70E740481C1C}">
                                <a14:useLocalDpi xmlns:a14="http://schemas.microsoft.com/office/drawing/2010/main"/>
                              </a:ext>
                            </a:extLst>
                          </a:blip>
                          <a:srcRect/>
                          <a:stretch/>
                        </pic:blipFill>
                        <pic:spPr bwMode="auto">
                          <a:xfrm>
                            <a:off x="4850296" y="0"/>
                            <a:ext cx="2711394" cy="1987826"/>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312" o:spid="_x0000_s1026" style="position:absolute;margin-left:-1in;margin-top:63.75pt;width:595.4pt;height:156.5pt;z-index:251719680" coordsize="75616,19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wQKAAAAAAAA&#10;ACEA/vtsEPBVAADwVQAAFQAAAGRycy9tZWRpYS9pbWFnZTMuanBlZ//Y/+AAEEpGSUYAAQEBAGAA&#10;YAAA/9sAQwAIBgYHBgUIBwcHCQkICgwUDQwLCwwZEhMPFB0aHx4dGhwcICQuJyAiLCMcHCg3KSww&#10;MTQ0NB8nOT04MjwuMzQy/9sAQwEJCQkMCwwYDQ0YMiEcITIyMjIyMjIyMjIyMjIyMjIyMjIyMjIy&#10;MjIyMjIyMjIyMjIyMjIyMjIyMjIyMjIyMjIy/8AAEQgA0QE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">
                <v:shape id="Picture 3529769" o:spid="_x0000_s1027" type="#_x0000_t75" style="position:absolute;width:23933;height:19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KfUTHAAAA4AAAAA8AAABkcnMvZG93bnJldi54bWxEj09rwkAUxO+FfoflCd7qxkhjja4iBSFH&#10;/9PjM/uahGbfhuxq4rfvCoLHYWZ+wyxWvanFjVpXWVYwHkUgiHOrKy4UHA+bjy8QziNrrC2Tgjs5&#10;WC3f3xaYatvxjm57X4gAYZeigtL7JpXS5SUZdCPbEAfv17YGfZBtIXWLXYCbWsZRlEiDFYeFEhv6&#10;Lin/21+NgvXF1NX21JyzLtvFPjn+nOJpptRw0K/nIDz1/hV+tjOtYPIZz6bJDB6HwhmQy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YKfUTHAAAA4AAAAA8AAAAAAAAAAAAA&#10;AAAAnwIAAGRycy9kb3ducmV2LnhtbFBLBQYAAAAABAAEAPcAAACTAwAAAAA=&#10;">
                  <v:imagedata r:id="rId32" o:title=""/>
                  <v:path arrowok="t"/>
                </v:shape>
                <v:shape id="Picture 310" o:spid="_x0000_s1028" type="#_x0000_t75" style="position:absolute;left:23456;width:25205;height:19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ShknAAAAA3AAAAA8AAABkcnMvZG93bnJldi54bWxET8lqwzAQvRf6D2IKvdWyUwjBtWyKIRDa&#10;S7N8wGCNF2qNjEd13H59dQjk+Hh7Ua1uVAvNMng2kCUpKOLG24E7A5fz/mUHSgKyxdEzGfglgap8&#10;fCgwt/7KR1pOoVMxhCVHA30IU661ND05lMRPxJFr/ewwRDh32s54jeFu1Js03WqHA8eGHieqe2q+&#10;Tz/OgEjr6mVcuP78sPIVjn96356NeX5a399ABVrDXXxzH6yB1yzOj2fiEdDl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NKGScAAAADcAAAADwAAAAAAAAAAAAAAAACfAgAA&#10;ZHJzL2Rvd25yZXYueG1sUEsFBgAAAAAEAAQA9wAAAIwDAAAAAA==&#10;">
                  <v:imagedata r:id="rId33" o:title=""/>
                  <v:path arrowok="t"/>
                </v:shape>
                <v:shape id="Picture 6" o:spid="_x0000_s1029" type="#_x0000_t75" style="position:absolute;left:48502;width:27114;height:19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MSIHDAAAA2gAAAA8AAABkcnMvZG93bnJldi54bWxEj09rAjEUxO+C3yG8gjfNKiJ1NUoR3Xor&#10;/jl4fGyem8XNy5JEXfvpm0Khx2FmfsMs151txIN8qB0rGI8yEMSl0zVXCs6n3fAdRIjIGhvHpOBF&#10;Adarfm+JuXZPPtDjGCuRIBxyVGBibHMpQ2nIYhi5ljh5V+ctxiR9JbXHZ4LbRk6ybCYt1pwWDLa0&#10;MVTejneroLgeCvP1ub35E06L82U+nu6/G6UGb93HAkSkLv6H/9p7rWAGv1fSDZC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ExIgcMAAADaAAAADwAAAAAAAAAAAAAAAACf&#10;AgAAZHJzL2Rvd25yZXYueG1sUEsFBgAAAAAEAAQA9wAAAI8DAAAAAA==&#10;">
                  <v:imagedata r:id="rId34" o:title=""/>
                  <v:path arrowok="t"/>
                </v:shape>
                <w10:wrap type="square"/>
              </v:group>
            </w:pict>
          </mc:Fallback>
        </mc:AlternateContent>
      </w:r>
      <w:r>
        <w:rPr>
          <w:noProof/>
          <w:color w:val="FFFFFF" w:themeColor="background1"/>
          <w:sz w:val="96"/>
          <w:szCs w:val="96"/>
        </w:rPr>
        <mc:AlternateContent>
          <mc:Choice Requires="wps">
            <w:drawing>
              <wp:anchor distT="0" distB="0" distL="114300" distR="114300" simplePos="0" relativeHeight="251746304" behindDoc="1" locked="1" layoutInCell="1" allowOverlap="0" wp14:anchorId="380F875F" wp14:editId="46C9161D">
                <wp:simplePos x="0" y="0"/>
                <wp:positionH relativeFrom="column">
                  <wp:posOffset>-914400</wp:posOffset>
                </wp:positionH>
                <wp:positionV relativeFrom="page">
                  <wp:posOffset>523240</wp:posOffset>
                </wp:positionV>
                <wp:extent cx="7617460" cy="1198245"/>
                <wp:effectExtent l="0" t="0" r="2540" b="1905"/>
                <wp:wrapTight wrapText="bothSides">
                  <wp:wrapPolygon edited="0">
                    <wp:start x="0" y="0"/>
                    <wp:lineTo x="0" y="21291"/>
                    <wp:lineTo x="21553" y="21291"/>
                    <wp:lineTo x="21553" y="0"/>
                    <wp:lineTo x="0" y="0"/>
                  </wp:wrapPolygon>
                </wp:wrapTight>
                <wp:docPr id="7" name="Rectangle 7"/>
                <wp:cNvGraphicFramePr/>
                <a:graphic xmlns:a="http://schemas.openxmlformats.org/drawingml/2006/main">
                  <a:graphicData uri="http://schemas.microsoft.com/office/word/2010/wordprocessingShape">
                    <wps:wsp>
                      <wps:cNvSpPr/>
                      <wps:spPr>
                        <a:xfrm>
                          <a:off x="0" y="0"/>
                          <a:ext cx="7617460" cy="1198245"/>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Default="00DF042B" w:rsidP="00DF042B">
                            <w:pPr>
                              <w:spacing w:before="240" w:after="0"/>
                              <w:ind w:left="567" w:right="665"/>
                              <w:jc w:val="right"/>
                              <w:rPr>
                                <w:sz w:val="56"/>
                                <w:szCs w:val="56"/>
                              </w:rPr>
                            </w:pPr>
                            <w:r>
                              <w:rPr>
                                <w:sz w:val="56"/>
                                <w:szCs w:val="56"/>
                              </w:rPr>
                              <w:t>2015-16 Highlights</w:t>
                            </w:r>
                          </w:p>
                          <w:p w:rsidR="00DF042B" w:rsidRPr="000B5518" w:rsidRDefault="00DF042B" w:rsidP="00DF042B">
                            <w:pPr>
                              <w:spacing w:after="0"/>
                              <w:ind w:left="567" w:right="663"/>
                              <w:jc w:val="right"/>
                              <w:rPr>
                                <w:sz w:val="32"/>
                                <w:szCs w:val="32"/>
                              </w:rPr>
                            </w:pPr>
                            <w:r>
                              <w:rPr>
                                <w:sz w:val="32"/>
                                <w:szCs w:val="32"/>
                              </w:rPr>
                              <w:t>Targeted research to support Leadbeater’s Possum</w:t>
                            </w:r>
                          </w:p>
                          <w:p w:rsidR="00DF042B" w:rsidRPr="003556C6" w:rsidRDefault="00DF042B" w:rsidP="00DF042B">
                            <w:pPr>
                              <w:spacing w:before="240"/>
                              <w:ind w:right="523"/>
                              <w:jc w:val="right"/>
                              <w:rPr>
                                <w:sz w:val="56"/>
                                <w:szCs w:val="56"/>
                              </w:rPr>
                            </w:pPr>
                            <w:r>
                              <w:rPr>
                                <w:sz w:val="56"/>
                                <w:szCs w:val="5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49" style="position:absolute;margin-left:-1in;margin-top:41.2pt;width:599.8pt;height:94.3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" o:allowoverlap="f" fillcolor="#201547" stroked="f" strokeweight="2pt">
                <v:textbox>
                  <w:txbxContent>
                    <w:p w:rsidR="00DF042B" w:rsidRDefault="00DF042B" w:rsidP="00DF042B">
                      <w:pPr>
                        <w:spacing w:before="240" w:after="0"/>
                        <w:ind w:left="567" w:right="665"/>
                        <w:jc w:val="right"/>
                        <w:rPr>
                          <w:sz w:val="56"/>
                          <w:szCs w:val="56"/>
                        </w:rPr>
                      </w:pPr>
                      <w:r>
                        <w:rPr>
                          <w:sz w:val="56"/>
                          <w:szCs w:val="56"/>
                        </w:rPr>
                        <w:t>2015-16 Highlights</w:t>
                      </w:r>
                    </w:p>
                    <w:p w:rsidR="00DF042B" w:rsidRPr="000B5518" w:rsidRDefault="00DF042B" w:rsidP="00DF042B">
                      <w:pPr>
                        <w:spacing w:after="0"/>
                        <w:ind w:left="567" w:right="663"/>
                        <w:jc w:val="right"/>
                        <w:rPr>
                          <w:sz w:val="32"/>
                          <w:szCs w:val="32"/>
                        </w:rPr>
                      </w:pPr>
                      <w:r>
                        <w:rPr>
                          <w:sz w:val="32"/>
                          <w:szCs w:val="32"/>
                        </w:rPr>
                        <w:t>Targeted research to support Leadbeater’s Possum</w:t>
                      </w:r>
                    </w:p>
                    <w:p w:rsidR="00DF042B" w:rsidRPr="003556C6" w:rsidRDefault="00DF042B" w:rsidP="00DF042B">
                      <w:pPr>
                        <w:spacing w:before="240"/>
                        <w:ind w:right="523"/>
                        <w:jc w:val="right"/>
                        <w:rPr>
                          <w:sz w:val="56"/>
                          <w:szCs w:val="56"/>
                        </w:rPr>
                      </w:pPr>
                      <w:r>
                        <w:rPr>
                          <w:sz w:val="56"/>
                          <w:szCs w:val="56"/>
                        </w:rPr>
                        <w:t xml:space="preserve">                   </w:t>
                      </w:r>
                    </w:p>
                  </w:txbxContent>
                </v:textbox>
                <w10:wrap type="tight" anchory="page"/>
                <w10:anchorlock/>
              </v:rect>
            </w:pict>
          </mc:Fallback>
        </mc:AlternateContent>
      </w:r>
    </w:p>
    <w:p w:rsidR="00DF042B" w:rsidRDefault="00DF042B" w:rsidP="00DF042B">
      <w:pPr>
        <w:spacing w:after="120" w:line="264" w:lineRule="auto"/>
        <w:jc w:val="both"/>
      </w:pPr>
      <w:r>
        <w:t xml:space="preserve">ARI is undertaking extensive targeted surveys to locate new colonies of Leadbeater’s Possum, Victoria’s faunal emblem for the Victorian Government.  All new colonies found in State Forest receive a 200 m radius timber harvesting exclusion zone to protect them and their habitat from timber harvesting.  As a result, this directly assists in improving the conservation of this critically endangered species.  </w:t>
      </w:r>
    </w:p>
    <w:p w:rsidR="00DF042B" w:rsidRDefault="00DF042B" w:rsidP="00DF042B">
      <w:pPr>
        <w:spacing w:after="120" w:line="264" w:lineRule="auto"/>
        <w:jc w:val="both"/>
      </w:pPr>
      <w:r w:rsidRPr="004769DC">
        <w:rPr>
          <w:b/>
        </w:rPr>
        <w:t>Remote Cameras:</w:t>
      </w:r>
      <w:r>
        <w:t xml:space="preserve">  ARI scientists work with specialist arborists to install heat-and-motion sensing cameras opposite bait stations within the tree canopy or tall understorey where the possums are most likely to be moving or feeding throughout their tall, wet forest habitat. Being able to identify and target this vegetation layer has been a key factor in the success of these surveys, with </w:t>
      </w:r>
      <w:r w:rsidRPr="00391AB4">
        <w:rPr>
          <w:b/>
        </w:rPr>
        <w:t>148 new colonies located to date</w:t>
      </w:r>
      <w:r>
        <w:t xml:space="preserve"> at over half of the 289 sites sampled.  </w:t>
      </w:r>
    </w:p>
    <w:p w:rsidR="00DF042B" w:rsidRPr="005923A1" w:rsidRDefault="00DF042B" w:rsidP="00DF042B">
      <w:pPr>
        <w:spacing w:after="120" w:line="264" w:lineRule="auto"/>
        <w:jc w:val="both"/>
      </w:pPr>
      <w:r w:rsidRPr="004769DC">
        <w:rPr>
          <w:b/>
        </w:rPr>
        <w:t>Models:</w:t>
      </w:r>
      <w:r>
        <w:t xml:space="preserve">  The use of sophisticated spatial models predicting where Leadbeater’s Possums are most likely to be found has helped focus survey effort and has also contributed to its success. </w:t>
      </w:r>
      <w:r w:rsidRPr="005923A1">
        <w:rPr>
          <w:rFonts w:cs="Helv"/>
          <w:color w:val="000000"/>
        </w:rPr>
        <w:t xml:space="preserve">Detailed habitat assessments have been undertaken at each </w:t>
      </w:r>
      <w:r>
        <w:rPr>
          <w:rFonts w:cs="Helv"/>
          <w:color w:val="000000"/>
        </w:rPr>
        <w:t>site</w:t>
      </w:r>
      <w:r w:rsidRPr="005923A1">
        <w:rPr>
          <w:rFonts w:cs="Helv"/>
          <w:color w:val="000000"/>
        </w:rPr>
        <w:t xml:space="preserve">, recording key habitat features such as the number and type of hollow-bearing trees and the density of the mid-storey layer. This information will be analysed and new models developed to </w:t>
      </w:r>
      <w:r>
        <w:rPr>
          <w:rFonts w:cs="Helv"/>
          <w:color w:val="000000"/>
        </w:rPr>
        <w:t xml:space="preserve">further </w:t>
      </w:r>
      <w:r w:rsidRPr="005923A1">
        <w:rPr>
          <w:rFonts w:cs="Helv"/>
          <w:color w:val="000000"/>
        </w:rPr>
        <w:t xml:space="preserve">improve </w:t>
      </w:r>
      <w:r>
        <w:rPr>
          <w:rFonts w:cs="Helv"/>
          <w:color w:val="000000"/>
        </w:rPr>
        <w:t xml:space="preserve">our </w:t>
      </w:r>
      <w:r w:rsidRPr="005923A1">
        <w:rPr>
          <w:rFonts w:cs="Helv"/>
          <w:color w:val="000000"/>
        </w:rPr>
        <w:t>understanding of suitable habitat for the species and where this habitat occurs.</w:t>
      </w:r>
    </w:p>
    <w:p w:rsidR="00DF042B" w:rsidRDefault="00DF042B" w:rsidP="00DF042B">
      <w:pPr>
        <w:spacing w:line="264" w:lineRule="auto"/>
        <w:jc w:val="both"/>
      </w:pPr>
      <w:r w:rsidRPr="004769DC">
        <w:rPr>
          <w:b/>
        </w:rPr>
        <w:t>Artificial Hollows:</w:t>
      </w:r>
      <w:r>
        <w:t xml:space="preserve">  The lack of suitable hollows that shelter Leadbeater’s Possums is considered to be a key threat to the population. ARI scientists, in collaboration with VicForests and skilled arborists, are investigating the feasibility of using mechanical means to create nesting hollows for the possum </w:t>
      </w:r>
      <w:r w:rsidRPr="006C4459">
        <w:t xml:space="preserve">to provide additional habitat, supplementing natural hollows. </w:t>
      </w:r>
      <w:r>
        <w:t xml:space="preserve">Hollows have been </w:t>
      </w:r>
      <w:r w:rsidRPr="006C4459">
        <w:t xml:space="preserve">designed to suit the species </w:t>
      </w:r>
      <w:r>
        <w:t>with</w:t>
      </w:r>
      <w:r w:rsidRPr="006C4459">
        <w:t xml:space="preserve"> a small entrance leading to a large internal cavity.</w:t>
      </w:r>
      <w:r>
        <w:t xml:space="preserve"> Hollows have been created in 72 trees across 18 sites where possums</w:t>
      </w:r>
      <w:r w:rsidDel="008C4D84">
        <w:t xml:space="preserve"> </w:t>
      </w:r>
      <w:r>
        <w:t>have been found during the surveys. They have been</w:t>
      </w:r>
      <w:r w:rsidRPr="006C4459">
        <w:t xml:space="preserve"> monitored three times </w:t>
      </w:r>
      <w:r>
        <w:t xml:space="preserve">over the last 12 months </w:t>
      </w:r>
      <w:r w:rsidRPr="006C4459">
        <w:t>to assess</w:t>
      </w:r>
      <w:r>
        <w:t xml:space="preserve"> whether</w:t>
      </w:r>
      <w:r w:rsidRPr="006C4459">
        <w:t xml:space="preserve"> Leadbeater's Possum</w:t>
      </w:r>
      <w:r>
        <w:t>s</w:t>
      </w:r>
      <w:r w:rsidRPr="006C4459">
        <w:t xml:space="preserve"> </w:t>
      </w:r>
      <w:r>
        <w:t xml:space="preserve">use the new </w:t>
      </w:r>
      <w:r w:rsidRPr="006C4459">
        <w:t>hollow</w:t>
      </w:r>
      <w:r>
        <w:t>s. Photographs</w:t>
      </w:r>
      <w:r w:rsidRPr="006C4459">
        <w:t xml:space="preserve"> </w:t>
      </w:r>
      <w:r>
        <w:t xml:space="preserve">are obtained from heat-and-motion cameras set opposite half of the hollows, </w:t>
      </w:r>
      <w:r w:rsidRPr="006C4459">
        <w:t xml:space="preserve">and direct inspection for signs of animals or </w:t>
      </w:r>
      <w:r>
        <w:t>the characteristic nests made from strips of bark.</w:t>
      </w:r>
      <w:r w:rsidRPr="006C4459">
        <w:t xml:space="preserve"> </w:t>
      </w:r>
      <w:r>
        <w:t xml:space="preserve">Early results are very promising with over </w:t>
      </w:r>
      <w:r w:rsidRPr="00391AB4">
        <w:rPr>
          <w:b/>
        </w:rPr>
        <w:t>half of the hollows now occupied</w:t>
      </w:r>
      <w:r>
        <w:t xml:space="preserve"> by Leadbeater's Possums, with some hollows used within a month of installation. Photographs show animals carrying nesting material in their tails into the hollows - evidence that the hollows are being used for breeding. This approach has great potential to further assist the long term conservation of this species. </w:t>
      </w:r>
    </w:p>
    <w:p w:rsidR="00DF042B" w:rsidRDefault="00DF042B" w:rsidP="00DF042B">
      <w:pPr>
        <w:rPr>
          <w:i/>
        </w:rPr>
      </w:pPr>
    </w:p>
    <w:p w:rsidR="00DF042B" w:rsidRPr="00681885" w:rsidRDefault="00DF042B" w:rsidP="00DF042B">
      <w:pPr>
        <w:spacing w:before="80" w:after="120"/>
        <w:jc w:val="both"/>
        <w:rPr>
          <w:sz w:val="14"/>
        </w:rPr>
      </w:pPr>
    </w:p>
    <w:p w:rsidR="00DF042B" w:rsidRPr="007F5EA5" w:rsidRDefault="00DF042B" w:rsidP="00DF042B">
      <w:pPr>
        <w:spacing w:before="120" w:after="120" w:line="264" w:lineRule="auto"/>
        <w:jc w:val="both"/>
        <w:rPr>
          <w:sz w:val="28"/>
        </w:rPr>
      </w:pPr>
      <w:r w:rsidRPr="007F5EA5">
        <w:rPr>
          <w:i/>
          <w:noProof/>
          <w:sz w:val="28"/>
          <w:lang w:eastAsia="en-AU"/>
        </w:rPr>
        <w:drawing>
          <wp:anchor distT="0" distB="0" distL="114300" distR="114300" simplePos="0" relativeHeight="251659264" behindDoc="1" locked="0" layoutInCell="1" allowOverlap="1" wp14:anchorId="5E88085A" wp14:editId="23B53E50">
            <wp:simplePos x="0" y="0"/>
            <wp:positionH relativeFrom="column">
              <wp:posOffset>-914400</wp:posOffset>
            </wp:positionH>
            <wp:positionV relativeFrom="paragraph">
              <wp:posOffset>298450</wp:posOffset>
            </wp:positionV>
            <wp:extent cx="7568565" cy="2293620"/>
            <wp:effectExtent l="0" t="0" r="0" b="0"/>
            <wp:wrapTight wrapText="bothSides">
              <wp:wrapPolygon edited="0">
                <wp:start x="0" y="0"/>
                <wp:lineTo x="0" y="21349"/>
                <wp:lineTo x="21529" y="21349"/>
                <wp:lineTo x="21529" y="0"/>
                <wp:lineTo x="0" y="0"/>
              </wp:wrapPolygon>
            </wp:wrapTight>
            <wp:docPr id="3529773" name="Picture 3529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ny WTP Aug 25th 2008   (67) - cropped.jpg"/>
                    <pic:cNvPicPr/>
                  </pic:nvPicPr>
                  <pic:blipFill>
                    <a:blip r:embed="rId35" cstate="email">
                      <a:extLst>
                        <a:ext uri="{28A0092B-C50C-407E-A947-70E740481C1C}">
                          <a14:useLocalDpi xmlns:a14="http://schemas.microsoft.com/office/drawing/2010/main"/>
                        </a:ext>
                      </a:extLst>
                    </a:blip>
                    <a:stretch>
                      <a:fillRect/>
                    </a:stretch>
                  </pic:blipFill>
                  <pic:spPr>
                    <a:xfrm>
                      <a:off x="0" y="0"/>
                      <a:ext cx="7568565" cy="2293620"/>
                    </a:xfrm>
                    <a:prstGeom prst="rect">
                      <a:avLst/>
                    </a:prstGeom>
                  </pic:spPr>
                </pic:pic>
              </a:graphicData>
            </a:graphic>
            <wp14:sizeRelH relativeFrom="page">
              <wp14:pctWidth>0</wp14:pctWidth>
            </wp14:sizeRelH>
            <wp14:sizeRelV relativeFrom="page">
              <wp14:pctHeight>0</wp14:pctHeight>
            </wp14:sizeRelV>
          </wp:anchor>
        </w:drawing>
      </w:r>
    </w:p>
    <w:p w:rsidR="00DF042B" w:rsidRDefault="00DF042B" w:rsidP="00DF042B">
      <w:pPr>
        <w:spacing w:before="160" w:after="120" w:line="264" w:lineRule="auto"/>
        <w:jc w:val="both"/>
      </w:pPr>
      <w:r>
        <w:rPr>
          <w:noProof/>
          <w:color w:val="FFFFFF" w:themeColor="background1"/>
          <w:sz w:val="96"/>
          <w:szCs w:val="96"/>
          <w:lang w:eastAsia="en-AU"/>
        </w:rPr>
        <mc:AlternateContent>
          <mc:Choice Requires="wps">
            <w:drawing>
              <wp:anchor distT="0" distB="0" distL="114300" distR="114300" simplePos="0" relativeHeight="251685888" behindDoc="0" locked="1" layoutInCell="1" allowOverlap="0" wp14:anchorId="2344332A" wp14:editId="0A6B8EE1">
                <wp:simplePos x="0" y="0"/>
                <wp:positionH relativeFrom="column">
                  <wp:posOffset>-932815</wp:posOffset>
                </wp:positionH>
                <wp:positionV relativeFrom="page">
                  <wp:posOffset>521970</wp:posOffset>
                </wp:positionV>
                <wp:extent cx="7667625" cy="1198245"/>
                <wp:effectExtent l="0" t="0" r="9525" b="1905"/>
                <wp:wrapNone/>
                <wp:docPr id="1076" name="Rectangle 1076"/>
                <wp:cNvGraphicFramePr/>
                <a:graphic xmlns:a="http://schemas.openxmlformats.org/drawingml/2006/main">
                  <a:graphicData uri="http://schemas.microsoft.com/office/word/2010/wordprocessingShape">
                    <wps:wsp>
                      <wps:cNvSpPr/>
                      <wps:spPr>
                        <a:xfrm>
                          <a:off x="0" y="0"/>
                          <a:ext cx="7667625" cy="1198245"/>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Default="00DF042B" w:rsidP="00DF042B">
                            <w:pPr>
                              <w:spacing w:before="240" w:after="0"/>
                              <w:ind w:left="567" w:right="665"/>
                              <w:rPr>
                                <w:sz w:val="56"/>
                                <w:szCs w:val="56"/>
                              </w:rPr>
                            </w:pPr>
                            <w:r>
                              <w:rPr>
                                <w:sz w:val="56"/>
                                <w:szCs w:val="56"/>
                              </w:rPr>
                              <w:t>2015-16 Highlights</w:t>
                            </w:r>
                          </w:p>
                          <w:p w:rsidR="00DF042B" w:rsidRPr="000B5518" w:rsidRDefault="00DF042B" w:rsidP="00DF042B">
                            <w:pPr>
                              <w:spacing w:after="0"/>
                              <w:ind w:left="567" w:right="663"/>
                              <w:rPr>
                                <w:sz w:val="32"/>
                                <w:szCs w:val="32"/>
                              </w:rPr>
                            </w:pPr>
                            <w:r w:rsidRPr="001A6C12">
                              <w:rPr>
                                <w:sz w:val="32"/>
                                <w:szCs w:val="32"/>
                              </w:rPr>
                              <w:t>Waterbird Monitoring at the Western Treatment Plant</w:t>
                            </w:r>
                          </w:p>
                          <w:p w:rsidR="00DF042B" w:rsidRPr="003556C6" w:rsidRDefault="00DF042B" w:rsidP="00DF042B">
                            <w:pPr>
                              <w:spacing w:before="240"/>
                              <w:ind w:right="523"/>
                              <w:jc w:val="right"/>
                              <w:rPr>
                                <w:sz w:val="56"/>
                                <w:szCs w:val="56"/>
                              </w:rPr>
                            </w:pPr>
                            <w:r>
                              <w:rPr>
                                <w:sz w:val="56"/>
                                <w:szCs w:val="5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6" o:spid="_x0000_s1050" style="position:absolute;left:0;text-align:left;margin-left:-73.45pt;margin-top:41.1pt;width:603.75pt;height:94.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" o:allowoverlap="f" fillcolor="#201547" stroked="f" strokeweight="2pt">
                <v:textbox>
                  <w:txbxContent>
                    <w:p w:rsidR="00DF042B" w:rsidRDefault="00DF042B" w:rsidP="00DF042B">
                      <w:pPr>
                        <w:spacing w:before="240" w:after="0"/>
                        <w:ind w:left="567" w:right="665"/>
                        <w:rPr>
                          <w:sz w:val="56"/>
                          <w:szCs w:val="56"/>
                        </w:rPr>
                      </w:pPr>
                      <w:r>
                        <w:rPr>
                          <w:sz w:val="56"/>
                          <w:szCs w:val="56"/>
                        </w:rPr>
                        <w:t>2015-16 Highlights</w:t>
                      </w:r>
                    </w:p>
                    <w:p w:rsidR="00DF042B" w:rsidRPr="000B5518" w:rsidRDefault="00DF042B" w:rsidP="00DF042B">
                      <w:pPr>
                        <w:spacing w:after="0"/>
                        <w:ind w:left="567" w:right="663"/>
                        <w:rPr>
                          <w:sz w:val="32"/>
                          <w:szCs w:val="32"/>
                        </w:rPr>
                      </w:pPr>
                      <w:r w:rsidRPr="001A6C12">
                        <w:rPr>
                          <w:sz w:val="32"/>
                          <w:szCs w:val="32"/>
                        </w:rPr>
                        <w:t>Waterbird Monitoring at the Western Treatment Plant</w:t>
                      </w:r>
                    </w:p>
                    <w:p w:rsidR="00DF042B" w:rsidRPr="003556C6" w:rsidRDefault="00DF042B" w:rsidP="00DF042B">
                      <w:pPr>
                        <w:spacing w:before="240"/>
                        <w:ind w:right="523"/>
                        <w:jc w:val="right"/>
                        <w:rPr>
                          <w:sz w:val="56"/>
                          <w:szCs w:val="56"/>
                        </w:rPr>
                      </w:pPr>
                      <w:r>
                        <w:rPr>
                          <w:sz w:val="56"/>
                          <w:szCs w:val="56"/>
                        </w:rPr>
                        <w:t xml:space="preserve">                   </w:t>
                      </w:r>
                    </w:p>
                  </w:txbxContent>
                </v:textbox>
                <w10:wrap anchory="page"/>
                <w10:anchorlock/>
              </v:rect>
            </w:pict>
          </mc:Fallback>
        </mc:AlternateContent>
      </w:r>
      <w:r w:rsidRPr="004A23D3">
        <w:t>ARI has monitor</w:t>
      </w:r>
      <w:r>
        <w:t>ed</w:t>
      </w:r>
      <w:r w:rsidRPr="004A23D3">
        <w:t xml:space="preserve"> waterbirds at the Western Treatment Plant </w:t>
      </w:r>
      <w:r>
        <w:t xml:space="preserve">(WTP) near Werribee </w:t>
      </w:r>
      <w:r w:rsidRPr="004A23D3">
        <w:t>since 2000</w:t>
      </w:r>
      <w:r>
        <w:t>. This 11,000 ha site</w:t>
      </w:r>
      <w:r w:rsidRPr="004A23D3">
        <w:t xml:space="preserve"> </w:t>
      </w:r>
      <w:r>
        <w:t xml:space="preserve">is operated by </w:t>
      </w:r>
      <w:r>
        <w:rPr>
          <w:rFonts w:cs="Times New Roman"/>
        </w:rPr>
        <w:t xml:space="preserve">Melbourne Water to </w:t>
      </w:r>
      <w:r>
        <w:t>treat over half of Melbourne’s sewage and waste water. Its</w:t>
      </w:r>
      <w:r w:rsidRPr="004A23D3">
        <w:t xml:space="preserve"> </w:t>
      </w:r>
      <w:r>
        <w:t>system of ponds</w:t>
      </w:r>
      <w:r w:rsidRPr="004A23D3">
        <w:t>, wetlands, grasslands, saltmarsh and intertidal habitats</w:t>
      </w:r>
      <w:r>
        <w:t xml:space="preserve"> is </w:t>
      </w:r>
      <w:r w:rsidRPr="004A23D3">
        <w:t xml:space="preserve">internationally recognised as supporting significant numbers of </w:t>
      </w:r>
      <w:r>
        <w:t>waterbirds.</w:t>
      </w:r>
    </w:p>
    <w:p w:rsidR="00DF042B" w:rsidRDefault="00DF042B" w:rsidP="00DF042B">
      <w:pPr>
        <w:spacing w:after="120" w:line="264" w:lineRule="auto"/>
        <w:jc w:val="both"/>
        <w:rPr>
          <w:rFonts w:cs="Times New Roman"/>
        </w:rPr>
      </w:pPr>
      <w:r>
        <w:rPr>
          <w:rFonts w:cs="Times New Roman"/>
        </w:rPr>
        <w:t>Since waterbird monitoring began, there have been major changes in WTP treatment processes and land use, including a requirement to reduce nutrient discharge into Port Phillip Bay. Data collected on population trends and habitat use in three groups of waterbirds (waterfowl, shorebirds and ibis) have been used annually to track their responses to these changes and to guide WTP management.</w:t>
      </w:r>
    </w:p>
    <w:p w:rsidR="00DF042B" w:rsidRDefault="00DF042B" w:rsidP="00DF042B">
      <w:pPr>
        <w:spacing w:after="0" w:line="264" w:lineRule="auto"/>
        <w:jc w:val="both"/>
        <w:rPr>
          <w:rFonts w:cs="Times New Roman"/>
        </w:rPr>
      </w:pPr>
      <w:r>
        <w:rPr>
          <w:rFonts w:cs="Times New Roman"/>
        </w:rPr>
        <w:t xml:space="preserve">A recent synthesis of 12 years of data examined the role that season, climate (including the impact of a long drought which ended in 2009) and changes in sewage processing had on waterbird numbers. </w:t>
      </w:r>
    </w:p>
    <w:p w:rsidR="00DF042B" w:rsidRPr="0033349D" w:rsidRDefault="00DF042B" w:rsidP="00DF042B">
      <w:pPr>
        <w:spacing w:after="0" w:line="264" w:lineRule="auto"/>
        <w:jc w:val="both"/>
        <w:rPr>
          <w:rFonts w:cs="Times New Roman"/>
          <w:sz w:val="8"/>
          <w:szCs w:val="8"/>
        </w:rPr>
      </w:pPr>
    </w:p>
    <w:p w:rsidR="00DF042B" w:rsidRDefault="00DF042B" w:rsidP="00DF042B">
      <w:pPr>
        <w:spacing w:after="0" w:line="264" w:lineRule="auto"/>
        <w:jc w:val="both"/>
        <w:rPr>
          <w:rFonts w:cs="Times New Roman"/>
        </w:rPr>
      </w:pPr>
      <w:r w:rsidRPr="0028551C">
        <w:rPr>
          <w:rFonts w:cs="Times New Roman"/>
          <w:b/>
        </w:rPr>
        <w:t>For</w:t>
      </w:r>
      <w:r>
        <w:rPr>
          <w:rFonts w:cs="Times New Roman"/>
        </w:rPr>
        <w:t xml:space="preserve"> </w:t>
      </w:r>
      <w:r w:rsidRPr="0028551C">
        <w:rPr>
          <w:rFonts w:cs="Times New Roman"/>
          <w:b/>
        </w:rPr>
        <w:t>waterfowl</w:t>
      </w:r>
      <w:r>
        <w:rPr>
          <w:rFonts w:cs="Times New Roman"/>
        </w:rPr>
        <w:t xml:space="preserve">, it was found that season and climate were the dominant drivers of fluctuations in overall numbers. Their distribution within the site however, appeared to be influenced by differences in nutrient levels within treatment ponds; </w:t>
      </w:r>
      <w:r w:rsidRPr="00B40066">
        <w:rPr>
          <w:rFonts w:cs="Times New Roman"/>
          <w:b/>
        </w:rPr>
        <w:t>older,</w:t>
      </w:r>
      <w:r>
        <w:rPr>
          <w:rFonts w:cs="Times New Roman"/>
        </w:rPr>
        <w:t xml:space="preserve"> </w:t>
      </w:r>
      <w:r w:rsidRPr="0033349D">
        <w:rPr>
          <w:rFonts w:cs="Times New Roman"/>
          <w:b/>
        </w:rPr>
        <w:t>higher nutrient ponds were favoured over those with lower nutrient levels</w:t>
      </w:r>
      <w:r>
        <w:rPr>
          <w:rFonts w:cs="Times New Roman"/>
        </w:rPr>
        <w:t xml:space="preserve"> (the decommissioned and upgraded lagoons). Since this finding, Melbourne Water has built a series of pipelines to deliver partly treated sewage to selected decommissioned ponds which now </w:t>
      </w:r>
      <w:r w:rsidRPr="0033349D">
        <w:rPr>
          <w:rFonts w:cs="Times New Roman"/>
          <w:b/>
        </w:rPr>
        <w:t>maintain the nutrient levels</w:t>
      </w:r>
      <w:r>
        <w:rPr>
          <w:rFonts w:cs="Times New Roman"/>
        </w:rPr>
        <w:t xml:space="preserve"> required to support waterfowl foraging. This challenging management action necessitates a delicate balance between providing sufficient nutrient levels within a flow-through system, while not exceeding limits on discharge.</w:t>
      </w:r>
    </w:p>
    <w:p w:rsidR="00DF042B" w:rsidRPr="0033349D" w:rsidRDefault="00DF042B" w:rsidP="00DF042B">
      <w:pPr>
        <w:spacing w:after="0" w:line="264" w:lineRule="auto"/>
        <w:jc w:val="both"/>
        <w:rPr>
          <w:rFonts w:cs="Times New Roman"/>
          <w:sz w:val="8"/>
          <w:szCs w:val="8"/>
        </w:rPr>
      </w:pPr>
    </w:p>
    <w:p w:rsidR="00DF042B" w:rsidRDefault="00DF042B" w:rsidP="00DF042B">
      <w:pPr>
        <w:spacing w:after="0" w:line="264" w:lineRule="auto"/>
        <w:jc w:val="both"/>
      </w:pPr>
      <w:r w:rsidRPr="00B40066">
        <w:rPr>
          <w:rFonts w:cs="Times New Roman"/>
          <w:b/>
        </w:rPr>
        <w:t>This</w:t>
      </w:r>
      <w:r>
        <w:rPr>
          <w:rFonts w:cs="Times New Roman"/>
          <w:b/>
        </w:rPr>
        <w:t xml:space="preserve"> </w:t>
      </w:r>
      <w:r w:rsidRPr="0028551C">
        <w:rPr>
          <w:rFonts w:cs="Times New Roman"/>
          <w:b/>
        </w:rPr>
        <w:t>Shorebird</w:t>
      </w:r>
      <w:r>
        <w:rPr>
          <w:rFonts w:cs="Times New Roman"/>
        </w:rPr>
        <w:t xml:space="preserve"> research has also led to </w:t>
      </w:r>
      <w:r w:rsidRPr="0033349D">
        <w:rPr>
          <w:rFonts w:cs="Times New Roman"/>
          <w:b/>
        </w:rPr>
        <w:t>active manipulation of water levels</w:t>
      </w:r>
      <w:r>
        <w:rPr>
          <w:rFonts w:cs="Times New Roman"/>
        </w:rPr>
        <w:t xml:space="preserve"> </w:t>
      </w:r>
      <w:r w:rsidRPr="0033349D">
        <w:rPr>
          <w:rFonts w:cs="Times New Roman"/>
          <w:b/>
        </w:rPr>
        <w:t>to provide increased foraging opportunities</w:t>
      </w:r>
      <w:r>
        <w:rPr>
          <w:rFonts w:cs="Times New Roman"/>
        </w:rPr>
        <w:t>. This is particularly important for migratory species e.g. the Curlew Sandpiper, that need to increase body weight to a level that will enable their survival on the long (</w:t>
      </w:r>
      <w:r w:rsidRPr="00BB518B">
        <w:rPr>
          <w:rFonts w:cs="Times New Roman"/>
          <w:color w:val="000000" w:themeColor="text1"/>
        </w:rPr>
        <w:t>1</w:t>
      </w:r>
      <w:r>
        <w:rPr>
          <w:rFonts w:cs="Times New Roman"/>
          <w:color w:val="000000" w:themeColor="text1"/>
        </w:rPr>
        <w:t>6,</w:t>
      </w:r>
      <w:r w:rsidRPr="00BB518B">
        <w:rPr>
          <w:rFonts w:cs="Times New Roman"/>
          <w:color w:val="000000" w:themeColor="text1"/>
        </w:rPr>
        <w:t xml:space="preserve">000 </w:t>
      </w:r>
      <w:r>
        <w:rPr>
          <w:rFonts w:cs="Times New Roman"/>
        </w:rPr>
        <w:t xml:space="preserve">km) journey north. Our long-term data </w:t>
      </w:r>
      <w:r>
        <w:t>directly influenced the recent listing of several shorebird species as threatened.</w:t>
      </w:r>
    </w:p>
    <w:p w:rsidR="00DF042B" w:rsidRPr="0033349D" w:rsidRDefault="00DF042B" w:rsidP="00DF042B">
      <w:pPr>
        <w:spacing w:after="0" w:line="264" w:lineRule="auto"/>
        <w:jc w:val="both"/>
        <w:rPr>
          <w:rFonts w:cs="Times New Roman"/>
          <w:sz w:val="8"/>
          <w:szCs w:val="8"/>
        </w:rPr>
      </w:pPr>
    </w:p>
    <w:p w:rsidR="00DF042B" w:rsidRDefault="00DF042B" w:rsidP="00DF042B">
      <w:pPr>
        <w:spacing w:after="120" w:line="264" w:lineRule="auto"/>
        <w:jc w:val="both"/>
        <w:rPr>
          <w:rFonts w:cs="Times New Roman"/>
        </w:rPr>
      </w:pPr>
      <w:r w:rsidRPr="0028551C">
        <w:rPr>
          <w:rFonts w:cs="Times New Roman"/>
          <w:b/>
        </w:rPr>
        <w:t>Ibis</w:t>
      </w:r>
      <w:r>
        <w:rPr>
          <w:rFonts w:cs="Times New Roman"/>
        </w:rPr>
        <w:t xml:space="preserve"> use the WTP paddock system as </w:t>
      </w:r>
      <w:r w:rsidRPr="0033349D">
        <w:rPr>
          <w:rFonts w:cs="Times New Roman"/>
          <w:b/>
        </w:rPr>
        <w:t>foraging habitat</w:t>
      </w:r>
      <w:r>
        <w:rPr>
          <w:rFonts w:cs="Times New Roman"/>
        </w:rPr>
        <w:t xml:space="preserve">, attracted in part by irrigation cycles. Reduced ibis numbers in recent  years has coincided with upgrades to sewage treatment, conversion of pasture to  crops, and changes in irrigation schedules. Habitat use by ibis is being studied to inform </w:t>
      </w:r>
      <w:r w:rsidRPr="006C3AC9">
        <w:rPr>
          <w:lang w:eastAsia="en-AU"/>
        </w:rPr>
        <w:t>management</w:t>
      </w:r>
      <w:r>
        <w:rPr>
          <w:rFonts w:cs="Times New Roman"/>
        </w:rPr>
        <w:t xml:space="preserve"> of the paddock system to support this important ibis population.</w:t>
      </w:r>
    </w:p>
    <w:p w:rsidR="00DF042B" w:rsidRDefault="00DF042B" w:rsidP="00DF042B">
      <w:pPr>
        <w:spacing w:after="120" w:line="264" w:lineRule="auto"/>
        <w:jc w:val="both"/>
        <w:rPr>
          <w:rFonts w:cs="Times New Roman"/>
        </w:rPr>
      </w:pPr>
      <w:r>
        <w:rPr>
          <w:rFonts w:cs="Times New Roman"/>
        </w:rPr>
        <w:t xml:space="preserve">Overall, numbers of </w:t>
      </w:r>
      <w:r w:rsidRPr="0033349D">
        <w:rPr>
          <w:rFonts w:cs="Times New Roman"/>
          <w:b/>
        </w:rPr>
        <w:t>waterbirds at the WTP remain high</w:t>
      </w:r>
      <w:r>
        <w:rPr>
          <w:rFonts w:cs="Times New Roman"/>
        </w:rPr>
        <w:t xml:space="preserve"> and demonstrate the importance of this site, particularly as a permanently </w:t>
      </w:r>
      <w:r w:rsidRPr="0033349D">
        <w:rPr>
          <w:rFonts w:cs="Times New Roman"/>
          <w:b/>
        </w:rPr>
        <w:t>wet refuge during dry periods</w:t>
      </w:r>
      <w:r>
        <w:rPr>
          <w:rFonts w:cs="Times New Roman"/>
        </w:rPr>
        <w:t>. ARI continues to work closely with Melbourne Water to help ensure the environmental values of the WTP are maintained.</w:t>
      </w:r>
    </w:p>
    <w:p w:rsidR="00DF042B" w:rsidRDefault="00DF042B" w:rsidP="00DF042B">
      <w:pPr>
        <w:rPr>
          <w:color w:val="FF0000"/>
          <w:sz w:val="24"/>
          <w:szCs w:val="24"/>
        </w:rPr>
      </w:pPr>
    </w:p>
    <w:p w:rsidR="00DF042B" w:rsidRDefault="00DF042B" w:rsidP="00DF042B">
      <w:pPr>
        <w:rPr>
          <w:color w:val="FF0000"/>
          <w:sz w:val="24"/>
          <w:szCs w:val="24"/>
        </w:rPr>
      </w:pPr>
      <w:r>
        <w:rPr>
          <w:rFonts w:ascii="Calibri" w:hAnsi="Calibri" w:cs="Calibri"/>
          <w:noProof/>
          <w:lang w:eastAsia="en-AU"/>
        </w:rPr>
        <w:drawing>
          <wp:anchor distT="0" distB="0" distL="114300" distR="114300" simplePos="0" relativeHeight="251663360" behindDoc="0" locked="0" layoutInCell="1" allowOverlap="1" wp14:anchorId="28A751BC" wp14:editId="35F76C05">
            <wp:simplePos x="0" y="0"/>
            <wp:positionH relativeFrom="column">
              <wp:posOffset>-914400</wp:posOffset>
            </wp:positionH>
            <wp:positionV relativeFrom="paragraph">
              <wp:posOffset>430530</wp:posOffset>
            </wp:positionV>
            <wp:extent cx="7591425" cy="2009775"/>
            <wp:effectExtent l="0" t="0" r="9525" b="9525"/>
            <wp:wrapSquare wrapText="bothSides"/>
            <wp:docPr id="3529766" name="Picture 3529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y - cropped Dan S.jpg"/>
                    <pic:cNvPicPr/>
                  </pic:nvPicPr>
                  <pic:blipFill>
                    <a:blip r:embed="rId36" cstate="email">
                      <a:extLst>
                        <a:ext uri="{28A0092B-C50C-407E-A947-70E740481C1C}">
                          <a14:useLocalDpi xmlns:a14="http://schemas.microsoft.com/office/drawing/2010/main"/>
                        </a:ext>
                      </a:extLst>
                    </a:blip>
                    <a:stretch>
                      <a:fillRect/>
                    </a:stretch>
                  </pic:blipFill>
                  <pic:spPr>
                    <a:xfrm>
                      <a:off x="0" y="0"/>
                      <a:ext cx="7591425" cy="2009775"/>
                    </a:xfrm>
                    <a:prstGeom prst="rect">
                      <a:avLst/>
                    </a:prstGeom>
                  </pic:spPr>
                </pic:pic>
              </a:graphicData>
            </a:graphic>
            <wp14:sizeRelH relativeFrom="page">
              <wp14:pctWidth>0</wp14:pctWidth>
            </wp14:sizeRelH>
            <wp14:sizeRelV relativeFrom="page">
              <wp14:pctHeight>0</wp14:pctHeight>
            </wp14:sizeRelV>
          </wp:anchor>
        </w:drawing>
      </w:r>
    </w:p>
    <w:p w:rsidR="00DF042B" w:rsidRDefault="00DF042B" w:rsidP="00DF042B">
      <w:pPr>
        <w:spacing w:before="360" w:line="264" w:lineRule="auto"/>
        <w:rPr>
          <w:rFonts w:cs="Calibri"/>
        </w:rPr>
      </w:pPr>
      <w:r>
        <w:rPr>
          <w:noProof/>
          <w:color w:val="FFFFFF" w:themeColor="background1"/>
          <w:sz w:val="96"/>
          <w:szCs w:val="96"/>
          <w:lang w:eastAsia="en-AU"/>
        </w:rPr>
        <mc:AlternateContent>
          <mc:Choice Requires="wps">
            <w:drawing>
              <wp:anchor distT="0" distB="0" distL="114300" distR="114300" simplePos="0" relativeHeight="251714560" behindDoc="0" locked="1" layoutInCell="1" allowOverlap="1" wp14:anchorId="070567FE" wp14:editId="75734094">
                <wp:simplePos x="0" y="0"/>
                <wp:positionH relativeFrom="column">
                  <wp:posOffset>-953135</wp:posOffset>
                </wp:positionH>
                <wp:positionV relativeFrom="page">
                  <wp:posOffset>522605</wp:posOffset>
                </wp:positionV>
                <wp:extent cx="7616825" cy="1190625"/>
                <wp:effectExtent l="0" t="0" r="3175" b="9525"/>
                <wp:wrapNone/>
                <wp:docPr id="1081" name="Rectangle 1081"/>
                <wp:cNvGraphicFramePr/>
                <a:graphic xmlns:a="http://schemas.openxmlformats.org/drawingml/2006/main">
                  <a:graphicData uri="http://schemas.microsoft.com/office/word/2010/wordprocessingShape">
                    <wps:wsp>
                      <wps:cNvSpPr/>
                      <wps:spPr>
                        <a:xfrm>
                          <a:off x="0" y="0"/>
                          <a:ext cx="7616825" cy="1190625"/>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Default="00DF042B" w:rsidP="00DF042B">
                            <w:pPr>
                              <w:spacing w:before="240" w:after="0"/>
                              <w:ind w:left="567" w:right="665"/>
                              <w:jc w:val="right"/>
                              <w:rPr>
                                <w:sz w:val="56"/>
                                <w:szCs w:val="56"/>
                              </w:rPr>
                            </w:pPr>
                            <w:r>
                              <w:rPr>
                                <w:sz w:val="56"/>
                                <w:szCs w:val="56"/>
                              </w:rPr>
                              <w:t>2015-16 Highlights</w:t>
                            </w:r>
                          </w:p>
                          <w:p w:rsidR="00DF042B" w:rsidRPr="000B5518" w:rsidRDefault="00DF042B" w:rsidP="00DF042B">
                            <w:pPr>
                              <w:spacing w:after="0"/>
                              <w:ind w:left="567" w:right="663"/>
                              <w:jc w:val="right"/>
                              <w:rPr>
                                <w:sz w:val="32"/>
                                <w:szCs w:val="32"/>
                              </w:rPr>
                            </w:pPr>
                            <w:r w:rsidRPr="00D039EB">
                              <w:rPr>
                                <w:sz w:val="32"/>
                                <w:szCs w:val="32"/>
                              </w:rPr>
                              <w:t xml:space="preserve">Snowy River Environmental Flows </w:t>
                            </w:r>
                          </w:p>
                          <w:p w:rsidR="00DF042B" w:rsidRPr="003556C6" w:rsidRDefault="00DF042B" w:rsidP="00DF042B">
                            <w:pPr>
                              <w:spacing w:before="240"/>
                              <w:ind w:right="523"/>
                              <w:jc w:val="right"/>
                              <w:rPr>
                                <w:sz w:val="56"/>
                                <w:szCs w:val="56"/>
                              </w:rPr>
                            </w:pPr>
                            <w:r>
                              <w:rPr>
                                <w:sz w:val="56"/>
                                <w:szCs w:val="5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1" o:spid="_x0000_s1051" style="position:absolute;margin-left:-75.05pt;margin-top:41.15pt;width:599.75pt;height:93.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" fillcolor="#201547" stroked="f" strokeweight="2pt">
                <v:textbox>
                  <w:txbxContent>
                    <w:p w:rsidR="00DF042B" w:rsidRDefault="00DF042B" w:rsidP="00DF042B">
                      <w:pPr>
                        <w:spacing w:before="240" w:after="0"/>
                        <w:ind w:left="567" w:right="665"/>
                        <w:jc w:val="right"/>
                        <w:rPr>
                          <w:sz w:val="56"/>
                          <w:szCs w:val="56"/>
                        </w:rPr>
                      </w:pPr>
                      <w:r>
                        <w:rPr>
                          <w:sz w:val="56"/>
                          <w:szCs w:val="56"/>
                        </w:rPr>
                        <w:t>2015-16 Highlights</w:t>
                      </w:r>
                    </w:p>
                    <w:p w:rsidR="00DF042B" w:rsidRPr="000B5518" w:rsidRDefault="00DF042B" w:rsidP="00DF042B">
                      <w:pPr>
                        <w:spacing w:after="0"/>
                        <w:ind w:left="567" w:right="663"/>
                        <w:jc w:val="right"/>
                        <w:rPr>
                          <w:sz w:val="32"/>
                          <w:szCs w:val="32"/>
                        </w:rPr>
                      </w:pPr>
                      <w:r w:rsidRPr="00D039EB">
                        <w:rPr>
                          <w:sz w:val="32"/>
                          <w:szCs w:val="32"/>
                        </w:rPr>
                        <w:t xml:space="preserve">Snowy River Environmental Flows </w:t>
                      </w:r>
                    </w:p>
                    <w:p w:rsidR="00DF042B" w:rsidRPr="003556C6" w:rsidRDefault="00DF042B" w:rsidP="00DF042B">
                      <w:pPr>
                        <w:spacing w:before="240"/>
                        <w:ind w:right="523"/>
                        <w:jc w:val="right"/>
                        <w:rPr>
                          <w:sz w:val="56"/>
                          <w:szCs w:val="56"/>
                        </w:rPr>
                      </w:pPr>
                      <w:r>
                        <w:rPr>
                          <w:sz w:val="56"/>
                          <w:szCs w:val="56"/>
                        </w:rPr>
                        <w:t xml:space="preserve">                   </w:t>
                      </w:r>
                    </w:p>
                  </w:txbxContent>
                </v:textbox>
                <w10:wrap anchory="page"/>
                <w10:anchorlock/>
              </v:rect>
            </w:pict>
          </mc:Fallback>
        </mc:AlternateContent>
      </w:r>
      <w:r w:rsidRPr="00667012">
        <w:rPr>
          <w:rFonts w:cs="Calibri"/>
        </w:rPr>
        <w:t xml:space="preserve">The iconic Snowy River in south-eastern Australia has its headwaters on the slopes of Mt Kosciuszko in New South Wales, before flowing south through Victoria and into Bass Strait. </w:t>
      </w:r>
    </w:p>
    <w:p w:rsidR="00DF042B" w:rsidRDefault="00DF042B" w:rsidP="00DF042B">
      <w:pPr>
        <w:autoSpaceDE w:val="0"/>
        <w:autoSpaceDN w:val="0"/>
        <w:adjustRightInd w:val="0"/>
        <w:spacing w:after="0" w:line="264" w:lineRule="auto"/>
        <w:jc w:val="both"/>
        <w:rPr>
          <w:rFonts w:cs="Calibri"/>
        </w:rPr>
      </w:pPr>
      <w:r w:rsidRPr="00667012">
        <w:rPr>
          <w:rFonts w:cs="Calibri"/>
        </w:rPr>
        <w:t xml:space="preserve">The Snowy Mountains Hydro-electric Scheme </w:t>
      </w:r>
      <w:r>
        <w:rPr>
          <w:rFonts w:cs="Calibri"/>
        </w:rPr>
        <w:t>brought major</w:t>
      </w:r>
      <w:r w:rsidRPr="00667012">
        <w:rPr>
          <w:rFonts w:cs="Calibri"/>
        </w:rPr>
        <w:t xml:space="preserve"> changes </w:t>
      </w:r>
      <w:r>
        <w:rPr>
          <w:rFonts w:cs="Calibri"/>
        </w:rPr>
        <w:t xml:space="preserve">to the system, diverting the river and altering </w:t>
      </w:r>
      <w:r w:rsidRPr="00667012">
        <w:rPr>
          <w:rFonts w:cs="Calibri"/>
        </w:rPr>
        <w:t>natural flows.</w:t>
      </w:r>
      <w:r>
        <w:rPr>
          <w:rFonts w:cs="Calibri"/>
        </w:rPr>
        <w:t xml:space="preserve"> </w:t>
      </w:r>
      <w:r w:rsidRPr="00667012">
        <w:rPr>
          <w:rFonts w:cs="Calibri"/>
        </w:rPr>
        <w:t>In the late 1990s, the declining health of the Snowy</w:t>
      </w:r>
      <w:r>
        <w:rPr>
          <w:rFonts w:cs="Calibri"/>
        </w:rPr>
        <w:t xml:space="preserve"> </w:t>
      </w:r>
      <w:r w:rsidRPr="00667012">
        <w:rPr>
          <w:rFonts w:cs="Calibri"/>
        </w:rPr>
        <w:t>River led to a reassessment of flow releases for the</w:t>
      </w:r>
      <w:r>
        <w:rPr>
          <w:rFonts w:cs="Calibri"/>
        </w:rPr>
        <w:t xml:space="preserve"> </w:t>
      </w:r>
      <w:r w:rsidRPr="00667012">
        <w:rPr>
          <w:rFonts w:cs="Calibri"/>
        </w:rPr>
        <w:t xml:space="preserve">system and </w:t>
      </w:r>
      <w:r>
        <w:rPr>
          <w:rFonts w:cs="Calibri"/>
        </w:rPr>
        <w:t xml:space="preserve">the </w:t>
      </w:r>
      <w:r w:rsidRPr="00667012">
        <w:rPr>
          <w:rFonts w:cs="Calibri"/>
        </w:rPr>
        <w:t xml:space="preserve">establishment of a </w:t>
      </w:r>
      <w:r>
        <w:rPr>
          <w:rFonts w:cs="Calibri"/>
        </w:rPr>
        <w:t>major flow study</w:t>
      </w:r>
      <w:r w:rsidRPr="00667012">
        <w:rPr>
          <w:rFonts w:cs="Calibri"/>
        </w:rPr>
        <w:t>.</w:t>
      </w:r>
    </w:p>
    <w:p w:rsidR="00DF042B" w:rsidRDefault="00DF042B" w:rsidP="00DF042B">
      <w:pPr>
        <w:autoSpaceDE w:val="0"/>
        <w:autoSpaceDN w:val="0"/>
        <w:adjustRightInd w:val="0"/>
        <w:spacing w:after="0" w:line="264" w:lineRule="auto"/>
        <w:jc w:val="both"/>
        <w:rPr>
          <w:rFonts w:cs="Calibri"/>
        </w:rPr>
      </w:pPr>
    </w:p>
    <w:p w:rsidR="00DF042B" w:rsidRPr="00667012" w:rsidRDefault="00DF042B" w:rsidP="00DF042B">
      <w:pPr>
        <w:autoSpaceDE w:val="0"/>
        <w:autoSpaceDN w:val="0"/>
        <w:adjustRightInd w:val="0"/>
        <w:spacing w:after="0" w:line="264" w:lineRule="auto"/>
        <w:jc w:val="both"/>
        <w:rPr>
          <w:rFonts w:cs="Calibri"/>
          <w:sz w:val="20"/>
        </w:rPr>
      </w:pPr>
      <w:r>
        <w:rPr>
          <w:rFonts w:cs="Calibri"/>
        </w:rPr>
        <w:t xml:space="preserve">ARI’s study has explored several questions: What are </w:t>
      </w:r>
      <w:r w:rsidRPr="00667012">
        <w:rPr>
          <w:rFonts w:cs="Calibri"/>
        </w:rPr>
        <w:t>the effects of the altered flow regime on the ecological condition of the Snowy River in Victoria</w:t>
      </w:r>
      <w:r>
        <w:rPr>
          <w:rFonts w:cs="Calibri"/>
        </w:rPr>
        <w:t>?</w:t>
      </w:r>
      <w:r w:rsidRPr="00667012">
        <w:rPr>
          <w:rFonts w:cs="Calibri"/>
        </w:rPr>
        <w:t xml:space="preserve"> </w:t>
      </w:r>
      <w:r>
        <w:rPr>
          <w:rFonts w:cs="Calibri"/>
        </w:rPr>
        <w:t xml:space="preserve">How do these flows affect </w:t>
      </w:r>
      <w:r w:rsidRPr="00667012">
        <w:rPr>
          <w:rFonts w:cs="Calibri"/>
        </w:rPr>
        <w:t xml:space="preserve">recruitment </w:t>
      </w:r>
      <w:r>
        <w:rPr>
          <w:rFonts w:cs="Calibri"/>
        </w:rPr>
        <w:t xml:space="preserve">and </w:t>
      </w:r>
      <w:r w:rsidRPr="00667012">
        <w:rPr>
          <w:rFonts w:cs="Calibri"/>
        </w:rPr>
        <w:t xml:space="preserve">growth of </w:t>
      </w:r>
      <w:r>
        <w:rPr>
          <w:rFonts w:cs="Calibri"/>
        </w:rPr>
        <w:t>E</w:t>
      </w:r>
      <w:r w:rsidRPr="00667012">
        <w:rPr>
          <w:rFonts w:cs="Calibri"/>
        </w:rPr>
        <w:t xml:space="preserve">stuary </w:t>
      </w:r>
      <w:r>
        <w:rPr>
          <w:rFonts w:cs="Calibri"/>
        </w:rPr>
        <w:t>P</w:t>
      </w:r>
      <w:r w:rsidRPr="00667012">
        <w:rPr>
          <w:rFonts w:cs="Calibri"/>
        </w:rPr>
        <w:t>erch (</w:t>
      </w:r>
      <w:r w:rsidRPr="00667012">
        <w:rPr>
          <w:rFonts w:cs="Calibri,Italic"/>
          <w:i/>
          <w:iCs/>
        </w:rPr>
        <w:t>Macquaria colonorum</w:t>
      </w:r>
      <w:r w:rsidRPr="00667012">
        <w:rPr>
          <w:rFonts w:cs="Calibri"/>
        </w:rPr>
        <w:t>) in the River</w:t>
      </w:r>
      <w:r>
        <w:rPr>
          <w:rFonts w:cs="Calibri"/>
        </w:rPr>
        <w:t>?</w:t>
      </w:r>
      <w:r w:rsidRPr="00667012">
        <w:rPr>
          <w:rFonts w:cs="Calibri"/>
        </w:rPr>
        <w:t xml:space="preserve"> </w:t>
      </w:r>
      <w:r>
        <w:rPr>
          <w:rFonts w:cs="Calibri"/>
        </w:rPr>
        <w:t>Could environmental flows be delivered to benefit these fish? What types of flow (volume, timing, duration, frequency and quality) are most important for estuary perch?</w:t>
      </w:r>
    </w:p>
    <w:p w:rsidR="00DF042B" w:rsidRPr="009870BD" w:rsidRDefault="00DF042B" w:rsidP="00DF042B">
      <w:pPr>
        <w:pStyle w:val="Default"/>
        <w:spacing w:after="120" w:line="264" w:lineRule="auto"/>
        <w:rPr>
          <w:color w:val="FF0000"/>
          <w:sz w:val="2"/>
        </w:rPr>
      </w:pPr>
    </w:p>
    <w:p w:rsidR="00DF042B" w:rsidRDefault="00DF042B" w:rsidP="00DF042B">
      <w:pPr>
        <w:autoSpaceDE w:val="0"/>
        <w:autoSpaceDN w:val="0"/>
        <w:adjustRightInd w:val="0"/>
        <w:spacing w:after="0" w:line="264" w:lineRule="auto"/>
        <w:jc w:val="both"/>
        <w:rPr>
          <w:rFonts w:ascii="Calibri" w:hAnsi="Calibri" w:cs="Calibri"/>
          <w:b/>
        </w:rPr>
      </w:pPr>
      <w:r w:rsidRPr="00B2129C">
        <w:rPr>
          <w:rFonts w:ascii="Calibri" w:hAnsi="Calibri" w:cs="Calibri"/>
          <w:b/>
        </w:rPr>
        <w:t>Estuary perch in the Snowy River</w:t>
      </w:r>
    </w:p>
    <w:p w:rsidR="00DF042B" w:rsidRDefault="00DF042B" w:rsidP="00DF042B">
      <w:pPr>
        <w:autoSpaceDE w:val="0"/>
        <w:autoSpaceDN w:val="0"/>
        <w:adjustRightInd w:val="0"/>
        <w:spacing w:after="0" w:line="264" w:lineRule="auto"/>
        <w:jc w:val="both"/>
        <w:rPr>
          <w:rFonts w:ascii="Calibri" w:hAnsi="Calibri" w:cs="Calibri"/>
          <w:b/>
        </w:rPr>
      </w:pPr>
    </w:p>
    <w:p w:rsidR="00DF042B" w:rsidRPr="00B2129C" w:rsidRDefault="00DF042B" w:rsidP="00DF042B">
      <w:pPr>
        <w:autoSpaceDE w:val="0"/>
        <w:autoSpaceDN w:val="0"/>
        <w:adjustRightInd w:val="0"/>
        <w:spacing w:after="0" w:line="264" w:lineRule="auto"/>
        <w:jc w:val="both"/>
        <w:rPr>
          <w:rFonts w:ascii="Calibri" w:hAnsi="Calibri" w:cs="Calibri"/>
        </w:rPr>
      </w:pPr>
      <w:r w:rsidRPr="00B2129C">
        <w:rPr>
          <w:rFonts w:ascii="Calibri" w:hAnsi="Calibri" w:cs="Calibri"/>
        </w:rPr>
        <w:t>The study revealed that:</w:t>
      </w:r>
    </w:p>
    <w:p w:rsidR="00DF042B" w:rsidRPr="009870BD" w:rsidRDefault="00DF042B" w:rsidP="00DF042B">
      <w:pPr>
        <w:autoSpaceDE w:val="0"/>
        <w:autoSpaceDN w:val="0"/>
        <w:adjustRightInd w:val="0"/>
        <w:spacing w:after="0" w:line="264" w:lineRule="auto"/>
        <w:jc w:val="both"/>
        <w:rPr>
          <w:sz w:val="6"/>
        </w:rPr>
      </w:pPr>
    </w:p>
    <w:p w:rsidR="00DF042B" w:rsidRPr="00FC0EBA" w:rsidRDefault="00DF042B" w:rsidP="00DF042B">
      <w:pPr>
        <w:numPr>
          <w:ilvl w:val="0"/>
          <w:numId w:val="20"/>
        </w:numPr>
        <w:spacing w:after="0" w:line="264" w:lineRule="auto"/>
        <w:ind w:left="426" w:hanging="284"/>
        <w:contextualSpacing/>
        <w:rPr>
          <w:rFonts w:eastAsia="Times New Roman" w:cs="Arial"/>
          <w:szCs w:val="24"/>
        </w:rPr>
      </w:pPr>
      <w:r w:rsidRPr="00FC0EBA">
        <w:rPr>
          <w:rFonts w:eastAsia="Times New Roman" w:cs="Arial"/>
          <w:szCs w:val="24"/>
        </w:rPr>
        <w:t>Most of the estuary perch sampled were born  in 1985, 1995, 1996 and 2008;</w:t>
      </w:r>
    </w:p>
    <w:p w:rsidR="00DF042B" w:rsidRPr="00FC0EBA" w:rsidRDefault="00DF042B" w:rsidP="00DF042B">
      <w:pPr>
        <w:numPr>
          <w:ilvl w:val="0"/>
          <w:numId w:val="20"/>
        </w:numPr>
        <w:spacing w:after="0" w:line="264" w:lineRule="auto"/>
        <w:ind w:left="426" w:hanging="284"/>
        <w:contextualSpacing/>
        <w:rPr>
          <w:rFonts w:eastAsia="Times New Roman" w:cs="Arial"/>
          <w:szCs w:val="24"/>
        </w:rPr>
      </w:pPr>
      <w:r w:rsidRPr="00FC0EBA">
        <w:rPr>
          <w:rFonts w:eastAsia="Times New Roman" w:cs="Arial"/>
          <w:szCs w:val="24"/>
        </w:rPr>
        <w:t xml:space="preserve">Growth of young </w:t>
      </w:r>
      <w:r>
        <w:rPr>
          <w:rFonts w:eastAsia="Times New Roman" w:cs="Arial"/>
          <w:szCs w:val="24"/>
        </w:rPr>
        <w:t>E</w:t>
      </w:r>
      <w:r w:rsidRPr="00FC0EBA">
        <w:rPr>
          <w:rFonts w:eastAsia="Times New Roman" w:cs="Arial"/>
          <w:szCs w:val="24"/>
        </w:rPr>
        <w:t xml:space="preserve">stuary </w:t>
      </w:r>
      <w:r>
        <w:rPr>
          <w:rFonts w:eastAsia="Times New Roman" w:cs="Arial"/>
          <w:szCs w:val="24"/>
        </w:rPr>
        <w:t>P</w:t>
      </w:r>
      <w:r w:rsidRPr="00FC0EBA">
        <w:rPr>
          <w:rFonts w:eastAsia="Times New Roman" w:cs="Arial"/>
          <w:szCs w:val="24"/>
        </w:rPr>
        <w:t>erch benefit from cooler average water temperatures and higher average annual flows; opposite conditions benefit growth of adult estuary perch;</w:t>
      </w:r>
    </w:p>
    <w:p w:rsidR="00DF042B" w:rsidRPr="00FC0EBA" w:rsidRDefault="00DF042B" w:rsidP="00DF042B">
      <w:pPr>
        <w:numPr>
          <w:ilvl w:val="0"/>
          <w:numId w:val="20"/>
        </w:numPr>
        <w:spacing w:after="0" w:line="264" w:lineRule="auto"/>
        <w:ind w:left="426" w:hanging="284"/>
        <w:contextualSpacing/>
        <w:rPr>
          <w:rFonts w:eastAsia="Times New Roman" w:cs="Arial"/>
          <w:szCs w:val="24"/>
        </w:rPr>
      </w:pPr>
      <w:r w:rsidRPr="00FC0EBA">
        <w:rPr>
          <w:rFonts w:eastAsia="Times New Roman" w:cs="Arial"/>
          <w:szCs w:val="24"/>
        </w:rPr>
        <w:t>High winter and spring flows, and cooler spring and summer water temperatures within the estuary are particularly important for successful spawning and hatching (recruitment) of estuary perch;</w:t>
      </w:r>
    </w:p>
    <w:p w:rsidR="00DF042B" w:rsidRPr="00FC0EBA" w:rsidRDefault="00DF042B" w:rsidP="00DF042B">
      <w:pPr>
        <w:numPr>
          <w:ilvl w:val="0"/>
          <w:numId w:val="20"/>
        </w:numPr>
        <w:spacing w:after="0" w:line="264" w:lineRule="auto"/>
        <w:ind w:left="426" w:hanging="284"/>
        <w:contextualSpacing/>
        <w:rPr>
          <w:rFonts w:eastAsia="Times New Roman" w:cs="Arial"/>
          <w:szCs w:val="24"/>
        </w:rPr>
      </w:pPr>
      <w:r w:rsidRPr="00FC0EBA">
        <w:rPr>
          <w:rFonts w:eastAsia="Times New Roman" w:cs="Arial"/>
          <w:szCs w:val="24"/>
        </w:rPr>
        <w:t>As the cooling effect of flows on the estuary is greatest at times when air temperatures are also cool, it is recommended that environmental flows be delivered in September (i.e. early spring) for the benefit of recruitment of estuary perch;</w:t>
      </w:r>
    </w:p>
    <w:p w:rsidR="00DF042B" w:rsidRPr="00FC0EBA" w:rsidRDefault="00DF042B" w:rsidP="00DF042B">
      <w:pPr>
        <w:numPr>
          <w:ilvl w:val="0"/>
          <w:numId w:val="20"/>
        </w:numPr>
        <w:spacing w:after="0" w:line="264" w:lineRule="auto"/>
        <w:ind w:left="426" w:hanging="284"/>
        <w:contextualSpacing/>
        <w:rPr>
          <w:rFonts w:eastAsia="Times New Roman" w:cs="Arial"/>
          <w:szCs w:val="24"/>
        </w:rPr>
      </w:pPr>
      <w:r w:rsidRPr="00FC0EBA">
        <w:rPr>
          <w:rFonts w:eastAsia="Times New Roman" w:cs="Arial"/>
          <w:szCs w:val="24"/>
        </w:rPr>
        <w:t>Whether these environmental flows would likely be sufficient to substantially increase recruitment of estuary perch on their own is, however, unknown;</w:t>
      </w:r>
    </w:p>
    <w:p w:rsidR="00DF042B" w:rsidRPr="00FC0EBA" w:rsidRDefault="00DF042B" w:rsidP="00DF042B">
      <w:pPr>
        <w:numPr>
          <w:ilvl w:val="0"/>
          <w:numId w:val="20"/>
        </w:numPr>
        <w:spacing w:after="0" w:line="264" w:lineRule="auto"/>
        <w:ind w:left="426" w:hanging="284"/>
        <w:contextualSpacing/>
        <w:rPr>
          <w:rFonts w:eastAsia="Times New Roman" w:cs="Arial"/>
          <w:szCs w:val="24"/>
        </w:rPr>
      </w:pPr>
      <w:r w:rsidRPr="00FC0EBA">
        <w:rPr>
          <w:rFonts w:eastAsia="Times New Roman" w:cs="Arial"/>
          <w:szCs w:val="24"/>
        </w:rPr>
        <w:t>It is nevertheless likely that large recruitment events will remain dependent on good rainfall. Environmental flows coinciding with such events may, however, amplify the effects of these natural flow events, and in doing so benefit recruitment of estuary perch.</w:t>
      </w:r>
    </w:p>
    <w:p w:rsidR="00DF042B" w:rsidRPr="00F50583" w:rsidRDefault="00DF042B" w:rsidP="00DF042B">
      <w:pPr>
        <w:autoSpaceDE w:val="0"/>
        <w:autoSpaceDN w:val="0"/>
        <w:adjustRightInd w:val="0"/>
        <w:spacing w:before="120" w:after="0" w:line="264" w:lineRule="auto"/>
        <w:jc w:val="both"/>
        <w:rPr>
          <w:rFonts w:ascii="Arial" w:eastAsia="Calibri" w:hAnsi="Arial" w:cs="Arial"/>
          <w:noProof/>
          <w:color w:val="FFFFFF" w:themeColor="background1"/>
          <w:sz w:val="96"/>
          <w:szCs w:val="96"/>
          <w:lang w:eastAsia="en-AU"/>
        </w:rPr>
      </w:pPr>
      <w:r w:rsidRPr="00F50583">
        <w:rPr>
          <w:rFonts w:ascii="Calibri" w:hAnsi="Calibri" w:cs="Calibri"/>
          <w:i/>
        </w:rPr>
        <w:t>The project was funded and overseen by the East Gippsland Catchment Management Authority</w:t>
      </w:r>
      <w:r>
        <w:rPr>
          <w:rFonts w:ascii="Calibri" w:hAnsi="Calibri" w:cs="Calibri"/>
          <w:i/>
        </w:rPr>
        <w:t>.</w:t>
      </w:r>
      <w:r w:rsidRPr="00F50583">
        <w:rPr>
          <w:rFonts w:ascii="Arial" w:eastAsia="Calibri" w:hAnsi="Arial" w:cs="Arial"/>
          <w:noProof/>
          <w:color w:val="FFFFFF" w:themeColor="background1"/>
          <w:sz w:val="96"/>
          <w:szCs w:val="96"/>
          <w:lang w:eastAsia="en-AU"/>
        </w:rPr>
        <w:t xml:space="preserve"> </w:t>
      </w:r>
    </w:p>
    <w:p w:rsidR="00DF042B" w:rsidRDefault="00DF042B" w:rsidP="00DF042B">
      <w:pPr>
        <w:pStyle w:val="Default"/>
        <w:spacing w:after="120"/>
        <w:rPr>
          <w:color w:val="FF0000"/>
        </w:rPr>
      </w:pPr>
    </w:p>
    <w:p w:rsidR="00DF042B" w:rsidRDefault="00DF042B" w:rsidP="00DF042B">
      <w:pPr>
        <w:pStyle w:val="Default"/>
        <w:rPr>
          <w:rFonts w:asciiTheme="minorHAnsi" w:eastAsiaTheme="minorHAnsi" w:hAnsiTheme="minorHAnsi" w:cstheme="minorBidi"/>
          <w:color w:val="auto"/>
          <w:sz w:val="22"/>
          <w:szCs w:val="22"/>
          <w:lang w:eastAsia="en-US"/>
        </w:rPr>
      </w:pPr>
    </w:p>
    <w:p w:rsidR="00DF042B" w:rsidRDefault="00DF042B" w:rsidP="00DF042B">
      <w:pPr>
        <w:pStyle w:val="Default"/>
        <w:rPr>
          <w:rFonts w:asciiTheme="minorHAnsi" w:eastAsiaTheme="minorHAnsi" w:hAnsiTheme="minorHAnsi" w:cstheme="minorBidi"/>
          <w:color w:val="auto"/>
          <w:sz w:val="22"/>
          <w:szCs w:val="22"/>
          <w:lang w:eastAsia="en-US"/>
        </w:rPr>
      </w:pPr>
    </w:p>
    <w:p w:rsidR="00DF042B" w:rsidRDefault="00DF042B" w:rsidP="00DF042B">
      <w:pPr>
        <w:pStyle w:val="Default"/>
        <w:rPr>
          <w:rFonts w:asciiTheme="minorHAnsi" w:eastAsiaTheme="minorHAnsi" w:hAnsiTheme="minorHAnsi" w:cstheme="minorBidi"/>
          <w:color w:val="auto"/>
          <w:sz w:val="22"/>
          <w:szCs w:val="22"/>
          <w:lang w:eastAsia="en-US"/>
        </w:rPr>
      </w:pPr>
    </w:p>
    <w:p w:rsidR="00DF042B" w:rsidRDefault="00DF042B" w:rsidP="00DF042B">
      <w:pPr>
        <w:rPr>
          <w:sz w:val="24"/>
          <w:szCs w:val="24"/>
        </w:rPr>
      </w:pPr>
    </w:p>
    <w:p w:rsidR="00DF042B" w:rsidRPr="00EE71D7" w:rsidRDefault="00DF042B" w:rsidP="00DF042B">
      <w:pPr>
        <w:spacing w:before="240"/>
        <w:rPr>
          <w:color w:val="201547"/>
          <w:sz w:val="32"/>
          <w:szCs w:val="32"/>
          <w14:textFill>
            <w14:solidFill>
              <w14:srgbClr w14:val="201547">
                <w14:alpha w14:val="25000"/>
              </w14:srgbClr>
            </w14:solidFill>
          </w14:textFill>
        </w:rPr>
      </w:pPr>
      <w:r w:rsidRPr="00EE71D7">
        <w:rPr>
          <w:noProof/>
          <w:color w:val="201547"/>
          <w:sz w:val="32"/>
          <w:szCs w:val="32"/>
          <w:lang w:eastAsia="en-AU"/>
          <w14:textFill>
            <w14:solidFill>
              <w14:srgbClr w14:val="201547">
                <w14:alpha w14:val="25000"/>
              </w14:srgbClr>
            </w14:solidFill>
          </w14:textFill>
        </w:rPr>
        <mc:AlternateContent>
          <mc:Choice Requires="wps">
            <w:drawing>
              <wp:anchor distT="0" distB="0" distL="114300" distR="114300" simplePos="0" relativeHeight="251702272" behindDoc="0" locked="1" layoutInCell="1" allowOverlap="1" wp14:anchorId="791252FB" wp14:editId="4F066B22">
                <wp:simplePos x="0" y="0"/>
                <wp:positionH relativeFrom="column">
                  <wp:posOffset>-914400</wp:posOffset>
                </wp:positionH>
                <wp:positionV relativeFrom="page">
                  <wp:posOffset>522605</wp:posOffset>
                </wp:positionV>
                <wp:extent cx="7563485" cy="1198245"/>
                <wp:effectExtent l="0" t="0" r="0" b="1905"/>
                <wp:wrapNone/>
                <wp:docPr id="318" name="Rectangle 318"/>
                <wp:cNvGraphicFramePr/>
                <a:graphic xmlns:a="http://schemas.openxmlformats.org/drawingml/2006/main">
                  <a:graphicData uri="http://schemas.microsoft.com/office/word/2010/wordprocessingShape">
                    <wps:wsp>
                      <wps:cNvSpPr/>
                      <wps:spPr>
                        <a:xfrm>
                          <a:off x="0" y="0"/>
                          <a:ext cx="7563485" cy="1198245"/>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Pr="003556C6" w:rsidRDefault="00DF042B" w:rsidP="00DF042B">
                            <w:pPr>
                              <w:spacing w:before="240"/>
                              <w:ind w:left="567" w:right="523"/>
                              <w:rPr>
                                <w:sz w:val="56"/>
                                <w:szCs w:val="56"/>
                              </w:rPr>
                            </w:pPr>
                            <w:r>
                              <w:rPr>
                                <w:sz w:val="56"/>
                                <w:szCs w:val="56"/>
                              </w:rPr>
                              <w:t xml:space="preserve">2015-16 in Review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8" o:spid="_x0000_s1052" style="position:absolute;margin-left:-1in;margin-top:41.15pt;width:595.55pt;height:94.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" fillcolor="#201547" stroked="f" strokeweight="2pt">
                <v:textbox>
                  <w:txbxContent>
                    <w:p w:rsidR="00DF042B" w:rsidRPr="003556C6" w:rsidRDefault="00DF042B" w:rsidP="00DF042B">
                      <w:pPr>
                        <w:spacing w:before="240"/>
                        <w:ind w:left="567" w:right="523"/>
                        <w:rPr>
                          <w:sz w:val="56"/>
                          <w:szCs w:val="56"/>
                        </w:rPr>
                      </w:pPr>
                      <w:r>
                        <w:rPr>
                          <w:sz w:val="56"/>
                          <w:szCs w:val="56"/>
                        </w:rPr>
                        <w:t xml:space="preserve">2015-16 in Review                                      </w:t>
                      </w:r>
                    </w:p>
                  </w:txbxContent>
                </v:textbox>
                <w10:wrap anchory="page"/>
                <w10:anchorlock/>
              </v:rect>
            </w:pict>
          </mc:Fallback>
        </mc:AlternateContent>
      </w:r>
      <w:r w:rsidRPr="00EE71D7">
        <w:rPr>
          <w:color w:val="201547"/>
          <w:sz w:val="32"/>
          <w:szCs w:val="32"/>
          <w14:textFill>
            <w14:solidFill>
              <w14:srgbClr w14:val="201547">
                <w14:alpha w14:val="25000"/>
              </w14:srgbClr>
            </w14:solidFill>
          </w14:textFill>
        </w:rPr>
        <w:t>ARI in the Community</w:t>
      </w:r>
    </w:p>
    <w:p w:rsidR="00DF042B" w:rsidRPr="0018708A" w:rsidRDefault="00DF042B" w:rsidP="00DF042B">
      <w:pPr>
        <w:spacing w:line="264" w:lineRule="auto"/>
        <w:jc w:val="both"/>
        <w:rPr>
          <w:szCs w:val="24"/>
        </w:rPr>
      </w:pPr>
      <w:r w:rsidRPr="0018708A">
        <w:rPr>
          <w:szCs w:val="24"/>
        </w:rPr>
        <w:t>In line with the DELWP Community Charter, our staff are committed to being available, to listening, to talking and to taking action to actively work with the community. ARI’s activities take our staff all across Victoria. As well as interacting with local people through our field work, we work with the wider community in a range of ways – informing, consulting,</w:t>
      </w:r>
      <w:r w:rsidRPr="0018708A">
        <w:rPr>
          <w:sz w:val="20"/>
        </w:rPr>
        <w:t xml:space="preserve"> </w:t>
      </w:r>
      <w:r w:rsidRPr="0018708A">
        <w:rPr>
          <w:szCs w:val="24"/>
        </w:rPr>
        <w:t>collaborating and empowering. This work takes place in urban, inland and coastal areas.</w:t>
      </w:r>
    </w:p>
    <w:p w:rsidR="00DF042B" w:rsidRPr="0018708A" w:rsidRDefault="00DF042B" w:rsidP="00DF042B">
      <w:pPr>
        <w:spacing w:line="264" w:lineRule="auto"/>
        <w:jc w:val="both"/>
        <w:rPr>
          <w:szCs w:val="24"/>
        </w:rPr>
      </w:pPr>
      <w:r w:rsidRPr="00E430BC">
        <w:rPr>
          <w:noProof/>
          <w:szCs w:val="24"/>
          <w:lang w:eastAsia="en-AU"/>
        </w:rPr>
        <mc:AlternateContent>
          <mc:Choice Requires="wps">
            <w:drawing>
              <wp:anchor distT="0" distB="0" distL="114300" distR="114300" simplePos="0" relativeHeight="251705344" behindDoc="0" locked="0" layoutInCell="1" allowOverlap="1" wp14:anchorId="4D1A4859" wp14:editId="04565B9F">
                <wp:simplePos x="0" y="0"/>
                <wp:positionH relativeFrom="column">
                  <wp:posOffset>3162300</wp:posOffset>
                </wp:positionH>
                <wp:positionV relativeFrom="paragraph">
                  <wp:posOffset>2077085</wp:posOffset>
                </wp:positionV>
                <wp:extent cx="2692400" cy="485775"/>
                <wp:effectExtent l="0" t="0" r="0" b="9525"/>
                <wp:wrapSquare wrapText="bothSides"/>
                <wp:docPr id="3529728" name="Text Box 3529728"/>
                <wp:cNvGraphicFramePr/>
                <a:graphic xmlns:a="http://schemas.openxmlformats.org/drawingml/2006/main">
                  <a:graphicData uri="http://schemas.microsoft.com/office/word/2010/wordprocessingShape">
                    <wps:wsp>
                      <wps:cNvSpPr txBox="1"/>
                      <wps:spPr>
                        <a:xfrm>
                          <a:off x="0" y="0"/>
                          <a:ext cx="2692400" cy="485775"/>
                        </a:xfrm>
                        <a:prstGeom prst="rect">
                          <a:avLst/>
                        </a:prstGeom>
                        <a:solidFill>
                          <a:prstClr val="white"/>
                        </a:solidFill>
                        <a:ln>
                          <a:noFill/>
                        </a:ln>
                        <a:effectLst/>
                      </wps:spPr>
                      <wps:txbx>
                        <w:txbxContent>
                          <w:p w:rsidR="00DF042B" w:rsidRPr="00DD39B7" w:rsidRDefault="00DF042B" w:rsidP="00DF042B">
                            <w:pPr>
                              <w:pStyle w:val="Caption"/>
                              <w:spacing w:after="0"/>
                              <w:jc w:val="center"/>
                              <w:rPr>
                                <w:b w:val="0"/>
                                <w:color w:val="201547"/>
                              </w:rPr>
                            </w:pPr>
                            <w:r w:rsidRPr="00DD39B7">
                              <w:rPr>
                                <w:b w:val="0"/>
                                <w:color w:val="201547"/>
                              </w:rPr>
                              <w:t>Renae Ayres from ARI informs local anglers about fish populations and the importance of fish habitat at the ‘Fish ‘n’ Snags’ event on the Gellibrand River estuary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29728" o:spid="_x0000_s1053" type="#_x0000_t202" style="position:absolute;left:0;text-align:left;margin-left:249pt;margin-top:163.55pt;width:212pt;height:38.2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" stroked="f">
                <v:textbox inset="0,0,0,0">
                  <w:txbxContent>
                    <w:p w:rsidR="00DF042B" w:rsidRPr="00DD39B7" w:rsidRDefault="00DF042B" w:rsidP="00DF042B">
                      <w:pPr>
                        <w:pStyle w:val="Caption"/>
                        <w:spacing w:after="0"/>
                        <w:jc w:val="center"/>
                        <w:rPr>
                          <w:b w:val="0"/>
                          <w:color w:val="201547"/>
                        </w:rPr>
                      </w:pPr>
                      <w:proofErr w:type="spellStart"/>
                      <w:r w:rsidRPr="00DD39B7">
                        <w:rPr>
                          <w:b w:val="0"/>
                          <w:color w:val="201547"/>
                        </w:rPr>
                        <w:t>Renae</w:t>
                      </w:r>
                      <w:proofErr w:type="spellEnd"/>
                      <w:r w:rsidRPr="00DD39B7">
                        <w:rPr>
                          <w:b w:val="0"/>
                          <w:color w:val="201547"/>
                        </w:rPr>
                        <w:t xml:space="preserve"> Ayres from ARI informs local anglers about fish populations and the importance of fish habitat at the ‘Fish ‘n’ Snags’ event on the Gellibrand River estuary</w:t>
                      </w:r>
                    </w:p>
                  </w:txbxContent>
                </v:textbox>
                <w10:wrap type="square"/>
              </v:shape>
            </w:pict>
          </mc:Fallback>
        </mc:AlternateContent>
      </w:r>
      <w:r w:rsidRPr="0018708A">
        <w:rPr>
          <w:noProof/>
          <w:szCs w:val="24"/>
          <w:lang w:eastAsia="en-AU"/>
        </w:rPr>
        <w:drawing>
          <wp:anchor distT="0" distB="0" distL="114300" distR="114300" simplePos="0" relativeHeight="251704320" behindDoc="0" locked="0" layoutInCell="1" allowOverlap="1" wp14:anchorId="00059BB6" wp14:editId="72334A63">
            <wp:simplePos x="0" y="0"/>
            <wp:positionH relativeFrom="column">
              <wp:posOffset>3162300</wp:posOffset>
            </wp:positionH>
            <wp:positionV relativeFrom="paragraph">
              <wp:posOffset>50165</wp:posOffset>
            </wp:positionV>
            <wp:extent cx="2692400" cy="2019300"/>
            <wp:effectExtent l="0" t="0" r="0" b="0"/>
            <wp:wrapSquare wrapText="bothSides"/>
            <wp:docPr id="28" name="Picture 28" descr="K:\All staff - Temporary Area (deleted Friday night)\Renae\IMG_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ll staff - Temporary Area (deleted Friday night)\Renae\IMG_5204.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6924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08A">
        <w:rPr>
          <w:szCs w:val="24"/>
        </w:rPr>
        <w:t xml:space="preserve">For example, in the ‘Coastal Fish Habitat Hotspots’ project, ARI collaborated with Victorian coastal CMAs, recreational fishers and Landcare groups to deliver a large suite of events at five key ‘habitat hotspots’ along Victoria’s coast. Funded by the Australian and Victorian Governments, the project engaged with people to raise awareness and encourage involvement in actions to improve waterway condition for healthy fish populations at Warrnambool, Gellibrand, Tarwin Lower, Werribee and the Gippsland Lakes. Events included information nights, field visits, electrofishing demonstrations, forums, film screenings and community tree planting days. </w:t>
      </w:r>
    </w:p>
    <w:p w:rsidR="00DF042B" w:rsidRPr="0018708A" w:rsidRDefault="00DF042B" w:rsidP="00DF042B">
      <w:pPr>
        <w:spacing w:line="264" w:lineRule="auto"/>
        <w:jc w:val="both"/>
        <w:rPr>
          <w:szCs w:val="24"/>
        </w:rPr>
      </w:pPr>
      <w:r w:rsidRPr="0018708A">
        <w:rPr>
          <w:noProof/>
          <w:szCs w:val="24"/>
          <w:lang w:eastAsia="en-AU"/>
        </w:rPr>
        <mc:AlternateContent>
          <mc:Choice Requires="wpg">
            <w:drawing>
              <wp:anchor distT="0" distB="0" distL="114300" distR="114300" simplePos="0" relativeHeight="251703296" behindDoc="0" locked="0" layoutInCell="1" allowOverlap="1" wp14:anchorId="7F180787" wp14:editId="57E5B4C9">
                <wp:simplePos x="0" y="0"/>
                <wp:positionH relativeFrom="column">
                  <wp:posOffset>-8255</wp:posOffset>
                </wp:positionH>
                <wp:positionV relativeFrom="paragraph">
                  <wp:posOffset>127000</wp:posOffset>
                </wp:positionV>
                <wp:extent cx="3514090" cy="2165350"/>
                <wp:effectExtent l="0" t="0" r="0" b="6350"/>
                <wp:wrapSquare wrapText="bothSides"/>
                <wp:docPr id="26" name="Group 26"/>
                <wp:cNvGraphicFramePr/>
                <a:graphic xmlns:a="http://schemas.openxmlformats.org/drawingml/2006/main">
                  <a:graphicData uri="http://schemas.microsoft.com/office/word/2010/wordprocessingGroup">
                    <wpg:wgp>
                      <wpg:cNvGrpSpPr/>
                      <wpg:grpSpPr>
                        <a:xfrm>
                          <a:off x="0" y="0"/>
                          <a:ext cx="3514090" cy="2165350"/>
                          <a:chOff x="0" y="0"/>
                          <a:chExt cx="3695700" cy="2088016"/>
                        </a:xfrm>
                      </wpg:grpSpPr>
                      <pic:pic xmlns:pic="http://schemas.openxmlformats.org/drawingml/2006/picture">
                        <pic:nvPicPr>
                          <pic:cNvPr id="21" name="Picture 21" descr="C:\Old Files\Old Desktop files\ARI Annual Report\2015-16\Photos\lindy BioBlitzc.jpg"/>
                          <pic:cNvPicPr>
                            <a:picLocks noChangeAspect="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695700" cy="1828800"/>
                          </a:xfrm>
                          <a:prstGeom prst="rect">
                            <a:avLst/>
                          </a:prstGeom>
                          <a:noFill/>
                          <a:ln>
                            <a:noFill/>
                          </a:ln>
                        </pic:spPr>
                      </pic:pic>
                      <wps:wsp>
                        <wps:cNvPr id="24" name="Text Box 24"/>
                        <wps:cNvSpPr txBox="1"/>
                        <wps:spPr>
                          <a:xfrm>
                            <a:off x="0" y="1828799"/>
                            <a:ext cx="3695700" cy="2592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042B" w:rsidRPr="00DD39B7" w:rsidRDefault="00DF042B" w:rsidP="00DF042B">
                              <w:pPr>
                                <w:jc w:val="center"/>
                                <w:rPr>
                                  <w:bCs/>
                                  <w:color w:val="201547"/>
                                  <w:sz w:val="18"/>
                                  <w:szCs w:val="18"/>
                                </w:rPr>
                              </w:pPr>
                              <w:r w:rsidRPr="00DD39B7">
                                <w:rPr>
                                  <w:bCs/>
                                  <w:color w:val="201547"/>
                                  <w:sz w:val="18"/>
                                  <w:szCs w:val="18"/>
                                </w:rPr>
                                <w:t>The BioBlitz bat walk and talk at Westgate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6" o:spid="_x0000_s1054" style="position:absolute;left:0;text-align:left;margin-left:-.65pt;margin-top:10pt;width:276.7pt;height:170.5pt;z-index:251703296;mso-width-relative:margin;mso-height-relative:margin" coordsize="36957,20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">
                <v:shape id="Picture 21" o:spid="_x0000_s1055" type="#_x0000_t75" style="position:absolute;width:3695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KU4vBAAAA2wAAAA8AAABkcnMvZG93bnJldi54bWxEj0+LwjAUxO+C3yE8wYusqT2s3a5RRFDW&#10;o//uj+ZtU2xeahO17qc3C4LHYWZ+w8wWna3FjVpfOVYwGScgiAunKy4VHA/rjwyED8gaa8ek4EEe&#10;FvN+b4a5dnfe0W0fShEh7HNUYEJocil9YciiH7uGOHq/rrUYomxLqVu8R7itZZokn9JixXHBYEMr&#10;Q8V5f7UK9GWTNfZPV1+nR+pwNTXb0cUoNRx0y28QgbrwDr/aP1pBOoH/L/EHy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IKU4vBAAAA2wAAAA8AAAAAAAAAAAAAAAAAnwIA&#10;AGRycy9kb3ducmV2LnhtbFBLBQYAAAAABAAEAPcAAACNAwAAAAA=&#10;">
                  <v:imagedata r:id="rId39" o:title="lindy BioBlitzc"/>
                  <v:path arrowok="t"/>
                </v:shape>
                <v:shape id="Text Box 24" o:spid="_x0000_s1056" type="#_x0000_t202" style="position:absolute;top:18287;width:36957;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LZsYA&#10;AADbAAAADwAAAGRycy9kb3ducmV2LnhtbESPQWvCQBSE7wX/w/KEXkQ3aqsldRWRVqU3jbb09si+&#10;JsHs25DdJvHfuwWhx2FmvmEWq86UoqHaFZYVjEcRCOLU6oIzBafkffgCwnlkjaVlUnAlB6tl72GB&#10;sbYtH6g5+kwECLsYFeTeV7GULs3JoBvZijh4P7Y26IOsM6lrbAPclHISRTNpsOCwkGNFm5zSy/HX&#10;KPgeZF8frtue2+nztHrbNcn8UydKPfa79SsIT53/D9/be61g8gR/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SLZsYAAADbAAAADwAAAAAAAAAAAAAAAACYAgAAZHJz&#10;L2Rvd25yZXYueG1sUEsFBgAAAAAEAAQA9QAAAIsDAAAAAA==&#10;" fillcolor="white [3201]" stroked="f" strokeweight=".5pt">
                  <v:textbox>
                    <w:txbxContent>
                      <w:p w:rsidR="00DF042B" w:rsidRPr="00DD39B7" w:rsidRDefault="00DF042B" w:rsidP="00DF042B">
                        <w:pPr>
                          <w:jc w:val="center"/>
                          <w:rPr>
                            <w:bCs/>
                            <w:color w:val="201547"/>
                            <w:sz w:val="18"/>
                            <w:szCs w:val="18"/>
                          </w:rPr>
                        </w:pPr>
                        <w:r w:rsidRPr="00DD39B7">
                          <w:rPr>
                            <w:bCs/>
                            <w:color w:val="201547"/>
                            <w:sz w:val="18"/>
                            <w:szCs w:val="18"/>
                          </w:rPr>
                          <w:t xml:space="preserve">The </w:t>
                        </w:r>
                        <w:proofErr w:type="spellStart"/>
                        <w:r w:rsidRPr="00DD39B7">
                          <w:rPr>
                            <w:bCs/>
                            <w:color w:val="201547"/>
                            <w:sz w:val="18"/>
                            <w:szCs w:val="18"/>
                          </w:rPr>
                          <w:t>BioBlitz</w:t>
                        </w:r>
                        <w:proofErr w:type="spellEnd"/>
                        <w:r w:rsidRPr="00DD39B7">
                          <w:rPr>
                            <w:bCs/>
                            <w:color w:val="201547"/>
                            <w:sz w:val="18"/>
                            <w:szCs w:val="18"/>
                          </w:rPr>
                          <w:t xml:space="preserve"> bat walk and talk at Westgate Park</w:t>
                        </w:r>
                      </w:p>
                    </w:txbxContent>
                  </v:textbox>
                </v:shape>
                <w10:wrap type="square"/>
              </v:group>
            </w:pict>
          </mc:Fallback>
        </mc:AlternateContent>
      </w:r>
      <w:r w:rsidRPr="0018708A">
        <w:rPr>
          <w:szCs w:val="24"/>
        </w:rPr>
        <w:t xml:space="preserve">We are increasingly interested in the role of citizen science and identifying relevant opportunities to integrate this in our work, or to support other projects. </w:t>
      </w:r>
      <w:r>
        <w:rPr>
          <w:szCs w:val="24"/>
        </w:rPr>
        <w:t>In one example, t</w:t>
      </w:r>
      <w:r w:rsidRPr="0018708A">
        <w:rPr>
          <w:szCs w:val="24"/>
        </w:rPr>
        <w:t xml:space="preserve">wo ARI scientists contributed to the 2016 Melbourne BioBlitz initiative. Dr Lindy Lumsden led a bat ‘Walk &amp; Talk’ at Westgate Park, and set up harp traps and bat ultrasound detectors, to the delight of a large audience.  Dr Steve Sinclair led a botany ‘Walk and Talk’ at the Royal Botanic Gardens. </w:t>
      </w:r>
    </w:p>
    <w:p w:rsidR="00DF042B" w:rsidRDefault="00DF042B" w:rsidP="00DF042B">
      <w:pPr>
        <w:spacing w:line="264" w:lineRule="auto"/>
        <w:jc w:val="both"/>
        <w:rPr>
          <w:szCs w:val="24"/>
        </w:rPr>
      </w:pPr>
      <w:r w:rsidRPr="0018708A">
        <w:rPr>
          <w:szCs w:val="24"/>
        </w:rPr>
        <w:t xml:space="preserve">Other ARI community engagement activities in 2015-16 included electrofishing demonstrations, presentations to Landcare group, fishways tours and several talks and demonstrations on issues such as the re-introduction of Macquarie Perch into the Ovens River and carp removal. </w:t>
      </w:r>
    </w:p>
    <w:p w:rsidR="00DF042B" w:rsidRDefault="00DF042B" w:rsidP="00DF042B">
      <w:pPr>
        <w:spacing w:line="264" w:lineRule="auto"/>
        <w:rPr>
          <w:szCs w:val="24"/>
        </w:rPr>
      </w:pPr>
    </w:p>
    <w:p w:rsidR="00DF042B" w:rsidRPr="0018708A" w:rsidRDefault="00DF042B" w:rsidP="00DF042B">
      <w:pPr>
        <w:spacing w:line="264" w:lineRule="auto"/>
        <w:rPr>
          <w:szCs w:val="24"/>
        </w:rPr>
      </w:pPr>
    </w:p>
    <w:p w:rsidR="00DF042B" w:rsidRDefault="00DF042B" w:rsidP="00DF042B">
      <w:pPr>
        <w:rPr>
          <w:color w:val="FF0000"/>
          <w:sz w:val="24"/>
          <w:szCs w:val="24"/>
        </w:rPr>
      </w:pPr>
    </w:p>
    <w:p w:rsidR="00DF042B" w:rsidRDefault="00DF042B" w:rsidP="00DF042B">
      <w:pPr>
        <w:rPr>
          <w:color w:val="FF0000"/>
          <w:sz w:val="24"/>
          <w:szCs w:val="24"/>
        </w:rPr>
      </w:pPr>
    </w:p>
    <w:p w:rsidR="00DF042B" w:rsidRPr="004C670E" w:rsidRDefault="00DF042B" w:rsidP="00DF042B">
      <w:pPr>
        <w:rPr>
          <w:color w:val="FF0000"/>
          <w:sz w:val="2"/>
          <w:szCs w:val="40"/>
        </w:rPr>
      </w:pPr>
    </w:p>
    <w:p w:rsidR="00DF042B" w:rsidRPr="00EE71D7" w:rsidRDefault="00DF042B" w:rsidP="00DF042B">
      <w:pPr>
        <w:spacing w:before="300"/>
        <w:rPr>
          <w:color w:val="201547"/>
          <w:sz w:val="32"/>
          <w:szCs w:val="32"/>
          <w14:textFill>
            <w14:solidFill>
              <w14:srgbClr w14:val="201547">
                <w14:alpha w14:val="25000"/>
              </w14:srgbClr>
            </w14:solidFill>
          </w14:textFill>
        </w:rPr>
      </w:pPr>
      <w:r w:rsidRPr="00EE71D7">
        <w:rPr>
          <w:noProof/>
          <w:color w:val="201547"/>
          <w:sz w:val="28"/>
          <w:szCs w:val="96"/>
          <w:lang w:eastAsia="en-AU"/>
          <w14:textFill>
            <w14:solidFill>
              <w14:srgbClr w14:val="201547">
                <w14:alpha w14:val="25000"/>
              </w14:srgbClr>
            </w14:solidFill>
          </w14:textFill>
        </w:rPr>
        <mc:AlternateContent>
          <mc:Choice Requires="wps">
            <w:drawing>
              <wp:anchor distT="0" distB="0" distL="114300" distR="114300" simplePos="0" relativeHeight="251706368" behindDoc="0" locked="1" layoutInCell="1" allowOverlap="1" wp14:anchorId="15BB6553" wp14:editId="512AD467">
                <wp:simplePos x="0" y="0"/>
                <wp:positionH relativeFrom="column">
                  <wp:posOffset>-914400</wp:posOffset>
                </wp:positionH>
                <wp:positionV relativeFrom="page">
                  <wp:posOffset>523875</wp:posOffset>
                </wp:positionV>
                <wp:extent cx="7600950" cy="1198245"/>
                <wp:effectExtent l="0" t="0" r="0" b="1905"/>
                <wp:wrapNone/>
                <wp:docPr id="1052" name="Rectangle 1052"/>
                <wp:cNvGraphicFramePr/>
                <a:graphic xmlns:a="http://schemas.openxmlformats.org/drawingml/2006/main">
                  <a:graphicData uri="http://schemas.microsoft.com/office/word/2010/wordprocessingShape">
                    <wps:wsp>
                      <wps:cNvSpPr/>
                      <wps:spPr>
                        <a:xfrm>
                          <a:off x="0" y="0"/>
                          <a:ext cx="7600950" cy="1198245"/>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Pr="003556C6" w:rsidRDefault="00DF042B" w:rsidP="00DF042B">
                            <w:pPr>
                              <w:spacing w:before="240"/>
                              <w:ind w:left="567" w:right="867"/>
                              <w:jc w:val="right"/>
                              <w:rPr>
                                <w:sz w:val="56"/>
                                <w:szCs w:val="56"/>
                              </w:rPr>
                            </w:pPr>
                            <w:r>
                              <w:rPr>
                                <w:sz w:val="56"/>
                                <w:szCs w:val="56"/>
                              </w:rPr>
                              <w:t xml:space="preserve">2015-16 in Review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2" o:spid="_x0000_s1057" style="position:absolute;margin-left:-1in;margin-top:41.25pt;width:598.5pt;height:94.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" fillcolor="#201547" stroked="f" strokeweight="2pt">
                <v:textbox>
                  <w:txbxContent>
                    <w:p w:rsidR="00DF042B" w:rsidRPr="003556C6" w:rsidRDefault="00DF042B" w:rsidP="00DF042B">
                      <w:pPr>
                        <w:spacing w:before="240"/>
                        <w:ind w:left="567" w:right="867"/>
                        <w:jc w:val="right"/>
                        <w:rPr>
                          <w:sz w:val="56"/>
                          <w:szCs w:val="56"/>
                        </w:rPr>
                      </w:pPr>
                      <w:r>
                        <w:rPr>
                          <w:sz w:val="56"/>
                          <w:szCs w:val="56"/>
                        </w:rPr>
                        <w:t xml:space="preserve">2015-16 in Review                                      </w:t>
                      </w:r>
                    </w:p>
                  </w:txbxContent>
                </v:textbox>
                <w10:wrap anchory="page"/>
                <w10:anchorlock/>
              </v:rect>
            </w:pict>
          </mc:Fallback>
        </mc:AlternateContent>
      </w:r>
      <w:r w:rsidRPr="00EE71D7">
        <w:rPr>
          <w:color w:val="201547"/>
          <w:sz w:val="32"/>
          <w:szCs w:val="32"/>
          <w14:textFill>
            <w14:solidFill>
              <w14:srgbClr w14:val="201547">
                <w14:alpha w14:val="25000"/>
              </w14:srgbClr>
            </w14:solidFill>
          </w14:textFill>
        </w:rPr>
        <w:t>Communication &amp; Collaboration</w:t>
      </w:r>
    </w:p>
    <w:p w:rsidR="00DF042B" w:rsidRDefault="00DF042B" w:rsidP="00DF042B">
      <w:pPr>
        <w:spacing w:line="22" w:lineRule="atLeast"/>
        <w:jc w:val="both"/>
        <w:rPr>
          <w:szCs w:val="24"/>
        </w:rPr>
      </w:pPr>
      <w:r w:rsidRPr="000B7DD1">
        <w:rPr>
          <w:szCs w:val="24"/>
        </w:rPr>
        <w:t xml:space="preserve">At ARI, we want to make a difference. We conduct applied ecological research to help improve our understanding and management of our natural environment. We believe this research is most effectively delivered and shared when it is a collaborative process, and when there are close connections between people and agencies seeking to resolve a question, scientists exploring that question, and end users keen to improve their practice. </w:t>
      </w:r>
    </w:p>
    <w:p w:rsidR="00DF042B" w:rsidRPr="000B7DD1" w:rsidRDefault="00DF042B" w:rsidP="00DF042B">
      <w:pPr>
        <w:spacing w:line="22" w:lineRule="atLeast"/>
        <w:jc w:val="both"/>
        <w:rPr>
          <w:szCs w:val="24"/>
        </w:rPr>
      </w:pPr>
      <w:r>
        <w:rPr>
          <w:noProof/>
          <w:szCs w:val="24"/>
          <w:lang w:eastAsia="en-AU"/>
        </w:rPr>
        <mc:AlternateContent>
          <mc:Choice Requires="wpg">
            <w:drawing>
              <wp:anchor distT="0" distB="0" distL="114300" distR="114300" simplePos="0" relativeHeight="251735040" behindDoc="0" locked="0" layoutInCell="1" allowOverlap="1" wp14:anchorId="03644157" wp14:editId="382B5B81">
                <wp:simplePos x="0" y="0"/>
                <wp:positionH relativeFrom="column">
                  <wp:posOffset>0</wp:posOffset>
                </wp:positionH>
                <wp:positionV relativeFrom="paragraph">
                  <wp:posOffset>23688</wp:posOffset>
                </wp:positionV>
                <wp:extent cx="2679093" cy="2067063"/>
                <wp:effectExtent l="19050" t="19050" r="6985" b="9525"/>
                <wp:wrapSquare wrapText="bothSides"/>
                <wp:docPr id="3529743" name="Group 3529743"/>
                <wp:cNvGraphicFramePr/>
                <a:graphic xmlns:a="http://schemas.openxmlformats.org/drawingml/2006/main">
                  <a:graphicData uri="http://schemas.microsoft.com/office/word/2010/wordprocessingGroup">
                    <wpg:wgp>
                      <wpg:cNvGrpSpPr/>
                      <wpg:grpSpPr>
                        <a:xfrm>
                          <a:off x="0" y="0"/>
                          <a:ext cx="2679093" cy="2067063"/>
                          <a:chOff x="0" y="0"/>
                          <a:chExt cx="2679093" cy="2067063"/>
                        </a:xfrm>
                      </wpg:grpSpPr>
                      <pic:pic xmlns:pic="http://schemas.openxmlformats.org/drawingml/2006/picture">
                        <pic:nvPicPr>
                          <pic:cNvPr id="3529741" name="Picture 3529741"/>
                          <pic:cNvPicPr>
                            <a:picLocks noChangeAspect="1"/>
                          </pic:cNvPicPr>
                        </pic:nvPicPr>
                        <pic:blipFill>
                          <a:blip r:embed="rId40" cstate="email">
                            <a:extLst>
                              <a:ext uri="{28A0092B-C50C-407E-A947-70E740481C1C}">
                                <a14:useLocalDpi xmlns:a14="http://schemas.microsoft.com/office/drawing/2010/main"/>
                              </a:ext>
                            </a:extLst>
                          </a:blip>
                          <a:stretch>
                            <a:fillRect/>
                          </a:stretch>
                        </pic:blipFill>
                        <pic:spPr>
                          <a:xfrm>
                            <a:off x="0" y="0"/>
                            <a:ext cx="2663687" cy="1900362"/>
                          </a:xfrm>
                          <a:prstGeom prst="rect">
                            <a:avLst/>
                          </a:prstGeom>
                          <a:ln>
                            <a:solidFill>
                              <a:schemeClr val="tx1"/>
                            </a:solidFill>
                          </a:ln>
                        </pic:spPr>
                      </pic:pic>
                      <wps:wsp>
                        <wps:cNvPr id="3529742" name="Text Box 3529742"/>
                        <wps:cNvSpPr txBox="1"/>
                        <wps:spPr>
                          <a:xfrm>
                            <a:off x="15903" y="1908313"/>
                            <a:ext cx="2663190" cy="158750"/>
                          </a:xfrm>
                          <a:prstGeom prst="rect">
                            <a:avLst/>
                          </a:prstGeom>
                          <a:solidFill>
                            <a:prstClr val="white"/>
                          </a:solidFill>
                          <a:ln>
                            <a:noFill/>
                          </a:ln>
                          <a:effectLst/>
                        </wps:spPr>
                        <wps:txbx>
                          <w:txbxContent>
                            <w:p w:rsidR="00DF042B" w:rsidRPr="00DD39B7" w:rsidRDefault="00DF042B" w:rsidP="00DF042B">
                              <w:pPr>
                                <w:pStyle w:val="Caption"/>
                                <w:jc w:val="center"/>
                                <w:rPr>
                                  <w:b w:val="0"/>
                                  <w:noProof/>
                                  <w:color w:val="201547"/>
                                  <w:szCs w:val="24"/>
                                </w:rPr>
                              </w:pPr>
                              <w:r w:rsidRPr="00DD39B7">
                                <w:rPr>
                                  <w:b w:val="0"/>
                                  <w:noProof/>
                                  <w:color w:val="201547"/>
                                  <w:szCs w:val="24"/>
                                </w:rPr>
                                <w:t>Key principles from the Action Learning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529743" o:spid="_x0000_s1058" style="position:absolute;left:0;text-align:left;margin-left:0;margin-top:1.85pt;width:210.95pt;height:162.75pt;z-index:251735040;mso-width-relative:margin;mso-height-relative:margin" coordsize="26790,20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">
                <v:shape id="Picture 3529741" o:spid="_x0000_s1059" type="#_x0000_t75" style="position:absolute;width:26636;height:19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SPHPJAAAA4AAAAA8AAABkcnMvZG93bnJldi54bWxEj91qAjEUhO8LvkM4Qu80q9a/1SgqtIiW&#10;itoHON0cdxc3J0uS6vbtm4LQy2FmvmHmy8ZU4kbOl5YV9LoJCOLM6pJzBZ/n184EhA/IGivLpOCH&#10;PCwXrac5ptre+Ui3U8hFhLBPUUERQp1K6bOCDPqurYmjd7HOYIjS5VI7vEe4qWQ/SUbSYMlxocCa&#10;NgVl19O3UTA16517HxwP+UZ/yP3w67J9Ox+Uem43qxmIQE34Dz/aW61gMOxPxy89+DsUz4Bc/A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nRI8c8kAAADgAAAADwAAAAAAAAAA&#10;AAAAAACfAgAAZHJzL2Rvd25yZXYueG1sUEsFBgAAAAAEAAQA9wAAAJUDAAAAAA==&#10;" stroked="t" strokecolor="black [3213]">
                  <v:imagedata r:id="rId41" o:title=""/>
                  <v:path arrowok="t"/>
                </v:shape>
                <v:shape id="Text Box 3529742" o:spid="_x0000_s1060" type="#_x0000_t202" style="position:absolute;left:159;top:19083;width:26631;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3X3MkA&#10;AADgAAAADwAAAGRycy9kb3ducmV2LnhtbESPQWvCQBSE74X+h+UVeil1Y7RWo6tUreChPWjF8yP7&#10;TILZt2F3NfHfd4VCj8PMfMPMFp2pxZWcrywr6PcSEMS51RUXCg4/m9cxCB+QNdaWScGNPCzmjw8z&#10;zLRteUfXfShEhLDPUEEZQpNJ6fOSDPqebYijd7LOYIjSFVI7bCPc1DJNkpE0WHFcKLGhVUn5eX8x&#10;CkZrd2l3vHpZHz6/8Lsp0uPydlTq+an7mIII1IX/8F97qxUM3tLJ+zCF+6F4BuT8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q3X3MkAAADgAAAADwAAAAAAAAAAAAAAAACYAgAA&#10;ZHJzL2Rvd25yZXYueG1sUEsFBgAAAAAEAAQA9QAAAI4DAAAAAA==&#10;" stroked="f">
                  <v:textbox inset="0,0,0,0">
                    <w:txbxContent>
                      <w:p w:rsidR="00DF042B" w:rsidRPr="00DD39B7" w:rsidRDefault="00DF042B" w:rsidP="00DF042B">
                        <w:pPr>
                          <w:pStyle w:val="Caption"/>
                          <w:jc w:val="center"/>
                          <w:rPr>
                            <w:b w:val="0"/>
                            <w:noProof/>
                            <w:color w:val="201547"/>
                            <w:szCs w:val="24"/>
                          </w:rPr>
                        </w:pPr>
                        <w:r w:rsidRPr="00DD39B7">
                          <w:rPr>
                            <w:b w:val="0"/>
                            <w:noProof/>
                            <w:color w:val="201547"/>
                            <w:szCs w:val="24"/>
                          </w:rPr>
                          <w:t>Key principles from the Action Learning Project</w:t>
                        </w:r>
                      </w:p>
                    </w:txbxContent>
                  </v:textbox>
                </v:shape>
                <w10:wrap type="square"/>
              </v:group>
            </w:pict>
          </mc:Fallback>
        </mc:AlternateContent>
      </w:r>
      <w:r>
        <w:rPr>
          <w:szCs w:val="24"/>
        </w:rPr>
        <w:t xml:space="preserve">An important example of our efforts to support these connections is our substantial contribution to the ‘Science-Policy Connect” DELWP Action Learning Project. This project collated seven </w:t>
      </w:r>
      <w:r w:rsidRPr="001B3A58">
        <w:rPr>
          <w:szCs w:val="24"/>
        </w:rPr>
        <w:t>case studies</w:t>
      </w:r>
      <w:r>
        <w:rPr>
          <w:szCs w:val="24"/>
        </w:rPr>
        <w:t xml:space="preserve"> of collaboration across the department and </w:t>
      </w:r>
      <w:r w:rsidRPr="001B3A58">
        <w:rPr>
          <w:szCs w:val="24"/>
        </w:rPr>
        <w:t>identif</w:t>
      </w:r>
      <w:r>
        <w:rPr>
          <w:szCs w:val="24"/>
        </w:rPr>
        <w:t xml:space="preserve">ied the key </w:t>
      </w:r>
      <w:r w:rsidRPr="001B3A58">
        <w:rPr>
          <w:szCs w:val="24"/>
        </w:rPr>
        <w:t xml:space="preserve">principles </w:t>
      </w:r>
      <w:r>
        <w:rPr>
          <w:szCs w:val="24"/>
        </w:rPr>
        <w:t xml:space="preserve">which supported </w:t>
      </w:r>
      <w:r w:rsidRPr="001B3A58">
        <w:rPr>
          <w:szCs w:val="24"/>
        </w:rPr>
        <w:t>effective science-policy collaboration</w:t>
      </w:r>
      <w:r>
        <w:rPr>
          <w:szCs w:val="24"/>
        </w:rPr>
        <w:t xml:space="preserve">. The results have been shared amongst staff in a variety of ways and we continue to actively support positive collaborative processes.  </w:t>
      </w:r>
      <w:r w:rsidRPr="001B3A58">
        <w:rPr>
          <w:szCs w:val="24"/>
        </w:rPr>
        <w:t xml:space="preserve"> </w:t>
      </w:r>
      <w:r>
        <w:rPr>
          <w:szCs w:val="24"/>
        </w:rPr>
        <w:t xml:space="preserve">  </w:t>
      </w:r>
    </w:p>
    <w:p w:rsidR="00DF042B" w:rsidRPr="000B7DD1" w:rsidRDefault="00DF042B" w:rsidP="00DF042B">
      <w:pPr>
        <w:spacing w:line="22" w:lineRule="atLeast"/>
        <w:jc w:val="both"/>
        <w:rPr>
          <w:szCs w:val="24"/>
        </w:rPr>
      </w:pPr>
      <w:r w:rsidRPr="000B7DD1">
        <w:rPr>
          <w:szCs w:val="24"/>
        </w:rPr>
        <w:t>ARI works closely with our clients and with many different, relevant ‘communities’. We recognise that our work can only become truly ‘applied’ when it is shared and known. Communicating our work and collaborating with others has become an increasingly important focus at ARI and a host of activities in 2015/16 reflect this.</w:t>
      </w:r>
    </w:p>
    <w:p w:rsidR="00DF042B" w:rsidRPr="000B7DD1" w:rsidRDefault="00DF042B" w:rsidP="00DF042B">
      <w:pPr>
        <w:spacing w:line="22" w:lineRule="atLeast"/>
        <w:jc w:val="both"/>
        <w:rPr>
          <w:szCs w:val="24"/>
        </w:rPr>
      </w:pPr>
      <w:r w:rsidRPr="000B7DD1">
        <w:rPr>
          <w:szCs w:val="24"/>
        </w:rPr>
        <w:t>Staff have continued to publish their work in scientific journals, Technical Reports and Client Reports</w:t>
      </w:r>
      <w:r>
        <w:rPr>
          <w:szCs w:val="24"/>
          <w:vertAlign w:val="superscript"/>
        </w:rPr>
        <w:t xml:space="preserve"> </w:t>
      </w:r>
      <w:r w:rsidRPr="000B7DD1">
        <w:rPr>
          <w:szCs w:val="24"/>
        </w:rPr>
        <w:t xml:space="preserve">. </w:t>
      </w:r>
      <w:r>
        <w:rPr>
          <w:szCs w:val="24"/>
        </w:rPr>
        <w:t>and n</w:t>
      </w:r>
      <w:r w:rsidRPr="003A76AC">
        <w:rPr>
          <w:szCs w:val="24"/>
        </w:rPr>
        <w:t xml:space="preserve">ews about ARI projects and their impact has been regularly shared through our quarterly electronic ARI-eNews, Aquatic Quarterly Updates, Terrestrial Quarterly Updates, and updates on our webpages. Staff have also delivered presentations at many workshops and conferences (including International events such as </w:t>
      </w:r>
      <w:r>
        <w:rPr>
          <w:szCs w:val="24"/>
        </w:rPr>
        <w:t xml:space="preserve">the </w:t>
      </w:r>
      <w:r w:rsidRPr="003A76AC">
        <w:rPr>
          <w:szCs w:val="24"/>
        </w:rPr>
        <w:t>American Fisheries Society</w:t>
      </w:r>
      <w:r>
        <w:rPr>
          <w:szCs w:val="24"/>
        </w:rPr>
        <w:t xml:space="preserve"> Conference in Portland Oregon</w:t>
      </w:r>
      <w:r w:rsidRPr="003A76AC">
        <w:rPr>
          <w:szCs w:val="24"/>
        </w:rPr>
        <w:t>,</w:t>
      </w:r>
      <w:r>
        <w:rPr>
          <w:szCs w:val="24"/>
        </w:rPr>
        <w:t xml:space="preserve"> the </w:t>
      </w:r>
      <w:r w:rsidRPr="003A76AC">
        <w:rPr>
          <w:szCs w:val="24"/>
        </w:rPr>
        <w:t xml:space="preserve"> </w:t>
      </w:r>
      <w:r>
        <w:rPr>
          <w:szCs w:val="24"/>
        </w:rPr>
        <w:t>International Congress for Conservation Biology in Montpellier France, the International Conference on River Connectivity in the Netherlands, the International Orchid Congress in Hong Kong,</w:t>
      </w:r>
      <w:r w:rsidRPr="003A76AC">
        <w:rPr>
          <w:szCs w:val="24"/>
        </w:rPr>
        <w:t xml:space="preserve"> the  International Association of Landscape Ecology World Congress</w:t>
      </w:r>
      <w:r>
        <w:rPr>
          <w:szCs w:val="24"/>
        </w:rPr>
        <w:t xml:space="preserve"> in Portland Oregon, and a Bayesian Integrated Population Modelling workshop in Cape Town, South Africa</w:t>
      </w:r>
      <w:r w:rsidRPr="003A76AC">
        <w:rPr>
          <w:szCs w:val="24"/>
        </w:rPr>
        <w:t xml:space="preserve">). </w:t>
      </w:r>
      <w:r>
        <w:rPr>
          <w:szCs w:val="24"/>
        </w:rPr>
        <w:t xml:space="preserve"> </w:t>
      </w:r>
      <w:r w:rsidRPr="009209D2">
        <w:rPr>
          <w:szCs w:val="24"/>
        </w:rPr>
        <w:t>We have been actively involved in co-organising several conferences and events, such as the 11th International Symposium on Ecohydraulics, the 2016 Australasian Bat Society Conference, and the VicNature ‘Our Changing Landscapes’ Symposium.</w:t>
      </w:r>
    </w:p>
    <w:p w:rsidR="00DF042B" w:rsidRPr="000B7DD1" w:rsidRDefault="00DF042B" w:rsidP="00DF042B">
      <w:pPr>
        <w:spacing w:line="22" w:lineRule="atLeast"/>
        <w:jc w:val="both"/>
        <w:rPr>
          <w:szCs w:val="24"/>
        </w:rPr>
      </w:pPr>
      <w:r w:rsidRPr="000B7DD1">
        <w:rPr>
          <w:szCs w:val="24"/>
        </w:rPr>
        <w:t>We have continued to build our ARI Seminar program, through increasing the number of presentations (27 in 2015/16) and increasing our reach</w:t>
      </w:r>
      <w:r>
        <w:rPr>
          <w:szCs w:val="24"/>
        </w:rPr>
        <w:t xml:space="preserve"> to well over 1000 people</w:t>
      </w:r>
      <w:r w:rsidRPr="000B7DD1">
        <w:rPr>
          <w:szCs w:val="24"/>
        </w:rPr>
        <w:t xml:space="preserve">. The availability of remote on-line access to the seminars has been very well received and has further contributed to substantial growth in our audience. </w:t>
      </w:r>
    </w:p>
    <w:p w:rsidR="00DF042B" w:rsidRDefault="00DF042B" w:rsidP="00DF042B">
      <w:pPr>
        <w:spacing w:line="22" w:lineRule="atLeast"/>
        <w:jc w:val="both"/>
        <w:rPr>
          <w:szCs w:val="24"/>
        </w:rPr>
      </w:pPr>
      <w:r w:rsidRPr="000B7DD1">
        <w:rPr>
          <w:szCs w:val="24"/>
        </w:rPr>
        <w:t>ARI has also produced a number of short videos that been shared widely online. We will continue to build our effective, genuinely collaborative relationships and strive for powerful, great communication of our work.</w:t>
      </w:r>
    </w:p>
    <w:p w:rsidR="00DF042B" w:rsidRDefault="00DF042B" w:rsidP="00DF042B">
      <w:pPr>
        <w:spacing w:line="264" w:lineRule="auto"/>
        <w:rPr>
          <w:color w:val="FF0000"/>
          <w:sz w:val="24"/>
          <w:szCs w:val="24"/>
        </w:rPr>
      </w:pPr>
    </w:p>
    <w:p w:rsidR="00DF042B" w:rsidRDefault="00DF042B" w:rsidP="00DF042B">
      <w:pPr>
        <w:spacing w:line="264" w:lineRule="auto"/>
        <w:rPr>
          <w:color w:val="FF0000"/>
          <w:sz w:val="24"/>
          <w:szCs w:val="24"/>
        </w:rPr>
      </w:pPr>
    </w:p>
    <w:p w:rsidR="00DF042B" w:rsidRDefault="00DF042B" w:rsidP="00DF042B">
      <w:pPr>
        <w:spacing w:line="264" w:lineRule="auto"/>
        <w:rPr>
          <w:color w:val="FF0000"/>
          <w:sz w:val="24"/>
          <w:szCs w:val="24"/>
        </w:rPr>
      </w:pPr>
    </w:p>
    <w:p w:rsidR="00DF042B" w:rsidRPr="00603B55" w:rsidRDefault="00DF042B" w:rsidP="00DF042B">
      <w:pPr>
        <w:spacing w:line="264" w:lineRule="auto"/>
        <w:rPr>
          <w:color w:val="FF0000"/>
          <w:sz w:val="14"/>
          <w:szCs w:val="24"/>
        </w:rPr>
      </w:pPr>
    </w:p>
    <w:p w:rsidR="00DF042B" w:rsidRPr="00EE71D7" w:rsidRDefault="00DF042B" w:rsidP="00DF042B">
      <w:pPr>
        <w:rPr>
          <w:color w:val="201547"/>
          <w:sz w:val="32"/>
          <w:szCs w:val="32"/>
          <w14:textFill>
            <w14:solidFill>
              <w14:srgbClr w14:val="201547">
                <w14:alpha w14:val="25000"/>
              </w14:srgbClr>
            </w14:solidFill>
          </w14:textFill>
        </w:rPr>
      </w:pPr>
      <w:r w:rsidRPr="00EE71D7">
        <w:rPr>
          <w:noProof/>
          <w:color w:val="201547"/>
          <w:sz w:val="2"/>
          <w:szCs w:val="12"/>
          <w:lang w:eastAsia="en-AU"/>
          <w14:textFill>
            <w14:solidFill>
              <w14:srgbClr w14:val="201547">
                <w14:alpha w14:val="25000"/>
              </w14:srgbClr>
            </w14:solidFill>
          </w14:textFill>
        </w:rPr>
        <mc:AlternateContent>
          <mc:Choice Requires="wps">
            <w:drawing>
              <wp:anchor distT="0" distB="0" distL="114300" distR="114300" simplePos="0" relativeHeight="251707392" behindDoc="0" locked="1" layoutInCell="1" allowOverlap="1" wp14:anchorId="10DF5730" wp14:editId="6320847B">
                <wp:simplePos x="0" y="0"/>
                <wp:positionH relativeFrom="column">
                  <wp:posOffset>-914400</wp:posOffset>
                </wp:positionH>
                <wp:positionV relativeFrom="page">
                  <wp:posOffset>522605</wp:posOffset>
                </wp:positionV>
                <wp:extent cx="7563485" cy="1198245"/>
                <wp:effectExtent l="0" t="0" r="0" b="1905"/>
                <wp:wrapNone/>
                <wp:docPr id="1049" name="Rectangle 1049"/>
                <wp:cNvGraphicFramePr/>
                <a:graphic xmlns:a="http://schemas.openxmlformats.org/drawingml/2006/main">
                  <a:graphicData uri="http://schemas.microsoft.com/office/word/2010/wordprocessingShape">
                    <wps:wsp>
                      <wps:cNvSpPr/>
                      <wps:spPr>
                        <a:xfrm>
                          <a:off x="0" y="0"/>
                          <a:ext cx="7563485" cy="1198245"/>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Pr="003556C6" w:rsidRDefault="00DF042B" w:rsidP="00DF042B">
                            <w:pPr>
                              <w:spacing w:before="240"/>
                              <w:ind w:left="567" w:right="523"/>
                              <w:rPr>
                                <w:sz w:val="56"/>
                                <w:szCs w:val="56"/>
                              </w:rPr>
                            </w:pPr>
                            <w:r>
                              <w:rPr>
                                <w:sz w:val="56"/>
                                <w:szCs w:val="56"/>
                              </w:rPr>
                              <w:t xml:space="preserve">2015-16 in Review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9" o:spid="_x0000_s1061" style="position:absolute;margin-left:-1in;margin-top:41.15pt;width:595.55pt;height:94.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" fillcolor="#201547" stroked="f" strokeweight="2pt">
                <v:textbox>
                  <w:txbxContent>
                    <w:p w:rsidR="00DF042B" w:rsidRPr="003556C6" w:rsidRDefault="00DF042B" w:rsidP="00DF042B">
                      <w:pPr>
                        <w:spacing w:before="240"/>
                        <w:ind w:left="567" w:right="523"/>
                        <w:rPr>
                          <w:sz w:val="56"/>
                          <w:szCs w:val="56"/>
                        </w:rPr>
                      </w:pPr>
                      <w:r>
                        <w:rPr>
                          <w:sz w:val="56"/>
                          <w:szCs w:val="56"/>
                        </w:rPr>
                        <w:t xml:space="preserve">2015-16 in Review                                      </w:t>
                      </w:r>
                    </w:p>
                  </w:txbxContent>
                </v:textbox>
                <w10:wrap anchory="page"/>
                <w10:anchorlock/>
              </v:rect>
            </w:pict>
          </mc:Fallback>
        </mc:AlternateContent>
      </w:r>
      <w:r w:rsidRPr="00EE71D7">
        <w:rPr>
          <w:color w:val="201547"/>
          <w:sz w:val="32"/>
          <w:szCs w:val="32"/>
          <w14:textFill>
            <w14:solidFill>
              <w14:srgbClr w14:val="201547">
                <w14:alpha w14:val="25000"/>
              </w14:srgbClr>
            </w14:solidFill>
          </w14:textFill>
        </w:rPr>
        <w:t>ARI Client Survey</w:t>
      </w:r>
    </w:p>
    <w:p w:rsidR="00DF042B" w:rsidRPr="00372C3B" w:rsidRDefault="00DF042B" w:rsidP="00DF042B">
      <w:pPr>
        <w:spacing w:line="264" w:lineRule="auto"/>
        <w:jc w:val="both"/>
        <w:rPr>
          <w:szCs w:val="24"/>
        </w:rPr>
      </w:pPr>
      <w:r w:rsidRPr="00372C3B">
        <w:rPr>
          <w:szCs w:val="24"/>
        </w:rPr>
        <w:t>As a service provider, the ARI Management Committee identified the need for reliable feedback from clients to address any specific delivery issues, drive improvement in project delivery and gather information for K</w:t>
      </w:r>
      <w:r>
        <w:rPr>
          <w:szCs w:val="24"/>
        </w:rPr>
        <w:t xml:space="preserve">ey </w:t>
      </w:r>
      <w:r w:rsidRPr="00372C3B">
        <w:rPr>
          <w:szCs w:val="24"/>
        </w:rPr>
        <w:t>P</w:t>
      </w:r>
      <w:r>
        <w:rPr>
          <w:szCs w:val="24"/>
        </w:rPr>
        <w:t xml:space="preserve">erformance </w:t>
      </w:r>
      <w:r w:rsidRPr="00372C3B">
        <w:rPr>
          <w:szCs w:val="24"/>
        </w:rPr>
        <w:t>I</w:t>
      </w:r>
      <w:r>
        <w:rPr>
          <w:szCs w:val="24"/>
        </w:rPr>
        <w:t>ndicator</w:t>
      </w:r>
      <w:r w:rsidRPr="00372C3B">
        <w:rPr>
          <w:szCs w:val="24"/>
        </w:rPr>
        <w:t>s. The first survey was conducted in September 2013, with a follow up in 2014.</w:t>
      </w:r>
    </w:p>
    <w:p w:rsidR="00DF042B" w:rsidRPr="00372C3B" w:rsidRDefault="00DF042B" w:rsidP="00DF042B">
      <w:pPr>
        <w:spacing w:line="264" w:lineRule="auto"/>
        <w:jc w:val="both"/>
        <w:rPr>
          <w:szCs w:val="24"/>
        </w:rPr>
      </w:pPr>
      <w:r w:rsidRPr="00372C3B">
        <w:rPr>
          <w:szCs w:val="24"/>
        </w:rPr>
        <w:t>The most recent survey was sent to a list of 100 clients in September 2015, spread across DELWP and external clients.</w:t>
      </w:r>
    </w:p>
    <w:p w:rsidR="00DF042B" w:rsidRDefault="00DF042B" w:rsidP="00DF042B">
      <w:pPr>
        <w:spacing w:line="264" w:lineRule="auto"/>
        <w:jc w:val="both"/>
        <w:rPr>
          <w:szCs w:val="24"/>
        </w:rPr>
      </w:pPr>
      <w:r w:rsidRPr="00372C3B">
        <w:rPr>
          <w:noProof/>
          <w:szCs w:val="24"/>
          <w:lang w:eastAsia="en-AU"/>
        </w:rPr>
        <mc:AlternateContent>
          <mc:Choice Requires="wpg">
            <w:drawing>
              <wp:anchor distT="0" distB="0" distL="114300" distR="114300" simplePos="0" relativeHeight="251708416" behindDoc="0" locked="0" layoutInCell="1" allowOverlap="1" wp14:anchorId="54863FA0" wp14:editId="3D43B5D7">
                <wp:simplePos x="0" y="0"/>
                <wp:positionH relativeFrom="column">
                  <wp:posOffset>-55880</wp:posOffset>
                </wp:positionH>
                <wp:positionV relativeFrom="paragraph">
                  <wp:posOffset>38100</wp:posOffset>
                </wp:positionV>
                <wp:extent cx="2990850" cy="1949450"/>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2990850" cy="1949450"/>
                          <a:chOff x="0" y="1"/>
                          <a:chExt cx="2990850" cy="2032242"/>
                        </a:xfrm>
                      </wpg:grpSpPr>
                      <wps:wsp>
                        <wps:cNvPr id="11" name="Rounded Rectangle 11"/>
                        <wps:cNvSpPr/>
                        <wps:spPr>
                          <a:xfrm>
                            <a:off x="0" y="1"/>
                            <a:ext cx="2990850" cy="1735453"/>
                          </a:xfrm>
                          <a:prstGeom prst="roundRect">
                            <a:avLst>
                              <a:gd name="adj" fmla="val 6487"/>
                            </a:avLst>
                          </a:prstGeom>
                          <a:solidFill>
                            <a:srgbClr val="201547">
                              <a:alpha val="25000"/>
                            </a:srgbClr>
                          </a:solidFill>
                          <a:ln w="25400" cap="flat" cmpd="sng" algn="ctr">
                            <a:noFill/>
                            <a:prstDash val="solid"/>
                          </a:ln>
                          <a:effectLst/>
                        </wps:spPr>
                        <wps:txbx>
                          <w:txbxContent>
                            <w:p w:rsidR="00DF042B" w:rsidRPr="00DD39B7" w:rsidRDefault="00DF042B" w:rsidP="00DF042B">
                              <w:pPr>
                                <w:spacing w:after="120"/>
                                <w:jc w:val="center"/>
                                <w:rPr>
                                  <w:b/>
                                  <w:i/>
                                  <w:color w:val="201547"/>
                                  <w:sz w:val="28"/>
                                  <w:szCs w:val="26"/>
                                </w:rPr>
                              </w:pPr>
                              <w:r w:rsidRPr="00DD39B7">
                                <w:rPr>
                                  <w:b/>
                                  <w:i/>
                                  <w:color w:val="201547"/>
                                  <w:sz w:val="24"/>
                                  <w:szCs w:val="26"/>
                                </w:rPr>
                                <w:t>“…the last two years have seen a radical improvement in the level of 'service' ….  I would now rate ARI as one of the very best consultants to use in terms of communication and delivery of results (as well as their usual excellent science, of course)..”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47625" y="1736968"/>
                            <a:ext cx="29337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042B" w:rsidRPr="00743F03" w:rsidRDefault="00DF042B" w:rsidP="00DF042B">
                              <w:pPr>
                                <w:pStyle w:val="Caption"/>
                                <w:jc w:val="center"/>
                                <w:rPr>
                                  <w:b w:val="0"/>
                                  <w:noProof/>
                                  <w:color w:val="201547"/>
                                  <w:szCs w:val="24"/>
                                </w:rPr>
                              </w:pPr>
                              <w:r w:rsidRPr="00743F03">
                                <w:rPr>
                                  <w:b w:val="0"/>
                                  <w:noProof/>
                                  <w:color w:val="201547"/>
                                  <w:szCs w:val="24"/>
                                </w:rPr>
                                <w:t>Comments were highly favourable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0" o:spid="_x0000_s1062" style="position:absolute;left:0;text-align:left;margin-left:-4.4pt;margin-top:3pt;width:235.5pt;height:153.5pt;z-index:251708416;mso-height-relative:margin" coordorigin="" coordsize="29908,20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">
                <v:roundrect id="Rounded Rectangle 11" o:spid="_x0000_s1063" style="position:absolute;width:29908;height:17354;visibility:visible;mso-wrap-style:square;v-text-anchor:middle" arcsize="4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WV4MEA&#10;AADbAAAADwAAAGRycy9kb3ducmV2LnhtbERPS4vCMBC+L/gfwgheFk0VV6QaRURBD674uHgbmrEt&#10;bSalibX+eyMs7G0+vufMl60pRUO1yy0rGA4iEMSJ1TmnCq6XbX8KwnlkjaVlUvAiB8tF52uOsbZP&#10;PlFz9qkIIexiVJB5X8VSuiQjg25gK+LA3W1t0AdYp1LX+AzhppSjKJpIgzmHhgwrWmeUFOeHUbD5&#10;LV50mdIu/z7iYd+Mb6ZIfpTqddvVDISn1v+L/9w7HeYP4fNLO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VleDBAAAA2wAAAA8AAAAAAAAAAAAAAAAAmAIAAGRycy9kb3du&#10;cmV2LnhtbFBLBQYAAAAABAAEAPUAAACGAwAAAAA=&#10;" fillcolor="#201547" stroked="f" strokeweight="2pt">
                  <v:fill opacity="16448f"/>
                  <v:textbox>
                    <w:txbxContent>
                      <w:p w:rsidR="00DF042B" w:rsidRPr="00DD39B7" w:rsidRDefault="00DF042B" w:rsidP="00DF042B">
                        <w:pPr>
                          <w:spacing w:after="120"/>
                          <w:jc w:val="center"/>
                          <w:rPr>
                            <w:b/>
                            <w:i/>
                            <w:color w:val="201547"/>
                            <w:sz w:val="28"/>
                            <w:szCs w:val="26"/>
                          </w:rPr>
                        </w:pPr>
                        <w:r w:rsidRPr="00DD39B7">
                          <w:rPr>
                            <w:b/>
                            <w:i/>
                            <w:color w:val="201547"/>
                            <w:sz w:val="24"/>
                            <w:szCs w:val="26"/>
                          </w:rPr>
                          <w:t>“…the last two years have seen a radical improvement in the level of 'service' ….  I would now rate ARI as one of the very best consultants to use in terms of communication and delivery of results (as well as their usual excellent science, of course)..”</w:t>
                        </w:r>
                      </w:p>
                    </w:txbxContent>
                  </v:textbox>
                </v:roundrect>
                <v:shape id="Text Box 16" o:spid="_x0000_s1064" type="#_x0000_t202" style="position:absolute;left:476;top:17369;width:2933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6N8MA&#10;AADbAAAADwAAAGRycy9kb3ducmV2LnhtbERPTWvCQBC9F/wPywheSt1UqZboKkW0Ld5MWsXbkB2T&#10;YHY2ZNck/ffdQsHbPN7nLNe9qURLjSstK3geRyCIM6tLzhV8pbunVxDOI2usLJOCH3KwXg0elhhr&#10;2/GB2sTnIoSwi1FB4X0dS+myggy6sa2JA3exjUEfYJNL3WAXwk0lJ1E0kwZLDg0F1rQpKLsmN6Pg&#10;/Jif9q5//+6mL9N6+9Gm86NOlRoN+7cFCE+9v4v/3Z86zJ/B3y/h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Z6N8MAAADbAAAADwAAAAAAAAAAAAAAAACYAgAAZHJzL2Rv&#10;d25yZXYueG1sUEsFBgAAAAAEAAQA9QAAAIgDAAAAAA==&#10;" fillcolor="white [3201]" stroked="f" strokeweight=".5pt">
                  <v:textbox>
                    <w:txbxContent>
                      <w:p w:rsidR="00DF042B" w:rsidRPr="00743F03" w:rsidRDefault="00DF042B" w:rsidP="00DF042B">
                        <w:pPr>
                          <w:pStyle w:val="Caption"/>
                          <w:jc w:val="center"/>
                          <w:rPr>
                            <w:b w:val="0"/>
                            <w:noProof/>
                            <w:color w:val="201547"/>
                            <w:szCs w:val="24"/>
                          </w:rPr>
                        </w:pPr>
                        <w:r w:rsidRPr="00743F03">
                          <w:rPr>
                            <w:b w:val="0"/>
                            <w:noProof/>
                            <w:color w:val="201547"/>
                            <w:szCs w:val="24"/>
                          </w:rPr>
                          <w:t>Comments were highly favourable</w:t>
                        </w:r>
                      </w:p>
                    </w:txbxContent>
                  </v:textbox>
                </v:shape>
                <w10:wrap type="square"/>
              </v:group>
            </w:pict>
          </mc:Fallback>
        </mc:AlternateContent>
      </w:r>
      <w:r w:rsidRPr="00372C3B">
        <w:rPr>
          <w:szCs w:val="24"/>
        </w:rPr>
        <w:t xml:space="preserve">The ARI client survey is designed to capture information regarding levels </w:t>
      </w:r>
      <w:r>
        <w:rPr>
          <w:szCs w:val="24"/>
        </w:rPr>
        <w:t xml:space="preserve">of </w:t>
      </w:r>
      <w:r w:rsidRPr="00372C3B">
        <w:rPr>
          <w:szCs w:val="24"/>
        </w:rPr>
        <w:t>satisfaction, relationships with ARI staff, types of research required and the impact of the research on the client’s decision making, policy development or on ground actions. Performance information was broken down into key areas. Level of Innovation was added to the 2015 survey, following a review of ARI’s Value Proposition. Verbatim comments were captured from each client</w:t>
      </w:r>
    </w:p>
    <w:p w:rsidR="00DF042B" w:rsidRDefault="00DF042B" w:rsidP="00DF042B">
      <w:pPr>
        <w:spacing w:after="120" w:line="264" w:lineRule="auto"/>
        <w:jc w:val="both"/>
        <w:rPr>
          <w:b/>
          <w:szCs w:val="24"/>
        </w:rPr>
      </w:pPr>
    </w:p>
    <w:p w:rsidR="00DF042B" w:rsidRDefault="00DF042B" w:rsidP="00DF042B">
      <w:pPr>
        <w:spacing w:after="120" w:line="264" w:lineRule="auto"/>
        <w:jc w:val="both"/>
        <w:rPr>
          <w:b/>
          <w:szCs w:val="24"/>
        </w:rPr>
      </w:pPr>
      <w:r>
        <w:rPr>
          <w:noProof/>
          <w:szCs w:val="24"/>
          <w:lang w:eastAsia="en-AU"/>
        </w:rPr>
        <w:drawing>
          <wp:anchor distT="0" distB="0" distL="114300" distR="114300" simplePos="0" relativeHeight="251731968" behindDoc="0" locked="0" layoutInCell="1" allowOverlap="1" wp14:anchorId="1F8D1363" wp14:editId="022D70D2">
            <wp:simplePos x="0" y="0"/>
            <wp:positionH relativeFrom="column">
              <wp:posOffset>1793240</wp:posOffset>
            </wp:positionH>
            <wp:positionV relativeFrom="paragraph">
              <wp:posOffset>74930</wp:posOffset>
            </wp:positionV>
            <wp:extent cx="3990975" cy="2634615"/>
            <wp:effectExtent l="0" t="0" r="9525" b="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990975" cy="2634615"/>
                    </a:xfrm>
                    <a:prstGeom prst="rect">
                      <a:avLst/>
                    </a:prstGeom>
                    <a:noFill/>
                  </pic:spPr>
                </pic:pic>
              </a:graphicData>
            </a:graphic>
            <wp14:sizeRelH relativeFrom="page">
              <wp14:pctWidth>0</wp14:pctWidth>
            </wp14:sizeRelH>
            <wp14:sizeRelV relativeFrom="page">
              <wp14:pctHeight>0</wp14:pctHeight>
            </wp14:sizeRelV>
          </wp:anchor>
        </w:drawing>
      </w:r>
      <w:r w:rsidRPr="00372C3B">
        <w:rPr>
          <w:b/>
          <w:szCs w:val="24"/>
        </w:rPr>
        <w:t>Satisfaction Levels</w:t>
      </w:r>
    </w:p>
    <w:p w:rsidR="00DF042B" w:rsidRPr="00372C3B" w:rsidRDefault="00DF042B" w:rsidP="00DF042B">
      <w:pPr>
        <w:spacing w:after="120" w:line="264" w:lineRule="auto"/>
        <w:jc w:val="both"/>
        <w:rPr>
          <w:szCs w:val="24"/>
        </w:rPr>
      </w:pPr>
      <w:r w:rsidRPr="00372C3B">
        <w:rPr>
          <w:szCs w:val="24"/>
        </w:rPr>
        <w:t>Satisfaction levels remained high in the 2015 survey, with over 97% of clients rating their overall satisfaction as good or better.</w:t>
      </w:r>
    </w:p>
    <w:p w:rsidR="00DF042B" w:rsidRPr="00372C3B" w:rsidRDefault="00DF042B" w:rsidP="00DF042B">
      <w:pPr>
        <w:spacing w:after="120" w:line="264" w:lineRule="auto"/>
        <w:jc w:val="both"/>
        <w:rPr>
          <w:szCs w:val="24"/>
        </w:rPr>
      </w:pPr>
      <w:r w:rsidRPr="00372C3B">
        <w:rPr>
          <w:szCs w:val="24"/>
        </w:rPr>
        <w:t xml:space="preserve">This was consistent with ratings for individual performance areas such as </w:t>
      </w:r>
      <w:r>
        <w:rPr>
          <w:szCs w:val="24"/>
        </w:rPr>
        <w:t>c</w:t>
      </w:r>
      <w:r w:rsidRPr="00372C3B">
        <w:rPr>
          <w:szCs w:val="24"/>
        </w:rPr>
        <w:t xml:space="preserve">ommunications, responsiveness, quality of outputs, scientific rigour </w:t>
      </w:r>
      <w:r>
        <w:rPr>
          <w:szCs w:val="24"/>
        </w:rPr>
        <w:t>and</w:t>
      </w:r>
      <w:r w:rsidRPr="00372C3B">
        <w:rPr>
          <w:szCs w:val="24"/>
        </w:rPr>
        <w:t xml:space="preserve"> thinking</w:t>
      </w:r>
      <w:r>
        <w:rPr>
          <w:szCs w:val="24"/>
        </w:rPr>
        <w:t>,</w:t>
      </w:r>
      <w:r w:rsidRPr="00372C3B">
        <w:rPr>
          <w:szCs w:val="24"/>
        </w:rPr>
        <w:t xml:space="preserve"> and understanding of client needs.</w:t>
      </w:r>
    </w:p>
    <w:p w:rsidR="00DF042B" w:rsidRDefault="00DF042B" w:rsidP="00DF042B">
      <w:pPr>
        <w:spacing w:after="120" w:line="264" w:lineRule="auto"/>
        <w:rPr>
          <w:sz w:val="24"/>
          <w:szCs w:val="24"/>
        </w:rPr>
      </w:pPr>
    </w:p>
    <w:p w:rsidR="00DF042B" w:rsidRDefault="00DF042B" w:rsidP="00DF042B">
      <w:pPr>
        <w:spacing w:after="120" w:line="264" w:lineRule="auto"/>
        <w:rPr>
          <w:sz w:val="24"/>
          <w:szCs w:val="24"/>
        </w:rPr>
      </w:pPr>
    </w:p>
    <w:p w:rsidR="00DF042B" w:rsidRDefault="00DF042B" w:rsidP="00DF042B">
      <w:pPr>
        <w:spacing w:after="120" w:line="264" w:lineRule="auto"/>
        <w:rPr>
          <w:sz w:val="10"/>
          <w:szCs w:val="24"/>
        </w:rPr>
      </w:pPr>
    </w:p>
    <w:p w:rsidR="00DF042B" w:rsidRPr="00372C3B" w:rsidRDefault="00DF042B" w:rsidP="00DF042B">
      <w:pPr>
        <w:spacing w:after="120" w:line="264" w:lineRule="auto"/>
        <w:rPr>
          <w:sz w:val="10"/>
          <w:szCs w:val="24"/>
        </w:rPr>
      </w:pPr>
    </w:p>
    <w:p w:rsidR="00DF042B" w:rsidRDefault="00DF042B" w:rsidP="00DF042B">
      <w:pPr>
        <w:spacing w:after="120" w:line="264" w:lineRule="auto"/>
        <w:rPr>
          <w:sz w:val="24"/>
          <w:szCs w:val="24"/>
        </w:rPr>
      </w:pPr>
    </w:p>
    <w:p w:rsidR="00DF042B" w:rsidRDefault="00DF042B" w:rsidP="00DF042B">
      <w:pPr>
        <w:spacing w:before="120" w:after="120"/>
        <w:rPr>
          <w:color w:val="00838E"/>
          <w:sz w:val="32"/>
          <w:szCs w:val="32"/>
        </w:rPr>
      </w:pPr>
    </w:p>
    <w:p w:rsidR="00DF042B" w:rsidRPr="001E103E" w:rsidRDefault="00DF042B" w:rsidP="00DF042B">
      <w:pPr>
        <w:spacing w:before="120" w:after="40"/>
        <w:rPr>
          <w:color w:val="00838E"/>
          <w:sz w:val="2"/>
          <w:szCs w:val="32"/>
        </w:rPr>
      </w:pPr>
      <w:r>
        <w:rPr>
          <w:noProof/>
          <w:color w:val="00838E"/>
          <w:sz w:val="32"/>
          <w:szCs w:val="32"/>
          <w:lang w:eastAsia="en-AU"/>
        </w:rPr>
        <w:drawing>
          <wp:anchor distT="0" distB="0" distL="114300" distR="114300" simplePos="0" relativeHeight="251661312" behindDoc="0" locked="0" layoutInCell="1" allowOverlap="1" wp14:anchorId="34E6C89C" wp14:editId="14AAD135">
            <wp:simplePos x="0" y="0"/>
            <wp:positionH relativeFrom="column">
              <wp:posOffset>-914400</wp:posOffset>
            </wp:positionH>
            <wp:positionV relativeFrom="paragraph">
              <wp:posOffset>143510</wp:posOffset>
            </wp:positionV>
            <wp:extent cx="7600950" cy="2004695"/>
            <wp:effectExtent l="0" t="0" r="0" b="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s - cropped and level.jpg"/>
                    <pic:cNvPicPr/>
                  </pic:nvPicPr>
                  <pic:blipFill>
                    <a:blip r:embed="rId43" cstate="email">
                      <a:extLst>
                        <a:ext uri="{28A0092B-C50C-407E-A947-70E740481C1C}">
                          <a14:useLocalDpi xmlns:a14="http://schemas.microsoft.com/office/drawing/2010/main"/>
                        </a:ext>
                      </a:extLst>
                    </a:blip>
                    <a:stretch>
                      <a:fillRect/>
                    </a:stretch>
                  </pic:blipFill>
                  <pic:spPr>
                    <a:xfrm>
                      <a:off x="0" y="0"/>
                      <a:ext cx="7600950" cy="2004695"/>
                    </a:xfrm>
                    <a:prstGeom prst="rect">
                      <a:avLst/>
                    </a:prstGeom>
                  </pic:spPr>
                </pic:pic>
              </a:graphicData>
            </a:graphic>
            <wp14:sizeRelH relativeFrom="page">
              <wp14:pctWidth>0</wp14:pctWidth>
            </wp14:sizeRelH>
            <wp14:sizeRelV relativeFrom="page">
              <wp14:pctHeight>0</wp14:pctHeight>
            </wp14:sizeRelV>
          </wp:anchor>
        </w:drawing>
      </w:r>
    </w:p>
    <w:p w:rsidR="00DF042B" w:rsidRPr="00EE71D7" w:rsidRDefault="00DF042B" w:rsidP="00DF042B">
      <w:pPr>
        <w:spacing w:before="120" w:after="0"/>
        <w:rPr>
          <w:color w:val="201547"/>
          <w:sz w:val="32"/>
          <w:szCs w:val="32"/>
          <w14:textFill>
            <w14:solidFill>
              <w14:srgbClr w14:val="201547">
                <w14:alpha w14:val="25000"/>
              </w14:srgbClr>
            </w14:solidFill>
          </w14:textFill>
        </w:rPr>
      </w:pPr>
      <w:r w:rsidRPr="00EE71D7">
        <w:rPr>
          <w:noProof/>
          <w:color w:val="201547"/>
          <w:sz w:val="12"/>
          <w:szCs w:val="12"/>
          <w:lang w:eastAsia="en-AU"/>
          <w14:textFill>
            <w14:solidFill>
              <w14:srgbClr w14:val="201547">
                <w14:alpha w14:val="25000"/>
              </w14:srgbClr>
            </w14:solidFill>
          </w14:textFill>
        </w:rPr>
        <mc:AlternateContent>
          <mc:Choice Requires="wps">
            <w:drawing>
              <wp:anchor distT="0" distB="0" distL="114300" distR="114300" simplePos="0" relativeHeight="251709440" behindDoc="0" locked="1" layoutInCell="1" allowOverlap="1" wp14:anchorId="1FB79A69" wp14:editId="61AB7CE4">
                <wp:simplePos x="0" y="0"/>
                <wp:positionH relativeFrom="column">
                  <wp:posOffset>-918210</wp:posOffset>
                </wp:positionH>
                <wp:positionV relativeFrom="page">
                  <wp:posOffset>527050</wp:posOffset>
                </wp:positionV>
                <wp:extent cx="7563485" cy="1198245"/>
                <wp:effectExtent l="0" t="0" r="0" b="1905"/>
                <wp:wrapNone/>
                <wp:docPr id="1058" name="Rectangle 1058"/>
                <wp:cNvGraphicFramePr/>
                <a:graphic xmlns:a="http://schemas.openxmlformats.org/drawingml/2006/main">
                  <a:graphicData uri="http://schemas.microsoft.com/office/word/2010/wordprocessingShape">
                    <wps:wsp>
                      <wps:cNvSpPr/>
                      <wps:spPr>
                        <a:xfrm>
                          <a:off x="0" y="0"/>
                          <a:ext cx="7563485" cy="1198245"/>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Pr="003556C6" w:rsidRDefault="00DF042B" w:rsidP="00DF042B">
                            <w:pPr>
                              <w:spacing w:before="240"/>
                              <w:ind w:left="567" w:right="523"/>
                              <w:jc w:val="right"/>
                              <w:rPr>
                                <w:sz w:val="56"/>
                                <w:szCs w:val="56"/>
                              </w:rPr>
                            </w:pPr>
                            <w:r>
                              <w:rPr>
                                <w:sz w:val="56"/>
                                <w:szCs w:val="56"/>
                              </w:rPr>
                              <w:t xml:space="preserve">2015-16 in Review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8" o:spid="_x0000_s1065" style="position:absolute;margin-left:-72.3pt;margin-top:41.5pt;width:595.55pt;height:94.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" fillcolor="#201547" stroked="f" strokeweight="2pt">
                <v:textbox>
                  <w:txbxContent>
                    <w:p w:rsidR="00DF042B" w:rsidRPr="003556C6" w:rsidRDefault="00DF042B" w:rsidP="00DF042B">
                      <w:pPr>
                        <w:spacing w:before="240"/>
                        <w:ind w:left="567" w:right="523"/>
                        <w:jc w:val="right"/>
                        <w:rPr>
                          <w:sz w:val="56"/>
                          <w:szCs w:val="56"/>
                        </w:rPr>
                      </w:pPr>
                      <w:r>
                        <w:rPr>
                          <w:sz w:val="56"/>
                          <w:szCs w:val="56"/>
                        </w:rPr>
                        <w:t xml:space="preserve">2015-16 in Review                                      </w:t>
                      </w:r>
                    </w:p>
                  </w:txbxContent>
                </v:textbox>
                <w10:wrap anchory="page"/>
                <w10:anchorlock/>
              </v:rect>
            </w:pict>
          </mc:Fallback>
        </mc:AlternateContent>
      </w:r>
      <w:r w:rsidRPr="00EE71D7">
        <w:rPr>
          <w:color w:val="201547"/>
          <w:sz w:val="32"/>
          <w:szCs w:val="32"/>
          <w14:textFill>
            <w14:solidFill>
              <w14:srgbClr w14:val="201547">
                <w14:alpha w14:val="25000"/>
              </w14:srgbClr>
            </w14:solidFill>
          </w14:textFill>
        </w:rPr>
        <w:t>Science Leadership</w:t>
      </w:r>
    </w:p>
    <w:p w:rsidR="00DF042B" w:rsidRDefault="00DF042B" w:rsidP="00DF042B">
      <w:pPr>
        <w:spacing w:after="120" w:line="240" w:lineRule="auto"/>
        <w:jc w:val="both"/>
        <w:rPr>
          <w:szCs w:val="24"/>
        </w:rPr>
      </w:pPr>
      <w:r>
        <w:rPr>
          <w:szCs w:val="24"/>
        </w:rPr>
        <w:t>T</w:t>
      </w:r>
      <w:r w:rsidRPr="00F22AD8">
        <w:rPr>
          <w:szCs w:val="24"/>
        </w:rPr>
        <w:t xml:space="preserve">he joint appointment in 2015 of </w:t>
      </w:r>
      <w:r>
        <w:rPr>
          <w:szCs w:val="24"/>
        </w:rPr>
        <w:t xml:space="preserve">Professor </w:t>
      </w:r>
      <w:r w:rsidRPr="00F22AD8">
        <w:rPr>
          <w:szCs w:val="24"/>
        </w:rPr>
        <w:t>Andrew Bennett as Professor of Ecolog</w:t>
      </w:r>
      <w:r w:rsidRPr="00E7359C">
        <w:rPr>
          <w:szCs w:val="24"/>
        </w:rPr>
        <w:t xml:space="preserve">y at LaTrobe University and at ARI and more recently, jointly appointing two research fellows in areas of common interest have significantly </w:t>
      </w:r>
      <w:r>
        <w:rPr>
          <w:szCs w:val="24"/>
        </w:rPr>
        <w:t>enhanced the scientific profile and skills at ARI</w:t>
      </w:r>
      <w:r w:rsidRPr="00F22AD8">
        <w:rPr>
          <w:szCs w:val="24"/>
        </w:rPr>
        <w:t xml:space="preserve">.  </w:t>
      </w:r>
      <w:r>
        <w:rPr>
          <w:szCs w:val="24"/>
        </w:rPr>
        <w:t xml:space="preserve">A second biometrician was also appointed this year, allowing the Institute to revamp and deliver our in-house statistical training program and offer a broader range of biometric support for ARI staff. </w:t>
      </w:r>
    </w:p>
    <w:p w:rsidR="00DF042B" w:rsidRPr="00F22AD8" w:rsidRDefault="00DF042B" w:rsidP="00DF042B">
      <w:pPr>
        <w:spacing w:after="120" w:line="240" w:lineRule="auto"/>
        <w:jc w:val="both"/>
        <w:rPr>
          <w:szCs w:val="24"/>
        </w:rPr>
      </w:pPr>
      <w:r>
        <w:rPr>
          <w:szCs w:val="24"/>
        </w:rPr>
        <w:t>ARI</w:t>
      </w:r>
      <w:r w:rsidRPr="00F22AD8">
        <w:rPr>
          <w:szCs w:val="24"/>
        </w:rPr>
        <w:t xml:space="preserve"> continues to build on its unique role as a scientific institute that conducts high quality </w:t>
      </w:r>
      <w:r>
        <w:rPr>
          <w:szCs w:val="24"/>
        </w:rPr>
        <w:t xml:space="preserve">applied </w:t>
      </w:r>
      <w:r w:rsidRPr="00F22AD8">
        <w:rPr>
          <w:szCs w:val="24"/>
        </w:rPr>
        <w:t xml:space="preserve">environmental research and provides authoritative advice and information to governments, other agencies and the community.  Science at ARI is strongly focussed on applied ecological research, in line with the vision in the ARI Research Strategy 2012-2016, </w:t>
      </w:r>
      <w:r w:rsidRPr="00F22AD8">
        <w:rPr>
          <w:i/>
          <w:szCs w:val="24"/>
        </w:rPr>
        <w:t>“Our science underpins high-quality, evidence-based decision making by governments and communities.”</w:t>
      </w:r>
      <w:r w:rsidRPr="00F22AD8">
        <w:rPr>
          <w:szCs w:val="24"/>
        </w:rPr>
        <w:t xml:space="preserve">  </w:t>
      </w:r>
    </w:p>
    <w:p w:rsidR="00DF042B" w:rsidRPr="00F22AD8" w:rsidRDefault="00DF042B" w:rsidP="00DF042B">
      <w:pPr>
        <w:spacing w:after="120" w:line="240" w:lineRule="auto"/>
        <w:jc w:val="both"/>
        <w:rPr>
          <w:szCs w:val="24"/>
        </w:rPr>
      </w:pPr>
      <w:r w:rsidRPr="00F22AD8">
        <w:rPr>
          <w:szCs w:val="24"/>
        </w:rPr>
        <w:t xml:space="preserve">Core strengths of ARI lie in the expert knowledge by staff of the state’s flora and fauna; technical survey skills; rigorous data analysis; and world-class skills in spatial analysis, decision analysis and modelling.  </w:t>
      </w:r>
    </w:p>
    <w:p w:rsidR="00DF042B" w:rsidRDefault="00DF042B" w:rsidP="00DF042B">
      <w:pPr>
        <w:spacing w:after="120" w:line="240" w:lineRule="auto"/>
        <w:jc w:val="both"/>
        <w:rPr>
          <w:szCs w:val="24"/>
        </w:rPr>
      </w:pPr>
      <w:r w:rsidRPr="00F22AD8">
        <w:rPr>
          <w:szCs w:val="24"/>
        </w:rPr>
        <w:t xml:space="preserve">ARI scientists are active in the wider scientific community through conference presentations, contributions to professional societies, membership of editorial boards, and publication in the scientific literature.  In 2015, ARI scientists published over 55 papers in national and international </w:t>
      </w:r>
      <w:r>
        <w:rPr>
          <w:szCs w:val="24"/>
        </w:rPr>
        <w:t xml:space="preserve">peer-reviewed </w:t>
      </w:r>
      <w:r w:rsidRPr="00F22AD8">
        <w:rPr>
          <w:szCs w:val="24"/>
        </w:rPr>
        <w:t xml:space="preserve">journals, many in collaboration with colleagues at other institutions.  A strong relationship with Universities continued in 2015 with ongoing collaborative research, partnership in ARC Linkage Grants (University of Melbourne, Monash University) and supervision of research students.  In 2015, ARI staff co-supervised 17 PhD students across nine Universities.  </w:t>
      </w:r>
    </w:p>
    <w:p w:rsidR="00DF042B" w:rsidRPr="00F22AD8" w:rsidRDefault="00DF042B" w:rsidP="00DF042B">
      <w:pPr>
        <w:spacing w:after="120" w:line="240" w:lineRule="auto"/>
        <w:jc w:val="both"/>
        <w:rPr>
          <w:szCs w:val="24"/>
        </w:rPr>
      </w:pPr>
      <w:r w:rsidRPr="00F22AD8">
        <w:rPr>
          <w:szCs w:val="24"/>
        </w:rPr>
        <w:t xml:space="preserve">Promoting a vibrant culture of scientific enquiry within ARI is important to ensure we remain at the cutting edge.  A regular seminar series featuring local scientists, interstate and international visitors, and our own colleagues at ARI, is a vital source of stimulation.  All ARI staff contribute to a peer review process to ensure that client reports, technical reports and journal submissions are critically reviewed to maintain the quality of our science.  </w:t>
      </w:r>
      <w:r>
        <w:rPr>
          <w:szCs w:val="24"/>
        </w:rPr>
        <w:t xml:space="preserve">A Science Capability Initiative was conducted for ARI staff to this year to further enhance the scientific capabilities. Through a competitive bidding process, 10 activities were funded covering 13 staff. These included two scientists undertaking advanced training in structured decision-making at the </w:t>
      </w:r>
      <w:r w:rsidRPr="00967056">
        <w:rPr>
          <w:szCs w:val="24"/>
        </w:rPr>
        <w:t xml:space="preserve">Patuxent </w:t>
      </w:r>
      <w:r>
        <w:rPr>
          <w:szCs w:val="24"/>
        </w:rPr>
        <w:t xml:space="preserve">Wildlife </w:t>
      </w:r>
      <w:r w:rsidRPr="00967056">
        <w:rPr>
          <w:szCs w:val="24"/>
        </w:rPr>
        <w:t xml:space="preserve">Research </w:t>
      </w:r>
      <w:r>
        <w:rPr>
          <w:szCs w:val="24"/>
        </w:rPr>
        <w:t>Centre in Maryland, USA.</w:t>
      </w:r>
    </w:p>
    <w:p w:rsidR="00DF042B" w:rsidRPr="00F22AD8" w:rsidRDefault="00DF042B" w:rsidP="00DF042B">
      <w:pPr>
        <w:spacing w:line="240" w:lineRule="auto"/>
        <w:jc w:val="both"/>
        <w:rPr>
          <w:szCs w:val="24"/>
        </w:rPr>
      </w:pPr>
      <w:r w:rsidRPr="00F22AD8">
        <w:rPr>
          <w:szCs w:val="24"/>
        </w:rPr>
        <w:t>We look forward to continued opportunities to contribute high quality science and advice to support evidence-based decision making for the conservation and management of natural resources.</w:t>
      </w:r>
    </w:p>
    <w:p w:rsidR="00DF042B" w:rsidRDefault="00DF042B" w:rsidP="00DF042B">
      <w:pPr>
        <w:rPr>
          <w:sz w:val="24"/>
          <w:szCs w:val="24"/>
        </w:rPr>
      </w:pPr>
    </w:p>
    <w:p w:rsidR="00DF042B" w:rsidRDefault="00DF042B" w:rsidP="00DF042B">
      <w:pPr>
        <w:rPr>
          <w:sz w:val="24"/>
          <w:szCs w:val="24"/>
        </w:rPr>
      </w:pPr>
    </w:p>
    <w:p w:rsidR="00DF042B" w:rsidRPr="001E103E" w:rsidRDefault="00DF042B" w:rsidP="00DF042B">
      <w:pPr>
        <w:rPr>
          <w:sz w:val="6"/>
          <w:szCs w:val="24"/>
        </w:rPr>
      </w:pPr>
    </w:p>
    <w:p w:rsidR="00DF042B" w:rsidRPr="004358CE" w:rsidRDefault="00DF042B" w:rsidP="00DF042B">
      <w:pPr>
        <w:rPr>
          <w:color w:val="00838E"/>
          <w:sz w:val="32"/>
          <w:szCs w:val="32"/>
        </w:rPr>
      </w:pPr>
      <w:r w:rsidRPr="0089752E">
        <w:rPr>
          <w:noProof/>
          <w:color w:val="201547"/>
          <w:sz w:val="96"/>
          <w:szCs w:val="96"/>
          <w:lang w:eastAsia="en-AU"/>
          <w14:textFill>
            <w14:solidFill>
              <w14:srgbClr w14:val="201547">
                <w14:alpha w14:val="25000"/>
              </w14:srgbClr>
            </w14:solidFill>
          </w14:textFill>
        </w:rPr>
        <mc:AlternateContent>
          <mc:Choice Requires="wps">
            <w:drawing>
              <wp:anchor distT="0" distB="0" distL="114300" distR="114300" simplePos="0" relativeHeight="251710464" behindDoc="0" locked="1" layoutInCell="1" allowOverlap="1" wp14:anchorId="6D258247" wp14:editId="5303CB1D">
                <wp:simplePos x="0" y="0"/>
                <wp:positionH relativeFrom="column">
                  <wp:posOffset>-914400</wp:posOffset>
                </wp:positionH>
                <wp:positionV relativeFrom="page">
                  <wp:posOffset>531495</wp:posOffset>
                </wp:positionV>
                <wp:extent cx="7563485" cy="1198245"/>
                <wp:effectExtent l="0" t="0" r="0" b="1905"/>
                <wp:wrapNone/>
                <wp:docPr id="1025" name="Rectangle 1025"/>
                <wp:cNvGraphicFramePr/>
                <a:graphic xmlns:a="http://schemas.openxmlformats.org/drawingml/2006/main">
                  <a:graphicData uri="http://schemas.microsoft.com/office/word/2010/wordprocessingShape">
                    <wps:wsp>
                      <wps:cNvSpPr/>
                      <wps:spPr>
                        <a:xfrm>
                          <a:off x="0" y="0"/>
                          <a:ext cx="7563485" cy="1198245"/>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Pr="003556C6" w:rsidRDefault="00DF042B" w:rsidP="00DF042B">
                            <w:pPr>
                              <w:spacing w:before="240"/>
                              <w:ind w:left="567" w:right="525"/>
                              <w:rPr>
                                <w:sz w:val="56"/>
                                <w:szCs w:val="56"/>
                              </w:rPr>
                            </w:pPr>
                            <w:r>
                              <w:rPr>
                                <w:sz w:val="56"/>
                                <w:szCs w:val="56"/>
                              </w:rPr>
                              <w:t xml:space="preserve">2015-16 in Review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5" o:spid="_x0000_s1066" style="position:absolute;margin-left:-1in;margin-top:41.85pt;width:595.55pt;height:94.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" fillcolor="#201547" stroked="f" strokeweight="2pt">
                <v:textbox>
                  <w:txbxContent>
                    <w:p w:rsidR="00DF042B" w:rsidRPr="003556C6" w:rsidRDefault="00DF042B" w:rsidP="00DF042B">
                      <w:pPr>
                        <w:spacing w:before="240"/>
                        <w:ind w:left="567" w:right="525"/>
                        <w:rPr>
                          <w:sz w:val="56"/>
                          <w:szCs w:val="56"/>
                        </w:rPr>
                      </w:pPr>
                      <w:r>
                        <w:rPr>
                          <w:sz w:val="56"/>
                          <w:szCs w:val="56"/>
                        </w:rPr>
                        <w:t xml:space="preserve">2015-16 in Review                                      </w:t>
                      </w:r>
                    </w:p>
                  </w:txbxContent>
                </v:textbox>
                <w10:wrap anchory="page"/>
                <w10:anchorlock/>
              </v:rect>
            </w:pict>
          </mc:Fallback>
        </mc:AlternateContent>
      </w:r>
      <w:r w:rsidRPr="0089752E">
        <w:rPr>
          <w:noProof/>
          <w:color w:val="201547"/>
          <w:sz w:val="32"/>
          <w:szCs w:val="32"/>
          <w:lang w:eastAsia="en-AU"/>
          <w14:textFill>
            <w14:solidFill>
              <w14:srgbClr w14:val="201547">
                <w14:alpha w14:val="25000"/>
              </w14:srgbClr>
            </w14:solidFill>
          </w14:textFill>
        </w:rPr>
        <mc:AlternateContent>
          <mc:Choice Requires="wps">
            <w:drawing>
              <wp:anchor distT="0" distB="0" distL="114300" distR="114300" simplePos="0" relativeHeight="251711488" behindDoc="0" locked="0" layoutInCell="1" allowOverlap="1" wp14:anchorId="5393F1F9" wp14:editId="6DB6C083">
                <wp:simplePos x="0" y="0"/>
                <wp:positionH relativeFrom="column">
                  <wp:posOffset>3676015</wp:posOffset>
                </wp:positionH>
                <wp:positionV relativeFrom="paragraph">
                  <wp:posOffset>401955</wp:posOffset>
                </wp:positionV>
                <wp:extent cx="2066925" cy="2133600"/>
                <wp:effectExtent l="0" t="0" r="9525" b="0"/>
                <wp:wrapSquare wrapText="bothSides"/>
                <wp:docPr id="4" name="Rounded Rectangle 4"/>
                <wp:cNvGraphicFramePr/>
                <a:graphic xmlns:a="http://schemas.openxmlformats.org/drawingml/2006/main">
                  <a:graphicData uri="http://schemas.microsoft.com/office/word/2010/wordprocessingShape">
                    <wps:wsp>
                      <wps:cNvSpPr/>
                      <wps:spPr>
                        <a:xfrm>
                          <a:off x="0" y="0"/>
                          <a:ext cx="2066925" cy="2133600"/>
                        </a:xfrm>
                        <a:prstGeom prst="roundRect">
                          <a:avLst/>
                        </a:prstGeom>
                        <a:solidFill>
                          <a:srgbClr val="201547">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Pr="00DD39B7" w:rsidRDefault="00DF042B" w:rsidP="00DF042B">
                            <w:pPr>
                              <w:spacing w:after="120" w:line="240" w:lineRule="auto"/>
                              <w:rPr>
                                <w:b/>
                                <w:color w:val="201547"/>
                                <w:sz w:val="26"/>
                                <w:szCs w:val="26"/>
                              </w:rPr>
                            </w:pPr>
                            <w:r w:rsidRPr="00DD39B7">
                              <w:rPr>
                                <w:b/>
                                <w:color w:val="201547"/>
                                <w:sz w:val="26"/>
                                <w:szCs w:val="26"/>
                              </w:rPr>
                              <w:t>“...</w:t>
                            </w:r>
                            <w:r w:rsidRPr="00DD39B7">
                              <w:rPr>
                                <w:b/>
                                <w:i/>
                                <w:color w:val="201547"/>
                                <w:sz w:val="26"/>
                                <w:szCs w:val="26"/>
                              </w:rPr>
                              <w:t>an impressively resilient organisation</w:t>
                            </w:r>
                            <w:r w:rsidRPr="00DD39B7">
                              <w:rPr>
                                <w:b/>
                                <w:color w:val="201547"/>
                                <w:sz w:val="26"/>
                                <w:szCs w:val="26"/>
                              </w:rPr>
                              <w:t>...</w:t>
                            </w:r>
                          </w:p>
                          <w:p w:rsidR="00DF042B" w:rsidRPr="00DD39B7" w:rsidRDefault="00DF042B" w:rsidP="00DF042B">
                            <w:pPr>
                              <w:spacing w:after="120"/>
                              <w:rPr>
                                <w:b/>
                                <w:color w:val="201547"/>
                                <w:sz w:val="26"/>
                                <w:szCs w:val="26"/>
                              </w:rPr>
                            </w:pPr>
                            <w:r w:rsidRPr="00DD39B7">
                              <w:rPr>
                                <w:b/>
                                <w:color w:val="201547"/>
                                <w:sz w:val="26"/>
                                <w:szCs w:val="26"/>
                              </w:rPr>
                              <w:t>...</w:t>
                            </w:r>
                            <w:r w:rsidRPr="00DD39B7">
                              <w:rPr>
                                <w:b/>
                                <w:i/>
                                <w:color w:val="201547"/>
                                <w:sz w:val="26"/>
                                <w:szCs w:val="26"/>
                              </w:rPr>
                              <w:t>contributing to high quality, relevant and effective applied research knowledge</w:t>
                            </w:r>
                            <w:r w:rsidRPr="00DD39B7">
                              <w:rPr>
                                <w:b/>
                                <w:color w:val="201547"/>
                                <w:sz w:val="26"/>
                                <w:szCs w:val="26"/>
                              </w:rPr>
                              <w:t>…”</w:t>
                            </w:r>
                          </w:p>
                          <w:p w:rsidR="00DF042B" w:rsidRPr="00DD39B7" w:rsidRDefault="00DF042B" w:rsidP="00DF042B">
                            <w:pPr>
                              <w:spacing w:after="0"/>
                              <w:jc w:val="right"/>
                              <w:rPr>
                                <w:color w:val="201547"/>
                              </w:rPr>
                            </w:pPr>
                            <w:r w:rsidRPr="00DD39B7">
                              <w:rPr>
                                <w:color w:val="201547"/>
                              </w:rPr>
                              <w:t>Independent Science Review (December 2012)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67" style="position:absolute;margin-left:289.45pt;margin-top:31.65pt;width:162.75pt;height:16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" fillcolor="#201547" stroked="f" strokeweight="2pt">
                <v:fill opacity="16448f"/>
                <v:textbox>
                  <w:txbxContent>
                    <w:p w:rsidR="00DF042B" w:rsidRPr="00DD39B7" w:rsidRDefault="00DF042B" w:rsidP="00DF042B">
                      <w:pPr>
                        <w:spacing w:after="120" w:line="240" w:lineRule="auto"/>
                        <w:rPr>
                          <w:b/>
                          <w:color w:val="201547"/>
                          <w:sz w:val="26"/>
                          <w:szCs w:val="26"/>
                        </w:rPr>
                      </w:pPr>
                      <w:r w:rsidRPr="00DD39B7">
                        <w:rPr>
                          <w:b/>
                          <w:color w:val="201547"/>
                          <w:sz w:val="26"/>
                          <w:szCs w:val="26"/>
                        </w:rPr>
                        <w:t>“...</w:t>
                      </w:r>
                      <w:r w:rsidRPr="00DD39B7">
                        <w:rPr>
                          <w:b/>
                          <w:i/>
                          <w:color w:val="201547"/>
                          <w:sz w:val="26"/>
                          <w:szCs w:val="26"/>
                        </w:rPr>
                        <w:t>an impressively resilient organisation</w:t>
                      </w:r>
                      <w:r w:rsidRPr="00DD39B7">
                        <w:rPr>
                          <w:b/>
                          <w:color w:val="201547"/>
                          <w:sz w:val="26"/>
                          <w:szCs w:val="26"/>
                        </w:rPr>
                        <w:t>...</w:t>
                      </w:r>
                    </w:p>
                    <w:p w:rsidR="00DF042B" w:rsidRPr="00DD39B7" w:rsidRDefault="00DF042B" w:rsidP="00DF042B">
                      <w:pPr>
                        <w:spacing w:after="120"/>
                        <w:rPr>
                          <w:b/>
                          <w:color w:val="201547"/>
                          <w:sz w:val="26"/>
                          <w:szCs w:val="26"/>
                        </w:rPr>
                      </w:pPr>
                      <w:r w:rsidRPr="00DD39B7">
                        <w:rPr>
                          <w:b/>
                          <w:color w:val="201547"/>
                          <w:sz w:val="26"/>
                          <w:szCs w:val="26"/>
                        </w:rPr>
                        <w:t>...</w:t>
                      </w:r>
                      <w:r w:rsidRPr="00DD39B7">
                        <w:rPr>
                          <w:b/>
                          <w:i/>
                          <w:color w:val="201547"/>
                          <w:sz w:val="26"/>
                          <w:szCs w:val="26"/>
                        </w:rPr>
                        <w:t>contributing to high quality, relevant and effective applied research knowledge</w:t>
                      </w:r>
                      <w:r w:rsidRPr="00DD39B7">
                        <w:rPr>
                          <w:b/>
                          <w:color w:val="201547"/>
                          <w:sz w:val="26"/>
                          <w:szCs w:val="26"/>
                        </w:rPr>
                        <w:t>…”</w:t>
                      </w:r>
                    </w:p>
                    <w:p w:rsidR="00DF042B" w:rsidRPr="00DD39B7" w:rsidRDefault="00DF042B" w:rsidP="00DF042B">
                      <w:pPr>
                        <w:spacing w:after="0"/>
                        <w:jc w:val="right"/>
                        <w:rPr>
                          <w:color w:val="201547"/>
                        </w:rPr>
                      </w:pPr>
                      <w:r w:rsidRPr="00DD39B7">
                        <w:rPr>
                          <w:color w:val="201547"/>
                        </w:rPr>
                        <w:t>Independent Science Review (December 2012)</w:t>
                      </w:r>
                    </w:p>
                  </w:txbxContent>
                </v:textbox>
                <w10:wrap type="square"/>
              </v:roundrect>
            </w:pict>
          </mc:Fallback>
        </mc:AlternateContent>
      </w:r>
      <w:r w:rsidRPr="0089752E">
        <w:rPr>
          <w:color w:val="201547"/>
          <w:sz w:val="32"/>
          <w:szCs w:val="32"/>
          <w14:textFill>
            <w14:solidFill>
              <w14:srgbClr w14:val="201547">
                <w14:alpha w14:val="25000"/>
              </w14:srgbClr>
            </w14:solidFill>
          </w14:textFill>
        </w:rPr>
        <w:t>Science Review</w:t>
      </w:r>
    </w:p>
    <w:p w:rsidR="00DF042B" w:rsidRPr="00D57F70" w:rsidRDefault="00DF042B" w:rsidP="00DF042B">
      <w:pPr>
        <w:spacing w:line="264" w:lineRule="auto"/>
        <w:jc w:val="both"/>
        <w:rPr>
          <w:szCs w:val="24"/>
        </w:rPr>
      </w:pPr>
      <w:r w:rsidRPr="00D57F70">
        <w:rPr>
          <w:szCs w:val="24"/>
        </w:rPr>
        <w:t xml:space="preserve">As one of many actions to improve the quality of our science, an independent review of science at ARI was conducted in December 2012.  This review was important to assess ARI’s science quality, to benchmark it against similar institutions and to provide a base line for ongoing improvement. </w:t>
      </w:r>
    </w:p>
    <w:p w:rsidR="00DF042B" w:rsidRPr="00D57F70" w:rsidRDefault="00DF042B" w:rsidP="00DF042B">
      <w:pPr>
        <w:spacing w:line="264" w:lineRule="auto"/>
        <w:jc w:val="both"/>
        <w:rPr>
          <w:szCs w:val="24"/>
        </w:rPr>
      </w:pPr>
      <w:r w:rsidRPr="00D57F70">
        <w:rPr>
          <w:szCs w:val="24"/>
        </w:rPr>
        <w:t>The review was undertaken by an independent panel of scientists: Emeritus Professor Barry Hart (Chair) - Monash University; Professor Michael Clarke - La Trobe University; Dr Simon Ferrier - CSIRO Ecosystem Sciences;  Professor Graham Mitchell - Chief Scientist DSE; and Dr Mark Kennard - Griffith University.</w:t>
      </w:r>
    </w:p>
    <w:p w:rsidR="00DF042B" w:rsidRDefault="00DF042B" w:rsidP="00DF042B">
      <w:pPr>
        <w:spacing w:line="264" w:lineRule="auto"/>
        <w:jc w:val="both"/>
        <w:rPr>
          <w:i/>
          <w:szCs w:val="24"/>
        </w:rPr>
      </w:pPr>
      <w:r w:rsidRPr="00D57F70">
        <w:rPr>
          <w:szCs w:val="24"/>
        </w:rPr>
        <w:t>The Review found ARI to be "..</w:t>
      </w:r>
      <w:r w:rsidRPr="00D57F70">
        <w:rPr>
          <w:i/>
          <w:szCs w:val="24"/>
        </w:rPr>
        <w:t>an impressively resilient organisation</w:t>
      </w:r>
      <w:r w:rsidRPr="00D57F70">
        <w:rPr>
          <w:szCs w:val="24"/>
        </w:rPr>
        <w:t>... " that delivers research excellence "...</w:t>
      </w:r>
      <w:r w:rsidRPr="00D57F70">
        <w:rPr>
          <w:i/>
          <w:szCs w:val="24"/>
        </w:rPr>
        <w:t>contributing to high quality, relevant and effective applied research knowledge to assist in the conservation of biodiversity in Victoria and southern Australia</w:t>
      </w:r>
      <w:r w:rsidRPr="00D57F70">
        <w:rPr>
          <w:szCs w:val="24"/>
        </w:rPr>
        <w:t xml:space="preserve">." The Review confirmed the research objective at ARI - </w:t>
      </w:r>
      <w:r w:rsidRPr="00D57F70">
        <w:rPr>
          <w:i/>
          <w:szCs w:val="24"/>
        </w:rPr>
        <w:t xml:space="preserve">to generate and disseminate knowledge, through world-class, applied, ecological research. </w:t>
      </w:r>
    </w:p>
    <w:p w:rsidR="00DF042B" w:rsidRPr="00D57F70" w:rsidRDefault="00DF042B" w:rsidP="00DF042B">
      <w:pPr>
        <w:spacing w:line="264" w:lineRule="auto"/>
        <w:jc w:val="both"/>
        <w:rPr>
          <w:szCs w:val="24"/>
        </w:rPr>
      </w:pPr>
      <w:r w:rsidRPr="00D57F70">
        <w:rPr>
          <w:szCs w:val="24"/>
        </w:rPr>
        <w:t xml:space="preserve">It provided 18 recommendations to advance science capability and outputs. The ARI Management Committee (MC) accepted the recommendations of the Review Panel and developed an Action Plan to respond to the recommendations with a series of practical activities, defined timelines and assigned responsibilities.  </w:t>
      </w:r>
    </w:p>
    <w:p w:rsidR="00DF042B" w:rsidRPr="00D57F70" w:rsidRDefault="00DF042B" w:rsidP="00DF042B">
      <w:pPr>
        <w:spacing w:line="264" w:lineRule="auto"/>
        <w:jc w:val="both"/>
        <w:rPr>
          <w:color w:val="FF0000"/>
          <w:szCs w:val="24"/>
        </w:rPr>
      </w:pPr>
      <w:r w:rsidRPr="00D57F70">
        <w:rPr>
          <w:noProof/>
          <w:szCs w:val="24"/>
          <w:lang w:eastAsia="en-AU"/>
        </w:rPr>
        <mc:AlternateContent>
          <mc:Choice Requires="wpg">
            <w:drawing>
              <wp:anchor distT="0" distB="0" distL="114300" distR="114300" simplePos="0" relativeHeight="251712512" behindDoc="0" locked="0" layoutInCell="1" allowOverlap="1" wp14:anchorId="3C7E1D02" wp14:editId="4D2BB3FC">
                <wp:simplePos x="0" y="0"/>
                <wp:positionH relativeFrom="column">
                  <wp:posOffset>0</wp:posOffset>
                </wp:positionH>
                <wp:positionV relativeFrom="paragraph">
                  <wp:posOffset>38100</wp:posOffset>
                </wp:positionV>
                <wp:extent cx="3227705" cy="2297430"/>
                <wp:effectExtent l="0" t="0" r="0" b="7620"/>
                <wp:wrapSquare wrapText="bothSides"/>
                <wp:docPr id="288" name="Group 288"/>
                <wp:cNvGraphicFramePr/>
                <a:graphic xmlns:a="http://schemas.openxmlformats.org/drawingml/2006/main">
                  <a:graphicData uri="http://schemas.microsoft.com/office/word/2010/wordprocessingGroup">
                    <wpg:wgp>
                      <wpg:cNvGrpSpPr/>
                      <wpg:grpSpPr>
                        <a:xfrm>
                          <a:off x="0" y="0"/>
                          <a:ext cx="3227705" cy="2297430"/>
                          <a:chOff x="0" y="0"/>
                          <a:chExt cx="2724150" cy="2237843"/>
                        </a:xfrm>
                      </wpg:grpSpPr>
                      <pic:pic xmlns:pic="http://schemas.openxmlformats.org/drawingml/2006/picture">
                        <pic:nvPicPr>
                          <pic:cNvPr id="2" name="Picture 2" descr="K:\ARI Communications\Photos and Images\2015\Micheles photos - science week 15\IMG_2916 LL peeps @ harp.JPG"/>
                          <pic:cNvPicPr>
                            <a:picLocks noChangeAspect="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724150" cy="1819275"/>
                          </a:xfrm>
                          <a:prstGeom prst="rect">
                            <a:avLst/>
                          </a:prstGeom>
                          <a:noFill/>
                          <a:ln>
                            <a:noFill/>
                          </a:ln>
                        </pic:spPr>
                      </pic:pic>
                      <wps:wsp>
                        <wps:cNvPr id="12" name="Text Box 12"/>
                        <wps:cNvSpPr txBox="1"/>
                        <wps:spPr>
                          <a:xfrm>
                            <a:off x="0" y="1876425"/>
                            <a:ext cx="2724150" cy="361418"/>
                          </a:xfrm>
                          <a:prstGeom prst="rect">
                            <a:avLst/>
                          </a:prstGeom>
                          <a:solidFill>
                            <a:prstClr val="white"/>
                          </a:solidFill>
                          <a:ln>
                            <a:noFill/>
                          </a:ln>
                          <a:effectLst/>
                        </wps:spPr>
                        <wps:txbx>
                          <w:txbxContent>
                            <w:p w:rsidR="00DF042B" w:rsidRPr="00DD39B7" w:rsidRDefault="00DF042B" w:rsidP="00DF042B">
                              <w:pPr>
                                <w:pStyle w:val="Caption"/>
                                <w:spacing w:after="0"/>
                                <w:jc w:val="center"/>
                                <w:rPr>
                                  <w:b w:val="0"/>
                                  <w:color w:val="201547"/>
                                </w:rPr>
                              </w:pPr>
                              <w:r w:rsidRPr="00DD39B7">
                                <w:rPr>
                                  <w:b w:val="0"/>
                                  <w:color w:val="201547"/>
                                </w:rPr>
                                <w:t>Dr Lindy Lumsden demonstrates a harp trap at an ARI tour during Science Week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8" o:spid="_x0000_s1068" style="position:absolute;left:0;text-align:left;margin-left:0;margin-top:3pt;width:254.15pt;height:180.9pt;z-index:251712512;mso-width-relative:margin;mso-height-relative:margin" coordsize="27241,22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">
                <v:shape id="Picture 2" o:spid="_x0000_s1069" type="#_x0000_t75" style="position:absolute;width:27241;height:1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TxiHBAAAA2gAAAA8AAABkcnMvZG93bnJldi54bWxEj0FLAzEUhO+C/yE8wZvNuojI2rTUSkuv&#10;bkU8PjbPzdLkZU2e7fbfN4LgcZiZb5j5cgpeHSnlIbKB+1kFiriLduDewPt+c/cEKguyRR+ZDJwp&#10;w3JxfTXHxsYTv9GxlV4VCOcGDTiRsdE6d44C5lkciYv3FVNAKTL12iY8FXjwuq6qRx1w4LLgcKS1&#10;o+7Q/gQDa/993srBfz6sXGyT0P6l/ng15vZmWj2DEprkP/zX3lkDNfxeKTdALy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kTxiHBAAAA2gAAAA8AAAAAAAAAAAAAAAAAnwIA&#10;AGRycy9kb3ducmV2LnhtbFBLBQYAAAAABAAEAPcAAACNAwAAAAA=&#10;">
                  <v:imagedata r:id="rId45" o:title="IMG_2916 LL peeps @ harp"/>
                  <v:path arrowok="t"/>
                </v:shape>
                <v:shape id="Text Box 12" o:spid="_x0000_s1070" type="#_x0000_t202" style="position:absolute;top:18764;width:27241;height:3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vssAA&#10;AADbAAAADwAAAGRycy9kb3ducmV2LnhtbERPS4vCMBC+C/6HMIIX0dQeRKpRdn2Ah/XgA89DM9uW&#10;bSYlibb+e7MgeJuP7znLdWdq8SDnK8sKppMEBHFudcWFgutlP56D8AFZY22ZFDzJw3rV7y0x07bl&#10;Ez3OoRAxhH2GCsoQmkxKn5dk0E9sQxy5X+sMhghdIbXDNoabWqZJMpMGK44NJTa0KSn/O9+NgtnW&#10;3dsTb0bb6+4Hj02R3r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vssAAAADbAAAADwAAAAAAAAAAAAAAAACYAgAAZHJzL2Rvd25y&#10;ZXYueG1sUEsFBgAAAAAEAAQA9QAAAIUDAAAAAA==&#10;" stroked="f">
                  <v:textbox inset="0,0,0,0">
                    <w:txbxContent>
                      <w:p w:rsidR="00DF042B" w:rsidRPr="00DD39B7" w:rsidRDefault="00DF042B" w:rsidP="00DF042B">
                        <w:pPr>
                          <w:pStyle w:val="Caption"/>
                          <w:spacing w:after="0"/>
                          <w:jc w:val="center"/>
                          <w:rPr>
                            <w:b w:val="0"/>
                            <w:color w:val="201547"/>
                          </w:rPr>
                        </w:pPr>
                        <w:r w:rsidRPr="00DD39B7">
                          <w:rPr>
                            <w:b w:val="0"/>
                            <w:color w:val="201547"/>
                          </w:rPr>
                          <w:t xml:space="preserve">Dr Lindy </w:t>
                        </w:r>
                        <w:proofErr w:type="spellStart"/>
                        <w:r w:rsidRPr="00DD39B7">
                          <w:rPr>
                            <w:b w:val="0"/>
                            <w:color w:val="201547"/>
                          </w:rPr>
                          <w:t>Lumsden</w:t>
                        </w:r>
                        <w:proofErr w:type="spellEnd"/>
                        <w:r w:rsidRPr="00DD39B7">
                          <w:rPr>
                            <w:b w:val="0"/>
                            <w:color w:val="201547"/>
                          </w:rPr>
                          <w:t xml:space="preserve"> demonstrates a harp trap at an ARI tour during Science Week</w:t>
                        </w:r>
                      </w:p>
                    </w:txbxContent>
                  </v:textbox>
                </v:shape>
                <w10:wrap type="square"/>
              </v:group>
            </w:pict>
          </mc:Fallback>
        </mc:AlternateContent>
      </w:r>
      <w:r w:rsidRPr="00D57F70">
        <w:rPr>
          <w:noProof/>
          <w:szCs w:val="24"/>
          <w:lang w:eastAsia="en-AU"/>
        </w:rPr>
        <w:t>A key</w:t>
      </w:r>
      <w:r w:rsidRPr="00D57F70">
        <w:rPr>
          <w:szCs w:val="24"/>
        </w:rPr>
        <w:t xml:space="preserve"> recommendation was to strengthen the relationship between ARI and the remainder of DSE (now DELWP), and ARI has undertaken a range of activities in response. For example, in 2015 the Institute initiated a series of events in Science week in August. In addition to packed seminars and tours at ARI, science was taken to head office with a foyer display that included electrofishing, camera trapping, artificial hollows, videos and a history of ecological research in Victoria. </w:t>
      </w:r>
    </w:p>
    <w:p w:rsidR="00DF042B" w:rsidRPr="00D57F70" w:rsidRDefault="00DF042B" w:rsidP="00DF042B">
      <w:pPr>
        <w:spacing w:line="264" w:lineRule="auto"/>
        <w:jc w:val="both"/>
      </w:pPr>
      <w:r w:rsidRPr="00D57F70">
        <w:t>In 2016, the ARI Management Committee again reviewed the Action Plan, finding that all 18 recommendations had been</w:t>
      </w:r>
      <w:r>
        <w:t xml:space="preserve"> acted upon.</w:t>
      </w:r>
      <w:r w:rsidRPr="00D57F70">
        <w:t xml:space="preserve">  </w:t>
      </w:r>
    </w:p>
    <w:p w:rsidR="00DF042B" w:rsidRDefault="00DF042B" w:rsidP="00DF042B">
      <w:pPr>
        <w:spacing w:after="360" w:line="240" w:lineRule="auto"/>
        <w:ind w:right="-187"/>
        <w:rPr>
          <w:rFonts w:cstheme="minorHAnsi"/>
        </w:rPr>
      </w:pPr>
    </w:p>
    <w:p w:rsidR="00DF042B" w:rsidRDefault="00DF042B" w:rsidP="00DF042B">
      <w:pPr>
        <w:spacing w:after="360" w:line="240" w:lineRule="auto"/>
        <w:ind w:right="-187"/>
        <w:rPr>
          <w:rFonts w:cstheme="minorHAnsi"/>
        </w:rPr>
      </w:pPr>
    </w:p>
    <w:p w:rsidR="00DF042B" w:rsidRDefault="00DF042B" w:rsidP="00DF042B">
      <w:pPr>
        <w:spacing w:line="264" w:lineRule="auto"/>
        <w:rPr>
          <w:sz w:val="24"/>
          <w:szCs w:val="24"/>
        </w:rPr>
      </w:pPr>
    </w:p>
    <w:p w:rsidR="00DF042B" w:rsidRDefault="00DF042B" w:rsidP="00DF042B">
      <w:pPr>
        <w:spacing w:before="280" w:after="0"/>
        <w:rPr>
          <w:color w:val="201547"/>
          <w:sz w:val="32"/>
          <w:szCs w:val="32"/>
          <w14:textFill>
            <w14:solidFill>
              <w14:srgbClr w14:val="201547">
                <w14:alpha w14:val="25000"/>
              </w14:srgbClr>
            </w14:solidFill>
          </w14:textFill>
        </w:rPr>
      </w:pPr>
      <w:r>
        <w:rPr>
          <w:noProof/>
          <w:color w:val="00838E"/>
          <w:sz w:val="32"/>
          <w:szCs w:val="32"/>
          <w:lang w:eastAsia="en-AU"/>
        </w:rPr>
        <w:drawing>
          <wp:anchor distT="0" distB="0" distL="114300" distR="114300" simplePos="0" relativeHeight="251720704" behindDoc="0" locked="0" layoutInCell="1" allowOverlap="1" wp14:anchorId="53DA4685" wp14:editId="77D02DC3">
            <wp:simplePos x="0" y="0"/>
            <wp:positionH relativeFrom="column">
              <wp:posOffset>-914400</wp:posOffset>
            </wp:positionH>
            <wp:positionV relativeFrom="paragraph">
              <wp:posOffset>480060</wp:posOffset>
            </wp:positionV>
            <wp:extent cx="7629525" cy="1978025"/>
            <wp:effectExtent l="0" t="0" r="9525" b="3175"/>
            <wp:wrapSquare wrapText="bothSides"/>
            <wp:docPr id="3529762" name="Picture 3529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ribeeRiver_rockrampfishway_RAyres - cropped.jpg"/>
                    <pic:cNvPicPr/>
                  </pic:nvPicPr>
                  <pic:blipFill>
                    <a:blip r:embed="rId46" cstate="email">
                      <a:extLst>
                        <a:ext uri="{28A0092B-C50C-407E-A947-70E740481C1C}">
                          <a14:useLocalDpi xmlns:a14="http://schemas.microsoft.com/office/drawing/2010/main"/>
                        </a:ext>
                      </a:extLst>
                    </a:blip>
                    <a:stretch>
                      <a:fillRect/>
                    </a:stretch>
                  </pic:blipFill>
                  <pic:spPr>
                    <a:xfrm>
                      <a:off x="0" y="0"/>
                      <a:ext cx="7629525" cy="1978025"/>
                    </a:xfrm>
                    <a:prstGeom prst="rect">
                      <a:avLst/>
                    </a:prstGeom>
                  </pic:spPr>
                </pic:pic>
              </a:graphicData>
            </a:graphic>
            <wp14:sizeRelH relativeFrom="page">
              <wp14:pctWidth>0</wp14:pctWidth>
            </wp14:sizeRelH>
            <wp14:sizeRelV relativeFrom="page">
              <wp14:pctHeight>0</wp14:pctHeight>
            </wp14:sizeRelV>
          </wp:anchor>
        </w:drawing>
      </w:r>
    </w:p>
    <w:p w:rsidR="00DF042B" w:rsidRPr="0089752E" w:rsidRDefault="00DF042B" w:rsidP="00DF042B">
      <w:pPr>
        <w:spacing w:before="280" w:after="0"/>
        <w:rPr>
          <w:color w:val="201547"/>
          <w:sz w:val="32"/>
          <w:szCs w:val="32"/>
          <w14:textFill>
            <w14:solidFill>
              <w14:srgbClr w14:val="201547">
                <w14:alpha w14:val="25000"/>
              </w14:srgbClr>
            </w14:solidFill>
          </w14:textFill>
        </w:rPr>
      </w:pPr>
      <w:r w:rsidRPr="0089752E">
        <w:rPr>
          <w:noProof/>
          <w:color w:val="201547"/>
          <w:sz w:val="96"/>
          <w:szCs w:val="96"/>
          <w:lang w:eastAsia="en-AU"/>
          <w14:textFill>
            <w14:solidFill>
              <w14:srgbClr w14:val="201547">
                <w14:alpha w14:val="25000"/>
              </w14:srgbClr>
            </w14:solidFill>
          </w14:textFill>
        </w:rPr>
        <mc:AlternateContent>
          <mc:Choice Requires="wps">
            <w:drawing>
              <wp:anchor distT="0" distB="0" distL="114300" distR="114300" simplePos="0" relativeHeight="251722752" behindDoc="0" locked="1" layoutInCell="1" allowOverlap="1" wp14:anchorId="69BC6406" wp14:editId="7B563283">
                <wp:simplePos x="0" y="0"/>
                <wp:positionH relativeFrom="column">
                  <wp:posOffset>-914400</wp:posOffset>
                </wp:positionH>
                <wp:positionV relativeFrom="page">
                  <wp:posOffset>524510</wp:posOffset>
                </wp:positionV>
                <wp:extent cx="7563485" cy="1198245"/>
                <wp:effectExtent l="0" t="0" r="0" b="1905"/>
                <wp:wrapNone/>
                <wp:docPr id="1066" name="Rectangle 1066"/>
                <wp:cNvGraphicFramePr/>
                <a:graphic xmlns:a="http://schemas.openxmlformats.org/drawingml/2006/main">
                  <a:graphicData uri="http://schemas.microsoft.com/office/word/2010/wordprocessingShape">
                    <wps:wsp>
                      <wps:cNvSpPr/>
                      <wps:spPr>
                        <a:xfrm>
                          <a:off x="0" y="0"/>
                          <a:ext cx="7563485" cy="1198245"/>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Pr="003556C6" w:rsidRDefault="00DF042B" w:rsidP="00DF042B">
                            <w:pPr>
                              <w:spacing w:before="240"/>
                              <w:ind w:left="567" w:right="523"/>
                              <w:jc w:val="right"/>
                              <w:rPr>
                                <w:sz w:val="56"/>
                                <w:szCs w:val="56"/>
                              </w:rPr>
                            </w:pPr>
                            <w:r>
                              <w:rPr>
                                <w:sz w:val="56"/>
                                <w:szCs w:val="56"/>
                              </w:rPr>
                              <w:t xml:space="preserve">2015-16 in Review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6" o:spid="_x0000_s1071" style="position:absolute;margin-left:-1in;margin-top:41.3pt;width:595.55pt;height:94.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" fillcolor="#201547" stroked="f" strokeweight="2pt">
                <v:textbox>
                  <w:txbxContent>
                    <w:p w:rsidR="00DF042B" w:rsidRPr="003556C6" w:rsidRDefault="00DF042B" w:rsidP="00DF042B">
                      <w:pPr>
                        <w:spacing w:before="240"/>
                        <w:ind w:left="567" w:right="523"/>
                        <w:jc w:val="right"/>
                        <w:rPr>
                          <w:sz w:val="56"/>
                          <w:szCs w:val="56"/>
                        </w:rPr>
                      </w:pPr>
                      <w:r>
                        <w:rPr>
                          <w:sz w:val="56"/>
                          <w:szCs w:val="56"/>
                        </w:rPr>
                        <w:t xml:space="preserve">2015-16 in Review                   </w:t>
                      </w:r>
                    </w:p>
                  </w:txbxContent>
                </v:textbox>
                <w10:wrap anchory="page"/>
                <w10:anchorlock/>
              </v:rect>
            </w:pict>
          </mc:Fallback>
        </mc:AlternateContent>
      </w:r>
      <w:r w:rsidRPr="0089752E">
        <w:rPr>
          <w:color w:val="201547"/>
          <w:sz w:val="32"/>
          <w:szCs w:val="32"/>
          <w14:textFill>
            <w14:solidFill>
              <w14:srgbClr w14:val="201547">
                <w14:alpha w14:val="25000"/>
              </w14:srgbClr>
            </w14:solidFill>
          </w14:textFill>
        </w:rPr>
        <w:t>Applied Aquatic Ecology – Key Projects</w:t>
      </w:r>
    </w:p>
    <w:p w:rsidR="00DF042B" w:rsidRDefault="00DF042B" w:rsidP="00DF042B">
      <w:pPr>
        <w:pStyle w:val="Default"/>
        <w:jc w:val="both"/>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The Applied Aquatic Ecology section comprises</w:t>
      </w:r>
      <w:r w:rsidRPr="00B119AE">
        <w:t xml:space="preserve"> </w:t>
      </w:r>
      <w:r w:rsidRPr="00B119AE">
        <w:rPr>
          <w:rFonts w:asciiTheme="minorHAnsi" w:eastAsiaTheme="minorHAnsi" w:hAnsiTheme="minorHAnsi" w:cstheme="minorBidi"/>
          <w:color w:val="auto"/>
          <w:sz w:val="22"/>
          <w:szCs w:val="22"/>
          <w:lang w:eastAsia="en-US"/>
        </w:rPr>
        <w:t>aquatic ecologists, technicians, spatial ecologists and ecological modellers</w:t>
      </w:r>
      <w:r>
        <w:rPr>
          <w:rFonts w:asciiTheme="minorHAnsi" w:eastAsiaTheme="minorHAnsi" w:hAnsiTheme="minorHAnsi" w:cstheme="minorBidi"/>
          <w:color w:val="auto"/>
          <w:sz w:val="22"/>
          <w:szCs w:val="22"/>
          <w:lang w:eastAsia="en-US"/>
        </w:rPr>
        <w:t>. It works across areas including aquatic biodiversity and conservation, wetland ecology, riparian and estuarine ecology, connectivity and fish passage and habitat and flows. Their work informs policy and decision making across. Projects from 2015-16 included:</w:t>
      </w:r>
    </w:p>
    <w:p w:rsidR="00DF042B" w:rsidRDefault="00DF042B" w:rsidP="00DF042B">
      <w:pPr>
        <w:pStyle w:val="Default"/>
        <w:rPr>
          <w:rFonts w:asciiTheme="minorHAnsi" w:eastAsiaTheme="minorHAnsi" w:hAnsiTheme="minorHAnsi" w:cstheme="minorBidi"/>
          <w:color w:val="auto"/>
          <w:sz w:val="22"/>
          <w:szCs w:val="22"/>
          <w:lang w:eastAsia="en-US"/>
        </w:rPr>
      </w:pPr>
    </w:p>
    <w:p w:rsidR="00DF042B" w:rsidRPr="000141B8" w:rsidRDefault="00DF042B" w:rsidP="00DF042B">
      <w:pPr>
        <w:pStyle w:val="Default"/>
        <w:numPr>
          <w:ilvl w:val="0"/>
          <w:numId w:val="23"/>
        </w:numPr>
        <w:ind w:left="360"/>
        <w:jc w:val="both"/>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The</w:t>
      </w:r>
      <w:r w:rsidRPr="000141B8">
        <w:rPr>
          <w:rFonts w:asciiTheme="minorHAnsi" w:eastAsiaTheme="minorHAnsi" w:hAnsiTheme="minorHAnsi" w:cstheme="minorBidi"/>
          <w:color w:val="auto"/>
          <w:sz w:val="22"/>
          <w:szCs w:val="22"/>
          <w:lang w:eastAsia="en-US"/>
        </w:rPr>
        <w:t xml:space="preserve"> Long-Term Intervention Monitoring (LTIM) project </w:t>
      </w:r>
      <w:r>
        <w:rPr>
          <w:rFonts w:asciiTheme="minorHAnsi" w:eastAsiaTheme="minorHAnsi" w:hAnsiTheme="minorHAnsi" w:cstheme="minorBidi"/>
          <w:color w:val="auto"/>
          <w:sz w:val="22"/>
          <w:szCs w:val="22"/>
          <w:lang w:eastAsia="en-US"/>
        </w:rPr>
        <w:t xml:space="preserve">has been monitoring </w:t>
      </w:r>
      <w:r w:rsidRPr="000141B8">
        <w:rPr>
          <w:rFonts w:asciiTheme="minorHAnsi" w:eastAsiaTheme="minorHAnsi" w:hAnsiTheme="minorHAnsi" w:cstheme="minorBidi"/>
          <w:color w:val="auto"/>
          <w:sz w:val="22"/>
          <w:szCs w:val="22"/>
          <w:lang w:eastAsia="en-US"/>
        </w:rPr>
        <w:t>and evaluat</w:t>
      </w:r>
      <w:r>
        <w:rPr>
          <w:rFonts w:asciiTheme="minorHAnsi" w:eastAsiaTheme="minorHAnsi" w:hAnsiTheme="minorHAnsi" w:cstheme="minorBidi"/>
          <w:color w:val="auto"/>
          <w:sz w:val="22"/>
          <w:szCs w:val="22"/>
          <w:lang w:eastAsia="en-US"/>
        </w:rPr>
        <w:t>ing</w:t>
      </w:r>
      <w:r w:rsidRPr="000141B8">
        <w:rPr>
          <w:rFonts w:asciiTheme="minorHAnsi" w:eastAsiaTheme="minorHAnsi" w:hAnsiTheme="minorHAnsi" w:cstheme="minorBidi"/>
          <w:color w:val="auto"/>
          <w:sz w:val="22"/>
          <w:szCs w:val="22"/>
          <w:lang w:eastAsia="en-US"/>
        </w:rPr>
        <w:t xml:space="preserve"> the </w:t>
      </w:r>
      <w:r w:rsidRPr="00DD054A">
        <w:rPr>
          <w:rFonts w:asciiTheme="minorHAnsi" w:eastAsiaTheme="minorHAnsi" w:hAnsiTheme="minorHAnsi" w:cstheme="minorBidi"/>
          <w:b/>
          <w:color w:val="auto"/>
          <w:sz w:val="22"/>
          <w:szCs w:val="22"/>
          <w:lang w:eastAsia="en-US"/>
        </w:rPr>
        <w:t>ecological outcomes</w:t>
      </w:r>
      <w:r w:rsidRPr="000141B8">
        <w:rPr>
          <w:rFonts w:asciiTheme="minorHAnsi" w:eastAsiaTheme="minorHAnsi" w:hAnsiTheme="minorHAnsi" w:cstheme="minorBidi"/>
          <w:color w:val="auto"/>
          <w:sz w:val="22"/>
          <w:szCs w:val="22"/>
          <w:lang w:eastAsia="en-US"/>
        </w:rPr>
        <w:t xml:space="preserve"> of Commonwealth </w:t>
      </w:r>
      <w:r w:rsidRPr="00DD054A">
        <w:rPr>
          <w:rFonts w:asciiTheme="minorHAnsi" w:eastAsiaTheme="minorHAnsi" w:hAnsiTheme="minorHAnsi" w:cstheme="minorBidi"/>
          <w:b/>
          <w:color w:val="auto"/>
          <w:sz w:val="22"/>
          <w:szCs w:val="22"/>
          <w:lang w:eastAsia="en-US"/>
        </w:rPr>
        <w:t>environmental water use</w:t>
      </w:r>
      <w:r w:rsidRPr="000141B8">
        <w:rPr>
          <w:rFonts w:asciiTheme="minorHAnsi" w:eastAsiaTheme="minorHAnsi" w:hAnsiTheme="minorHAnsi" w:cstheme="minorBidi"/>
          <w:color w:val="auto"/>
          <w:sz w:val="22"/>
          <w:szCs w:val="22"/>
          <w:lang w:eastAsia="en-US"/>
        </w:rPr>
        <w:t xml:space="preserve"> (funded by Commonwealth Environmental Water Holder). ARI is monitoring fish and vegetation along the lower Goulburn River, one of seven Selected Areas, from 2014 to 2019. The 2014 monitoring</w:t>
      </w:r>
      <w:r>
        <w:rPr>
          <w:rFonts w:asciiTheme="minorHAnsi" w:eastAsiaTheme="minorHAnsi" w:hAnsiTheme="minorHAnsi" w:cstheme="minorBidi"/>
          <w:color w:val="auto"/>
          <w:sz w:val="22"/>
          <w:szCs w:val="22"/>
          <w:lang w:eastAsia="en-US"/>
        </w:rPr>
        <w:t xml:space="preserve"> and analysis</w:t>
      </w:r>
      <w:r w:rsidRPr="000141B8">
        <w:rPr>
          <w:rFonts w:asciiTheme="minorHAnsi" w:eastAsiaTheme="minorHAnsi" w:hAnsiTheme="minorHAnsi" w:cstheme="minorBidi"/>
          <w:color w:val="auto"/>
          <w:sz w:val="22"/>
          <w:szCs w:val="22"/>
          <w:lang w:eastAsia="en-US"/>
        </w:rPr>
        <w:t xml:space="preserve"> has been completed, </w:t>
      </w:r>
      <w:r>
        <w:rPr>
          <w:rFonts w:asciiTheme="minorHAnsi" w:eastAsiaTheme="minorHAnsi" w:hAnsiTheme="minorHAnsi" w:cstheme="minorBidi"/>
          <w:color w:val="auto"/>
          <w:sz w:val="22"/>
          <w:szCs w:val="22"/>
          <w:lang w:eastAsia="en-US"/>
        </w:rPr>
        <w:t xml:space="preserve">in particular </w:t>
      </w:r>
      <w:r w:rsidRPr="000141B8">
        <w:rPr>
          <w:rFonts w:asciiTheme="minorHAnsi" w:eastAsiaTheme="minorHAnsi" w:hAnsiTheme="minorHAnsi" w:cstheme="minorBidi"/>
          <w:color w:val="auto"/>
          <w:sz w:val="22"/>
          <w:szCs w:val="22"/>
          <w:lang w:eastAsia="en-US"/>
        </w:rPr>
        <w:t xml:space="preserve">providing useful information on population structure, spawning and movement of </w:t>
      </w:r>
      <w:r>
        <w:rPr>
          <w:rFonts w:asciiTheme="minorHAnsi" w:eastAsiaTheme="minorHAnsi" w:hAnsiTheme="minorHAnsi" w:cstheme="minorBidi"/>
          <w:color w:val="auto"/>
          <w:sz w:val="22"/>
          <w:szCs w:val="22"/>
          <w:lang w:eastAsia="en-US"/>
        </w:rPr>
        <w:t>G</w:t>
      </w:r>
      <w:r w:rsidRPr="000141B8">
        <w:rPr>
          <w:rFonts w:asciiTheme="minorHAnsi" w:eastAsiaTheme="minorHAnsi" w:hAnsiTheme="minorHAnsi" w:cstheme="minorBidi"/>
          <w:color w:val="auto"/>
          <w:sz w:val="22"/>
          <w:szCs w:val="22"/>
          <w:lang w:eastAsia="en-US"/>
        </w:rPr>
        <w:t xml:space="preserve">olden </w:t>
      </w:r>
      <w:r>
        <w:rPr>
          <w:rFonts w:asciiTheme="minorHAnsi" w:eastAsiaTheme="minorHAnsi" w:hAnsiTheme="minorHAnsi" w:cstheme="minorBidi"/>
          <w:color w:val="auto"/>
          <w:sz w:val="22"/>
          <w:szCs w:val="22"/>
          <w:lang w:eastAsia="en-US"/>
        </w:rPr>
        <w:t>P</w:t>
      </w:r>
      <w:r w:rsidRPr="000141B8">
        <w:rPr>
          <w:rFonts w:asciiTheme="minorHAnsi" w:eastAsiaTheme="minorHAnsi" w:hAnsiTheme="minorHAnsi" w:cstheme="minorBidi"/>
          <w:color w:val="auto"/>
          <w:sz w:val="22"/>
          <w:szCs w:val="22"/>
          <w:lang w:eastAsia="en-US"/>
        </w:rPr>
        <w:t>erch</w:t>
      </w:r>
      <w:r>
        <w:rPr>
          <w:rFonts w:asciiTheme="minorHAnsi" w:eastAsiaTheme="minorHAnsi" w:hAnsiTheme="minorHAnsi" w:cstheme="minorBidi"/>
          <w:color w:val="auto"/>
          <w:sz w:val="22"/>
          <w:szCs w:val="22"/>
          <w:lang w:eastAsia="en-US"/>
        </w:rPr>
        <w:t xml:space="preserve"> (</w:t>
      </w:r>
      <w:r w:rsidRPr="00DD054A">
        <w:rPr>
          <w:rFonts w:asciiTheme="minorHAnsi" w:eastAsiaTheme="minorHAnsi" w:hAnsiTheme="minorHAnsi" w:cstheme="minorBidi"/>
          <w:i/>
          <w:color w:val="auto"/>
          <w:sz w:val="22"/>
          <w:szCs w:val="22"/>
          <w:lang w:eastAsia="en-US"/>
        </w:rPr>
        <w:t>Macquaria ambigua</w:t>
      </w:r>
      <w:r>
        <w:rPr>
          <w:color w:val="222222"/>
          <w:sz w:val="20"/>
          <w:szCs w:val="20"/>
          <w:shd w:val="clear" w:color="auto" w:fill="FFFFFF"/>
        </w:rPr>
        <w:t>)</w:t>
      </w:r>
      <w:r w:rsidRPr="000141B8">
        <w:rPr>
          <w:rFonts w:asciiTheme="minorHAnsi" w:eastAsiaTheme="minorHAnsi" w:hAnsiTheme="minorHAnsi" w:cstheme="minorBidi"/>
          <w:color w:val="auto"/>
          <w:sz w:val="22"/>
          <w:szCs w:val="22"/>
          <w:lang w:eastAsia="en-US"/>
        </w:rPr>
        <w:t xml:space="preserve">. </w:t>
      </w:r>
    </w:p>
    <w:p w:rsidR="00DF042B" w:rsidRPr="000141B8" w:rsidRDefault="00DF042B" w:rsidP="00DF042B">
      <w:pPr>
        <w:pStyle w:val="Default"/>
        <w:ind w:left="-360"/>
        <w:rPr>
          <w:rFonts w:asciiTheme="minorHAnsi" w:eastAsiaTheme="minorHAnsi" w:hAnsiTheme="minorHAnsi" w:cstheme="minorBidi"/>
          <w:color w:val="auto"/>
          <w:sz w:val="22"/>
          <w:szCs w:val="22"/>
          <w:lang w:eastAsia="en-US"/>
        </w:rPr>
      </w:pPr>
    </w:p>
    <w:p w:rsidR="00DF042B" w:rsidRPr="000141B8" w:rsidRDefault="00DF042B" w:rsidP="00DF042B">
      <w:pPr>
        <w:pStyle w:val="Default"/>
        <w:numPr>
          <w:ilvl w:val="0"/>
          <w:numId w:val="23"/>
        </w:numPr>
        <w:ind w:left="360"/>
        <w:jc w:val="both"/>
        <w:rPr>
          <w:rFonts w:asciiTheme="minorHAnsi" w:eastAsiaTheme="minorHAnsi" w:hAnsiTheme="minorHAnsi" w:cstheme="minorBidi"/>
          <w:color w:val="auto"/>
          <w:sz w:val="22"/>
          <w:szCs w:val="22"/>
          <w:lang w:eastAsia="en-US"/>
        </w:rPr>
      </w:pPr>
      <w:r w:rsidRPr="000141B8">
        <w:rPr>
          <w:rFonts w:asciiTheme="minorHAnsi" w:eastAsiaTheme="minorHAnsi" w:hAnsiTheme="minorHAnsi" w:cstheme="minorBidi"/>
          <w:color w:val="auto"/>
          <w:sz w:val="22"/>
          <w:szCs w:val="22"/>
          <w:lang w:eastAsia="en-US"/>
        </w:rPr>
        <w:t xml:space="preserve">The development and application a Carp </w:t>
      </w:r>
      <w:r w:rsidRPr="00DD054A">
        <w:rPr>
          <w:rFonts w:asciiTheme="minorHAnsi" w:eastAsiaTheme="minorHAnsi" w:hAnsiTheme="minorHAnsi" w:cstheme="minorBidi"/>
          <w:b/>
          <w:color w:val="auto"/>
          <w:sz w:val="22"/>
          <w:szCs w:val="22"/>
          <w:lang w:eastAsia="en-US"/>
        </w:rPr>
        <w:t>population model</w:t>
      </w:r>
      <w:r w:rsidRPr="000141B8">
        <w:rPr>
          <w:rFonts w:asciiTheme="minorHAnsi" w:eastAsiaTheme="minorHAnsi" w:hAnsiTheme="minorHAnsi" w:cstheme="minorBidi"/>
          <w:color w:val="auto"/>
          <w:sz w:val="22"/>
          <w:szCs w:val="22"/>
          <w:lang w:eastAsia="en-US"/>
        </w:rPr>
        <w:t xml:space="preserve"> relating to flows is now complete (ARI Tech Report 255 - Managing Flows and Carp). A project has also been initiated for the development of population models for eight species of native fish to assist </w:t>
      </w:r>
      <w:r>
        <w:rPr>
          <w:rFonts w:asciiTheme="minorHAnsi" w:eastAsiaTheme="minorHAnsi" w:hAnsiTheme="minorHAnsi" w:cstheme="minorBidi"/>
          <w:color w:val="auto"/>
          <w:sz w:val="22"/>
          <w:szCs w:val="22"/>
          <w:lang w:eastAsia="en-US"/>
        </w:rPr>
        <w:t xml:space="preserve">in managing </w:t>
      </w:r>
      <w:r w:rsidRPr="000141B8">
        <w:rPr>
          <w:rFonts w:asciiTheme="minorHAnsi" w:eastAsiaTheme="minorHAnsi" w:hAnsiTheme="minorHAnsi" w:cstheme="minorBidi"/>
          <w:color w:val="auto"/>
          <w:sz w:val="22"/>
          <w:szCs w:val="22"/>
          <w:lang w:eastAsia="en-US"/>
        </w:rPr>
        <w:t xml:space="preserve">flows </w:t>
      </w:r>
      <w:r>
        <w:rPr>
          <w:rFonts w:asciiTheme="minorHAnsi" w:eastAsiaTheme="minorHAnsi" w:hAnsiTheme="minorHAnsi" w:cstheme="minorBidi"/>
          <w:color w:val="auto"/>
          <w:sz w:val="22"/>
          <w:szCs w:val="22"/>
          <w:lang w:eastAsia="en-US"/>
        </w:rPr>
        <w:t>to support these species</w:t>
      </w:r>
      <w:r w:rsidRPr="000141B8">
        <w:rPr>
          <w:rFonts w:asciiTheme="minorHAnsi" w:eastAsiaTheme="minorHAnsi" w:hAnsiTheme="minorHAnsi" w:cstheme="minorBidi"/>
          <w:color w:val="auto"/>
          <w:sz w:val="22"/>
          <w:szCs w:val="22"/>
          <w:lang w:eastAsia="en-US"/>
        </w:rPr>
        <w:t xml:space="preserve">. Both projects have been funded by the Murray-Darling Basin Authority.  </w:t>
      </w:r>
    </w:p>
    <w:p w:rsidR="00DF042B" w:rsidRPr="000141B8" w:rsidRDefault="00DF042B" w:rsidP="00DF042B">
      <w:pPr>
        <w:pStyle w:val="Default"/>
        <w:rPr>
          <w:rFonts w:asciiTheme="minorHAnsi" w:eastAsiaTheme="minorHAnsi" w:hAnsiTheme="minorHAnsi" w:cstheme="minorBidi"/>
          <w:color w:val="auto"/>
          <w:sz w:val="22"/>
          <w:szCs w:val="22"/>
          <w:lang w:eastAsia="en-US"/>
        </w:rPr>
      </w:pPr>
    </w:p>
    <w:p w:rsidR="00DF042B" w:rsidRPr="000141B8" w:rsidRDefault="00DF042B" w:rsidP="00DF042B">
      <w:pPr>
        <w:pStyle w:val="Default"/>
        <w:numPr>
          <w:ilvl w:val="0"/>
          <w:numId w:val="23"/>
        </w:numPr>
        <w:ind w:left="360"/>
        <w:jc w:val="both"/>
        <w:rPr>
          <w:rFonts w:asciiTheme="minorHAnsi" w:eastAsiaTheme="minorHAnsi" w:hAnsiTheme="minorHAnsi" w:cstheme="minorBidi"/>
          <w:color w:val="auto"/>
          <w:sz w:val="22"/>
          <w:szCs w:val="22"/>
          <w:lang w:eastAsia="en-US"/>
        </w:rPr>
      </w:pPr>
      <w:r w:rsidRPr="000141B8">
        <w:rPr>
          <w:rFonts w:asciiTheme="minorHAnsi" w:eastAsiaTheme="minorHAnsi" w:hAnsiTheme="minorHAnsi" w:cstheme="minorBidi"/>
          <w:color w:val="auto"/>
          <w:sz w:val="22"/>
          <w:szCs w:val="22"/>
          <w:lang w:eastAsia="en-US"/>
        </w:rPr>
        <w:t xml:space="preserve">Performance, operating and maintenance </w:t>
      </w:r>
      <w:r w:rsidRPr="00234971">
        <w:rPr>
          <w:rFonts w:asciiTheme="minorHAnsi" w:eastAsiaTheme="minorHAnsi" w:hAnsiTheme="minorHAnsi" w:cstheme="minorBidi"/>
          <w:b/>
          <w:color w:val="auto"/>
          <w:sz w:val="22"/>
          <w:szCs w:val="22"/>
          <w:lang w:eastAsia="en-US"/>
        </w:rPr>
        <w:t>guidelines for fishways</w:t>
      </w:r>
      <w:r w:rsidRPr="000141B8">
        <w:rPr>
          <w:rFonts w:asciiTheme="minorHAnsi" w:eastAsiaTheme="minorHAnsi" w:hAnsiTheme="minorHAnsi" w:cstheme="minorBidi"/>
          <w:color w:val="auto"/>
          <w:sz w:val="22"/>
          <w:szCs w:val="22"/>
          <w:lang w:eastAsia="en-US"/>
        </w:rPr>
        <w:t xml:space="preserve"> and fish passage works have been developed by ARI and </w:t>
      </w:r>
      <w:r>
        <w:rPr>
          <w:rFonts w:asciiTheme="minorHAnsi" w:eastAsiaTheme="minorHAnsi" w:hAnsiTheme="minorHAnsi" w:cstheme="minorBidi"/>
          <w:color w:val="auto"/>
          <w:sz w:val="22"/>
          <w:szCs w:val="22"/>
          <w:lang w:eastAsia="en-US"/>
        </w:rPr>
        <w:t>collaborators</w:t>
      </w:r>
      <w:r w:rsidRPr="000141B8">
        <w:rPr>
          <w:rFonts w:asciiTheme="minorHAnsi" w:eastAsiaTheme="minorHAnsi" w:hAnsiTheme="minorHAnsi" w:cstheme="minorBidi"/>
          <w:color w:val="auto"/>
          <w:sz w:val="22"/>
          <w:szCs w:val="22"/>
          <w:lang w:eastAsia="en-US"/>
        </w:rPr>
        <w:t>. This work addresses an action identified under the Victorian Waterway Management Strategy. The report provides a framework for developing site-specific guidelines, given recommendations are unique for particular sites.</w:t>
      </w:r>
    </w:p>
    <w:p w:rsidR="00DF042B" w:rsidRPr="000141B8" w:rsidRDefault="00DF042B" w:rsidP="00DF042B">
      <w:pPr>
        <w:pStyle w:val="Default"/>
        <w:jc w:val="both"/>
        <w:rPr>
          <w:rFonts w:asciiTheme="minorHAnsi" w:eastAsiaTheme="minorHAnsi" w:hAnsiTheme="minorHAnsi" w:cstheme="minorBidi"/>
          <w:color w:val="auto"/>
          <w:sz w:val="22"/>
          <w:szCs w:val="22"/>
          <w:lang w:eastAsia="en-US"/>
        </w:rPr>
      </w:pPr>
    </w:p>
    <w:p w:rsidR="00DF042B" w:rsidRPr="000141B8" w:rsidRDefault="00DF042B" w:rsidP="00DF042B">
      <w:pPr>
        <w:pStyle w:val="Default"/>
        <w:numPr>
          <w:ilvl w:val="0"/>
          <w:numId w:val="23"/>
        </w:numPr>
        <w:ind w:left="360"/>
        <w:jc w:val="both"/>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ARI assessed the</w:t>
      </w:r>
      <w:r w:rsidRPr="000141B8">
        <w:rPr>
          <w:rFonts w:asciiTheme="minorHAnsi" w:eastAsiaTheme="minorHAnsi" w:hAnsiTheme="minorHAnsi" w:cstheme="minorBidi"/>
          <w:color w:val="auto"/>
          <w:sz w:val="22"/>
          <w:szCs w:val="22"/>
          <w:lang w:eastAsia="en-US"/>
        </w:rPr>
        <w:t xml:space="preserve"> </w:t>
      </w:r>
      <w:r w:rsidRPr="00234971">
        <w:rPr>
          <w:rFonts w:asciiTheme="minorHAnsi" w:eastAsiaTheme="minorHAnsi" w:hAnsiTheme="minorHAnsi" w:cstheme="minorBidi"/>
          <w:b/>
          <w:color w:val="auto"/>
          <w:sz w:val="22"/>
          <w:szCs w:val="22"/>
          <w:lang w:eastAsia="en-US"/>
        </w:rPr>
        <w:t xml:space="preserve">outcome of </w:t>
      </w:r>
      <w:r>
        <w:rPr>
          <w:rFonts w:asciiTheme="minorHAnsi" w:eastAsiaTheme="minorHAnsi" w:hAnsiTheme="minorHAnsi" w:cstheme="minorBidi"/>
          <w:b/>
          <w:color w:val="auto"/>
          <w:sz w:val="22"/>
          <w:szCs w:val="22"/>
          <w:lang w:eastAsia="en-US"/>
        </w:rPr>
        <w:t>i</w:t>
      </w:r>
      <w:r w:rsidRPr="00234971">
        <w:rPr>
          <w:rFonts w:asciiTheme="minorHAnsi" w:eastAsiaTheme="minorHAnsi" w:hAnsiTheme="minorHAnsi" w:cstheme="minorBidi"/>
          <w:b/>
          <w:color w:val="auto"/>
          <w:sz w:val="22"/>
          <w:szCs w:val="22"/>
          <w:lang w:eastAsia="en-US"/>
        </w:rPr>
        <w:t>nstream habitat enhancement</w:t>
      </w:r>
      <w:r w:rsidRPr="000141B8">
        <w:rPr>
          <w:rFonts w:asciiTheme="minorHAnsi" w:eastAsiaTheme="minorHAnsi" w:hAnsiTheme="minorHAnsi" w:cstheme="minorBidi"/>
          <w:color w:val="auto"/>
          <w:sz w:val="22"/>
          <w:szCs w:val="22"/>
          <w:lang w:eastAsia="en-US"/>
        </w:rPr>
        <w:t xml:space="preserve"> works conducted across four rivers by the Goulburn Broken CMA from 2000 to 2008. Results indicate these works continue to provide vital habitat for fish communities, particularly </w:t>
      </w:r>
      <w:r>
        <w:rPr>
          <w:rFonts w:asciiTheme="minorHAnsi" w:eastAsiaTheme="minorHAnsi" w:hAnsiTheme="minorHAnsi" w:cstheme="minorBidi"/>
          <w:color w:val="auto"/>
          <w:sz w:val="22"/>
          <w:szCs w:val="22"/>
          <w:lang w:eastAsia="en-US"/>
        </w:rPr>
        <w:t>B</w:t>
      </w:r>
      <w:r w:rsidRPr="000141B8">
        <w:rPr>
          <w:rFonts w:asciiTheme="minorHAnsi" w:eastAsiaTheme="minorHAnsi" w:hAnsiTheme="minorHAnsi" w:cstheme="minorBidi"/>
          <w:color w:val="auto"/>
          <w:sz w:val="22"/>
          <w:szCs w:val="22"/>
          <w:lang w:eastAsia="en-US"/>
        </w:rPr>
        <w:t xml:space="preserve">rown </w:t>
      </w:r>
      <w:r>
        <w:rPr>
          <w:rFonts w:asciiTheme="minorHAnsi" w:eastAsiaTheme="minorHAnsi" w:hAnsiTheme="minorHAnsi" w:cstheme="minorBidi"/>
          <w:color w:val="auto"/>
          <w:sz w:val="22"/>
          <w:szCs w:val="22"/>
          <w:lang w:eastAsia="en-US"/>
        </w:rPr>
        <w:t>T</w:t>
      </w:r>
      <w:r w:rsidRPr="000141B8">
        <w:rPr>
          <w:rFonts w:asciiTheme="minorHAnsi" w:eastAsiaTheme="minorHAnsi" w:hAnsiTheme="minorHAnsi" w:cstheme="minorBidi"/>
          <w:color w:val="auto"/>
          <w:sz w:val="22"/>
          <w:szCs w:val="22"/>
          <w:lang w:eastAsia="en-US"/>
        </w:rPr>
        <w:t xml:space="preserve">rout and </w:t>
      </w:r>
      <w:r>
        <w:rPr>
          <w:rFonts w:asciiTheme="minorHAnsi" w:eastAsiaTheme="minorHAnsi" w:hAnsiTheme="minorHAnsi" w:cstheme="minorBidi"/>
          <w:color w:val="auto"/>
          <w:sz w:val="22"/>
          <w:szCs w:val="22"/>
          <w:lang w:eastAsia="en-US"/>
        </w:rPr>
        <w:t>T</w:t>
      </w:r>
      <w:r w:rsidRPr="000141B8">
        <w:rPr>
          <w:rFonts w:asciiTheme="minorHAnsi" w:eastAsiaTheme="minorHAnsi" w:hAnsiTheme="minorHAnsi" w:cstheme="minorBidi"/>
          <w:color w:val="auto"/>
          <w:sz w:val="22"/>
          <w:szCs w:val="22"/>
          <w:lang w:eastAsia="en-US"/>
        </w:rPr>
        <w:t xml:space="preserve">wo-spined </w:t>
      </w:r>
      <w:r>
        <w:rPr>
          <w:rFonts w:asciiTheme="minorHAnsi" w:eastAsiaTheme="minorHAnsi" w:hAnsiTheme="minorHAnsi" w:cstheme="minorBidi"/>
          <w:color w:val="auto"/>
          <w:sz w:val="22"/>
          <w:szCs w:val="22"/>
          <w:lang w:eastAsia="en-US"/>
        </w:rPr>
        <w:t>B</w:t>
      </w:r>
      <w:r w:rsidRPr="000141B8">
        <w:rPr>
          <w:rFonts w:asciiTheme="minorHAnsi" w:eastAsiaTheme="minorHAnsi" w:hAnsiTheme="minorHAnsi" w:cstheme="minorBidi"/>
          <w:color w:val="auto"/>
          <w:sz w:val="22"/>
          <w:szCs w:val="22"/>
          <w:lang w:eastAsia="en-US"/>
        </w:rPr>
        <w:t xml:space="preserve">lackfish. This study demonstrates instream habitat enhancement in degraded rivers can provide critical structural habitat for aquatic fauna until natural processes such as riparian input are restored. </w:t>
      </w:r>
    </w:p>
    <w:p w:rsidR="00DF042B" w:rsidRPr="000141B8" w:rsidRDefault="00DF042B" w:rsidP="00DF042B">
      <w:pPr>
        <w:pStyle w:val="Default"/>
        <w:jc w:val="both"/>
        <w:rPr>
          <w:rFonts w:asciiTheme="minorHAnsi" w:eastAsiaTheme="minorHAnsi" w:hAnsiTheme="minorHAnsi" w:cstheme="minorBidi"/>
          <w:color w:val="auto"/>
          <w:sz w:val="22"/>
          <w:szCs w:val="22"/>
          <w:lang w:eastAsia="en-US"/>
        </w:rPr>
      </w:pPr>
    </w:p>
    <w:p w:rsidR="00DF042B" w:rsidRPr="000450D5" w:rsidRDefault="00DF042B" w:rsidP="00DF042B">
      <w:pPr>
        <w:pStyle w:val="Default"/>
        <w:numPr>
          <w:ilvl w:val="0"/>
          <w:numId w:val="23"/>
        </w:numPr>
        <w:ind w:left="360"/>
        <w:jc w:val="both"/>
        <w:rPr>
          <w:rFonts w:asciiTheme="minorHAnsi" w:eastAsiaTheme="minorHAnsi" w:hAnsiTheme="minorHAnsi" w:cstheme="minorBidi"/>
          <w:color w:val="auto"/>
          <w:sz w:val="22"/>
          <w:szCs w:val="22"/>
          <w:lang w:eastAsia="en-US"/>
        </w:rPr>
      </w:pPr>
      <w:r w:rsidRPr="000450D5">
        <w:rPr>
          <w:rFonts w:asciiTheme="minorHAnsi" w:eastAsiaTheme="minorHAnsi" w:hAnsiTheme="minorHAnsi" w:cstheme="minorBidi"/>
          <w:b/>
          <w:color w:val="auto"/>
          <w:sz w:val="22"/>
          <w:szCs w:val="22"/>
          <w:lang w:eastAsia="en-US"/>
        </w:rPr>
        <w:t>Post-fire monitoring</w:t>
      </w:r>
      <w:r w:rsidRPr="000450D5">
        <w:rPr>
          <w:rFonts w:asciiTheme="minorHAnsi" w:eastAsiaTheme="minorHAnsi" w:hAnsiTheme="minorHAnsi" w:cstheme="minorBidi"/>
          <w:color w:val="auto"/>
          <w:sz w:val="22"/>
          <w:szCs w:val="22"/>
          <w:lang w:eastAsia="en-US"/>
        </w:rPr>
        <w:t xml:space="preserve"> of the Orbost Spiny Crayfish, McDowall's Galaxias and River Blackfish was undertaken after the 2014 Orbost fires. While there is evidence of recovery of the galaxiid, and persistence of the crayfish, the blackfish has disappeared from the area of the fire, and declined more broadly across East Gippsland. This highlights the need for a broader assessment of the status of River Blackfish within eastern Victoria. </w:t>
      </w:r>
    </w:p>
    <w:p w:rsidR="00DF042B" w:rsidRDefault="00DF042B" w:rsidP="00DF042B">
      <w:pPr>
        <w:pStyle w:val="Default"/>
        <w:rPr>
          <w:rFonts w:asciiTheme="minorHAnsi" w:eastAsiaTheme="minorHAnsi" w:hAnsiTheme="minorHAnsi" w:cstheme="minorBidi"/>
          <w:color w:val="auto"/>
          <w:sz w:val="22"/>
          <w:szCs w:val="22"/>
          <w:lang w:eastAsia="en-US"/>
        </w:rPr>
      </w:pPr>
    </w:p>
    <w:p w:rsidR="00DF042B" w:rsidRDefault="00DF042B" w:rsidP="00DF042B">
      <w:pPr>
        <w:pStyle w:val="Default"/>
        <w:rPr>
          <w:rFonts w:asciiTheme="minorHAnsi" w:eastAsiaTheme="minorHAnsi" w:hAnsiTheme="minorHAnsi" w:cstheme="minorBidi"/>
          <w:color w:val="auto"/>
          <w:sz w:val="22"/>
          <w:szCs w:val="22"/>
          <w:lang w:eastAsia="en-US"/>
        </w:rPr>
      </w:pPr>
    </w:p>
    <w:p w:rsidR="00DF042B" w:rsidRPr="000141B8" w:rsidRDefault="00DF042B" w:rsidP="00DF042B">
      <w:pPr>
        <w:pStyle w:val="Default"/>
        <w:rPr>
          <w:rFonts w:asciiTheme="minorHAnsi" w:eastAsiaTheme="minorHAnsi" w:hAnsiTheme="minorHAnsi" w:cstheme="minorBidi"/>
          <w:color w:val="auto"/>
          <w:sz w:val="22"/>
          <w:szCs w:val="22"/>
          <w:lang w:eastAsia="en-US"/>
        </w:rPr>
      </w:pPr>
      <w:r>
        <w:rPr>
          <w:noProof/>
          <w:color w:val="00838E"/>
          <w:sz w:val="32"/>
          <w:szCs w:val="32"/>
        </w:rPr>
        <w:drawing>
          <wp:anchor distT="0" distB="0" distL="114300" distR="114300" simplePos="0" relativeHeight="251721728" behindDoc="0" locked="0" layoutInCell="1" allowOverlap="1" wp14:anchorId="1B901BE2" wp14:editId="028A5EDC">
            <wp:simplePos x="0" y="0"/>
            <wp:positionH relativeFrom="column">
              <wp:posOffset>-914400</wp:posOffset>
            </wp:positionH>
            <wp:positionV relativeFrom="paragraph">
              <wp:posOffset>454025</wp:posOffset>
            </wp:positionV>
            <wp:extent cx="7560310" cy="2015490"/>
            <wp:effectExtent l="0" t="0" r="2540" b="3810"/>
            <wp:wrapSquare wrapText="bothSides"/>
            <wp:docPr id="3529764" name="Picture 3529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suta nigricps Bid Desert early April 2016 (9)- cropped 2.jpg"/>
                    <pic:cNvPicPr/>
                  </pic:nvPicPr>
                  <pic:blipFill rotWithShape="1">
                    <a:blip r:embed="rId47" cstate="email">
                      <a:extLst>
                        <a:ext uri="{28A0092B-C50C-407E-A947-70E740481C1C}">
                          <a14:useLocalDpi xmlns:a14="http://schemas.microsoft.com/office/drawing/2010/main"/>
                        </a:ext>
                      </a:extLst>
                    </a:blip>
                    <a:srcRect t="-54"/>
                    <a:stretch/>
                  </pic:blipFill>
                  <pic:spPr bwMode="auto">
                    <a:xfrm>
                      <a:off x="0" y="0"/>
                      <a:ext cx="7560310" cy="2015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042B" w:rsidRPr="0089752E" w:rsidRDefault="00DF042B" w:rsidP="00DF042B">
      <w:pPr>
        <w:spacing w:before="40" w:after="0"/>
        <w:rPr>
          <w:color w:val="201547"/>
          <w:sz w:val="32"/>
          <w:szCs w:val="32"/>
          <w14:textFill>
            <w14:solidFill>
              <w14:srgbClr w14:val="201547">
                <w14:alpha w14:val="25000"/>
              </w14:srgbClr>
            </w14:solidFill>
          </w14:textFill>
        </w:rPr>
      </w:pPr>
      <w:r w:rsidRPr="0089752E">
        <w:rPr>
          <w:noProof/>
          <w:color w:val="201547"/>
          <w:sz w:val="28"/>
          <w:szCs w:val="96"/>
          <w:lang w:eastAsia="en-AU"/>
          <w14:textFill>
            <w14:solidFill>
              <w14:srgbClr w14:val="201547">
                <w14:alpha w14:val="25000"/>
              </w14:srgbClr>
            </w14:solidFill>
          </w14:textFill>
        </w:rPr>
        <mc:AlternateContent>
          <mc:Choice Requires="wps">
            <w:drawing>
              <wp:anchor distT="0" distB="0" distL="114300" distR="114300" simplePos="0" relativeHeight="251723776" behindDoc="0" locked="1" layoutInCell="1" allowOverlap="1" wp14:anchorId="07A7D257" wp14:editId="4C3D079B">
                <wp:simplePos x="0" y="0"/>
                <wp:positionH relativeFrom="column">
                  <wp:posOffset>-923925</wp:posOffset>
                </wp:positionH>
                <wp:positionV relativeFrom="page">
                  <wp:posOffset>519430</wp:posOffset>
                </wp:positionV>
                <wp:extent cx="7563485" cy="1198245"/>
                <wp:effectExtent l="0" t="0" r="0" b="1905"/>
                <wp:wrapNone/>
                <wp:docPr id="1069" name="Rectangle 1069"/>
                <wp:cNvGraphicFramePr/>
                <a:graphic xmlns:a="http://schemas.openxmlformats.org/drawingml/2006/main">
                  <a:graphicData uri="http://schemas.microsoft.com/office/word/2010/wordprocessingShape">
                    <wps:wsp>
                      <wps:cNvSpPr/>
                      <wps:spPr>
                        <a:xfrm>
                          <a:off x="0" y="0"/>
                          <a:ext cx="7563485" cy="1198245"/>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Pr="003556C6" w:rsidRDefault="00DF042B" w:rsidP="00DF042B">
                            <w:pPr>
                              <w:spacing w:before="240"/>
                              <w:ind w:left="567" w:right="526"/>
                              <w:rPr>
                                <w:sz w:val="56"/>
                                <w:szCs w:val="56"/>
                              </w:rPr>
                            </w:pPr>
                            <w:r>
                              <w:rPr>
                                <w:sz w:val="56"/>
                                <w:szCs w:val="56"/>
                              </w:rPr>
                              <w:t xml:space="preserve">2015-16 in Review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9" o:spid="_x0000_s1072" style="position:absolute;margin-left:-72.75pt;margin-top:40.9pt;width:595.55pt;height:94.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" fillcolor="#201547" stroked="f" strokeweight="2pt">
                <v:textbox>
                  <w:txbxContent>
                    <w:p w:rsidR="00DF042B" w:rsidRPr="003556C6" w:rsidRDefault="00DF042B" w:rsidP="00DF042B">
                      <w:pPr>
                        <w:spacing w:before="240"/>
                        <w:ind w:left="567" w:right="526"/>
                        <w:rPr>
                          <w:sz w:val="56"/>
                          <w:szCs w:val="56"/>
                        </w:rPr>
                      </w:pPr>
                      <w:r>
                        <w:rPr>
                          <w:sz w:val="56"/>
                          <w:szCs w:val="56"/>
                        </w:rPr>
                        <w:t xml:space="preserve">2015-16 in Review                                     </w:t>
                      </w:r>
                    </w:p>
                  </w:txbxContent>
                </v:textbox>
                <w10:wrap anchory="page"/>
                <w10:anchorlock/>
              </v:rect>
            </w:pict>
          </mc:Fallback>
        </mc:AlternateContent>
      </w:r>
      <w:r w:rsidRPr="0089752E">
        <w:rPr>
          <w:color w:val="201547"/>
          <w:sz w:val="32"/>
          <w:szCs w:val="32"/>
          <w14:textFill>
            <w14:solidFill>
              <w14:srgbClr w14:val="201547">
                <w14:alpha w14:val="25000"/>
              </w14:srgbClr>
            </w14:solidFill>
          </w14:textFill>
        </w:rPr>
        <w:t>Wildlife Ecology – Key Projects</w:t>
      </w:r>
    </w:p>
    <w:p w:rsidR="00DF042B" w:rsidRPr="00665677" w:rsidRDefault="00DF042B" w:rsidP="00DF042B">
      <w:pPr>
        <w:spacing w:after="40" w:line="240" w:lineRule="auto"/>
        <w:jc w:val="both"/>
      </w:pPr>
      <w:r w:rsidRPr="00665677">
        <w:t xml:space="preserve">The Wildlife Ecology Section undertakes high quality ecological research to inform and guide policy and management </w:t>
      </w:r>
      <w:r>
        <w:t>decisions</w:t>
      </w:r>
      <w:r w:rsidRPr="00665677">
        <w:t xml:space="preserve"> </w:t>
      </w:r>
      <w:r>
        <w:t>to improve the conservation of</w:t>
      </w:r>
      <w:r w:rsidRPr="00665677">
        <w:t xml:space="preserve"> threatened terrestrial species</w:t>
      </w:r>
      <w:r>
        <w:t>, address difficult wildlife management issues</w:t>
      </w:r>
      <w:r w:rsidRPr="00665677">
        <w:t xml:space="preserve"> and </w:t>
      </w:r>
      <w:r>
        <w:t xml:space="preserve">reduce </w:t>
      </w:r>
      <w:r w:rsidRPr="00665677">
        <w:t xml:space="preserve">the impact of invasive species. </w:t>
      </w:r>
      <w:r>
        <w:t>Key projects this year included:</w:t>
      </w:r>
    </w:p>
    <w:p w:rsidR="00DF042B" w:rsidRPr="00CC1D3E" w:rsidRDefault="00DF042B" w:rsidP="00DF042B">
      <w:pPr>
        <w:pStyle w:val="Default"/>
        <w:numPr>
          <w:ilvl w:val="0"/>
          <w:numId w:val="23"/>
        </w:numPr>
        <w:ind w:left="360"/>
        <w:jc w:val="both"/>
        <w:rPr>
          <w:rFonts w:asciiTheme="minorHAnsi" w:eastAsiaTheme="minorHAnsi" w:hAnsiTheme="minorHAnsi" w:cstheme="minorBidi"/>
          <w:color w:val="auto"/>
          <w:sz w:val="22"/>
          <w:szCs w:val="22"/>
          <w:lang w:eastAsia="en-US"/>
        </w:rPr>
      </w:pPr>
      <w:r w:rsidRPr="00CC1D3E">
        <w:rPr>
          <w:rFonts w:asciiTheme="minorHAnsi" w:eastAsiaTheme="minorHAnsi" w:hAnsiTheme="minorHAnsi" w:cstheme="minorBidi"/>
          <w:color w:val="auto"/>
          <w:sz w:val="22"/>
          <w:szCs w:val="22"/>
          <w:lang w:eastAsia="en-US"/>
        </w:rPr>
        <w:t xml:space="preserve">A joint project between </w:t>
      </w:r>
      <w:r>
        <w:rPr>
          <w:rFonts w:asciiTheme="minorHAnsi" w:eastAsiaTheme="minorHAnsi" w:hAnsiTheme="minorHAnsi" w:cstheme="minorBidi"/>
          <w:color w:val="auto"/>
          <w:sz w:val="22"/>
          <w:szCs w:val="22"/>
          <w:lang w:eastAsia="en-US"/>
        </w:rPr>
        <w:t xml:space="preserve">ARI sections </w:t>
      </w:r>
      <w:r w:rsidRPr="00CC1D3E">
        <w:rPr>
          <w:rFonts w:asciiTheme="minorHAnsi" w:eastAsiaTheme="minorHAnsi" w:hAnsiTheme="minorHAnsi" w:cstheme="minorBidi"/>
          <w:color w:val="auto"/>
          <w:sz w:val="22"/>
          <w:szCs w:val="22"/>
          <w:lang w:eastAsia="en-US"/>
        </w:rPr>
        <w:t xml:space="preserve">has </w:t>
      </w:r>
      <w:r>
        <w:rPr>
          <w:rFonts w:asciiTheme="minorHAnsi" w:eastAsiaTheme="minorHAnsi" w:hAnsiTheme="minorHAnsi" w:cstheme="minorBidi"/>
          <w:color w:val="auto"/>
          <w:sz w:val="22"/>
          <w:szCs w:val="22"/>
          <w:lang w:eastAsia="en-US"/>
        </w:rPr>
        <w:t xml:space="preserve">assessed the </w:t>
      </w:r>
      <w:r w:rsidRPr="005513C1">
        <w:rPr>
          <w:rFonts w:asciiTheme="minorHAnsi" w:eastAsiaTheme="minorHAnsi" w:hAnsiTheme="minorHAnsi" w:cstheme="minorBidi"/>
          <w:b/>
          <w:color w:val="auto"/>
          <w:sz w:val="22"/>
          <w:szCs w:val="22"/>
          <w:lang w:eastAsia="en-US"/>
        </w:rPr>
        <w:t>survival of translocated Koalas</w:t>
      </w:r>
      <w:r w:rsidRPr="00CC1D3E">
        <w:rPr>
          <w:rFonts w:asciiTheme="minorHAnsi" w:eastAsiaTheme="minorHAnsi" w:hAnsiTheme="minorHAnsi" w:cstheme="minorBidi"/>
          <w:color w:val="auto"/>
          <w:sz w:val="22"/>
          <w:szCs w:val="22"/>
          <w:lang w:eastAsia="en-US"/>
        </w:rPr>
        <w:t xml:space="preserve"> in the Otway </w:t>
      </w:r>
      <w:r>
        <w:rPr>
          <w:rFonts w:asciiTheme="minorHAnsi" w:eastAsiaTheme="minorHAnsi" w:hAnsiTheme="minorHAnsi" w:cstheme="minorBidi"/>
          <w:color w:val="auto"/>
          <w:sz w:val="22"/>
          <w:szCs w:val="22"/>
          <w:lang w:eastAsia="en-US"/>
        </w:rPr>
        <w:t>R</w:t>
      </w:r>
      <w:r w:rsidRPr="00CC1D3E">
        <w:rPr>
          <w:rFonts w:asciiTheme="minorHAnsi" w:eastAsiaTheme="minorHAnsi" w:hAnsiTheme="minorHAnsi" w:cstheme="minorBidi"/>
          <w:color w:val="auto"/>
          <w:sz w:val="22"/>
          <w:szCs w:val="22"/>
          <w:lang w:eastAsia="en-US"/>
        </w:rPr>
        <w:t xml:space="preserve">anges.  </w:t>
      </w:r>
      <w:r>
        <w:rPr>
          <w:rFonts w:asciiTheme="minorHAnsi" w:eastAsiaTheme="minorHAnsi" w:hAnsiTheme="minorHAnsi" w:cstheme="minorBidi"/>
          <w:color w:val="auto"/>
          <w:sz w:val="22"/>
          <w:szCs w:val="22"/>
          <w:lang w:eastAsia="en-US"/>
        </w:rPr>
        <w:t xml:space="preserve">A </w:t>
      </w:r>
      <w:r w:rsidRPr="00CC1D3E">
        <w:rPr>
          <w:rFonts w:asciiTheme="minorHAnsi" w:eastAsiaTheme="minorHAnsi" w:hAnsiTheme="minorHAnsi" w:cstheme="minorBidi"/>
          <w:color w:val="auto"/>
          <w:sz w:val="22"/>
          <w:szCs w:val="22"/>
          <w:lang w:eastAsia="en-US"/>
        </w:rPr>
        <w:t>trial translocation was undertaken using radio</w:t>
      </w:r>
      <w:r>
        <w:rPr>
          <w:rFonts w:asciiTheme="minorHAnsi" w:eastAsiaTheme="minorHAnsi" w:hAnsiTheme="minorHAnsi" w:cstheme="minorBidi"/>
          <w:color w:val="auto"/>
          <w:sz w:val="22"/>
          <w:szCs w:val="22"/>
          <w:lang w:eastAsia="en-US"/>
        </w:rPr>
        <w:t>-</w:t>
      </w:r>
      <w:r w:rsidRPr="00CC1D3E">
        <w:rPr>
          <w:rFonts w:asciiTheme="minorHAnsi" w:eastAsiaTheme="minorHAnsi" w:hAnsiTheme="minorHAnsi" w:cstheme="minorBidi"/>
          <w:color w:val="auto"/>
          <w:sz w:val="22"/>
          <w:szCs w:val="22"/>
          <w:lang w:eastAsia="en-US"/>
        </w:rPr>
        <w:t xml:space="preserve">collared </w:t>
      </w:r>
      <w:r>
        <w:rPr>
          <w:rFonts w:asciiTheme="minorHAnsi" w:eastAsiaTheme="minorHAnsi" w:hAnsiTheme="minorHAnsi" w:cstheme="minorBidi"/>
          <w:color w:val="auto"/>
          <w:sz w:val="22"/>
          <w:szCs w:val="22"/>
          <w:lang w:eastAsia="en-US"/>
        </w:rPr>
        <w:t>K</w:t>
      </w:r>
      <w:r w:rsidRPr="00CC1D3E">
        <w:rPr>
          <w:rFonts w:asciiTheme="minorHAnsi" w:eastAsiaTheme="minorHAnsi" w:hAnsiTheme="minorHAnsi" w:cstheme="minorBidi"/>
          <w:color w:val="auto"/>
          <w:sz w:val="22"/>
          <w:szCs w:val="22"/>
          <w:lang w:eastAsia="en-US"/>
        </w:rPr>
        <w:t xml:space="preserve">oalas, which are being monitored for up to </w:t>
      </w:r>
      <w:r>
        <w:rPr>
          <w:rFonts w:asciiTheme="minorHAnsi" w:eastAsiaTheme="minorHAnsi" w:hAnsiTheme="minorHAnsi" w:cstheme="minorBidi"/>
          <w:color w:val="auto"/>
          <w:sz w:val="22"/>
          <w:szCs w:val="22"/>
          <w:lang w:eastAsia="en-US"/>
        </w:rPr>
        <w:t>one</w:t>
      </w:r>
      <w:r w:rsidRPr="00CC1D3E">
        <w:rPr>
          <w:rFonts w:asciiTheme="minorHAnsi" w:eastAsiaTheme="minorHAnsi" w:hAnsiTheme="minorHAnsi" w:cstheme="minorBidi"/>
          <w:color w:val="auto"/>
          <w:sz w:val="22"/>
          <w:szCs w:val="22"/>
          <w:lang w:eastAsia="en-US"/>
        </w:rPr>
        <w:t xml:space="preserve"> year and their fates compared with a sample of </w:t>
      </w:r>
      <w:r>
        <w:rPr>
          <w:rFonts w:asciiTheme="minorHAnsi" w:eastAsiaTheme="minorHAnsi" w:hAnsiTheme="minorHAnsi" w:cstheme="minorBidi"/>
          <w:color w:val="auto"/>
          <w:sz w:val="22"/>
          <w:szCs w:val="22"/>
          <w:lang w:eastAsia="en-US"/>
        </w:rPr>
        <w:t>animals</w:t>
      </w:r>
      <w:r w:rsidRPr="00CC1D3E">
        <w:rPr>
          <w:rFonts w:asciiTheme="minorHAnsi" w:eastAsiaTheme="minorHAnsi" w:hAnsiTheme="minorHAnsi" w:cstheme="minorBidi"/>
          <w:color w:val="auto"/>
          <w:sz w:val="22"/>
          <w:szCs w:val="22"/>
          <w:lang w:eastAsia="en-US"/>
        </w:rPr>
        <w:t xml:space="preserve"> captured at Cape Otway and not translocated.  </w:t>
      </w:r>
      <w:r>
        <w:rPr>
          <w:rFonts w:asciiTheme="minorHAnsi" w:eastAsiaTheme="minorHAnsi" w:hAnsiTheme="minorHAnsi" w:cstheme="minorBidi"/>
          <w:color w:val="auto"/>
          <w:sz w:val="22"/>
          <w:szCs w:val="22"/>
          <w:lang w:eastAsia="en-US"/>
        </w:rPr>
        <w:t>Early</w:t>
      </w:r>
      <w:r w:rsidRPr="00CC1D3E">
        <w:rPr>
          <w:rFonts w:asciiTheme="minorHAnsi" w:eastAsiaTheme="minorHAnsi" w:hAnsiTheme="minorHAnsi" w:cstheme="minorBidi"/>
          <w:color w:val="auto"/>
          <w:sz w:val="22"/>
          <w:szCs w:val="22"/>
          <w:lang w:eastAsia="en-US"/>
        </w:rPr>
        <w:t xml:space="preserve"> results suggest that the translocation has been successful with a high survival rate observed among the translocated </w:t>
      </w:r>
      <w:r>
        <w:rPr>
          <w:rFonts w:asciiTheme="minorHAnsi" w:eastAsiaTheme="minorHAnsi" w:hAnsiTheme="minorHAnsi" w:cstheme="minorBidi"/>
          <w:color w:val="auto"/>
          <w:sz w:val="22"/>
          <w:szCs w:val="22"/>
          <w:lang w:eastAsia="en-US"/>
        </w:rPr>
        <w:t>K</w:t>
      </w:r>
      <w:r w:rsidRPr="00CC1D3E">
        <w:rPr>
          <w:rFonts w:asciiTheme="minorHAnsi" w:eastAsiaTheme="minorHAnsi" w:hAnsiTheme="minorHAnsi" w:cstheme="minorBidi"/>
          <w:color w:val="auto"/>
          <w:sz w:val="22"/>
          <w:szCs w:val="22"/>
          <w:lang w:eastAsia="en-US"/>
        </w:rPr>
        <w:t>oalas.</w:t>
      </w:r>
      <w:r w:rsidRPr="005513C1">
        <w:rPr>
          <w:rFonts w:asciiTheme="minorHAnsi" w:eastAsiaTheme="minorHAnsi" w:hAnsiTheme="minorHAnsi" w:cstheme="minorBidi"/>
          <w:color w:val="auto"/>
          <w:sz w:val="22"/>
          <w:szCs w:val="22"/>
          <w:lang w:eastAsia="en-US"/>
        </w:rPr>
        <w:t xml:space="preserve"> </w:t>
      </w:r>
      <w:r>
        <w:rPr>
          <w:rFonts w:asciiTheme="minorHAnsi" w:eastAsiaTheme="minorHAnsi" w:hAnsiTheme="minorHAnsi" w:cstheme="minorBidi"/>
          <w:color w:val="auto"/>
          <w:sz w:val="22"/>
          <w:szCs w:val="22"/>
          <w:lang w:eastAsia="en-US"/>
        </w:rPr>
        <w:t xml:space="preserve">Up </w:t>
      </w:r>
      <w:r w:rsidRPr="00CC1D3E">
        <w:rPr>
          <w:rFonts w:asciiTheme="minorHAnsi" w:eastAsiaTheme="minorHAnsi" w:hAnsiTheme="minorHAnsi" w:cstheme="minorBidi"/>
          <w:color w:val="auto"/>
          <w:sz w:val="22"/>
          <w:szCs w:val="22"/>
          <w:lang w:eastAsia="en-US"/>
        </w:rPr>
        <w:t xml:space="preserve">to 600 </w:t>
      </w:r>
      <w:r>
        <w:rPr>
          <w:rFonts w:asciiTheme="minorHAnsi" w:eastAsiaTheme="minorHAnsi" w:hAnsiTheme="minorHAnsi" w:cstheme="minorBidi"/>
          <w:color w:val="auto"/>
          <w:sz w:val="22"/>
          <w:szCs w:val="22"/>
          <w:lang w:eastAsia="en-US"/>
        </w:rPr>
        <w:t>K</w:t>
      </w:r>
      <w:r w:rsidRPr="00CC1D3E">
        <w:rPr>
          <w:rFonts w:asciiTheme="minorHAnsi" w:eastAsiaTheme="minorHAnsi" w:hAnsiTheme="minorHAnsi" w:cstheme="minorBidi"/>
          <w:color w:val="auto"/>
          <w:sz w:val="22"/>
          <w:szCs w:val="22"/>
          <w:lang w:eastAsia="en-US"/>
        </w:rPr>
        <w:t xml:space="preserve">oalas are intended to be translocated to other parts of the Otway </w:t>
      </w:r>
      <w:r>
        <w:rPr>
          <w:rFonts w:asciiTheme="minorHAnsi" w:eastAsiaTheme="minorHAnsi" w:hAnsiTheme="minorHAnsi" w:cstheme="minorBidi"/>
          <w:color w:val="auto"/>
          <w:sz w:val="22"/>
          <w:szCs w:val="22"/>
          <w:lang w:eastAsia="en-US"/>
        </w:rPr>
        <w:t>R</w:t>
      </w:r>
      <w:r w:rsidRPr="00CC1D3E">
        <w:rPr>
          <w:rFonts w:asciiTheme="minorHAnsi" w:eastAsiaTheme="minorHAnsi" w:hAnsiTheme="minorHAnsi" w:cstheme="minorBidi"/>
          <w:color w:val="auto"/>
          <w:sz w:val="22"/>
          <w:szCs w:val="22"/>
          <w:lang w:eastAsia="en-US"/>
        </w:rPr>
        <w:t xml:space="preserve">anges to alleviate impacts on preferred </w:t>
      </w:r>
      <w:r>
        <w:rPr>
          <w:rFonts w:asciiTheme="minorHAnsi" w:eastAsiaTheme="minorHAnsi" w:hAnsiTheme="minorHAnsi" w:cstheme="minorBidi"/>
          <w:color w:val="auto"/>
          <w:sz w:val="22"/>
          <w:szCs w:val="22"/>
          <w:lang w:eastAsia="en-US"/>
        </w:rPr>
        <w:t>e</w:t>
      </w:r>
      <w:r w:rsidRPr="00CC1D3E">
        <w:rPr>
          <w:rFonts w:asciiTheme="minorHAnsi" w:eastAsiaTheme="minorHAnsi" w:hAnsiTheme="minorHAnsi" w:cstheme="minorBidi"/>
          <w:color w:val="auto"/>
          <w:sz w:val="22"/>
          <w:szCs w:val="22"/>
          <w:lang w:eastAsia="en-US"/>
        </w:rPr>
        <w:t xml:space="preserve">ucalypt trees.  </w:t>
      </w:r>
    </w:p>
    <w:p w:rsidR="00DF042B" w:rsidRPr="00603B55" w:rsidRDefault="00DF042B" w:rsidP="00DF042B">
      <w:pPr>
        <w:pStyle w:val="Default"/>
        <w:rPr>
          <w:rFonts w:asciiTheme="minorHAnsi" w:eastAsiaTheme="minorHAnsi" w:hAnsiTheme="minorHAnsi" w:cstheme="minorBidi"/>
          <w:color w:val="auto"/>
          <w:sz w:val="6"/>
          <w:szCs w:val="22"/>
          <w:lang w:eastAsia="en-US"/>
        </w:rPr>
      </w:pPr>
    </w:p>
    <w:p w:rsidR="00DF042B" w:rsidRPr="00CC1D3E" w:rsidRDefault="00DF042B" w:rsidP="00DF042B">
      <w:pPr>
        <w:pStyle w:val="Default"/>
        <w:numPr>
          <w:ilvl w:val="0"/>
          <w:numId w:val="23"/>
        </w:numPr>
        <w:ind w:left="360"/>
        <w:jc w:val="both"/>
        <w:rPr>
          <w:rFonts w:asciiTheme="minorHAnsi" w:eastAsiaTheme="minorHAnsi" w:hAnsiTheme="minorHAnsi" w:cstheme="minorBidi"/>
          <w:color w:val="auto"/>
          <w:sz w:val="22"/>
          <w:szCs w:val="22"/>
          <w:lang w:eastAsia="en-US"/>
        </w:rPr>
      </w:pPr>
      <w:r w:rsidRPr="00CC1D3E">
        <w:rPr>
          <w:rFonts w:asciiTheme="minorHAnsi" w:eastAsiaTheme="minorHAnsi" w:hAnsiTheme="minorHAnsi" w:cstheme="minorBidi"/>
          <w:color w:val="auto"/>
          <w:sz w:val="22"/>
          <w:szCs w:val="22"/>
          <w:lang w:eastAsia="en-US"/>
        </w:rPr>
        <w:t>Under the Melbourne Strategic Assessment agreement between the Victoria</w:t>
      </w:r>
      <w:r>
        <w:rPr>
          <w:rFonts w:asciiTheme="minorHAnsi" w:eastAsiaTheme="minorHAnsi" w:hAnsiTheme="minorHAnsi" w:cstheme="minorBidi"/>
          <w:color w:val="auto"/>
          <w:sz w:val="22"/>
          <w:szCs w:val="22"/>
          <w:lang w:eastAsia="en-US"/>
        </w:rPr>
        <w:t>n</w:t>
      </w:r>
      <w:r w:rsidRPr="00CC1D3E">
        <w:rPr>
          <w:rFonts w:asciiTheme="minorHAnsi" w:eastAsiaTheme="minorHAnsi" w:hAnsiTheme="minorHAnsi" w:cstheme="minorBidi"/>
          <w:color w:val="auto"/>
          <w:sz w:val="22"/>
          <w:szCs w:val="22"/>
          <w:lang w:eastAsia="en-US"/>
        </w:rPr>
        <w:t xml:space="preserve"> and Commonwealth governments, DELWP is responsible for implementing a Biodiversity Conservation Strategy for several</w:t>
      </w:r>
      <w:r>
        <w:rPr>
          <w:rFonts w:asciiTheme="minorHAnsi" w:eastAsiaTheme="minorHAnsi" w:hAnsiTheme="minorHAnsi" w:cstheme="minorBidi"/>
          <w:color w:val="auto"/>
          <w:sz w:val="22"/>
          <w:szCs w:val="22"/>
          <w:lang w:eastAsia="en-US"/>
        </w:rPr>
        <w:t xml:space="preserve"> nationally significant</w:t>
      </w:r>
      <w:r w:rsidRPr="00CC1D3E">
        <w:rPr>
          <w:rFonts w:asciiTheme="minorHAnsi" w:eastAsiaTheme="minorHAnsi" w:hAnsiTheme="minorHAnsi" w:cstheme="minorBidi"/>
          <w:color w:val="auto"/>
          <w:sz w:val="22"/>
          <w:szCs w:val="22"/>
          <w:lang w:eastAsia="en-US"/>
        </w:rPr>
        <w:t xml:space="preserve"> threatened species </w:t>
      </w:r>
      <w:r>
        <w:rPr>
          <w:rFonts w:asciiTheme="minorHAnsi" w:eastAsiaTheme="minorHAnsi" w:hAnsiTheme="minorHAnsi" w:cstheme="minorBidi"/>
          <w:color w:val="auto"/>
          <w:sz w:val="22"/>
          <w:szCs w:val="22"/>
          <w:lang w:eastAsia="en-US"/>
        </w:rPr>
        <w:t xml:space="preserve">and ecological communities </w:t>
      </w:r>
      <w:r w:rsidRPr="00CC1D3E">
        <w:rPr>
          <w:rFonts w:asciiTheme="minorHAnsi" w:eastAsiaTheme="minorHAnsi" w:hAnsiTheme="minorHAnsi" w:cstheme="minorBidi"/>
          <w:color w:val="auto"/>
          <w:sz w:val="22"/>
          <w:szCs w:val="22"/>
          <w:lang w:eastAsia="en-US"/>
        </w:rPr>
        <w:t>that occur in Melbourne's urban growth areas. As part of this strategy, DELWP is construct</w:t>
      </w:r>
      <w:r>
        <w:rPr>
          <w:rFonts w:asciiTheme="minorHAnsi" w:eastAsiaTheme="minorHAnsi" w:hAnsiTheme="minorHAnsi" w:cstheme="minorBidi"/>
          <w:color w:val="auto"/>
          <w:sz w:val="22"/>
          <w:szCs w:val="22"/>
          <w:lang w:eastAsia="en-US"/>
        </w:rPr>
        <w:t>ing</w:t>
      </w:r>
      <w:r w:rsidRPr="00CC1D3E">
        <w:rPr>
          <w:rFonts w:asciiTheme="minorHAnsi" w:eastAsiaTheme="minorHAnsi" w:hAnsiTheme="minorHAnsi" w:cstheme="minorBidi"/>
          <w:color w:val="auto"/>
          <w:sz w:val="22"/>
          <w:szCs w:val="22"/>
          <w:lang w:eastAsia="en-US"/>
        </w:rPr>
        <w:t xml:space="preserve"> artificial wetland habitat for the threatened Growling Grass Frog in conservation zones throughout the growth areas. </w:t>
      </w:r>
      <w:r>
        <w:rPr>
          <w:rFonts w:asciiTheme="minorHAnsi" w:eastAsiaTheme="minorHAnsi" w:hAnsiTheme="minorHAnsi" w:cstheme="minorBidi"/>
          <w:color w:val="auto"/>
          <w:sz w:val="22"/>
          <w:szCs w:val="22"/>
          <w:lang w:eastAsia="en-US"/>
        </w:rPr>
        <w:t>ARI staff and</w:t>
      </w:r>
      <w:r w:rsidRPr="00CC1D3E">
        <w:rPr>
          <w:rFonts w:asciiTheme="minorHAnsi" w:eastAsiaTheme="minorHAnsi" w:hAnsiTheme="minorHAnsi" w:cstheme="minorBidi"/>
          <w:color w:val="auto"/>
          <w:sz w:val="22"/>
          <w:szCs w:val="22"/>
          <w:lang w:eastAsia="en-US"/>
        </w:rPr>
        <w:t xml:space="preserve"> colleagues from DELWP and the University of Melbourne</w:t>
      </w:r>
      <w:r>
        <w:rPr>
          <w:rFonts w:asciiTheme="minorHAnsi" w:eastAsiaTheme="minorHAnsi" w:hAnsiTheme="minorHAnsi" w:cstheme="minorBidi"/>
          <w:color w:val="auto"/>
          <w:sz w:val="22"/>
          <w:szCs w:val="22"/>
          <w:lang w:eastAsia="en-US"/>
        </w:rPr>
        <w:t>,</w:t>
      </w:r>
      <w:r w:rsidRPr="00CC1D3E">
        <w:rPr>
          <w:rFonts w:asciiTheme="minorHAnsi" w:eastAsiaTheme="minorHAnsi" w:hAnsiTheme="minorHAnsi" w:cstheme="minorBidi"/>
          <w:color w:val="auto"/>
          <w:sz w:val="22"/>
          <w:szCs w:val="22"/>
          <w:lang w:eastAsia="en-US"/>
        </w:rPr>
        <w:t xml:space="preserve"> developed </w:t>
      </w:r>
      <w:r w:rsidRPr="00674F9E">
        <w:rPr>
          <w:rFonts w:asciiTheme="minorHAnsi" w:eastAsiaTheme="minorHAnsi" w:hAnsiTheme="minorHAnsi" w:cstheme="minorBidi"/>
          <w:color w:val="auto"/>
          <w:sz w:val="22"/>
          <w:szCs w:val="22"/>
          <w:lang w:eastAsia="en-US"/>
        </w:rPr>
        <w:t>a</w:t>
      </w:r>
      <w:r w:rsidRPr="00D30C8F">
        <w:rPr>
          <w:rFonts w:asciiTheme="minorHAnsi" w:eastAsiaTheme="minorHAnsi" w:hAnsiTheme="minorHAnsi" w:cstheme="minorBidi"/>
          <w:b/>
          <w:color w:val="auto"/>
          <w:sz w:val="22"/>
          <w:szCs w:val="22"/>
          <w:lang w:eastAsia="en-US"/>
        </w:rPr>
        <w:t xml:space="preserve"> </w:t>
      </w:r>
      <w:r>
        <w:rPr>
          <w:rFonts w:asciiTheme="minorHAnsi" w:eastAsiaTheme="minorHAnsi" w:hAnsiTheme="minorHAnsi" w:cstheme="minorBidi"/>
          <w:b/>
          <w:color w:val="auto"/>
          <w:sz w:val="22"/>
          <w:szCs w:val="22"/>
          <w:lang w:eastAsia="en-US"/>
        </w:rPr>
        <w:t xml:space="preserve">new, world class innovative </w:t>
      </w:r>
      <w:r w:rsidRPr="00D30C8F">
        <w:rPr>
          <w:rFonts w:asciiTheme="minorHAnsi" w:eastAsiaTheme="minorHAnsi" w:hAnsiTheme="minorHAnsi" w:cstheme="minorBidi"/>
          <w:b/>
          <w:color w:val="auto"/>
          <w:sz w:val="22"/>
          <w:szCs w:val="22"/>
          <w:lang w:eastAsia="en-US"/>
        </w:rPr>
        <w:t>decision support tool</w:t>
      </w:r>
      <w:r w:rsidRPr="00CC1D3E">
        <w:rPr>
          <w:rFonts w:asciiTheme="minorHAnsi" w:eastAsiaTheme="minorHAnsi" w:hAnsiTheme="minorHAnsi" w:cstheme="minorBidi"/>
          <w:color w:val="auto"/>
          <w:sz w:val="22"/>
          <w:szCs w:val="22"/>
          <w:lang w:eastAsia="en-US"/>
        </w:rPr>
        <w:t xml:space="preserve"> that </w:t>
      </w:r>
      <w:r>
        <w:rPr>
          <w:rFonts w:asciiTheme="minorHAnsi" w:eastAsiaTheme="minorHAnsi" w:hAnsiTheme="minorHAnsi" w:cstheme="minorBidi"/>
          <w:color w:val="auto"/>
          <w:sz w:val="22"/>
          <w:szCs w:val="22"/>
          <w:lang w:eastAsia="en-US"/>
        </w:rPr>
        <w:t>built on</w:t>
      </w:r>
      <w:r w:rsidRPr="00CC1D3E">
        <w:rPr>
          <w:rFonts w:asciiTheme="minorHAnsi" w:eastAsiaTheme="minorHAnsi" w:hAnsiTheme="minorHAnsi" w:cstheme="minorBidi"/>
          <w:color w:val="auto"/>
          <w:sz w:val="22"/>
          <w:szCs w:val="22"/>
          <w:lang w:eastAsia="en-US"/>
        </w:rPr>
        <w:t xml:space="preserve"> existing habitat models for the frog to guide the selection of locations for wetland construction</w:t>
      </w:r>
      <w:r>
        <w:rPr>
          <w:rFonts w:asciiTheme="minorHAnsi" w:eastAsiaTheme="minorHAnsi" w:hAnsiTheme="minorHAnsi" w:cstheme="minorBidi"/>
          <w:color w:val="auto"/>
          <w:sz w:val="22"/>
          <w:szCs w:val="22"/>
          <w:lang w:eastAsia="en-US"/>
        </w:rPr>
        <w:t xml:space="preserve"> based on frog survival rates.</w:t>
      </w:r>
      <w:r w:rsidRPr="00CC1D3E">
        <w:rPr>
          <w:rFonts w:asciiTheme="minorHAnsi" w:eastAsiaTheme="minorHAnsi" w:hAnsiTheme="minorHAnsi" w:cstheme="minorBidi"/>
          <w:color w:val="auto"/>
          <w:sz w:val="22"/>
          <w:szCs w:val="22"/>
          <w:lang w:eastAsia="en-US"/>
        </w:rPr>
        <w:t xml:space="preserve"> The </w:t>
      </w:r>
      <w:r w:rsidRPr="00D30C8F">
        <w:rPr>
          <w:rFonts w:asciiTheme="minorHAnsi" w:eastAsiaTheme="minorHAnsi" w:hAnsiTheme="minorHAnsi" w:cstheme="minorBidi"/>
          <w:color w:val="auto"/>
          <w:sz w:val="22"/>
          <w:szCs w:val="22"/>
          <w:lang w:eastAsia="en-US"/>
        </w:rPr>
        <w:t>tool</w:t>
      </w:r>
      <w:r w:rsidRPr="00CC1D3E">
        <w:rPr>
          <w:rFonts w:asciiTheme="minorHAnsi" w:eastAsiaTheme="minorHAnsi" w:hAnsiTheme="minorHAnsi" w:cstheme="minorBidi"/>
          <w:color w:val="auto"/>
          <w:sz w:val="22"/>
          <w:szCs w:val="22"/>
          <w:lang w:eastAsia="en-US"/>
        </w:rPr>
        <w:t xml:space="preserve"> allows decision makers to determine where best to construct artificial wetland habitat in order to </w:t>
      </w:r>
      <w:r w:rsidRPr="005513C1">
        <w:rPr>
          <w:rFonts w:asciiTheme="minorHAnsi" w:eastAsiaTheme="minorHAnsi" w:hAnsiTheme="minorHAnsi" w:cstheme="minorBidi"/>
          <w:b/>
          <w:color w:val="auto"/>
          <w:sz w:val="22"/>
          <w:szCs w:val="22"/>
          <w:lang w:eastAsia="en-US"/>
        </w:rPr>
        <w:t>maximise</w:t>
      </w:r>
      <w:r w:rsidRPr="00CC1D3E">
        <w:rPr>
          <w:rFonts w:asciiTheme="minorHAnsi" w:eastAsiaTheme="minorHAnsi" w:hAnsiTheme="minorHAnsi" w:cstheme="minorBidi"/>
          <w:color w:val="auto"/>
          <w:sz w:val="22"/>
          <w:szCs w:val="22"/>
          <w:lang w:eastAsia="en-US"/>
        </w:rPr>
        <w:t xml:space="preserve"> conservation benefits for the </w:t>
      </w:r>
      <w:r>
        <w:rPr>
          <w:rFonts w:asciiTheme="minorHAnsi" w:eastAsiaTheme="minorHAnsi" w:hAnsiTheme="minorHAnsi" w:cstheme="minorBidi"/>
          <w:color w:val="auto"/>
          <w:sz w:val="22"/>
          <w:szCs w:val="22"/>
          <w:lang w:eastAsia="en-US"/>
        </w:rPr>
        <w:t xml:space="preserve">Growling Grass </w:t>
      </w:r>
      <w:r w:rsidRPr="00CC1D3E">
        <w:rPr>
          <w:rFonts w:asciiTheme="minorHAnsi" w:eastAsiaTheme="minorHAnsi" w:hAnsiTheme="minorHAnsi" w:cstheme="minorBidi"/>
          <w:color w:val="auto"/>
          <w:sz w:val="22"/>
          <w:szCs w:val="22"/>
          <w:lang w:eastAsia="en-US"/>
        </w:rPr>
        <w:t xml:space="preserve">frog for a specified budget. DELWP are currently using this tool to plan the </w:t>
      </w:r>
      <w:r>
        <w:rPr>
          <w:rFonts w:asciiTheme="minorHAnsi" w:eastAsiaTheme="minorHAnsi" w:hAnsiTheme="minorHAnsi" w:cstheme="minorBidi"/>
          <w:color w:val="auto"/>
          <w:sz w:val="22"/>
          <w:szCs w:val="22"/>
          <w:lang w:eastAsia="en-US"/>
        </w:rPr>
        <w:t xml:space="preserve">future </w:t>
      </w:r>
      <w:r w:rsidRPr="00CC1D3E">
        <w:rPr>
          <w:rFonts w:asciiTheme="minorHAnsi" w:eastAsiaTheme="minorHAnsi" w:hAnsiTheme="minorHAnsi" w:cstheme="minorBidi"/>
          <w:color w:val="auto"/>
          <w:sz w:val="22"/>
          <w:szCs w:val="22"/>
          <w:lang w:eastAsia="en-US"/>
        </w:rPr>
        <w:t xml:space="preserve">program </w:t>
      </w:r>
      <w:r>
        <w:rPr>
          <w:rFonts w:asciiTheme="minorHAnsi" w:eastAsiaTheme="minorHAnsi" w:hAnsiTheme="minorHAnsi" w:cstheme="minorBidi"/>
          <w:color w:val="auto"/>
          <w:sz w:val="22"/>
          <w:szCs w:val="22"/>
          <w:lang w:eastAsia="en-US"/>
        </w:rPr>
        <w:t>for</w:t>
      </w:r>
      <w:r w:rsidRPr="00CC1D3E">
        <w:rPr>
          <w:rFonts w:asciiTheme="minorHAnsi" w:eastAsiaTheme="minorHAnsi" w:hAnsiTheme="minorHAnsi" w:cstheme="minorBidi"/>
          <w:color w:val="auto"/>
          <w:sz w:val="22"/>
          <w:szCs w:val="22"/>
          <w:lang w:eastAsia="en-US"/>
        </w:rPr>
        <w:t xml:space="preserve"> wetland construction.  </w:t>
      </w:r>
    </w:p>
    <w:p w:rsidR="00DF042B" w:rsidRPr="00603B55" w:rsidRDefault="00DF042B" w:rsidP="00DF042B">
      <w:pPr>
        <w:pStyle w:val="Default"/>
        <w:jc w:val="both"/>
        <w:rPr>
          <w:rFonts w:asciiTheme="minorHAnsi" w:eastAsiaTheme="minorHAnsi" w:hAnsiTheme="minorHAnsi" w:cstheme="minorBidi"/>
          <w:color w:val="auto"/>
          <w:sz w:val="6"/>
          <w:szCs w:val="22"/>
          <w:lang w:eastAsia="en-US"/>
        </w:rPr>
      </w:pPr>
    </w:p>
    <w:p w:rsidR="00DF042B" w:rsidRDefault="00DF042B" w:rsidP="00DF042B">
      <w:pPr>
        <w:pStyle w:val="Default"/>
        <w:numPr>
          <w:ilvl w:val="0"/>
          <w:numId w:val="23"/>
        </w:numPr>
        <w:ind w:left="360"/>
        <w:jc w:val="both"/>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 xml:space="preserve">ARI staff are </w:t>
      </w:r>
      <w:r w:rsidRPr="00CC1D3E">
        <w:rPr>
          <w:rFonts w:asciiTheme="minorHAnsi" w:eastAsiaTheme="minorHAnsi" w:hAnsiTheme="minorHAnsi" w:cstheme="minorBidi"/>
          <w:color w:val="auto"/>
          <w:sz w:val="22"/>
          <w:szCs w:val="22"/>
          <w:lang w:eastAsia="en-US"/>
        </w:rPr>
        <w:t>assist</w:t>
      </w:r>
      <w:r>
        <w:rPr>
          <w:rFonts w:asciiTheme="minorHAnsi" w:eastAsiaTheme="minorHAnsi" w:hAnsiTheme="minorHAnsi" w:cstheme="minorBidi"/>
          <w:color w:val="auto"/>
          <w:sz w:val="22"/>
          <w:szCs w:val="22"/>
          <w:lang w:eastAsia="en-US"/>
        </w:rPr>
        <w:t>ing</w:t>
      </w:r>
      <w:r w:rsidRPr="00CC1D3E">
        <w:rPr>
          <w:rFonts w:asciiTheme="minorHAnsi" w:eastAsiaTheme="minorHAnsi" w:hAnsiTheme="minorHAnsi" w:cstheme="minorBidi"/>
          <w:color w:val="auto"/>
          <w:sz w:val="22"/>
          <w:szCs w:val="22"/>
          <w:lang w:eastAsia="en-US"/>
        </w:rPr>
        <w:t xml:space="preserve"> the Mallee </w:t>
      </w:r>
      <w:r>
        <w:rPr>
          <w:rFonts w:asciiTheme="minorHAnsi" w:eastAsiaTheme="minorHAnsi" w:hAnsiTheme="minorHAnsi" w:cstheme="minorBidi"/>
          <w:color w:val="auto"/>
          <w:sz w:val="22"/>
          <w:szCs w:val="22"/>
          <w:lang w:eastAsia="en-US"/>
        </w:rPr>
        <w:t>CMA to</w:t>
      </w:r>
      <w:r w:rsidRPr="00CC1D3E">
        <w:rPr>
          <w:rFonts w:asciiTheme="minorHAnsi" w:eastAsiaTheme="minorHAnsi" w:hAnsiTheme="minorHAnsi" w:cstheme="minorBidi"/>
          <w:color w:val="auto"/>
          <w:sz w:val="22"/>
          <w:szCs w:val="22"/>
          <w:lang w:eastAsia="en-US"/>
        </w:rPr>
        <w:t xml:space="preserve"> develop a </w:t>
      </w:r>
      <w:r w:rsidRPr="005513C1">
        <w:rPr>
          <w:rFonts w:asciiTheme="minorHAnsi" w:eastAsiaTheme="minorHAnsi" w:hAnsiTheme="minorHAnsi" w:cstheme="minorBidi"/>
          <w:b/>
          <w:color w:val="auto"/>
          <w:sz w:val="22"/>
          <w:szCs w:val="22"/>
          <w:lang w:eastAsia="en-US"/>
        </w:rPr>
        <w:t>feral cat management strategy</w:t>
      </w:r>
      <w:r w:rsidRPr="00CC1D3E">
        <w:rPr>
          <w:rFonts w:asciiTheme="minorHAnsi" w:eastAsiaTheme="minorHAnsi" w:hAnsiTheme="minorHAnsi" w:cstheme="minorBidi"/>
          <w:color w:val="auto"/>
          <w:sz w:val="22"/>
          <w:szCs w:val="22"/>
          <w:lang w:eastAsia="en-US"/>
        </w:rPr>
        <w:t xml:space="preserve"> for Hattah-Kulkyne National Park.  The </w:t>
      </w:r>
      <w:r>
        <w:rPr>
          <w:rFonts w:asciiTheme="minorHAnsi" w:eastAsiaTheme="minorHAnsi" w:hAnsiTheme="minorHAnsi" w:cstheme="minorBidi"/>
          <w:color w:val="auto"/>
          <w:sz w:val="22"/>
          <w:szCs w:val="22"/>
          <w:lang w:eastAsia="en-US"/>
        </w:rPr>
        <w:t xml:space="preserve">project identified the </w:t>
      </w:r>
      <w:r w:rsidRPr="00CC1D3E">
        <w:rPr>
          <w:rFonts w:asciiTheme="minorHAnsi" w:eastAsiaTheme="minorHAnsi" w:hAnsiTheme="minorHAnsi" w:cstheme="minorBidi"/>
          <w:color w:val="auto"/>
          <w:sz w:val="22"/>
          <w:szCs w:val="22"/>
          <w:lang w:eastAsia="en-US"/>
        </w:rPr>
        <w:t>density of feral cats</w:t>
      </w:r>
      <w:r>
        <w:rPr>
          <w:rFonts w:asciiTheme="minorHAnsi" w:eastAsiaTheme="minorHAnsi" w:hAnsiTheme="minorHAnsi" w:cstheme="minorBidi"/>
          <w:color w:val="auto"/>
          <w:sz w:val="22"/>
          <w:szCs w:val="22"/>
          <w:lang w:eastAsia="en-US"/>
        </w:rPr>
        <w:t xml:space="preserve">, </w:t>
      </w:r>
      <w:r w:rsidRPr="00CC1D3E">
        <w:rPr>
          <w:rFonts w:asciiTheme="minorHAnsi" w:eastAsiaTheme="minorHAnsi" w:hAnsiTheme="minorHAnsi" w:cstheme="minorBidi"/>
          <w:color w:val="auto"/>
          <w:sz w:val="22"/>
          <w:szCs w:val="22"/>
          <w:lang w:eastAsia="en-US"/>
        </w:rPr>
        <w:t>their home range size</w:t>
      </w:r>
      <w:r>
        <w:rPr>
          <w:rFonts w:asciiTheme="minorHAnsi" w:eastAsiaTheme="minorHAnsi" w:hAnsiTheme="minorHAnsi" w:cstheme="minorBidi"/>
          <w:color w:val="auto"/>
          <w:sz w:val="22"/>
          <w:szCs w:val="22"/>
          <w:lang w:eastAsia="en-US"/>
        </w:rPr>
        <w:t>,</w:t>
      </w:r>
      <w:r w:rsidRPr="00CC1D3E">
        <w:rPr>
          <w:rFonts w:asciiTheme="minorHAnsi" w:eastAsiaTheme="minorHAnsi" w:hAnsiTheme="minorHAnsi" w:cstheme="minorBidi"/>
          <w:color w:val="auto"/>
          <w:sz w:val="22"/>
          <w:szCs w:val="22"/>
          <w:lang w:eastAsia="en-US"/>
        </w:rPr>
        <w:t xml:space="preserve"> body condition</w:t>
      </w:r>
      <w:r>
        <w:rPr>
          <w:rFonts w:asciiTheme="minorHAnsi" w:eastAsiaTheme="minorHAnsi" w:hAnsiTheme="minorHAnsi" w:cstheme="minorBidi"/>
          <w:color w:val="auto"/>
          <w:sz w:val="22"/>
          <w:szCs w:val="22"/>
          <w:lang w:eastAsia="en-US"/>
        </w:rPr>
        <w:t>,</w:t>
      </w:r>
      <w:r w:rsidRPr="00CC1D3E">
        <w:rPr>
          <w:rFonts w:asciiTheme="minorHAnsi" w:eastAsiaTheme="minorHAnsi" w:hAnsiTheme="minorHAnsi" w:cstheme="minorBidi"/>
          <w:color w:val="auto"/>
          <w:sz w:val="22"/>
          <w:szCs w:val="22"/>
          <w:lang w:eastAsia="en-US"/>
        </w:rPr>
        <w:t xml:space="preserve"> and bait consumption rates. This information was combined with movement models to compare various</w:t>
      </w:r>
      <w:r>
        <w:rPr>
          <w:rFonts w:asciiTheme="minorHAnsi" w:eastAsiaTheme="minorHAnsi" w:hAnsiTheme="minorHAnsi" w:cstheme="minorBidi"/>
          <w:color w:val="auto"/>
          <w:sz w:val="22"/>
          <w:szCs w:val="22"/>
          <w:lang w:eastAsia="en-US"/>
        </w:rPr>
        <w:t xml:space="preserve"> reduction</w:t>
      </w:r>
      <w:r w:rsidRPr="00CC1D3E">
        <w:rPr>
          <w:rFonts w:asciiTheme="minorHAnsi" w:eastAsiaTheme="minorHAnsi" w:hAnsiTheme="minorHAnsi" w:cstheme="minorBidi"/>
          <w:color w:val="auto"/>
          <w:sz w:val="22"/>
          <w:szCs w:val="22"/>
          <w:lang w:eastAsia="en-US"/>
        </w:rPr>
        <w:t xml:space="preserve"> strategies</w:t>
      </w:r>
      <w:r>
        <w:rPr>
          <w:rFonts w:asciiTheme="minorHAnsi" w:eastAsiaTheme="minorHAnsi" w:hAnsiTheme="minorHAnsi" w:cstheme="minorBidi"/>
          <w:color w:val="auto"/>
          <w:sz w:val="22"/>
          <w:szCs w:val="22"/>
          <w:lang w:eastAsia="en-US"/>
        </w:rPr>
        <w:t>. It was found that a</w:t>
      </w:r>
      <w:r w:rsidRPr="007F53CF">
        <w:rPr>
          <w:rFonts w:asciiTheme="minorHAnsi" w:eastAsiaTheme="minorHAnsi" w:hAnsiTheme="minorHAnsi" w:cstheme="minorBidi"/>
          <w:color w:val="auto"/>
          <w:sz w:val="22"/>
          <w:szCs w:val="22"/>
          <w:lang w:eastAsia="en-US"/>
        </w:rPr>
        <w:t>erial baiting with at least 30 baits/km</w:t>
      </w:r>
      <w:r w:rsidRPr="007F53CF">
        <w:rPr>
          <w:rFonts w:asciiTheme="minorHAnsi" w:eastAsiaTheme="minorHAnsi" w:hAnsiTheme="minorHAnsi" w:cstheme="minorBidi"/>
          <w:color w:val="auto"/>
          <w:sz w:val="22"/>
          <w:szCs w:val="22"/>
          <w:vertAlign w:val="superscript"/>
          <w:lang w:eastAsia="en-US"/>
        </w:rPr>
        <w:t>2</w:t>
      </w:r>
      <w:r w:rsidRPr="007F53CF">
        <w:rPr>
          <w:rFonts w:asciiTheme="minorHAnsi" w:eastAsiaTheme="minorHAnsi" w:hAnsiTheme="minorHAnsi" w:cstheme="minorBidi"/>
          <w:color w:val="auto"/>
          <w:sz w:val="22"/>
          <w:szCs w:val="22"/>
          <w:lang w:eastAsia="en-US"/>
        </w:rPr>
        <w:t xml:space="preserve"> resulted in simulated high feral cat population reductions</w:t>
      </w:r>
    </w:p>
    <w:p w:rsidR="00DF042B" w:rsidRPr="00603B55" w:rsidRDefault="00DF042B" w:rsidP="00DF042B">
      <w:pPr>
        <w:pStyle w:val="Default"/>
        <w:rPr>
          <w:rFonts w:asciiTheme="minorHAnsi" w:eastAsiaTheme="minorHAnsi" w:hAnsiTheme="minorHAnsi" w:cstheme="minorBidi"/>
          <w:color w:val="auto"/>
          <w:sz w:val="6"/>
          <w:szCs w:val="22"/>
          <w:lang w:eastAsia="en-US"/>
        </w:rPr>
      </w:pPr>
    </w:p>
    <w:p w:rsidR="00DF042B" w:rsidRPr="00CC1D3E" w:rsidRDefault="00DF042B" w:rsidP="00DF042B">
      <w:pPr>
        <w:pStyle w:val="Default"/>
        <w:numPr>
          <w:ilvl w:val="0"/>
          <w:numId w:val="23"/>
        </w:numPr>
        <w:ind w:left="360"/>
        <w:jc w:val="both"/>
        <w:rPr>
          <w:rFonts w:asciiTheme="minorHAnsi" w:eastAsiaTheme="minorHAnsi" w:hAnsiTheme="minorHAnsi" w:cstheme="minorBidi"/>
          <w:color w:val="auto"/>
          <w:sz w:val="22"/>
          <w:szCs w:val="22"/>
          <w:lang w:eastAsia="en-US"/>
        </w:rPr>
      </w:pPr>
      <w:r w:rsidRPr="00CC1D3E">
        <w:rPr>
          <w:rFonts w:asciiTheme="minorHAnsi" w:eastAsiaTheme="minorHAnsi" w:hAnsiTheme="minorHAnsi" w:cstheme="minorBidi"/>
          <w:color w:val="auto"/>
          <w:sz w:val="22"/>
          <w:szCs w:val="22"/>
          <w:lang w:eastAsia="en-US"/>
        </w:rPr>
        <w:t xml:space="preserve">Projects funded under </w:t>
      </w:r>
      <w:r>
        <w:rPr>
          <w:rFonts w:asciiTheme="minorHAnsi" w:eastAsiaTheme="minorHAnsi" w:hAnsiTheme="minorHAnsi" w:cstheme="minorBidi"/>
          <w:color w:val="auto"/>
          <w:sz w:val="22"/>
          <w:szCs w:val="22"/>
          <w:lang w:eastAsia="en-US"/>
        </w:rPr>
        <w:t>DELWP’s</w:t>
      </w:r>
      <w:r w:rsidRPr="00CC1D3E">
        <w:rPr>
          <w:rFonts w:asciiTheme="minorHAnsi" w:eastAsiaTheme="minorHAnsi" w:hAnsiTheme="minorHAnsi" w:cstheme="minorBidi"/>
          <w:color w:val="auto"/>
          <w:sz w:val="22"/>
          <w:szCs w:val="22"/>
          <w:lang w:eastAsia="en-US"/>
        </w:rPr>
        <w:t xml:space="preserve"> Threatened Species Protection Initiative </w:t>
      </w:r>
      <w:r>
        <w:rPr>
          <w:rFonts w:asciiTheme="minorHAnsi" w:eastAsiaTheme="minorHAnsi" w:hAnsiTheme="minorHAnsi" w:cstheme="minorBidi"/>
          <w:color w:val="auto"/>
          <w:sz w:val="22"/>
          <w:szCs w:val="22"/>
          <w:lang w:eastAsia="en-US"/>
        </w:rPr>
        <w:t xml:space="preserve">and through the Loddon Mallee Region </w:t>
      </w:r>
      <w:r w:rsidRPr="00CC1D3E">
        <w:rPr>
          <w:rFonts w:asciiTheme="minorHAnsi" w:eastAsiaTheme="minorHAnsi" w:hAnsiTheme="minorHAnsi" w:cstheme="minorBidi"/>
          <w:color w:val="auto"/>
          <w:sz w:val="22"/>
          <w:szCs w:val="22"/>
          <w:lang w:eastAsia="en-US"/>
        </w:rPr>
        <w:t xml:space="preserve">include </w:t>
      </w:r>
      <w:r w:rsidRPr="005513C1">
        <w:rPr>
          <w:rFonts w:asciiTheme="minorHAnsi" w:eastAsiaTheme="minorHAnsi" w:hAnsiTheme="minorHAnsi" w:cstheme="minorBidi"/>
          <w:b/>
          <w:color w:val="auto"/>
          <w:sz w:val="22"/>
          <w:szCs w:val="22"/>
          <w:lang w:eastAsia="en-US"/>
        </w:rPr>
        <w:t>trapping for the threatened Masters’ Snake</w:t>
      </w:r>
      <w:r w:rsidRPr="00CC1D3E">
        <w:rPr>
          <w:rFonts w:asciiTheme="minorHAnsi" w:eastAsiaTheme="minorHAnsi" w:hAnsiTheme="minorHAnsi" w:cstheme="minorBidi"/>
          <w:color w:val="auto"/>
          <w:sz w:val="22"/>
          <w:szCs w:val="22"/>
          <w:lang w:eastAsia="en-US"/>
        </w:rPr>
        <w:t xml:space="preserve"> in the Big Desert at sites previously trapped over 30 years ago when this snake was common. This trapping failed to record Masters’ Snake, and preliminary results suggest that there has been substantial changes in the small terrestrial vertebrate fauna in this area.  A second project documented the </w:t>
      </w:r>
      <w:r w:rsidRPr="005513C1">
        <w:rPr>
          <w:rFonts w:asciiTheme="minorHAnsi" w:eastAsiaTheme="minorHAnsi" w:hAnsiTheme="minorHAnsi" w:cstheme="minorBidi"/>
          <w:b/>
          <w:color w:val="auto"/>
          <w:sz w:val="22"/>
          <w:szCs w:val="22"/>
          <w:lang w:eastAsia="en-US"/>
        </w:rPr>
        <w:t xml:space="preserve">arrival and impacts of the devastating Amphibian Chytrid Fungus </w:t>
      </w:r>
      <w:r w:rsidRPr="00CC1D3E">
        <w:rPr>
          <w:rFonts w:asciiTheme="minorHAnsi" w:eastAsiaTheme="minorHAnsi" w:hAnsiTheme="minorHAnsi" w:cstheme="minorBidi"/>
          <w:color w:val="auto"/>
          <w:sz w:val="22"/>
          <w:szCs w:val="22"/>
          <w:lang w:eastAsia="en-US"/>
        </w:rPr>
        <w:t xml:space="preserve">on the last (formerly) fungus-free population of the threatened Alpine Tree Frog.  </w:t>
      </w:r>
    </w:p>
    <w:p w:rsidR="00DF042B" w:rsidRDefault="00DF042B" w:rsidP="00DF042B"/>
    <w:p w:rsidR="00DF042B" w:rsidRDefault="00DF042B" w:rsidP="00DF042B">
      <w:r>
        <w:rPr>
          <w:noProof/>
          <w:color w:val="00838E"/>
          <w:sz w:val="32"/>
          <w:szCs w:val="32"/>
          <w:lang w:eastAsia="en-AU"/>
        </w:rPr>
        <w:drawing>
          <wp:anchor distT="0" distB="0" distL="114300" distR="114300" simplePos="0" relativeHeight="251725824" behindDoc="0" locked="0" layoutInCell="1" allowOverlap="1" wp14:anchorId="5B1ABE87" wp14:editId="2C0C3329">
            <wp:simplePos x="0" y="0"/>
            <wp:positionH relativeFrom="column">
              <wp:posOffset>-914400</wp:posOffset>
            </wp:positionH>
            <wp:positionV relativeFrom="paragraph">
              <wp:posOffset>490220</wp:posOffset>
            </wp:positionV>
            <wp:extent cx="7600950" cy="1971675"/>
            <wp:effectExtent l="0" t="0" r="0" b="9525"/>
            <wp:wrapSquare wrapText="bothSides"/>
            <wp:docPr id="3529765" name="Picture 3529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ka Creek - Geoff Sutter - cropped.png"/>
                    <pic:cNvPicPr/>
                  </pic:nvPicPr>
                  <pic:blipFill>
                    <a:blip r:embed="rId48" cstate="email">
                      <a:extLst>
                        <a:ext uri="{28A0092B-C50C-407E-A947-70E740481C1C}">
                          <a14:useLocalDpi xmlns:a14="http://schemas.microsoft.com/office/drawing/2010/main"/>
                        </a:ext>
                      </a:extLst>
                    </a:blip>
                    <a:stretch>
                      <a:fillRect/>
                    </a:stretch>
                  </pic:blipFill>
                  <pic:spPr>
                    <a:xfrm>
                      <a:off x="0" y="0"/>
                      <a:ext cx="7600950" cy="1971675"/>
                    </a:xfrm>
                    <a:prstGeom prst="rect">
                      <a:avLst/>
                    </a:prstGeom>
                  </pic:spPr>
                </pic:pic>
              </a:graphicData>
            </a:graphic>
            <wp14:sizeRelH relativeFrom="page">
              <wp14:pctWidth>0</wp14:pctWidth>
            </wp14:sizeRelH>
            <wp14:sizeRelV relativeFrom="page">
              <wp14:pctHeight>0</wp14:pctHeight>
            </wp14:sizeRelV>
          </wp:anchor>
        </w:drawing>
      </w:r>
    </w:p>
    <w:p w:rsidR="00DF042B" w:rsidRPr="0089752E" w:rsidRDefault="00DF042B" w:rsidP="00DF042B">
      <w:pPr>
        <w:spacing w:before="240" w:after="120"/>
        <w:rPr>
          <w:color w:val="201547"/>
          <w:sz w:val="32"/>
          <w:szCs w:val="32"/>
          <w14:textFill>
            <w14:solidFill>
              <w14:srgbClr w14:val="201547">
                <w14:alpha w14:val="25000"/>
              </w14:srgbClr>
            </w14:solidFill>
          </w14:textFill>
        </w:rPr>
      </w:pPr>
      <w:r w:rsidRPr="0089752E">
        <w:rPr>
          <w:noProof/>
          <w:color w:val="201547"/>
          <w:sz w:val="96"/>
          <w:szCs w:val="96"/>
          <w:lang w:eastAsia="en-AU"/>
          <w14:textFill>
            <w14:solidFill>
              <w14:srgbClr w14:val="201547">
                <w14:alpha w14:val="25000"/>
              </w14:srgbClr>
            </w14:solidFill>
          </w14:textFill>
        </w:rPr>
        <mc:AlternateContent>
          <mc:Choice Requires="wps">
            <w:drawing>
              <wp:anchor distT="0" distB="0" distL="114300" distR="114300" simplePos="0" relativeHeight="251724800" behindDoc="0" locked="1" layoutInCell="1" allowOverlap="1" wp14:anchorId="55DAA2A1" wp14:editId="3F9DE7CF">
                <wp:simplePos x="0" y="0"/>
                <wp:positionH relativeFrom="column">
                  <wp:posOffset>-942975</wp:posOffset>
                </wp:positionH>
                <wp:positionV relativeFrom="page">
                  <wp:posOffset>529590</wp:posOffset>
                </wp:positionV>
                <wp:extent cx="7600315" cy="1198245"/>
                <wp:effectExtent l="0" t="0" r="635" b="1905"/>
                <wp:wrapNone/>
                <wp:docPr id="1070" name="Rectangle 1070"/>
                <wp:cNvGraphicFramePr/>
                <a:graphic xmlns:a="http://schemas.openxmlformats.org/drawingml/2006/main">
                  <a:graphicData uri="http://schemas.microsoft.com/office/word/2010/wordprocessingShape">
                    <wps:wsp>
                      <wps:cNvSpPr/>
                      <wps:spPr>
                        <a:xfrm>
                          <a:off x="0" y="0"/>
                          <a:ext cx="7600315" cy="1198245"/>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Pr="003556C6" w:rsidRDefault="00DF042B" w:rsidP="00DF042B">
                            <w:pPr>
                              <w:spacing w:before="240"/>
                              <w:ind w:left="567" w:right="523"/>
                              <w:jc w:val="right"/>
                              <w:rPr>
                                <w:sz w:val="56"/>
                                <w:szCs w:val="56"/>
                              </w:rPr>
                            </w:pPr>
                            <w:r>
                              <w:rPr>
                                <w:sz w:val="56"/>
                                <w:szCs w:val="56"/>
                              </w:rPr>
                              <w:t xml:space="preserve">2015-16 in Review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0" o:spid="_x0000_s1073" style="position:absolute;margin-left:-74.25pt;margin-top:41.7pt;width:598.45pt;height:94.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" fillcolor="#201547" stroked="f" strokeweight="2pt">
                <v:textbox>
                  <w:txbxContent>
                    <w:p w:rsidR="00DF042B" w:rsidRPr="003556C6" w:rsidRDefault="00DF042B" w:rsidP="00DF042B">
                      <w:pPr>
                        <w:spacing w:before="240"/>
                        <w:ind w:left="567" w:right="523"/>
                        <w:jc w:val="right"/>
                        <w:rPr>
                          <w:sz w:val="56"/>
                          <w:szCs w:val="56"/>
                        </w:rPr>
                      </w:pPr>
                      <w:r>
                        <w:rPr>
                          <w:sz w:val="56"/>
                          <w:szCs w:val="56"/>
                        </w:rPr>
                        <w:t xml:space="preserve">2015-16 in Review                   </w:t>
                      </w:r>
                    </w:p>
                  </w:txbxContent>
                </v:textbox>
                <w10:wrap anchory="page"/>
                <w10:anchorlock/>
              </v:rect>
            </w:pict>
          </mc:Fallback>
        </mc:AlternateContent>
      </w:r>
      <w:r w:rsidRPr="0089752E">
        <w:rPr>
          <w:color w:val="201547"/>
          <w:sz w:val="32"/>
          <w:szCs w:val="32"/>
          <w14:textFill>
            <w14:solidFill>
              <w14:srgbClr w14:val="201547">
                <w14:alpha w14:val="25000"/>
              </w14:srgbClr>
            </w14:solidFill>
          </w14:textFill>
        </w:rPr>
        <w:t>Community Ecology – Key Projects</w:t>
      </w:r>
    </w:p>
    <w:p w:rsidR="00DF042B" w:rsidRPr="00A65DF1" w:rsidRDefault="00DF042B" w:rsidP="00DF042B">
      <w:pPr>
        <w:pStyle w:val="Default"/>
        <w:jc w:val="both"/>
        <w:rPr>
          <w:rFonts w:asciiTheme="minorHAnsi" w:eastAsiaTheme="minorHAnsi" w:hAnsiTheme="minorHAnsi" w:cstheme="minorBidi"/>
          <w:color w:val="auto"/>
          <w:sz w:val="22"/>
          <w:szCs w:val="22"/>
          <w:lang w:eastAsia="en-US"/>
        </w:rPr>
      </w:pPr>
      <w:r w:rsidRPr="00A65DF1">
        <w:rPr>
          <w:rFonts w:asciiTheme="minorHAnsi" w:eastAsiaTheme="minorHAnsi" w:hAnsiTheme="minorHAnsi" w:cstheme="minorBidi"/>
          <w:color w:val="auto"/>
          <w:sz w:val="22"/>
          <w:szCs w:val="22"/>
          <w:lang w:eastAsia="en-US"/>
        </w:rPr>
        <w:t xml:space="preserve">The work of </w:t>
      </w:r>
      <w:r>
        <w:rPr>
          <w:rFonts w:asciiTheme="minorHAnsi" w:eastAsiaTheme="minorHAnsi" w:hAnsiTheme="minorHAnsi" w:cstheme="minorBidi"/>
          <w:color w:val="auto"/>
          <w:sz w:val="22"/>
          <w:szCs w:val="22"/>
          <w:lang w:eastAsia="en-US"/>
        </w:rPr>
        <w:t xml:space="preserve">scientists in the </w:t>
      </w:r>
      <w:r w:rsidRPr="00A65DF1">
        <w:rPr>
          <w:rFonts w:asciiTheme="minorHAnsi" w:eastAsiaTheme="minorHAnsi" w:hAnsiTheme="minorHAnsi" w:cstheme="minorBidi"/>
          <w:color w:val="auto"/>
          <w:sz w:val="22"/>
          <w:szCs w:val="22"/>
          <w:lang w:eastAsia="en-US"/>
        </w:rPr>
        <w:t xml:space="preserve">Community Ecology section encompasses monitoring, research and spatial modelling </w:t>
      </w:r>
      <w:r>
        <w:rPr>
          <w:rFonts w:asciiTheme="minorHAnsi" w:eastAsiaTheme="minorHAnsi" w:hAnsiTheme="minorHAnsi" w:cstheme="minorBidi"/>
          <w:color w:val="auto"/>
          <w:sz w:val="22"/>
          <w:szCs w:val="22"/>
          <w:lang w:eastAsia="en-US"/>
        </w:rPr>
        <w:t>of</w:t>
      </w:r>
      <w:r w:rsidRPr="00A65DF1">
        <w:rPr>
          <w:rFonts w:asciiTheme="minorHAnsi" w:eastAsiaTheme="minorHAnsi" w:hAnsiTheme="minorHAnsi" w:cstheme="minorBidi"/>
          <w:color w:val="auto"/>
          <w:sz w:val="22"/>
          <w:szCs w:val="22"/>
          <w:lang w:eastAsia="en-US"/>
        </w:rPr>
        <w:t xml:space="preserve"> the effects of disturbance processes on animals and vegetation. </w:t>
      </w:r>
      <w:r>
        <w:rPr>
          <w:rFonts w:asciiTheme="minorHAnsi" w:eastAsiaTheme="minorHAnsi" w:hAnsiTheme="minorHAnsi" w:cstheme="minorBidi"/>
          <w:color w:val="auto"/>
          <w:sz w:val="22"/>
          <w:szCs w:val="22"/>
          <w:lang w:eastAsia="en-US"/>
        </w:rPr>
        <w:t>Our o</w:t>
      </w:r>
      <w:r w:rsidRPr="00A65DF1">
        <w:rPr>
          <w:rFonts w:asciiTheme="minorHAnsi" w:eastAsiaTheme="minorHAnsi" w:hAnsiTheme="minorHAnsi" w:cstheme="minorBidi"/>
          <w:color w:val="auto"/>
          <w:sz w:val="22"/>
          <w:szCs w:val="22"/>
          <w:lang w:eastAsia="en-US"/>
        </w:rPr>
        <w:t xml:space="preserve">utputs help guide biodiversity policy and management </w:t>
      </w:r>
      <w:r>
        <w:rPr>
          <w:rFonts w:asciiTheme="minorHAnsi" w:eastAsiaTheme="minorHAnsi" w:hAnsiTheme="minorHAnsi" w:cstheme="minorBidi"/>
          <w:color w:val="auto"/>
          <w:sz w:val="22"/>
          <w:szCs w:val="22"/>
          <w:lang w:eastAsia="en-US"/>
        </w:rPr>
        <w:t xml:space="preserve">actions </w:t>
      </w:r>
      <w:r w:rsidRPr="00A65DF1">
        <w:rPr>
          <w:rFonts w:asciiTheme="minorHAnsi" w:eastAsiaTheme="minorHAnsi" w:hAnsiTheme="minorHAnsi" w:cstheme="minorBidi"/>
          <w:color w:val="auto"/>
          <w:sz w:val="22"/>
          <w:szCs w:val="22"/>
          <w:lang w:eastAsia="en-US"/>
        </w:rPr>
        <w:t xml:space="preserve">for a range of organisations in Victoria and nationally.  </w:t>
      </w:r>
      <w:r>
        <w:rPr>
          <w:rFonts w:asciiTheme="minorHAnsi" w:eastAsiaTheme="minorHAnsi" w:hAnsiTheme="minorHAnsi" w:cstheme="minorBidi"/>
          <w:color w:val="auto"/>
          <w:sz w:val="22"/>
          <w:szCs w:val="22"/>
          <w:lang w:eastAsia="en-US"/>
        </w:rPr>
        <w:t>Key projects in 2015-16 included:</w:t>
      </w:r>
    </w:p>
    <w:p w:rsidR="00DF042B" w:rsidRPr="00A65DF1" w:rsidRDefault="00DF042B" w:rsidP="00DF042B">
      <w:pPr>
        <w:pStyle w:val="Default"/>
        <w:jc w:val="both"/>
        <w:rPr>
          <w:rFonts w:asciiTheme="minorHAnsi" w:eastAsiaTheme="minorHAnsi" w:hAnsiTheme="minorHAnsi" w:cstheme="minorBidi"/>
          <w:color w:val="auto"/>
          <w:sz w:val="22"/>
          <w:szCs w:val="22"/>
          <w:lang w:eastAsia="en-US"/>
        </w:rPr>
      </w:pPr>
    </w:p>
    <w:p w:rsidR="00DF042B" w:rsidRPr="0019574A" w:rsidRDefault="00DF042B" w:rsidP="00DF042B">
      <w:pPr>
        <w:pStyle w:val="Default"/>
        <w:numPr>
          <w:ilvl w:val="0"/>
          <w:numId w:val="23"/>
        </w:numPr>
        <w:ind w:left="360"/>
        <w:jc w:val="both"/>
        <w:rPr>
          <w:rFonts w:asciiTheme="minorHAnsi" w:eastAsiaTheme="minorHAnsi" w:hAnsiTheme="minorHAnsi" w:cstheme="minorBidi"/>
          <w:color w:val="auto"/>
          <w:sz w:val="22"/>
          <w:szCs w:val="22"/>
          <w:lang w:eastAsia="en-US"/>
        </w:rPr>
      </w:pPr>
      <w:r w:rsidRPr="0019574A">
        <w:rPr>
          <w:rFonts w:asciiTheme="minorHAnsi" w:eastAsiaTheme="minorHAnsi" w:hAnsiTheme="minorHAnsi" w:cstheme="minorBidi"/>
          <w:color w:val="auto"/>
          <w:sz w:val="22"/>
          <w:szCs w:val="22"/>
          <w:lang w:eastAsia="en-US"/>
        </w:rPr>
        <w:t xml:space="preserve">ARI staff </w:t>
      </w:r>
      <w:r>
        <w:rPr>
          <w:rFonts w:asciiTheme="minorHAnsi" w:eastAsiaTheme="minorHAnsi" w:hAnsiTheme="minorHAnsi" w:cstheme="minorBidi"/>
          <w:color w:val="auto"/>
          <w:sz w:val="22"/>
          <w:szCs w:val="22"/>
          <w:lang w:eastAsia="en-US"/>
        </w:rPr>
        <w:t>worked with agencies including the DELWP Fire Forests and Regions group and the Mallee CMA to conduct a number of investigations on</w:t>
      </w:r>
      <w:r w:rsidRPr="0019574A">
        <w:rPr>
          <w:rFonts w:asciiTheme="minorHAnsi" w:eastAsiaTheme="minorHAnsi" w:hAnsiTheme="minorHAnsi" w:cstheme="minorBidi"/>
          <w:color w:val="auto"/>
          <w:sz w:val="22"/>
          <w:szCs w:val="22"/>
          <w:lang w:eastAsia="en-US"/>
        </w:rPr>
        <w:t xml:space="preserve"> the relationships between vegetation/plant dynamics and </w:t>
      </w:r>
      <w:r>
        <w:rPr>
          <w:rFonts w:asciiTheme="minorHAnsi" w:eastAsiaTheme="minorHAnsi" w:hAnsiTheme="minorHAnsi" w:cstheme="minorBidi"/>
          <w:color w:val="auto"/>
          <w:sz w:val="22"/>
          <w:szCs w:val="22"/>
          <w:lang w:eastAsia="en-US"/>
        </w:rPr>
        <w:t xml:space="preserve">a range of management actions. These included </w:t>
      </w:r>
      <w:r w:rsidRPr="0019574A">
        <w:rPr>
          <w:rFonts w:asciiTheme="minorHAnsi" w:eastAsiaTheme="minorHAnsi" w:hAnsiTheme="minorHAnsi" w:cstheme="minorBidi"/>
          <w:color w:val="auto"/>
          <w:sz w:val="22"/>
          <w:szCs w:val="22"/>
          <w:lang w:eastAsia="en-US"/>
        </w:rPr>
        <w:t xml:space="preserve">planned burning, environmental watering, weed control, and livestock grazing management.  This </w:t>
      </w:r>
      <w:r>
        <w:rPr>
          <w:rFonts w:asciiTheme="minorHAnsi" w:eastAsiaTheme="minorHAnsi" w:hAnsiTheme="minorHAnsi" w:cstheme="minorBidi"/>
          <w:color w:val="auto"/>
          <w:sz w:val="22"/>
          <w:szCs w:val="22"/>
          <w:lang w:eastAsia="en-US"/>
        </w:rPr>
        <w:t>work involved</w:t>
      </w:r>
      <w:r w:rsidRPr="0019574A">
        <w:rPr>
          <w:rFonts w:asciiTheme="minorHAnsi" w:eastAsiaTheme="minorHAnsi" w:hAnsiTheme="minorHAnsi" w:cstheme="minorBidi"/>
          <w:color w:val="auto"/>
          <w:sz w:val="22"/>
          <w:szCs w:val="22"/>
          <w:lang w:eastAsia="en-US"/>
        </w:rPr>
        <w:t xml:space="preserve"> the collection and interpretation of seed production data for plants sensitive to frequent fire to </w:t>
      </w:r>
      <w:r w:rsidRPr="000F53F7">
        <w:rPr>
          <w:rFonts w:asciiTheme="minorHAnsi" w:eastAsiaTheme="minorHAnsi" w:hAnsiTheme="minorHAnsi" w:cstheme="minorBidi"/>
          <w:color w:val="auto"/>
          <w:sz w:val="22"/>
          <w:szCs w:val="22"/>
          <w:lang w:eastAsia="en-US"/>
        </w:rPr>
        <w:t>test models of</w:t>
      </w:r>
      <w:r w:rsidRPr="003972D5">
        <w:rPr>
          <w:rFonts w:asciiTheme="minorHAnsi" w:eastAsiaTheme="minorHAnsi" w:hAnsiTheme="minorHAnsi" w:cstheme="minorBidi"/>
          <w:b/>
          <w:color w:val="auto"/>
          <w:sz w:val="22"/>
          <w:szCs w:val="22"/>
          <w:lang w:eastAsia="en-US"/>
        </w:rPr>
        <w:t xml:space="preserve"> tolerable fire intervals</w:t>
      </w:r>
      <w:r w:rsidRPr="0019574A">
        <w:rPr>
          <w:rFonts w:asciiTheme="minorHAnsi" w:eastAsiaTheme="minorHAnsi" w:hAnsiTheme="minorHAnsi" w:cstheme="minorBidi"/>
          <w:color w:val="auto"/>
          <w:sz w:val="22"/>
          <w:szCs w:val="22"/>
          <w:lang w:eastAsia="en-US"/>
        </w:rPr>
        <w:t xml:space="preserve">; analysis and reporting of </w:t>
      </w:r>
      <w:r w:rsidRPr="003972D5">
        <w:rPr>
          <w:rFonts w:asciiTheme="minorHAnsi" w:eastAsiaTheme="minorHAnsi" w:hAnsiTheme="minorHAnsi" w:cstheme="minorBidi"/>
          <w:b/>
          <w:color w:val="auto"/>
          <w:sz w:val="22"/>
          <w:szCs w:val="22"/>
          <w:lang w:eastAsia="en-US"/>
        </w:rPr>
        <w:t>effects of fire regimes on forest plants</w:t>
      </w:r>
      <w:r w:rsidRPr="0019574A">
        <w:rPr>
          <w:rFonts w:asciiTheme="minorHAnsi" w:eastAsiaTheme="minorHAnsi" w:hAnsiTheme="minorHAnsi" w:cstheme="minorBidi"/>
          <w:color w:val="auto"/>
          <w:sz w:val="22"/>
          <w:szCs w:val="22"/>
          <w:lang w:eastAsia="en-US"/>
        </w:rPr>
        <w:t xml:space="preserve">; monitoring the effectiveness of </w:t>
      </w:r>
      <w:r w:rsidRPr="00A66077">
        <w:rPr>
          <w:rFonts w:asciiTheme="minorHAnsi" w:eastAsiaTheme="minorHAnsi" w:hAnsiTheme="minorHAnsi" w:cstheme="minorBidi"/>
          <w:b/>
          <w:color w:val="auto"/>
          <w:sz w:val="22"/>
          <w:szCs w:val="22"/>
          <w:lang w:eastAsia="en-US"/>
        </w:rPr>
        <w:t>environmental watering</w:t>
      </w:r>
      <w:r w:rsidRPr="0019574A">
        <w:rPr>
          <w:rFonts w:asciiTheme="minorHAnsi" w:eastAsiaTheme="minorHAnsi" w:hAnsiTheme="minorHAnsi" w:cstheme="minorBidi"/>
          <w:color w:val="auto"/>
          <w:sz w:val="22"/>
          <w:szCs w:val="22"/>
          <w:lang w:eastAsia="en-US"/>
        </w:rPr>
        <w:t xml:space="preserve"> to </w:t>
      </w:r>
      <w:r w:rsidRPr="000F53F7">
        <w:rPr>
          <w:rFonts w:asciiTheme="minorHAnsi" w:eastAsiaTheme="minorHAnsi" w:hAnsiTheme="minorHAnsi" w:cstheme="minorBidi"/>
          <w:color w:val="auto"/>
          <w:sz w:val="22"/>
          <w:szCs w:val="22"/>
          <w:lang w:eastAsia="en-US"/>
        </w:rPr>
        <w:t>maintain floodplain vegetation</w:t>
      </w:r>
      <w:r w:rsidRPr="0019574A">
        <w:rPr>
          <w:rFonts w:asciiTheme="minorHAnsi" w:eastAsiaTheme="minorHAnsi" w:hAnsiTheme="minorHAnsi" w:cstheme="minorBidi"/>
          <w:color w:val="auto"/>
          <w:sz w:val="22"/>
          <w:szCs w:val="22"/>
          <w:lang w:eastAsia="en-US"/>
        </w:rPr>
        <w:t xml:space="preserve"> at Hattah Lakes</w:t>
      </w:r>
      <w:r>
        <w:rPr>
          <w:rFonts w:asciiTheme="minorHAnsi" w:eastAsiaTheme="minorHAnsi" w:hAnsiTheme="minorHAnsi" w:cstheme="minorBidi"/>
          <w:color w:val="auto"/>
          <w:sz w:val="22"/>
          <w:szCs w:val="22"/>
          <w:lang w:eastAsia="en-US"/>
        </w:rPr>
        <w:t>; and</w:t>
      </w:r>
      <w:r w:rsidRPr="000F53F7">
        <w:rPr>
          <w:rFonts w:asciiTheme="minorHAnsi" w:eastAsiaTheme="minorHAnsi" w:hAnsiTheme="minorHAnsi" w:cstheme="minorBidi"/>
          <w:color w:val="auto"/>
          <w:sz w:val="22"/>
          <w:szCs w:val="22"/>
          <w:lang w:eastAsia="en-US"/>
        </w:rPr>
        <w:t xml:space="preserve"> evaluating the effectiveness of different</w:t>
      </w:r>
      <w:r w:rsidRPr="003972D5">
        <w:rPr>
          <w:rFonts w:asciiTheme="minorHAnsi" w:eastAsiaTheme="minorHAnsi" w:hAnsiTheme="minorHAnsi" w:cstheme="minorBidi"/>
          <w:b/>
          <w:color w:val="auto"/>
          <w:sz w:val="22"/>
          <w:szCs w:val="22"/>
          <w:lang w:eastAsia="en-US"/>
        </w:rPr>
        <w:t xml:space="preserve"> grazing management regimes</w:t>
      </w:r>
      <w:r w:rsidRPr="0019574A">
        <w:rPr>
          <w:rFonts w:asciiTheme="minorHAnsi" w:eastAsiaTheme="minorHAnsi" w:hAnsiTheme="minorHAnsi" w:cstheme="minorBidi"/>
          <w:color w:val="auto"/>
          <w:sz w:val="22"/>
          <w:szCs w:val="22"/>
          <w:lang w:eastAsia="en-US"/>
        </w:rPr>
        <w:t>, including exclusion, to improve grassland, woodland and Mallee vegetation condition.</w:t>
      </w:r>
    </w:p>
    <w:p w:rsidR="00DF042B" w:rsidRPr="00A65DF1" w:rsidRDefault="00DF042B" w:rsidP="00DF042B">
      <w:pPr>
        <w:pStyle w:val="Default"/>
        <w:jc w:val="both"/>
        <w:rPr>
          <w:rFonts w:asciiTheme="minorHAnsi" w:eastAsiaTheme="minorHAnsi" w:hAnsiTheme="minorHAnsi" w:cstheme="minorBidi"/>
          <w:color w:val="auto"/>
          <w:sz w:val="22"/>
          <w:szCs w:val="22"/>
          <w:lang w:eastAsia="en-US"/>
        </w:rPr>
      </w:pPr>
    </w:p>
    <w:p w:rsidR="00DF042B" w:rsidRPr="0008724A" w:rsidRDefault="00DF042B" w:rsidP="00DF042B">
      <w:pPr>
        <w:pStyle w:val="Default"/>
        <w:numPr>
          <w:ilvl w:val="0"/>
          <w:numId w:val="23"/>
        </w:numPr>
        <w:ind w:left="360"/>
        <w:jc w:val="both"/>
        <w:rPr>
          <w:rFonts w:asciiTheme="minorHAnsi" w:eastAsiaTheme="minorHAnsi" w:hAnsiTheme="minorHAnsi" w:cstheme="minorBidi"/>
          <w:color w:val="auto"/>
          <w:sz w:val="22"/>
          <w:szCs w:val="22"/>
          <w:lang w:eastAsia="en-US"/>
        </w:rPr>
      </w:pPr>
      <w:r w:rsidRPr="0008724A">
        <w:rPr>
          <w:rFonts w:asciiTheme="minorHAnsi" w:eastAsiaTheme="minorHAnsi" w:hAnsiTheme="minorHAnsi" w:cstheme="minorBidi"/>
          <w:color w:val="auto"/>
          <w:sz w:val="22"/>
          <w:szCs w:val="22"/>
          <w:lang w:eastAsia="en-US"/>
        </w:rPr>
        <w:t xml:space="preserve">ARI staff, funded through both </w:t>
      </w:r>
      <w:r>
        <w:rPr>
          <w:rFonts w:asciiTheme="minorHAnsi" w:eastAsiaTheme="minorHAnsi" w:hAnsiTheme="minorHAnsi" w:cstheme="minorBidi"/>
          <w:color w:val="auto"/>
          <w:sz w:val="22"/>
          <w:szCs w:val="22"/>
          <w:lang w:eastAsia="en-US"/>
        </w:rPr>
        <w:t>Victoria</w:t>
      </w:r>
      <w:r w:rsidRPr="0008724A">
        <w:rPr>
          <w:rFonts w:asciiTheme="minorHAnsi" w:eastAsiaTheme="minorHAnsi" w:hAnsiTheme="minorHAnsi" w:cstheme="minorBidi"/>
          <w:color w:val="auto"/>
          <w:sz w:val="22"/>
          <w:szCs w:val="22"/>
          <w:lang w:eastAsia="en-US"/>
        </w:rPr>
        <w:t xml:space="preserve"> and </w:t>
      </w:r>
      <w:r>
        <w:rPr>
          <w:rFonts w:asciiTheme="minorHAnsi" w:eastAsiaTheme="minorHAnsi" w:hAnsiTheme="minorHAnsi" w:cstheme="minorBidi"/>
          <w:color w:val="auto"/>
          <w:sz w:val="22"/>
          <w:szCs w:val="22"/>
          <w:lang w:eastAsia="en-US"/>
        </w:rPr>
        <w:t>Australia</w:t>
      </w:r>
      <w:r w:rsidRPr="0008724A">
        <w:rPr>
          <w:rFonts w:asciiTheme="minorHAnsi" w:eastAsiaTheme="minorHAnsi" w:hAnsiTheme="minorHAnsi" w:cstheme="minorBidi"/>
          <w:color w:val="auto"/>
          <w:sz w:val="22"/>
          <w:szCs w:val="22"/>
          <w:lang w:eastAsia="en-US"/>
        </w:rPr>
        <w:t xml:space="preserve"> governments, conducted research into the management of a number of threatened species and communities.  </w:t>
      </w:r>
      <w:r w:rsidRPr="0008724A">
        <w:rPr>
          <w:rFonts w:asciiTheme="minorHAnsi" w:eastAsiaTheme="minorHAnsi" w:hAnsiTheme="minorHAnsi" w:cstheme="minorBidi"/>
          <w:b/>
          <w:color w:val="auto"/>
          <w:sz w:val="22"/>
          <w:szCs w:val="22"/>
          <w:lang w:eastAsia="en-US"/>
        </w:rPr>
        <w:t>Threatened fauna</w:t>
      </w:r>
      <w:r w:rsidRPr="0008724A">
        <w:rPr>
          <w:rFonts w:asciiTheme="minorHAnsi" w:eastAsiaTheme="minorHAnsi" w:hAnsiTheme="minorHAnsi" w:cstheme="minorBidi"/>
          <w:color w:val="auto"/>
          <w:sz w:val="22"/>
          <w:szCs w:val="22"/>
          <w:lang w:eastAsia="en-US"/>
        </w:rPr>
        <w:t xml:space="preserve"> research included studies of the Heath Skink, Orange-bellied Parrot, Southern Right Whale, Southern Brown Bandicoot, Pink-tailed Worm Lizard and several migratory shorebirds. </w:t>
      </w:r>
      <w:r w:rsidRPr="0008724A">
        <w:rPr>
          <w:rFonts w:asciiTheme="minorHAnsi" w:eastAsiaTheme="minorHAnsi" w:hAnsiTheme="minorHAnsi" w:cstheme="minorBidi"/>
          <w:b/>
          <w:color w:val="auto"/>
          <w:sz w:val="22"/>
          <w:szCs w:val="22"/>
          <w:lang w:eastAsia="en-US"/>
        </w:rPr>
        <w:t>Threatened Flora</w:t>
      </w:r>
      <w:r w:rsidRPr="0008724A">
        <w:rPr>
          <w:rFonts w:asciiTheme="minorHAnsi" w:eastAsiaTheme="minorHAnsi" w:hAnsiTheme="minorHAnsi" w:cstheme="minorBidi"/>
          <w:color w:val="auto"/>
          <w:sz w:val="22"/>
          <w:szCs w:val="22"/>
          <w:lang w:eastAsia="en-US"/>
        </w:rPr>
        <w:t xml:space="preserve"> research included studies of the Alpine Marsh-marigold,  Velvet Daisy-bush and several threatened orchid species. </w:t>
      </w:r>
      <w:r w:rsidRPr="0008724A">
        <w:rPr>
          <w:rFonts w:asciiTheme="minorHAnsi" w:eastAsiaTheme="minorHAnsi" w:hAnsiTheme="minorHAnsi" w:cstheme="minorBidi"/>
          <w:b/>
          <w:color w:val="auto"/>
          <w:sz w:val="22"/>
          <w:szCs w:val="22"/>
          <w:lang w:eastAsia="en-US"/>
        </w:rPr>
        <w:t>Threatened community projects</w:t>
      </w:r>
      <w:r w:rsidRPr="0008724A">
        <w:rPr>
          <w:rFonts w:asciiTheme="minorHAnsi" w:eastAsiaTheme="minorHAnsi" w:hAnsiTheme="minorHAnsi" w:cstheme="minorBidi"/>
          <w:color w:val="auto"/>
          <w:sz w:val="22"/>
          <w:szCs w:val="22"/>
          <w:lang w:eastAsia="en-US"/>
        </w:rPr>
        <w:t xml:space="preserve"> </w:t>
      </w:r>
      <w:r>
        <w:rPr>
          <w:rFonts w:asciiTheme="minorHAnsi" w:eastAsiaTheme="minorHAnsi" w:hAnsiTheme="minorHAnsi" w:cstheme="minorBidi"/>
          <w:color w:val="auto"/>
          <w:sz w:val="22"/>
          <w:szCs w:val="22"/>
          <w:lang w:eastAsia="en-US"/>
        </w:rPr>
        <w:t xml:space="preserve">studied </w:t>
      </w:r>
      <w:r w:rsidRPr="0008724A">
        <w:rPr>
          <w:rFonts w:asciiTheme="minorHAnsi" w:eastAsiaTheme="minorHAnsi" w:hAnsiTheme="minorHAnsi" w:cstheme="minorBidi"/>
          <w:color w:val="auto"/>
          <w:sz w:val="22"/>
          <w:szCs w:val="22"/>
          <w:lang w:eastAsia="en-US"/>
        </w:rPr>
        <w:t>communities impacted by the expansion of Melbourne's urban footprint with</w:t>
      </w:r>
      <w:r>
        <w:rPr>
          <w:rFonts w:asciiTheme="minorHAnsi" w:eastAsiaTheme="minorHAnsi" w:hAnsiTheme="minorHAnsi" w:cstheme="minorBidi"/>
          <w:color w:val="auto"/>
          <w:sz w:val="22"/>
          <w:szCs w:val="22"/>
          <w:lang w:eastAsia="en-US"/>
        </w:rPr>
        <w:t>in</w:t>
      </w:r>
      <w:r w:rsidRPr="0008724A">
        <w:rPr>
          <w:rFonts w:asciiTheme="minorHAnsi" w:eastAsiaTheme="minorHAnsi" w:hAnsiTheme="minorHAnsi" w:cstheme="minorBidi"/>
          <w:color w:val="auto"/>
          <w:sz w:val="22"/>
          <w:szCs w:val="22"/>
          <w:lang w:eastAsia="en-US"/>
        </w:rPr>
        <w:t xml:space="preserve"> the Melbourne Strategic Assessment area</w:t>
      </w:r>
      <w:r>
        <w:rPr>
          <w:rFonts w:asciiTheme="minorHAnsi" w:eastAsiaTheme="minorHAnsi" w:hAnsiTheme="minorHAnsi" w:cstheme="minorBidi"/>
          <w:color w:val="auto"/>
          <w:sz w:val="22"/>
          <w:szCs w:val="22"/>
          <w:lang w:eastAsia="en-US"/>
        </w:rPr>
        <w:t xml:space="preserve">, as well as the </w:t>
      </w:r>
      <w:r w:rsidRPr="0008724A">
        <w:rPr>
          <w:rFonts w:asciiTheme="minorHAnsi" w:eastAsiaTheme="minorHAnsi" w:hAnsiTheme="minorHAnsi" w:cstheme="minorBidi"/>
          <w:color w:val="auto"/>
          <w:sz w:val="22"/>
          <w:szCs w:val="22"/>
          <w:lang w:eastAsia="en-US"/>
        </w:rPr>
        <w:t xml:space="preserve">Alpine Bog Community </w:t>
      </w:r>
      <w:r>
        <w:rPr>
          <w:rFonts w:asciiTheme="minorHAnsi" w:eastAsiaTheme="minorHAnsi" w:hAnsiTheme="minorHAnsi" w:cstheme="minorBidi"/>
          <w:color w:val="auto"/>
          <w:sz w:val="22"/>
          <w:szCs w:val="22"/>
          <w:lang w:eastAsia="en-US"/>
        </w:rPr>
        <w:t>(</w:t>
      </w:r>
      <w:r w:rsidRPr="0008724A">
        <w:rPr>
          <w:rFonts w:asciiTheme="minorHAnsi" w:eastAsiaTheme="minorHAnsi" w:hAnsiTheme="minorHAnsi" w:cstheme="minorBidi"/>
          <w:color w:val="auto"/>
          <w:sz w:val="22"/>
          <w:szCs w:val="22"/>
          <w:lang w:eastAsia="en-US"/>
        </w:rPr>
        <w:t xml:space="preserve">listed </w:t>
      </w:r>
      <w:r>
        <w:rPr>
          <w:rFonts w:asciiTheme="minorHAnsi" w:eastAsiaTheme="minorHAnsi" w:hAnsiTheme="minorHAnsi" w:cstheme="minorBidi"/>
          <w:color w:val="auto"/>
          <w:sz w:val="22"/>
          <w:szCs w:val="22"/>
          <w:lang w:eastAsia="en-US"/>
        </w:rPr>
        <w:t xml:space="preserve">under both the </w:t>
      </w:r>
      <w:r w:rsidRPr="0008724A">
        <w:rPr>
          <w:rFonts w:asciiTheme="minorHAnsi" w:eastAsiaTheme="minorHAnsi" w:hAnsiTheme="minorHAnsi" w:cstheme="minorBidi"/>
          <w:color w:val="auto"/>
          <w:sz w:val="22"/>
          <w:szCs w:val="22"/>
          <w:lang w:eastAsia="en-US"/>
        </w:rPr>
        <w:t>F</w:t>
      </w:r>
      <w:r>
        <w:rPr>
          <w:rFonts w:asciiTheme="minorHAnsi" w:eastAsiaTheme="minorHAnsi" w:hAnsiTheme="minorHAnsi" w:cstheme="minorBidi"/>
          <w:color w:val="auto"/>
          <w:sz w:val="22"/>
          <w:szCs w:val="22"/>
          <w:lang w:eastAsia="en-US"/>
        </w:rPr>
        <w:t xml:space="preserve">lora &amp; Fauna Guarantee Act 1988 </w:t>
      </w:r>
      <w:r w:rsidRPr="0008724A">
        <w:rPr>
          <w:rFonts w:asciiTheme="minorHAnsi" w:eastAsiaTheme="minorHAnsi" w:hAnsiTheme="minorHAnsi" w:cstheme="minorBidi"/>
          <w:color w:val="auto"/>
          <w:sz w:val="22"/>
          <w:szCs w:val="22"/>
          <w:lang w:eastAsia="en-US"/>
        </w:rPr>
        <w:t>and E</w:t>
      </w:r>
      <w:r>
        <w:rPr>
          <w:rFonts w:asciiTheme="minorHAnsi" w:eastAsiaTheme="minorHAnsi" w:hAnsiTheme="minorHAnsi" w:cstheme="minorBidi"/>
          <w:color w:val="auto"/>
          <w:sz w:val="22"/>
          <w:szCs w:val="22"/>
          <w:lang w:eastAsia="en-US"/>
        </w:rPr>
        <w:t>nvironment Protection and Biodiversity Conservation Act 1999).</w:t>
      </w:r>
    </w:p>
    <w:p w:rsidR="00DF042B" w:rsidRPr="00A65DF1" w:rsidRDefault="00DF042B" w:rsidP="00DF042B">
      <w:pPr>
        <w:pStyle w:val="Default"/>
        <w:jc w:val="both"/>
        <w:rPr>
          <w:rFonts w:asciiTheme="minorHAnsi" w:eastAsiaTheme="minorHAnsi" w:hAnsiTheme="minorHAnsi" w:cstheme="minorBidi"/>
          <w:color w:val="auto"/>
          <w:sz w:val="22"/>
          <w:szCs w:val="22"/>
          <w:lang w:eastAsia="en-US"/>
        </w:rPr>
      </w:pPr>
    </w:p>
    <w:p w:rsidR="00DF042B" w:rsidRPr="00A65DF1" w:rsidRDefault="00DF042B" w:rsidP="00DF042B">
      <w:pPr>
        <w:pStyle w:val="Default"/>
        <w:numPr>
          <w:ilvl w:val="0"/>
          <w:numId w:val="23"/>
        </w:numPr>
        <w:ind w:left="360"/>
        <w:jc w:val="both"/>
        <w:rPr>
          <w:rFonts w:asciiTheme="minorHAnsi" w:eastAsiaTheme="minorHAnsi" w:hAnsiTheme="minorHAnsi" w:cstheme="minorBidi"/>
          <w:color w:val="auto"/>
          <w:sz w:val="22"/>
          <w:szCs w:val="22"/>
          <w:lang w:eastAsia="en-US"/>
        </w:rPr>
      </w:pPr>
      <w:r w:rsidRPr="00A65DF1">
        <w:rPr>
          <w:rFonts w:asciiTheme="minorHAnsi" w:eastAsiaTheme="minorHAnsi" w:hAnsiTheme="minorHAnsi" w:cstheme="minorBidi"/>
          <w:color w:val="auto"/>
          <w:sz w:val="22"/>
          <w:szCs w:val="22"/>
          <w:lang w:eastAsia="en-US"/>
        </w:rPr>
        <w:t xml:space="preserve">The large spatial analysis capacity within the section has been </w:t>
      </w:r>
      <w:r>
        <w:rPr>
          <w:rFonts w:asciiTheme="minorHAnsi" w:eastAsiaTheme="minorHAnsi" w:hAnsiTheme="minorHAnsi" w:cstheme="minorBidi"/>
          <w:color w:val="auto"/>
          <w:sz w:val="22"/>
          <w:szCs w:val="22"/>
          <w:lang w:eastAsia="en-US"/>
        </w:rPr>
        <w:t>used</w:t>
      </w:r>
      <w:r w:rsidRPr="00A65DF1">
        <w:rPr>
          <w:rFonts w:asciiTheme="minorHAnsi" w:eastAsiaTheme="minorHAnsi" w:hAnsiTheme="minorHAnsi" w:cstheme="minorBidi"/>
          <w:color w:val="auto"/>
          <w:sz w:val="22"/>
          <w:szCs w:val="22"/>
          <w:lang w:eastAsia="en-US"/>
        </w:rPr>
        <w:t xml:space="preserve"> to develop decision support tools for a range of agencies within Victoria and Australia. The </w:t>
      </w:r>
      <w:r w:rsidRPr="0008724A">
        <w:rPr>
          <w:rFonts w:asciiTheme="minorHAnsi" w:eastAsiaTheme="minorHAnsi" w:hAnsiTheme="minorHAnsi" w:cstheme="minorBidi"/>
          <w:b/>
          <w:color w:val="auto"/>
          <w:sz w:val="22"/>
          <w:szCs w:val="22"/>
          <w:lang w:eastAsia="en-US"/>
        </w:rPr>
        <w:t>Strategic Management Prospects</w:t>
      </w:r>
      <w:r>
        <w:rPr>
          <w:rFonts w:asciiTheme="minorHAnsi" w:eastAsiaTheme="minorHAnsi" w:hAnsiTheme="minorHAnsi" w:cstheme="minorBidi"/>
          <w:color w:val="auto"/>
          <w:sz w:val="22"/>
          <w:szCs w:val="22"/>
          <w:lang w:eastAsia="en-US"/>
        </w:rPr>
        <w:t xml:space="preserve"> (SMP)</w:t>
      </w:r>
      <w:r w:rsidRPr="00A65DF1">
        <w:rPr>
          <w:rFonts w:asciiTheme="minorHAnsi" w:eastAsiaTheme="minorHAnsi" w:hAnsiTheme="minorHAnsi" w:cstheme="minorBidi"/>
          <w:color w:val="auto"/>
          <w:sz w:val="22"/>
          <w:szCs w:val="22"/>
          <w:lang w:eastAsia="en-US"/>
        </w:rPr>
        <w:t xml:space="preserve"> tool provides a systematic method of integrating information on expected benefits from different on-ground management options for many thousands of native plant and animal species across Victoria.  </w:t>
      </w:r>
    </w:p>
    <w:p w:rsidR="00DF042B" w:rsidRDefault="00DF042B" w:rsidP="00DF042B">
      <w:pPr>
        <w:pStyle w:val="Default"/>
        <w:jc w:val="both"/>
        <w:rPr>
          <w:rFonts w:asciiTheme="minorHAnsi" w:eastAsiaTheme="minorHAnsi" w:hAnsiTheme="minorHAnsi" w:cstheme="minorBidi"/>
          <w:color w:val="auto"/>
          <w:sz w:val="22"/>
          <w:szCs w:val="22"/>
          <w:lang w:eastAsia="en-US"/>
        </w:rPr>
      </w:pPr>
    </w:p>
    <w:p w:rsidR="00DF042B" w:rsidRDefault="00DF042B" w:rsidP="00DF042B">
      <w:pPr>
        <w:pStyle w:val="Default"/>
        <w:rPr>
          <w:rFonts w:asciiTheme="minorHAnsi" w:eastAsiaTheme="minorHAnsi" w:hAnsiTheme="minorHAnsi" w:cstheme="minorBidi"/>
          <w:color w:val="auto"/>
          <w:sz w:val="22"/>
          <w:szCs w:val="22"/>
          <w:lang w:eastAsia="en-US"/>
        </w:rPr>
      </w:pPr>
    </w:p>
    <w:p w:rsidR="00DF042B" w:rsidRPr="00A65DF1" w:rsidRDefault="00DF042B" w:rsidP="00DF042B">
      <w:pPr>
        <w:pStyle w:val="Default"/>
        <w:rPr>
          <w:rFonts w:asciiTheme="minorHAnsi" w:eastAsiaTheme="minorHAnsi" w:hAnsiTheme="minorHAnsi" w:cstheme="minorBidi"/>
          <w:color w:val="auto"/>
          <w:sz w:val="22"/>
          <w:szCs w:val="22"/>
          <w:lang w:eastAsia="en-US"/>
        </w:rPr>
      </w:pPr>
    </w:p>
    <w:p w:rsidR="00DF042B" w:rsidRPr="0089752E" w:rsidRDefault="00DF042B" w:rsidP="00DF042B">
      <w:pPr>
        <w:spacing w:before="120" w:after="0"/>
        <w:rPr>
          <w:color w:val="201547"/>
          <w:sz w:val="40"/>
          <w:szCs w:val="40"/>
          <w14:textFill>
            <w14:solidFill>
              <w14:srgbClr w14:val="201547">
                <w14:alpha w14:val="25000"/>
              </w14:srgbClr>
            </w14:solidFill>
          </w14:textFill>
        </w:rPr>
      </w:pPr>
      <w:r w:rsidRPr="0089752E">
        <w:rPr>
          <w:noProof/>
          <w:color w:val="201547"/>
          <w:sz w:val="2"/>
          <w:szCs w:val="40"/>
          <w:lang w:eastAsia="en-AU"/>
          <w14:textFill>
            <w14:solidFill>
              <w14:srgbClr w14:val="201547">
                <w14:alpha w14:val="25000"/>
              </w14:srgbClr>
            </w14:solidFill>
          </w14:textFill>
        </w:rPr>
        <w:lastRenderedPageBreak/>
        <w:drawing>
          <wp:anchor distT="0" distB="0" distL="114300" distR="114300" simplePos="0" relativeHeight="251701248" behindDoc="0" locked="0" layoutInCell="1" allowOverlap="1" wp14:anchorId="7D963F0A" wp14:editId="07FD4B50">
            <wp:simplePos x="0" y="0"/>
            <wp:positionH relativeFrom="column">
              <wp:posOffset>-914400</wp:posOffset>
            </wp:positionH>
            <wp:positionV relativeFrom="paragraph">
              <wp:posOffset>811530</wp:posOffset>
            </wp:positionV>
            <wp:extent cx="7583805" cy="1939925"/>
            <wp:effectExtent l="0" t="0" r="0" b="3175"/>
            <wp:wrapSquare wrapText="bothSides"/>
            <wp:docPr id="3529754" name="Picture 352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ies.jpg"/>
                    <pic:cNvPicPr/>
                  </pic:nvPicPr>
                  <pic:blipFill>
                    <a:blip r:embed="rId49" cstate="email">
                      <a:extLst>
                        <a:ext uri="{28A0092B-C50C-407E-A947-70E740481C1C}">
                          <a14:useLocalDpi xmlns:a14="http://schemas.microsoft.com/office/drawing/2010/main"/>
                        </a:ext>
                      </a:extLst>
                    </a:blip>
                    <a:stretch>
                      <a:fillRect/>
                    </a:stretch>
                  </pic:blipFill>
                  <pic:spPr>
                    <a:xfrm>
                      <a:off x="0" y="0"/>
                      <a:ext cx="7583805" cy="1939925"/>
                    </a:xfrm>
                    <a:prstGeom prst="rect">
                      <a:avLst/>
                    </a:prstGeom>
                  </pic:spPr>
                </pic:pic>
              </a:graphicData>
            </a:graphic>
            <wp14:sizeRelH relativeFrom="page">
              <wp14:pctWidth>0</wp14:pctWidth>
            </wp14:sizeRelH>
            <wp14:sizeRelV relativeFrom="page">
              <wp14:pctHeight>0</wp14:pctHeight>
            </wp14:sizeRelV>
          </wp:anchor>
        </w:drawing>
      </w:r>
      <w:r w:rsidRPr="0089752E">
        <w:rPr>
          <w:noProof/>
          <w:color w:val="201547"/>
          <w:sz w:val="2"/>
          <w:szCs w:val="40"/>
          <w:lang w:eastAsia="en-AU"/>
          <w14:textFill>
            <w14:solidFill>
              <w14:srgbClr w14:val="201547">
                <w14:alpha w14:val="25000"/>
              </w14:srgbClr>
            </w14:solidFill>
          </w14:textFill>
        </w:rPr>
        <mc:AlternateContent>
          <mc:Choice Requires="wps">
            <w:drawing>
              <wp:anchor distT="0" distB="0" distL="114300" distR="114300" simplePos="0" relativeHeight="251687936" behindDoc="0" locked="1" layoutInCell="1" allowOverlap="1" wp14:anchorId="1B3EE61A" wp14:editId="570E2319">
                <wp:simplePos x="0" y="0"/>
                <wp:positionH relativeFrom="column">
                  <wp:posOffset>-981075</wp:posOffset>
                </wp:positionH>
                <wp:positionV relativeFrom="page">
                  <wp:posOffset>523875</wp:posOffset>
                </wp:positionV>
                <wp:extent cx="7639685" cy="1198245"/>
                <wp:effectExtent l="0" t="0" r="0" b="1905"/>
                <wp:wrapSquare wrapText="bothSides"/>
                <wp:docPr id="27" name="Rectangle 27"/>
                <wp:cNvGraphicFramePr/>
                <a:graphic xmlns:a="http://schemas.openxmlformats.org/drawingml/2006/main">
                  <a:graphicData uri="http://schemas.microsoft.com/office/word/2010/wordprocessingShape">
                    <wps:wsp>
                      <wps:cNvSpPr/>
                      <wps:spPr>
                        <a:xfrm>
                          <a:off x="0" y="0"/>
                          <a:ext cx="7639685" cy="1198245"/>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Pr="003556C6" w:rsidRDefault="00DF042B" w:rsidP="00DF042B">
                            <w:pPr>
                              <w:spacing w:before="240"/>
                              <w:ind w:left="567" w:right="523"/>
                              <w:rPr>
                                <w:sz w:val="56"/>
                                <w:szCs w:val="56"/>
                              </w:rPr>
                            </w:pPr>
                            <w:r>
                              <w:rPr>
                                <w:sz w:val="56"/>
                                <w:szCs w:val="56"/>
                              </w:rPr>
                              <w:t xml:space="preserve">About ARI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74" style="position:absolute;margin-left:-77.25pt;margin-top:41.25pt;width:601.55pt;height:94.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" fillcolor="#201547" stroked="f" strokeweight="2pt">
                <v:textbox>
                  <w:txbxContent>
                    <w:p w:rsidR="00DF042B" w:rsidRPr="003556C6" w:rsidRDefault="00DF042B" w:rsidP="00DF042B">
                      <w:pPr>
                        <w:spacing w:before="240"/>
                        <w:ind w:left="567" w:right="523"/>
                        <w:rPr>
                          <w:sz w:val="56"/>
                          <w:szCs w:val="56"/>
                        </w:rPr>
                      </w:pPr>
                      <w:r>
                        <w:rPr>
                          <w:sz w:val="56"/>
                          <w:szCs w:val="56"/>
                        </w:rPr>
                        <w:t xml:space="preserve">About ARI                   </w:t>
                      </w:r>
                    </w:p>
                  </w:txbxContent>
                </v:textbox>
                <w10:wrap type="square" anchory="page"/>
                <w10:anchorlock/>
              </v:rect>
            </w:pict>
          </mc:Fallback>
        </mc:AlternateContent>
      </w:r>
      <w:r w:rsidRPr="0089752E">
        <w:rPr>
          <w:color w:val="201547"/>
          <w:sz w:val="32"/>
          <w:szCs w:val="32"/>
          <w14:textFill>
            <w14:solidFill>
              <w14:srgbClr w14:val="201547">
                <w14:alpha w14:val="25000"/>
              </w14:srgbClr>
            </w14:solidFill>
          </w14:textFill>
        </w:rPr>
        <w:t>Then &amp; Now</w:t>
      </w:r>
    </w:p>
    <w:p w:rsidR="00DF042B" w:rsidRPr="00E7359C" w:rsidRDefault="00DF042B" w:rsidP="00DF042B">
      <w:pPr>
        <w:spacing w:line="264" w:lineRule="auto"/>
        <w:jc w:val="both"/>
        <w:rPr>
          <w:szCs w:val="24"/>
        </w:rPr>
      </w:pPr>
      <w:r w:rsidRPr="004769DC">
        <w:rPr>
          <w:szCs w:val="24"/>
        </w:rPr>
        <w:t xml:space="preserve">The Arthur Rylah Institute (ARI) is the Victorian Government’s ecological research institute.  It was opened by Queen Elizabeth II in 1970 </w:t>
      </w:r>
      <w:r w:rsidRPr="00E7359C">
        <w:rPr>
          <w:szCs w:val="24"/>
        </w:rPr>
        <w:t xml:space="preserve">as a purpose built facility and has become one of Australian’s leading centres for applied ecological research, with an emphasis on flora, fauna and biodiversity. </w:t>
      </w:r>
    </w:p>
    <w:p w:rsidR="00DF042B" w:rsidRPr="00E7359C" w:rsidRDefault="00DF042B" w:rsidP="00DF042B">
      <w:pPr>
        <w:spacing w:line="264" w:lineRule="auto"/>
        <w:jc w:val="both"/>
        <w:rPr>
          <w:szCs w:val="24"/>
        </w:rPr>
      </w:pPr>
      <w:r w:rsidRPr="00E7359C">
        <w:rPr>
          <w:noProof/>
          <w:szCs w:val="24"/>
          <w:lang w:eastAsia="en-AU"/>
        </w:rPr>
        <mc:AlternateContent>
          <mc:Choice Requires="wpg">
            <w:drawing>
              <wp:anchor distT="0" distB="0" distL="114300" distR="114300" simplePos="0" relativeHeight="251689984" behindDoc="0" locked="0" layoutInCell="1" allowOverlap="1" wp14:anchorId="4E13F943" wp14:editId="6F4E4D6A">
                <wp:simplePos x="0" y="0"/>
                <wp:positionH relativeFrom="column">
                  <wp:posOffset>15875</wp:posOffset>
                </wp:positionH>
                <wp:positionV relativeFrom="paragraph">
                  <wp:posOffset>52070</wp:posOffset>
                </wp:positionV>
                <wp:extent cx="2543810" cy="3545840"/>
                <wp:effectExtent l="0" t="0" r="8890" b="0"/>
                <wp:wrapSquare wrapText="bothSides"/>
                <wp:docPr id="3529752" name="Group 3529752"/>
                <wp:cNvGraphicFramePr/>
                <a:graphic xmlns:a="http://schemas.openxmlformats.org/drawingml/2006/main">
                  <a:graphicData uri="http://schemas.microsoft.com/office/word/2010/wordprocessingGroup">
                    <wpg:wgp>
                      <wpg:cNvGrpSpPr/>
                      <wpg:grpSpPr>
                        <a:xfrm>
                          <a:off x="0" y="0"/>
                          <a:ext cx="2543810" cy="3545840"/>
                          <a:chOff x="0" y="0"/>
                          <a:chExt cx="2393342" cy="3413760"/>
                        </a:xfrm>
                      </wpg:grpSpPr>
                      <pic:pic xmlns:pic="http://schemas.openxmlformats.org/drawingml/2006/picture">
                        <pic:nvPicPr>
                          <pic:cNvPr id="22" name="Picture 22" descr="20130222133536372_0001"/>
                          <pic:cNvPicPr>
                            <a:picLocks noChangeAspect="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393342" cy="3108960"/>
                          </a:xfrm>
                          <a:prstGeom prst="rect">
                            <a:avLst/>
                          </a:prstGeom>
                          <a:noFill/>
                          <a:ln>
                            <a:noFill/>
                          </a:ln>
                        </pic:spPr>
                      </pic:pic>
                      <wps:wsp>
                        <wps:cNvPr id="25" name="Text Box 25"/>
                        <wps:cNvSpPr txBox="1"/>
                        <wps:spPr>
                          <a:xfrm>
                            <a:off x="0" y="3108960"/>
                            <a:ext cx="2390775" cy="304800"/>
                          </a:xfrm>
                          <a:prstGeom prst="rect">
                            <a:avLst/>
                          </a:prstGeom>
                          <a:solidFill>
                            <a:prstClr val="white"/>
                          </a:solidFill>
                          <a:ln>
                            <a:noFill/>
                          </a:ln>
                          <a:effectLst/>
                        </wps:spPr>
                        <wps:txbx>
                          <w:txbxContent>
                            <w:p w:rsidR="00DF042B" w:rsidRPr="00DD39B7" w:rsidRDefault="00DF042B" w:rsidP="00DF042B">
                              <w:pPr>
                                <w:pStyle w:val="Caption"/>
                                <w:spacing w:after="0"/>
                                <w:jc w:val="center"/>
                                <w:rPr>
                                  <w:b w:val="0"/>
                                  <w:color w:val="201547"/>
                                </w:rPr>
                              </w:pPr>
                              <w:r w:rsidRPr="00DD39B7">
                                <w:rPr>
                                  <w:b w:val="0"/>
                                  <w:color w:val="201547"/>
                                </w:rPr>
                                <w:t>Pamphlet created for the opening of the Institute by Queen Elizabeth II in April, 1970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529752" o:spid="_x0000_s1075" style="position:absolute;left:0;text-align:left;margin-left:1.25pt;margin-top:4.1pt;width:200.3pt;height:279.2pt;z-index:251689984;mso-width-relative:margin;mso-height-relative:margin" coordsize="23933,341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">
                <v:shape id="Picture 22" o:spid="_x0000_s1076" type="#_x0000_t75" alt="20130222133536372_0001" style="position:absolute;width:23933;height:31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1QsjDAAAA2wAAAA8AAABkcnMvZG93bnJldi54bWxEj8FqwzAQRO+F/IPYQG+NXIeWxI0SHEOK&#10;oac4+YDF2thupZWxFNv9+6pQ6HGYmTfM7jBbI0YafOdYwfMqAUFcO91xo+B6OT1tQPiArNE4JgXf&#10;5OGwXzzsMNNu4jONVWhEhLDPUEEbQp9J6euWLPqV64mjd3ODxRDl0Eg94BTh1sg0SV6lxY7jQos9&#10;FS3VX9XdKjiPmzI1R/Pyfu0/tp/cFOs5r5R6XM75G4hAc/gP/7VLrSBN4fdL/AF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VCyMMAAADbAAAADwAAAAAAAAAAAAAAAACf&#10;AgAAZHJzL2Rvd25yZXYueG1sUEsFBgAAAAAEAAQA9wAAAI8DAAAAAA==&#10;">
                  <v:imagedata r:id="rId51" o:title="20130222133536372_0001"/>
                  <v:path arrowok="t"/>
                </v:shape>
                <v:shape id="Text Box 25" o:spid="_x0000_s1077" type="#_x0000_t202" style="position:absolute;top:31089;width:2390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9e8UA&#10;AADbAAAADwAAAGRycy9kb3ducmV2LnhtbESPzWrDMBCE74W8g9hALqWRa2g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b17xQAAANsAAAAPAAAAAAAAAAAAAAAAAJgCAABkcnMv&#10;ZG93bnJldi54bWxQSwUGAAAAAAQABAD1AAAAigMAAAAA&#10;" stroked="f">
                  <v:textbox inset="0,0,0,0">
                    <w:txbxContent>
                      <w:p w:rsidR="00DF042B" w:rsidRPr="00DD39B7" w:rsidRDefault="00DF042B" w:rsidP="00DF042B">
                        <w:pPr>
                          <w:pStyle w:val="Caption"/>
                          <w:spacing w:after="0"/>
                          <w:jc w:val="center"/>
                          <w:rPr>
                            <w:b w:val="0"/>
                            <w:color w:val="201547"/>
                          </w:rPr>
                        </w:pPr>
                        <w:r w:rsidRPr="00DD39B7">
                          <w:rPr>
                            <w:b w:val="0"/>
                            <w:color w:val="201547"/>
                          </w:rPr>
                          <w:t>Pamphlet created for the opening of the Institute by Queen Elizabeth II in April, 1970</w:t>
                        </w:r>
                      </w:p>
                    </w:txbxContent>
                  </v:textbox>
                </v:shape>
                <w10:wrap type="square"/>
              </v:group>
            </w:pict>
          </mc:Fallback>
        </mc:AlternateContent>
      </w:r>
      <w:r w:rsidRPr="00E7359C">
        <w:rPr>
          <w:szCs w:val="24"/>
        </w:rPr>
        <w:t>ARI focuses on providing strategic research and management advice to answer key questions affecting ecologically sustainable land or water management and resource use policies.</w:t>
      </w:r>
    </w:p>
    <w:p w:rsidR="00DF042B" w:rsidRPr="00E7359C" w:rsidRDefault="00DF042B" w:rsidP="00DF042B">
      <w:pPr>
        <w:spacing w:line="264" w:lineRule="auto"/>
        <w:jc w:val="both"/>
        <w:rPr>
          <w:szCs w:val="24"/>
        </w:rPr>
      </w:pPr>
      <w:r w:rsidRPr="00E7359C">
        <w:rPr>
          <w:szCs w:val="24"/>
        </w:rPr>
        <w:t xml:space="preserve">The Institute has played a major role in Australian biological discoveries including the identification of the first living example of the Mountain Pygmy Possum (by Bob Warneke) and the discovery of the Long-footed Potoroo (by John Seebeck). </w:t>
      </w:r>
    </w:p>
    <w:p w:rsidR="00DF042B" w:rsidRPr="00E7359C" w:rsidRDefault="00DF042B" w:rsidP="00DF042B">
      <w:pPr>
        <w:spacing w:line="264" w:lineRule="auto"/>
        <w:jc w:val="both"/>
        <w:rPr>
          <w:szCs w:val="24"/>
        </w:rPr>
      </w:pPr>
      <w:r w:rsidRPr="00E7359C">
        <w:rPr>
          <w:szCs w:val="24"/>
        </w:rPr>
        <w:t xml:space="preserve">The last few years have seen many improvements to the Heidelberg site. It now offers a state-of-the-art conference room, library facilities, video conference equipment, a 200 megabit internet connection and guest Wi-Fi access.   </w:t>
      </w:r>
    </w:p>
    <w:p w:rsidR="00DF042B" w:rsidRPr="00E7359C" w:rsidRDefault="00DF042B" w:rsidP="00DF042B">
      <w:pPr>
        <w:spacing w:line="264" w:lineRule="auto"/>
        <w:jc w:val="both"/>
        <w:rPr>
          <w:szCs w:val="24"/>
        </w:rPr>
      </w:pPr>
      <w:r w:rsidRPr="00E7359C">
        <w:rPr>
          <w:szCs w:val="24"/>
        </w:rPr>
        <w:t>A number of improvements are also planned for 2016-17, including LED lighting, solar panels, upgraded heating and cooling and lift refurbishment.</w:t>
      </w:r>
    </w:p>
    <w:p w:rsidR="00DF042B" w:rsidRPr="00E7359C" w:rsidRDefault="00DF042B" w:rsidP="00DF042B">
      <w:pPr>
        <w:spacing w:line="264" w:lineRule="auto"/>
        <w:jc w:val="both"/>
        <w:rPr>
          <w:szCs w:val="24"/>
        </w:rPr>
      </w:pPr>
      <w:r w:rsidRPr="00E7359C">
        <w:rPr>
          <w:szCs w:val="24"/>
        </w:rPr>
        <w:t>The Institute maintains a fleet of 18 motor vehicles, including 15 four</w:t>
      </w:r>
      <w:r>
        <w:rPr>
          <w:szCs w:val="24"/>
        </w:rPr>
        <w:t>-</w:t>
      </w:r>
      <w:r w:rsidRPr="00E7359C">
        <w:rPr>
          <w:szCs w:val="24"/>
        </w:rPr>
        <w:t>wheel drives. These are primarily used for fieldwork and are fitted out with best practice safety and wellbeing and field survey equipment.</w:t>
      </w:r>
    </w:p>
    <w:p w:rsidR="00DF042B" w:rsidRPr="00E7359C" w:rsidRDefault="00DF042B" w:rsidP="00DF042B">
      <w:pPr>
        <w:spacing w:line="264" w:lineRule="auto"/>
        <w:jc w:val="both"/>
        <w:rPr>
          <w:szCs w:val="24"/>
        </w:rPr>
      </w:pPr>
      <w:r w:rsidRPr="00E7359C">
        <w:rPr>
          <w:szCs w:val="24"/>
        </w:rPr>
        <w:t xml:space="preserve">ARI also owns and maintains 17 boats, the majority of which have undergone Australian Maritime Safety Authority certification over the past 12 month. Eight of these support electrofishing. </w:t>
      </w:r>
    </w:p>
    <w:p w:rsidR="00DF042B" w:rsidRPr="00407A4C" w:rsidRDefault="00DF042B" w:rsidP="00DF042B">
      <w:pPr>
        <w:spacing w:line="264" w:lineRule="auto"/>
        <w:jc w:val="both"/>
        <w:rPr>
          <w:color w:val="FF0000"/>
          <w:sz w:val="24"/>
        </w:rPr>
      </w:pPr>
    </w:p>
    <w:p w:rsidR="00DF042B" w:rsidRDefault="00DF042B" w:rsidP="00DF042B">
      <w:pPr>
        <w:spacing w:line="264" w:lineRule="auto"/>
      </w:pPr>
      <w:r>
        <w:rPr>
          <w:noProof/>
          <w:color w:val="FFFFFF" w:themeColor="background1"/>
          <w:sz w:val="96"/>
          <w:szCs w:val="96"/>
          <w:lang w:eastAsia="en-AU"/>
        </w:rPr>
        <w:lastRenderedPageBreak/>
        <mc:AlternateContent>
          <mc:Choice Requires="wps">
            <w:drawing>
              <wp:anchor distT="0" distB="0" distL="114300" distR="114300" simplePos="0" relativeHeight="251688960" behindDoc="0" locked="0" layoutInCell="1" allowOverlap="1" wp14:anchorId="459BD88A" wp14:editId="06CEEEAB">
                <wp:simplePos x="0" y="0"/>
                <wp:positionH relativeFrom="column">
                  <wp:posOffset>-914400</wp:posOffset>
                </wp:positionH>
                <wp:positionV relativeFrom="paragraph">
                  <wp:posOffset>-374333</wp:posOffset>
                </wp:positionV>
                <wp:extent cx="7562850" cy="1200150"/>
                <wp:effectExtent l="0" t="0" r="0" b="0"/>
                <wp:wrapNone/>
                <wp:docPr id="31" name="Rectangle 31"/>
                <wp:cNvGraphicFramePr/>
                <a:graphic xmlns:a="http://schemas.openxmlformats.org/drawingml/2006/main">
                  <a:graphicData uri="http://schemas.microsoft.com/office/word/2010/wordprocessingShape">
                    <wps:wsp>
                      <wps:cNvSpPr/>
                      <wps:spPr>
                        <a:xfrm>
                          <a:off x="0" y="0"/>
                          <a:ext cx="7562850" cy="1200150"/>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Pr="003556C6" w:rsidRDefault="00DF042B" w:rsidP="00DF042B">
                            <w:pPr>
                              <w:spacing w:before="240"/>
                              <w:ind w:left="567" w:right="523"/>
                              <w:jc w:val="right"/>
                              <w:rPr>
                                <w:sz w:val="56"/>
                                <w:szCs w:val="56"/>
                              </w:rPr>
                            </w:pPr>
                            <w:r>
                              <w:rPr>
                                <w:sz w:val="56"/>
                                <w:szCs w:val="56"/>
                              </w:rPr>
                              <w:t xml:space="preserve">About ARI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78" style="position:absolute;margin-left:-1in;margin-top:-29.5pt;width:595.5pt;height:9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" fillcolor="#201547" stroked="f" strokeweight="2pt">
                <v:textbox>
                  <w:txbxContent>
                    <w:p w:rsidR="00DF042B" w:rsidRPr="003556C6" w:rsidRDefault="00DF042B" w:rsidP="00DF042B">
                      <w:pPr>
                        <w:spacing w:before="240"/>
                        <w:ind w:left="567" w:right="523"/>
                        <w:jc w:val="right"/>
                        <w:rPr>
                          <w:sz w:val="56"/>
                          <w:szCs w:val="56"/>
                        </w:rPr>
                      </w:pPr>
                      <w:r>
                        <w:rPr>
                          <w:sz w:val="56"/>
                          <w:szCs w:val="56"/>
                        </w:rPr>
                        <w:t xml:space="preserve">About ARI                   </w:t>
                      </w:r>
                    </w:p>
                  </w:txbxContent>
                </v:textbox>
              </v:rect>
            </w:pict>
          </mc:Fallback>
        </mc:AlternateContent>
      </w:r>
    </w:p>
    <w:p w:rsidR="00DF042B" w:rsidRDefault="00DF042B" w:rsidP="00DF042B"/>
    <w:p w:rsidR="00DF042B" w:rsidRPr="00516799" w:rsidRDefault="00DF042B" w:rsidP="00DF042B">
      <w:pPr>
        <w:rPr>
          <w:sz w:val="14"/>
        </w:rPr>
      </w:pPr>
    </w:p>
    <w:p w:rsidR="00DF042B" w:rsidRPr="0089752E" w:rsidRDefault="00DF042B" w:rsidP="00DF042B">
      <w:pPr>
        <w:spacing w:before="240" w:after="120"/>
        <w:rPr>
          <w:color w:val="201547"/>
          <w:sz w:val="32"/>
          <w:szCs w:val="32"/>
          <w14:textFill>
            <w14:solidFill>
              <w14:srgbClr w14:val="201547">
                <w14:alpha w14:val="25000"/>
              </w14:srgbClr>
            </w14:solidFill>
          </w14:textFill>
        </w:rPr>
      </w:pPr>
      <w:r w:rsidRPr="0089752E">
        <w:rPr>
          <w:color w:val="201547"/>
          <w:sz w:val="32"/>
          <w:szCs w:val="32"/>
          <w14:textFill>
            <w14:solidFill>
              <w14:srgbClr w14:val="201547">
                <w14:alpha w14:val="25000"/>
              </w14:srgbClr>
            </w14:solidFill>
          </w14:textFill>
        </w:rPr>
        <w:t>Leadership</w:t>
      </w:r>
    </w:p>
    <w:p w:rsidR="00DF042B" w:rsidRPr="00455D85" w:rsidRDefault="00DF042B" w:rsidP="00DF042B">
      <w:pPr>
        <w:spacing w:line="252" w:lineRule="auto"/>
        <w:ind w:right="-45"/>
        <w:jc w:val="both"/>
        <w:rPr>
          <w:szCs w:val="24"/>
        </w:rPr>
      </w:pPr>
      <w:r w:rsidRPr="00455D85">
        <w:rPr>
          <w:szCs w:val="24"/>
        </w:rPr>
        <w:t>ARI is led by an experienced and capable Management Committee. The Committee meets monthly and oversees science, business and strategic decisions. The Committee members average around 20 years’ experience with the Department and a total of over 40 years in the private sector. The Management Committee regularly invites Program and Science staff to its monthly meetings. Management Committee members are as follows:</w:t>
      </w:r>
    </w:p>
    <w:p w:rsidR="00DF042B" w:rsidRPr="00B1461C" w:rsidRDefault="00DF042B" w:rsidP="00DF042B">
      <w:pPr>
        <w:spacing w:after="80"/>
        <w:rPr>
          <w:b/>
          <w:sz w:val="24"/>
          <w:szCs w:val="24"/>
        </w:rPr>
      </w:pPr>
      <w:r w:rsidRPr="00B1461C">
        <w:rPr>
          <w:b/>
          <w:noProof/>
          <w:lang w:eastAsia="en-AU"/>
        </w:rPr>
        <w:drawing>
          <wp:anchor distT="0" distB="0" distL="114300" distR="114300" simplePos="0" relativeHeight="251691008" behindDoc="0" locked="0" layoutInCell="1" allowOverlap="1" wp14:anchorId="5EA7F3E1" wp14:editId="6C43FA98">
            <wp:simplePos x="0" y="0"/>
            <wp:positionH relativeFrom="column">
              <wp:posOffset>0</wp:posOffset>
            </wp:positionH>
            <wp:positionV relativeFrom="paragraph">
              <wp:posOffset>50800</wp:posOffset>
            </wp:positionV>
            <wp:extent cx="1190625" cy="1415415"/>
            <wp:effectExtent l="0" t="0" r="9525" b="0"/>
            <wp:wrapSquare wrapText="bothSides"/>
            <wp:docPr id="3529730" name="Picture 3529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 Lowe.JPG"/>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1190625" cy="1415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4"/>
          <w:szCs w:val="24"/>
        </w:rPr>
        <w:t xml:space="preserve">Research Director - </w:t>
      </w:r>
      <w:r w:rsidRPr="00B1461C">
        <w:rPr>
          <w:b/>
          <w:sz w:val="24"/>
          <w:szCs w:val="24"/>
        </w:rPr>
        <w:t xml:space="preserve">Kim Lowe </w:t>
      </w:r>
      <w:r w:rsidRPr="00B1461C">
        <w:rPr>
          <w:sz w:val="24"/>
          <w:szCs w:val="24"/>
        </w:rPr>
        <w:t>BS</w:t>
      </w:r>
      <w:r>
        <w:rPr>
          <w:sz w:val="24"/>
          <w:szCs w:val="24"/>
        </w:rPr>
        <w:t>c</w:t>
      </w:r>
      <w:r w:rsidRPr="00B1461C">
        <w:rPr>
          <w:sz w:val="24"/>
          <w:szCs w:val="24"/>
        </w:rPr>
        <w:t xml:space="preserve"> (Hons), BS</w:t>
      </w:r>
      <w:r>
        <w:rPr>
          <w:sz w:val="24"/>
          <w:szCs w:val="24"/>
        </w:rPr>
        <w:t>c</w:t>
      </w:r>
      <w:r w:rsidRPr="00B1461C">
        <w:rPr>
          <w:sz w:val="24"/>
          <w:szCs w:val="24"/>
        </w:rPr>
        <w:t xml:space="preserve"> (Ed), P</w:t>
      </w:r>
      <w:r>
        <w:rPr>
          <w:sz w:val="24"/>
          <w:szCs w:val="24"/>
        </w:rPr>
        <w:t>hD</w:t>
      </w:r>
      <w:r w:rsidRPr="00B1461C">
        <w:rPr>
          <w:sz w:val="24"/>
          <w:szCs w:val="24"/>
        </w:rPr>
        <w:t xml:space="preserve"> (Zoology)</w:t>
      </w:r>
    </w:p>
    <w:p w:rsidR="00DF042B" w:rsidRPr="00B1461C" w:rsidRDefault="00DF042B" w:rsidP="00DF042B">
      <w:pPr>
        <w:spacing w:after="360" w:line="240" w:lineRule="auto"/>
        <w:ind w:right="-187"/>
        <w:jc w:val="both"/>
        <w:rPr>
          <w:rFonts w:cstheme="minorHAnsi"/>
        </w:rPr>
      </w:pPr>
      <w:r w:rsidRPr="00B1461C">
        <w:rPr>
          <w:rFonts w:cstheme="minorHAnsi"/>
        </w:rPr>
        <w:t>Kim has worked fo</w:t>
      </w:r>
      <w:r>
        <w:rPr>
          <w:rFonts w:cstheme="minorHAnsi"/>
        </w:rPr>
        <w:t xml:space="preserve">r the Department of Environment, Land, Water &amp; Planning </w:t>
      </w:r>
      <w:r w:rsidRPr="00B1461C">
        <w:rPr>
          <w:rFonts w:cstheme="minorHAnsi"/>
        </w:rPr>
        <w:t>(and its predecessors) since 1990 in various science-based policy, program and research roles relating to biodiversity conservation and natural resource management. Prior to that he held similar positions with the Commonwealth in what is now called the Department of Environment</w:t>
      </w:r>
      <w:r>
        <w:rPr>
          <w:rFonts w:cstheme="minorHAnsi"/>
        </w:rPr>
        <w:t xml:space="preserve"> &amp; Energy</w:t>
      </w:r>
      <w:r w:rsidRPr="00B1461C">
        <w:rPr>
          <w:rFonts w:cstheme="minorHAnsi"/>
        </w:rPr>
        <w:t xml:space="preserve"> for 6 years. </w:t>
      </w:r>
      <w:r>
        <w:rPr>
          <w:rFonts w:cstheme="minorHAnsi"/>
        </w:rPr>
        <w:t xml:space="preserve">Kim received a commendation in the </w:t>
      </w:r>
      <w:r w:rsidRPr="00D43833">
        <w:rPr>
          <w:rFonts w:cstheme="minorHAnsi"/>
        </w:rPr>
        <w:t xml:space="preserve"> Prime Minister’s Award for Public </w:t>
      </w:r>
      <w:r>
        <w:rPr>
          <w:rFonts w:cstheme="minorHAnsi"/>
        </w:rPr>
        <w:t>A</w:t>
      </w:r>
      <w:r w:rsidRPr="00D43833">
        <w:rPr>
          <w:rFonts w:cstheme="minorHAnsi"/>
        </w:rPr>
        <w:t xml:space="preserve">dministration </w:t>
      </w:r>
      <w:r>
        <w:rPr>
          <w:rFonts w:cstheme="minorHAnsi"/>
        </w:rPr>
        <w:t>in 2011</w:t>
      </w:r>
      <w:r w:rsidRPr="00D43833">
        <w:rPr>
          <w:rFonts w:cstheme="minorHAnsi"/>
        </w:rPr>
        <w:t>.</w:t>
      </w:r>
    </w:p>
    <w:p w:rsidR="00DF042B" w:rsidRPr="00410D30" w:rsidRDefault="00DF042B" w:rsidP="00DF042B">
      <w:pPr>
        <w:spacing w:after="80" w:line="240" w:lineRule="auto"/>
        <w:ind w:right="-187"/>
        <w:rPr>
          <w:rFonts w:cstheme="minorHAnsi"/>
        </w:rPr>
      </w:pPr>
      <w:r w:rsidRPr="00E73422">
        <w:rPr>
          <w:b/>
          <w:noProof/>
          <w:sz w:val="24"/>
          <w:szCs w:val="24"/>
          <w:lang w:eastAsia="en-AU"/>
        </w:rPr>
        <w:drawing>
          <wp:anchor distT="0" distB="0" distL="114300" distR="114300" simplePos="0" relativeHeight="251692032" behindDoc="0" locked="0" layoutInCell="1" allowOverlap="1" wp14:anchorId="4006528C" wp14:editId="4D999D0D">
            <wp:simplePos x="0" y="0"/>
            <wp:positionH relativeFrom="column">
              <wp:posOffset>18415</wp:posOffset>
            </wp:positionH>
            <wp:positionV relativeFrom="paragraph">
              <wp:posOffset>77470</wp:posOffset>
            </wp:positionV>
            <wp:extent cx="1190625" cy="1405890"/>
            <wp:effectExtent l="0" t="0" r="9525" b="3810"/>
            <wp:wrapSquare wrapText="bothSides"/>
            <wp:docPr id="3529731" name="Picture 352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dy Lumsden.JPG"/>
                    <pic:cNvPicPr/>
                  </pic:nvPicPr>
                  <pic:blipFill rotWithShape="1">
                    <a:blip r:embed="rId53" cstate="email">
                      <a:extLst>
                        <a:ext uri="{28A0092B-C50C-407E-A947-70E740481C1C}">
                          <a14:useLocalDpi xmlns:a14="http://schemas.microsoft.com/office/drawing/2010/main"/>
                        </a:ext>
                      </a:extLst>
                    </a:blip>
                    <a:srcRect b="21519"/>
                    <a:stretch/>
                  </pic:blipFill>
                  <pic:spPr bwMode="auto">
                    <a:xfrm>
                      <a:off x="0" y="0"/>
                      <a:ext cx="1190625" cy="1405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4"/>
          <w:szCs w:val="24"/>
        </w:rPr>
        <w:t>Pr</w:t>
      </w:r>
      <w:r w:rsidRPr="00E73422">
        <w:rPr>
          <w:b/>
          <w:sz w:val="24"/>
          <w:szCs w:val="24"/>
        </w:rPr>
        <w:t xml:space="preserve">incipal Research Scientist </w:t>
      </w:r>
      <w:r>
        <w:rPr>
          <w:b/>
          <w:sz w:val="24"/>
          <w:szCs w:val="24"/>
        </w:rPr>
        <w:t xml:space="preserve">(Wildlife Ecology) </w:t>
      </w:r>
      <w:r w:rsidRPr="00E73422">
        <w:rPr>
          <w:b/>
          <w:sz w:val="24"/>
          <w:szCs w:val="24"/>
        </w:rPr>
        <w:t>– Lindy Lumsden</w:t>
      </w:r>
      <w:r>
        <w:rPr>
          <w:rFonts w:cstheme="minorHAnsi"/>
        </w:rPr>
        <w:t xml:space="preserve"> </w:t>
      </w:r>
      <w:r w:rsidRPr="00743F03">
        <w:rPr>
          <w:rFonts w:cstheme="minorHAnsi"/>
          <w:sz w:val="24"/>
        </w:rPr>
        <w:t>BSc,  PhD</w:t>
      </w:r>
    </w:p>
    <w:p w:rsidR="00DF042B" w:rsidRDefault="00DF042B" w:rsidP="00DF042B">
      <w:pPr>
        <w:spacing w:after="240" w:line="240" w:lineRule="auto"/>
        <w:ind w:right="-166"/>
        <w:jc w:val="both"/>
        <w:rPr>
          <w:rFonts w:cstheme="minorHAnsi"/>
        </w:rPr>
      </w:pPr>
      <w:r w:rsidRPr="00E73422">
        <w:rPr>
          <w:rFonts w:cstheme="minorHAnsi"/>
        </w:rPr>
        <w:t>Lindy began her career at the Museum of Victoria in 1979, and has subsequently worked with DE</w:t>
      </w:r>
      <w:r>
        <w:rPr>
          <w:rFonts w:cstheme="minorHAnsi"/>
        </w:rPr>
        <w:t>LWP</w:t>
      </w:r>
      <w:r w:rsidRPr="00E73422">
        <w:rPr>
          <w:rFonts w:cstheme="minorHAnsi"/>
        </w:rPr>
        <w:t xml:space="preserve"> and its predecessors for over 30 years. She has extensive experience in leading large scale fauna surveys and targeted research. </w:t>
      </w:r>
      <w:r w:rsidRPr="00141C1E">
        <w:rPr>
          <w:rFonts w:cstheme="minorHAnsi"/>
        </w:rPr>
        <w:t xml:space="preserve">She is a recognised expert in bat ecology and </w:t>
      </w:r>
      <w:r w:rsidRPr="00E73422">
        <w:rPr>
          <w:rFonts w:cstheme="minorHAnsi"/>
        </w:rPr>
        <w:t>was awarded an honorary life member of the Australasian Bat Society in 2012</w:t>
      </w:r>
      <w:r>
        <w:rPr>
          <w:rFonts w:cstheme="minorHAnsi"/>
        </w:rPr>
        <w:t>. M</w:t>
      </w:r>
      <w:r w:rsidRPr="00E73422">
        <w:rPr>
          <w:rFonts w:cstheme="minorHAnsi"/>
        </w:rPr>
        <w:t xml:space="preserve">ost recently the Northern Freetail Bat </w:t>
      </w:r>
      <w:r w:rsidRPr="00141C1E">
        <w:rPr>
          <w:rFonts w:cstheme="minorHAnsi"/>
          <w:i/>
        </w:rPr>
        <w:t>Mormopterus lumsdenae</w:t>
      </w:r>
      <w:r w:rsidRPr="00E73422">
        <w:rPr>
          <w:rFonts w:cstheme="minorHAnsi"/>
        </w:rPr>
        <w:t xml:space="preserve"> was named in her honour</w:t>
      </w:r>
      <w:r>
        <w:rPr>
          <w:rFonts w:cstheme="minorHAnsi"/>
        </w:rPr>
        <w:t>.</w:t>
      </w:r>
      <w:r w:rsidRPr="00E73422">
        <w:rPr>
          <w:rFonts w:cstheme="minorHAnsi"/>
        </w:rPr>
        <w:t xml:space="preserve"> </w:t>
      </w:r>
    </w:p>
    <w:p w:rsidR="00DF042B" w:rsidRPr="00274E9C" w:rsidRDefault="00DF042B" w:rsidP="00DF042B">
      <w:pPr>
        <w:spacing w:after="240" w:line="240" w:lineRule="auto"/>
        <w:rPr>
          <w:rFonts w:cstheme="minorHAnsi"/>
          <w:sz w:val="2"/>
        </w:rPr>
      </w:pPr>
    </w:p>
    <w:p w:rsidR="00DF042B" w:rsidRDefault="00DF042B" w:rsidP="00DF042B">
      <w:pPr>
        <w:spacing w:after="80"/>
        <w:ind w:right="-754"/>
        <w:rPr>
          <w:sz w:val="24"/>
          <w:szCs w:val="24"/>
        </w:rPr>
      </w:pPr>
      <w:r w:rsidRPr="00274E9C">
        <w:rPr>
          <w:noProof/>
          <w:sz w:val="2"/>
          <w:lang w:eastAsia="en-AU"/>
        </w:rPr>
        <w:drawing>
          <wp:anchor distT="0" distB="0" distL="114300" distR="114300" simplePos="0" relativeHeight="251698176" behindDoc="0" locked="0" layoutInCell="1" allowOverlap="1" wp14:anchorId="2FA661B8" wp14:editId="1CFF94C8">
            <wp:simplePos x="0" y="0"/>
            <wp:positionH relativeFrom="column">
              <wp:posOffset>19050</wp:posOffset>
            </wp:positionH>
            <wp:positionV relativeFrom="paragraph">
              <wp:posOffset>63500</wp:posOffset>
            </wp:positionV>
            <wp:extent cx="1198880" cy="1457325"/>
            <wp:effectExtent l="0" t="0" r="1270" b="9525"/>
            <wp:wrapSquare wrapText="bothSides"/>
            <wp:docPr id="3529734" name="Picture 3529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od Lyon.JPG"/>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1198880" cy="145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4"/>
          <w:szCs w:val="24"/>
        </w:rPr>
        <w:t>P</w:t>
      </w:r>
      <w:r w:rsidRPr="00E73422">
        <w:rPr>
          <w:b/>
          <w:sz w:val="24"/>
          <w:szCs w:val="24"/>
        </w:rPr>
        <w:t>rincipal Research Scientist</w:t>
      </w:r>
      <w:r w:rsidRPr="00E73422">
        <w:rPr>
          <w:b/>
          <w:noProof/>
          <w:lang w:eastAsia="en-AU"/>
        </w:rPr>
        <w:t xml:space="preserve"> </w:t>
      </w:r>
      <w:r>
        <w:rPr>
          <w:b/>
          <w:noProof/>
          <w:lang w:eastAsia="en-AU"/>
        </w:rPr>
        <w:t>(</w:t>
      </w:r>
      <w:r w:rsidRPr="00E6248E">
        <w:rPr>
          <w:b/>
          <w:sz w:val="24"/>
          <w:szCs w:val="24"/>
        </w:rPr>
        <w:t>Applied Aquatic Ecology</w:t>
      </w:r>
      <w:r>
        <w:rPr>
          <w:b/>
          <w:noProof/>
          <w:lang w:eastAsia="en-AU"/>
        </w:rPr>
        <w:t xml:space="preserve">) </w:t>
      </w:r>
      <w:r w:rsidRPr="00B1461C">
        <w:rPr>
          <w:b/>
          <w:sz w:val="24"/>
          <w:szCs w:val="24"/>
        </w:rPr>
        <w:t xml:space="preserve">– </w:t>
      </w:r>
      <w:r>
        <w:rPr>
          <w:b/>
          <w:sz w:val="24"/>
          <w:szCs w:val="24"/>
        </w:rPr>
        <w:t xml:space="preserve">Jarod Lyon </w:t>
      </w:r>
      <w:r w:rsidRPr="00410D30">
        <w:rPr>
          <w:sz w:val="24"/>
          <w:szCs w:val="24"/>
        </w:rPr>
        <w:t>BS</w:t>
      </w:r>
      <w:r>
        <w:rPr>
          <w:sz w:val="24"/>
          <w:szCs w:val="24"/>
        </w:rPr>
        <w:t>c</w:t>
      </w:r>
      <w:r w:rsidRPr="00410D30">
        <w:rPr>
          <w:sz w:val="24"/>
          <w:szCs w:val="24"/>
        </w:rPr>
        <w:t xml:space="preserve"> (</w:t>
      </w:r>
      <w:r>
        <w:rPr>
          <w:sz w:val="24"/>
          <w:szCs w:val="24"/>
        </w:rPr>
        <w:t>Hons</w:t>
      </w:r>
      <w:r w:rsidRPr="00410D30">
        <w:rPr>
          <w:sz w:val="24"/>
          <w:szCs w:val="24"/>
        </w:rPr>
        <w:t>)</w:t>
      </w:r>
    </w:p>
    <w:p w:rsidR="00DF042B" w:rsidRPr="00E509A0" w:rsidRDefault="00DF042B" w:rsidP="00DF042B">
      <w:pPr>
        <w:spacing w:after="360" w:line="240" w:lineRule="auto"/>
        <w:ind w:right="-187"/>
        <w:jc w:val="both"/>
        <w:rPr>
          <w:rFonts w:cstheme="minorHAnsi"/>
        </w:rPr>
      </w:pPr>
      <w:r w:rsidRPr="000068BF">
        <w:rPr>
          <w:rFonts w:cstheme="minorHAnsi"/>
        </w:rPr>
        <w:t xml:space="preserve">Jarod began </w:t>
      </w:r>
      <w:r>
        <w:rPr>
          <w:rFonts w:cstheme="minorHAnsi"/>
        </w:rPr>
        <w:t xml:space="preserve">his career </w:t>
      </w:r>
      <w:r w:rsidRPr="000068BF">
        <w:rPr>
          <w:rFonts w:cstheme="minorHAnsi"/>
        </w:rPr>
        <w:t xml:space="preserve"> at the Murray Darling Freshwater Research Centre, before securing a position at ARI.  During his 1</w:t>
      </w:r>
      <w:r>
        <w:rPr>
          <w:rFonts w:cstheme="minorHAnsi"/>
        </w:rPr>
        <w:t>6</w:t>
      </w:r>
      <w:r w:rsidRPr="000068BF">
        <w:rPr>
          <w:rFonts w:cstheme="minorHAnsi"/>
        </w:rPr>
        <w:t xml:space="preserve"> years working as a fish ecologist at ARI, Jarod has held a number of positions, </w:t>
      </w:r>
      <w:r>
        <w:rPr>
          <w:rFonts w:cstheme="minorHAnsi"/>
        </w:rPr>
        <w:t>before being appointed in</w:t>
      </w:r>
      <w:r w:rsidRPr="000068BF">
        <w:rPr>
          <w:rFonts w:cstheme="minorHAnsi"/>
        </w:rPr>
        <w:t xml:space="preserve"> his current position as Principal Research Scientist</w:t>
      </w:r>
      <w:r>
        <w:rPr>
          <w:rFonts w:cstheme="minorHAnsi"/>
        </w:rPr>
        <w:t xml:space="preserve"> in 2013</w:t>
      </w:r>
      <w:r w:rsidRPr="000068BF">
        <w:rPr>
          <w:rFonts w:cstheme="minorHAnsi"/>
        </w:rPr>
        <w:t>. Jarod has particular skills in the biology and management of large-bodied Murray Darling basin fish species, which allow him to lead and participate in large, multi-disciplinary research projects.</w:t>
      </w:r>
    </w:p>
    <w:p w:rsidR="00DF042B" w:rsidRDefault="00DF042B" w:rsidP="00DF042B">
      <w:pPr>
        <w:spacing w:after="80" w:line="240" w:lineRule="auto"/>
        <w:rPr>
          <w:sz w:val="24"/>
          <w:szCs w:val="24"/>
        </w:rPr>
      </w:pPr>
      <w:r w:rsidRPr="00D43833">
        <w:rPr>
          <w:b/>
          <w:noProof/>
          <w:lang w:eastAsia="en-AU"/>
        </w:rPr>
        <w:drawing>
          <wp:anchor distT="0" distB="0" distL="114300" distR="114300" simplePos="0" relativeHeight="251693056" behindDoc="0" locked="0" layoutInCell="1" allowOverlap="1" wp14:anchorId="1ACDDB73" wp14:editId="6668879E">
            <wp:simplePos x="0" y="0"/>
            <wp:positionH relativeFrom="column">
              <wp:posOffset>0</wp:posOffset>
            </wp:positionH>
            <wp:positionV relativeFrom="paragraph">
              <wp:posOffset>5715</wp:posOffset>
            </wp:positionV>
            <wp:extent cx="1187450" cy="1381125"/>
            <wp:effectExtent l="0" t="0" r="0" b="9525"/>
            <wp:wrapSquare wrapText="bothSides"/>
            <wp:docPr id="3529732" name="Picture 3529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 OBrien.JPG"/>
                    <pic:cNvPicPr/>
                  </pic:nvPicPr>
                  <pic:blipFill rotWithShape="1">
                    <a:blip r:embed="rId55" cstate="email">
                      <a:extLst>
                        <a:ext uri="{28A0092B-C50C-407E-A947-70E740481C1C}">
                          <a14:useLocalDpi xmlns:a14="http://schemas.microsoft.com/office/drawing/2010/main"/>
                        </a:ext>
                      </a:extLst>
                    </a:blip>
                    <a:srcRect b="22726"/>
                    <a:stretch/>
                  </pic:blipFill>
                  <pic:spPr bwMode="auto">
                    <a:xfrm>
                      <a:off x="0" y="0"/>
                      <a:ext cx="1187450" cy="1381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3833">
        <w:rPr>
          <w:b/>
          <w:sz w:val="24"/>
          <w:szCs w:val="24"/>
        </w:rPr>
        <w:t xml:space="preserve">Science Manager </w:t>
      </w:r>
      <w:r>
        <w:rPr>
          <w:b/>
          <w:sz w:val="24"/>
          <w:szCs w:val="24"/>
        </w:rPr>
        <w:t xml:space="preserve">(Community Ecology) </w:t>
      </w:r>
      <w:r w:rsidRPr="00D43833">
        <w:rPr>
          <w:b/>
          <w:sz w:val="24"/>
          <w:szCs w:val="24"/>
        </w:rPr>
        <w:t>– Tim O’Brien</w:t>
      </w:r>
      <w:r>
        <w:rPr>
          <w:sz w:val="24"/>
          <w:szCs w:val="24"/>
        </w:rPr>
        <w:t xml:space="preserve"> BSc</w:t>
      </w:r>
    </w:p>
    <w:p w:rsidR="00DF042B" w:rsidRPr="003562A4" w:rsidRDefault="00DF042B" w:rsidP="00DF042B">
      <w:pPr>
        <w:spacing w:after="360" w:line="240" w:lineRule="auto"/>
        <w:ind w:right="-187"/>
        <w:jc w:val="both"/>
        <w:rPr>
          <w:rFonts w:cstheme="minorHAnsi"/>
        </w:rPr>
      </w:pPr>
      <w:r w:rsidRPr="007618CD">
        <w:rPr>
          <w:rFonts w:cstheme="minorHAnsi"/>
        </w:rPr>
        <w:t>Tim has worked at ARI since 1984. He worked for several years as a researcher in aquatic toxicology</w:t>
      </w:r>
      <w:r>
        <w:rPr>
          <w:rFonts w:cstheme="minorHAnsi"/>
        </w:rPr>
        <w:t xml:space="preserve"> and then in establishing both </w:t>
      </w:r>
      <w:r w:rsidRPr="007618CD">
        <w:rPr>
          <w:rFonts w:cstheme="minorHAnsi"/>
        </w:rPr>
        <w:t xml:space="preserve">the Victorian fishways program and the MDBA </w:t>
      </w:r>
      <w:r w:rsidRPr="00453DF8">
        <w:rPr>
          <w:rFonts w:cstheme="minorHAnsi"/>
        </w:rPr>
        <w:t>Living Murray Sea to Hume fishway program</w:t>
      </w:r>
      <w:r w:rsidRPr="007618CD">
        <w:rPr>
          <w:rFonts w:cstheme="minorHAnsi"/>
        </w:rPr>
        <w:t xml:space="preserve">.  Since 2003, he has managed large science programs at ARI, including 10 years as </w:t>
      </w:r>
      <w:r>
        <w:rPr>
          <w:rFonts w:cstheme="minorHAnsi"/>
        </w:rPr>
        <w:t>A</w:t>
      </w:r>
      <w:r w:rsidRPr="007618CD">
        <w:rPr>
          <w:rFonts w:cstheme="minorHAnsi"/>
        </w:rPr>
        <w:t xml:space="preserve">quatic </w:t>
      </w:r>
      <w:r>
        <w:rPr>
          <w:rFonts w:cstheme="minorHAnsi"/>
        </w:rPr>
        <w:t>E</w:t>
      </w:r>
      <w:r w:rsidRPr="007618CD">
        <w:rPr>
          <w:rFonts w:cstheme="minorHAnsi"/>
        </w:rPr>
        <w:t xml:space="preserve">cology </w:t>
      </w:r>
      <w:r>
        <w:rPr>
          <w:rFonts w:cstheme="minorHAnsi"/>
        </w:rPr>
        <w:t>S</w:t>
      </w:r>
      <w:r w:rsidRPr="007618CD">
        <w:rPr>
          <w:rFonts w:cstheme="minorHAnsi"/>
        </w:rPr>
        <w:t xml:space="preserve">ection </w:t>
      </w:r>
      <w:r>
        <w:rPr>
          <w:rFonts w:cstheme="minorHAnsi"/>
        </w:rPr>
        <w:t>M</w:t>
      </w:r>
      <w:r w:rsidRPr="007618CD">
        <w:rPr>
          <w:rFonts w:cstheme="minorHAnsi"/>
        </w:rPr>
        <w:t xml:space="preserve">anager and </w:t>
      </w:r>
      <w:r>
        <w:rPr>
          <w:rFonts w:cstheme="minorHAnsi"/>
        </w:rPr>
        <w:t xml:space="preserve">for </w:t>
      </w:r>
      <w:r w:rsidRPr="007618CD">
        <w:rPr>
          <w:rFonts w:cstheme="minorHAnsi"/>
        </w:rPr>
        <w:t>the past three years as Manager of the Community Ecology section. Tim is currently the management representative on DELWP’s Animal Ethics Committee.</w:t>
      </w:r>
    </w:p>
    <w:p w:rsidR="00DF042B" w:rsidRDefault="00DF042B" w:rsidP="00DF042B">
      <w:pPr>
        <w:rPr>
          <w:sz w:val="24"/>
          <w:szCs w:val="24"/>
        </w:rPr>
      </w:pPr>
      <w:r>
        <w:rPr>
          <w:noProof/>
          <w:color w:val="FFFFFF" w:themeColor="background1"/>
          <w:sz w:val="96"/>
          <w:szCs w:val="96"/>
          <w:lang w:eastAsia="en-AU"/>
        </w:rPr>
        <w:lastRenderedPageBreak/>
        <mc:AlternateContent>
          <mc:Choice Requires="wps">
            <w:drawing>
              <wp:anchor distT="0" distB="0" distL="114300" distR="114300" simplePos="0" relativeHeight="251700224" behindDoc="0" locked="0" layoutInCell="1" allowOverlap="1" wp14:anchorId="13ED3E7D" wp14:editId="0F82FFE7">
                <wp:simplePos x="0" y="0"/>
                <wp:positionH relativeFrom="column">
                  <wp:posOffset>-942975</wp:posOffset>
                </wp:positionH>
                <wp:positionV relativeFrom="paragraph">
                  <wp:posOffset>-386397</wp:posOffset>
                </wp:positionV>
                <wp:extent cx="7610475" cy="1200150"/>
                <wp:effectExtent l="0" t="0" r="9525" b="0"/>
                <wp:wrapNone/>
                <wp:docPr id="1034" name="Rectangle 1034"/>
                <wp:cNvGraphicFramePr/>
                <a:graphic xmlns:a="http://schemas.openxmlformats.org/drawingml/2006/main">
                  <a:graphicData uri="http://schemas.microsoft.com/office/word/2010/wordprocessingShape">
                    <wps:wsp>
                      <wps:cNvSpPr/>
                      <wps:spPr>
                        <a:xfrm>
                          <a:off x="0" y="0"/>
                          <a:ext cx="7610475" cy="1200150"/>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Pr="003556C6" w:rsidRDefault="00DF042B" w:rsidP="00DF042B">
                            <w:pPr>
                              <w:spacing w:before="240"/>
                              <w:ind w:left="567" w:right="523"/>
                              <w:rPr>
                                <w:sz w:val="56"/>
                                <w:szCs w:val="56"/>
                              </w:rPr>
                            </w:pPr>
                            <w:r>
                              <w:rPr>
                                <w:sz w:val="56"/>
                                <w:szCs w:val="56"/>
                              </w:rPr>
                              <w:t xml:space="preserve">About ARI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4" o:spid="_x0000_s1079" style="position:absolute;margin-left:-74.25pt;margin-top:-30.4pt;width:599.25pt;height:9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" fillcolor="#201547" stroked="f" strokeweight="2pt">
                <v:textbox>
                  <w:txbxContent>
                    <w:p w:rsidR="00DF042B" w:rsidRPr="003556C6" w:rsidRDefault="00DF042B" w:rsidP="00DF042B">
                      <w:pPr>
                        <w:spacing w:before="240"/>
                        <w:ind w:left="567" w:right="523"/>
                        <w:rPr>
                          <w:sz w:val="56"/>
                          <w:szCs w:val="56"/>
                        </w:rPr>
                      </w:pPr>
                      <w:r>
                        <w:rPr>
                          <w:sz w:val="56"/>
                          <w:szCs w:val="56"/>
                        </w:rPr>
                        <w:t xml:space="preserve">About ARI                   </w:t>
                      </w:r>
                    </w:p>
                  </w:txbxContent>
                </v:textbox>
              </v:rect>
            </w:pict>
          </mc:Fallback>
        </mc:AlternateContent>
      </w:r>
    </w:p>
    <w:p w:rsidR="00DF042B" w:rsidRDefault="00DF042B" w:rsidP="00DF042B">
      <w:pPr>
        <w:rPr>
          <w:sz w:val="24"/>
          <w:szCs w:val="24"/>
        </w:rPr>
      </w:pPr>
    </w:p>
    <w:p w:rsidR="00DF042B" w:rsidRPr="006A2177" w:rsidRDefault="00DF042B" w:rsidP="00DF042B">
      <w:pPr>
        <w:rPr>
          <w:sz w:val="8"/>
          <w:szCs w:val="24"/>
        </w:rPr>
      </w:pPr>
    </w:p>
    <w:p w:rsidR="00DF042B" w:rsidRPr="0089752E" w:rsidRDefault="00DF042B" w:rsidP="00DF042B">
      <w:pPr>
        <w:spacing w:after="40"/>
        <w:rPr>
          <w:color w:val="201547"/>
          <w:sz w:val="32"/>
          <w:szCs w:val="32"/>
          <w14:textFill>
            <w14:solidFill>
              <w14:srgbClr w14:val="201547">
                <w14:alpha w14:val="25000"/>
              </w14:srgbClr>
            </w14:solidFill>
          </w14:textFill>
        </w:rPr>
      </w:pPr>
      <w:r w:rsidRPr="0089752E">
        <w:rPr>
          <w:color w:val="201547"/>
          <w:sz w:val="32"/>
          <w:szCs w:val="32"/>
          <w14:textFill>
            <w14:solidFill>
              <w14:srgbClr w14:val="201547">
                <w14:alpha w14:val="25000"/>
              </w14:srgbClr>
            </w14:solidFill>
          </w14:textFill>
        </w:rPr>
        <w:t>Leadership</w:t>
      </w:r>
    </w:p>
    <w:p w:rsidR="00DF042B" w:rsidRPr="00743F03" w:rsidRDefault="00DF042B" w:rsidP="00DF042B">
      <w:pPr>
        <w:spacing w:after="0" w:line="240" w:lineRule="auto"/>
        <w:ind w:right="-754"/>
        <w:rPr>
          <w:b/>
          <w:szCs w:val="24"/>
        </w:rPr>
      </w:pPr>
      <w:r w:rsidRPr="00743F03">
        <w:rPr>
          <w:b/>
          <w:szCs w:val="24"/>
        </w:rPr>
        <w:t>Professor of Ecology (Science Leadership &amp; Capability) – Andrew F Bennett</w:t>
      </w:r>
      <w:r w:rsidRPr="00743F03">
        <w:rPr>
          <w:rFonts w:ascii="Helv" w:hAnsi="Helv" w:cs="Helv"/>
          <w:color w:val="000000"/>
          <w:szCs w:val="24"/>
        </w:rPr>
        <w:t xml:space="preserve"> </w:t>
      </w:r>
      <w:r w:rsidRPr="00743F03">
        <w:rPr>
          <w:noProof/>
          <w:sz w:val="20"/>
          <w:lang w:eastAsia="en-AU"/>
        </w:rPr>
        <w:drawing>
          <wp:anchor distT="0" distB="0" distL="114300" distR="114300" simplePos="0" relativeHeight="251699200" behindDoc="0" locked="1" layoutInCell="1" allowOverlap="1" wp14:anchorId="0D71CA68" wp14:editId="616EB91E">
            <wp:simplePos x="0" y="0"/>
            <wp:positionH relativeFrom="column">
              <wp:posOffset>4445</wp:posOffset>
            </wp:positionH>
            <wp:positionV relativeFrom="paragraph">
              <wp:posOffset>14605</wp:posOffset>
            </wp:positionV>
            <wp:extent cx="1200150" cy="1433195"/>
            <wp:effectExtent l="0" t="0" r="0" b="0"/>
            <wp:wrapSquare wrapText="bothSides"/>
            <wp:docPr id="17" name="Picture 17" descr="C:\Users\sw06\AppData\Local\Temp\notesA26812\IMG_186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06\AppData\Local\Temp\notesA26812\IMG_1860_s.JPG"/>
                    <pic:cNvPicPr>
                      <a:picLocks noChangeAspect="1" noChangeArrowheads="1"/>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1200150" cy="1433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042B" w:rsidRPr="00743F03" w:rsidRDefault="00DF042B" w:rsidP="00DF042B">
      <w:pPr>
        <w:spacing w:after="80" w:line="240" w:lineRule="auto"/>
        <w:ind w:right="-306"/>
        <w:rPr>
          <w:rFonts w:cstheme="minorHAnsi"/>
        </w:rPr>
      </w:pPr>
      <w:r w:rsidRPr="00743F03">
        <w:rPr>
          <w:rFonts w:cstheme="minorHAnsi"/>
        </w:rPr>
        <w:t xml:space="preserve">BSc (Hons) and PhD (Zoology) </w:t>
      </w:r>
    </w:p>
    <w:p w:rsidR="00DF042B" w:rsidRPr="00274E9C" w:rsidRDefault="00DF042B" w:rsidP="00DF042B">
      <w:pPr>
        <w:spacing w:after="80" w:line="240" w:lineRule="auto"/>
        <w:ind w:right="-306"/>
        <w:jc w:val="both"/>
        <w:rPr>
          <w:rFonts w:cstheme="minorHAnsi"/>
        </w:rPr>
      </w:pPr>
      <w:r w:rsidRPr="00274E9C">
        <w:rPr>
          <w:rFonts w:cstheme="minorHAnsi"/>
        </w:rPr>
        <w:t xml:space="preserve">Andrew provides and supports the development of scientific leadership through building capability and enhancing the quality of research. Andrew </w:t>
      </w:r>
      <w:r>
        <w:rPr>
          <w:rFonts w:cstheme="minorHAnsi"/>
        </w:rPr>
        <w:t>holds degrees and</w:t>
      </w:r>
      <w:r w:rsidRPr="00274E9C">
        <w:rPr>
          <w:rFonts w:cstheme="minorHAnsi"/>
        </w:rPr>
        <w:t xml:space="preserve"> start</w:t>
      </w:r>
      <w:r>
        <w:rPr>
          <w:rFonts w:cstheme="minorHAnsi"/>
        </w:rPr>
        <w:t>ed</w:t>
      </w:r>
      <w:r w:rsidRPr="00274E9C">
        <w:rPr>
          <w:rFonts w:cstheme="minorHAnsi"/>
        </w:rPr>
        <w:t xml:space="preserve"> his career as an ecologist at ARI</w:t>
      </w:r>
      <w:r>
        <w:rPr>
          <w:rFonts w:cstheme="minorHAnsi"/>
        </w:rPr>
        <w:t xml:space="preserve"> before</w:t>
      </w:r>
      <w:r w:rsidRPr="00274E9C">
        <w:rPr>
          <w:rFonts w:cstheme="minorHAnsi"/>
        </w:rPr>
        <w:t xml:space="preserve"> spending 18 years at Deakin University. He has built an internationally renowned research group in </w:t>
      </w:r>
      <w:r>
        <w:rPr>
          <w:rFonts w:cstheme="minorHAnsi"/>
        </w:rPr>
        <w:t>l</w:t>
      </w:r>
      <w:r w:rsidRPr="00274E9C">
        <w:rPr>
          <w:rFonts w:cstheme="minorHAnsi"/>
        </w:rPr>
        <w:t xml:space="preserve">andscape </w:t>
      </w:r>
      <w:r>
        <w:rPr>
          <w:rFonts w:cstheme="minorHAnsi"/>
        </w:rPr>
        <w:t>e</w:t>
      </w:r>
      <w:r w:rsidRPr="00274E9C">
        <w:rPr>
          <w:rFonts w:cstheme="minorHAnsi"/>
        </w:rPr>
        <w:t xml:space="preserve">cology and </w:t>
      </w:r>
      <w:r>
        <w:rPr>
          <w:rFonts w:cstheme="minorHAnsi"/>
        </w:rPr>
        <w:t>c</w:t>
      </w:r>
      <w:r w:rsidRPr="00274E9C">
        <w:rPr>
          <w:rFonts w:cstheme="minorHAnsi"/>
        </w:rPr>
        <w:t xml:space="preserve">onservation </w:t>
      </w:r>
      <w:r>
        <w:rPr>
          <w:rFonts w:cstheme="minorHAnsi"/>
        </w:rPr>
        <w:t>b</w:t>
      </w:r>
      <w:r w:rsidRPr="00274E9C">
        <w:rPr>
          <w:rFonts w:cstheme="minorHAnsi"/>
        </w:rPr>
        <w:t xml:space="preserve">iology. </w:t>
      </w:r>
      <w:r>
        <w:rPr>
          <w:rFonts w:cstheme="minorHAnsi"/>
        </w:rPr>
        <w:t>In 2015, he commenced a joint appointment with La Trobe University and the Arthur Rylah Institute</w:t>
      </w:r>
      <w:r w:rsidRPr="00274E9C">
        <w:rPr>
          <w:rFonts w:cstheme="minorHAnsi"/>
        </w:rPr>
        <w:t>.</w:t>
      </w:r>
    </w:p>
    <w:p w:rsidR="00DF042B" w:rsidRDefault="00DF042B" w:rsidP="00DF042B">
      <w:pPr>
        <w:spacing w:after="0" w:line="240" w:lineRule="auto"/>
        <w:ind w:right="-754"/>
        <w:rPr>
          <w:b/>
          <w:szCs w:val="24"/>
        </w:rPr>
      </w:pPr>
      <w:r w:rsidRPr="0020004F">
        <w:rPr>
          <w:noProof/>
          <w:sz w:val="20"/>
          <w:lang w:eastAsia="en-AU"/>
        </w:rPr>
        <w:drawing>
          <wp:anchor distT="0" distB="0" distL="114300" distR="114300" simplePos="0" relativeHeight="251694080" behindDoc="0" locked="1" layoutInCell="1" allowOverlap="1" wp14:anchorId="361150D9" wp14:editId="515752CC">
            <wp:simplePos x="0" y="0"/>
            <wp:positionH relativeFrom="column">
              <wp:posOffset>6350</wp:posOffset>
            </wp:positionH>
            <wp:positionV relativeFrom="paragraph">
              <wp:posOffset>88265</wp:posOffset>
            </wp:positionV>
            <wp:extent cx="1198245" cy="1457960"/>
            <wp:effectExtent l="0" t="0" r="1905" b="8890"/>
            <wp:wrapSquare wrapText="bothSides"/>
            <wp:docPr id="3529737" name="Picture 3529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n Hames.JPG"/>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1198245" cy="1457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004F">
        <w:rPr>
          <w:b/>
          <w:szCs w:val="24"/>
        </w:rPr>
        <w:t xml:space="preserve">Science Manager (Collaboration &amp; Communication) – Fern Hames </w:t>
      </w:r>
    </w:p>
    <w:p w:rsidR="00DF042B" w:rsidRPr="0020004F" w:rsidRDefault="00DF042B" w:rsidP="00DF042B">
      <w:pPr>
        <w:spacing w:after="0" w:line="240" w:lineRule="auto"/>
        <w:ind w:right="-754"/>
        <w:rPr>
          <w:szCs w:val="24"/>
        </w:rPr>
      </w:pPr>
      <w:r w:rsidRPr="0020004F">
        <w:rPr>
          <w:szCs w:val="24"/>
        </w:rPr>
        <w:t>BSc (Hons)</w:t>
      </w:r>
      <w:r>
        <w:rPr>
          <w:szCs w:val="24"/>
        </w:rPr>
        <w:t>, Grad Cert Australian Rural Leadership</w:t>
      </w:r>
    </w:p>
    <w:p w:rsidR="00DF042B" w:rsidRPr="008B3B59" w:rsidRDefault="00DF042B" w:rsidP="00DF042B">
      <w:pPr>
        <w:spacing w:after="120" w:line="240" w:lineRule="auto"/>
        <w:ind w:right="-187"/>
        <w:jc w:val="both"/>
        <w:rPr>
          <w:rFonts w:cstheme="minorHAnsi"/>
        </w:rPr>
      </w:pPr>
      <w:r w:rsidRPr="008B3B59">
        <w:rPr>
          <w:rFonts w:cstheme="minorHAnsi"/>
        </w:rPr>
        <w:t>Fern is responsible for supporting effective communication and for building collaboration both within ARI</w:t>
      </w:r>
      <w:r>
        <w:rPr>
          <w:rFonts w:cstheme="minorHAnsi"/>
        </w:rPr>
        <w:t xml:space="preserve"> and externally</w:t>
      </w:r>
      <w:r w:rsidRPr="008B3B59">
        <w:rPr>
          <w:rFonts w:cstheme="minorHAnsi"/>
        </w:rPr>
        <w:t xml:space="preserve">. Fern has extensive experience in both research and engagement </w:t>
      </w:r>
      <w:r>
        <w:rPr>
          <w:rFonts w:cstheme="minorHAnsi"/>
        </w:rPr>
        <w:t xml:space="preserve">and </w:t>
      </w:r>
      <w:r w:rsidRPr="008B3B59">
        <w:rPr>
          <w:rFonts w:cstheme="minorHAnsi"/>
        </w:rPr>
        <w:t>brings a particularly powerful skill set to this role, including 30 years’ experience in project co-ordination, extension, freshwater fish ecology and aquaculture research, policy development and environmental education. She is a Fellow of the Australian Rural Leadership Foundation</w:t>
      </w:r>
      <w:r>
        <w:rPr>
          <w:rFonts w:cstheme="minorHAnsi"/>
        </w:rPr>
        <w:t>.</w:t>
      </w:r>
    </w:p>
    <w:p w:rsidR="00DF042B" w:rsidRPr="0020004F" w:rsidRDefault="00DF042B" w:rsidP="00DF042B">
      <w:pPr>
        <w:spacing w:after="80"/>
        <w:rPr>
          <w:szCs w:val="24"/>
        </w:rPr>
      </w:pPr>
      <w:r w:rsidRPr="0020004F">
        <w:rPr>
          <w:b/>
          <w:noProof/>
          <w:sz w:val="20"/>
          <w:lang w:eastAsia="en-AU"/>
        </w:rPr>
        <w:drawing>
          <wp:anchor distT="0" distB="0" distL="114300" distR="114300" simplePos="0" relativeHeight="251695104" behindDoc="0" locked="0" layoutInCell="1" allowOverlap="1" wp14:anchorId="6003E7DA" wp14:editId="10E2810C">
            <wp:simplePos x="0" y="0"/>
            <wp:positionH relativeFrom="column">
              <wp:posOffset>7620</wp:posOffset>
            </wp:positionH>
            <wp:positionV relativeFrom="paragraph">
              <wp:posOffset>9525</wp:posOffset>
            </wp:positionV>
            <wp:extent cx="1200150" cy="1437640"/>
            <wp:effectExtent l="0" t="0" r="0" b="0"/>
            <wp:wrapSquare wrapText="bothSides"/>
            <wp:docPr id="3529738" name="Picture 352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inne Wong.JPG"/>
                    <pic:cNvPicPr/>
                  </pic:nvPicPr>
                  <pic:blipFill rotWithShape="1">
                    <a:blip r:embed="rId58" cstate="email">
                      <a:extLst>
                        <a:ext uri="{28A0092B-C50C-407E-A947-70E740481C1C}">
                          <a14:useLocalDpi xmlns:a14="http://schemas.microsoft.com/office/drawing/2010/main"/>
                        </a:ext>
                      </a:extLst>
                    </a:blip>
                    <a:srcRect/>
                    <a:stretch/>
                  </pic:blipFill>
                  <pic:spPr bwMode="auto">
                    <a:xfrm flipH="1">
                      <a:off x="0" y="0"/>
                      <a:ext cx="1200150" cy="1437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004F">
        <w:rPr>
          <w:b/>
          <w:szCs w:val="24"/>
        </w:rPr>
        <w:t>Manager, Business &amp; Admin Services – Corrinne Wong</w:t>
      </w:r>
      <w:r w:rsidRPr="0020004F">
        <w:rPr>
          <w:szCs w:val="24"/>
        </w:rPr>
        <w:t xml:space="preserve"> LLB (Hons)</w:t>
      </w:r>
    </w:p>
    <w:p w:rsidR="00DF042B" w:rsidRDefault="00DF042B" w:rsidP="00DF042B">
      <w:pPr>
        <w:spacing w:after="120" w:line="240" w:lineRule="auto"/>
        <w:ind w:right="-187"/>
        <w:jc w:val="both"/>
        <w:rPr>
          <w:rFonts w:cstheme="minorHAnsi"/>
        </w:rPr>
      </w:pPr>
      <w:r w:rsidRPr="008B3B59">
        <w:rPr>
          <w:rFonts w:cstheme="minorHAnsi"/>
        </w:rPr>
        <w:t>Corrin</w:t>
      </w:r>
      <w:r>
        <w:rPr>
          <w:rFonts w:cstheme="minorHAnsi"/>
        </w:rPr>
        <w:t>n</w:t>
      </w:r>
      <w:r w:rsidRPr="008B3B59">
        <w:rPr>
          <w:rFonts w:cstheme="minorHAnsi"/>
        </w:rPr>
        <w:t>e</w:t>
      </w:r>
      <w:r w:rsidRPr="00CC5756">
        <w:rPr>
          <w:rFonts w:cstheme="minorHAnsi"/>
        </w:rPr>
        <w:t xml:space="preserve"> brings extensive legal, </w:t>
      </w:r>
      <w:r>
        <w:rPr>
          <w:rFonts w:cstheme="minorHAnsi"/>
        </w:rPr>
        <w:t>contract</w:t>
      </w:r>
      <w:r w:rsidRPr="00CC5756">
        <w:rPr>
          <w:rFonts w:cstheme="minorHAnsi"/>
        </w:rPr>
        <w:t xml:space="preserve"> and business </w:t>
      </w:r>
      <w:r>
        <w:rPr>
          <w:rFonts w:cstheme="minorHAnsi"/>
        </w:rPr>
        <w:t>m</w:t>
      </w:r>
      <w:r w:rsidRPr="00CC5756">
        <w:rPr>
          <w:rFonts w:cstheme="minorHAnsi"/>
        </w:rPr>
        <w:t>anagement experience</w:t>
      </w:r>
      <w:r>
        <w:rPr>
          <w:rFonts w:cstheme="minorHAnsi"/>
        </w:rPr>
        <w:t xml:space="preserve"> to the Institute.  She has been with the Department since 2010, as Business &amp; Legal Practice Manager, prior to which she was CEO of the Malaysian Bar’s Secretariat, where she oversaw a transformation of that organisation. She has extensive expertise in the field of contract management, leadership and change management and has a track record of building highly effective teams and process improvement.</w:t>
      </w:r>
    </w:p>
    <w:p w:rsidR="00DF042B" w:rsidRPr="0020004F" w:rsidRDefault="00DF042B" w:rsidP="00DF042B">
      <w:pPr>
        <w:spacing w:after="80"/>
        <w:rPr>
          <w:szCs w:val="24"/>
        </w:rPr>
      </w:pPr>
      <w:r w:rsidRPr="0020004F">
        <w:rPr>
          <w:b/>
          <w:noProof/>
          <w:szCs w:val="24"/>
          <w:lang w:eastAsia="en-AU"/>
        </w:rPr>
        <w:drawing>
          <wp:anchor distT="0" distB="0" distL="114300" distR="114300" simplePos="0" relativeHeight="251697152" behindDoc="0" locked="0" layoutInCell="1" allowOverlap="1" wp14:anchorId="423691CE" wp14:editId="42845DCF">
            <wp:simplePos x="0" y="0"/>
            <wp:positionH relativeFrom="column">
              <wp:posOffset>13970</wp:posOffset>
            </wp:positionH>
            <wp:positionV relativeFrom="paragraph">
              <wp:posOffset>19050</wp:posOffset>
            </wp:positionV>
            <wp:extent cx="1190625" cy="1405890"/>
            <wp:effectExtent l="0" t="0" r="9525" b="3810"/>
            <wp:wrapSquare wrapText="bothSides"/>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 Koehn.jpg"/>
                    <pic:cNvPicPr/>
                  </pic:nvPicPr>
                  <pic:blipFill rotWithShape="1">
                    <a:blip r:embed="rId59" cstate="email">
                      <a:extLst>
                        <a:ext uri="{28A0092B-C50C-407E-A947-70E740481C1C}">
                          <a14:useLocalDpi xmlns:a14="http://schemas.microsoft.com/office/drawing/2010/main"/>
                        </a:ext>
                      </a:extLst>
                    </a:blip>
                    <a:srcRect b="21629"/>
                    <a:stretch/>
                  </pic:blipFill>
                  <pic:spPr bwMode="auto">
                    <a:xfrm>
                      <a:off x="0" y="0"/>
                      <a:ext cx="1190625" cy="1405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004F">
        <w:rPr>
          <w:b/>
          <w:szCs w:val="24"/>
        </w:rPr>
        <w:t xml:space="preserve">Principal Research Scientist (Aquatic) </w:t>
      </w:r>
      <w:r w:rsidRPr="0020004F">
        <w:rPr>
          <w:b/>
          <w:noProof/>
          <w:sz w:val="20"/>
          <w:lang w:eastAsia="en-AU"/>
        </w:rPr>
        <w:t xml:space="preserve"> </w:t>
      </w:r>
      <w:r w:rsidRPr="0020004F">
        <w:rPr>
          <w:b/>
          <w:szCs w:val="24"/>
        </w:rPr>
        <w:t xml:space="preserve">– John Koehn </w:t>
      </w:r>
      <w:r w:rsidRPr="0020004F">
        <w:rPr>
          <w:szCs w:val="24"/>
        </w:rPr>
        <w:t>BSc, PhD (Zoology)</w:t>
      </w:r>
    </w:p>
    <w:p w:rsidR="00DF042B" w:rsidRDefault="00DF042B" w:rsidP="00DF042B">
      <w:pPr>
        <w:spacing w:after="120" w:line="240" w:lineRule="auto"/>
        <w:ind w:right="-166"/>
        <w:jc w:val="both"/>
        <w:rPr>
          <w:rFonts w:cstheme="minorHAnsi"/>
        </w:rPr>
      </w:pPr>
      <w:r w:rsidRPr="0004310E">
        <w:rPr>
          <w:b/>
          <w:noProof/>
          <w:sz w:val="24"/>
          <w:szCs w:val="24"/>
          <w:lang w:eastAsia="en-AU"/>
        </w:rPr>
        <w:drawing>
          <wp:anchor distT="0" distB="0" distL="114300" distR="114300" simplePos="0" relativeHeight="251696128" behindDoc="0" locked="0" layoutInCell="1" allowOverlap="1" wp14:anchorId="510AAC2F" wp14:editId="217C7AB1">
            <wp:simplePos x="0" y="0"/>
            <wp:positionH relativeFrom="column">
              <wp:posOffset>-1322070</wp:posOffset>
            </wp:positionH>
            <wp:positionV relativeFrom="paragraph">
              <wp:posOffset>1264285</wp:posOffset>
            </wp:positionV>
            <wp:extent cx="1196975" cy="1390650"/>
            <wp:effectExtent l="0" t="0" r="3175" b="0"/>
            <wp:wrapSquare wrapText="bothSides"/>
            <wp:docPr id="3529739" name="Picture 3529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ve Werner.JPG"/>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1196975" cy="139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0D30">
        <w:rPr>
          <w:rFonts w:cstheme="minorHAnsi"/>
        </w:rPr>
        <w:t>John has established an international reputation as one of Australia’s leading fish biologists in research and management of Australian freshwater fish. This has resulted in more than  200 scientific publications. His applied research has aimed at providing information to improve management</w:t>
      </w:r>
      <w:r>
        <w:rPr>
          <w:rFonts w:cstheme="minorHAnsi"/>
        </w:rPr>
        <w:t xml:space="preserve"> of Australian native fish communities</w:t>
      </w:r>
      <w:r w:rsidRPr="00410D30">
        <w:rPr>
          <w:rFonts w:cstheme="minorHAnsi"/>
        </w:rPr>
        <w:t xml:space="preserve">. He received the 1997 Gold Banksia and Catchment </w:t>
      </w:r>
      <w:r>
        <w:rPr>
          <w:rFonts w:cstheme="minorHAnsi"/>
        </w:rPr>
        <w:t>M</w:t>
      </w:r>
      <w:r w:rsidRPr="00410D30">
        <w:rPr>
          <w:rFonts w:cstheme="minorHAnsi"/>
        </w:rPr>
        <w:t xml:space="preserve">anagement and </w:t>
      </w:r>
      <w:r>
        <w:rPr>
          <w:rFonts w:cstheme="minorHAnsi"/>
        </w:rPr>
        <w:t>I</w:t>
      </w:r>
      <w:r w:rsidRPr="00410D30">
        <w:rPr>
          <w:rFonts w:cstheme="minorHAnsi"/>
        </w:rPr>
        <w:t xml:space="preserve">nland </w:t>
      </w:r>
      <w:r>
        <w:rPr>
          <w:rFonts w:cstheme="minorHAnsi"/>
        </w:rPr>
        <w:t>W</w:t>
      </w:r>
      <w:r w:rsidRPr="00410D30">
        <w:rPr>
          <w:rFonts w:cstheme="minorHAnsi"/>
        </w:rPr>
        <w:t xml:space="preserve">aterways Banksia awards and two Rivercare 2000 awards for scientific research.  </w:t>
      </w:r>
    </w:p>
    <w:p w:rsidR="00DF042B" w:rsidRPr="0020004F" w:rsidRDefault="00DF042B" w:rsidP="00DF042B">
      <w:pPr>
        <w:spacing w:after="0"/>
        <w:rPr>
          <w:szCs w:val="24"/>
        </w:rPr>
      </w:pPr>
      <w:r w:rsidRPr="0020004F">
        <w:rPr>
          <w:b/>
          <w:szCs w:val="24"/>
        </w:rPr>
        <w:t xml:space="preserve">Manager, Strategy Planning &amp; Reporting – Steve Werner </w:t>
      </w:r>
    </w:p>
    <w:p w:rsidR="00DF042B" w:rsidRPr="0020004F" w:rsidRDefault="00DF042B" w:rsidP="00DF042B">
      <w:pPr>
        <w:spacing w:after="360" w:line="240" w:lineRule="auto"/>
        <w:ind w:right="-187"/>
        <w:jc w:val="both"/>
        <w:rPr>
          <w:rFonts w:cstheme="minorHAnsi"/>
        </w:rPr>
      </w:pPr>
      <w:r w:rsidRPr="0020004F">
        <w:rPr>
          <w:rFonts w:cstheme="minorHAnsi"/>
        </w:rPr>
        <w:t xml:space="preserve">Steve joined the </w:t>
      </w:r>
      <w:r>
        <w:rPr>
          <w:rFonts w:cstheme="minorHAnsi"/>
        </w:rPr>
        <w:t>DELWP</w:t>
      </w:r>
      <w:r w:rsidRPr="0020004F">
        <w:rPr>
          <w:rFonts w:cstheme="minorHAnsi"/>
        </w:rPr>
        <w:t xml:space="preserve"> in 2006, after 25 years in the private sector and three in local government</w:t>
      </w:r>
      <w:r>
        <w:rPr>
          <w:rFonts w:cstheme="minorHAnsi"/>
        </w:rPr>
        <w:t xml:space="preserve">. He has </w:t>
      </w:r>
      <w:r w:rsidRPr="0020004F">
        <w:rPr>
          <w:rFonts w:cstheme="minorHAnsi"/>
        </w:rPr>
        <w:t>extensive business management experience in strategic planning, process and system improvement, service excellence and change management. He has expertise in client feedback systems and has overseen a number of change management projects in both the private and public sectors.</w:t>
      </w:r>
    </w:p>
    <w:p w:rsidR="00DF042B" w:rsidRPr="00603B55" w:rsidRDefault="00DF042B" w:rsidP="00DF042B">
      <w:pPr>
        <w:spacing w:before="120" w:after="160"/>
        <w:rPr>
          <w:color w:val="00838E"/>
          <w:sz w:val="20"/>
          <w:szCs w:val="32"/>
        </w:rPr>
      </w:pPr>
    </w:p>
    <w:p w:rsidR="00DF042B" w:rsidRPr="0089752E" w:rsidRDefault="00DF042B" w:rsidP="00DF042B">
      <w:pPr>
        <w:spacing w:before="240" w:after="160"/>
        <w:rPr>
          <w:color w:val="201547"/>
          <w:sz w:val="32"/>
          <w:szCs w:val="32"/>
          <w14:textFill>
            <w14:solidFill>
              <w14:srgbClr w14:val="201547">
                <w14:alpha w14:val="25000"/>
              </w14:srgbClr>
            </w14:solidFill>
          </w14:textFill>
        </w:rPr>
      </w:pPr>
      <w:r w:rsidRPr="0089752E">
        <w:rPr>
          <w:noProof/>
          <w:color w:val="201547"/>
          <w:sz w:val="96"/>
          <w:szCs w:val="96"/>
          <w:lang w:eastAsia="en-AU"/>
          <w14:textFill>
            <w14:solidFill>
              <w14:srgbClr w14:val="201547">
                <w14:alpha w14:val="25000"/>
              </w14:srgbClr>
            </w14:solidFill>
          </w14:textFill>
        </w:rPr>
        <w:lastRenderedPageBreak/>
        <mc:AlternateContent>
          <mc:Choice Requires="wps">
            <w:drawing>
              <wp:anchor distT="0" distB="0" distL="114300" distR="114300" simplePos="0" relativeHeight="251686912" behindDoc="0" locked="0" layoutInCell="1" allowOverlap="1" wp14:anchorId="05909075" wp14:editId="16028A2F">
                <wp:simplePos x="0" y="0"/>
                <wp:positionH relativeFrom="column">
                  <wp:posOffset>-914400</wp:posOffset>
                </wp:positionH>
                <wp:positionV relativeFrom="paragraph">
                  <wp:posOffset>-386080</wp:posOffset>
                </wp:positionV>
                <wp:extent cx="7562850" cy="1200150"/>
                <wp:effectExtent l="0" t="0" r="0" b="0"/>
                <wp:wrapSquare wrapText="bothSides"/>
                <wp:docPr id="29" name="Rectangle 29"/>
                <wp:cNvGraphicFramePr/>
                <a:graphic xmlns:a="http://schemas.openxmlformats.org/drawingml/2006/main">
                  <a:graphicData uri="http://schemas.microsoft.com/office/word/2010/wordprocessingShape">
                    <wps:wsp>
                      <wps:cNvSpPr/>
                      <wps:spPr>
                        <a:xfrm>
                          <a:off x="0" y="0"/>
                          <a:ext cx="7562850" cy="1200150"/>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Pr="003556C6" w:rsidRDefault="00DF042B" w:rsidP="00DF042B">
                            <w:pPr>
                              <w:spacing w:before="240"/>
                              <w:ind w:left="567" w:right="523"/>
                              <w:jc w:val="right"/>
                              <w:rPr>
                                <w:sz w:val="56"/>
                                <w:szCs w:val="56"/>
                              </w:rPr>
                            </w:pPr>
                            <w:r>
                              <w:rPr>
                                <w:sz w:val="56"/>
                                <w:szCs w:val="56"/>
                              </w:rPr>
                              <w:t xml:space="preserve">About ARI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80" style="position:absolute;margin-left:-1in;margin-top:-30.4pt;width:595.5pt;height:9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" fillcolor="#201547" stroked="f" strokeweight="2pt">
                <v:textbox>
                  <w:txbxContent>
                    <w:p w:rsidR="00DF042B" w:rsidRPr="003556C6" w:rsidRDefault="00DF042B" w:rsidP="00DF042B">
                      <w:pPr>
                        <w:spacing w:before="240"/>
                        <w:ind w:left="567" w:right="523"/>
                        <w:jc w:val="right"/>
                        <w:rPr>
                          <w:sz w:val="56"/>
                          <w:szCs w:val="56"/>
                        </w:rPr>
                      </w:pPr>
                      <w:r>
                        <w:rPr>
                          <w:sz w:val="56"/>
                          <w:szCs w:val="56"/>
                        </w:rPr>
                        <w:t xml:space="preserve">About ARI                   </w:t>
                      </w:r>
                    </w:p>
                  </w:txbxContent>
                </v:textbox>
                <w10:wrap type="square"/>
              </v:rect>
            </w:pict>
          </mc:Fallback>
        </mc:AlternateContent>
      </w:r>
      <w:r w:rsidRPr="0089752E">
        <w:rPr>
          <w:color w:val="201547"/>
          <w:sz w:val="32"/>
          <w:szCs w:val="32"/>
          <w14:textFill>
            <w14:solidFill>
              <w14:srgbClr w14:val="201547">
                <w14:alpha w14:val="25000"/>
              </w14:srgbClr>
            </w14:solidFill>
          </w14:textFill>
        </w:rPr>
        <w:t>Strategic Framework &amp; Context</w:t>
      </w:r>
    </w:p>
    <w:p w:rsidR="00DF042B" w:rsidRPr="00372C3B" w:rsidRDefault="00DF042B" w:rsidP="00DF042B">
      <w:pPr>
        <w:spacing w:line="264" w:lineRule="auto"/>
        <w:rPr>
          <w:szCs w:val="24"/>
        </w:rPr>
      </w:pPr>
      <w:r w:rsidRPr="00372C3B">
        <w:rPr>
          <w:szCs w:val="24"/>
        </w:rPr>
        <w:t xml:space="preserve">ARI directly supports all seven of DELWP’s objectives: </w:t>
      </w:r>
    </w:p>
    <w:p w:rsidR="00DF042B" w:rsidRPr="00372C3B" w:rsidRDefault="00DF042B" w:rsidP="00DF042B">
      <w:pPr>
        <w:pStyle w:val="ListParagraph"/>
        <w:numPr>
          <w:ilvl w:val="0"/>
          <w:numId w:val="3"/>
        </w:numPr>
        <w:spacing w:after="120" w:line="264" w:lineRule="auto"/>
        <w:rPr>
          <w:szCs w:val="24"/>
        </w:rPr>
      </w:pPr>
      <w:r w:rsidRPr="00372C3B">
        <w:rPr>
          <w:szCs w:val="24"/>
        </w:rPr>
        <w:t>A quality built environment</w:t>
      </w:r>
    </w:p>
    <w:p w:rsidR="00DF042B" w:rsidRPr="00372C3B" w:rsidRDefault="00DF042B" w:rsidP="00DF042B">
      <w:pPr>
        <w:pStyle w:val="ListParagraph"/>
        <w:numPr>
          <w:ilvl w:val="0"/>
          <w:numId w:val="3"/>
        </w:numPr>
        <w:spacing w:after="120" w:line="264" w:lineRule="auto"/>
        <w:rPr>
          <w:szCs w:val="24"/>
        </w:rPr>
      </w:pPr>
      <w:r w:rsidRPr="00372C3B">
        <w:rPr>
          <w:szCs w:val="24"/>
        </w:rPr>
        <w:t>Healthy, resilient and biodiverse environment</w:t>
      </w:r>
    </w:p>
    <w:p w:rsidR="00DF042B" w:rsidRPr="00372C3B" w:rsidRDefault="00DF042B" w:rsidP="00DF042B">
      <w:pPr>
        <w:pStyle w:val="ListParagraph"/>
        <w:numPr>
          <w:ilvl w:val="0"/>
          <w:numId w:val="3"/>
        </w:numPr>
        <w:spacing w:after="120" w:line="264" w:lineRule="auto"/>
        <w:rPr>
          <w:szCs w:val="24"/>
        </w:rPr>
      </w:pPr>
      <w:r w:rsidRPr="00372C3B">
        <w:rPr>
          <w:szCs w:val="24"/>
        </w:rPr>
        <w:t>Productive and effective land management</w:t>
      </w:r>
    </w:p>
    <w:p w:rsidR="00DF042B" w:rsidRPr="00372C3B" w:rsidRDefault="00DF042B" w:rsidP="00DF042B">
      <w:pPr>
        <w:pStyle w:val="ListParagraph"/>
        <w:numPr>
          <w:ilvl w:val="0"/>
          <w:numId w:val="3"/>
        </w:numPr>
        <w:spacing w:after="120" w:line="264" w:lineRule="auto"/>
        <w:rPr>
          <w:szCs w:val="24"/>
        </w:rPr>
      </w:pPr>
      <w:r w:rsidRPr="00372C3B">
        <w:rPr>
          <w:szCs w:val="24"/>
        </w:rPr>
        <w:t>Safe and sustainable water resources</w:t>
      </w:r>
    </w:p>
    <w:p w:rsidR="00DF042B" w:rsidRPr="00372C3B" w:rsidRDefault="00DF042B" w:rsidP="00DF042B">
      <w:pPr>
        <w:pStyle w:val="ListParagraph"/>
        <w:numPr>
          <w:ilvl w:val="0"/>
          <w:numId w:val="3"/>
        </w:numPr>
        <w:spacing w:after="120" w:line="264" w:lineRule="auto"/>
        <w:rPr>
          <w:szCs w:val="24"/>
        </w:rPr>
      </w:pPr>
      <w:r w:rsidRPr="00372C3B">
        <w:rPr>
          <w:szCs w:val="24"/>
        </w:rPr>
        <w:t>Sustainable and effective local governments</w:t>
      </w:r>
    </w:p>
    <w:p w:rsidR="00DF042B" w:rsidRPr="00372C3B" w:rsidRDefault="00DF042B" w:rsidP="00DF042B">
      <w:pPr>
        <w:pStyle w:val="ListParagraph"/>
        <w:numPr>
          <w:ilvl w:val="0"/>
          <w:numId w:val="3"/>
        </w:numPr>
        <w:spacing w:after="120" w:line="264" w:lineRule="auto"/>
        <w:rPr>
          <w:szCs w:val="24"/>
        </w:rPr>
      </w:pPr>
      <w:r w:rsidRPr="00372C3B">
        <w:rPr>
          <w:szCs w:val="24"/>
        </w:rPr>
        <w:t>Reduced impact of major bushfires and other emergencies on people, property and the environment.</w:t>
      </w:r>
    </w:p>
    <w:p w:rsidR="00DF042B" w:rsidRPr="00372C3B" w:rsidRDefault="00DF042B" w:rsidP="00DF042B">
      <w:pPr>
        <w:pStyle w:val="ListParagraph"/>
        <w:numPr>
          <w:ilvl w:val="0"/>
          <w:numId w:val="3"/>
        </w:numPr>
        <w:spacing w:after="120" w:line="264" w:lineRule="auto"/>
        <w:rPr>
          <w:szCs w:val="24"/>
        </w:rPr>
      </w:pPr>
      <w:r w:rsidRPr="00372C3B">
        <w:rPr>
          <w:szCs w:val="24"/>
        </w:rPr>
        <w:t>A high performing organisation</w:t>
      </w:r>
    </w:p>
    <w:p w:rsidR="00DF042B" w:rsidRPr="00372C3B" w:rsidRDefault="00DF042B" w:rsidP="00DF042B">
      <w:pPr>
        <w:spacing w:after="120" w:line="264" w:lineRule="auto"/>
        <w:jc w:val="both"/>
        <w:rPr>
          <w:szCs w:val="24"/>
        </w:rPr>
      </w:pPr>
      <w:r w:rsidRPr="00372C3B">
        <w:rPr>
          <w:szCs w:val="24"/>
        </w:rPr>
        <w:t>Most directly, the Institute supports the DELWP Objective ‘</w:t>
      </w:r>
      <w:r w:rsidRPr="00372C3B">
        <w:rPr>
          <w:rFonts w:cstheme="minorHAnsi"/>
          <w:b/>
          <w:bCs/>
          <w:szCs w:val="24"/>
        </w:rPr>
        <w:t>Environmental policy analysis is informed by the latest economic, biophysical and stakeholder research</w:t>
      </w:r>
      <w:r w:rsidRPr="00372C3B">
        <w:rPr>
          <w:rFonts w:ascii="Arial,Bold" w:hAnsi="Arial,Bold" w:cs="Arial,Bold"/>
          <w:b/>
          <w:bCs/>
          <w:szCs w:val="24"/>
        </w:rPr>
        <w:t xml:space="preserve">’ </w:t>
      </w:r>
      <w:r w:rsidRPr="00372C3B">
        <w:rPr>
          <w:szCs w:val="24"/>
        </w:rPr>
        <w:t>through the strategy</w:t>
      </w:r>
      <w:r w:rsidRPr="00372C3B">
        <w:rPr>
          <w:rFonts w:ascii="Arial,Bold" w:hAnsi="Arial,Bold" w:cs="Arial,Bold"/>
          <w:bCs/>
          <w:szCs w:val="24"/>
        </w:rPr>
        <w:t xml:space="preserve"> ‘</w:t>
      </w:r>
      <w:r w:rsidRPr="00372C3B">
        <w:rPr>
          <w:rFonts w:cstheme="minorHAnsi"/>
          <w:b/>
          <w:bCs/>
          <w:szCs w:val="24"/>
        </w:rPr>
        <w:t xml:space="preserve">Invest in and conduct scientific research to inform policy development’.  </w:t>
      </w:r>
      <w:r w:rsidRPr="00372C3B">
        <w:rPr>
          <w:szCs w:val="24"/>
        </w:rPr>
        <w:t>Indirectly, ARI</w:t>
      </w:r>
      <w:r w:rsidRPr="00372C3B">
        <w:rPr>
          <w:rFonts w:ascii="Arial" w:hAnsi="Arial" w:cs="Arial"/>
          <w:szCs w:val="24"/>
        </w:rPr>
        <w:t xml:space="preserve"> </w:t>
      </w:r>
      <w:r w:rsidRPr="00372C3B">
        <w:rPr>
          <w:szCs w:val="24"/>
        </w:rPr>
        <w:t xml:space="preserve"> supports objectives and strategies across the Department relating to fire, water and land management. </w:t>
      </w:r>
    </w:p>
    <w:p w:rsidR="00DF042B" w:rsidRPr="00372C3B" w:rsidRDefault="00DF042B" w:rsidP="00DF042B">
      <w:pPr>
        <w:spacing w:after="120" w:line="264" w:lineRule="auto"/>
        <w:rPr>
          <w:szCs w:val="24"/>
        </w:rPr>
      </w:pPr>
      <w:r>
        <w:rPr>
          <w:noProof/>
          <w:szCs w:val="24"/>
          <w:lang w:eastAsia="en-AU"/>
        </w:rPr>
        <w:drawing>
          <wp:anchor distT="0" distB="0" distL="114300" distR="114300" simplePos="0" relativeHeight="251742208" behindDoc="0" locked="0" layoutInCell="1" allowOverlap="1" wp14:anchorId="3AA9FE33" wp14:editId="2689BDC6">
            <wp:simplePos x="0" y="0"/>
            <wp:positionH relativeFrom="column">
              <wp:posOffset>4324350</wp:posOffset>
            </wp:positionH>
            <wp:positionV relativeFrom="paragraph">
              <wp:posOffset>168275</wp:posOffset>
            </wp:positionV>
            <wp:extent cx="1628775" cy="3552825"/>
            <wp:effectExtent l="0" t="0" r="9525" b="9525"/>
            <wp:wrapSquare wrapText="bothSides"/>
            <wp:docPr id="3529758" name="Picture 3529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enotus taeniatus Big Desert April 2016 (1) - cropped.jpg"/>
                    <pic:cNvPicPr/>
                  </pic:nvPicPr>
                  <pic:blipFill>
                    <a:blip r:embed="rId61" cstate="email">
                      <a:extLst>
                        <a:ext uri="{28A0092B-C50C-407E-A947-70E740481C1C}">
                          <a14:useLocalDpi xmlns:a14="http://schemas.microsoft.com/office/drawing/2010/main"/>
                        </a:ext>
                      </a:extLst>
                    </a:blip>
                    <a:stretch>
                      <a:fillRect/>
                    </a:stretch>
                  </pic:blipFill>
                  <pic:spPr>
                    <a:xfrm>
                      <a:off x="0" y="0"/>
                      <a:ext cx="1628775" cy="3552825"/>
                    </a:xfrm>
                    <a:prstGeom prst="rect">
                      <a:avLst/>
                    </a:prstGeom>
                  </pic:spPr>
                </pic:pic>
              </a:graphicData>
            </a:graphic>
            <wp14:sizeRelH relativeFrom="page">
              <wp14:pctWidth>0</wp14:pctWidth>
            </wp14:sizeRelH>
            <wp14:sizeRelV relativeFrom="page">
              <wp14:pctHeight>0</wp14:pctHeight>
            </wp14:sizeRelV>
          </wp:anchor>
        </w:drawing>
      </w:r>
    </w:p>
    <w:p w:rsidR="00DF042B" w:rsidRPr="00372C3B" w:rsidRDefault="00DF042B" w:rsidP="00DF042B">
      <w:pPr>
        <w:spacing w:after="120" w:line="264" w:lineRule="auto"/>
        <w:rPr>
          <w:szCs w:val="24"/>
        </w:rPr>
      </w:pPr>
      <w:r w:rsidRPr="00372C3B">
        <w:rPr>
          <w:szCs w:val="24"/>
        </w:rPr>
        <w:t>At a local level, in 2015-16, the Institute continued to focused on five themes from the ARI Research Strategy 2012-2016:</w:t>
      </w:r>
    </w:p>
    <w:p w:rsidR="00DF042B" w:rsidRPr="00FC0EBA" w:rsidRDefault="00DF042B" w:rsidP="00DF042B">
      <w:pPr>
        <w:numPr>
          <w:ilvl w:val="0"/>
          <w:numId w:val="20"/>
        </w:numPr>
        <w:spacing w:after="0" w:line="264" w:lineRule="auto"/>
        <w:ind w:left="426" w:hanging="284"/>
        <w:contextualSpacing/>
        <w:rPr>
          <w:rFonts w:eastAsia="Times New Roman" w:cs="Arial"/>
          <w:szCs w:val="24"/>
        </w:rPr>
      </w:pPr>
      <w:r w:rsidRPr="00FC0EBA">
        <w:rPr>
          <w:rFonts w:eastAsia="Times New Roman" w:cs="Arial"/>
          <w:szCs w:val="24"/>
        </w:rPr>
        <w:t xml:space="preserve">Aligning our work to State and Federal Government strategies and priorities;  </w:t>
      </w:r>
    </w:p>
    <w:p w:rsidR="00DF042B" w:rsidRPr="00FC0EBA" w:rsidRDefault="00DF042B" w:rsidP="00DF042B">
      <w:pPr>
        <w:numPr>
          <w:ilvl w:val="0"/>
          <w:numId w:val="20"/>
        </w:numPr>
        <w:spacing w:after="0" w:line="264" w:lineRule="auto"/>
        <w:ind w:left="426" w:hanging="284"/>
        <w:contextualSpacing/>
        <w:rPr>
          <w:rFonts w:eastAsia="Times New Roman" w:cs="Arial"/>
          <w:szCs w:val="24"/>
        </w:rPr>
      </w:pPr>
      <w:r w:rsidRPr="00FC0EBA">
        <w:rPr>
          <w:rFonts w:eastAsia="Times New Roman" w:cs="Arial"/>
          <w:szCs w:val="24"/>
        </w:rPr>
        <w:t>Understanding our stakeholders’ needs and maximising the value of our work by conducting and bringing together projects of mutual strategic value;</w:t>
      </w:r>
    </w:p>
    <w:p w:rsidR="00DF042B" w:rsidRPr="00FC0EBA" w:rsidRDefault="00DF042B" w:rsidP="00DF042B">
      <w:pPr>
        <w:numPr>
          <w:ilvl w:val="0"/>
          <w:numId w:val="20"/>
        </w:numPr>
        <w:spacing w:after="0" w:line="264" w:lineRule="auto"/>
        <w:ind w:left="426" w:hanging="284"/>
        <w:contextualSpacing/>
        <w:rPr>
          <w:rFonts w:eastAsia="Times New Roman" w:cs="Arial"/>
          <w:szCs w:val="24"/>
        </w:rPr>
      </w:pPr>
      <w:r w:rsidRPr="00FC0EBA">
        <w:rPr>
          <w:rFonts w:eastAsia="Times New Roman" w:cs="Arial"/>
          <w:szCs w:val="24"/>
        </w:rPr>
        <w:t>Raising the profile of our research both nationally and internationally.</w:t>
      </w:r>
    </w:p>
    <w:p w:rsidR="00DF042B" w:rsidRPr="00FC0EBA" w:rsidRDefault="00DF042B" w:rsidP="00DF042B">
      <w:pPr>
        <w:numPr>
          <w:ilvl w:val="0"/>
          <w:numId w:val="20"/>
        </w:numPr>
        <w:spacing w:after="0" w:line="264" w:lineRule="auto"/>
        <w:ind w:left="426" w:hanging="284"/>
        <w:contextualSpacing/>
        <w:rPr>
          <w:rFonts w:eastAsia="Times New Roman" w:cs="Arial"/>
          <w:szCs w:val="24"/>
        </w:rPr>
      </w:pPr>
      <w:r w:rsidRPr="00FC0EBA">
        <w:rPr>
          <w:rFonts w:eastAsia="Times New Roman" w:cs="Arial"/>
          <w:szCs w:val="24"/>
        </w:rPr>
        <w:t>Improving our science leadership and the quality of our science outputs;</w:t>
      </w:r>
    </w:p>
    <w:p w:rsidR="00DF042B" w:rsidRPr="00FC0EBA" w:rsidRDefault="00DF042B" w:rsidP="00DF042B">
      <w:pPr>
        <w:numPr>
          <w:ilvl w:val="0"/>
          <w:numId w:val="20"/>
        </w:numPr>
        <w:spacing w:after="0" w:line="264" w:lineRule="auto"/>
        <w:ind w:left="426" w:hanging="284"/>
        <w:contextualSpacing/>
        <w:rPr>
          <w:rFonts w:eastAsia="Times New Roman" w:cs="Arial"/>
          <w:szCs w:val="24"/>
        </w:rPr>
      </w:pPr>
      <w:r w:rsidRPr="00FC0EBA">
        <w:rPr>
          <w:rFonts w:eastAsia="Times New Roman" w:cs="Arial"/>
          <w:szCs w:val="24"/>
        </w:rPr>
        <w:t>Working collaboratively to share knowledge and resources and to support each other and enhance learning.</w:t>
      </w:r>
    </w:p>
    <w:p w:rsidR="00DF042B" w:rsidRPr="00372C3B" w:rsidRDefault="00DF042B" w:rsidP="00DF042B">
      <w:pPr>
        <w:spacing w:after="120" w:line="264" w:lineRule="auto"/>
        <w:jc w:val="both"/>
        <w:rPr>
          <w:szCs w:val="24"/>
        </w:rPr>
      </w:pPr>
      <w:r w:rsidRPr="00372C3B">
        <w:rPr>
          <w:szCs w:val="24"/>
        </w:rPr>
        <w:t xml:space="preserve">These themes have continued to drive our operational and strategic planning, and are being supported by our continued leadership development, ensuring a high performance culture and a focus on improved stakeholder management. </w:t>
      </w:r>
    </w:p>
    <w:p w:rsidR="00DF042B" w:rsidRDefault="00DF042B" w:rsidP="00DF042B">
      <w:pPr>
        <w:pStyle w:val="Default"/>
      </w:pPr>
    </w:p>
    <w:p w:rsidR="00DF042B" w:rsidRDefault="00DF042B" w:rsidP="00DF042B">
      <w:pPr>
        <w:pStyle w:val="Default"/>
      </w:pPr>
      <w:r>
        <w:rPr>
          <w:noProof/>
        </w:rPr>
        <mc:AlternateContent>
          <mc:Choice Requires="wps">
            <w:drawing>
              <wp:anchor distT="0" distB="0" distL="114300" distR="114300" simplePos="0" relativeHeight="251743232" behindDoc="0" locked="0" layoutInCell="1" allowOverlap="1" wp14:anchorId="1373DFFC" wp14:editId="5F648902">
                <wp:simplePos x="0" y="0"/>
                <wp:positionH relativeFrom="column">
                  <wp:posOffset>4324350</wp:posOffset>
                </wp:positionH>
                <wp:positionV relativeFrom="paragraph">
                  <wp:posOffset>72390</wp:posOffset>
                </wp:positionV>
                <wp:extent cx="1628775" cy="257175"/>
                <wp:effectExtent l="0" t="0" r="9525" b="9525"/>
                <wp:wrapSquare wrapText="bothSides"/>
                <wp:docPr id="3529759" name="Text Box 3529759"/>
                <wp:cNvGraphicFramePr/>
                <a:graphic xmlns:a="http://schemas.openxmlformats.org/drawingml/2006/main">
                  <a:graphicData uri="http://schemas.microsoft.com/office/word/2010/wordprocessingShape">
                    <wps:wsp>
                      <wps:cNvSpPr txBox="1"/>
                      <wps:spPr>
                        <a:xfrm>
                          <a:off x="0" y="0"/>
                          <a:ext cx="1628775" cy="257175"/>
                        </a:xfrm>
                        <a:prstGeom prst="rect">
                          <a:avLst/>
                        </a:prstGeom>
                        <a:solidFill>
                          <a:prstClr val="white"/>
                        </a:solidFill>
                        <a:ln>
                          <a:noFill/>
                        </a:ln>
                        <a:effectLst/>
                      </wps:spPr>
                      <wps:txbx>
                        <w:txbxContent>
                          <w:p w:rsidR="00DF042B" w:rsidRPr="0021184A" w:rsidRDefault="00DF042B" w:rsidP="00DF042B">
                            <w:pPr>
                              <w:pStyle w:val="Caption"/>
                              <w:jc w:val="center"/>
                              <w:rPr>
                                <w:b w:val="0"/>
                                <w:noProof/>
                                <w:color w:val="201547"/>
                                <w:szCs w:val="24"/>
                              </w:rPr>
                            </w:pPr>
                            <w:r w:rsidRPr="00F16FD8">
                              <w:rPr>
                                <w:b w:val="0"/>
                                <w:i/>
                                <w:color w:val="201547"/>
                              </w:rPr>
                              <w:t>Ctenotus taeniatus</w:t>
                            </w:r>
                            <w:r>
                              <w:rPr>
                                <w:b w:val="0"/>
                                <w:color w:val="201547"/>
                              </w:rPr>
                              <w:t xml:space="preserve"> in the </w:t>
                            </w:r>
                            <w:r w:rsidRPr="0021184A">
                              <w:rPr>
                                <w:b w:val="0"/>
                                <w:color w:val="201547"/>
                              </w:rPr>
                              <w:t>Big Desert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29759" o:spid="_x0000_s1081" type="#_x0000_t202" style="position:absolute;margin-left:340.5pt;margin-top:5.7pt;width:128.25pt;height:20.2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" stroked="f">
                <v:textbox inset="0,0,0,0">
                  <w:txbxContent>
                    <w:p w:rsidR="00DF042B" w:rsidRPr="0021184A" w:rsidRDefault="00DF042B" w:rsidP="00DF042B">
                      <w:pPr>
                        <w:pStyle w:val="Caption"/>
                        <w:jc w:val="center"/>
                        <w:rPr>
                          <w:b w:val="0"/>
                          <w:noProof/>
                          <w:color w:val="201547"/>
                          <w:szCs w:val="24"/>
                        </w:rPr>
                      </w:pPr>
                      <w:proofErr w:type="spellStart"/>
                      <w:r w:rsidRPr="00F16FD8">
                        <w:rPr>
                          <w:b w:val="0"/>
                          <w:i/>
                          <w:color w:val="201547"/>
                        </w:rPr>
                        <w:t>Ctenotus</w:t>
                      </w:r>
                      <w:proofErr w:type="spellEnd"/>
                      <w:r w:rsidRPr="00F16FD8">
                        <w:rPr>
                          <w:b w:val="0"/>
                          <w:i/>
                          <w:color w:val="201547"/>
                        </w:rPr>
                        <w:t xml:space="preserve"> </w:t>
                      </w:r>
                      <w:proofErr w:type="spellStart"/>
                      <w:r w:rsidRPr="00F16FD8">
                        <w:rPr>
                          <w:b w:val="0"/>
                          <w:i/>
                          <w:color w:val="201547"/>
                        </w:rPr>
                        <w:t>taeniatus</w:t>
                      </w:r>
                      <w:proofErr w:type="spellEnd"/>
                      <w:r>
                        <w:rPr>
                          <w:b w:val="0"/>
                          <w:color w:val="201547"/>
                        </w:rPr>
                        <w:t xml:space="preserve"> in the </w:t>
                      </w:r>
                      <w:r w:rsidRPr="0021184A">
                        <w:rPr>
                          <w:b w:val="0"/>
                          <w:color w:val="201547"/>
                        </w:rPr>
                        <w:t>Big Desert</w:t>
                      </w:r>
                    </w:p>
                  </w:txbxContent>
                </v:textbox>
                <w10:wrap type="square"/>
              </v:shape>
            </w:pict>
          </mc:Fallback>
        </mc:AlternateContent>
      </w:r>
    </w:p>
    <w:p w:rsidR="00DF042B" w:rsidRDefault="00DF042B" w:rsidP="00DF042B">
      <w:pPr>
        <w:pStyle w:val="Default"/>
      </w:pPr>
    </w:p>
    <w:p w:rsidR="00DF042B" w:rsidRDefault="00DF042B" w:rsidP="00DF042B">
      <w:pPr>
        <w:pStyle w:val="Default"/>
      </w:pPr>
    </w:p>
    <w:p w:rsidR="00DF042B" w:rsidRDefault="00DF042B" w:rsidP="00DF042B">
      <w:pPr>
        <w:pStyle w:val="Default"/>
      </w:pPr>
    </w:p>
    <w:p w:rsidR="00DF042B" w:rsidRDefault="00DF042B" w:rsidP="00DF042B">
      <w:pPr>
        <w:pStyle w:val="Default"/>
      </w:pPr>
    </w:p>
    <w:p w:rsidR="00DF042B" w:rsidRDefault="00DF042B" w:rsidP="00DF042B">
      <w:pPr>
        <w:spacing w:line="264" w:lineRule="auto"/>
        <w:rPr>
          <w:color w:val="92D050"/>
          <w:sz w:val="32"/>
          <w:szCs w:val="32"/>
        </w:rPr>
      </w:pPr>
    </w:p>
    <w:p w:rsidR="00DF042B" w:rsidRDefault="00DF042B" w:rsidP="00DF042B">
      <w:pPr>
        <w:spacing w:after="120"/>
      </w:pPr>
      <w:r>
        <w:rPr>
          <w:noProof/>
          <w:color w:val="FFFFFF" w:themeColor="background1"/>
          <w:sz w:val="96"/>
          <w:szCs w:val="96"/>
          <w:lang w:eastAsia="en-AU"/>
        </w:rPr>
        <w:lastRenderedPageBreak/>
        <mc:AlternateContent>
          <mc:Choice Requires="wps">
            <w:drawing>
              <wp:anchor distT="0" distB="0" distL="114300" distR="114300" simplePos="0" relativeHeight="251726848" behindDoc="0" locked="0" layoutInCell="1" allowOverlap="1" wp14:anchorId="75648272" wp14:editId="2BED4C9F">
                <wp:simplePos x="0" y="0"/>
                <wp:positionH relativeFrom="column">
                  <wp:posOffset>-914400</wp:posOffset>
                </wp:positionH>
                <wp:positionV relativeFrom="paragraph">
                  <wp:posOffset>-388937</wp:posOffset>
                </wp:positionV>
                <wp:extent cx="7562850" cy="1200150"/>
                <wp:effectExtent l="0" t="0" r="0" b="0"/>
                <wp:wrapNone/>
                <wp:docPr id="3" name="Rectangle 3"/>
                <wp:cNvGraphicFramePr/>
                <a:graphic xmlns:a="http://schemas.openxmlformats.org/drawingml/2006/main">
                  <a:graphicData uri="http://schemas.microsoft.com/office/word/2010/wordprocessingShape">
                    <wps:wsp>
                      <wps:cNvSpPr/>
                      <wps:spPr>
                        <a:xfrm>
                          <a:off x="0" y="0"/>
                          <a:ext cx="7562850" cy="1200150"/>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Pr="003556C6" w:rsidRDefault="00DF042B" w:rsidP="00DF042B">
                            <w:pPr>
                              <w:spacing w:before="240"/>
                              <w:ind w:right="523" w:firstLine="567"/>
                              <w:rPr>
                                <w:sz w:val="56"/>
                                <w:szCs w:val="56"/>
                              </w:rPr>
                            </w:pPr>
                            <w:r>
                              <w:rPr>
                                <w:sz w:val="56"/>
                                <w:szCs w:val="56"/>
                              </w:rPr>
                              <w:t xml:space="preserve">About ARI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82" style="position:absolute;margin-left:-1in;margin-top:-30.6pt;width:595.5pt;height:9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" fillcolor="#201547" stroked="f" strokeweight="2pt">
                <v:textbox>
                  <w:txbxContent>
                    <w:p w:rsidR="00DF042B" w:rsidRPr="003556C6" w:rsidRDefault="00DF042B" w:rsidP="00DF042B">
                      <w:pPr>
                        <w:spacing w:before="240"/>
                        <w:ind w:right="523" w:firstLine="567"/>
                        <w:rPr>
                          <w:sz w:val="56"/>
                          <w:szCs w:val="56"/>
                        </w:rPr>
                      </w:pPr>
                      <w:r>
                        <w:rPr>
                          <w:sz w:val="56"/>
                          <w:szCs w:val="56"/>
                        </w:rPr>
                        <w:t xml:space="preserve">About ARI                   </w:t>
                      </w:r>
                    </w:p>
                  </w:txbxContent>
                </v:textbox>
              </v:rect>
            </w:pict>
          </mc:Fallback>
        </mc:AlternateContent>
      </w:r>
    </w:p>
    <w:p w:rsidR="00DF042B" w:rsidRDefault="00DF042B" w:rsidP="00DF042B">
      <w:pPr>
        <w:spacing w:after="120"/>
      </w:pPr>
    </w:p>
    <w:p w:rsidR="00DF042B" w:rsidRDefault="00DF042B" w:rsidP="00DF042B">
      <w:pPr>
        <w:spacing w:after="120"/>
      </w:pPr>
    </w:p>
    <w:p w:rsidR="00DF042B" w:rsidRPr="0089752E" w:rsidRDefault="00DF042B" w:rsidP="00DF042B">
      <w:pPr>
        <w:spacing w:before="240"/>
        <w:rPr>
          <w:color w:val="201547"/>
          <w:sz w:val="32"/>
          <w:szCs w:val="32"/>
          <w14:textFill>
            <w14:solidFill>
              <w14:srgbClr w14:val="201547">
                <w14:alpha w14:val="25000"/>
              </w14:srgbClr>
            </w14:solidFill>
          </w14:textFill>
        </w:rPr>
      </w:pPr>
      <w:r w:rsidRPr="0089752E">
        <w:rPr>
          <w:color w:val="201547"/>
          <w:sz w:val="32"/>
          <w:szCs w:val="32"/>
          <w14:textFill>
            <w14:solidFill>
              <w14:srgbClr w14:val="201547">
                <w14:alpha w14:val="25000"/>
              </w14:srgbClr>
            </w14:solidFill>
          </w14:textFill>
        </w:rPr>
        <w:t>ARI Research Strategy</w:t>
      </w:r>
    </w:p>
    <w:p w:rsidR="00DF042B" w:rsidRDefault="00DF042B" w:rsidP="00DF042B">
      <w:pPr>
        <w:spacing w:after="120" w:line="264" w:lineRule="auto"/>
        <w:jc w:val="both"/>
      </w:pPr>
      <w:r w:rsidRPr="00455D85">
        <w:rPr>
          <w:noProof/>
          <w:color w:val="92D050"/>
          <w:szCs w:val="24"/>
          <w:lang w:eastAsia="en-AU"/>
        </w:rPr>
        <mc:AlternateContent>
          <mc:Choice Requires="wps">
            <w:drawing>
              <wp:anchor distT="0" distB="0" distL="114300" distR="114300" simplePos="0" relativeHeight="251727872" behindDoc="0" locked="0" layoutInCell="1" allowOverlap="1" wp14:anchorId="0D9B329A" wp14:editId="15F0EBCE">
                <wp:simplePos x="0" y="0"/>
                <wp:positionH relativeFrom="column">
                  <wp:posOffset>-28575</wp:posOffset>
                </wp:positionH>
                <wp:positionV relativeFrom="paragraph">
                  <wp:posOffset>520700</wp:posOffset>
                </wp:positionV>
                <wp:extent cx="5991225" cy="885825"/>
                <wp:effectExtent l="0" t="0" r="9525" b="9525"/>
                <wp:wrapSquare wrapText="bothSides"/>
                <wp:docPr id="314" name="Rounded Rectangle 314"/>
                <wp:cNvGraphicFramePr/>
                <a:graphic xmlns:a="http://schemas.openxmlformats.org/drawingml/2006/main">
                  <a:graphicData uri="http://schemas.microsoft.com/office/word/2010/wordprocessingShape">
                    <wps:wsp>
                      <wps:cNvSpPr/>
                      <wps:spPr>
                        <a:xfrm>
                          <a:off x="0" y="0"/>
                          <a:ext cx="5991225" cy="885825"/>
                        </a:xfrm>
                        <a:prstGeom prst="roundRect">
                          <a:avLst/>
                        </a:prstGeom>
                        <a:solidFill>
                          <a:srgbClr val="201547">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Pr="008B2574" w:rsidRDefault="00DF042B" w:rsidP="00DF042B">
                            <w:pPr>
                              <w:spacing w:after="0"/>
                              <w:jc w:val="center"/>
                              <w:rPr>
                                <w:b/>
                                <w:i/>
                                <w:color w:val="201547"/>
                              </w:rPr>
                            </w:pPr>
                            <w:r w:rsidRPr="008B2574">
                              <w:rPr>
                                <w:b/>
                                <w:i/>
                                <w:color w:val="201547"/>
                                <w:sz w:val="26"/>
                                <w:szCs w:val="26"/>
                              </w:rPr>
                              <w:t>“To generate and disseminate knowledge, through world-class, applied, ecological research, which supports and guides sustainable ecosystem policy and management to ensure healthy, resilient ecosystems in south-eastern Australia”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4" o:spid="_x0000_s1083" style="position:absolute;left:0;text-align:left;margin-left:-2.25pt;margin-top:41pt;width:471.75pt;height:6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" fillcolor="#201547" stroked="f" strokeweight="2pt">
                <v:fill opacity="16448f"/>
                <v:textbox>
                  <w:txbxContent>
                    <w:p w:rsidR="00DF042B" w:rsidRPr="008B2574" w:rsidRDefault="00DF042B" w:rsidP="00DF042B">
                      <w:pPr>
                        <w:spacing w:after="0"/>
                        <w:jc w:val="center"/>
                        <w:rPr>
                          <w:b/>
                          <w:i/>
                          <w:color w:val="201547"/>
                        </w:rPr>
                      </w:pPr>
                      <w:r w:rsidRPr="008B2574">
                        <w:rPr>
                          <w:b/>
                          <w:i/>
                          <w:color w:val="201547"/>
                          <w:sz w:val="26"/>
                          <w:szCs w:val="26"/>
                        </w:rPr>
                        <w:t>“To generate and disseminate knowledge, through world-class, applied, ecological research, which supports and guides sustainable ecosystem policy and management to ensure healthy, resilient ecosystems in south-eastern Australia”</w:t>
                      </w:r>
                    </w:p>
                  </w:txbxContent>
                </v:textbox>
                <w10:wrap type="square"/>
              </v:roundrect>
            </w:pict>
          </mc:Fallback>
        </mc:AlternateContent>
      </w:r>
      <w:r w:rsidRPr="00455D85">
        <w:rPr>
          <w:szCs w:val="24"/>
        </w:rPr>
        <w:t>For the past five years, the Institute has been guided by its ‘Research Strategy 2012-2016’. This outlined ARI’s research objective</w:t>
      </w:r>
      <w:r>
        <w:t>:</w:t>
      </w:r>
    </w:p>
    <w:p w:rsidR="00DF042B" w:rsidRPr="00BB030B" w:rsidRDefault="00DF042B" w:rsidP="00DF042B">
      <w:pPr>
        <w:spacing w:after="120"/>
        <w:rPr>
          <w:sz w:val="8"/>
          <w:szCs w:val="8"/>
        </w:rPr>
      </w:pPr>
    </w:p>
    <w:p w:rsidR="00DF042B" w:rsidRPr="00455D85" w:rsidRDefault="00DF042B" w:rsidP="00DF042B">
      <w:pPr>
        <w:spacing w:line="264" w:lineRule="auto"/>
        <w:jc w:val="both"/>
        <w:rPr>
          <w:szCs w:val="24"/>
        </w:rPr>
      </w:pPr>
      <w:r>
        <w:rPr>
          <w:noProof/>
          <w:color w:val="92D050"/>
          <w:sz w:val="32"/>
          <w:szCs w:val="32"/>
          <w:lang w:eastAsia="en-AU"/>
        </w:rPr>
        <mc:AlternateContent>
          <mc:Choice Requires="wps">
            <w:drawing>
              <wp:anchor distT="0" distB="0" distL="114300" distR="114300" simplePos="0" relativeHeight="251728896" behindDoc="0" locked="0" layoutInCell="1" allowOverlap="1" wp14:anchorId="158307E2" wp14:editId="5ED22125">
                <wp:simplePos x="0" y="0"/>
                <wp:positionH relativeFrom="column">
                  <wp:posOffset>4410075</wp:posOffset>
                </wp:positionH>
                <wp:positionV relativeFrom="paragraph">
                  <wp:posOffset>852170</wp:posOffset>
                </wp:positionV>
                <wp:extent cx="1552575" cy="4400550"/>
                <wp:effectExtent l="0" t="0" r="9525" b="0"/>
                <wp:wrapSquare wrapText="bothSides"/>
                <wp:docPr id="316" name="Rounded Rectangle 316"/>
                <wp:cNvGraphicFramePr/>
                <a:graphic xmlns:a="http://schemas.openxmlformats.org/drawingml/2006/main">
                  <a:graphicData uri="http://schemas.microsoft.com/office/word/2010/wordprocessingShape">
                    <wps:wsp>
                      <wps:cNvSpPr/>
                      <wps:spPr>
                        <a:xfrm>
                          <a:off x="0" y="0"/>
                          <a:ext cx="1552575" cy="4400550"/>
                        </a:xfrm>
                        <a:prstGeom prst="roundRect">
                          <a:avLst/>
                        </a:prstGeom>
                        <a:solidFill>
                          <a:srgbClr val="201547">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Pr="00DD39B7" w:rsidRDefault="00DF042B" w:rsidP="00DF042B">
                            <w:pPr>
                              <w:spacing w:after="0" w:line="240" w:lineRule="auto"/>
                              <w:jc w:val="center"/>
                              <w:rPr>
                                <w:b/>
                                <w:color w:val="201547"/>
                                <w:sz w:val="12"/>
                                <w:szCs w:val="12"/>
                                <w14:glow w14:rad="0">
                                  <w14:srgbClr w14:val="000000">
                                    <w14:alpha w14:val="50000"/>
                                  </w14:srgbClr>
                                </w14:glow>
                              </w:rPr>
                            </w:pPr>
                          </w:p>
                          <w:p w:rsidR="00DF042B" w:rsidRPr="00DD39B7" w:rsidRDefault="00DF042B" w:rsidP="00DF042B">
                            <w:pPr>
                              <w:spacing w:after="0" w:line="240" w:lineRule="auto"/>
                              <w:jc w:val="center"/>
                              <w:rPr>
                                <w:b/>
                                <w:color w:val="201547"/>
                                <w:sz w:val="28"/>
                                <w:szCs w:val="28"/>
                                <w14:glow w14:rad="0">
                                  <w14:srgbClr w14:val="000000">
                                    <w14:alpha w14:val="50000"/>
                                  </w14:srgbClr>
                                </w14:glow>
                              </w:rPr>
                            </w:pPr>
                            <w:r w:rsidRPr="00DD39B7">
                              <w:rPr>
                                <w:b/>
                                <w:color w:val="201547"/>
                                <w:sz w:val="28"/>
                                <w:szCs w:val="28"/>
                                <w14:glow w14:rad="0">
                                  <w14:srgbClr w14:val="000000">
                                    <w14:alpha w14:val="50000"/>
                                  </w14:srgbClr>
                                </w14:glow>
                              </w:rPr>
                              <w:t>ARI Research Themes</w:t>
                            </w:r>
                          </w:p>
                          <w:p w:rsidR="00DF042B" w:rsidRPr="00DD39B7" w:rsidRDefault="00DF042B" w:rsidP="00DF042B">
                            <w:pPr>
                              <w:spacing w:after="0"/>
                              <w:jc w:val="center"/>
                              <w:rPr>
                                <w:b/>
                                <w:color w:val="201547"/>
                                <w:sz w:val="28"/>
                                <w:szCs w:val="28"/>
                                <w14:glow w14:rad="0">
                                  <w14:srgbClr w14:val="000000">
                                    <w14:alpha w14:val="50000"/>
                                  </w14:srgbClr>
                                </w14:glow>
                              </w:rPr>
                            </w:pPr>
                          </w:p>
                          <w:p w:rsidR="00DF042B" w:rsidRPr="00DD39B7" w:rsidRDefault="00DF042B" w:rsidP="00DF042B">
                            <w:pPr>
                              <w:spacing w:after="0"/>
                              <w:jc w:val="center"/>
                              <w:rPr>
                                <w:b/>
                                <w:color w:val="201547"/>
                                <w:sz w:val="24"/>
                                <w:szCs w:val="24"/>
                                <w14:glow w14:rad="0">
                                  <w14:srgbClr w14:val="000000">
                                    <w14:alpha w14:val="50000"/>
                                  </w14:srgbClr>
                                </w14:glow>
                              </w:rPr>
                            </w:pPr>
                            <w:r w:rsidRPr="00DD39B7">
                              <w:rPr>
                                <w:b/>
                                <w:color w:val="201547"/>
                                <w:sz w:val="24"/>
                                <w:szCs w:val="24"/>
                                <w14:glow w14:rad="0">
                                  <w14:srgbClr w14:val="000000">
                                    <w14:alpha w14:val="50000"/>
                                  </w14:srgbClr>
                                </w14:glow>
                              </w:rPr>
                              <w:t>Ecological Processes</w:t>
                            </w:r>
                          </w:p>
                          <w:p w:rsidR="00DF042B" w:rsidRPr="00DD39B7" w:rsidRDefault="00DF042B" w:rsidP="00DF042B">
                            <w:pPr>
                              <w:spacing w:after="0"/>
                              <w:jc w:val="center"/>
                              <w:rPr>
                                <w:color w:val="201547"/>
                                <w:sz w:val="24"/>
                                <w:szCs w:val="24"/>
                                <w14:glow w14:rad="0">
                                  <w14:srgbClr w14:val="000000">
                                    <w14:alpha w14:val="50000"/>
                                  </w14:srgbClr>
                                </w14:glow>
                              </w:rPr>
                            </w:pPr>
                            <w:r w:rsidRPr="00DD39B7">
                              <w:rPr>
                                <w:color w:val="201547"/>
                                <w:sz w:val="24"/>
                                <w:szCs w:val="24"/>
                                <w14:glow w14:rad="0">
                                  <w14:srgbClr w14:val="000000">
                                    <w14:alpha w14:val="50000"/>
                                  </w14:srgbClr>
                                </w14:glow>
                              </w:rPr>
                              <w:t xml:space="preserve"> “How healthy systems function”</w:t>
                            </w:r>
                          </w:p>
                          <w:p w:rsidR="00DF042B" w:rsidRPr="00DD39B7" w:rsidRDefault="00DF042B" w:rsidP="00DF042B">
                            <w:pPr>
                              <w:spacing w:after="0"/>
                              <w:jc w:val="center"/>
                              <w:rPr>
                                <w:color w:val="201547"/>
                                <w:sz w:val="24"/>
                                <w:szCs w:val="24"/>
                                <w14:glow w14:rad="0">
                                  <w14:srgbClr w14:val="000000">
                                    <w14:alpha w14:val="50000"/>
                                  </w14:srgbClr>
                                </w14:glow>
                              </w:rPr>
                            </w:pPr>
                          </w:p>
                          <w:p w:rsidR="00DF042B" w:rsidRPr="00DD39B7" w:rsidRDefault="00DF042B" w:rsidP="00DF042B">
                            <w:pPr>
                              <w:spacing w:after="0"/>
                              <w:jc w:val="center"/>
                              <w:rPr>
                                <w:b/>
                                <w:color w:val="201547"/>
                                <w:sz w:val="24"/>
                                <w:szCs w:val="24"/>
                                <w14:glow w14:rad="0">
                                  <w14:srgbClr w14:val="000000">
                                    <w14:alpha w14:val="50000"/>
                                  </w14:srgbClr>
                                </w14:glow>
                              </w:rPr>
                            </w:pPr>
                            <w:r w:rsidRPr="00DD39B7">
                              <w:rPr>
                                <w:b/>
                                <w:color w:val="201547"/>
                                <w:sz w:val="24"/>
                                <w:szCs w:val="24"/>
                                <w14:glow w14:rad="0">
                                  <w14:srgbClr w14:val="000000">
                                    <w14:alpha w14:val="50000"/>
                                  </w14:srgbClr>
                                </w14:glow>
                              </w:rPr>
                              <w:t>Disturbance Ecology</w:t>
                            </w:r>
                          </w:p>
                          <w:p w:rsidR="00DF042B" w:rsidRPr="00DD39B7" w:rsidRDefault="00DF042B" w:rsidP="00DF042B">
                            <w:pPr>
                              <w:spacing w:after="0"/>
                              <w:jc w:val="center"/>
                              <w:rPr>
                                <w:color w:val="201547"/>
                                <w:sz w:val="24"/>
                                <w:szCs w:val="24"/>
                                <w14:glow w14:rad="0">
                                  <w14:srgbClr w14:val="000000">
                                    <w14:alpha w14:val="50000"/>
                                  </w14:srgbClr>
                                </w14:glow>
                              </w:rPr>
                            </w:pPr>
                            <w:r w:rsidRPr="00DD39B7">
                              <w:rPr>
                                <w:color w:val="201547"/>
                                <w:sz w:val="24"/>
                                <w:szCs w:val="24"/>
                                <w14:glow w14:rad="0">
                                  <w14:srgbClr w14:val="000000">
                                    <w14:alpha w14:val="50000"/>
                                  </w14:srgbClr>
                                </w14:glow>
                              </w:rPr>
                              <w:t>“How disturbed systems function”</w:t>
                            </w:r>
                          </w:p>
                          <w:p w:rsidR="00DF042B" w:rsidRPr="00DD39B7" w:rsidRDefault="00DF042B" w:rsidP="00DF042B">
                            <w:pPr>
                              <w:spacing w:after="0"/>
                              <w:jc w:val="center"/>
                              <w:rPr>
                                <w:color w:val="201547"/>
                                <w:sz w:val="24"/>
                                <w:szCs w:val="24"/>
                                <w14:glow w14:rad="0">
                                  <w14:srgbClr w14:val="000000">
                                    <w14:alpha w14:val="50000"/>
                                  </w14:srgbClr>
                                </w14:glow>
                              </w:rPr>
                            </w:pPr>
                          </w:p>
                          <w:p w:rsidR="00DF042B" w:rsidRPr="00DD39B7" w:rsidRDefault="00DF042B" w:rsidP="00DF042B">
                            <w:pPr>
                              <w:spacing w:after="0"/>
                              <w:jc w:val="center"/>
                              <w:rPr>
                                <w:b/>
                                <w:color w:val="201547"/>
                                <w:sz w:val="24"/>
                                <w:szCs w:val="24"/>
                                <w14:glow w14:rad="0">
                                  <w14:srgbClr w14:val="000000">
                                    <w14:alpha w14:val="50000"/>
                                  </w14:srgbClr>
                                </w14:glow>
                              </w:rPr>
                            </w:pPr>
                            <w:r w:rsidRPr="00DD39B7">
                              <w:rPr>
                                <w:b/>
                                <w:color w:val="201547"/>
                                <w:sz w:val="24"/>
                                <w:szCs w:val="24"/>
                                <w14:glow w14:rad="0">
                                  <w14:srgbClr w14:val="000000">
                                    <w14:alpha w14:val="50000"/>
                                  </w14:srgbClr>
                                </w14:glow>
                              </w:rPr>
                              <w:t>Protection &amp; Recovery</w:t>
                            </w:r>
                          </w:p>
                          <w:p w:rsidR="00DF042B" w:rsidRPr="00DD39B7" w:rsidRDefault="00DF042B" w:rsidP="00DF042B">
                            <w:pPr>
                              <w:spacing w:after="0"/>
                              <w:jc w:val="center"/>
                              <w:rPr>
                                <w:color w:val="201547"/>
                                <w:sz w:val="24"/>
                                <w:szCs w:val="24"/>
                                <w14:glow w14:rad="0">
                                  <w14:srgbClr w14:val="000000">
                                    <w14:alpha w14:val="50000"/>
                                  </w14:srgbClr>
                                </w14:glow>
                              </w:rPr>
                            </w:pPr>
                            <w:r w:rsidRPr="00DD39B7">
                              <w:rPr>
                                <w:color w:val="201547"/>
                                <w:sz w:val="24"/>
                                <w:szCs w:val="24"/>
                                <w14:glow w14:rad="0">
                                  <w14:srgbClr w14:val="000000">
                                    <w14:alpha w14:val="50000"/>
                                  </w14:srgbClr>
                                </w14:glow>
                              </w:rPr>
                              <w:t>“How to protect and recover ecosystems”</w:t>
                            </w:r>
                          </w:p>
                          <w:p w:rsidR="00DF042B" w:rsidRDefault="00DF042B" w:rsidP="00DF042B">
                            <w:pPr>
                              <w:spacing w:after="0"/>
                              <w:jc w:val="center"/>
                              <w:rPr>
                                <w:color w:val="4F6228" w:themeColor="accent3" w:themeShade="80"/>
                                <w:sz w:val="24"/>
                                <w:szCs w:val="24"/>
                              </w:rPr>
                            </w:pPr>
                          </w:p>
                          <w:p w:rsidR="00DF042B" w:rsidRPr="009A6571" w:rsidRDefault="00DF042B" w:rsidP="00DF042B">
                            <w:pPr>
                              <w:spacing w:after="0"/>
                              <w:jc w:val="center"/>
                              <w:rPr>
                                <w:color w:val="4F6228" w:themeColor="accent3"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6" o:spid="_x0000_s1084" style="position:absolute;left:0;text-align:left;margin-left:347.25pt;margin-top:67.1pt;width:122.25pt;height:34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" fillcolor="#201547" stroked="f" strokeweight="2pt">
                <v:fill opacity="16448f"/>
                <v:textbox>
                  <w:txbxContent>
                    <w:p w:rsidR="00DF042B" w:rsidRPr="00DD39B7" w:rsidRDefault="00DF042B" w:rsidP="00DF042B">
                      <w:pPr>
                        <w:spacing w:after="0" w:line="240" w:lineRule="auto"/>
                        <w:jc w:val="center"/>
                        <w:rPr>
                          <w:b/>
                          <w:color w:val="201547"/>
                          <w:sz w:val="12"/>
                          <w:szCs w:val="12"/>
                          <w14:glow w14:rad="0">
                            <w14:srgbClr w14:val="000000">
                              <w14:alpha w14:val="50000"/>
                            </w14:srgbClr>
                          </w14:glow>
                        </w:rPr>
                      </w:pPr>
                    </w:p>
                    <w:p w:rsidR="00DF042B" w:rsidRPr="00DD39B7" w:rsidRDefault="00DF042B" w:rsidP="00DF042B">
                      <w:pPr>
                        <w:spacing w:after="0" w:line="240" w:lineRule="auto"/>
                        <w:jc w:val="center"/>
                        <w:rPr>
                          <w:b/>
                          <w:color w:val="201547"/>
                          <w:sz w:val="28"/>
                          <w:szCs w:val="28"/>
                          <w14:glow w14:rad="0">
                            <w14:srgbClr w14:val="000000">
                              <w14:alpha w14:val="50000"/>
                            </w14:srgbClr>
                          </w14:glow>
                        </w:rPr>
                      </w:pPr>
                      <w:r w:rsidRPr="00DD39B7">
                        <w:rPr>
                          <w:b/>
                          <w:color w:val="201547"/>
                          <w:sz w:val="28"/>
                          <w:szCs w:val="28"/>
                          <w14:glow w14:rad="0">
                            <w14:srgbClr w14:val="000000">
                              <w14:alpha w14:val="50000"/>
                            </w14:srgbClr>
                          </w14:glow>
                        </w:rPr>
                        <w:t>ARI Research Themes</w:t>
                      </w:r>
                    </w:p>
                    <w:p w:rsidR="00DF042B" w:rsidRPr="00DD39B7" w:rsidRDefault="00DF042B" w:rsidP="00DF042B">
                      <w:pPr>
                        <w:spacing w:after="0"/>
                        <w:jc w:val="center"/>
                        <w:rPr>
                          <w:b/>
                          <w:color w:val="201547"/>
                          <w:sz w:val="28"/>
                          <w:szCs w:val="28"/>
                          <w14:glow w14:rad="0">
                            <w14:srgbClr w14:val="000000">
                              <w14:alpha w14:val="50000"/>
                            </w14:srgbClr>
                          </w14:glow>
                        </w:rPr>
                      </w:pPr>
                    </w:p>
                    <w:p w:rsidR="00DF042B" w:rsidRPr="00DD39B7" w:rsidRDefault="00DF042B" w:rsidP="00DF042B">
                      <w:pPr>
                        <w:spacing w:after="0"/>
                        <w:jc w:val="center"/>
                        <w:rPr>
                          <w:b/>
                          <w:color w:val="201547"/>
                          <w:sz w:val="24"/>
                          <w:szCs w:val="24"/>
                          <w14:glow w14:rad="0">
                            <w14:srgbClr w14:val="000000">
                              <w14:alpha w14:val="50000"/>
                            </w14:srgbClr>
                          </w14:glow>
                        </w:rPr>
                      </w:pPr>
                      <w:r w:rsidRPr="00DD39B7">
                        <w:rPr>
                          <w:b/>
                          <w:color w:val="201547"/>
                          <w:sz w:val="24"/>
                          <w:szCs w:val="24"/>
                          <w14:glow w14:rad="0">
                            <w14:srgbClr w14:val="000000">
                              <w14:alpha w14:val="50000"/>
                            </w14:srgbClr>
                          </w14:glow>
                        </w:rPr>
                        <w:t>Ecological Processes</w:t>
                      </w:r>
                    </w:p>
                    <w:p w:rsidR="00DF042B" w:rsidRPr="00DD39B7" w:rsidRDefault="00DF042B" w:rsidP="00DF042B">
                      <w:pPr>
                        <w:spacing w:after="0"/>
                        <w:jc w:val="center"/>
                        <w:rPr>
                          <w:color w:val="201547"/>
                          <w:sz w:val="24"/>
                          <w:szCs w:val="24"/>
                          <w14:glow w14:rad="0">
                            <w14:srgbClr w14:val="000000">
                              <w14:alpha w14:val="50000"/>
                            </w14:srgbClr>
                          </w14:glow>
                        </w:rPr>
                      </w:pPr>
                      <w:r w:rsidRPr="00DD39B7">
                        <w:rPr>
                          <w:color w:val="201547"/>
                          <w:sz w:val="24"/>
                          <w:szCs w:val="24"/>
                          <w14:glow w14:rad="0">
                            <w14:srgbClr w14:val="000000">
                              <w14:alpha w14:val="50000"/>
                            </w14:srgbClr>
                          </w14:glow>
                        </w:rPr>
                        <w:t xml:space="preserve"> “How healthy systems function”</w:t>
                      </w:r>
                    </w:p>
                    <w:p w:rsidR="00DF042B" w:rsidRPr="00DD39B7" w:rsidRDefault="00DF042B" w:rsidP="00DF042B">
                      <w:pPr>
                        <w:spacing w:after="0"/>
                        <w:jc w:val="center"/>
                        <w:rPr>
                          <w:color w:val="201547"/>
                          <w:sz w:val="24"/>
                          <w:szCs w:val="24"/>
                          <w14:glow w14:rad="0">
                            <w14:srgbClr w14:val="000000">
                              <w14:alpha w14:val="50000"/>
                            </w14:srgbClr>
                          </w14:glow>
                        </w:rPr>
                      </w:pPr>
                    </w:p>
                    <w:p w:rsidR="00DF042B" w:rsidRPr="00DD39B7" w:rsidRDefault="00DF042B" w:rsidP="00DF042B">
                      <w:pPr>
                        <w:spacing w:after="0"/>
                        <w:jc w:val="center"/>
                        <w:rPr>
                          <w:b/>
                          <w:color w:val="201547"/>
                          <w:sz w:val="24"/>
                          <w:szCs w:val="24"/>
                          <w14:glow w14:rad="0">
                            <w14:srgbClr w14:val="000000">
                              <w14:alpha w14:val="50000"/>
                            </w14:srgbClr>
                          </w14:glow>
                        </w:rPr>
                      </w:pPr>
                      <w:r w:rsidRPr="00DD39B7">
                        <w:rPr>
                          <w:b/>
                          <w:color w:val="201547"/>
                          <w:sz w:val="24"/>
                          <w:szCs w:val="24"/>
                          <w14:glow w14:rad="0">
                            <w14:srgbClr w14:val="000000">
                              <w14:alpha w14:val="50000"/>
                            </w14:srgbClr>
                          </w14:glow>
                        </w:rPr>
                        <w:t>Disturbance Ecology</w:t>
                      </w:r>
                    </w:p>
                    <w:p w:rsidR="00DF042B" w:rsidRPr="00DD39B7" w:rsidRDefault="00DF042B" w:rsidP="00DF042B">
                      <w:pPr>
                        <w:spacing w:after="0"/>
                        <w:jc w:val="center"/>
                        <w:rPr>
                          <w:color w:val="201547"/>
                          <w:sz w:val="24"/>
                          <w:szCs w:val="24"/>
                          <w14:glow w14:rad="0">
                            <w14:srgbClr w14:val="000000">
                              <w14:alpha w14:val="50000"/>
                            </w14:srgbClr>
                          </w14:glow>
                        </w:rPr>
                      </w:pPr>
                      <w:r w:rsidRPr="00DD39B7">
                        <w:rPr>
                          <w:color w:val="201547"/>
                          <w:sz w:val="24"/>
                          <w:szCs w:val="24"/>
                          <w14:glow w14:rad="0">
                            <w14:srgbClr w14:val="000000">
                              <w14:alpha w14:val="50000"/>
                            </w14:srgbClr>
                          </w14:glow>
                        </w:rPr>
                        <w:t>“How disturbed systems function”</w:t>
                      </w:r>
                    </w:p>
                    <w:p w:rsidR="00DF042B" w:rsidRPr="00DD39B7" w:rsidRDefault="00DF042B" w:rsidP="00DF042B">
                      <w:pPr>
                        <w:spacing w:after="0"/>
                        <w:jc w:val="center"/>
                        <w:rPr>
                          <w:color w:val="201547"/>
                          <w:sz w:val="24"/>
                          <w:szCs w:val="24"/>
                          <w14:glow w14:rad="0">
                            <w14:srgbClr w14:val="000000">
                              <w14:alpha w14:val="50000"/>
                            </w14:srgbClr>
                          </w14:glow>
                        </w:rPr>
                      </w:pPr>
                    </w:p>
                    <w:p w:rsidR="00DF042B" w:rsidRPr="00DD39B7" w:rsidRDefault="00DF042B" w:rsidP="00DF042B">
                      <w:pPr>
                        <w:spacing w:after="0"/>
                        <w:jc w:val="center"/>
                        <w:rPr>
                          <w:b/>
                          <w:color w:val="201547"/>
                          <w:sz w:val="24"/>
                          <w:szCs w:val="24"/>
                          <w14:glow w14:rad="0">
                            <w14:srgbClr w14:val="000000">
                              <w14:alpha w14:val="50000"/>
                            </w14:srgbClr>
                          </w14:glow>
                        </w:rPr>
                      </w:pPr>
                      <w:r w:rsidRPr="00DD39B7">
                        <w:rPr>
                          <w:b/>
                          <w:color w:val="201547"/>
                          <w:sz w:val="24"/>
                          <w:szCs w:val="24"/>
                          <w14:glow w14:rad="0">
                            <w14:srgbClr w14:val="000000">
                              <w14:alpha w14:val="50000"/>
                            </w14:srgbClr>
                          </w14:glow>
                        </w:rPr>
                        <w:t>Protection &amp; Recovery</w:t>
                      </w:r>
                    </w:p>
                    <w:p w:rsidR="00DF042B" w:rsidRPr="00DD39B7" w:rsidRDefault="00DF042B" w:rsidP="00DF042B">
                      <w:pPr>
                        <w:spacing w:after="0"/>
                        <w:jc w:val="center"/>
                        <w:rPr>
                          <w:color w:val="201547"/>
                          <w:sz w:val="24"/>
                          <w:szCs w:val="24"/>
                          <w14:glow w14:rad="0">
                            <w14:srgbClr w14:val="000000">
                              <w14:alpha w14:val="50000"/>
                            </w14:srgbClr>
                          </w14:glow>
                        </w:rPr>
                      </w:pPr>
                      <w:r w:rsidRPr="00DD39B7">
                        <w:rPr>
                          <w:color w:val="201547"/>
                          <w:sz w:val="24"/>
                          <w:szCs w:val="24"/>
                          <w14:glow w14:rad="0">
                            <w14:srgbClr w14:val="000000">
                              <w14:alpha w14:val="50000"/>
                            </w14:srgbClr>
                          </w14:glow>
                        </w:rPr>
                        <w:t>“How to protect and recover ecosystems”</w:t>
                      </w:r>
                    </w:p>
                    <w:p w:rsidR="00DF042B" w:rsidRDefault="00DF042B" w:rsidP="00DF042B">
                      <w:pPr>
                        <w:spacing w:after="0"/>
                        <w:jc w:val="center"/>
                        <w:rPr>
                          <w:color w:val="4F6228" w:themeColor="accent3" w:themeShade="80"/>
                          <w:sz w:val="24"/>
                          <w:szCs w:val="24"/>
                        </w:rPr>
                      </w:pPr>
                    </w:p>
                    <w:p w:rsidR="00DF042B" w:rsidRPr="009A6571" w:rsidRDefault="00DF042B" w:rsidP="00DF042B">
                      <w:pPr>
                        <w:spacing w:after="0"/>
                        <w:jc w:val="center"/>
                        <w:rPr>
                          <w:color w:val="4F6228" w:themeColor="accent3" w:themeShade="80"/>
                          <w:sz w:val="24"/>
                          <w:szCs w:val="24"/>
                        </w:rPr>
                      </w:pPr>
                    </w:p>
                  </w:txbxContent>
                </v:textbox>
                <w10:wrap type="square"/>
              </v:roundrect>
            </w:pict>
          </mc:Fallback>
        </mc:AlternateContent>
      </w:r>
      <w:r w:rsidRPr="00455D85">
        <w:rPr>
          <w:szCs w:val="24"/>
        </w:rPr>
        <w:t xml:space="preserve">The Strategy is set in the context of Victoria’s Biodiversity Targets and outlines three broad research themes.  Each theme is underpinned by research goals that challenge staff to </w:t>
      </w:r>
      <w:r w:rsidRPr="00455D85">
        <w:rPr>
          <w:b/>
          <w:szCs w:val="24"/>
        </w:rPr>
        <w:t>build ecological knowledge, increase understanding</w:t>
      </w:r>
      <w:r w:rsidRPr="00455D85">
        <w:rPr>
          <w:szCs w:val="24"/>
        </w:rPr>
        <w:t xml:space="preserve">, and </w:t>
      </w:r>
      <w:r w:rsidRPr="00455D85">
        <w:rPr>
          <w:b/>
          <w:szCs w:val="24"/>
        </w:rPr>
        <w:t>drive application</w:t>
      </w:r>
      <w:r w:rsidRPr="00455D85">
        <w:rPr>
          <w:szCs w:val="24"/>
        </w:rPr>
        <w:t xml:space="preserve"> of that knowledge and understanding to </w:t>
      </w:r>
      <w:r w:rsidRPr="00455D85">
        <w:rPr>
          <w:b/>
          <w:szCs w:val="24"/>
        </w:rPr>
        <w:t>improve biodiversity outcomes</w:t>
      </w:r>
      <w:r w:rsidRPr="00455D85">
        <w:rPr>
          <w:szCs w:val="24"/>
        </w:rPr>
        <w:t xml:space="preserve"> across the State.</w:t>
      </w:r>
    </w:p>
    <w:p w:rsidR="00DF042B" w:rsidRDefault="00DF042B" w:rsidP="00DF042B">
      <w:pPr>
        <w:spacing w:line="264" w:lineRule="auto"/>
        <w:jc w:val="both"/>
      </w:pPr>
      <w:r w:rsidRPr="00231B6F">
        <w:rPr>
          <w:b/>
        </w:rPr>
        <w:t xml:space="preserve">Ecological </w:t>
      </w:r>
      <w:r>
        <w:rPr>
          <w:b/>
        </w:rPr>
        <w:t>P</w:t>
      </w:r>
      <w:r w:rsidRPr="00231B6F">
        <w:rPr>
          <w:b/>
        </w:rPr>
        <w:t>rocesses</w:t>
      </w:r>
      <w:r>
        <w:t xml:space="preserve"> - </w:t>
      </w:r>
      <w:r w:rsidRPr="00B27742">
        <w:t>Understanding ecosystems and species’ biology is the foundation of ecological knowledge and provides a sound basis for interpreting effects of human-induced disturbances, as well as making informed decisions about ecosystem protection and recovery.</w:t>
      </w:r>
    </w:p>
    <w:p w:rsidR="00DF042B" w:rsidRDefault="00DF042B" w:rsidP="00DF042B">
      <w:pPr>
        <w:spacing w:line="264" w:lineRule="auto"/>
        <w:jc w:val="both"/>
        <w:rPr>
          <w:rFonts w:ascii="TTE29DD378t00" w:hAnsi="TTE29DD378t00" w:cs="TTE29DD378t00"/>
          <w:sz w:val="20"/>
          <w:szCs w:val="20"/>
        </w:rPr>
      </w:pPr>
      <w:r>
        <w:rPr>
          <w:b/>
        </w:rPr>
        <w:t>Disturbance E</w:t>
      </w:r>
      <w:r w:rsidRPr="00231B6F">
        <w:rPr>
          <w:b/>
        </w:rPr>
        <w:t>cology</w:t>
      </w:r>
      <w:r>
        <w:rPr>
          <w:rFonts w:ascii="TTE29DD378t00" w:hAnsi="TTE29DD378t00" w:cs="TTE29DD378t00"/>
          <w:sz w:val="20"/>
          <w:szCs w:val="20"/>
        </w:rPr>
        <w:t xml:space="preserve"> - </w:t>
      </w:r>
      <w:r w:rsidRPr="00B27742">
        <w:t>Knowledge of ecosystems’ disturbances such as response to fire, drought, flood, climate change, habitat loss and degradation, exotic species, harvesting of native species, and impact of invasive species will indicate how to mitigate the adverse effects of these disturbances.</w:t>
      </w:r>
    </w:p>
    <w:p w:rsidR="00DF042B" w:rsidRDefault="00DF042B" w:rsidP="00DF042B">
      <w:pPr>
        <w:spacing w:line="264" w:lineRule="auto"/>
        <w:jc w:val="both"/>
        <w:rPr>
          <w:rFonts w:ascii="TTE29DD378t00" w:hAnsi="TTE29DD378t00" w:cs="TTE29DD378t00"/>
          <w:sz w:val="20"/>
          <w:szCs w:val="20"/>
        </w:rPr>
      </w:pPr>
      <w:r>
        <w:rPr>
          <w:b/>
        </w:rPr>
        <w:t xml:space="preserve">Protection &amp; Recovery </w:t>
      </w:r>
      <w:r>
        <w:rPr>
          <w:rFonts w:ascii="TTE29DD378t00" w:hAnsi="TTE29DD378t00" w:cs="TTE29DD378t00"/>
          <w:sz w:val="20"/>
          <w:szCs w:val="20"/>
        </w:rPr>
        <w:t xml:space="preserve">- </w:t>
      </w:r>
      <w:r w:rsidRPr="00B27742">
        <w:t>Evaluating whether intervention leads to ecological improvements will inform future choices of management and lead to increased knowledge of ecological thresholds, and an increased ability to promote ecosystem resistance, resilience and new, desirable ecosystem-states.</w:t>
      </w:r>
    </w:p>
    <w:p w:rsidR="00DF042B" w:rsidRPr="00455D85" w:rsidRDefault="00DF042B" w:rsidP="00DF042B">
      <w:pPr>
        <w:spacing w:line="264" w:lineRule="auto"/>
        <w:jc w:val="both"/>
      </w:pPr>
      <w:r w:rsidRPr="00455D85">
        <w:t>The Research Strategy articulates our research, the standards we set, the innovation we encourage and the way we collaborate.</w:t>
      </w:r>
    </w:p>
    <w:p w:rsidR="00DF042B" w:rsidRDefault="00DF042B" w:rsidP="00DF042B">
      <w:pPr>
        <w:spacing w:line="264" w:lineRule="auto"/>
        <w:jc w:val="both"/>
        <w:rPr>
          <w:sz w:val="24"/>
        </w:rPr>
      </w:pPr>
      <w:r>
        <w:t>The Strategy</w:t>
      </w:r>
      <w:r w:rsidRPr="00455D85">
        <w:t xml:space="preserve"> has encouraged further development of our science leadership, a focus on continuous improvement and rigorous evaluation of our research outputs. The Strategy is currently being reviewed to provide strategic direction for the future</w:t>
      </w:r>
      <w:r>
        <w:rPr>
          <w:sz w:val="24"/>
        </w:rPr>
        <w:t>.</w:t>
      </w:r>
    </w:p>
    <w:p w:rsidR="00DF042B" w:rsidRDefault="00DF042B" w:rsidP="00DF042B">
      <w:pPr>
        <w:spacing w:line="264" w:lineRule="auto"/>
        <w:rPr>
          <w:sz w:val="24"/>
        </w:rPr>
      </w:pPr>
    </w:p>
    <w:p w:rsidR="00DF042B" w:rsidRPr="00831E08" w:rsidRDefault="00DF042B" w:rsidP="00DF042B">
      <w:pPr>
        <w:spacing w:line="264" w:lineRule="auto"/>
        <w:rPr>
          <w:szCs w:val="24"/>
        </w:rPr>
      </w:pPr>
    </w:p>
    <w:p w:rsidR="00DF042B" w:rsidRDefault="00DF042B" w:rsidP="00DF042B">
      <w:r>
        <w:rPr>
          <w:noProof/>
          <w:color w:val="FFFFFF" w:themeColor="background1"/>
          <w:sz w:val="96"/>
          <w:szCs w:val="96"/>
          <w:lang w:eastAsia="en-AU"/>
        </w:rPr>
        <w:lastRenderedPageBreak/>
        <mc:AlternateContent>
          <mc:Choice Requires="wps">
            <w:drawing>
              <wp:anchor distT="0" distB="0" distL="114300" distR="114300" simplePos="0" relativeHeight="251729920" behindDoc="0" locked="0" layoutInCell="1" allowOverlap="1" wp14:anchorId="21E2681A" wp14:editId="05C060ED">
                <wp:simplePos x="0" y="0"/>
                <wp:positionH relativeFrom="column">
                  <wp:posOffset>-914400</wp:posOffset>
                </wp:positionH>
                <wp:positionV relativeFrom="paragraph">
                  <wp:posOffset>-389890</wp:posOffset>
                </wp:positionV>
                <wp:extent cx="7562850" cy="1200150"/>
                <wp:effectExtent l="0" t="0" r="0" b="0"/>
                <wp:wrapNone/>
                <wp:docPr id="311" name="Rectangle 311"/>
                <wp:cNvGraphicFramePr/>
                <a:graphic xmlns:a="http://schemas.openxmlformats.org/drawingml/2006/main">
                  <a:graphicData uri="http://schemas.microsoft.com/office/word/2010/wordprocessingShape">
                    <wps:wsp>
                      <wps:cNvSpPr/>
                      <wps:spPr>
                        <a:xfrm>
                          <a:off x="0" y="0"/>
                          <a:ext cx="7562850" cy="1200150"/>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Pr="003556C6" w:rsidRDefault="00DF042B" w:rsidP="00DF042B">
                            <w:pPr>
                              <w:spacing w:before="240"/>
                              <w:ind w:left="567" w:right="523"/>
                              <w:jc w:val="right"/>
                              <w:rPr>
                                <w:sz w:val="56"/>
                                <w:szCs w:val="56"/>
                              </w:rPr>
                            </w:pPr>
                            <w:r>
                              <w:rPr>
                                <w:sz w:val="56"/>
                                <w:szCs w:val="56"/>
                              </w:rPr>
                              <w:t xml:space="preserve">About ARI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1" o:spid="_x0000_s1085" style="position:absolute;margin-left:-1in;margin-top:-30.7pt;width:595.5pt;height:9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" fillcolor="#201547" stroked="f" strokeweight="2pt">
                <v:textbox>
                  <w:txbxContent>
                    <w:p w:rsidR="00DF042B" w:rsidRPr="003556C6" w:rsidRDefault="00DF042B" w:rsidP="00DF042B">
                      <w:pPr>
                        <w:spacing w:before="240"/>
                        <w:ind w:left="567" w:right="523"/>
                        <w:jc w:val="right"/>
                        <w:rPr>
                          <w:sz w:val="56"/>
                          <w:szCs w:val="56"/>
                        </w:rPr>
                      </w:pPr>
                      <w:r>
                        <w:rPr>
                          <w:sz w:val="56"/>
                          <w:szCs w:val="56"/>
                        </w:rPr>
                        <w:t xml:space="preserve">About ARI                   </w:t>
                      </w:r>
                    </w:p>
                  </w:txbxContent>
                </v:textbox>
              </v:rect>
            </w:pict>
          </mc:Fallback>
        </mc:AlternateContent>
      </w:r>
    </w:p>
    <w:p w:rsidR="00DF042B" w:rsidRDefault="00DF042B" w:rsidP="00DF042B"/>
    <w:p w:rsidR="00DF042B" w:rsidRPr="00841B68" w:rsidRDefault="00DF042B" w:rsidP="00DF042B">
      <w:pPr>
        <w:rPr>
          <w:sz w:val="12"/>
          <w:szCs w:val="12"/>
        </w:rPr>
      </w:pPr>
    </w:p>
    <w:p w:rsidR="00DF042B" w:rsidRPr="0089752E" w:rsidRDefault="00DF042B" w:rsidP="00DF042B">
      <w:pPr>
        <w:rPr>
          <w:color w:val="201547"/>
          <w:sz w:val="32"/>
          <w:szCs w:val="32"/>
          <w14:textFill>
            <w14:solidFill>
              <w14:srgbClr w14:val="201547">
                <w14:alpha w14:val="25000"/>
              </w14:srgbClr>
            </w14:solidFill>
          </w14:textFill>
        </w:rPr>
      </w:pPr>
      <w:r w:rsidRPr="0089752E">
        <w:rPr>
          <w:color w:val="201547"/>
          <w:sz w:val="32"/>
          <w:szCs w:val="32"/>
          <w14:textFill>
            <w14:solidFill>
              <w14:srgbClr w14:val="201547">
                <w14:alpha w14:val="25000"/>
              </w14:srgbClr>
            </w14:solidFill>
          </w14:textFill>
        </w:rPr>
        <w:t>Safety &amp; Wellbeing and Risk Management</w:t>
      </w:r>
    </w:p>
    <w:p w:rsidR="00DF042B" w:rsidRPr="00D57F70" w:rsidRDefault="00DF042B" w:rsidP="00DF042B">
      <w:pPr>
        <w:spacing w:line="264" w:lineRule="auto"/>
        <w:rPr>
          <w:b/>
          <w:szCs w:val="24"/>
        </w:rPr>
      </w:pPr>
      <w:r w:rsidRPr="00D57F70">
        <w:rPr>
          <w:b/>
          <w:szCs w:val="24"/>
        </w:rPr>
        <w:t>Safety &amp; Wellbeing</w:t>
      </w:r>
    </w:p>
    <w:p w:rsidR="00DF042B" w:rsidRPr="00D57F70" w:rsidRDefault="00DF042B" w:rsidP="00DF042B">
      <w:pPr>
        <w:spacing w:line="264" w:lineRule="auto"/>
        <w:jc w:val="both"/>
        <w:rPr>
          <w:szCs w:val="24"/>
        </w:rPr>
      </w:pPr>
      <w:r w:rsidRPr="00D57F70">
        <w:rPr>
          <w:szCs w:val="24"/>
        </w:rPr>
        <w:t xml:space="preserve">Our research involves large amounts of field and laboratory work, so it is not surprising that a key </w:t>
      </w:r>
      <w:r>
        <w:rPr>
          <w:szCs w:val="24"/>
        </w:rPr>
        <w:t>focus</w:t>
      </w:r>
      <w:r w:rsidRPr="00D57F70">
        <w:rPr>
          <w:szCs w:val="24"/>
        </w:rPr>
        <w:t xml:space="preserve"> for ARI is in the area of safety and wellbeing.  Systems to ensure the safety of staff involved in activities such as electrofishing, four wheel driving and machinery use are well documented and regularly reviewed and audited. All staff have their responsibilities clearly outlined in annual performance plans.</w:t>
      </w:r>
    </w:p>
    <w:p w:rsidR="00DF042B" w:rsidRPr="00D57F70" w:rsidRDefault="00DF042B" w:rsidP="00DF042B">
      <w:pPr>
        <w:spacing w:line="264" w:lineRule="auto"/>
        <w:jc w:val="both"/>
        <w:rPr>
          <w:szCs w:val="24"/>
        </w:rPr>
      </w:pPr>
      <w:r w:rsidRPr="00D57F70">
        <w:rPr>
          <w:noProof/>
          <w:szCs w:val="24"/>
          <w:lang w:eastAsia="en-AU"/>
        </w:rPr>
        <mc:AlternateContent>
          <mc:Choice Requires="wpg">
            <w:drawing>
              <wp:anchor distT="0" distB="0" distL="114300" distR="114300" simplePos="0" relativeHeight="251730944" behindDoc="0" locked="0" layoutInCell="1" allowOverlap="1" wp14:anchorId="1DBDC7FD" wp14:editId="14ADEF82">
                <wp:simplePos x="0" y="0"/>
                <wp:positionH relativeFrom="column">
                  <wp:posOffset>9525</wp:posOffset>
                </wp:positionH>
                <wp:positionV relativeFrom="paragraph">
                  <wp:posOffset>6985</wp:posOffset>
                </wp:positionV>
                <wp:extent cx="2393315" cy="2019300"/>
                <wp:effectExtent l="0" t="0" r="6985" b="0"/>
                <wp:wrapSquare wrapText="bothSides"/>
                <wp:docPr id="1087" name="Group 1087"/>
                <wp:cNvGraphicFramePr/>
                <a:graphic xmlns:a="http://schemas.openxmlformats.org/drawingml/2006/main">
                  <a:graphicData uri="http://schemas.microsoft.com/office/word/2010/wordprocessingGroup">
                    <wpg:wgp>
                      <wpg:cNvGrpSpPr/>
                      <wpg:grpSpPr>
                        <a:xfrm>
                          <a:off x="0" y="0"/>
                          <a:ext cx="2393315" cy="2019300"/>
                          <a:chOff x="0" y="0"/>
                          <a:chExt cx="2393315" cy="2019300"/>
                        </a:xfrm>
                      </wpg:grpSpPr>
                      <pic:pic xmlns:pic="http://schemas.openxmlformats.org/drawingml/2006/picture">
                        <pic:nvPicPr>
                          <pic:cNvPr id="1042" name="Picture 1042"/>
                          <pic:cNvPicPr>
                            <a:picLocks noChangeAspect="1"/>
                          </pic:cNvPicPr>
                        </pic:nvPicPr>
                        <pic:blipFill>
                          <a:blip r:embed="rId62" cstate="email">
                            <a:extLst>
                              <a:ext uri="{28A0092B-C50C-407E-A947-70E740481C1C}">
                                <a14:useLocalDpi xmlns:a14="http://schemas.microsoft.com/office/drawing/2010/main"/>
                              </a:ext>
                            </a:extLst>
                          </a:blip>
                          <a:stretch>
                            <a:fillRect/>
                          </a:stretch>
                        </pic:blipFill>
                        <pic:spPr>
                          <a:xfrm>
                            <a:off x="0" y="0"/>
                            <a:ext cx="2390775" cy="1600200"/>
                          </a:xfrm>
                          <a:prstGeom prst="rect">
                            <a:avLst/>
                          </a:prstGeom>
                        </pic:spPr>
                      </pic:pic>
                      <wps:wsp>
                        <wps:cNvPr id="1086" name="Text Box 1086"/>
                        <wps:cNvSpPr txBox="1"/>
                        <wps:spPr>
                          <a:xfrm>
                            <a:off x="0" y="1600200"/>
                            <a:ext cx="2393315" cy="419100"/>
                          </a:xfrm>
                          <a:prstGeom prst="rect">
                            <a:avLst/>
                          </a:prstGeom>
                          <a:solidFill>
                            <a:prstClr val="white"/>
                          </a:solidFill>
                          <a:ln>
                            <a:noFill/>
                          </a:ln>
                          <a:effectLst/>
                        </wps:spPr>
                        <wps:txbx>
                          <w:txbxContent>
                            <w:p w:rsidR="00DF042B" w:rsidRPr="00DD39B7" w:rsidRDefault="00DF042B" w:rsidP="00DF042B">
                              <w:pPr>
                                <w:pStyle w:val="Caption"/>
                                <w:spacing w:after="0"/>
                                <w:jc w:val="center"/>
                                <w:rPr>
                                  <w:b w:val="0"/>
                                  <w:color w:val="201547"/>
                                </w:rPr>
                              </w:pPr>
                              <w:r w:rsidRPr="00DD39B7">
                                <w:rPr>
                                  <w:b w:val="0"/>
                                  <w:color w:val="201547"/>
                                </w:rPr>
                                <w:t>Jarod Lyon and Justin O'Mahony surgically inserting a radio-tag into a Murray cod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087" o:spid="_x0000_s1086" style="position:absolute;left:0;text-align:left;margin-left:.75pt;margin-top:.55pt;width:188.45pt;height:159pt;z-index:251730944;mso-height-relative:margin" coordsize="23933,20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">
                <v:shape id="Picture 1042" o:spid="_x0000_s1087" type="#_x0000_t75" style="position:absolute;width:23907;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k8MTDAAAA3QAAAA8AAABkcnMvZG93bnJldi54bWxET81qwkAQvgu+wzIFb7qpFtHUjYhQ0NZL&#10;1QcYstMkJDubZKea9um7hUJv8/H9zmY7uEbdqA+VZwOPswQUce5txYWB6+VlugIVBNli45kMfFGA&#10;bTYebTC1/s7vdDtLoWIIhxQNlCJtqnXIS3IYZr4ljtyH7x1KhH2hbY/3GO4aPU+SpXZYcWwosaV9&#10;SXl9/nQGFqv18W1nuaPvvH51J+muMnTGTB6G3TMooUH+xX/ug43zk6c5/H4TT9DZ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qTwxMMAAADdAAAADwAAAAAAAAAAAAAAAACf&#10;AgAAZHJzL2Rvd25yZXYueG1sUEsFBgAAAAAEAAQA9wAAAI8DAAAAAA==&#10;">
                  <v:imagedata r:id="rId63" o:title=""/>
                  <v:path arrowok="t"/>
                </v:shape>
                <v:shape id="Text Box 1086" o:spid="_x0000_s1088" type="#_x0000_t202" style="position:absolute;top:16002;width:23933;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kMEMQA&#10;AADdAAAADwAAAGRycy9kb3ducmV2LnhtbERPTWvCQBC9F/wPywheim7MIUjqKjVpwUN70IrnITsm&#10;odnZsLua5N93C4Xe5vE+Z7sfTSce5HxrWcF6lYAgrqxuuVZw+XpfbkD4gKyxs0wKJvKw382etphr&#10;O/CJHudQixjCPkcFTQh9LqWvGjLoV7YnjtzNOoMhQldL7XCI4aaTaZJk0mDLsaHBnoqGqu/z3SjI&#10;SncfTlw8l5e3D/zs6/R6mK5KLebj6wuIQGP4F/+5jzrOTzYZ/H4TT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ZDBDEAAAA3QAAAA8AAAAAAAAAAAAAAAAAmAIAAGRycy9k&#10;b3ducmV2LnhtbFBLBQYAAAAABAAEAPUAAACJAwAAAAA=&#10;" stroked="f">
                  <v:textbox inset="0,0,0,0">
                    <w:txbxContent>
                      <w:p w:rsidR="00DF042B" w:rsidRPr="00DD39B7" w:rsidRDefault="00DF042B" w:rsidP="00DF042B">
                        <w:pPr>
                          <w:pStyle w:val="Caption"/>
                          <w:spacing w:after="0"/>
                          <w:jc w:val="center"/>
                          <w:rPr>
                            <w:b w:val="0"/>
                            <w:color w:val="201547"/>
                          </w:rPr>
                        </w:pPr>
                        <w:r w:rsidRPr="00DD39B7">
                          <w:rPr>
                            <w:b w:val="0"/>
                            <w:color w:val="201547"/>
                          </w:rPr>
                          <w:t xml:space="preserve">Jarod Lyon and Justin </w:t>
                        </w:r>
                        <w:proofErr w:type="spellStart"/>
                        <w:r w:rsidRPr="00DD39B7">
                          <w:rPr>
                            <w:b w:val="0"/>
                            <w:color w:val="201547"/>
                          </w:rPr>
                          <w:t>O'Mahony</w:t>
                        </w:r>
                        <w:proofErr w:type="spellEnd"/>
                        <w:r w:rsidRPr="00DD39B7">
                          <w:rPr>
                            <w:b w:val="0"/>
                            <w:color w:val="201547"/>
                          </w:rPr>
                          <w:t xml:space="preserve"> surgically inserting a radio-tag into a Murray cod</w:t>
                        </w:r>
                      </w:p>
                    </w:txbxContent>
                  </v:textbox>
                </v:shape>
                <w10:wrap type="square"/>
              </v:group>
            </w:pict>
          </mc:Fallback>
        </mc:AlternateContent>
      </w:r>
      <w:r w:rsidRPr="00D57F70">
        <w:rPr>
          <w:szCs w:val="24"/>
        </w:rPr>
        <w:t>ARI has a Safety &amp; Wellbeing Consultative Committee that meets monthly, regularly consults with staff and management and is charged with the continual review and improvement of systems. Inspections are undertaken routinely at the Heidelberg locations and Site Safety Surveys are conducted in the field. The Committee also ensures safety alerts are disseminated appropriately.</w:t>
      </w:r>
    </w:p>
    <w:p w:rsidR="00DF042B" w:rsidRPr="00D57F70" w:rsidRDefault="00DF042B" w:rsidP="00DF042B">
      <w:pPr>
        <w:spacing w:after="120" w:line="264" w:lineRule="auto"/>
        <w:jc w:val="both"/>
        <w:rPr>
          <w:szCs w:val="24"/>
        </w:rPr>
      </w:pPr>
      <w:r w:rsidRPr="00D57F70">
        <w:rPr>
          <w:szCs w:val="24"/>
        </w:rPr>
        <w:t xml:space="preserve">The Institute has an ongoing training agenda, particularly focused on Safety &amp; Wellbeing training.  Over 160 person days were invested in training during the year. </w:t>
      </w:r>
    </w:p>
    <w:p w:rsidR="00DF042B" w:rsidRPr="00D57F70" w:rsidRDefault="00DF042B" w:rsidP="00DF042B">
      <w:pPr>
        <w:spacing w:after="120" w:line="264" w:lineRule="auto"/>
        <w:jc w:val="both"/>
        <w:rPr>
          <w:szCs w:val="24"/>
        </w:rPr>
      </w:pPr>
      <w:r>
        <w:rPr>
          <w:szCs w:val="24"/>
        </w:rPr>
        <w:t>Any incidents which do occur</w:t>
      </w:r>
      <w:r w:rsidRPr="00D57F70">
        <w:rPr>
          <w:szCs w:val="24"/>
        </w:rPr>
        <w:t xml:space="preserve"> </w:t>
      </w:r>
      <w:r>
        <w:rPr>
          <w:szCs w:val="24"/>
        </w:rPr>
        <w:t xml:space="preserve">are </w:t>
      </w:r>
      <w:r w:rsidRPr="00D57F70">
        <w:rPr>
          <w:szCs w:val="24"/>
        </w:rPr>
        <w:t>documented in the DELWP incident reporting system and provide the basis for improved processes, systems and equipment</w:t>
      </w:r>
      <w:r>
        <w:rPr>
          <w:szCs w:val="24"/>
        </w:rPr>
        <w:t>.</w:t>
      </w:r>
    </w:p>
    <w:p w:rsidR="00DF042B" w:rsidRPr="00D57F70" w:rsidRDefault="00DF042B" w:rsidP="00DF042B">
      <w:pPr>
        <w:spacing w:after="120" w:line="264" w:lineRule="auto"/>
        <w:jc w:val="both"/>
        <w:rPr>
          <w:szCs w:val="24"/>
        </w:rPr>
      </w:pPr>
      <w:r w:rsidRPr="00D57F70">
        <w:rPr>
          <w:szCs w:val="24"/>
        </w:rPr>
        <w:t xml:space="preserve">The Institute’s Safety &amp; Wellbeing system is widely acknowledged as Best Practice throughout the Department and across Government. </w:t>
      </w:r>
    </w:p>
    <w:p w:rsidR="00DF042B" w:rsidRPr="00D57F70" w:rsidRDefault="00DF042B" w:rsidP="00DF042B">
      <w:pPr>
        <w:spacing w:line="264" w:lineRule="auto"/>
        <w:jc w:val="both"/>
        <w:rPr>
          <w:b/>
          <w:szCs w:val="24"/>
        </w:rPr>
      </w:pPr>
      <w:r w:rsidRPr="00D57F70">
        <w:rPr>
          <w:b/>
          <w:szCs w:val="24"/>
        </w:rPr>
        <w:t>Risk Register</w:t>
      </w:r>
    </w:p>
    <w:p w:rsidR="00DF042B" w:rsidRPr="00D57F70" w:rsidRDefault="00DF042B" w:rsidP="00DF042B">
      <w:pPr>
        <w:spacing w:line="264" w:lineRule="auto"/>
        <w:jc w:val="both"/>
        <w:rPr>
          <w:szCs w:val="24"/>
        </w:rPr>
      </w:pPr>
      <w:r w:rsidRPr="00D57F70">
        <w:rPr>
          <w:szCs w:val="24"/>
        </w:rPr>
        <w:t>The Institute participates in the Depar</w:t>
      </w:r>
      <w:r>
        <w:rPr>
          <w:szCs w:val="24"/>
        </w:rPr>
        <w:t>tment’s Risk Management Program</w:t>
      </w:r>
      <w:r w:rsidRPr="00D57F70">
        <w:rPr>
          <w:szCs w:val="24"/>
        </w:rPr>
        <w:t xml:space="preserve">. Key risks are identified at project and Institute level as part of the business planning process with mitigation activities built into business plans. </w:t>
      </w:r>
    </w:p>
    <w:p w:rsidR="00DF042B" w:rsidRPr="00D57F70" w:rsidRDefault="00DF042B" w:rsidP="00DF042B">
      <w:pPr>
        <w:spacing w:line="264" w:lineRule="auto"/>
        <w:jc w:val="both"/>
        <w:rPr>
          <w:szCs w:val="24"/>
        </w:rPr>
      </w:pPr>
      <w:r w:rsidRPr="00D57F70">
        <w:rPr>
          <w:szCs w:val="24"/>
        </w:rPr>
        <w:t xml:space="preserve">Progress against these activities </w:t>
      </w:r>
      <w:r>
        <w:rPr>
          <w:szCs w:val="24"/>
        </w:rPr>
        <w:t>is</w:t>
      </w:r>
      <w:r w:rsidRPr="00D57F70">
        <w:rPr>
          <w:szCs w:val="24"/>
        </w:rPr>
        <w:t xml:space="preserve"> monitored monthly through the Sycle</w:t>
      </w:r>
      <w:r w:rsidRPr="00D57F70">
        <w:rPr>
          <w:rFonts w:cstheme="minorHAnsi"/>
          <w:szCs w:val="24"/>
        </w:rPr>
        <w:t>®</w:t>
      </w:r>
      <w:r w:rsidRPr="00D57F70">
        <w:rPr>
          <w:szCs w:val="24"/>
        </w:rPr>
        <w:t xml:space="preserve"> Business Planning, Risk Management &amp; Reporting system implemented across the Department. </w:t>
      </w:r>
    </w:p>
    <w:p w:rsidR="00DF042B" w:rsidRPr="00D57F70" w:rsidRDefault="00DF042B" w:rsidP="00DF042B">
      <w:pPr>
        <w:spacing w:line="264" w:lineRule="auto"/>
        <w:jc w:val="both"/>
        <w:rPr>
          <w:szCs w:val="24"/>
        </w:rPr>
      </w:pPr>
      <w:r w:rsidRPr="00D57F70">
        <w:rPr>
          <w:szCs w:val="24"/>
        </w:rPr>
        <w:t>Risk Management is a regular agenda item for the Management Committee.</w:t>
      </w:r>
    </w:p>
    <w:p w:rsidR="00DF042B" w:rsidRDefault="00DF042B" w:rsidP="00DF042B">
      <w:pPr>
        <w:rPr>
          <w:sz w:val="24"/>
          <w:szCs w:val="24"/>
        </w:rPr>
      </w:pPr>
    </w:p>
    <w:p w:rsidR="00DF042B" w:rsidRDefault="00DF042B" w:rsidP="00DF042B">
      <w:pPr>
        <w:rPr>
          <w:sz w:val="24"/>
          <w:szCs w:val="24"/>
        </w:rPr>
      </w:pPr>
    </w:p>
    <w:p w:rsidR="00DF042B" w:rsidRDefault="00DF042B" w:rsidP="00DF042B">
      <w:pPr>
        <w:spacing w:after="120"/>
        <w:rPr>
          <w:sz w:val="24"/>
          <w:szCs w:val="24"/>
        </w:rPr>
      </w:pPr>
    </w:p>
    <w:p w:rsidR="00DF042B" w:rsidRDefault="00DF042B" w:rsidP="00DF042B">
      <w:pPr>
        <w:spacing w:after="120"/>
        <w:rPr>
          <w:sz w:val="24"/>
          <w:szCs w:val="24"/>
        </w:rPr>
      </w:pPr>
    </w:p>
    <w:p w:rsidR="00DF042B" w:rsidRDefault="00DF042B" w:rsidP="00DF042B">
      <w:pPr>
        <w:rPr>
          <w:color w:val="00838E"/>
          <w:sz w:val="32"/>
          <w:szCs w:val="32"/>
        </w:rPr>
      </w:pPr>
      <w:r>
        <w:rPr>
          <w:noProof/>
          <w:color w:val="FFFFFF" w:themeColor="background1"/>
          <w:sz w:val="96"/>
          <w:szCs w:val="96"/>
          <w:lang w:eastAsia="en-AU"/>
        </w:rPr>
        <w:lastRenderedPageBreak/>
        <mc:AlternateContent>
          <mc:Choice Requires="wps">
            <w:drawing>
              <wp:anchor distT="0" distB="0" distL="114300" distR="114300" simplePos="0" relativeHeight="251673600" behindDoc="0" locked="0" layoutInCell="1" allowOverlap="1" wp14:anchorId="062BE827" wp14:editId="5D75D61D">
                <wp:simplePos x="0" y="0"/>
                <wp:positionH relativeFrom="column">
                  <wp:posOffset>-914400</wp:posOffset>
                </wp:positionH>
                <wp:positionV relativeFrom="paragraph">
                  <wp:posOffset>-388303</wp:posOffset>
                </wp:positionV>
                <wp:extent cx="7562850" cy="1200150"/>
                <wp:effectExtent l="0" t="0" r="0" b="0"/>
                <wp:wrapNone/>
                <wp:docPr id="1040" name="Rectangle 1040"/>
                <wp:cNvGraphicFramePr/>
                <a:graphic xmlns:a="http://schemas.openxmlformats.org/drawingml/2006/main">
                  <a:graphicData uri="http://schemas.microsoft.com/office/word/2010/wordprocessingShape">
                    <wps:wsp>
                      <wps:cNvSpPr/>
                      <wps:spPr>
                        <a:xfrm>
                          <a:off x="0" y="0"/>
                          <a:ext cx="7562850" cy="1200150"/>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Pr="003556C6" w:rsidRDefault="00DF042B" w:rsidP="00DF042B">
                            <w:pPr>
                              <w:spacing w:before="240"/>
                              <w:ind w:left="567" w:right="523"/>
                              <w:rPr>
                                <w:sz w:val="56"/>
                                <w:szCs w:val="56"/>
                              </w:rPr>
                            </w:pPr>
                            <w:r>
                              <w:rPr>
                                <w:sz w:val="56"/>
                                <w:szCs w:val="56"/>
                              </w:rPr>
                              <w:t xml:space="preserve">About ARI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0" o:spid="_x0000_s1089" style="position:absolute;margin-left:-1in;margin-top:-30.6pt;width:595.5pt;height:9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" fillcolor="#201547" stroked="f" strokeweight="2pt">
                <v:textbox>
                  <w:txbxContent>
                    <w:p w:rsidR="00DF042B" w:rsidRPr="003556C6" w:rsidRDefault="00DF042B" w:rsidP="00DF042B">
                      <w:pPr>
                        <w:spacing w:before="240"/>
                        <w:ind w:left="567" w:right="523"/>
                        <w:rPr>
                          <w:sz w:val="56"/>
                          <w:szCs w:val="56"/>
                        </w:rPr>
                      </w:pPr>
                      <w:r>
                        <w:rPr>
                          <w:sz w:val="56"/>
                          <w:szCs w:val="56"/>
                        </w:rPr>
                        <w:t xml:space="preserve">About ARI                   </w:t>
                      </w:r>
                    </w:p>
                  </w:txbxContent>
                </v:textbox>
              </v:rect>
            </w:pict>
          </mc:Fallback>
        </mc:AlternateContent>
      </w:r>
    </w:p>
    <w:p w:rsidR="00DF042B" w:rsidRDefault="00DF042B" w:rsidP="00DF042B">
      <w:pPr>
        <w:rPr>
          <w:color w:val="00838E"/>
          <w:sz w:val="32"/>
          <w:szCs w:val="32"/>
        </w:rPr>
      </w:pPr>
    </w:p>
    <w:p w:rsidR="00DF042B" w:rsidRPr="0089752E" w:rsidRDefault="00DF042B" w:rsidP="00DF042B">
      <w:pPr>
        <w:spacing w:before="300"/>
        <w:rPr>
          <w:color w:val="201547"/>
          <w:sz w:val="32"/>
          <w:szCs w:val="32"/>
          <w14:textFill>
            <w14:solidFill>
              <w14:srgbClr w14:val="201547">
                <w14:alpha w14:val="25000"/>
              </w14:srgbClr>
            </w14:solidFill>
          </w14:textFill>
        </w:rPr>
      </w:pPr>
      <w:r w:rsidRPr="0089752E">
        <w:rPr>
          <w:color w:val="201547"/>
          <w:sz w:val="32"/>
          <w:szCs w:val="32"/>
          <w14:textFill>
            <w14:solidFill>
              <w14:srgbClr w14:val="201547">
                <w14:alpha w14:val="25000"/>
              </w14:srgbClr>
            </w14:solidFill>
          </w14:textFill>
        </w:rPr>
        <w:t xml:space="preserve">Structure, Staffing &amp; Development </w:t>
      </w:r>
    </w:p>
    <w:p w:rsidR="00DF042B" w:rsidRPr="006A0E47" w:rsidRDefault="00DF042B" w:rsidP="00DF042B">
      <w:pPr>
        <w:spacing w:line="264" w:lineRule="auto"/>
        <w:rPr>
          <w:b/>
          <w:sz w:val="24"/>
          <w:szCs w:val="24"/>
        </w:rPr>
      </w:pPr>
      <w:r w:rsidRPr="006A0E47">
        <w:rPr>
          <w:b/>
          <w:sz w:val="24"/>
          <w:szCs w:val="24"/>
        </w:rPr>
        <w:t>Structure</w:t>
      </w:r>
    </w:p>
    <w:p w:rsidR="00DF042B" w:rsidRPr="001B1DBD" w:rsidRDefault="00DF042B" w:rsidP="00DF042B">
      <w:pPr>
        <w:spacing w:line="264" w:lineRule="auto"/>
        <w:jc w:val="both"/>
        <w:rPr>
          <w:szCs w:val="24"/>
        </w:rPr>
      </w:pPr>
      <w:r w:rsidRPr="001B1DBD">
        <w:rPr>
          <w:noProof/>
          <w:sz w:val="20"/>
          <w:lang w:eastAsia="en-AU"/>
        </w:rPr>
        <mc:AlternateContent>
          <mc:Choice Requires="wpg">
            <w:drawing>
              <wp:anchor distT="0" distB="0" distL="114300" distR="114300" simplePos="0" relativeHeight="251670528" behindDoc="0" locked="0" layoutInCell="1" allowOverlap="1" wp14:anchorId="597F1636" wp14:editId="7B840781">
                <wp:simplePos x="0" y="0"/>
                <wp:positionH relativeFrom="column">
                  <wp:posOffset>-9525</wp:posOffset>
                </wp:positionH>
                <wp:positionV relativeFrom="paragraph">
                  <wp:posOffset>515620</wp:posOffset>
                </wp:positionV>
                <wp:extent cx="5832475" cy="2548890"/>
                <wp:effectExtent l="0" t="0" r="0" b="3810"/>
                <wp:wrapSquare wrapText="bothSides"/>
                <wp:docPr id="294" name="Group 49"/>
                <wp:cNvGraphicFramePr/>
                <a:graphic xmlns:a="http://schemas.openxmlformats.org/drawingml/2006/main">
                  <a:graphicData uri="http://schemas.microsoft.com/office/word/2010/wordprocessingGroup">
                    <wpg:wgp>
                      <wpg:cNvGrpSpPr/>
                      <wpg:grpSpPr>
                        <a:xfrm>
                          <a:off x="0" y="0"/>
                          <a:ext cx="5832475" cy="2548890"/>
                          <a:chOff x="0" y="0"/>
                          <a:chExt cx="5832648" cy="2572431"/>
                        </a:xfrm>
                      </wpg:grpSpPr>
                      <wps:wsp>
                        <wps:cNvPr id="300" name="Elbow Connector 300"/>
                        <wps:cNvCnPr/>
                        <wps:spPr>
                          <a:xfrm rot="5400000">
                            <a:off x="1133073" y="127022"/>
                            <a:ext cx="1312979" cy="2319803"/>
                          </a:xfrm>
                          <a:prstGeom prst="bentConnector3">
                            <a:avLst>
                              <a:gd name="adj1" fmla="val 65973"/>
                            </a:avLst>
                          </a:prstGeom>
                        </wps:spPr>
                        <wps:style>
                          <a:lnRef idx="1">
                            <a:schemeClr val="accent1"/>
                          </a:lnRef>
                          <a:fillRef idx="0">
                            <a:schemeClr val="accent1"/>
                          </a:fillRef>
                          <a:effectRef idx="0">
                            <a:schemeClr val="accent1"/>
                          </a:effectRef>
                          <a:fontRef idx="minor">
                            <a:schemeClr val="tx1"/>
                          </a:fontRef>
                        </wps:style>
                        <wps:bodyPr/>
                      </wps:wsp>
                      <wps:wsp>
                        <wps:cNvPr id="295" name="Rounded Rectangle 295"/>
                        <wps:cNvSpPr/>
                        <wps:spPr>
                          <a:xfrm>
                            <a:off x="2319803" y="0"/>
                            <a:ext cx="1259322" cy="630434"/>
                          </a:xfrm>
                          <a:prstGeom prst="roundRect">
                            <a:avLst/>
                          </a:prstGeom>
                          <a:solidFill>
                            <a:srgbClr val="201547">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Pr="009A6571" w:rsidRDefault="00DF042B" w:rsidP="00DF042B">
                              <w:pPr>
                                <w:pStyle w:val="NormalWeb"/>
                                <w:spacing w:before="0" w:beforeAutospacing="0" w:after="0" w:afterAutospacing="0"/>
                                <w:jc w:val="center"/>
                                <w:rPr>
                                  <w:b/>
                                </w:rPr>
                              </w:pPr>
                              <w:r w:rsidRPr="009A6571">
                                <w:rPr>
                                  <w:rFonts w:asciiTheme="minorHAnsi" w:hAnsi="Calibri" w:cstheme="minorBidi"/>
                                  <w:b/>
                                  <w:color w:val="FFFFFF" w:themeColor="light1"/>
                                  <w:kern w:val="24"/>
                                  <w:sz w:val="22"/>
                                  <w:szCs w:val="22"/>
                                </w:rPr>
                                <w:t>Research Director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6" name="Rounded Rectangle 296"/>
                        <wps:cNvSpPr/>
                        <wps:spPr>
                          <a:xfrm>
                            <a:off x="4573326" y="1941996"/>
                            <a:ext cx="1259322" cy="630435"/>
                          </a:xfrm>
                          <a:prstGeom prst="roundRect">
                            <a:avLst/>
                          </a:prstGeom>
                          <a:solidFill>
                            <a:srgbClr val="201547">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Pr="009A6571" w:rsidRDefault="00DF042B" w:rsidP="00DF042B">
                              <w:pPr>
                                <w:pStyle w:val="NormalWeb"/>
                                <w:spacing w:before="0" w:beforeAutospacing="0" w:after="0" w:afterAutospacing="0"/>
                                <w:jc w:val="center"/>
                                <w:rPr>
                                  <w:b/>
                                  <w:sz w:val="22"/>
                                </w:rPr>
                              </w:pPr>
                              <w:r>
                                <w:rPr>
                                  <w:rFonts w:asciiTheme="minorHAnsi" w:hAnsi="Calibri" w:cstheme="minorBidi"/>
                                  <w:b/>
                                  <w:color w:val="FFFFFF" w:themeColor="light1"/>
                                  <w:kern w:val="24"/>
                                  <w:sz w:val="20"/>
                                  <w:szCs w:val="22"/>
                                </w:rPr>
                                <w:t>Business &amp; Administration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7" name="Rounded Rectangle 297"/>
                        <wps:cNvSpPr/>
                        <wps:spPr>
                          <a:xfrm>
                            <a:off x="3048884" y="1941996"/>
                            <a:ext cx="1259322" cy="630435"/>
                          </a:xfrm>
                          <a:prstGeom prst="roundRect">
                            <a:avLst/>
                          </a:prstGeom>
                          <a:solidFill>
                            <a:srgbClr val="201547">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Pr="009A6571" w:rsidRDefault="00DF042B" w:rsidP="00DF042B">
                              <w:pPr>
                                <w:pStyle w:val="NormalWeb"/>
                                <w:spacing w:before="0" w:beforeAutospacing="0" w:after="0" w:afterAutospacing="0"/>
                                <w:jc w:val="center"/>
                                <w:rPr>
                                  <w:b/>
                                  <w:sz w:val="22"/>
                                </w:rPr>
                              </w:pPr>
                              <w:r w:rsidRPr="009A6571">
                                <w:rPr>
                                  <w:rFonts w:asciiTheme="minorHAnsi" w:hAnsi="Calibri" w:cstheme="minorBidi"/>
                                  <w:b/>
                                  <w:color w:val="FFFFFF" w:themeColor="light1"/>
                                  <w:kern w:val="24"/>
                                  <w:sz w:val="20"/>
                                  <w:szCs w:val="22"/>
                                </w:rPr>
                                <w:t>Community Ecology</w:t>
                              </w:r>
                              <w:r>
                                <w:rPr>
                                  <w:rFonts w:asciiTheme="minorHAnsi" w:hAnsi="Calibri" w:cstheme="minorBidi"/>
                                  <w:b/>
                                  <w:color w:val="FFFFFF" w:themeColor="light1"/>
                                  <w:kern w:val="24"/>
                                  <w:sz w:val="20"/>
                                  <w:szCs w:val="22"/>
                                </w:rPr>
                                <w:t xml:space="preserve"> (CE)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8" name="Rounded Rectangle 298"/>
                        <wps:cNvSpPr/>
                        <wps:spPr>
                          <a:xfrm>
                            <a:off x="1524442" y="1941996"/>
                            <a:ext cx="1259322" cy="630435"/>
                          </a:xfrm>
                          <a:prstGeom prst="roundRect">
                            <a:avLst/>
                          </a:prstGeom>
                          <a:solidFill>
                            <a:srgbClr val="201547">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Pr="009A6571" w:rsidRDefault="00DF042B" w:rsidP="00DF042B">
                              <w:pPr>
                                <w:pStyle w:val="NormalWeb"/>
                                <w:spacing w:before="0" w:beforeAutospacing="0" w:after="0" w:afterAutospacing="0"/>
                                <w:jc w:val="center"/>
                                <w:rPr>
                                  <w:b/>
                                  <w:sz w:val="22"/>
                                </w:rPr>
                              </w:pPr>
                              <w:r>
                                <w:rPr>
                                  <w:rFonts w:asciiTheme="minorHAnsi" w:hAnsi="Calibri" w:cstheme="minorBidi"/>
                                  <w:b/>
                                  <w:color w:val="FFFFFF" w:themeColor="light1"/>
                                  <w:kern w:val="24"/>
                                  <w:sz w:val="20"/>
                                  <w:szCs w:val="22"/>
                                </w:rPr>
                                <w:t>Wildlife Ecology (WE)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9" name="Rounded Rectangle 299"/>
                        <wps:cNvSpPr/>
                        <wps:spPr>
                          <a:xfrm>
                            <a:off x="0" y="1941995"/>
                            <a:ext cx="1259322" cy="630435"/>
                          </a:xfrm>
                          <a:prstGeom prst="roundRect">
                            <a:avLst/>
                          </a:prstGeom>
                          <a:solidFill>
                            <a:srgbClr val="201547">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Pr="009A6571" w:rsidRDefault="00DF042B" w:rsidP="00DF042B">
                              <w:pPr>
                                <w:pStyle w:val="NormalWeb"/>
                                <w:spacing w:before="0" w:beforeAutospacing="0" w:after="0" w:afterAutospacing="0"/>
                                <w:jc w:val="center"/>
                                <w:rPr>
                                  <w:b/>
                                  <w:sz w:val="20"/>
                                  <w:szCs w:val="20"/>
                                </w:rPr>
                              </w:pPr>
                              <w:r>
                                <w:rPr>
                                  <w:rFonts w:asciiTheme="minorHAnsi" w:hAnsi="Calibri" w:cstheme="minorBidi"/>
                                  <w:b/>
                                  <w:color w:val="FFFFFF" w:themeColor="light1"/>
                                  <w:kern w:val="24"/>
                                  <w:sz w:val="20"/>
                                  <w:szCs w:val="20"/>
                                </w:rPr>
                                <w:t xml:space="preserve">Applied </w:t>
                              </w:r>
                              <w:r w:rsidRPr="009A6571">
                                <w:rPr>
                                  <w:rFonts w:asciiTheme="minorHAnsi" w:hAnsi="Calibri" w:cstheme="minorBidi"/>
                                  <w:b/>
                                  <w:color w:val="FFFFFF" w:themeColor="light1"/>
                                  <w:kern w:val="24"/>
                                  <w:sz w:val="20"/>
                                  <w:szCs w:val="20"/>
                                </w:rPr>
                                <w:t>Aquatic Ecology</w:t>
                              </w:r>
                              <w:r>
                                <w:rPr>
                                  <w:rFonts w:asciiTheme="minorHAnsi" w:hAnsi="Calibri" w:cstheme="minorBidi"/>
                                  <w:b/>
                                  <w:color w:val="FFFFFF" w:themeColor="light1"/>
                                  <w:kern w:val="24"/>
                                  <w:sz w:val="20"/>
                                  <w:szCs w:val="20"/>
                                </w:rPr>
                                <w:t xml:space="preserve"> (AAE)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1" name="Elbow Connector 301"/>
                        <wps:cNvCnPr/>
                        <wps:spPr>
                          <a:xfrm rot="5400000" flipH="1" flipV="1">
                            <a:off x="1895294" y="889243"/>
                            <a:ext cx="1312979" cy="795361"/>
                          </a:xfrm>
                          <a:prstGeom prst="bentConnector3">
                            <a:avLst>
                              <a:gd name="adj1" fmla="val 34027"/>
                            </a:avLst>
                          </a:prstGeom>
                        </wps:spPr>
                        <wps:style>
                          <a:lnRef idx="1">
                            <a:schemeClr val="accent1"/>
                          </a:lnRef>
                          <a:fillRef idx="0">
                            <a:schemeClr val="accent1"/>
                          </a:fillRef>
                          <a:effectRef idx="0">
                            <a:schemeClr val="accent1"/>
                          </a:effectRef>
                          <a:fontRef idx="minor">
                            <a:schemeClr val="tx1"/>
                          </a:fontRef>
                        </wps:style>
                        <wps:bodyPr/>
                      </wps:wsp>
                      <wps:wsp>
                        <wps:cNvPr id="302" name="Elbow Connector 302"/>
                        <wps:cNvCnPr/>
                        <wps:spPr>
                          <a:xfrm rot="16200000" flipV="1">
                            <a:off x="2657515" y="922384"/>
                            <a:ext cx="1312979" cy="729081"/>
                          </a:xfrm>
                          <a:prstGeom prst="bentConnector3">
                            <a:avLst>
                              <a:gd name="adj1" fmla="val 34027"/>
                            </a:avLst>
                          </a:prstGeom>
                        </wps:spPr>
                        <wps:style>
                          <a:lnRef idx="1">
                            <a:schemeClr val="accent1"/>
                          </a:lnRef>
                          <a:fillRef idx="0">
                            <a:schemeClr val="accent1"/>
                          </a:fillRef>
                          <a:effectRef idx="0">
                            <a:schemeClr val="accent1"/>
                          </a:effectRef>
                          <a:fontRef idx="minor">
                            <a:schemeClr val="tx1"/>
                          </a:fontRef>
                        </wps:style>
                        <wps:bodyPr/>
                      </wps:wsp>
                      <wps:wsp>
                        <wps:cNvPr id="303" name="Elbow Connector 303"/>
                        <wps:cNvCnPr/>
                        <wps:spPr>
                          <a:xfrm rot="16200000" flipV="1">
                            <a:off x="3419736" y="160162"/>
                            <a:ext cx="1312979" cy="2253523"/>
                          </a:xfrm>
                          <a:prstGeom prst="bentConnector3">
                            <a:avLst>
                              <a:gd name="adj1" fmla="val 34027"/>
                            </a:avLst>
                          </a:prstGeom>
                        </wps:spPr>
                        <wps:style>
                          <a:lnRef idx="1">
                            <a:schemeClr val="accent1"/>
                          </a:lnRef>
                          <a:fillRef idx="0">
                            <a:schemeClr val="accent1"/>
                          </a:fillRef>
                          <a:effectRef idx="0">
                            <a:schemeClr val="accent1"/>
                          </a:effectRef>
                          <a:fontRef idx="minor">
                            <a:schemeClr val="tx1"/>
                          </a:fontRef>
                        </wps:style>
                        <wps:bodyPr/>
                      </wps:wsp>
                      <wps:wsp>
                        <wps:cNvPr id="304" name="Rounded Rectangle 304"/>
                        <wps:cNvSpPr/>
                        <wps:spPr>
                          <a:xfrm>
                            <a:off x="3115164" y="752593"/>
                            <a:ext cx="1325602" cy="630434"/>
                          </a:xfrm>
                          <a:prstGeom prst="roundRect">
                            <a:avLst/>
                          </a:prstGeom>
                          <a:solidFill>
                            <a:srgbClr val="201547">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Pr="009A6571" w:rsidRDefault="00DF042B" w:rsidP="00DF042B">
                              <w:pPr>
                                <w:pStyle w:val="NormalWeb"/>
                                <w:spacing w:before="0" w:beforeAutospacing="0" w:after="0" w:afterAutospacing="0"/>
                                <w:jc w:val="center"/>
                                <w:rPr>
                                  <w:b/>
                                  <w:sz w:val="22"/>
                                </w:rPr>
                              </w:pPr>
                              <w:r w:rsidRPr="009A6571">
                                <w:rPr>
                                  <w:rFonts w:asciiTheme="minorHAnsi" w:hAnsi="Calibri" w:cstheme="minorBidi"/>
                                  <w:b/>
                                  <w:color w:val="FFFFFF" w:themeColor="light1"/>
                                  <w:kern w:val="24"/>
                                  <w:sz w:val="20"/>
                                  <w:szCs w:val="22"/>
                                </w:rPr>
                                <w:t>Collaboration &amp; Communication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5" name="Rounded Rectangle 305"/>
                        <wps:cNvSpPr/>
                        <wps:spPr>
                          <a:xfrm>
                            <a:off x="1458162" y="752593"/>
                            <a:ext cx="1325602" cy="630434"/>
                          </a:xfrm>
                          <a:prstGeom prst="roundRect">
                            <a:avLst/>
                          </a:prstGeom>
                          <a:solidFill>
                            <a:srgbClr val="201547">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Pr="009A6571" w:rsidRDefault="00DF042B" w:rsidP="00DF042B">
                              <w:pPr>
                                <w:pStyle w:val="NormalWeb"/>
                                <w:spacing w:before="0" w:beforeAutospacing="0" w:after="0" w:afterAutospacing="0"/>
                                <w:jc w:val="center"/>
                                <w:rPr>
                                  <w:b/>
                                  <w:sz w:val="20"/>
                                  <w:szCs w:val="20"/>
                                </w:rPr>
                              </w:pPr>
                              <w:r w:rsidRPr="009A6571">
                                <w:rPr>
                                  <w:rFonts w:asciiTheme="minorHAnsi" w:hAnsi="Calibri" w:cstheme="minorBidi"/>
                                  <w:b/>
                                  <w:color w:val="FFFFFF" w:themeColor="light1"/>
                                  <w:kern w:val="24"/>
                                  <w:sz w:val="20"/>
                                  <w:szCs w:val="20"/>
                                </w:rPr>
                                <w:t>Science Leadership &amp; Capability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6" name="Straight Connector 306"/>
                        <wps:cNvCnPr/>
                        <wps:spPr>
                          <a:xfrm>
                            <a:off x="2783764" y="1067810"/>
                            <a:ext cx="33140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49" o:spid="_x0000_s1090" style="position:absolute;left:0;text-align:left;margin-left:-.75pt;margin-top:40.6pt;width:459.25pt;height:200.7pt;z-index:251670528;mso-height-relative:margin" coordsize="58326,2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00" o:spid="_x0000_s1091" type="#_x0000_t34" style="position:absolute;left:11330;top:1270;width:13130;height:2319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KqwMMAAADcAAAADwAAAGRycy9kb3ducmV2LnhtbERPXWvCMBR9F/Yfwh3sRWbiBDc60yK6&#10;wRAEdUX3eGnu2rLmpjSZrf/ePAg+Hs73IhtsI87U+dqxhulEgSAunKm51JB/fz6/gfAB2WDjmDRc&#10;yEOWPowWmBjX857Oh1CKGMI+QQ1VCG0ipS8qsugnriWO3K/rLIYIu1KaDvsYbhv5otRcWqw5NlTY&#10;0qqi4u/wbzUcf17lVuX9Jt/PTrvx1qhybT60fnoclu8gAg3hLr65v4yGmYrz45l4BGR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iqsDDAAAA3AAAAA8AAAAAAAAAAAAA&#10;AAAAoQIAAGRycy9kb3ducmV2LnhtbFBLBQYAAAAABAAEAPkAAACRAwAAAAA=&#10;" adj="14250" strokecolor="#4579b8 [3044]"/>
                <v:roundrect id="Rounded Rectangle 295" o:spid="_x0000_s1092" style="position:absolute;left:23198;width:12593;height:63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1ZcUA&#10;AADcAAAADwAAAGRycy9kb3ducmV2LnhtbESPQWvCQBSE7wX/w/KE3uomglKjaxChUCgUtBWvz+xz&#10;k5h9G7NbE/vru4VCj8PMfMOs8sE24kadrxwrSCcJCOLC6YqNgs+Pl6dnED4ga2wck4I7ecjXo4cV&#10;Ztr1vKPbPhgRIewzVFCG0GZS+qIki37iWuLonV1nMUTZGak77CPcNnKaJHNpseK4UGJL25KKy/7L&#10;Kjh8v5v7oU5niOkCT8e6v75Jo9TjeNgsQQQawn/4r/2qFUwXM/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VlxQAAANwAAAAPAAAAAAAAAAAAAAAAAJgCAABkcnMv&#10;ZG93bnJldi54bWxQSwUGAAAAAAQABAD1AAAAigMAAAAA&#10;" fillcolor="#201547" stroked="f" strokeweight="2pt">
                  <v:fill opacity="32896f"/>
                  <v:textbox>
                    <w:txbxContent>
                      <w:p w:rsidR="00DF042B" w:rsidRPr="009A6571" w:rsidRDefault="00DF042B" w:rsidP="00DF042B">
                        <w:pPr>
                          <w:pStyle w:val="NormalWeb"/>
                          <w:spacing w:before="0" w:beforeAutospacing="0" w:after="0" w:afterAutospacing="0"/>
                          <w:jc w:val="center"/>
                          <w:rPr>
                            <w:b/>
                          </w:rPr>
                        </w:pPr>
                        <w:r w:rsidRPr="009A6571">
                          <w:rPr>
                            <w:rFonts w:asciiTheme="minorHAnsi" w:hAnsi="Calibri" w:cstheme="minorBidi"/>
                            <w:b/>
                            <w:color w:val="FFFFFF" w:themeColor="light1"/>
                            <w:kern w:val="24"/>
                            <w:sz w:val="22"/>
                            <w:szCs w:val="22"/>
                          </w:rPr>
                          <w:t>Research Director</w:t>
                        </w:r>
                      </w:p>
                    </w:txbxContent>
                  </v:textbox>
                </v:roundrect>
                <v:roundrect id="Rounded Rectangle 296" o:spid="_x0000_s1093" style="position:absolute;left:45733;top:19419;width:12593;height:63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rEsUA&#10;AADcAAAADwAAAGRycy9kb3ducmV2LnhtbESPQWvCQBSE7wX/w/KE3uomQqVG1yBCoVAoVCten9nn&#10;JjH7Nma3JvbXd4VCj8PMfMMs88E24kqdrxwrSCcJCOLC6YqNgq/d69MLCB+QNTaOScGNPOSr0cMS&#10;M+16/qTrNhgRIewzVFCG0GZS+qIki37iWuLonVxnMUTZGak77CPcNnKaJDNpseK4UGJLm5KK8/bb&#10;Ktj/fJjbvk6fEdM5Hg91f3mXRqnH8bBegAg0hP/wX/tNK5jOZ3A/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ysSxQAAANwAAAAPAAAAAAAAAAAAAAAAAJgCAABkcnMv&#10;ZG93bnJldi54bWxQSwUGAAAAAAQABAD1AAAAigMAAAAA&#10;" fillcolor="#201547" stroked="f" strokeweight="2pt">
                  <v:fill opacity="32896f"/>
                  <v:textbox>
                    <w:txbxContent>
                      <w:p w:rsidR="00DF042B" w:rsidRPr="009A6571" w:rsidRDefault="00DF042B" w:rsidP="00DF042B">
                        <w:pPr>
                          <w:pStyle w:val="NormalWeb"/>
                          <w:spacing w:before="0" w:beforeAutospacing="0" w:after="0" w:afterAutospacing="0"/>
                          <w:jc w:val="center"/>
                          <w:rPr>
                            <w:b/>
                            <w:sz w:val="22"/>
                          </w:rPr>
                        </w:pPr>
                        <w:r>
                          <w:rPr>
                            <w:rFonts w:asciiTheme="minorHAnsi" w:hAnsi="Calibri" w:cstheme="minorBidi"/>
                            <w:b/>
                            <w:color w:val="FFFFFF" w:themeColor="light1"/>
                            <w:kern w:val="24"/>
                            <w:sz w:val="20"/>
                            <w:szCs w:val="22"/>
                          </w:rPr>
                          <w:t>Business &amp; Administration</w:t>
                        </w:r>
                      </w:p>
                    </w:txbxContent>
                  </v:textbox>
                </v:roundrect>
                <v:roundrect id="Rounded Rectangle 297" o:spid="_x0000_s1094" style="position:absolute;left:30488;top:19419;width:12594;height:63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eOicUA&#10;AADcAAAADwAAAGRycy9kb3ducmV2LnhtbESPQWvCQBSE74X+h+UVequbCGqNriJCQRCE2oZen9nn&#10;Jpp9m2a3Jvrru0Khx2FmvmHmy97W4kKtrxwrSAcJCOLC6YqNgs+Pt5dXED4ga6wdk4IreVguHh/m&#10;mGnX8Ttd9sGICGGfoYIyhCaT0hclWfQD1xBH7+haiyHK1kjdYhfhtpbDJBlLixXHhRIbWpdUnPc/&#10;VkF+25lrfkpHiOkUD1+n7nsrjVLPT/1qBiJQH/7Df+2NVjCcTuB+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46JxQAAANwAAAAPAAAAAAAAAAAAAAAAAJgCAABkcnMv&#10;ZG93bnJldi54bWxQSwUGAAAAAAQABAD1AAAAigMAAAAA&#10;" fillcolor="#201547" stroked="f" strokeweight="2pt">
                  <v:fill opacity="32896f"/>
                  <v:textbox>
                    <w:txbxContent>
                      <w:p w:rsidR="00DF042B" w:rsidRPr="009A6571" w:rsidRDefault="00DF042B" w:rsidP="00DF042B">
                        <w:pPr>
                          <w:pStyle w:val="NormalWeb"/>
                          <w:spacing w:before="0" w:beforeAutospacing="0" w:after="0" w:afterAutospacing="0"/>
                          <w:jc w:val="center"/>
                          <w:rPr>
                            <w:b/>
                            <w:sz w:val="22"/>
                          </w:rPr>
                        </w:pPr>
                        <w:r w:rsidRPr="009A6571">
                          <w:rPr>
                            <w:rFonts w:asciiTheme="minorHAnsi" w:hAnsi="Calibri" w:cstheme="minorBidi"/>
                            <w:b/>
                            <w:color w:val="FFFFFF" w:themeColor="light1"/>
                            <w:kern w:val="24"/>
                            <w:sz w:val="20"/>
                            <w:szCs w:val="22"/>
                          </w:rPr>
                          <w:t>Community Ecology</w:t>
                        </w:r>
                        <w:r>
                          <w:rPr>
                            <w:rFonts w:asciiTheme="minorHAnsi" w:hAnsi="Calibri" w:cstheme="minorBidi"/>
                            <w:b/>
                            <w:color w:val="FFFFFF" w:themeColor="light1"/>
                            <w:kern w:val="24"/>
                            <w:sz w:val="20"/>
                            <w:szCs w:val="22"/>
                          </w:rPr>
                          <w:t xml:space="preserve"> (CE)</w:t>
                        </w:r>
                      </w:p>
                    </w:txbxContent>
                  </v:textbox>
                </v:roundrect>
                <v:roundrect id="Rounded Rectangle 298" o:spid="_x0000_s1095" style="position:absolute;left:15244;top:19419;width:12593;height:63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a+8IA&#10;AADcAAAADwAAAGRycy9kb3ducmV2LnhtbERPXWvCMBR9H+w/hDvY20wrTLSayhgIwkBQV/Z611zT&#10;ds1N12S2+uvNg7DHw/lerUfbijP1vnasIJ0kIIhLp2s2Cj6Pm5c5CB+QNbaOScGFPKzzx4cVZtoN&#10;vKfzIRgRQ9hnqKAKocuk9GVFFv3EdcSRO7neYoiwN1L3OMRw28ppksykxZpjQ4UdvVdU/hz+rILi&#10;ujOXoklfEdMFfn81w++HNEo9P41vSxCBxvAvvru3WsF0EdfGM/EI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Br7wgAAANwAAAAPAAAAAAAAAAAAAAAAAJgCAABkcnMvZG93&#10;bnJldi54bWxQSwUGAAAAAAQABAD1AAAAhwMAAAAA&#10;" fillcolor="#201547" stroked="f" strokeweight="2pt">
                  <v:fill opacity="32896f"/>
                  <v:textbox>
                    <w:txbxContent>
                      <w:p w:rsidR="00DF042B" w:rsidRPr="009A6571" w:rsidRDefault="00DF042B" w:rsidP="00DF042B">
                        <w:pPr>
                          <w:pStyle w:val="NormalWeb"/>
                          <w:spacing w:before="0" w:beforeAutospacing="0" w:after="0" w:afterAutospacing="0"/>
                          <w:jc w:val="center"/>
                          <w:rPr>
                            <w:b/>
                            <w:sz w:val="22"/>
                          </w:rPr>
                        </w:pPr>
                        <w:r>
                          <w:rPr>
                            <w:rFonts w:asciiTheme="minorHAnsi" w:hAnsi="Calibri" w:cstheme="minorBidi"/>
                            <w:b/>
                            <w:color w:val="FFFFFF" w:themeColor="light1"/>
                            <w:kern w:val="24"/>
                            <w:sz w:val="20"/>
                            <w:szCs w:val="22"/>
                          </w:rPr>
                          <w:t>Wildlife Ecology (WE)</w:t>
                        </w:r>
                      </w:p>
                    </w:txbxContent>
                  </v:textbox>
                </v:roundrect>
                <v:roundrect id="Rounded Rectangle 299" o:spid="_x0000_s1096" style="position:absolute;top:19419;width:12593;height:63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YMUA&#10;AADcAAAADwAAAGRycy9kb3ducmV2LnhtbESP3WrCQBSE74W+w3KE3ukmQkuTuooUhEKhUH/w9jR7&#10;3ESzZ2N2a6JP7woFL4eZ+YaZzntbizO1vnKsIB0nIIgLpys2Cjbr5egNhA/IGmvHpOBCHuazp8EU&#10;c+06/qHzKhgRIexzVFCG0ORS+qIki37sGuLo7V1rMUTZGqlb7CLc1nKSJK/SYsVxocSGPkoqjqs/&#10;q2B7/TaX7SF9QUwz/N0dutOXNEo9D/vFO4hAfXiE/9ufWsEky+B+Jh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L9gxQAAANwAAAAPAAAAAAAAAAAAAAAAAJgCAABkcnMv&#10;ZG93bnJldi54bWxQSwUGAAAAAAQABAD1AAAAigMAAAAA&#10;" fillcolor="#201547" stroked="f" strokeweight="2pt">
                  <v:fill opacity="32896f"/>
                  <v:textbox>
                    <w:txbxContent>
                      <w:p w:rsidR="00DF042B" w:rsidRPr="009A6571" w:rsidRDefault="00DF042B" w:rsidP="00DF042B">
                        <w:pPr>
                          <w:pStyle w:val="NormalWeb"/>
                          <w:spacing w:before="0" w:beforeAutospacing="0" w:after="0" w:afterAutospacing="0"/>
                          <w:jc w:val="center"/>
                          <w:rPr>
                            <w:b/>
                            <w:sz w:val="20"/>
                            <w:szCs w:val="20"/>
                          </w:rPr>
                        </w:pPr>
                        <w:r>
                          <w:rPr>
                            <w:rFonts w:asciiTheme="minorHAnsi" w:hAnsi="Calibri" w:cstheme="minorBidi"/>
                            <w:b/>
                            <w:color w:val="FFFFFF" w:themeColor="light1"/>
                            <w:kern w:val="24"/>
                            <w:sz w:val="20"/>
                            <w:szCs w:val="20"/>
                          </w:rPr>
                          <w:t xml:space="preserve">Applied </w:t>
                        </w:r>
                        <w:r w:rsidRPr="009A6571">
                          <w:rPr>
                            <w:rFonts w:asciiTheme="minorHAnsi" w:hAnsi="Calibri" w:cstheme="minorBidi"/>
                            <w:b/>
                            <w:color w:val="FFFFFF" w:themeColor="light1"/>
                            <w:kern w:val="24"/>
                            <w:sz w:val="20"/>
                            <w:szCs w:val="20"/>
                          </w:rPr>
                          <w:t>Aquatic Ecology</w:t>
                        </w:r>
                        <w:r>
                          <w:rPr>
                            <w:rFonts w:asciiTheme="minorHAnsi" w:hAnsi="Calibri" w:cstheme="minorBidi"/>
                            <w:b/>
                            <w:color w:val="FFFFFF" w:themeColor="light1"/>
                            <w:kern w:val="24"/>
                            <w:sz w:val="20"/>
                            <w:szCs w:val="20"/>
                          </w:rPr>
                          <w:t xml:space="preserve"> (AAE)</w:t>
                        </w:r>
                      </w:p>
                    </w:txbxContent>
                  </v:textbox>
                </v:roundrect>
                <v:shape id="Elbow Connector 301" o:spid="_x0000_s1097" type="#_x0000_t34" style="position:absolute;left:18953;top:8892;width:13130;height:7953;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IcrMUAAADcAAAADwAAAGRycy9kb3ducmV2LnhtbESPQWvCQBSE7wX/w/IKvdVdLZSSuoo1&#10;FrxUaPSgt0f2JRuafRuy25j++64geBxm5htmsRpdKwbqQ+NZw2yqQBCX3jRcazgePp/fQISIbLD1&#10;TBr+KMBqOXlYYGb8hb9pKGItEoRDhhpsjF0mZSgtOQxT3xEnr/K9w5hkX0vT4yXBXSvnSr1Khw2n&#10;BYsdbSyVP8Wv0xC2h/25qnbr3OYfKmf6Og1no/XT47h+BxFpjPfwrb0zGl7UD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IcrMUAAADcAAAADwAAAAAAAAAA&#10;AAAAAAChAgAAZHJzL2Rvd25yZXYueG1sUEsFBgAAAAAEAAQA+QAAAJMDAAAAAA==&#10;" adj="7350" strokecolor="#4579b8 [3044]"/>
                <v:shape id="Elbow Connector 302" o:spid="_x0000_s1098" type="#_x0000_t34" style="position:absolute;left:26575;top:9223;width:13130;height:7291;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OxPsUAAADcAAAADwAAAGRycy9kb3ducmV2LnhtbESPQWvCQBSE74X+h+UJvRTdqCAlZhUR&#10;KpaeokX09sw+k2j2bchuk/jvXaHQ4zAz3zDJsjeVaKlxpWUF41EEgjizuuRcwc/+c/gBwnlkjZVl&#10;UnAnB8vF60uCsbYdp9TufC4ChF2MCgrv61hKlxVk0I1sTRy8i20M+iCbXOoGuwA3lZxE0UwaLDks&#10;FFjTuqDstvs1Ck6Hjsbn93X6fbQd3b9Wpr2mG6XeBv1qDsJT7//Df+2tVjCNJvA8E4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OxPsUAAADcAAAADwAAAAAAAAAA&#10;AAAAAAChAgAAZHJzL2Rvd25yZXYueG1sUEsFBgAAAAAEAAQA+QAAAJMDAAAAAA==&#10;" adj="7350" strokecolor="#4579b8 [3044]"/>
                <v:shape id="Elbow Connector 303" o:spid="_x0000_s1099" type="#_x0000_t34" style="position:absolute;left:34197;top:1601;width:13130;height:22535;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8UpcYAAADcAAAADwAAAGRycy9kb3ducmV2LnhtbESPQWvCQBSE70L/w/IKvYhurCAlzRqC&#10;ULF4ipZSb6/Z1yRt9m3IbpP4711B8DjMzDdMko6mET11rrasYDGPQBAXVtdcKvg4vs1eQDiPrLGx&#10;TArO5CBdP0wSjLUdOKf+4EsRIOxiVFB538ZSuqIig25uW+Lg/djOoA+yK6XucAhw08jnKFpJgzWH&#10;hQpb2lRU/B3+jYLT50CL7+km33/Zgc7vmel/861ST49j9grC0+jv4Vt7pxUsoyVcz4QjIN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PFKXGAAAA3AAAAA8AAAAAAAAA&#10;AAAAAAAAoQIAAGRycy9kb3ducmV2LnhtbFBLBQYAAAAABAAEAPkAAACUAwAAAAA=&#10;" adj="7350" strokecolor="#4579b8 [3044]"/>
                <v:roundrect id="Rounded Rectangle 304" o:spid="_x0000_s1100" style="position:absolute;left:31151;top:7525;width:13256;height:63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6K5MYA&#10;AADcAAAADwAAAGRycy9kb3ducmV2LnhtbESP3WrCQBSE7wXfYTlC73QT24qNriKFQqFQqD/09pg9&#10;bqLZs2l2a2KfvisIXg4z8w0zX3a2EmdqfOlYQTpKQBDnTpdsFGw3b8MpCB+QNVaOScGFPCwX/d4c&#10;M+1a/qLzOhgRIewzVFCEUGdS+rwgi37kauLoHVxjMUTZGKkbbCPcVnKcJBNpseS4UGBNrwXlp/Wv&#10;VbD7+zSX3TF9RkxfcP99bH8+pFHqYdCtZiACdeEevrXftYLH5AmuZ+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6K5MYAAADcAAAADwAAAAAAAAAAAAAAAACYAgAAZHJz&#10;L2Rvd25yZXYueG1sUEsFBgAAAAAEAAQA9QAAAIsDAAAAAA==&#10;" fillcolor="#201547" stroked="f" strokeweight="2pt">
                  <v:fill opacity="32896f"/>
                  <v:textbox>
                    <w:txbxContent>
                      <w:p w:rsidR="00DF042B" w:rsidRPr="009A6571" w:rsidRDefault="00DF042B" w:rsidP="00DF042B">
                        <w:pPr>
                          <w:pStyle w:val="NormalWeb"/>
                          <w:spacing w:before="0" w:beforeAutospacing="0" w:after="0" w:afterAutospacing="0"/>
                          <w:jc w:val="center"/>
                          <w:rPr>
                            <w:b/>
                            <w:sz w:val="22"/>
                          </w:rPr>
                        </w:pPr>
                        <w:r w:rsidRPr="009A6571">
                          <w:rPr>
                            <w:rFonts w:asciiTheme="minorHAnsi" w:hAnsi="Calibri" w:cstheme="minorBidi"/>
                            <w:b/>
                            <w:color w:val="FFFFFF" w:themeColor="light1"/>
                            <w:kern w:val="24"/>
                            <w:sz w:val="20"/>
                            <w:szCs w:val="22"/>
                          </w:rPr>
                          <w:t>Collaboration &amp; Communication</w:t>
                        </w:r>
                      </w:p>
                    </w:txbxContent>
                  </v:textbox>
                </v:roundrect>
                <v:roundrect id="Rounded Rectangle 305" o:spid="_x0000_s1101" style="position:absolute;left:14581;top:7525;width:13256;height:63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vf8UA&#10;AADcAAAADwAAAGRycy9kb3ducmV2LnhtbESPQWvCQBSE74X+h+UVvNVNFEuNriKCIBQKaoPXZ/Z1&#10;E5t9G7NbE/vr3UKhx2FmvmHmy97W4kqtrxwrSIcJCOLC6YqNgo/D5vkVhA/IGmvHpOBGHpaLx4c5&#10;Ztp1vKPrPhgRIewzVFCG0GRS+qIki37oGuLofbrWYoiyNVK32EW4reUoSV6kxYrjQokNrUsqvvbf&#10;VkH+825u+TmdIKZTPB3P3eVNGqUGT/1qBiJQH/7Df+2tVjBOJvB7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i9/xQAAANwAAAAPAAAAAAAAAAAAAAAAAJgCAABkcnMv&#10;ZG93bnJldi54bWxQSwUGAAAAAAQABAD1AAAAigMAAAAA&#10;" fillcolor="#201547" stroked="f" strokeweight="2pt">
                  <v:fill opacity="32896f"/>
                  <v:textbox>
                    <w:txbxContent>
                      <w:p w:rsidR="00DF042B" w:rsidRPr="009A6571" w:rsidRDefault="00DF042B" w:rsidP="00DF042B">
                        <w:pPr>
                          <w:pStyle w:val="NormalWeb"/>
                          <w:spacing w:before="0" w:beforeAutospacing="0" w:after="0" w:afterAutospacing="0"/>
                          <w:jc w:val="center"/>
                          <w:rPr>
                            <w:b/>
                            <w:sz w:val="20"/>
                            <w:szCs w:val="20"/>
                          </w:rPr>
                        </w:pPr>
                        <w:r w:rsidRPr="009A6571">
                          <w:rPr>
                            <w:rFonts w:asciiTheme="minorHAnsi" w:hAnsi="Calibri" w:cstheme="minorBidi"/>
                            <w:b/>
                            <w:color w:val="FFFFFF" w:themeColor="light1"/>
                            <w:kern w:val="24"/>
                            <w:sz w:val="20"/>
                            <w:szCs w:val="20"/>
                          </w:rPr>
                          <w:t>Science Leadership &amp; Capability</w:t>
                        </w:r>
                      </w:p>
                    </w:txbxContent>
                  </v:textbox>
                </v:roundrect>
                <v:line id="Straight Connector 306" o:spid="_x0000_s1102" style="position:absolute;visibility:visible;mso-wrap-style:square" from="27837,10678" to="31151,10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f/fMUAAADcAAAADwAAAGRycy9kb3ducmV2LnhtbESPUWvCQBCE3wv+h2OFvtWLSoNNPUUE&#10;QVpfavsDtrk1Ceb24t2qsb++JxT6OMzMN8x82btWXSjExrOB8SgDRVx623Bl4Otz8zQDFQXZYuuZ&#10;DNwownIxeJhjYf2VP+iyl0olCMcCDdQiXaF1LGtyGEe+I07ewQeHkmSotA14TXDX6kmW5dphw2mh&#10;xo7WNZXH/dkZOL3vtvH23U4kf/55O4bV7EWm0ZjHYb96BSXUy3/4r721BqZZDvcz6Qj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f/fMUAAADcAAAADwAAAAAAAAAA&#10;AAAAAAChAgAAZHJzL2Rvd25yZXYueG1sUEsFBgAAAAAEAAQA+QAAAJMDAAAAAA==&#10;" strokecolor="#4579b8 [3044]"/>
                <w10:wrap type="square"/>
              </v:group>
            </w:pict>
          </mc:Fallback>
        </mc:AlternateContent>
      </w:r>
      <w:r w:rsidRPr="001B1DBD">
        <w:rPr>
          <w:szCs w:val="24"/>
        </w:rPr>
        <w:t>The Institute operates three science Sections, a Business &amp; Administration team and two oversight roles relating to Science Leadership &amp; Capability and Collaboration &amp; Communication.</w:t>
      </w:r>
    </w:p>
    <w:p w:rsidR="00DF042B" w:rsidRDefault="00DF042B" w:rsidP="00DF042B">
      <w:pPr>
        <w:spacing w:line="264" w:lineRule="auto"/>
      </w:pPr>
    </w:p>
    <w:p w:rsidR="00DF042B" w:rsidRPr="001B1DBD" w:rsidRDefault="00DF042B" w:rsidP="00DF042B">
      <w:pPr>
        <w:spacing w:line="264" w:lineRule="auto"/>
        <w:jc w:val="both"/>
        <w:rPr>
          <w:b/>
          <w:szCs w:val="24"/>
        </w:rPr>
      </w:pPr>
      <w:r w:rsidRPr="001B1DBD">
        <w:rPr>
          <w:b/>
          <w:szCs w:val="24"/>
        </w:rPr>
        <w:t>Capability</w:t>
      </w:r>
    </w:p>
    <w:p w:rsidR="00DF042B" w:rsidRPr="001B1DBD" w:rsidRDefault="00DF042B" w:rsidP="00DF042B">
      <w:pPr>
        <w:spacing w:line="264" w:lineRule="auto"/>
        <w:jc w:val="both"/>
        <w:rPr>
          <w:szCs w:val="24"/>
        </w:rPr>
      </w:pPr>
      <w:r w:rsidRPr="001B1DBD">
        <w:rPr>
          <w:szCs w:val="24"/>
        </w:rPr>
        <w:t>The Institute has 75 staff (plus around 6 contractors) with 59 of those staff operating in science related roles. ARI staff are highly qualified, with over 20 science staff holding Doctorates and the remainder holding Masters or Bachelor degrees.</w:t>
      </w:r>
    </w:p>
    <w:p w:rsidR="00DF042B" w:rsidRPr="008F72D3" w:rsidRDefault="00DF042B" w:rsidP="00DF042B">
      <w:pPr>
        <w:spacing w:line="264" w:lineRule="auto"/>
        <w:jc w:val="both"/>
        <w:rPr>
          <w:color w:val="FF0000"/>
          <w:szCs w:val="24"/>
        </w:rPr>
      </w:pPr>
      <w:r w:rsidRPr="001B1DBD">
        <w:rPr>
          <w:szCs w:val="24"/>
        </w:rPr>
        <w:t>The workforce is experienced, with an average of 13.5 years’ service.</w:t>
      </w:r>
      <w:r>
        <w:rPr>
          <w:szCs w:val="24"/>
        </w:rPr>
        <w:t xml:space="preserve"> </w:t>
      </w:r>
      <w:r w:rsidRPr="00BA4FD8">
        <w:rPr>
          <w:szCs w:val="24"/>
        </w:rPr>
        <w:t>32% of all staff and 33% of Management Committee are female.</w:t>
      </w:r>
    </w:p>
    <w:p w:rsidR="00DF042B" w:rsidRPr="001B1DBD" w:rsidRDefault="00DF042B" w:rsidP="00DF042B">
      <w:pPr>
        <w:spacing w:line="264" w:lineRule="auto"/>
        <w:jc w:val="both"/>
        <w:rPr>
          <w:b/>
          <w:szCs w:val="24"/>
        </w:rPr>
      </w:pPr>
      <w:r w:rsidRPr="001B1DBD">
        <w:rPr>
          <w:b/>
          <w:szCs w:val="24"/>
        </w:rPr>
        <w:t xml:space="preserve">Leadership &amp; Development </w:t>
      </w:r>
    </w:p>
    <w:p w:rsidR="00DF042B" w:rsidRDefault="00DF042B" w:rsidP="00DF042B">
      <w:pPr>
        <w:spacing w:line="264" w:lineRule="auto"/>
        <w:jc w:val="both"/>
        <w:rPr>
          <w:szCs w:val="24"/>
        </w:rPr>
      </w:pPr>
      <w:r w:rsidRPr="001B1DBD">
        <w:rPr>
          <w:szCs w:val="24"/>
        </w:rPr>
        <w:t>The ARI Management Committee comprises the Research Director,  Section and specialist science leaders and the Business Manager. This leadership group has had a strong development program over the past three years based around a high performing culture</w:t>
      </w:r>
      <w:r>
        <w:rPr>
          <w:szCs w:val="24"/>
        </w:rPr>
        <w:t xml:space="preserve">, </w:t>
      </w:r>
      <w:r w:rsidRPr="001B1DBD">
        <w:rPr>
          <w:szCs w:val="24"/>
        </w:rPr>
        <w:t>strong organisational values and the identification of leadership expectations through a leadership charter.</w:t>
      </w:r>
    </w:p>
    <w:p w:rsidR="00DF042B" w:rsidRPr="001B1DBD" w:rsidRDefault="00DF042B" w:rsidP="00DF042B">
      <w:pPr>
        <w:spacing w:line="264" w:lineRule="auto"/>
        <w:jc w:val="both"/>
        <w:rPr>
          <w:szCs w:val="24"/>
        </w:rPr>
      </w:pPr>
      <w:r>
        <w:rPr>
          <w:szCs w:val="24"/>
        </w:rPr>
        <w:t>The results of the annual People Matters survey continue to drive our focus on people. ARI continues to perform well in this survey and its results are the basis of an annual program of reflection, staff engagement and follow up actions.</w:t>
      </w:r>
    </w:p>
    <w:p w:rsidR="00DF042B" w:rsidRPr="006A0E47" w:rsidRDefault="00DF042B" w:rsidP="00DF042B">
      <w:pPr>
        <w:spacing w:line="264" w:lineRule="auto"/>
        <w:jc w:val="both"/>
        <w:rPr>
          <w:sz w:val="24"/>
          <w:szCs w:val="24"/>
        </w:rPr>
      </w:pPr>
      <w:r w:rsidRPr="001B1DBD">
        <w:rPr>
          <w:szCs w:val="24"/>
        </w:rPr>
        <w:t xml:space="preserve">Personal development for all staff continues to be a focus of the Management Committee, especially relating to Safety &amp; Wellbeing. </w:t>
      </w:r>
    </w:p>
    <w:p w:rsidR="00DF042B" w:rsidRDefault="00DF042B" w:rsidP="00DF042B">
      <w:r>
        <w:rPr>
          <w:noProof/>
          <w:color w:val="FFFFFF" w:themeColor="background1"/>
          <w:sz w:val="96"/>
          <w:szCs w:val="96"/>
          <w:lang w:eastAsia="en-AU"/>
        </w:rPr>
        <w:lastRenderedPageBreak/>
        <mc:AlternateContent>
          <mc:Choice Requires="wps">
            <w:drawing>
              <wp:anchor distT="0" distB="0" distL="114300" distR="114300" simplePos="0" relativeHeight="251667456" behindDoc="0" locked="0" layoutInCell="1" allowOverlap="1" wp14:anchorId="486C010B" wp14:editId="7270DA82">
                <wp:simplePos x="0" y="0"/>
                <wp:positionH relativeFrom="column">
                  <wp:posOffset>-914400</wp:posOffset>
                </wp:positionH>
                <wp:positionV relativeFrom="paragraph">
                  <wp:posOffset>-386715</wp:posOffset>
                </wp:positionV>
                <wp:extent cx="7562850" cy="1200150"/>
                <wp:effectExtent l="0" t="0" r="0" b="0"/>
                <wp:wrapNone/>
                <wp:docPr id="308" name="Rectangle 308"/>
                <wp:cNvGraphicFramePr/>
                <a:graphic xmlns:a="http://schemas.openxmlformats.org/drawingml/2006/main">
                  <a:graphicData uri="http://schemas.microsoft.com/office/word/2010/wordprocessingShape">
                    <wps:wsp>
                      <wps:cNvSpPr/>
                      <wps:spPr>
                        <a:xfrm>
                          <a:off x="0" y="0"/>
                          <a:ext cx="7562850" cy="1200150"/>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Pr="003556C6" w:rsidRDefault="00DF042B" w:rsidP="00DF042B">
                            <w:pPr>
                              <w:spacing w:before="240"/>
                              <w:ind w:left="567" w:right="523"/>
                              <w:jc w:val="right"/>
                              <w:rPr>
                                <w:sz w:val="56"/>
                                <w:szCs w:val="56"/>
                              </w:rPr>
                            </w:pPr>
                            <w:r>
                              <w:rPr>
                                <w:sz w:val="56"/>
                                <w:szCs w:val="56"/>
                              </w:rPr>
                              <w:t xml:space="preserve">About ARI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8" o:spid="_x0000_s1103" style="position:absolute;margin-left:-1in;margin-top:-30.45pt;width:595.5pt;height: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" fillcolor="#201547" stroked="f" strokeweight="2pt">
                <v:textbox>
                  <w:txbxContent>
                    <w:p w:rsidR="00DF042B" w:rsidRPr="003556C6" w:rsidRDefault="00DF042B" w:rsidP="00DF042B">
                      <w:pPr>
                        <w:spacing w:before="240"/>
                        <w:ind w:left="567" w:right="523"/>
                        <w:jc w:val="right"/>
                        <w:rPr>
                          <w:sz w:val="56"/>
                          <w:szCs w:val="56"/>
                        </w:rPr>
                      </w:pPr>
                      <w:r>
                        <w:rPr>
                          <w:sz w:val="56"/>
                          <w:szCs w:val="56"/>
                        </w:rPr>
                        <w:t xml:space="preserve">About ARI                   </w:t>
                      </w:r>
                    </w:p>
                  </w:txbxContent>
                </v:textbox>
              </v:rect>
            </w:pict>
          </mc:Fallback>
        </mc:AlternateContent>
      </w:r>
    </w:p>
    <w:p w:rsidR="00DF042B" w:rsidRDefault="00DF042B" w:rsidP="00DF042B"/>
    <w:p w:rsidR="00DF042B" w:rsidRPr="00795DEE" w:rsidRDefault="00DF042B" w:rsidP="00DF042B">
      <w:pPr>
        <w:rPr>
          <w:sz w:val="12"/>
          <w:szCs w:val="12"/>
        </w:rPr>
      </w:pPr>
      <w:r w:rsidRPr="00795DEE">
        <w:rPr>
          <w:sz w:val="12"/>
          <w:szCs w:val="12"/>
        </w:rPr>
        <w:t>4</w:t>
      </w:r>
    </w:p>
    <w:p w:rsidR="00DF042B" w:rsidRPr="0089752E" w:rsidRDefault="00DF042B" w:rsidP="00DF042B">
      <w:pPr>
        <w:rPr>
          <w:color w:val="201547"/>
          <w:sz w:val="32"/>
          <w:szCs w:val="32"/>
          <w14:textFill>
            <w14:solidFill>
              <w14:srgbClr w14:val="201547">
                <w14:alpha w14:val="25000"/>
              </w14:srgbClr>
            </w14:solidFill>
          </w14:textFill>
        </w:rPr>
      </w:pPr>
      <w:r w:rsidRPr="0089752E">
        <w:rPr>
          <w:color w:val="201547"/>
          <w:sz w:val="32"/>
          <w:szCs w:val="32"/>
          <w14:textFill>
            <w14:solidFill>
              <w14:srgbClr w14:val="201547">
                <w14:alpha w14:val="25000"/>
              </w14:srgbClr>
            </w14:solidFill>
          </w14:textFill>
        </w:rPr>
        <w:t>Funding</w:t>
      </w:r>
    </w:p>
    <w:p w:rsidR="00DF042B" w:rsidRPr="00831E08" w:rsidRDefault="00DF042B" w:rsidP="00DF042B">
      <w:pPr>
        <w:spacing w:line="264" w:lineRule="auto"/>
        <w:jc w:val="both"/>
        <w:rPr>
          <w:szCs w:val="24"/>
        </w:rPr>
      </w:pPr>
      <w:r w:rsidRPr="00831E08">
        <w:rPr>
          <w:szCs w:val="24"/>
        </w:rPr>
        <w:t>ARI secures funding from three main sources. A level of base (State Vote) funding is allocated to the Institute each year</w:t>
      </w:r>
      <w:r>
        <w:rPr>
          <w:szCs w:val="24"/>
        </w:rPr>
        <w:t>. This totalled</w:t>
      </w:r>
      <w:r w:rsidRPr="00831E08">
        <w:rPr>
          <w:szCs w:val="24"/>
        </w:rPr>
        <w:t xml:space="preserve"> $1.5m in 2015/16. Other funding is secured from within other areas of DEWLP (</w:t>
      </w:r>
      <w:r>
        <w:rPr>
          <w:szCs w:val="24"/>
        </w:rPr>
        <w:t>internal</w:t>
      </w:r>
      <w:r w:rsidRPr="00831E08">
        <w:rPr>
          <w:szCs w:val="24"/>
        </w:rPr>
        <w:t>) or externally to DELWP (external)</w:t>
      </w:r>
      <w:r>
        <w:rPr>
          <w:szCs w:val="24"/>
        </w:rPr>
        <w:t xml:space="preserve"> through a fee for service arrangement</w:t>
      </w:r>
      <w:r w:rsidRPr="00831E08">
        <w:rPr>
          <w:szCs w:val="24"/>
        </w:rPr>
        <w:t>. Within DELWP, this funding model is unique to the Institute.</w:t>
      </w:r>
    </w:p>
    <w:tbl>
      <w:tblPr>
        <w:tblW w:w="8960" w:type="dxa"/>
        <w:tblInd w:w="93" w:type="dxa"/>
        <w:tblLook w:val="04A0" w:firstRow="1" w:lastRow="0" w:firstColumn="1" w:lastColumn="0" w:noHBand="0" w:noVBand="1"/>
      </w:tblPr>
      <w:tblGrid>
        <w:gridCol w:w="1280"/>
        <w:gridCol w:w="960"/>
        <w:gridCol w:w="960"/>
        <w:gridCol w:w="960"/>
        <w:gridCol w:w="960"/>
        <w:gridCol w:w="960"/>
        <w:gridCol w:w="960"/>
        <w:gridCol w:w="960"/>
        <w:gridCol w:w="960"/>
      </w:tblGrid>
      <w:tr w:rsidR="00DF042B" w:rsidRPr="00C771A6" w:rsidTr="005A7F42">
        <w:trPr>
          <w:trHeight w:val="300"/>
        </w:trPr>
        <w:tc>
          <w:tcPr>
            <w:tcW w:w="1280" w:type="dxa"/>
            <w:tcBorders>
              <w:top w:val="nil"/>
              <w:left w:val="nil"/>
              <w:bottom w:val="single" w:sz="4" w:space="0" w:color="auto"/>
              <w:right w:val="single" w:sz="4" w:space="0" w:color="auto"/>
            </w:tcBorders>
            <w:shd w:val="clear" w:color="auto" w:fill="auto"/>
            <w:vAlign w:val="bottom"/>
            <w:hideMark/>
          </w:tcPr>
          <w:p w:rsidR="00DF042B" w:rsidRPr="00C771A6" w:rsidRDefault="00DF042B" w:rsidP="005A7F42">
            <w:pPr>
              <w:spacing w:after="0" w:line="240" w:lineRule="auto"/>
              <w:rPr>
                <w:rFonts w:ascii="Calibri" w:eastAsia="Times New Roman" w:hAnsi="Calibri" w:cs="Times New Roman"/>
                <w:color w:val="000000"/>
                <w:lang w:eastAsia="en-AU"/>
              </w:rPr>
            </w:pPr>
            <w:r w:rsidRPr="00C771A6">
              <w:rPr>
                <w:rFonts w:ascii="Calibri" w:eastAsia="Times New Roman" w:hAnsi="Calibri" w:cs="Times New Roman"/>
                <w:color w:val="000000"/>
                <w:lang w:eastAsia="en-AU"/>
              </w:rPr>
              <w:t> </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rsidR="00DF042B" w:rsidRPr="00C771A6" w:rsidRDefault="00DF042B" w:rsidP="005A7F42">
            <w:pPr>
              <w:spacing w:after="0" w:line="240" w:lineRule="auto"/>
              <w:jc w:val="center"/>
              <w:rPr>
                <w:rFonts w:ascii="Calibri" w:eastAsia="Times New Roman" w:hAnsi="Calibri" w:cs="Times New Roman"/>
                <w:b/>
                <w:bCs/>
                <w:color w:val="000000"/>
                <w:sz w:val="20"/>
                <w:lang w:eastAsia="en-AU"/>
              </w:rPr>
            </w:pPr>
            <w:r w:rsidRPr="00C771A6">
              <w:rPr>
                <w:rFonts w:ascii="Calibri" w:eastAsia="Times New Roman" w:hAnsi="Calibri" w:cs="Times New Roman"/>
                <w:b/>
                <w:bCs/>
                <w:color w:val="000000"/>
                <w:sz w:val="20"/>
                <w:lang w:eastAsia="en-AU"/>
              </w:rPr>
              <w:t>FY 8/09</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rsidR="00DF042B" w:rsidRPr="00C771A6" w:rsidRDefault="00DF042B" w:rsidP="005A7F42">
            <w:pPr>
              <w:spacing w:after="0" w:line="240" w:lineRule="auto"/>
              <w:jc w:val="center"/>
              <w:rPr>
                <w:rFonts w:ascii="Calibri" w:eastAsia="Times New Roman" w:hAnsi="Calibri" w:cs="Times New Roman"/>
                <w:b/>
                <w:bCs/>
                <w:color w:val="000000"/>
                <w:sz w:val="20"/>
                <w:lang w:eastAsia="en-AU"/>
              </w:rPr>
            </w:pPr>
            <w:r w:rsidRPr="00C771A6">
              <w:rPr>
                <w:rFonts w:ascii="Calibri" w:eastAsia="Times New Roman" w:hAnsi="Calibri" w:cs="Times New Roman"/>
                <w:b/>
                <w:bCs/>
                <w:color w:val="000000"/>
                <w:sz w:val="20"/>
                <w:lang w:eastAsia="en-AU"/>
              </w:rPr>
              <w:t>FY 9/10</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rsidR="00DF042B" w:rsidRPr="00C771A6" w:rsidRDefault="00DF042B" w:rsidP="005A7F42">
            <w:pPr>
              <w:spacing w:after="0" w:line="240" w:lineRule="auto"/>
              <w:jc w:val="center"/>
              <w:rPr>
                <w:rFonts w:ascii="Calibri" w:eastAsia="Times New Roman" w:hAnsi="Calibri" w:cs="Times New Roman"/>
                <w:b/>
                <w:bCs/>
                <w:color w:val="000000"/>
                <w:sz w:val="20"/>
                <w:lang w:eastAsia="en-AU"/>
              </w:rPr>
            </w:pPr>
            <w:r w:rsidRPr="00C771A6">
              <w:rPr>
                <w:rFonts w:ascii="Calibri" w:eastAsia="Times New Roman" w:hAnsi="Calibri" w:cs="Times New Roman"/>
                <w:b/>
                <w:bCs/>
                <w:color w:val="000000"/>
                <w:sz w:val="20"/>
                <w:lang w:eastAsia="en-AU"/>
              </w:rPr>
              <w:t>FY 10/11</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rsidR="00DF042B" w:rsidRPr="00C771A6" w:rsidRDefault="00DF042B" w:rsidP="005A7F42">
            <w:pPr>
              <w:spacing w:after="0" w:line="240" w:lineRule="auto"/>
              <w:jc w:val="center"/>
              <w:rPr>
                <w:rFonts w:ascii="Calibri" w:eastAsia="Times New Roman" w:hAnsi="Calibri" w:cs="Times New Roman"/>
                <w:b/>
                <w:bCs/>
                <w:color w:val="000000"/>
                <w:sz w:val="20"/>
                <w:lang w:eastAsia="en-AU"/>
              </w:rPr>
            </w:pPr>
            <w:r w:rsidRPr="00C771A6">
              <w:rPr>
                <w:rFonts w:ascii="Calibri" w:eastAsia="Times New Roman" w:hAnsi="Calibri" w:cs="Times New Roman"/>
                <w:b/>
                <w:bCs/>
                <w:color w:val="000000"/>
                <w:sz w:val="20"/>
                <w:lang w:eastAsia="en-AU"/>
              </w:rPr>
              <w:t>FY 11/12</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rsidR="00DF042B" w:rsidRPr="00C771A6" w:rsidRDefault="00DF042B" w:rsidP="005A7F42">
            <w:pPr>
              <w:spacing w:after="0" w:line="240" w:lineRule="auto"/>
              <w:jc w:val="center"/>
              <w:rPr>
                <w:rFonts w:ascii="Calibri" w:eastAsia="Times New Roman" w:hAnsi="Calibri" w:cs="Times New Roman"/>
                <w:b/>
                <w:bCs/>
                <w:color w:val="000000"/>
                <w:sz w:val="20"/>
                <w:lang w:eastAsia="en-AU"/>
              </w:rPr>
            </w:pPr>
            <w:r w:rsidRPr="00C771A6">
              <w:rPr>
                <w:rFonts w:ascii="Calibri" w:eastAsia="Times New Roman" w:hAnsi="Calibri" w:cs="Times New Roman"/>
                <w:b/>
                <w:bCs/>
                <w:color w:val="000000"/>
                <w:sz w:val="20"/>
                <w:lang w:eastAsia="en-AU"/>
              </w:rPr>
              <w:t>FY 12/13</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rsidR="00DF042B" w:rsidRPr="00C771A6" w:rsidRDefault="00DF042B" w:rsidP="005A7F42">
            <w:pPr>
              <w:spacing w:after="0" w:line="240" w:lineRule="auto"/>
              <w:jc w:val="center"/>
              <w:rPr>
                <w:rFonts w:ascii="Calibri" w:eastAsia="Times New Roman" w:hAnsi="Calibri" w:cs="Times New Roman"/>
                <w:b/>
                <w:bCs/>
                <w:color w:val="000000"/>
                <w:sz w:val="20"/>
                <w:lang w:eastAsia="en-AU"/>
              </w:rPr>
            </w:pPr>
            <w:r w:rsidRPr="00C771A6">
              <w:rPr>
                <w:rFonts w:ascii="Calibri" w:eastAsia="Times New Roman" w:hAnsi="Calibri" w:cs="Times New Roman"/>
                <w:b/>
                <w:bCs/>
                <w:color w:val="000000"/>
                <w:sz w:val="20"/>
                <w:lang w:eastAsia="en-AU"/>
              </w:rPr>
              <w:t>FY 13/14</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rsidR="00DF042B" w:rsidRPr="00C771A6" w:rsidRDefault="00DF042B" w:rsidP="005A7F42">
            <w:pPr>
              <w:spacing w:after="0" w:line="240" w:lineRule="auto"/>
              <w:jc w:val="center"/>
              <w:rPr>
                <w:rFonts w:ascii="Calibri" w:eastAsia="Times New Roman" w:hAnsi="Calibri" w:cs="Times New Roman"/>
                <w:b/>
                <w:bCs/>
                <w:color w:val="000000"/>
                <w:sz w:val="20"/>
                <w:lang w:eastAsia="en-AU"/>
              </w:rPr>
            </w:pPr>
            <w:r w:rsidRPr="00C771A6">
              <w:rPr>
                <w:rFonts w:ascii="Calibri" w:eastAsia="Times New Roman" w:hAnsi="Calibri" w:cs="Times New Roman"/>
                <w:b/>
                <w:bCs/>
                <w:color w:val="000000"/>
                <w:sz w:val="20"/>
                <w:lang w:eastAsia="en-AU"/>
              </w:rPr>
              <w:t xml:space="preserve">FY 14/15 </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rsidR="00DF042B" w:rsidRPr="00C771A6" w:rsidRDefault="00DF042B" w:rsidP="005A7F42">
            <w:pPr>
              <w:spacing w:after="0" w:line="240" w:lineRule="auto"/>
              <w:jc w:val="center"/>
              <w:rPr>
                <w:rFonts w:ascii="Calibri" w:eastAsia="Times New Roman" w:hAnsi="Calibri" w:cs="Times New Roman"/>
                <w:b/>
                <w:bCs/>
                <w:color w:val="000000"/>
                <w:sz w:val="20"/>
                <w:lang w:eastAsia="en-AU"/>
              </w:rPr>
            </w:pPr>
            <w:r w:rsidRPr="00C771A6">
              <w:rPr>
                <w:rFonts w:ascii="Calibri" w:eastAsia="Times New Roman" w:hAnsi="Calibri" w:cs="Times New Roman"/>
                <w:b/>
                <w:bCs/>
                <w:color w:val="000000"/>
                <w:sz w:val="20"/>
                <w:lang w:eastAsia="en-AU"/>
              </w:rPr>
              <w:t>FY 15/16</w:t>
            </w:r>
          </w:p>
        </w:tc>
      </w:tr>
      <w:tr w:rsidR="00DF042B" w:rsidRPr="00C771A6" w:rsidTr="005A7F42">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DF042B" w:rsidRPr="00C771A6" w:rsidRDefault="00DF042B" w:rsidP="005A7F42">
            <w:pPr>
              <w:spacing w:after="0" w:line="240" w:lineRule="auto"/>
              <w:rPr>
                <w:rFonts w:ascii="Calibri" w:eastAsia="Times New Roman" w:hAnsi="Calibri" w:cs="Times New Roman"/>
                <w:color w:val="000000"/>
                <w:lang w:eastAsia="en-AU"/>
              </w:rPr>
            </w:pPr>
            <w:r w:rsidRPr="00C771A6">
              <w:rPr>
                <w:rFonts w:ascii="Calibri" w:eastAsia="Times New Roman" w:hAnsi="Calibri" w:cs="Times New Roman"/>
                <w:color w:val="000000"/>
                <w:lang w:eastAsia="en-AU"/>
              </w:rPr>
              <w:t>State Vote</w:t>
            </w:r>
          </w:p>
        </w:tc>
        <w:tc>
          <w:tcPr>
            <w:tcW w:w="960" w:type="dxa"/>
            <w:tcBorders>
              <w:top w:val="nil"/>
              <w:left w:val="nil"/>
              <w:bottom w:val="single" w:sz="4" w:space="0" w:color="auto"/>
              <w:right w:val="single" w:sz="4" w:space="0" w:color="auto"/>
            </w:tcBorders>
            <w:shd w:val="clear" w:color="auto" w:fill="auto"/>
            <w:noWrap/>
            <w:vAlign w:val="center"/>
            <w:hideMark/>
          </w:tcPr>
          <w:p w:rsidR="00DF042B" w:rsidRPr="00C771A6" w:rsidRDefault="00DF042B" w:rsidP="005A7F42">
            <w:pPr>
              <w:spacing w:after="0" w:line="240" w:lineRule="auto"/>
              <w:jc w:val="center"/>
              <w:rPr>
                <w:rFonts w:ascii="Calibri" w:eastAsia="Times New Roman" w:hAnsi="Calibri" w:cs="Times New Roman"/>
                <w:color w:val="000000"/>
                <w:lang w:eastAsia="en-AU"/>
              </w:rPr>
            </w:pPr>
            <w:r w:rsidRPr="00C771A6">
              <w:rPr>
                <w:rFonts w:ascii="Calibri" w:eastAsia="Times New Roman" w:hAnsi="Calibri" w:cs="Times New Roman"/>
                <w:color w:val="000000"/>
                <w:lang w:eastAsia="en-AU"/>
              </w:rPr>
              <w:t>2.10</w:t>
            </w:r>
          </w:p>
        </w:tc>
        <w:tc>
          <w:tcPr>
            <w:tcW w:w="960" w:type="dxa"/>
            <w:tcBorders>
              <w:top w:val="nil"/>
              <w:left w:val="nil"/>
              <w:bottom w:val="single" w:sz="4" w:space="0" w:color="auto"/>
              <w:right w:val="single" w:sz="4" w:space="0" w:color="auto"/>
            </w:tcBorders>
            <w:shd w:val="clear" w:color="auto" w:fill="auto"/>
            <w:noWrap/>
            <w:vAlign w:val="center"/>
            <w:hideMark/>
          </w:tcPr>
          <w:p w:rsidR="00DF042B" w:rsidRPr="00C771A6" w:rsidRDefault="00DF042B" w:rsidP="005A7F42">
            <w:pPr>
              <w:spacing w:after="0" w:line="240" w:lineRule="auto"/>
              <w:jc w:val="center"/>
              <w:rPr>
                <w:rFonts w:ascii="Calibri" w:eastAsia="Times New Roman" w:hAnsi="Calibri" w:cs="Times New Roman"/>
                <w:color w:val="000000"/>
                <w:lang w:eastAsia="en-AU"/>
              </w:rPr>
            </w:pPr>
            <w:r w:rsidRPr="00C771A6">
              <w:rPr>
                <w:rFonts w:ascii="Calibri" w:eastAsia="Times New Roman" w:hAnsi="Calibri" w:cs="Times New Roman"/>
                <w:color w:val="000000"/>
                <w:lang w:eastAsia="en-AU"/>
              </w:rPr>
              <w:t>2.61</w:t>
            </w:r>
          </w:p>
        </w:tc>
        <w:tc>
          <w:tcPr>
            <w:tcW w:w="960" w:type="dxa"/>
            <w:tcBorders>
              <w:top w:val="nil"/>
              <w:left w:val="nil"/>
              <w:bottom w:val="single" w:sz="4" w:space="0" w:color="auto"/>
              <w:right w:val="single" w:sz="4" w:space="0" w:color="auto"/>
            </w:tcBorders>
            <w:shd w:val="clear" w:color="auto" w:fill="auto"/>
            <w:noWrap/>
            <w:vAlign w:val="center"/>
            <w:hideMark/>
          </w:tcPr>
          <w:p w:rsidR="00DF042B" w:rsidRPr="00C771A6" w:rsidRDefault="00DF042B" w:rsidP="005A7F42">
            <w:pPr>
              <w:spacing w:after="0" w:line="240" w:lineRule="auto"/>
              <w:jc w:val="center"/>
              <w:rPr>
                <w:rFonts w:ascii="Calibri" w:eastAsia="Times New Roman" w:hAnsi="Calibri" w:cs="Times New Roman"/>
                <w:color w:val="000000"/>
                <w:lang w:eastAsia="en-AU"/>
              </w:rPr>
            </w:pPr>
            <w:r w:rsidRPr="00C771A6">
              <w:rPr>
                <w:rFonts w:ascii="Calibri" w:eastAsia="Times New Roman" w:hAnsi="Calibri" w:cs="Times New Roman"/>
                <w:color w:val="000000"/>
                <w:lang w:eastAsia="en-AU"/>
              </w:rPr>
              <w:t>2.35</w:t>
            </w:r>
          </w:p>
        </w:tc>
        <w:tc>
          <w:tcPr>
            <w:tcW w:w="960" w:type="dxa"/>
            <w:tcBorders>
              <w:top w:val="nil"/>
              <w:left w:val="nil"/>
              <w:bottom w:val="single" w:sz="4" w:space="0" w:color="auto"/>
              <w:right w:val="single" w:sz="4" w:space="0" w:color="auto"/>
            </w:tcBorders>
            <w:shd w:val="clear" w:color="auto" w:fill="auto"/>
            <w:noWrap/>
            <w:vAlign w:val="center"/>
            <w:hideMark/>
          </w:tcPr>
          <w:p w:rsidR="00DF042B" w:rsidRPr="00C771A6" w:rsidRDefault="00DF042B" w:rsidP="005A7F42">
            <w:pPr>
              <w:spacing w:after="0" w:line="240" w:lineRule="auto"/>
              <w:jc w:val="center"/>
              <w:rPr>
                <w:rFonts w:ascii="Calibri" w:eastAsia="Times New Roman" w:hAnsi="Calibri" w:cs="Times New Roman"/>
                <w:color w:val="000000"/>
                <w:lang w:eastAsia="en-AU"/>
              </w:rPr>
            </w:pPr>
            <w:r w:rsidRPr="00C771A6">
              <w:rPr>
                <w:rFonts w:ascii="Calibri" w:eastAsia="Times New Roman" w:hAnsi="Calibri" w:cs="Times New Roman"/>
                <w:color w:val="000000"/>
                <w:lang w:eastAsia="en-AU"/>
              </w:rPr>
              <w:t>1.93</w:t>
            </w:r>
          </w:p>
        </w:tc>
        <w:tc>
          <w:tcPr>
            <w:tcW w:w="960" w:type="dxa"/>
            <w:tcBorders>
              <w:top w:val="nil"/>
              <w:left w:val="nil"/>
              <w:bottom w:val="single" w:sz="4" w:space="0" w:color="auto"/>
              <w:right w:val="single" w:sz="4" w:space="0" w:color="auto"/>
            </w:tcBorders>
            <w:shd w:val="clear" w:color="auto" w:fill="auto"/>
            <w:noWrap/>
            <w:vAlign w:val="center"/>
            <w:hideMark/>
          </w:tcPr>
          <w:p w:rsidR="00DF042B" w:rsidRPr="00C771A6" w:rsidRDefault="00DF042B" w:rsidP="005A7F42">
            <w:pPr>
              <w:spacing w:after="0" w:line="240" w:lineRule="auto"/>
              <w:jc w:val="center"/>
              <w:rPr>
                <w:rFonts w:ascii="Calibri" w:eastAsia="Times New Roman" w:hAnsi="Calibri" w:cs="Times New Roman"/>
                <w:color w:val="000000"/>
                <w:lang w:eastAsia="en-AU"/>
              </w:rPr>
            </w:pPr>
            <w:r w:rsidRPr="00C771A6">
              <w:rPr>
                <w:rFonts w:ascii="Calibri" w:eastAsia="Times New Roman" w:hAnsi="Calibri" w:cs="Times New Roman"/>
                <w:color w:val="000000"/>
                <w:lang w:eastAsia="en-AU"/>
              </w:rPr>
              <w:t>1.65</w:t>
            </w:r>
          </w:p>
        </w:tc>
        <w:tc>
          <w:tcPr>
            <w:tcW w:w="960" w:type="dxa"/>
            <w:tcBorders>
              <w:top w:val="nil"/>
              <w:left w:val="nil"/>
              <w:bottom w:val="single" w:sz="4" w:space="0" w:color="auto"/>
              <w:right w:val="single" w:sz="4" w:space="0" w:color="auto"/>
            </w:tcBorders>
            <w:shd w:val="clear" w:color="auto" w:fill="auto"/>
            <w:noWrap/>
            <w:vAlign w:val="center"/>
            <w:hideMark/>
          </w:tcPr>
          <w:p w:rsidR="00DF042B" w:rsidRPr="00C771A6" w:rsidRDefault="00DF042B" w:rsidP="005A7F42">
            <w:pPr>
              <w:spacing w:after="0" w:line="240" w:lineRule="auto"/>
              <w:jc w:val="center"/>
              <w:rPr>
                <w:rFonts w:ascii="Calibri" w:eastAsia="Times New Roman" w:hAnsi="Calibri" w:cs="Times New Roman"/>
                <w:color w:val="000000"/>
                <w:lang w:eastAsia="en-AU"/>
              </w:rPr>
            </w:pPr>
            <w:r w:rsidRPr="00C771A6">
              <w:rPr>
                <w:rFonts w:ascii="Calibri" w:eastAsia="Times New Roman" w:hAnsi="Calibri" w:cs="Times New Roman"/>
                <w:color w:val="000000"/>
                <w:lang w:eastAsia="en-AU"/>
              </w:rPr>
              <w:t>1.93</w:t>
            </w:r>
          </w:p>
        </w:tc>
        <w:tc>
          <w:tcPr>
            <w:tcW w:w="960" w:type="dxa"/>
            <w:tcBorders>
              <w:top w:val="nil"/>
              <w:left w:val="nil"/>
              <w:bottom w:val="single" w:sz="4" w:space="0" w:color="auto"/>
              <w:right w:val="single" w:sz="4" w:space="0" w:color="auto"/>
            </w:tcBorders>
            <w:shd w:val="clear" w:color="auto" w:fill="auto"/>
            <w:noWrap/>
            <w:vAlign w:val="center"/>
            <w:hideMark/>
          </w:tcPr>
          <w:p w:rsidR="00DF042B" w:rsidRPr="00C771A6" w:rsidRDefault="00DF042B" w:rsidP="005A7F42">
            <w:pPr>
              <w:spacing w:after="0" w:line="240" w:lineRule="auto"/>
              <w:jc w:val="center"/>
              <w:rPr>
                <w:rFonts w:ascii="Calibri" w:eastAsia="Times New Roman" w:hAnsi="Calibri" w:cs="Times New Roman"/>
                <w:color w:val="000000"/>
                <w:lang w:eastAsia="en-AU"/>
              </w:rPr>
            </w:pPr>
            <w:r w:rsidRPr="00C771A6">
              <w:rPr>
                <w:rFonts w:ascii="Calibri" w:eastAsia="Times New Roman" w:hAnsi="Calibri" w:cs="Times New Roman"/>
                <w:color w:val="000000"/>
                <w:lang w:eastAsia="en-AU"/>
              </w:rPr>
              <w:t>1.89</w:t>
            </w:r>
          </w:p>
        </w:tc>
        <w:tc>
          <w:tcPr>
            <w:tcW w:w="960" w:type="dxa"/>
            <w:tcBorders>
              <w:top w:val="nil"/>
              <w:left w:val="nil"/>
              <w:bottom w:val="single" w:sz="4" w:space="0" w:color="auto"/>
              <w:right w:val="single" w:sz="4" w:space="0" w:color="auto"/>
            </w:tcBorders>
            <w:shd w:val="clear" w:color="auto" w:fill="auto"/>
            <w:noWrap/>
            <w:vAlign w:val="center"/>
            <w:hideMark/>
          </w:tcPr>
          <w:p w:rsidR="00DF042B" w:rsidRPr="00C771A6" w:rsidRDefault="00DF042B" w:rsidP="005A7F42">
            <w:pPr>
              <w:spacing w:after="0" w:line="240" w:lineRule="auto"/>
              <w:jc w:val="center"/>
              <w:rPr>
                <w:rFonts w:ascii="Calibri" w:eastAsia="Times New Roman" w:hAnsi="Calibri" w:cs="Times New Roman"/>
                <w:color w:val="000000"/>
                <w:lang w:eastAsia="en-AU"/>
              </w:rPr>
            </w:pPr>
            <w:r w:rsidRPr="00C771A6">
              <w:rPr>
                <w:rFonts w:ascii="Calibri" w:eastAsia="Times New Roman" w:hAnsi="Calibri" w:cs="Times New Roman"/>
                <w:color w:val="000000"/>
                <w:lang w:eastAsia="en-AU"/>
              </w:rPr>
              <w:t>1.49</w:t>
            </w:r>
          </w:p>
        </w:tc>
      </w:tr>
      <w:tr w:rsidR="00DF042B" w:rsidRPr="00C771A6" w:rsidTr="005A7F42">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DF042B" w:rsidRPr="00C771A6" w:rsidRDefault="00DF042B" w:rsidP="005A7F4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Internal</w:t>
            </w:r>
          </w:p>
        </w:tc>
        <w:tc>
          <w:tcPr>
            <w:tcW w:w="960" w:type="dxa"/>
            <w:tcBorders>
              <w:top w:val="nil"/>
              <w:left w:val="nil"/>
              <w:bottom w:val="single" w:sz="4" w:space="0" w:color="auto"/>
              <w:right w:val="single" w:sz="4" w:space="0" w:color="auto"/>
            </w:tcBorders>
            <w:shd w:val="clear" w:color="auto" w:fill="auto"/>
            <w:noWrap/>
            <w:vAlign w:val="center"/>
            <w:hideMark/>
          </w:tcPr>
          <w:p w:rsidR="00DF042B" w:rsidRPr="00C771A6" w:rsidRDefault="00DF042B" w:rsidP="005A7F42">
            <w:pPr>
              <w:spacing w:after="0" w:line="240" w:lineRule="auto"/>
              <w:jc w:val="center"/>
              <w:rPr>
                <w:rFonts w:ascii="Calibri" w:eastAsia="Times New Roman" w:hAnsi="Calibri" w:cs="Times New Roman"/>
                <w:color w:val="000000"/>
                <w:lang w:eastAsia="en-AU"/>
              </w:rPr>
            </w:pPr>
            <w:r w:rsidRPr="00C771A6">
              <w:rPr>
                <w:rFonts w:ascii="Calibri" w:eastAsia="Times New Roman" w:hAnsi="Calibri" w:cs="Times New Roman"/>
                <w:color w:val="000000"/>
                <w:lang w:eastAsia="en-AU"/>
              </w:rPr>
              <w:t>0.83</w:t>
            </w:r>
          </w:p>
        </w:tc>
        <w:tc>
          <w:tcPr>
            <w:tcW w:w="960" w:type="dxa"/>
            <w:tcBorders>
              <w:top w:val="nil"/>
              <w:left w:val="nil"/>
              <w:bottom w:val="single" w:sz="4" w:space="0" w:color="auto"/>
              <w:right w:val="single" w:sz="4" w:space="0" w:color="auto"/>
            </w:tcBorders>
            <w:shd w:val="clear" w:color="auto" w:fill="auto"/>
            <w:noWrap/>
            <w:vAlign w:val="center"/>
            <w:hideMark/>
          </w:tcPr>
          <w:p w:rsidR="00DF042B" w:rsidRPr="00C771A6" w:rsidRDefault="00DF042B" w:rsidP="005A7F42">
            <w:pPr>
              <w:spacing w:after="0" w:line="240" w:lineRule="auto"/>
              <w:jc w:val="center"/>
              <w:rPr>
                <w:rFonts w:ascii="Calibri" w:eastAsia="Times New Roman" w:hAnsi="Calibri" w:cs="Times New Roman"/>
                <w:color w:val="000000"/>
                <w:lang w:eastAsia="en-AU"/>
              </w:rPr>
            </w:pPr>
            <w:r w:rsidRPr="00C771A6">
              <w:rPr>
                <w:rFonts w:ascii="Calibri" w:eastAsia="Times New Roman" w:hAnsi="Calibri" w:cs="Times New Roman"/>
                <w:color w:val="000000"/>
                <w:lang w:eastAsia="en-AU"/>
              </w:rPr>
              <w:t>2.38</w:t>
            </w:r>
          </w:p>
        </w:tc>
        <w:tc>
          <w:tcPr>
            <w:tcW w:w="960" w:type="dxa"/>
            <w:tcBorders>
              <w:top w:val="nil"/>
              <w:left w:val="nil"/>
              <w:bottom w:val="single" w:sz="4" w:space="0" w:color="auto"/>
              <w:right w:val="single" w:sz="4" w:space="0" w:color="auto"/>
            </w:tcBorders>
            <w:shd w:val="clear" w:color="auto" w:fill="auto"/>
            <w:noWrap/>
            <w:vAlign w:val="center"/>
            <w:hideMark/>
          </w:tcPr>
          <w:p w:rsidR="00DF042B" w:rsidRPr="00C771A6" w:rsidRDefault="00DF042B" w:rsidP="005A7F42">
            <w:pPr>
              <w:spacing w:after="0" w:line="240" w:lineRule="auto"/>
              <w:jc w:val="center"/>
              <w:rPr>
                <w:rFonts w:ascii="Calibri" w:eastAsia="Times New Roman" w:hAnsi="Calibri" w:cs="Times New Roman"/>
                <w:color w:val="000000"/>
                <w:lang w:eastAsia="en-AU"/>
              </w:rPr>
            </w:pPr>
            <w:r w:rsidRPr="00C771A6">
              <w:rPr>
                <w:rFonts w:ascii="Calibri" w:eastAsia="Times New Roman" w:hAnsi="Calibri" w:cs="Times New Roman"/>
                <w:color w:val="000000"/>
                <w:lang w:eastAsia="en-AU"/>
              </w:rPr>
              <w:t>2.50</w:t>
            </w:r>
          </w:p>
        </w:tc>
        <w:tc>
          <w:tcPr>
            <w:tcW w:w="960" w:type="dxa"/>
            <w:tcBorders>
              <w:top w:val="nil"/>
              <w:left w:val="nil"/>
              <w:bottom w:val="single" w:sz="4" w:space="0" w:color="auto"/>
              <w:right w:val="single" w:sz="4" w:space="0" w:color="auto"/>
            </w:tcBorders>
            <w:shd w:val="clear" w:color="auto" w:fill="auto"/>
            <w:noWrap/>
            <w:vAlign w:val="center"/>
            <w:hideMark/>
          </w:tcPr>
          <w:p w:rsidR="00DF042B" w:rsidRPr="00C771A6" w:rsidRDefault="00DF042B" w:rsidP="005A7F42">
            <w:pPr>
              <w:spacing w:after="0" w:line="240" w:lineRule="auto"/>
              <w:jc w:val="center"/>
              <w:rPr>
                <w:rFonts w:ascii="Calibri" w:eastAsia="Times New Roman" w:hAnsi="Calibri" w:cs="Times New Roman"/>
                <w:color w:val="000000"/>
                <w:lang w:eastAsia="en-AU"/>
              </w:rPr>
            </w:pPr>
            <w:r w:rsidRPr="00C771A6">
              <w:rPr>
                <w:rFonts w:ascii="Calibri" w:eastAsia="Times New Roman" w:hAnsi="Calibri" w:cs="Times New Roman"/>
                <w:color w:val="000000"/>
                <w:lang w:eastAsia="en-AU"/>
              </w:rPr>
              <w:t>1.74</w:t>
            </w:r>
          </w:p>
        </w:tc>
        <w:tc>
          <w:tcPr>
            <w:tcW w:w="960" w:type="dxa"/>
            <w:tcBorders>
              <w:top w:val="nil"/>
              <w:left w:val="nil"/>
              <w:bottom w:val="single" w:sz="4" w:space="0" w:color="auto"/>
              <w:right w:val="single" w:sz="4" w:space="0" w:color="auto"/>
            </w:tcBorders>
            <w:shd w:val="clear" w:color="auto" w:fill="auto"/>
            <w:noWrap/>
            <w:vAlign w:val="center"/>
            <w:hideMark/>
          </w:tcPr>
          <w:p w:rsidR="00DF042B" w:rsidRPr="00C771A6" w:rsidRDefault="00DF042B" w:rsidP="005A7F42">
            <w:pPr>
              <w:spacing w:after="0" w:line="240" w:lineRule="auto"/>
              <w:jc w:val="center"/>
              <w:rPr>
                <w:rFonts w:ascii="Calibri" w:eastAsia="Times New Roman" w:hAnsi="Calibri" w:cs="Times New Roman"/>
                <w:color w:val="000000"/>
                <w:lang w:eastAsia="en-AU"/>
              </w:rPr>
            </w:pPr>
            <w:r w:rsidRPr="00C771A6">
              <w:rPr>
                <w:rFonts w:ascii="Calibri" w:eastAsia="Times New Roman" w:hAnsi="Calibri" w:cs="Times New Roman"/>
                <w:color w:val="000000"/>
                <w:lang w:eastAsia="en-AU"/>
              </w:rPr>
              <w:t>3.48</w:t>
            </w:r>
          </w:p>
        </w:tc>
        <w:tc>
          <w:tcPr>
            <w:tcW w:w="960" w:type="dxa"/>
            <w:tcBorders>
              <w:top w:val="nil"/>
              <w:left w:val="nil"/>
              <w:bottom w:val="single" w:sz="4" w:space="0" w:color="auto"/>
              <w:right w:val="single" w:sz="4" w:space="0" w:color="auto"/>
            </w:tcBorders>
            <w:shd w:val="clear" w:color="auto" w:fill="auto"/>
            <w:noWrap/>
            <w:vAlign w:val="center"/>
            <w:hideMark/>
          </w:tcPr>
          <w:p w:rsidR="00DF042B" w:rsidRPr="00C771A6" w:rsidRDefault="00DF042B" w:rsidP="005A7F42">
            <w:pPr>
              <w:spacing w:after="0" w:line="240" w:lineRule="auto"/>
              <w:jc w:val="center"/>
              <w:rPr>
                <w:rFonts w:ascii="Calibri" w:eastAsia="Times New Roman" w:hAnsi="Calibri" w:cs="Times New Roman"/>
                <w:color w:val="000000"/>
                <w:lang w:eastAsia="en-AU"/>
              </w:rPr>
            </w:pPr>
            <w:r w:rsidRPr="00C771A6">
              <w:rPr>
                <w:rFonts w:ascii="Calibri" w:eastAsia="Times New Roman" w:hAnsi="Calibri" w:cs="Times New Roman"/>
                <w:color w:val="000000"/>
                <w:lang w:eastAsia="en-AU"/>
              </w:rPr>
              <w:t>1.08</w:t>
            </w:r>
          </w:p>
        </w:tc>
        <w:tc>
          <w:tcPr>
            <w:tcW w:w="960" w:type="dxa"/>
            <w:tcBorders>
              <w:top w:val="nil"/>
              <w:left w:val="nil"/>
              <w:bottom w:val="single" w:sz="4" w:space="0" w:color="auto"/>
              <w:right w:val="single" w:sz="4" w:space="0" w:color="auto"/>
            </w:tcBorders>
            <w:shd w:val="clear" w:color="auto" w:fill="auto"/>
            <w:noWrap/>
            <w:vAlign w:val="center"/>
            <w:hideMark/>
          </w:tcPr>
          <w:p w:rsidR="00DF042B" w:rsidRPr="00C771A6" w:rsidRDefault="00DF042B" w:rsidP="005A7F42">
            <w:pPr>
              <w:spacing w:after="0" w:line="240" w:lineRule="auto"/>
              <w:jc w:val="center"/>
              <w:rPr>
                <w:rFonts w:ascii="Calibri" w:eastAsia="Times New Roman" w:hAnsi="Calibri" w:cs="Times New Roman"/>
                <w:color w:val="000000"/>
                <w:lang w:eastAsia="en-AU"/>
              </w:rPr>
            </w:pPr>
            <w:r w:rsidRPr="00C771A6">
              <w:rPr>
                <w:rFonts w:ascii="Calibri" w:eastAsia="Times New Roman" w:hAnsi="Calibri" w:cs="Times New Roman"/>
                <w:color w:val="000000"/>
                <w:lang w:eastAsia="en-AU"/>
              </w:rPr>
              <w:t>0.65</w:t>
            </w:r>
          </w:p>
        </w:tc>
        <w:tc>
          <w:tcPr>
            <w:tcW w:w="960" w:type="dxa"/>
            <w:tcBorders>
              <w:top w:val="nil"/>
              <w:left w:val="nil"/>
              <w:bottom w:val="single" w:sz="4" w:space="0" w:color="auto"/>
              <w:right w:val="single" w:sz="4" w:space="0" w:color="auto"/>
            </w:tcBorders>
            <w:shd w:val="clear" w:color="auto" w:fill="auto"/>
            <w:noWrap/>
            <w:vAlign w:val="center"/>
            <w:hideMark/>
          </w:tcPr>
          <w:p w:rsidR="00DF042B" w:rsidRPr="00C771A6" w:rsidRDefault="00DF042B" w:rsidP="005A7F42">
            <w:pPr>
              <w:spacing w:after="0" w:line="240" w:lineRule="auto"/>
              <w:jc w:val="center"/>
              <w:rPr>
                <w:rFonts w:ascii="Calibri" w:eastAsia="Times New Roman" w:hAnsi="Calibri" w:cs="Times New Roman"/>
                <w:color w:val="000000"/>
                <w:lang w:eastAsia="en-AU"/>
              </w:rPr>
            </w:pPr>
            <w:r w:rsidRPr="00C771A6">
              <w:rPr>
                <w:rFonts w:ascii="Calibri" w:eastAsia="Times New Roman" w:hAnsi="Calibri" w:cs="Times New Roman"/>
                <w:color w:val="000000"/>
                <w:lang w:eastAsia="en-AU"/>
              </w:rPr>
              <w:t>2.35</w:t>
            </w:r>
          </w:p>
        </w:tc>
      </w:tr>
      <w:tr w:rsidR="00DF042B" w:rsidRPr="00C771A6" w:rsidTr="005A7F42">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DF042B" w:rsidRPr="00C771A6" w:rsidRDefault="00DF042B" w:rsidP="005A7F42">
            <w:pPr>
              <w:spacing w:after="0" w:line="240" w:lineRule="auto"/>
              <w:rPr>
                <w:rFonts w:ascii="Calibri" w:eastAsia="Times New Roman" w:hAnsi="Calibri" w:cs="Times New Roman"/>
                <w:color w:val="000000"/>
                <w:lang w:eastAsia="en-AU"/>
              </w:rPr>
            </w:pPr>
            <w:r w:rsidRPr="00C771A6">
              <w:rPr>
                <w:rFonts w:ascii="Calibri" w:eastAsia="Times New Roman" w:hAnsi="Calibri" w:cs="Times New Roman"/>
                <w:color w:val="000000"/>
                <w:lang w:eastAsia="en-AU"/>
              </w:rPr>
              <w:t>External</w:t>
            </w:r>
          </w:p>
        </w:tc>
        <w:tc>
          <w:tcPr>
            <w:tcW w:w="960" w:type="dxa"/>
            <w:tcBorders>
              <w:top w:val="nil"/>
              <w:left w:val="nil"/>
              <w:bottom w:val="single" w:sz="4" w:space="0" w:color="auto"/>
              <w:right w:val="single" w:sz="4" w:space="0" w:color="auto"/>
            </w:tcBorders>
            <w:shd w:val="clear" w:color="auto" w:fill="auto"/>
            <w:noWrap/>
            <w:vAlign w:val="center"/>
            <w:hideMark/>
          </w:tcPr>
          <w:p w:rsidR="00DF042B" w:rsidRPr="00C771A6" w:rsidRDefault="00DF042B" w:rsidP="005A7F42">
            <w:pPr>
              <w:spacing w:after="0" w:line="240" w:lineRule="auto"/>
              <w:jc w:val="center"/>
              <w:rPr>
                <w:rFonts w:ascii="Calibri" w:eastAsia="Times New Roman" w:hAnsi="Calibri" w:cs="Times New Roman"/>
                <w:color w:val="000000"/>
                <w:lang w:eastAsia="en-AU"/>
              </w:rPr>
            </w:pPr>
            <w:r w:rsidRPr="00C771A6">
              <w:rPr>
                <w:rFonts w:ascii="Calibri" w:eastAsia="Times New Roman" w:hAnsi="Calibri" w:cs="Times New Roman"/>
                <w:color w:val="000000"/>
                <w:lang w:eastAsia="en-AU"/>
              </w:rPr>
              <w:t>6.98</w:t>
            </w:r>
          </w:p>
        </w:tc>
        <w:tc>
          <w:tcPr>
            <w:tcW w:w="960" w:type="dxa"/>
            <w:tcBorders>
              <w:top w:val="nil"/>
              <w:left w:val="nil"/>
              <w:bottom w:val="single" w:sz="4" w:space="0" w:color="auto"/>
              <w:right w:val="single" w:sz="4" w:space="0" w:color="auto"/>
            </w:tcBorders>
            <w:shd w:val="clear" w:color="auto" w:fill="auto"/>
            <w:noWrap/>
            <w:vAlign w:val="center"/>
            <w:hideMark/>
          </w:tcPr>
          <w:p w:rsidR="00DF042B" w:rsidRPr="00C771A6" w:rsidRDefault="00DF042B" w:rsidP="005A7F42">
            <w:pPr>
              <w:spacing w:after="0" w:line="240" w:lineRule="auto"/>
              <w:jc w:val="center"/>
              <w:rPr>
                <w:rFonts w:ascii="Calibri" w:eastAsia="Times New Roman" w:hAnsi="Calibri" w:cs="Times New Roman"/>
                <w:color w:val="000000"/>
                <w:lang w:eastAsia="en-AU"/>
              </w:rPr>
            </w:pPr>
            <w:r w:rsidRPr="00C771A6">
              <w:rPr>
                <w:rFonts w:ascii="Calibri" w:eastAsia="Times New Roman" w:hAnsi="Calibri" w:cs="Times New Roman"/>
                <w:color w:val="000000"/>
                <w:lang w:eastAsia="en-AU"/>
              </w:rPr>
              <w:t>6.83</w:t>
            </w:r>
          </w:p>
        </w:tc>
        <w:tc>
          <w:tcPr>
            <w:tcW w:w="960" w:type="dxa"/>
            <w:tcBorders>
              <w:top w:val="nil"/>
              <w:left w:val="nil"/>
              <w:bottom w:val="single" w:sz="4" w:space="0" w:color="auto"/>
              <w:right w:val="single" w:sz="4" w:space="0" w:color="auto"/>
            </w:tcBorders>
            <w:shd w:val="clear" w:color="auto" w:fill="auto"/>
            <w:noWrap/>
            <w:vAlign w:val="center"/>
            <w:hideMark/>
          </w:tcPr>
          <w:p w:rsidR="00DF042B" w:rsidRPr="00C771A6" w:rsidRDefault="00DF042B" w:rsidP="005A7F42">
            <w:pPr>
              <w:spacing w:after="0" w:line="240" w:lineRule="auto"/>
              <w:jc w:val="center"/>
              <w:rPr>
                <w:rFonts w:ascii="Calibri" w:eastAsia="Times New Roman" w:hAnsi="Calibri" w:cs="Times New Roman"/>
                <w:color w:val="000000"/>
                <w:lang w:eastAsia="en-AU"/>
              </w:rPr>
            </w:pPr>
            <w:r w:rsidRPr="00C771A6">
              <w:rPr>
                <w:rFonts w:ascii="Calibri" w:eastAsia="Times New Roman" w:hAnsi="Calibri" w:cs="Times New Roman"/>
                <w:color w:val="000000"/>
                <w:lang w:eastAsia="en-AU"/>
              </w:rPr>
              <w:t>6.01</w:t>
            </w:r>
          </w:p>
        </w:tc>
        <w:tc>
          <w:tcPr>
            <w:tcW w:w="960" w:type="dxa"/>
            <w:tcBorders>
              <w:top w:val="nil"/>
              <w:left w:val="nil"/>
              <w:bottom w:val="single" w:sz="4" w:space="0" w:color="auto"/>
              <w:right w:val="single" w:sz="4" w:space="0" w:color="auto"/>
            </w:tcBorders>
            <w:shd w:val="clear" w:color="auto" w:fill="auto"/>
            <w:noWrap/>
            <w:vAlign w:val="center"/>
            <w:hideMark/>
          </w:tcPr>
          <w:p w:rsidR="00DF042B" w:rsidRPr="00C771A6" w:rsidRDefault="00DF042B" w:rsidP="005A7F42">
            <w:pPr>
              <w:spacing w:after="0" w:line="240" w:lineRule="auto"/>
              <w:jc w:val="center"/>
              <w:rPr>
                <w:rFonts w:ascii="Calibri" w:eastAsia="Times New Roman" w:hAnsi="Calibri" w:cs="Times New Roman"/>
                <w:color w:val="000000"/>
                <w:lang w:eastAsia="en-AU"/>
              </w:rPr>
            </w:pPr>
            <w:r w:rsidRPr="00C771A6">
              <w:rPr>
                <w:rFonts w:ascii="Calibri" w:eastAsia="Times New Roman" w:hAnsi="Calibri" w:cs="Times New Roman"/>
                <w:color w:val="000000"/>
                <w:lang w:eastAsia="en-AU"/>
              </w:rPr>
              <w:t>6.97</w:t>
            </w:r>
          </w:p>
        </w:tc>
        <w:tc>
          <w:tcPr>
            <w:tcW w:w="960" w:type="dxa"/>
            <w:tcBorders>
              <w:top w:val="nil"/>
              <w:left w:val="nil"/>
              <w:bottom w:val="single" w:sz="4" w:space="0" w:color="auto"/>
              <w:right w:val="single" w:sz="4" w:space="0" w:color="auto"/>
            </w:tcBorders>
            <w:shd w:val="clear" w:color="auto" w:fill="auto"/>
            <w:noWrap/>
            <w:vAlign w:val="center"/>
            <w:hideMark/>
          </w:tcPr>
          <w:p w:rsidR="00DF042B" w:rsidRPr="00C771A6" w:rsidRDefault="00DF042B" w:rsidP="005A7F42">
            <w:pPr>
              <w:spacing w:after="0" w:line="240" w:lineRule="auto"/>
              <w:jc w:val="center"/>
              <w:rPr>
                <w:rFonts w:ascii="Calibri" w:eastAsia="Times New Roman" w:hAnsi="Calibri" w:cs="Times New Roman"/>
                <w:color w:val="000000"/>
                <w:lang w:eastAsia="en-AU"/>
              </w:rPr>
            </w:pPr>
            <w:r w:rsidRPr="00C771A6">
              <w:rPr>
                <w:rFonts w:ascii="Calibri" w:eastAsia="Times New Roman" w:hAnsi="Calibri" w:cs="Times New Roman"/>
                <w:color w:val="000000"/>
                <w:lang w:eastAsia="en-AU"/>
              </w:rPr>
              <w:t>4.10</w:t>
            </w:r>
          </w:p>
        </w:tc>
        <w:tc>
          <w:tcPr>
            <w:tcW w:w="960" w:type="dxa"/>
            <w:tcBorders>
              <w:top w:val="nil"/>
              <w:left w:val="nil"/>
              <w:bottom w:val="single" w:sz="4" w:space="0" w:color="auto"/>
              <w:right w:val="single" w:sz="4" w:space="0" w:color="auto"/>
            </w:tcBorders>
            <w:shd w:val="clear" w:color="auto" w:fill="auto"/>
            <w:noWrap/>
            <w:vAlign w:val="center"/>
            <w:hideMark/>
          </w:tcPr>
          <w:p w:rsidR="00DF042B" w:rsidRPr="00C771A6" w:rsidRDefault="00DF042B" w:rsidP="005A7F42">
            <w:pPr>
              <w:spacing w:after="0" w:line="240" w:lineRule="auto"/>
              <w:jc w:val="center"/>
              <w:rPr>
                <w:rFonts w:ascii="Calibri" w:eastAsia="Times New Roman" w:hAnsi="Calibri" w:cs="Times New Roman"/>
                <w:color w:val="000000"/>
                <w:lang w:eastAsia="en-AU"/>
              </w:rPr>
            </w:pPr>
            <w:r w:rsidRPr="00C771A6">
              <w:rPr>
                <w:rFonts w:ascii="Calibri" w:eastAsia="Times New Roman" w:hAnsi="Calibri" w:cs="Times New Roman"/>
                <w:color w:val="000000"/>
                <w:lang w:eastAsia="en-AU"/>
              </w:rPr>
              <w:t>6.84</w:t>
            </w:r>
          </w:p>
        </w:tc>
        <w:tc>
          <w:tcPr>
            <w:tcW w:w="960" w:type="dxa"/>
            <w:tcBorders>
              <w:top w:val="nil"/>
              <w:left w:val="nil"/>
              <w:bottom w:val="single" w:sz="4" w:space="0" w:color="auto"/>
              <w:right w:val="single" w:sz="4" w:space="0" w:color="auto"/>
            </w:tcBorders>
            <w:shd w:val="clear" w:color="auto" w:fill="auto"/>
            <w:noWrap/>
            <w:vAlign w:val="center"/>
            <w:hideMark/>
          </w:tcPr>
          <w:p w:rsidR="00DF042B" w:rsidRPr="00C771A6" w:rsidRDefault="00DF042B" w:rsidP="005A7F42">
            <w:pPr>
              <w:spacing w:after="0" w:line="240" w:lineRule="auto"/>
              <w:jc w:val="center"/>
              <w:rPr>
                <w:rFonts w:ascii="Calibri" w:eastAsia="Times New Roman" w:hAnsi="Calibri" w:cs="Times New Roman"/>
                <w:color w:val="000000"/>
                <w:lang w:eastAsia="en-AU"/>
              </w:rPr>
            </w:pPr>
            <w:r w:rsidRPr="00C771A6">
              <w:rPr>
                <w:rFonts w:ascii="Calibri" w:eastAsia="Times New Roman" w:hAnsi="Calibri" w:cs="Times New Roman"/>
                <w:color w:val="000000"/>
                <w:lang w:eastAsia="en-AU"/>
              </w:rPr>
              <w:t>6.07</w:t>
            </w:r>
          </w:p>
        </w:tc>
        <w:tc>
          <w:tcPr>
            <w:tcW w:w="960" w:type="dxa"/>
            <w:tcBorders>
              <w:top w:val="nil"/>
              <w:left w:val="nil"/>
              <w:bottom w:val="single" w:sz="4" w:space="0" w:color="auto"/>
              <w:right w:val="single" w:sz="4" w:space="0" w:color="auto"/>
            </w:tcBorders>
            <w:shd w:val="clear" w:color="auto" w:fill="auto"/>
            <w:noWrap/>
            <w:vAlign w:val="center"/>
            <w:hideMark/>
          </w:tcPr>
          <w:p w:rsidR="00DF042B" w:rsidRPr="00C771A6" w:rsidRDefault="00DF042B" w:rsidP="005A7F42">
            <w:pPr>
              <w:spacing w:after="0" w:line="240" w:lineRule="auto"/>
              <w:jc w:val="center"/>
              <w:rPr>
                <w:rFonts w:ascii="Calibri" w:eastAsia="Times New Roman" w:hAnsi="Calibri" w:cs="Times New Roman"/>
                <w:color w:val="000000"/>
                <w:lang w:eastAsia="en-AU"/>
              </w:rPr>
            </w:pPr>
            <w:r w:rsidRPr="00C771A6">
              <w:rPr>
                <w:rFonts w:ascii="Calibri" w:eastAsia="Times New Roman" w:hAnsi="Calibri" w:cs="Times New Roman"/>
                <w:color w:val="000000"/>
                <w:lang w:eastAsia="en-AU"/>
              </w:rPr>
              <w:t>8.25</w:t>
            </w:r>
          </w:p>
        </w:tc>
      </w:tr>
      <w:tr w:rsidR="00DF042B" w:rsidRPr="00C771A6" w:rsidTr="005A7F42">
        <w:trPr>
          <w:trHeight w:val="300"/>
        </w:trPr>
        <w:tc>
          <w:tcPr>
            <w:tcW w:w="1280" w:type="dxa"/>
            <w:tcBorders>
              <w:top w:val="nil"/>
              <w:left w:val="single" w:sz="4" w:space="0" w:color="auto"/>
              <w:bottom w:val="single" w:sz="4" w:space="0" w:color="auto"/>
              <w:right w:val="single" w:sz="4" w:space="0" w:color="auto"/>
            </w:tcBorders>
            <w:shd w:val="clear" w:color="000000" w:fill="A6A6A6"/>
            <w:noWrap/>
            <w:vAlign w:val="center"/>
            <w:hideMark/>
          </w:tcPr>
          <w:p w:rsidR="00DF042B" w:rsidRPr="00C771A6" w:rsidRDefault="00DF042B" w:rsidP="005A7F42">
            <w:pPr>
              <w:spacing w:after="0" w:line="240" w:lineRule="auto"/>
              <w:rPr>
                <w:rFonts w:ascii="Calibri" w:eastAsia="Times New Roman" w:hAnsi="Calibri" w:cs="Times New Roman"/>
                <w:b/>
                <w:bCs/>
                <w:color w:val="000000"/>
                <w:lang w:eastAsia="en-AU"/>
              </w:rPr>
            </w:pPr>
            <w:r w:rsidRPr="00C771A6">
              <w:rPr>
                <w:rFonts w:ascii="Calibri" w:eastAsia="Times New Roman" w:hAnsi="Calibri" w:cs="Times New Roman"/>
                <w:b/>
                <w:bCs/>
                <w:color w:val="000000"/>
                <w:lang w:eastAsia="en-AU"/>
              </w:rPr>
              <w:t xml:space="preserve">Total  </w:t>
            </w:r>
          </w:p>
        </w:tc>
        <w:tc>
          <w:tcPr>
            <w:tcW w:w="960" w:type="dxa"/>
            <w:tcBorders>
              <w:top w:val="nil"/>
              <w:left w:val="nil"/>
              <w:bottom w:val="single" w:sz="4" w:space="0" w:color="auto"/>
              <w:right w:val="single" w:sz="4" w:space="0" w:color="auto"/>
            </w:tcBorders>
            <w:shd w:val="clear" w:color="000000" w:fill="A6A6A6"/>
            <w:noWrap/>
            <w:vAlign w:val="center"/>
            <w:hideMark/>
          </w:tcPr>
          <w:p w:rsidR="00DF042B" w:rsidRPr="00C771A6" w:rsidRDefault="00DF042B" w:rsidP="005A7F42">
            <w:pPr>
              <w:spacing w:after="0" w:line="240" w:lineRule="auto"/>
              <w:jc w:val="center"/>
              <w:rPr>
                <w:rFonts w:ascii="Calibri" w:eastAsia="Times New Roman" w:hAnsi="Calibri" w:cs="Times New Roman"/>
                <w:b/>
                <w:bCs/>
                <w:color w:val="000000"/>
                <w:lang w:eastAsia="en-AU"/>
              </w:rPr>
            </w:pPr>
            <w:r w:rsidRPr="00C771A6">
              <w:rPr>
                <w:rFonts w:ascii="Calibri" w:eastAsia="Times New Roman" w:hAnsi="Calibri" w:cs="Times New Roman"/>
                <w:b/>
                <w:bCs/>
                <w:color w:val="000000"/>
                <w:lang w:eastAsia="en-AU"/>
              </w:rPr>
              <w:t>9.91</w:t>
            </w:r>
          </w:p>
        </w:tc>
        <w:tc>
          <w:tcPr>
            <w:tcW w:w="960" w:type="dxa"/>
            <w:tcBorders>
              <w:top w:val="nil"/>
              <w:left w:val="nil"/>
              <w:bottom w:val="single" w:sz="4" w:space="0" w:color="auto"/>
              <w:right w:val="single" w:sz="4" w:space="0" w:color="auto"/>
            </w:tcBorders>
            <w:shd w:val="clear" w:color="000000" w:fill="A6A6A6"/>
            <w:noWrap/>
            <w:vAlign w:val="center"/>
            <w:hideMark/>
          </w:tcPr>
          <w:p w:rsidR="00DF042B" w:rsidRPr="00C771A6" w:rsidRDefault="00DF042B" w:rsidP="005A7F42">
            <w:pPr>
              <w:spacing w:after="0" w:line="240" w:lineRule="auto"/>
              <w:jc w:val="center"/>
              <w:rPr>
                <w:rFonts w:ascii="Calibri" w:eastAsia="Times New Roman" w:hAnsi="Calibri" w:cs="Times New Roman"/>
                <w:b/>
                <w:bCs/>
                <w:color w:val="000000"/>
                <w:lang w:eastAsia="en-AU"/>
              </w:rPr>
            </w:pPr>
            <w:r w:rsidRPr="00C771A6">
              <w:rPr>
                <w:rFonts w:ascii="Calibri" w:eastAsia="Times New Roman" w:hAnsi="Calibri" w:cs="Times New Roman"/>
                <w:b/>
                <w:bCs/>
                <w:color w:val="000000"/>
                <w:lang w:eastAsia="en-AU"/>
              </w:rPr>
              <w:t>11.81</w:t>
            </w:r>
          </w:p>
        </w:tc>
        <w:tc>
          <w:tcPr>
            <w:tcW w:w="960" w:type="dxa"/>
            <w:tcBorders>
              <w:top w:val="nil"/>
              <w:left w:val="nil"/>
              <w:bottom w:val="single" w:sz="4" w:space="0" w:color="auto"/>
              <w:right w:val="single" w:sz="4" w:space="0" w:color="auto"/>
            </w:tcBorders>
            <w:shd w:val="clear" w:color="000000" w:fill="A6A6A6"/>
            <w:noWrap/>
            <w:vAlign w:val="center"/>
            <w:hideMark/>
          </w:tcPr>
          <w:p w:rsidR="00DF042B" w:rsidRPr="00C771A6" w:rsidRDefault="00DF042B" w:rsidP="005A7F42">
            <w:pPr>
              <w:spacing w:after="0" w:line="240" w:lineRule="auto"/>
              <w:jc w:val="center"/>
              <w:rPr>
                <w:rFonts w:ascii="Calibri" w:eastAsia="Times New Roman" w:hAnsi="Calibri" w:cs="Times New Roman"/>
                <w:b/>
                <w:bCs/>
                <w:color w:val="000000"/>
                <w:lang w:eastAsia="en-AU"/>
              </w:rPr>
            </w:pPr>
            <w:r w:rsidRPr="00C771A6">
              <w:rPr>
                <w:rFonts w:ascii="Calibri" w:eastAsia="Times New Roman" w:hAnsi="Calibri" w:cs="Times New Roman"/>
                <w:b/>
                <w:bCs/>
                <w:color w:val="000000"/>
                <w:lang w:eastAsia="en-AU"/>
              </w:rPr>
              <w:t>10.86</w:t>
            </w:r>
          </w:p>
        </w:tc>
        <w:tc>
          <w:tcPr>
            <w:tcW w:w="960" w:type="dxa"/>
            <w:tcBorders>
              <w:top w:val="nil"/>
              <w:left w:val="nil"/>
              <w:bottom w:val="single" w:sz="4" w:space="0" w:color="auto"/>
              <w:right w:val="single" w:sz="4" w:space="0" w:color="auto"/>
            </w:tcBorders>
            <w:shd w:val="clear" w:color="000000" w:fill="A6A6A6"/>
            <w:noWrap/>
            <w:vAlign w:val="center"/>
            <w:hideMark/>
          </w:tcPr>
          <w:p w:rsidR="00DF042B" w:rsidRPr="00C771A6" w:rsidRDefault="00DF042B" w:rsidP="005A7F42">
            <w:pPr>
              <w:spacing w:after="0" w:line="240" w:lineRule="auto"/>
              <w:jc w:val="center"/>
              <w:rPr>
                <w:rFonts w:ascii="Calibri" w:eastAsia="Times New Roman" w:hAnsi="Calibri" w:cs="Times New Roman"/>
                <w:b/>
                <w:bCs/>
                <w:color w:val="000000"/>
                <w:lang w:eastAsia="en-AU"/>
              </w:rPr>
            </w:pPr>
            <w:r w:rsidRPr="00C771A6">
              <w:rPr>
                <w:rFonts w:ascii="Calibri" w:eastAsia="Times New Roman" w:hAnsi="Calibri" w:cs="Times New Roman"/>
                <w:b/>
                <w:bCs/>
                <w:color w:val="000000"/>
                <w:lang w:eastAsia="en-AU"/>
              </w:rPr>
              <w:t>10.64</w:t>
            </w:r>
          </w:p>
        </w:tc>
        <w:tc>
          <w:tcPr>
            <w:tcW w:w="960" w:type="dxa"/>
            <w:tcBorders>
              <w:top w:val="nil"/>
              <w:left w:val="nil"/>
              <w:bottom w:val="single" w:sz="4" w:space="0" w:color="auto"/>
              <w:right w:val="single" w:sz="4" w:space="0" w:color="auto"/>
            </w:tcBorders>
            <w:shd w:val="clear" w:color="000000" w:fill="A6A6A6"/>
            <w:noWrap/>
            <w:vAlign w:val="center"/>
            <w:hideMark/>
          </w:tcPr>
          <w:p w:rsidR="00DF042B" w:rsidRPr="00C771A6" w:rsidRDefault="00DF042B" w:rsidP="005A7F42">
            <w:pPr>
              <w:spacing w:after="0" w:line="240" w:lineRule="auto"/>
              <w:jc w:val="center"/>
              <w:rPr>
                <w:rFonts w:ascii="Calibri" w:eastAsia="Times New Roman" w:hAnsi="Calibri" w:cs="Times New Roman"/>
                <w:b/>
                <w:bCs/>
                <w:color w:val="000000"/>
                <w:lang w:eastAsia="en-AU"/>
              </w:rPr>
            </w:pPr>
            <w:r w:rsidRPr="00C771A6">
              <w:rPr>
                <w:rFonts w:ascii="Calibri" w:eastAsia="Times New Roman" w:hAnsi="Calibri" w:cs="Times New Roman"/>
                <w:b/>
                <w:bCs/>
                <w:color w:val="000000"/>
                <w:lang w:eastAsia="en-AU"/>
              </w:rPr>
              <w:t>9.23</w:t>
            </w:r>
          </w:p>
        </w:tc>
        <w:tc>
          <w:tcPr>
            <w:tcW w:w="960" w:type="dxa"/>
            <w:tcBorders>
              <w:top w:val="nil"/>
              <w:left w:val="nil"/>
              <w:bottom w:val="single" w:sz="4" w:space="0" w:color="auto"/>
              <w:right w:val="single" w:sz="4" w:space="0" w:color="auto"/>
            </w:tcBorders>
            <w:shd w:val="clear" w:color="000000" w:fill="A6A6A6"/>
            <w:noWrap/>
            <w:vAlign w:val="center"/>
            <w:hideMark/>
          </w:tcPr>
          <w:p w:rsidR="00DF042B" w:rsidRPr="00C771A6" w:rsidRDefault="00DF042B" w:rsidP="005A7F42">
            <w:pPr>
              <w:spacing w:after="0" w:line="240" w:lineRule="auto"/>
              <w:jc w:val="center"/>
              <w:rPr>
                <w:rFonts w:ascii="Calibri" w:eastAsia="Times New Roman" w:hAnsi="Calibri" w:cs="Times New Roman"/>
                <w:b/>
                <w:bCs/>
                <w:color w:val="000000"/>
                <w:lang w:eastAsia="en-AU"/>
              </w:rPr>
            </w:pPr>
            <w:r w:rsidRPr="00C771A6">
              <w:rPr>
                <w:rFonts w:ascii="Calibri" w:eastAsia="Times New Roman" w:hAnsi="Calibri" w:cs="Times New Roman"/>
                <w:b/>
                <w:bCs/>
                <w:color w:val="000000"/>
                <w:lang w:eastAsia="en-AU"/>
              </w:rPr>
              <w:t>9.85</w:t>
            </w:r>
          </w:p>
        </w:tc>
        <w:tc>
          <w:tcPr>
            <w:tcW w:w="960" w:type="dxa"/>
            <w:tcBorders>
              <w:top w:val="nil"/>
              <w:left w:val="nil"/>
              <w:bottom w:val="single" w:sz="4" w:space="0" w:color="auto"/>
              <w:right w:val="single" w:sz="4" w:space="0" w:color="auto"/>
            </w:tcBorders>
            <w:shd w:val="clear" w:color="000000" w:fill="A6A6A6"/>
            <w:noWrap/>
            <w:vAlign w:val="center"/>
            <w:hideMark/>
          </w:tcPr>
          <w:p w:rsidR="00DF042B" w:rsidRPr="00C771A6" w:rsidRDefault="00DF042B" w:rsidP="005A7F42">
            <w:pPr>
              <w:spacing w:after="0" w:line="240" w:lineRule="auto"/>
              <w:jc w:val="center"/>
              <w:rPr>
                <w:rFonts w:ascii="Calibri" w:eastAsia="Times New Roman" w:hAnsi="Calibri" w:cs="Times New Roman"/>
                <w:b/>
                <w:bCs/>
                <w:color w:val="000000"/>
                <w:lang w:eastAsia="en-AU"/>
              </w:rPr>
            </w:pPr>
            <w:r w:rsidRPr="00C771A6">
              <w:rPr>
                <w:rFonts w:ascii="Calibri" w:eastAsia="Times New Roman" w:hAnsi="Calibri" w:cs="Times New Roman"/>
                <w:b/>
                <w:bCs/>
                <w:color w:val="000000"/>
                <w:lang w:eastAsia="en-AU"/>
              </w:rPr>
              <w:t>8.61</w:t>
            </w:r>
          </w:p>
        </w:tc>
        <w:tc>
          <w:tcPr>
            <w:tcW w:w="960" w:type="dxa"/>
            <w:tcBorders>
              <w:top w:val="nil"/>
              <w:left w:val="nil"/>
              <w:bottom w:val="single" w:sz="4" w:space="0" w:color="auto"/>
              <w:right w:val="single" w:sz="4" w:space="0" w:color="auto"/>
            </w:tcBorders>
            <w:shd w:val="clear" w:color="000000" w:fill="A6A6A6"/>
            <w:noWrap/>
            <w:vAlign w:val="center"/>
            <w:hideMark/>
          </w:tcPr>
          <w:p w:rsidR="00DF042B" w:rsidRPr="00C771A6" w:rsidRDefault="00DF042B" w:rsidP="005A7F42">
            <w:pPr>
              <w:spacing w:after="0" w:line="240" w:lineRule="auto"/>
              <w:jc w:val="center"/>
              <w:rPr>
                <w:rFonts w:ascii="Calibri" w:eastAsia="Times New Roman" w:hAnsi="Calibri" w:cs="Times New Roman"/>
                <w:b/>
                <w:bCs/>
                <w:color w:val="000000"/>
                <w:lang w:eastAsia="en-AU"/>
              </w:rPr>
            </w:pPr>
            <w:r w:rsidRPr="00C771A6">
              <w:rPr>
                <w:rFonts w:ascii="Calibri" w:eastAsia="Times New Roman" w:hAnsi="Calibri" w:cs="Times New Roman"/>
                <w:b/>
                <w:bCs/>
                <w:color w:val="000000"/>
                <w:lang w:eastAsia="en-AU"/>
              </w:rPr>
              <w:t>12.09</w:t>
            </w:r>
          </w:p>
        </w:tc>
      </w:tr>
    </w:tbl>
    <w:p w:rsidR="00DF042B" w:rsidRPr="00BA7AAE" w:rsidRDefault="00DF042B" w:rsidP="00DF042B">
      <w:pPr>
        <w:rPr>
          <w:color w:val="FF0000"/>
          <w:sz w:val="2"/>
          <w:szCs w:val="24"/>
        </w:rPr>
      </w:pPr>
    </w:p>
    <w:p w:rsidR="00DF042B" w:rsidRDefault="00DF042B" w:rsidP="00DF042B">
      <w:pPr>
        <w:keepNext/>
      </w:pPr>
      <w:r>
        <w:rPr>
          <w:noProof/>
          <w:lang w:eastAsia="en-AU"/>
        </w:rPr>
        <w:drawing>
          <wp:inline distT="0" distB="0" distL="0" distR="0" wp14:anchorId="0697A8D3" wp14:editId="03346539">
            <wp:extent cx="5661329" cy="2854519"/>
            <wp:effectExtent l="0" t="0" r="15875" b="22225"/>
            <wp:docPr id="1041" name="Chart 10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F042B" w:rsidRPr="00BA7AAE" w:rsidRDefault="00DF042B" w:rsidP="00DF042B">
      <w:pPr>
        <w:pStyle w:val="Caption"/>
        <w:jc w:val="center"/>
        <w:rPr>
          <w:color w:val="201547"/>
          <w:sz w:val="20"/>
          <w:szCs w:val="20"/>
        </w:rPr>
      </w:pPr>
      <w:r w:rsidRPr="00BA7AAE">
        <w:rPr>
          <w:color w:val="201547"/>
          <w:sz w:val="20"/>
          <w:szCs w:val="20"/>
        </w:rPr>
        <w:t>Total Funding (8 year summary)</w:t>
      </w:r>
    </w:p>
    <w:p w:rsidR="00DF042B" w:rsidRPr="00B47F16" w:rsidRDefault="00DF042B" w:rsidP="00DF042B">
      <w:pPr>
        <w:spacing w:after="0"/>
        <w:rPr>
          <w:sz w:val="6"/>
          <w:szCs w:val="6"/>
        </w:rPr>
      </w:pPr>
      <w:r>
        <w:rPr>
          <w:noProof/>
          <w:lang w:eastAsia="en-AU"/>
        </w:rPr>
        <w:drawing>
          <wp:anchor distT="0" distB="0" distL="114300" distR="114300" simplePos="0" relativeHeight="251675648" behindDoc="0" locked="0" layoutInCell="1" allowOverlap="1" wp14:anchorId="09EE3B40" wp14:editId="1363C993">
            <wp:simplePos x="0" y="0"/>
            <wp:positionH relativeFrom="column">
              <wp:posOffset>0</wp:posOffset>
            </wp:positionH>
            <wp:positionV relativeFrom="paragraph">
              <wp:posOffset>53975</wp:posOffset>
            </wp:positionV>
            <wp:extent cx="2599690" cy="1764665"/>
            <wp:effectExtent l="0" t="0" r="10160" b="26035"/>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p>
    <w:p w:rsidR="00DF042B" w:rsidRDefault="00DF042B" w:rsidP="00DF042B">
      <w:pPr>
        <w:spacing w:line="264" w:lineRule="auto"/>
        <w:jc w:val="both"/>
        <w:rPr>
          <w:szCs w:val="24"/>
        </w:rPr>
      </w:pPr>
      <w:r w:rsidRPr="00831E08">
        <w:rPr>
          <w:szCs w:val="24"/>
        </w:rPr>
        <w:t xml:space="preserve">In 2015/16, base funding represented 12% of total revenue, down from 18%  in 2012/13. This means the Institute must continually secure additional </w:t>
      </w:r>
      <w:r>
        <w:rPr>
          <w:szCs w:val="24"/>
        </w:rPr>
        <w:t>non-recurrent</w:t>
      </w:r>
      <w:r w:rsidRPr="00831E08">
        <w:rPr>
          <w:szCs w:val="24"/>
        </w:rPr>
        <w:t xml:space="preserve"> funding to maintain its staff and skill base. Funding continues to be an area of focus for the Research Director and the Management Committee, and external revenue has increased from 44% to 68% over that time.</w:t>
      </w:r>
    </w:p>
    <w:p w:rsidR="00DF042B" w:rsidRDefault="00DF042B" w:rsidP="00DF042B">
      <w:pPr>
        <w:spacing w:after="120"/>
        <w:rPr>
          <w:sz w:val="24"/>
          <w:szCs w:val="24"/>
        </w:rPr>
      </w:pPr>
    </w:p>
    <w:p w:rsidR="00DF042B" w:rsidRDefault="00DF042B" w:rsidP="00DF042B">
      <w:pPr>
        <w:spacing w:after="120"/>
        <w:rPr>
          <w:sz w:val="24"/>
          <w:szCs w:val="24"/>
        </w:rPr>
      </w:pPr>
    </w:p>
    <w:p w:rsidR="00DF042B" w:rsidRDefault="00DF042B" w:rsidP="00DF042B">
      <w:pPr>
        <w:spacing w:after="120"/>
        <w:rPr>
          <w:sz w:val="24"/>
          <w:szCs w:val="24"/>
        </w:rPr>
      </w:pPr>
    </w:p>
    <w:p w:rsidR="00DF042B" w:rsidRDefault="00DF042B" w:rsidP="00DF042B">
      <w:pPr>
        <w:spacing w:after="120"/>
        <w:rPr>
          <w:sz w:val="24"/>
          <w:szCs w:val="24"/>
        </w:rPr>
      </w:pPr>
    </w:p>
    <w:p w:rsidR="00DF042B" w:rsidRPr="00924333" w:rsidRDefault="00DF042B" w:rsidP="00DF042B">
      <w:pPr>
        <w:rPr>
          <w:color w:val="201547"/>
          <w:szCs w:val="32"/>
          <w14:textFill>
            <w14:solidFill>
              <w14:srgbClr w14:val="201547">
                <w14:alpha w14:val="25000"/>
              </w14:srgbClr>
            </w14:solidFill>
          </w14:textFill>
        </w:rPr>
      </w:pPr>
      <w:r w:rsidRPr="00924333">
        <w:rPr>
          <w:color w:val="201547"/>
          <w:szCs w:val="32"/>
          <w14:textFill>
            <w14:solidFill>
              <w14:srgbClr w14:val="201547">
                <w14:alpha w14:val="25000"/>
              </w14:srgbClr>
            </w14:solidFill>
          </w14:textFill>
        </w:rPr>
        <w:t>Business Highlights</w:t>
      </w:r>
    </w:p>
    <w:p w:rsidR="00DF042B" w:rsidRPr="0021184A" w:rsidRDefault="00DF042B" w:rsidP="00DF042B">
      <w:pPr>
        <w:rPr>
          <w:color w:val="201547"/>
          <w:sz w:val="32"/>
          <w:szCs w:val="32"/>
          <w14:textFill>
            <w14:solidFill>
              <w14:srgbClr w14:val="201547">
                <w14:alpha w14:val="25000"/>
              </w14:srgbClr>
            </w14:solidFill>
          </w14:textFill>
        </w:rPr>
      </w:pPr>
      <w:r w:rsidRPr="0021184A">
        <w:rPr>
          <w:color w:val="201547"/>
          <w:sz w:val="32"/>
          <w:szCs w:val="32"/>
          <w14:textFill>
            <w14:solidFill>
              <w14:srgbClr w14:val="201547">
                <w14:alpha w14:val="25000"/>
              </w14:srgbClr>
            </w14:solidFill>
          </w14:textFill>
        </w:rPr>
        <w:t>Project Delivery</w:t>
      </w:r>
    </w:p>
    <w:p w:rsidR="00DF042B" w:rsidRPr="00372C3B" w:rsidRDefault="00DF042B" w:rsidP="00DF042B">
      <w:pPr>
        <w:spacing w:after="120" w:line="22" w:lineRule="atLeast"/>
        <w:rPr>
          <w:szCs w:val="24"/>
        </w:rPr>
      </w:pPr>
      <w:r w:rsidRPr="00372C3B">
        <w:rPr>
          <w:szCs w:val="24"/>
        </w:rPr>
        <w:t xml:space="preserve">Given ARI’s tight, ‘cost recovery’ style funding model, ensuring effective and timely project delivery is crucial to the Institute’s success. In 2015-16 the Institute delivered over 550 milestones across almost 200 projects. </w:t>
      </w:r>
      <w:r>
        <w:rPr>
          <w:szCs w:val="24"/>
        </w:rPr>
        <w:t>Nearly 80%</w:t>
      </w:r>
      <w:r w:rsidRPr="00372C3B">
        <w:rPr>
          <w:szCs w:val="24"/>
        </w:rPr>
        <w:t xml:space="preserve"> of milestones were delivered on or ahead of time. </w:t>
      </w:r>
    </w:p>
    <w:tbl>
      <w:tblPr>
        <w:tblW w:w="9229" w:type="dxa"/>
        <w:tblInd w:w="93" w:type="dxa"/>
        <w:tblLook w:val="04A0" w:firstRow="1" w:lastRow="0" w:firstColumn="1" w:lastColumn="0" w:noHBand="0" w:noVBand="1"/>
      </w:tblPr>
      <w:tblGrid>
        <w:gridCol w:w="4693"/>
        <w:gridCol w:w="1559"/>
        <w:gridCol w:w="1560"/>
        <w:gridCol w:w="1417"/>
      </w:tblGrid>
      <w:tr w:rsidR="00DF042B" w:rsidRPr="009870BD" w:rsidTr="005A7F42">
        <w:trPr>
          <w:trHeight w:val="240"/>
        </w:trPr>
        <w:tc>
          <w:tcPr>
            <w:tcW w:w="4693" w:type="dxa"/>
            <w:tcBorders>
              <w:top w:val="nil"/>
              <w:left w:val="nil"/>
              <w:bottom w:val="nil"/>
              <w:right w:val="nil"/>
            </w:tcBorders>
            <w:shd w:val="clear" w:color="auto" w:fill="auto"/>
            <w:noWrap/>
            <w:vAlign w:val="bottom"/>
            <w:hideMark/>
          </w:tcPr>
          <w:p w:rsidR="00DF042B" w:rsidRPr="009870BD" w:rsidRDefault="00DF042B" w:rsidP="005A7F42">
            <w:pPr>
              <w:spacing w:after="0" w:line="22" w:lineRule="atLeast"/>
              <w:rPr>
                <w:rFonts w:ascii="Calibri" w:eastAsia="Times New Roman" w:hAnsi="Calibri" w:cs="Times New Roman"/>
                <w:color w:val="000000"/>
                <w:sz w:val="18"/>
                <w:szCs w:val="18"/>
                <w:lang w:eastAsia="en-AU"/>
              </w:rPr>
            </w:pPr>
          </w:p>
        </w:tc>
        <w:tc>
          <w:tcPr>
            <w:tcW w:w="1559" w:type="dxa"/>
            <w:tcBorders>
              <w:top w:val="nil"/>
              <w:left w:val="nil"/>
              <w:bottom w:val="nil"/>
              <w:right w:val="nil"/>
            </w:tcBorders>
            <w:shd w:val="clear" w:color="auto" w:fill="auto"/>
            <w:noWrap/>
            <w:vAlign w:val="bottom"/>
            <w:hideMark/>
          </w:tcPr>
          <w:p w:rsidR="00DF042B" w:rsidRPr="009870BD" w:rsidRDefault="00DF042B" w:rsidP="005A7F42">
            <w:pPr>
              <w:spacing w:after="0" w:line="22" w:lineRule="atLeast"/>
              <w:jc w:val="center"/>
              <w:rPr>
                <w:rFonts w:ascii="Calibri" w:eastAsia="Times New Roman" w:hAnsi="Calibri" w:cs="Times New Roman"/>
                <w:color w:val="000000"/>
                <w:sz w:val="18"/>
                <w:szCs w:val="18"/>
                <w:lang w:eastAsia="en-AU"/>
              </w:rPr>
            </w:pPr>
          </w:p>
        </w:tc>
        <w:tc>
          <w:tcPr>
            <w:tcW w:w="1560" w:type="dxa"/>
            <w:tcBorders>
              <w:top w:val="nil"/>
              <w:left w:val="nil"/>
              <w:bottom w:val="nil"/>
              <w:right w:val="nil"/>
            </w:tcBorders>
            <w:shd w:val="clear" w:color="auto" w:fill="auto"/>
            <w:noWrap/>
            <w:vAlign w:val="bottom"/>
            <w:hideMark/>
          </w:tcPr>
          <w:p w:rsidR="00DF042B" w:rsidRPr="009870BD" w:rsidRDefault="00DF042B" w:rsidP="005A7F42">
            <w:pPr>
              <w:spacing w:after="0" w:line="22" w:lineRule="atLeast"/>
              <w:jc w:val="center"/>
              <w:rPr>
                <w:rFonts w:ascii="Calibri" w:eastAsia="Times New Roman" w:hAnsi="Calibri" w:cs="Times New Roman"/>
                <w:color w:val="000000"/>
                <w:sz w:val="18"/>
                <w:szCs w:val="18"/>
                <w:lang w:eastAsia="en-AU"/>
              </w:rPr>
            </w:pPr>
          </w:p>
        </w:tc>
        <w:tc>
          <w:tcPr>
            <w:tcW w:w="1417" w:type="dxa"/>
            <w:tcBorders>
              <w:top w:val="nil"/>
              <w:left w:val="nil"/>
              <w:bottom w:val="nil"/>
              <w:right w:val="nil"/>
            </w:tcBorders>
            <w:shd w:val="clear" w:color="auto" w:fill="auto"/>
            <w:noWrap/>
            <w:vAlign w:val="bottom"/>
            <w:hideMark/>
          </w:tcPr>
          <w:p w:rsidR="00DF042B" w:rsidRPr="009870BD" w:rsidRDefault="00DF042B" w:rsidP="005A7F42">
            <w:pPr>
              <w:spacing w:after="0" w:line="22" w:lineRule="atLeast"/>
              <w:jc w:val="center"/>
              <w:rPr>
                <w:rFonts w:ascii="Calibri" w:eastAsia="Times New Roman" w:hAnsi="Calibri" w:cs="Times New Roman"/>
                <w:color w:val="000000"/>
                <w:sz w:val="18"/>
                <w:szCs w:val="18"/>
                <w:lang w:eastAsia="en-AU"/>
              </w:rPr>
            </w:pPr>
          </w:p>
        </w:tc>
      </w:tr>
      <w:tr w:rsidR="00DF042B" w:rsidRPr="009870BD" w:rsidTr="005A7F42">
        <w:trPr>
          <w:trHeight w:val="600"/>
        </w:trPr>
        <w:tc>
          <w:tcPr>
            <w:tcW w:w="4693" w:type="dxa"/>
            <w:tcBorders>
              <w:top w:val="nil"/>
              <w:left w:val="nil"/>
              <w:bottom w:val="nil"/>
              <w:right w:val="nil"/>
            </w:tcBorders>
            <w:shd w:val="clear" w:color="auto" w:fill="auto"/>
            <w:noWrap/>
            <w:vAlign w:val="bottom"/>
            <w:hideMark/>
          </w:tcPr>
          <w:p w:rsidR="00DF042B" w:rsidRPr="009870BD" w:rsidRDefault="00DF042B" w:rsidP="005A7F42">
            <w:pPr>
              <w:spacing w:after="0" w:line="22" w:lineRule="atLeast"/>
              <w:rPr>
                <w:rFonts w:ascii="Calibri" w:eastAsia="Times New Roman" w:hAnsi="Calibri" w:cs="Times New Roman"/>
                <w:color w:val="000000"/>
                <w:lang w:eastAsia="en-AU"/>
              </w:rPr>
            </w:pPr>
          </w:p>
        </w:tc>
        <w:tc>
          <w:tcPr>
            <w:tcW w:w="1559" w:type="dxa"/>
            <w:tcBorders>
              <w:top w:val="single" w:sz="4" w:space="0" w:color="auto"/>
              <w:left w:val="single" w:sz="4" w:space="0" w:color="auto"/>
              <w:bottom w:val="single" w:sz="4" w:space="0" w:color="auto"/>
              <w:right w:val="single" w:sz="4" w:space="0" w:color="auto"/>
            </w:tcBorders>
            <w:shd w:val="clear" w:color="000000" w:fill="A6A6A6"/>
            <w:vAlign w:val="bottom"/>
            <w:hideMark/>
          </w:tcPr>
          <w:p w:rsidR="00DF042B" w:rsidRPr="009870BD" w:rsidRDefault="00DF042B" w:rsidP="005A7F42">
            <w:pPr>
              <w:spacing w:after="0" w:line="22" w:lineRule="atLeast"/>
              <w:jc w:val="center"/>
              <w:rPr>
                <w:rFonts w:ascii="Calibri" w:eastAsia="Times New Roman" w:hAnsi="Calibri" w:cs="Times New Roman"/>
                <w:b/>
                <w:bCs/>
                <w:color w:val="000000"/>
                <w:lang w:eastAsia="en-AU"/>
              </w:rPr>
            </w:pPr>
            <w:r w:rsidRPr="009870BD">
              <w:rPr>
                <w:rFonts w:ascii="Calibri" w:eastAsia="Times New Roman" w:hAnsi="Calibri" w:cs="Times New Roman"/>
                <w:b/>
                <w:bCs/>
                <w:color w:val="000000"/>
                <w:lang w:eastAsia="en-AU"/>
              </w:rPr>
              <w:t>Internal Clients</w:t>
            </w:r>
          </w:p>
        </w:tc>
        <w:tc>
          <w:tcPr>
            <w:tcW w:w="1560" w:type="dxa"/>
            <w:tcBorders>
              <w:top w:val="single" w:sz="4" w:space="0" w:color="auto"/>
              <w:left w:val="nil"/>
              <w:bottom w:val="single" w:sz="4" w:space="0" w:color="auto"/>
              <w:right w:val="single" w:sz="4" w:space="0" w:color="auto"/>
            </w:tcBorders>
            <w:shd w:val="clear" w:color="000000" w:fill="A6A6A6"/>
            <w:vAlign w:val="bottom"/>
            <w:hideMark/>
          </w:tcPr>
          <w:p w:rsidR="00DF042B" w:rsidRPr="009870BD" w:rsidRDefault="00DF042B" w:rsidP="005A7F42">
            <w:pPr>
              <w:spacing w:after="0" w:line="22" w:lineRule="atLeast"/>
              <w:jc w:val="center"/>
              <w:rPr>
                <w:rFonts w:ascii="Calibri" w:eastAsia="Times New Roman" w:hAnsi="Calibri" w:cs="Times New Roman"/>
                <w:b/>
                <w:bCs/>
                <w:color w:val="000000"/>
                <w:lang w:eastAsia="en-AU"/>
              </w:rPr>
            </w:pPr>
            <w:r w:rsidRPr="009870BD">
              <w:rPr>
                <w:rFonts w:ascii="Calibri" w:eastAsia="Times New Roman" w:hAnsi="Calibri" w:cs="Times New Roman"/>
                <w:b/>
                <w:bCs/>
                <w:color w:val="000000"/>
                <w:lang w:eastAsia="en-AU"/>
              </w:rPr>
              <w:t>External Clients</w:t>
            </w:r>
          </w:p>
        </w:tc>
        <w:tc>
          <w:tcPr>
            <w:tcW w:w="1417" w:type="dxa"/>
            <w:tcBorders>
              <w:top w:val="single" w:sz="4" w:space="0" w:color="auto"/>
              <w:left w:val="nil"/>
              <w:bottom w:val="single" w:sz="4" w:space="0" w:color="auto"/>
              <w:right w:val="single" w:sz="4" w:space="0" w:color="auto"/>
            </w:tcBorders>
            <w:shd w:val="clear" w:color="000000" w:fill="A6A6A6"/>
            <w:vAlign w:val="bottom"/>
            <w:hideMark/>
          </w:tcPr>
          <w:p w:rsidR="00DF042B" w:rsidRPr="009870BD" w:rsidRDefault="00DF042B" w:rsidP="005A7F42">
            <w:pPr>
              <w:spacing w:after="0" w:line="22" w:lineRule="atLeast"/>
              <w:jc w:val="center"/>
              <w:rPr>
                <w:rFonts w:ascii="Calibri" w:eastAsia="Times New Roman" w:hAnsi="Calibri" w:cs="Times New Roman"/>
                <w:b/>
                <w:bCs/>
                <w:color w:val="000000"/>
                <w:lang w:eastAsia="en-AU"/>
              </w:rPr>
            </w:pPr>
            <w:r w:rsidRPr="009870BD">
              <w:rPr>
                <w:rFonts w:ascii="Calibri" w:eastAsia="Times New Roman" w:hAnsi="Calibri" w:cs="Times New Roman"/>
                <w:b/>
                <w:bCs/>
                <w:color w:val="000000"/>
                <w:lang w:eastAsia="en-AU"/>
              </w:rPr>
              <w:t>Total ARI</w:t>
            </w:r>
          </w:p>
        </w:tc>
      </w:tr>
      <w:tr w:rsidR="00DF042B" w:rsidRPr="009870BD" w:rsidTr="005A7F42">
        <w:trPr>
          <w:trHeight w:val="315"/>
        </w:trPr>
        <w:tc>
          <w:tcPr>
            <w:tcW w:w="469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DF042B" w:rsidRPr="009870BD" w:rsidRDefault="00DF042B" w:rsidP="005A7F42">
            <w:pPr>
              <w:spacing w:after="0" w:line="22" w:lineRule="atLeast"/>
              <w:rPr>
                <w:rFonts w:ascii="Calibri" w:eastAsia="Times New Roman" w:hAnsi="Calibri" w:cs="Times New Roman"/>
                <w:color w:val="000000"/>
                <w:lang w:eastAsia="en-AU"/>
              </w:rPr>
            </w:pPr>
            <w:r w:rsidRPr="009870BD">
              <w:rPr>
                <w:rFonts w:ascii="Calibri" w:eastAsia="Times New Roman" w:hAnsi="Calibri" w:cs="Times New Roman"/>
                <w:color w:val="000000"/>
                <w:lang w:eastAsia="en-AU"/>
              </w:rPr>
              <w:t># of Projects</w:t>
            </w:r>
          </w:p>
        </w:tc>
        <w:tc>
          <w:tcPr>
            <w:tcW w:w="1559" w:type="dxa"/>
            <w:tcBorders>
              <w:top w:val="nil"/>
              <w:left w:val="nil"/>
              <w:bottom w:val="single" w:sz="4" w:space="0" w:color="auto"/>
              <w:right w:val="single" w:sz="4" w:space="0" w:color="auto"/>
            </w:tcBorders>
            <w:shd w:val="clear" w:color="000000" w:fill="FFFFFF"/>
            <w:noWrap/>
            <w:vAlign w:val="center"/>
            <w:hideMark/>
          </w:tcPr>
          <w:p w:rsidR="00DF042B" w:rsidRPr="009870BD" w:rsidRDefault="00DF042B" w:rsidP="005A7F42">
            <w:pPr>
              <w:spacing w:after="0" w:line="22" w:lineRule="atLeast"/>
              <w:jc w:val="center"/>
              <w:rPr>
                <w:rFonts w:ascii="Calibri" w:eastAsia="Times New Roman" w:hAnsi="Calibri" w:cs="Times New Roman"/>
                <w:lang w:eastAsia="en-AU"/>
              </w:rPr>
            </w:pPr>
            <w:r w:rsidRPr="009870BD">
              <w:rPr>
                <w:rFonts w:ascii="Calibri" w:eastAsia="Times New Roman" w:hAnsi="Calibri" w:cs="Times New Roman"/>
                <w:lang w:eastAsia="en-AU"/>
              </w:rPr>
              <w:t>74</w:t>
            </w:r>
          </w:p>
        </w:tc>
        <w:tc>
          <w:tcPr>
            <w:tcW w:w="1560" w:type="dxa"/>
            <w:tcBorders>
              <w:top w:val="nil"/>
              <w:left w:val="nil"/>
              <w:bottom w:val="single" w:sz="4" w:space="0" w:color="auto"/>
              <w:right w:val="single" w:sz="4" w:space="0" w:color="auto"/>
            </w:tcBorders>
            <w:shd w:val="clear" w:color="000000" w:fill="FFFFFF"/>
            <w:noWrap/>
            <w:vAlign w:val="center"/>
            <w:hideMark/>
          </w:tcPr>
          <w:p w:rsidR="00DF042B" w:rsidRPr="009870BD" w:rsidRDefault="00DF042B" w:rsidP="005A7F42">
            <w:pPr>
              <w:spacing w:after="0" w:line="22" w:lineRule="atLeast"/>
              <w:jc w:val="center"/>
              <w:rPr>
                <w:rFonts w:ascii="Calibri" w:eastAsia="Times New Roman" w:hAnsi="Calibri" w:cs="Times New Roman"/>
                <w:lang w:eastAsia="en-AU"/>
              </w:rPr>
            </w:pPr>
            <w:r w:rsidRPr="009870BD">
              <w:rPr>
                <w:rFonts w:ascii="Calibri" w:eastAsia="Times New Roman" w:hAnsi="Calibri" w:cs="Times New Roman"/>
                <w:lang w:eastAsia="en-AU"/>
              </w:rPr>
              <w:t>124</w:t>
            </w:r>
          </w:p>
        </w:tc>
        <w:tc>
          <w:tcPr>
            <w:tcW w:w="1417" w:type="dxa"/>
            <w:tcBorders>
              <w:top w:val="nil"/>
              <w:left w:val="nil"/>
              <w:bottom w:val="single" w:sz="4" w:space="0" w:color="auto"/>
              <w:right w:val="single" w:sz="4" w:space="0" w:color="auto"/>
            </w:tcBorders>
            <w:shd w:val="clear" w:color="000000" w:fill="FFFFFF"/>
            <w:noWrap/>
            <w:vAlign w:val="center"/>
            <w:hideMark/>
          </w:tcPr>
          <w:p w:rsidR="00DF042B" w:rsidRPr="009870BD" w:rsidRDefault="00DF042B" w:rsidP="005A7F42">
            <w:pPr>
              <w:spacing w:after="0" w:line="22" w:lineRule="atLeast"/>
              <w:jc w:val="center"/>
              <w:rPr>
                <w:rFonts w:ascii="Calibri" w:eastAsia="Times New Roman" w:hAnsi="Calibri" w:cs="Times New Roman"/>
                <w:b/>
                <w:bCs/>
                <w:lang w:eastAsia="en-AU"/>
              </w:rPr>
            </w:pPr>
            <w:r w:rsidRPr="009870BD">
              <w:rPr>
                <w:rFonts w:ascii="Calibri" w:eastAsia="Times New Roman" w:hAnsi="Calibri" w:cs="Times New Roman"/>
                <w:b/>
                <w:bCs/>
                <w:lang w:eastAsia="en-AU"/>
              </w:rPr>
              <w:t>198</w:t>
            </w:r>
          </w:p>
        </w:tc>
      </w:tr>
      <w:tr w:rsidR="00DF042B" w:rsidRPr="009870BD" w:rsidTr="005A7F42">
        <w:trPr>
          <w:trHeight w:val="315"/>
        </w:trPr>
        <w:tc>
          <w:tcPr>
            <w:tcW w:w="4693" w:type="dxa"/>
            <w:tcBorders>
              <w:top w:val="nil"/>
              <w:left w:val="single" w:sz="4" w:space="0" w:color="auto"/>
              <w:bottom w:val="single" w:sz="4" w:space="0" w:color="auto"/>
              <w:right w:val="single" w:sz="4" w:space="0" w:color="auto"/>
            </w:tcBorders>
            <w:shd w:val="clear" w:color="000000" w:fill="D9D9D9"/>
            <w:vAlign w:val="center"/>
            <w:hideMark/>
          </w:tcPr>
          <w:p w:rsidR="00DF042B" w:rsidRPr="009870BD" w:rsidRDefault="00DF042B" w:rsidP="005A7F42">
            <w:pPr>
              <w:spacing w:after="0" w:line="22" w:lineRule="atLeast"/>
              <w:rPr>
                <w:rFonts w:ascii="Calibri" w:eastAsia="Times New Roman" w:hAnsi="Calibri" w:cs="Times New Roman"/>
                <w:color w:val="000000"/>
                <w:lang w:eastAsia="en-AU"/>
              </w:rPr>
            </w:pPr>
            <w:r w:rsidRPr="009870BD">
              <w:rPr>
                <w:rFonts w:ascii="Calibri" w:eastAsia="Times New Roman" w:hAnsi="Calibri" w:cs="Times New Roman"/>
                <w:color w:val="000000"/>
                <w:lang w:eastAsia="en-AU"/>
              </w:rPr>
              <w:t># of Milestones</w:t>
            </w:r>
          </w:p>
        </w:tc>
        <w:tc>
          <w:tcPr>
            <w:tcW w:w="1559" w:type="dxa"/>
            <w:tcBorders>
              <w:top w:val="nil"/>
              <w:left w:val="nil"/>
              <w:bottom w:val="single" w:sz="4" w:space="0" w:color="auto"/>
              <w:right w:val="single" w:sz="4" w:space="0" w:color="auto"/>
            </w:tcBorders>
            <w:shd w:val="clear" w:color="000000" w:fill="FFFFFF"/>
            <w:noWrap/>
            <w:vAlign w:val="center"/>
            <w:hideMark/>
          </w:tcPr>
          <w:p w:rsidR="00DF042B" w:rsidRPr="009870BD" w:rsidRDefault="00DF042B" w:rsidP="005A7F42">
            <w:pPr>
              <w:spacing w:after="0" w:line="22" w:lineRule="atLeast"/>
              <w:jc w:val="center"/>
              <w:rPr>
                <w:rFonts w:ascii="Calibri" w:eastAsia="Times New Roman" w:hAnsi="Calibri" w:cs="Times New Roman"/>
                <w:lang w:eastAsia="en-AU"/>
              </w:rPr>
            </w:pPr>
            <w:r w:rsidRPr="009870BD">
              <w:rPr>
                <w:rFonts w:ascii="Calibri" w:eastAsia="Times New Roman" w:hAnsi="Calibri" w:cs="Times New Roman"/>
                <w:lang w:eastAsia="en-AU"/>
              </w:rPr>
              <w:t>283</w:t>
            </w:r>
          </w:p>
        </w:tc>
        <w:tc>
          <w:tcPr>
            <w:tcW w:w="1560" w:type="dxa"/>
            <w:tcBorders>
              <w:top w:val="nil"/>
              <w:left w:val="nil"/>
              <w:bottom w:val="single" w:sz="4" w:space="0" w:color="auto"/>
              <w:right w:val="single" w:sz="4" w:space="0" w:color="auto"/>
            </w:tcBorders>
            <w:shd w:val="clear" w:color="000000" w:fill="FFFFFF"/>
            <w:noWrap/>
            <w:vAlign w:val="center"/>
            <w:hideMark/>
          </w:tcPr>
          <w:p w:rsidR="00DF042B" w:rsidRPr="009870BD" w:rsidRDefault="00DF042B" w:rsidP="005A7F42">
            <w:pPr>
              <w:spacing w:after="0" w:line="22" w:lineRule="atLeast"/>
              <w:jc w:val="center"/>
              <w:rPr>
                <w:rFonts w:ascii="Calibri" w:eastAsia="Times New Roman" w:hAnsi="Calibri" w:cs="Times New Roman"/>
                <w:lang w:eastAsia="en-AU"/>
              </w:rPr>
            </w:pPr>
            <w:r w:rsidRPr="009870BD">
              <w:rPr>
                <w:rFonts w:ascii="Calibri" w:eastAsia="Times New Roman" w:hAnsi="Calibri" w:cs="Times New Roman"/>
                <w:lang w:eastAsia="en-AU"/>
              </w:rPr>
              <w:t>294</w:t>
            </w:r>
          </w:p>
        </w:tc>
        <w:tc>
          <w:tcPr>
            <w:tcW w:w="1417" w:type="dxa"/>
            <w:tcBorders>
              <w:top w:val="nil"/>
              <w:left w:val="nil"/>
              <w:bottom w:val="single" w:sz="4" w:space="0" w:color="auto"/>
              <w:right w:val="single" w:sz="4" w:space="0" w:color="auto"/>
            </w:tcBorders>
            <w:shd w:val="clear" w:color="000000" w:fill="FFFFFF"/>
            <w:noWrap/>
            <w:vAlign w:val="center"/>
            <w:hideMark/>
          </w:tcPr>
          <w:p w:rsidR="00DF042B" w:rsidRPr="009870BD" w:rsidRDefault="00DF042B" w:rsidP="005A7F42">
            <w:pPr>
              <w:spacing w:after="0" w:line="22" w:lineRule="atLeast"/>
              <w:jc w:val="center"/>
              <w:rPr>
                <w:rFonts w:ascii="Calibri" w:eastAsia="Times New Roman" w:hAnsi="Calibri" w:cs="Times New Roman"/>
                <w:b/>
                <w:bCs/>
                <w:lang w:eastAsia="en-AU"/>
              </w:rPr>
            </w:pPr>
            <w:r w:rsidRPr="009870BD">
              <w:rPr>
                <w:rFonts w:ascii="Calibri" w:eastAsia="Times New Roman" w:hAnsi="Calibri" w:cs="Times New Roman"/>
                <w:b/>
                <w:bCs/>
                <w:lang w:eastAsia="en-AU"/>
              </w:rPr>
              <w:t>577</w:t>
            </w:r>
          </w:p>
        </w:tc>
      </w:tr>
      <w:tr w:rsidR="00DF042B" w:rsidRPr="009870BD" w:rsidTr="005A7F42">
        <w:trPr>
          <w:trHeight w:val="315"/>
        </w:trPr>
        <w:tc>
          <w:tcPr>
            <w:tcW w:w="4693" w:type="dxa"/>
            <w:tcBorders>
              <w:top w:val="nil"/>
              <w:left w:val="single" w:sz="4" w:space="0" w:color="auto"/>
              <w:bottom w:val="single" w:sz="4" w:space="0" w:color="auto"/>
              <w:right w:val="single" w:sz="4" w:space="0" w:color="auto"/>
            </w:tcBorders>
            <w:shd w:val="clear" w:color="000000" w:fill="D9D9D9"/>
            <w:vAlign w:val="center"/>
            <w:hideMark/>
          </w:tcPr>
          <w:p w:rsidR="00DF042B" w:rsidRPr="009870BD" w:rsidRDefault="00DF042B" w:rsidP="005A7F42">
            <w:pPr>
              <w:spacing w:after="0" w:line="22" w:lineRule="atLeast"/>
              <w:rPr>
                <w:rFonts w:ascii="Calibri" w:eastAsia="Times New Roman" w:hAnsi="Calibri" w:cs="Times New Roman"/>
                <w:color w:val="000000"/>
                <w:lang w:eastAsia="en-AU"/>
              </w:rPr>
            </w:pPr>
            <w:r w:rsidRPr="009870BD">
              <w:rPr>
                <w:rFonts w:ascii="Calibri" w:eastAsia="Times New Roman" w:hAnsi="Calibri" w:cs="Times New Roman"/>
                <w:color w:val="000000"/>
                <w:lang w:eastAsia="en-AU"/>
              </w:rPr>
              <w:t>Revenue ($m)</w:t>
            </w:r>
          </w:p>
        </w:tc>
        <w:tc>
          <w:tcPr>
            <w:tcW w:w="1559" w:type="dxa"/>
            <w:tcBorders>
              <w:top w:val="nil"/>
              <w:left w:val="nil"/>
              <w:bottom w:val="single" w:sz="4" w:space="0" w:color="auto"/>
              <w:right w:val="single" w:sz="4" w:space="0" w:color="auto"/>
            </w:tcBorders>
            <w:shd w:val="clear" w:color="000000" w:fill="FFFFFF"/>
            <w:noWrap/>
            <w:vAlign w:val="center"/>
            <w:hideMark/>
          </w:tcPr>
          <w:p w:rsidR="00DF042B" w:rsidRPr="009870BD" w:rsidRDefault="00DF042B" w:rsidP="005A7F42">
            <w:pPr>
              <w:spacing w:after="0" w:line="22" w:lineRule="atLeast"/>
              <w:jc w:val="center"/>
              <w:rPr>
                <w:rFonts w:ascii="Calibri" w:eastAsia="Times New Roman" w:hAnsi="Calibri" w:cs="Times New Roman"/>
                <w:lang w:eastAsia="en-AU"/>
              </w:rPr>
            </w:pPr>
            <w:r w:rsidRPr="009870BD">
              <w:rPr>
                <w:rFonts w:ascii="Calibri" w:eastAsia="Times New Roman" w:hAnsi="Calibri" w:cs="Times New Roman"/>
                <w:lang w:eastAsia="en-AU"/>
              </w:rPr>
              <w:t>5.63</w:t>
            </w:r>
          </w:p>
        </w:tc>
        <w:tc>
          <w:tcPr>
            <w:tcW w:w="1560" w:type="dxa"/>
            <w:tcBorders>
              <w:top w:val="nil"/>
              <w:left w:val="nil"/>
              <w:bottom w:val="single" w:sz="4" w:space="0" w:color="auto"/>
              <w:right w:val="single" w:sz="4" w:space="0" w:color="auto"/>
            </w:tcBorders>
            <w:shd w:val="clear" w:color="000000" w:fill="FFFFFF"/>
            <w:noWrap/>
            <w:vAlign w:val="center"/>
            <w:hideMark/>
          </w:tcPr>
          <w:p w:rsidR="00DF042B" w:rsidRPr="009870BD" w:rsidRDefault="00DF042B" w:rsidP="005A7F42">
            <w:pPr>
              <w:spacing w:after="0" w:line="22" w:lineRule="atLeast"/>
              <w:jc w:val="center"/>
              <w:rPr>
                <w:rFonts w:ascii="Calibri" w:eastAsia="Times New Roman" w:hAnsi="Calibri" w:cs="Times New Roman"/>
                <w:lang w:eastAsia="en-AU"/>
              </w:rPr>
            </w:pPr>
            <w:r w:rsidRPr="009870BD">
              <w:rPr>
                <w:rFonts w:ascii="Calibri" w:eastAsia="Times New Roman" w:hAnsi="Calibri" w:cs="Times New Roman"/>
                <w:lang w:eastAsia="en-AU"/>
              </w:rPr>
              <w:t>6.11</w:t>
            </w:r>
          </w:p>
        </w:tc>
        <w:tc>
          <w:tcPr>
            <w:tcW w:w="1417" w:type="dxa"/>
            <w:tcBorders>
              <w:top w:val="nil"/>
              <w:left w:val="nil"/>
              <w:bottom w:val="single" w:sz="4" w:space="0" w:color="auto"/>
              <w:right w:val="single" w:sz="4" w:space="0" w:color="auto"/>
            </w:tcBorders>
            <w:shd w:val="clear" w:color="000000" w:fill="FFFFFF"/>
            <w:noWrap/>
            <w:vAlign w:val="center"/>
            <w:hideMark/>
          </w:tcPr>
          <w:p w:rsidR="00DF042B" w:rsidRPr="009870BD" w:rsidRDefault="00DF042B" w:rsidP="005A7F42">
            <w:pPr>
              <w:spacing w:after="0" w:line="22" w:lineRule="atLeast"/>
              <w:jc w:val="center"/>
              <w:rPr>
                <w:rFonts w:ascii="Calibri" w:eastAsia="Times New Roman" w:hAnsi="Calibri" w:cs="Times New Roman"/>
                <w:b/>
                <w:bCs/>
                <w:lang w:eastAsia="en-AU"/>
              </w:rPr>
            </w:pPr>
            <w:r w:rsidRPr="009870BD">
              <w:rPr>
                <w:rFonts w:ascii="Calibri" w:eastAsia="Times New Roman" w:hAnsi="Calibri" w:cs="Times New Roman"/>
                <w:b/>
                <w:bCs/>
                <w:lang w:eastAsia="en-AU"/>
              </w:rPr>
              <w:t>11.74</w:t>
            </w:r>
          </w:p>
        </w:tc>
      </w:tr>
      <w:tr w:rsidR="00DF042B" w:rsidRPr="009870BD" w:rsidTr="005A7F42">
        <w:trPr>
          <w:trHeight w:val="315"/>
        </w:trPr>
        <w:tc>
          <w:tcPr>
            <w:tcW w:w="7812" w:type="dxa"/>
            <w:gridSpan w:val="3"/>
            <w:tcBorders>
              <w:top w:val="single" w:sz="4" w:space="0" w:color="auto"/>
              <w:left w:val="single" w:sz="4" w:space="0" w:color="auto"/>
              <w:bottom w:val="single" w:sz="4" w:space="0" w:color="auto"/>
              <w:right w:val="single" w:sz="4" w:space="0" w:color="000000"/>
            </w:tcBorders>
            <w:shd w:val="clear" w:color="000000" w:fill="D9D9D9"/>
            <w:vAlign w:val="center"/>
            <w:hideMark/>
          </w:tcPr>
          <w:p w:rsidR="00DF042B" w:rsidRPr="009870BD" w:rsidRDefault="00DF042B" w:rsidP="005A7F42">
            <w:pPr>
              <w:spacing w:after="0" w:line="22" w:lineRule="atLeast"/>
              <w:rPr>
                <w:rFonts w:ascii="Calibri" w:eastAsia="Times New Roman" w:hAnsi="Calibri" w:cs="Times New Roman"/>
                <w:color w:val="000000"/>
                <w:lang w:eastAsia="en-AU"/>
              </w:rPr>
            </w:pPr>
            <w:r w:rsidRPr="009870BD">
              <w:rPr>
                <w:rFonts w:ascii="Calibri" w:eastAsia="Times New Roman" w:hAnsi="Calibri" w:cs="Times New Roman"/>
                <w:color w:val="000000"/>
                <w:lang w:eastAsia="en-AU"/>
              </w:rPr>
              <w:t>% of Milestones delivered on or ahead of target month</w:t>
            </w:r>
          </w:p>
        </w:tc>
        <w:tc>
          <w:tcPr>
            <w:tcW w:w="1417" w:type="dxa"/>
            <w:tcBorders>
              <w:top w:val="nil"/>
              <w:left w:val="nil"/>
              <w:bottom w:val="single" w:sz="4" w:space="0" w:color="auto"/>
              <w:right w:val="single" w:sz="4" w:space="0" w:color="auto"/>
            </w:tcBorders>
            <w:shd w:val="clear" w:color="000000" w:fill="FFFFFF"/>
            <w:noWrap/>
            <w:vAlign w:val="center"/>
            <w:hideMark/>
          </w:tcPr>
          <w:p w:rsidR="00DF042B" w:rsidRPr="009870BD" w:rsidRDefault="00DF042B" w:rsidP="005A7F42">
            <w:pPr>
              <w:spacing w:after="0" w:line="22" w:lineRule="atLeast"/>
              <w:jc w:val="center"/>
              <w:rPr>
                <w:rFonts w:ascii="Calibri" w:eastAsia="Times New Roman" w:hAnsi="Calibri" w:cs="Times New Roman"/>
                <w:b/>
                <w:bCs/>
                <w:lang w:eastAsia="en-AU"/>
              </w:rPr>
            </w:pPr>
            <w:r w:rsidRPr="009870BD">
              <w:rPr>
                <w:rFonts w:ascii="Calibri" w:eastAsia="Times New Roman" w:hAnsi="Calibri" w:cs="Times New Roman"/>
                <w:b/>
                <w:bCs/>
                <w:lang w:eastAsia="en-AU"/>
              </w:rPr>
              <w:t>79%</w:t>
            </w:r>
          </w:p>
        </w:tc>
      </w:tr>
    </w:tbl>
    <w:p w:rsidR="00DF042B" w:rsidRDefault="00DF042B" w:rsidP="00DF042B">
      <w:pPr>
        <w:spacing w:before="240" w:after="120" w:line="22" w:lineRule="atLeast"/>
        <w:rPr>
          <w:b/>
          <w:szCs w:val="24"/>
        </w:rPr>
      </w:pPr>
    </w:p>
    <w:p w:rsidR="00DF042B" w:rsidRPr="00372C3B" w:rsidRDefault="00DF042B" w:rsidP="00DF042B">
      <w:pPr>
        <w:spacing w:before="240" w:after="120" w:line="22" w:lineRule="atLeast"/>
        <w:rPr>
          <w:b/>
          <w:szCs w:val="24"/>
        </w:rPr>
      </w:pPr>
      <w:r>
        <w:rPr>
          <w:b/>
          <w:noProof/>
          <w:szCs w:val="24"/>
          <w:lang w:eastAsia="en-AU"/>
        </w:rPr>
        <w:drawing>
          <wp:anchor distT="0" distB="0" distL="114300" distR="114300" simplePos="0" relativeHeight="251737088" behindDoc="0" locked="0" layoutInCell="1" allowOverlap="1" wp14:anchorId="40F3AFE3" wp14:editId="5FAF6BFB">
            <wp:simplePos x="0" y="0"/>
            <wp:positionH relativeFrom="column">
              <wp:posOffset>1725295</wp:posOffset>
            </wp:positionH>
            <wp:positionV relativeFrom="paragraph">
              <wp:posOffset>92710</wp:posOffset>
            </wp:positionV>
            <wp:extent cx="4132580" cy="2876550"/>
            <wp:effectExtent l="0" t="0" r="1270" b="0"/>
            <wp:wrapSquare wrapText="bothSides"/>
            <wp:docPr id="3529750" name="Picture 352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4132580" cy="2876550"/>
                    </a:xfrm>
                    <a:prstGeom prst="rect">
                      <a:avLst/>
                    </a:prstGeom>
                    <a:noFill/>
                  </pic:spPr>
                </pic:pic>
              </a:graphicData>
            </a:graphic>
            <wp14:sizeRelH relativeFrom="page">
              <wp14:pctWidth>0</wp14:pctWidth>
            </wp14:sizeRelH>
            <wp14:sizeRelV relativeFrom="page">
              <wp14:pctHeight>0</wp14:pctHeight>
            </wp14:sizeRelV>
          </wp:anchor>
        </w:drawing>
      </w:r>
      <w:r w:rsidRPr="00372C3B">
        <w:rPr>
          <w:b/>
          <w:szCs w:val="24"/>
        </w:rPr>
        <w:t>Investment Mix</w:t>
      </w:r>
    </w:p>
    <w:p w:rsidR="00DF042B" w:rsidRPr="00372C3B" w:rsidRDefault="00DF042B" w:rsidP="00DF042B">
      <w:pPr>
        <w:spacing w:line="264" w:lineRule="auto"/>
        <w:jc w:val="both"/>
        <w:rPr>
          <w:szCs w:val="24"/>
        </w:rPr>
      </w:pPr>
      <w:r w:rsidRPr="00372C3B">
        <w:rPr>
          <w:szCs w:val="24"/>
        </w:rPr>
        <w:t>Around 50% of ARI’s funding for projects comes through agreements with DELWP divisions, including Water &amp; Catchments and Forest, Fire &amp; Regions. Other funding comes through agreements with other Victorian Government agencies, the Commonwealth (including the MDBA), other research bodies including universities and private enterprise.</w:t>
      </w:r>
    </w:p>
    <w:p w:rsidR="00DF042B" w:rsidRDefault="00DF042B" w:rsidP="00DF042B">
      <w:pPr>
        <w:spacing w:line="22" w:lineRule="atLeast"/>
        <w:jc w:val="both"/>
        <w:rPr>
          <w:sz w:val="24"/>
          <w:szCs w:val="24"/>
        </w:rPr>
      </w:pPr>
    </w:p>
    <w:p w:rsidR="00DF042B" w:rsidRPr="00372C3B" w:rsidRDefault="00DF042B" w:rsidP="00DF042B">
      <w:pPr>
        <w:spacing w:before="240" w:after="120" w:line="22" w:lineRule="atLeast"/>
        <w:jc w:val="both"/>
        <w:rPr>
          <w:b/>
          <w:szCs w:val="24"/>
        </w:rPr>
      </w:pPr>
      <w:r w:rsidRPr="00372C3B">
        <w:rPr>
          <w:b/>
          <w:szCs w:val="24"/>
        </w:rPr>
        <w:t>Management Processes and information</w:t>
      </w:r>
    </w:p>
    <w:p w:rsidR="00DF042B" w:rsidRPr="00372C3B" w:rsidRDefault="00DF042B" w:rsidP="00DF042B">
      <w:pPr>
        <w:spacing w:line="264" w:lineRule="auto"/>
        <w:jc w:val="both"/>
        <w:rPr>
          <w:szCs w:val="24"/>
        </w:rPr>
      </w:pPr>
      <w:r w:rsidRPr="00372C3B">
        <w:rPr>
          <w:noProof/>
          <w:szCs w:val="24"/>
          <w:lang w:eastAsia="en-AU"/>
        </w:rPr>
        <mc:AlternateContent>
          <mc:Choice Requires="wps">
            <w:drawing>
              <wp:anchor distT="0" distB="0" distL="114300" distR="114300" simplePos="0" relativeHeight="251674624" behindDoc="0" locked="1" layoutInCell="1" allowOverlap="1" wp14:anchorId="2E3EE578" wp14:editId="3DF5F234">
                <wp:simplePos x="0" y="0"/>
                <wp:positionH relativeFrom="column">
                  <wp:posOffset>-942975</wp:posOffset>
                </wp:positionH>
                <wp:positionV relativeFrom="page">
                  <wp:posOffset>525780</wp:posOffset>
                </wp:positionV>
                <wp:extent cx="7639050" cy="1198245"/>
                <wp:effectExtent l="0" t="0" r="0" b="1905"/>
                <wp:wrapNone/>
                <wp:docPr id="1060" name="Rectangle 1060"/>
                <wp:cNvGraphicFramePr/>
                <a:graphic xmlns:a="http://schemas.openxmlformats.org/drawingml/2006/main">
                  <a:graphicData uri="http://schemas.microsoft.com/office/word/2010/wordprocessingShape">
                    <wps:wsp>
                      <wps:cNvSpPr/>
                      <wps:spPr>
                        <a:xfrm>
                          <a:off x="0" y="0"/>
                          <a:ext cx="7639050" cy="1198245"/>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Pr="003556C6" w:rsidRDefault="00DF042B" w:rsidP="00DF042B">
                            <w:pPr>
                              <w:spacing w:before="240"/>
                              <w:ind w:left="567"/>
                              <w:rPr>
                                <w:sz w:val="56"/>
                                <w:szCs w:val="56"/>
                              </w:rPr>
                            </w:pPr>
                            <w:r>
                              <w:rPr>
                                <w:sz w:val="56"/>
                                <w:szCs w:val="56"/>
                              </w:rPr>
                              <w:t xml:space="preserve">2015-16 in Review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0" o:spid="_x0000_s1104" style="position:absolute;left:0;text-align:left;margin-left:-74.25pt;margin-top:41.4pt;width:601.5pt;height:9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" fillcolor="#201547" stroked="f" strokeweight="2pt">
                <v:textbox>
                  <w:txbxContent>
                    <w:p w:rsidR="00DF042B" w:rsidRPr="003556C6" w:rsidRDefault="00DF042B" w:rsidP="00DF042B">
                      <w:pPr>
                        <w:spacing w:before="240"/>
                        <w:ind w:left="567"/>
                        <w:rPr>
                          <w:sz w:val="56"/>
                          <w:szCs w:val="56"/>
                        </w:rPr>
                      </w:pPr>
                      <w:r>
                        <w:rPr>
                          <w:sz w:val="56"/>
                          <w:szCs w:val="56"/>
                        </w:rPr>
                        <w:t xml:space="preserve">2015-16 in Review                                      </w:t>
                      </w:r>
                    </w:p>
                  </w:txbxContent>
                </v:textbox>
                <w10:wrap anchory="page"/>
                <w10:anchorlock/>
              </v:rect>
            </w:pict>
          </mc:Fallback>
        </mc:AlternateContent>
      </w:r>
      <w:r w:rsidRPr="00372C3B">
        <w:rPr>
          <w:szCs w:val="24"/>
        </w:rPr>
        <w:t>Over the financial year, business systems and processes continued to be refined. Improvements were made to tools for project costing, a number of management reports, publication tracking processes and training systems.</w:t>
      </w:r>
    </w:p>
    <w:p w:rsidR="00DF042B" w:rsidRDefault="00DF042B" w:rsidP="00DF042B">
      <w:pPr>
        <w:rPr>
          <w:color w:val="FF0000"/>
          <w:sz w:val="24"/>
          <w:szCs w:val="24"/>
        </w:rPr>
      </w:pPr>
    </w:p>
    <w:p w:rsidR="00DF042B" w:rsidRDefault="00DF042B" w:rsidP="00DF042B">
      <w:pPr>
        <w:rPr>
          <w:color w:val="FF0000"/>
          <w:sz w:val="24"/>
          <w:szCs w:val="24"/>
        </w:rPr>
      </w:pPr>
    </w:p>
    <w:p w:rsidR="00DF042B" w:rsidRDefault="00DF042B" w:rsidP="00DF042B">
      <w:pPr>
        <w:rPr>
          <w:color w:val="FF0000"/>
          <w:sz w:val="24"/>
          <w:szCs w:val="24"/>
        </w:rPr>
      </w:pPr>
    </w:p>
    <w:p w:rsidR="00DF042B" w:rsidRDefault="00DF042B" w:rsidP="00DF042B">
      <w:pPr>
        <w:rPr>
          <w:color w:val="FF0000"/>
          <w:sz w:val="24"/>
          <w:szCs w:val="24"/>
        </w:rPr>
      </w:pPr>
    </w:p>
    <w:p w:rsidR="00DF042B" w:rsidRPr="00C16A7F" w:rsidRDefault="00DF042B" w:rsidP="00DF042B">
      <w:pPr>
        <w:rPr>
          <w:color w:val="FF0000"/>
          <w:sz w:val="2"/>
          <w:szCs w:val="24"/>
        </w:rPr>
      </w:pPr>
    </w:p>
    <w:p w:rsidR="00DF042B" w:rsidRPr="00603B55" w:rsidRDefault="00DF042B" w:rsidP="00DF042B">
      <w:pPr>
        <w:pStyle w:val="Default"/>
        <w:rPr>
          <w:rFonts w:asciiTheme="minorHAnsi" w:eastAsiaTheme="minorHAnsi" w:hAnsiTheme="minorHAnsi" w:cstheme="minorBidi"/>
          <w:color w:val="auto"/>
          <w:sz w:val="10"/>
          <w:szCs w:val="22"/>
          <w:lang w:eastAsia="en-US"/>
        </w:rPr>
      </w:pPr>
    </w:p>
    <w:p w:rsidR="00DF042B" w:rsidRPr="00120289" w:rsidRDefault="00DF042B" w:rsidP="00DF042B">
      <w:pPr>
        <w:rPr>
          <w:sz w:val="24"/>
          <w:szCs w:val="24"/>
        </w:rPr>
      </w:pPr>
      <w:r w:rsidRPr="00120289">
        <w:rPr>
          <w:noProof/>
          <w:sz w:val="96"/>
          <w:szCs w:val="96"/>
          <w:lang w:eastAsia="en-AU"/>
        </w:rPr>
        <mc:AlternateContent>
          <mc:Choice Requires="wps">
            <w:drawing>
              <wp:anchor distT="0" distB="0" distL="114300" distR="114300" simplePos="0" relativeHeight="251668480" behindDoc="0" locked="1" layoutInCell="1" allowOverlap="1" wp14:anchorId="21676BB5" wp14:editId="179BCABD">
                <wp:simplePos x="0" y="0"/>
                <wp:positionH relativeFrom="column">
                  <wp:posOffset>-923925</wp:posOffset>
                </wp:positionH>
                <wp:positionV relativeFrom="page">
                  <wp:posOffset>528320</wp:posOffset>
                </wp:positionV>
                <wp:extent cx="7648575" cy="1198245"/>
                <wp:effectExtent l="0" t="0" r="9525" b="1905"/>
                <wp:wrapNone/>
                <wp:docPr id="1050" name="Rectangle 1050"/>
                <wp:cNvGraphicFramePr/>
                <a:graphic xmlns:a="http://schemas.openxmlformats.org/drawingml/2006/main">
                  <a:graphicData uri="http://schemas.microsoft.com/office/word/2010/wordprocessingShape">
                    <wps:wsp>
                      <wps:cNvSpPr/>
                      <wps:spPr>
                        <a:xfrm>
                          <a:off x="0" y="0"/>
                          <a:ext cx="7648575" cy="1198245"/>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Pr="003556C6" w:rsidRDefault="00DF042B" w:rsidP="00DF042B">
                            <w:pPr>
                              <w:pStyle w:val="BannerHead"/>
                              <w:ind w:left="567" w:right="526"/>
                            </w:pPr>
                            <w:r>
                              <w:t xml:space="preserve">Performance and KPIs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0" o:spid="_x0000_s1105" style="position:absolute;margin-left:-72.75pt;margin-top:41.6pt;width:602.25pt;height:9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" fillcolor="#201547" stroked="f" strokeweight="2pt">
                <v:textbox>
                  <w:txbxContent>
                    <w:p w:rsidR="00DF042B" w:rsidRPr="003556C6" w:rsidRDefault="00DF042B" w:rsidP="00DF042B">
                      <w:pPr>
                        <w:pStyle w:val="BannerHead"/>
                        <w:ind w:left="567" w:right="526"/>
                      </w:pPr>
                      <w:r>
                        <w:t xml:space="preserve">Performance and KPIs                   </w:t>
                      </w:r>
                    </w:p>
                  </w:txbxContent>
                </v:textbox>
                <w10:wrap anchory="page"/>
                <w10:anchorlock/>
              </v:rect>
            </w:pict>
          </mc:Fallback>
        </mc:AlternateContent>
      </w:r>
      <w:r w:rsidRPr="00120289">
        <w:rPr>
          <w:sz w:val="24"/>
          <w:szCs w:val="24"/>
        </w:rPr>
        <w:t>The Institute’s performance can be measured across a number of parameters.</w:t>
      </w:r>
    </w:p>
    <w:p w:rsidR="00DF042B" w:rsidRPr="003549D1" w:rsidRDefault="00DF042B" w:rsidP="00DF042B">
      <w:pPr>
        <w:jc w:val="both"/>
      </w:pPr>
      <w:r w:rsidRPr="003549D1">
        <w:t>ARI has a KPI listed in the State’s Budget Paper 3 (BP3) relating to publications. Being a research institution, this measure is a key indicator of the quality of our science and the way it is received in the global academic community. Performance against that measure has been consistent over a number of years.</w:t>
      </w:r>
    </w:p>
    <w:p w:rsidR="00DF042B" w:rsidRPr="003549D1" w:rsidRDefault="00DF042B" w:rsidP="00DF042B">
      <w:r w:rsidRPr="003549D1">
        <w:t>Other measures related to client satisfaction, project delivery and staff safety.</w:t>
      </w:r>
    </w:p>
    <w:tbl>
      <w:tblPr>
        <w:tblStyle w:val="TableGrid"/>
        <w:tblW w:w="0" w:type="auto"/>
        <w:tblLook w:val="04A0" w:firstRow="1" w:lastRow="0" w:firstColumn="1" w:lastColumn="0" w:noHBand="0" w:noVBand="1"/>
      </w:tblPr>
      <w:tblGrid>
        <w:gridCol w:w="6062"/>
        <w:gridCol w:w="1701"/>
        <w:gridCol w:w="1643"/>
      </w:tblGrid>
      <w:tr w:rsidR="00DF042B" w:rsidRPr="003549D1" w:rsidTr="005A7F42">
        <w:trPr>
          <w:trHeight w:val="449"/>
        </w:trPr>
        <w:tc>
          <w:tcPr>
            <w:tcW w:w="6062" w:type="dxa"/>
            <w:shd w:val="clear" w:color="auto" w:fill="D9D9D9" w:themeFill="background1" w:themeFillShade="D9"/>
            <w:vAlign w:val="center"/>
          </w:tcPr>
          <w:p w:rsidR="00DF042B" w:rsidRPr="003549D1" w:rsidRDefault="00DF042B" w:rsidP="005A7F42">
            <w:pPr>
              <w:rPr>
                <w:b/>
              </w:rPr>
            </w:pPr>
            <w:r w:rsidRPr="003549D1">
              <w:rPr>
                <w:b/>
              </w:rPr>
              <w:t>Indicator</w:t>
            </w:r>
          </w:p>
        </w:tc>
        <w:tc>
          <w:tcPr>
            <w:tcW w:w="1701" w:type="dxa"/>
            <w:shd w:val="clear" w:color="auto" w:fill="D9D9D9" w:themeFill="background1" w:themeFillShade="D9"/>
            <w:vAlign w:val="center"/>
          </w:tcPr>
          <w:p w:rsidR="00DF042B" w:rsidRPr="003549D1" w:rsidRDefault="00DF042B" w:rsidP="005A7F42">
            <w:pPr>
              <w:rPr>
                <w:b/>
              </w:rPr>
            </w:pPr>
            <w:r w:rsidRPr="003549D1">
              <w:rPr>
                <w:b/>
              </w:rPr>
              <w:t>2015-16 Target</w:t>
            </w:r>
          </w:p>
        </w:tc>
        <w:tc>
          <w:tcPr>
            <w:tcW w:w="1643" w:type="dxa"/>
            <w:shd w:val="clear" w:color="auto" w:fill="D9D9D9" w:themeFill="background1" w:themeFillShade="D9"/>
            <w:vAlign w:val="center"/>
          </w:tcPr>
          <w:p w:rsidR="00DF042B" w:rsidRPr="003549D1" w:rsidRDefault="00DF042B" w:rsidP="005A7F42">
            <w:pPr>
              <w:rPr>
                <w:b/>
              </w:rPr>
            </w:pPr>
            <w:r w:rsidRPr="003549D1">
              <w:rPr>
                <w:b/>
              </w:rPr>
              <w:t>2015-16 Result</w:t>
            </w:r>
          </w:p>
        </w:tc>
      </w:tr>
      <w:tr w:rsidR="00DF042B" w:rsidRPr="003549D1" w:rsidTr="005A7F42">
        <w:trPr>
          <w:trHeight w:val="756"/>
        </w:trPr>
        <w:tc>
          <w:tcPr>
            <w:tcW w:w="6062" w:type="dxa"/>
            <w:vAlign w:val="center"/>
          </w:tcPr>
          <w:p w:rsidR="00DF042B" w:rsidRPr="003549D1" w:rsidRDefault="00DF042B" w:rsidP="005A7F42">
            <w:r w:rsidRPr="003549D1">
              <w:t>Presentations made and scientific publications in peer reviewed journals</w:t>
            </w:r>
            <w:r>
              <w:t xml:space="preserve"> (BP3)</w:t>
            </w:r>
          </w:p>
        </w:tc>
        <w:tc>
          <w:tcPr>
            <w:tcW w:w="1701" w:type="dxa"/>
          </w:tcPr>
          <w:p w:rsidR="00DF042B" w:rsidRPr="003549D1" w:rsidRDefault="00DF042B" w:rsidP="005A7F42">
            <w:pPr>
              <w:jc w:val="center"/>
            </w:pPr>
          </w:p>
          <w:p w:rsidR="00DF042B" w:rsidRPr="003549D1" w:rsidRDefault="00DF042B" w:rsidP="005A7F42">
            <w:pPr>
              <w:jc w:val="center"/>
            </w:pPr>
            <w:r w:rsidRPr="003549D1">
              <w:t>60</w:t>
            </w:r>
          </w:p>
        </w:tc>
        <w:tc>
          <w:tcPr>
            <w:tcW w:w="1643" w:type="dxa"/>
          </w:tcPr>
          <w:p w:rsidR="00DF042B" w:rsidRPr="003549D1" w:rsidRDefault="00DF042B" w:rsidP="005A7F42">
            <w:pPr>
              <w:jc w:val="center"/>
            </w:pPr>
          </w:p>
          <w:p w:rsidR="00DF042B" w:rsidRPr="003549D1" w:rsidRDefault="00DF042B" w:rsidP="005A7F42">
            <w:pPr>
              <w:jc w:val="center"/>
            </w:pPr>
            <w:r w:rsidRPr="003549D1">
              <w:t>63</w:t>
            </w:r>
          </w:p>
        </w:tc>
      </w:tr>
      <w:tr w:rsidR="00DF042B" w:rsidRPr="003549D1" w:rsidTr="005A7F42">
        <w:trPr>
          <w:trHeight w:val="567"/>
        </w:trPr>
        <w:tc>
          <w:tcPr>
            <w:tcW w:w="6062" w:type="dxa"/>
          </w:tcPr>
          <w:p w:rsidR="00DF042B" w:rsidRPr="003549D1" w:rsidRDefault="00DF042B" w:rsidP="005A7F42"/>
          <w:p w:rsidR="00DF042B" w:rsidRPr="003549D1" w:rsidRDefault="00DF042B" w:rsidP="005A7F42">
            <w:r w:rsidRPr="003549D1">
              <w:t>External Funding Secured ($,000)</w:t>
            </w:r>
          </w:p>
          <w:p w:rsidR="00DF042B" w:rsidRPr="003549D1" w:rsidRDefault="00DF042B" w:rsidP="005A7F42"/>
        </w:tc>
        <w:tc>
          <w:tcPr>
            <w:tcW w:w="1701" w:type="dxa"/>
          </w:tcPr>
          <w:p w:rsidR="00DF042B" w:rsidRPr="003549D1" w:rsidRDefault="00DF042B" w:rsidP="005A7F42">
            <w:pPr>
              <w:jc w:val="center"/>
            </w:pPr>
          </w:p>
          <w:p w:rsidR="00DF042B" w:rsidRPr="003549D1" w:rsidRDefault="00DF042B" w:rsidP="005A7F42">
            <w:pPr>
              <w:jc w:val="center"/>
            </w:pPr>
            <w:r w:rsidRPr="003549D1">
              <w:t>$6.50m</w:t>
            </w:r>
          </w:p>
        </w:tc>
        <w:tc>
          <w:tcPr>
            <w:tcW w:w="1643" w:type="dxa"/>
          </w:tcPr>
          <w:p w:rsidR="00DF042B" w:rsidRPr="003549D1" w:rsidRDefault="00DF042B" w:rsidP="005A7F42">
            <w:pPr>
              <w:jc w:val="center"/>
            </w:pPr>
          </w:p>
          <w:p w:rsidR="00DF042B" w:rsidRPr="003549D1" w:rsidRDefault="00DF042B" w:rsidP="005A7F42">
            <w:pPr>
              <w:jc w:val="center"/>
            </w:pPr>
            <w:r w:rsidRPr="003549D1">
              <w:t>$8.25m</w:t>
            </w:r>
          </w:p>
        </w:tc>
      </w:tr>
      <w:tr w:rsidR="00DF042B" w:rsidRPr="003549D1" w:rsidTr="005A7F42">
        <w:trPr>
          <w:trHeight w:val="567"/>
        </w:trPr>
        <w:tc>
          <w:tcPr>
            <w:tcW w:w="6062" w:type="dxa"/>
          </w:tcPr>
          <w:p w:rsidR="00DF042B" w:rsidRPr="003549D1" w:rsidRDefault="00DF042B" w:rsidP="005A7F42"/>
          <w:p w:rsidR="00DF042B" w:rsidRPr="003549D1" w:rsidRDefault="00DF042B" w:rsidP="005A7F42">
            <w:r w:rsidRPr="003549D1">
              <w:t>Client Satisfaction - Overall</w:t>
            </w:r>
          </w:p>
          <w:p w:rsidR="00DF042B" w:rsidRPr="003549D1" w:rsidRDefault="00DF042B" w:rsidP="005A7F42"/>
        </w:tc>
        <w:tc>
          <w:tcPr>
            <w:tcW w:w="1701" w:type="dxa"/>
            <w:vAlign w:val="center"/>
          </w:tcPr>
          <w:p w:rsidR="00DF042B" w:rsidRPr="003549D1" w:rsidRDefault="00DF042B" w:rsidP="005A7F42">
            <w:pPr>
              <w:jc w:val="center"/>
            </w:pPr>
            <w:r w:rsidRPr="003549D1">
              <w:t>90% Good or better</w:t>
            </w:r>
          </w:p>
        </w:tc>
        <w:tc>
          <w:tcPr>
            <w:tcW w:w="1643" w:type="dxa"/>
          </w:tcPr>
          <w:p w:rsidR="00DF042B" w:rsidRPr="003549D1" w:rsidRDefault="00DF042B" w:rsidP="005A7F42">
            <w:pPr>
              <w:jc w:val="center"/>
            </w:pPr>
          </w:p>
          <w:p w:rsidR="00DF042B" w:rsidRPr="003549D1" w:rsidRDefault="00DF042B" w:rsidP="005A7F42">
            <w:pPr>
              <w:jc w:val="center"/>
            </w:pPr>
            <w:r w:rsidRPr="003549D1">
              <w:t>97%</w:t>
            </w:r>
          </w:p>
        </w:tc>
      </w:tr>
      <w:tr w:rsidR="00DF042B" w:rsidRPr="003549D1" w:rsidTr="005A7F42">
        <w:trPr>
          <w:trHeight w:val="567"/>
        </w:trPr>
        <w:tc>
          <w:tcPr>
            <w:tcW w:w="6062" w:type="dxa"/>
          </w:tcPr>
          <w:p w:rsidR="00DF042B" w:rsidRPr="003549D1" w:rsidRDefault="00DF042B" w:rsidP="005A7F42"/>
          <w:p w:rsidR="00DF042B" w:rsidRPr="003549D1" w:rsidRDefault="00DF042B" w:rsidP="005A7F42">
            <w:r w:rsidRPr="003549D1">
              <w:t>Client Satisfaction – Value for Money</w:t>
            </w:r>
          </w:p>
          <w:p w:rsidR="00DF042B" w:rsidRPr="003549D1" w:rsidRDefault="00DF042B" w:rsidP="005A7F42"/>
        </w:tc>
        <w:tc>
          <w:tcPr>
            <w:tcW w:w="1701" w:type="dxa"/>
            <w:vAlign w:val="center"/>
          </w:tcPr>
          <w:p w:rsidR="00DF042B" w:rsidRPr="003549D1" w:rsidRDefault="00DF042B" w:rsidP="005A7F42">
            <w:pPr>
              <w:jc w:val="center"/>
            </w:pPr>
            <w:r w:rsidRPr="003549D1">
              <w:t>90% Good or better</w:t>
            </w:r>
          </w:p>
        </w:tc>
        <w:tc>
          <w:tcPr>
            <w:tcW w:w="1643" w:type="dxa"/>
          </w:tcPr>
          <w:p w:rsidR="00DF042B" w:rsidRPr="003549D1" w:rsidRDefault="00DF042B" w:rsidP="005A7F42">
            <w:pPr>
              <w:jc w:val="center"/>
            </w:pPr>
          </w:p>
          <w:p w:rsidR="00DF042B" w:rsidRPr="003549D1" w:rsidRDefault="00DF042B" w:rsidP="005A7F42">
            <w:pPr>
              <w:jc w:val="center"/>
            </w:pPr>
            <w:r w:rsidRPr="003549D1">
              <w:t>88%</w:t>
            </w:r>
          </w:p>
        </w:tc>
      </w:tr>
      <w:tr w:rsidR="00DF042B" w:rsidRPr="003549D1" w:rsidTr="005A7F42">
        <w:trPr>
          <w:trHeight w:val="567"/>
        </w:trPr>
        <w:tc>
          <w:tcPr>
            <w:tcW w:w="6062" w:type="dxa"/>
          </w:tcPr>
          <w:p w:rsidR="00DF042B" w:rsidRPr="003549D1" w:rsidRDefault="00DF042B" w:rsidP="005A7F42"/>
          <w:p w:rsidR="00DF042B" w:rsidRPr="003549D1" w:rsidRDefault="00DF042B" w:rsidP="005A7F42">
            <w:r w:rsidRPr="003549D1">
              <w:t>Client Satisfaction – Science Quality</w:t>
            </w:r>
          </w:p>
          <w:p w:rsidR="00DF042B" w:rsidRPr="003549D1" w:rsidRDefault="00DF042B" w:rsidP="005A7F42"/>
        </w:tc>
        <w:tc>
          <w:tcPr>
            <w:tcW w:w="1701" w:type="dxa"/>
            <w:vAlign w:val="center"/>
          </w:tcPr>
          <w:p w:rsidR="00DF042B" w:rsidRPr="003549D1" w:rsidRDefault="00DF042B" w:rsidP="005A7F42">
            <w:pPr>
              <w:jc w:val="center"/>
            </w:pPr>
            <w:r w:rsidRPr="003549D1">
              <w:t>90% Good or better</w:t>
            </w:r>
          </w:p>
        </w:tc>
        <w:tc>
          <w:tcPr>
            <w:tcW w:w="1643" w:type="dxa"/>
          </w:tcPr>
          <w:p w:rsidR="00DF042B" w:rsidRPr="003549D1" w:rsidRDefault="00DF042B" w:rsidP="005A7F42">
            <w:pPr>
              <w:jc w:val="center"/>
            </w:pPr>
          </w:p>
          <w:p w:rsidR="00DF042B" w:rsidRPr="003549D1" w:rsidRDefault="00DF042B" w:rsidP="005A7F42">
            <w:pPr>
              <w:jc w:val="center"/>
            </w:pPr>
            <w:r w:rsidRPr="003549D1">
              <w:t>97%</w:t>
            </w:r>
          </w:p>
        </w:tc>
      </w:tr>
      <w:tr w:rsidR="00DF042B" w:rsidRPr="003549D1" w:rsidTr="005A7F42">
        <w:trPr>
          <w:trHeight w:val="686"/>
        </w:trPr>
        <w:tc>
          <w:tcPr>
            <w:tcW w:w="6062" w:type="dxa"/>
            <w:vAlign w:val="center"/>
          </w:tcPr>
          <w:p w:rsidR="00DF042B" w:rsidRPr="003549D1" w:rsidRDefault="00DF042B" w:rsidP="005A7F42">
            <w:r w:rsidRPr="003549D1">
              <w:t xml:space="preserve">Project Delivery - Milestones met within 30 days of target </w:t>
            </w:r>
          </w:p>
        </w:tc>
        <w:tc>
          <w:tcPr>
            <w:tcW w:w="1701" w:type="dxa"/>
            <w:vAlign w:val="center"/>
          </w:tcPr>
          <w:p w:rsidR="00DF042B" w:rsidRPr="003549D1" w:rsidRDefault="00DF042B" w:rsidP="005A7F42">
            <w:pPr>
              <w:jc w:val="center"/>
            </w:pPr>
            <w:r w:rsidRPr="003549D1">
              <w:t>85%</w:t>
            </w:r>
          </w:p>
        </w:tc>
        <w:tc>
          <w:tcPr>
            <w:tcW w:w="1643" w:type="dxa"/>
            <w:vAlign w:val="center"/>
          </w:tcPr>
          <w:p w:rsidR="00DF042B" w:rsidRPr="003549D1" w:rsidRDefault="00DF042B" w:rsidP="005A7F42">
            <w:pPr>
              <w:jc w:val="center"/>
            </w:pPr>
            <w:r w:rsidRPr="003549D1">
              <w:t>83%</w:t>
            </w:r>
          </w:p>
        </w:tc>
      </w:tr>
      <w:tr w:rsidR="00DF042B" w:rsidRPr="003549D1" w:rsidTr="005A7F42">
        <w:trPr>
          <w:trHeight w:val="686"/>
        </w:trPr>
        <w:tc>
          <w:tcPr>
            <w:tcW w:w="6062" w:type="dxa"/>
            <w:vAlign w:val="center"/>
          </w:tcPr>
          <w:p w:rsidR="00DF042B" w:rsidRPr="003549D1" w:rsidRDefault="00DF042B" w:rsidP="005A7F42">
            <w:r w:rsidRPr="003549D1">
              <w:t>Field Trips conducted with up to date safety plans</w:t>
            </w:r>
          </w:p>
          <w:p w:rsidR="00DF042B" w:rsidRPr="003549D1" w:rsidRDefault="00DF042B" w:rsidP="005A7F42"/>
        </w:tc>
        <w:tc>
          <w:tcPr>
            <w:tcW w:w="1701" w:type="dxa"/>
            <w:vAlign w:val="center"/>
          </w:tcPr>
          <w:p w:rsidR="00DF042B" w:rsidRPr="003549D1" w:rsidRDefault="00DF042B" w:rsidP="005A7F42">
            <w:pPr>
              <w:jc w:val="center"/>
            </w:pPr>
            <w:r w:rsidRPr="003549D1">
              <w:t>100%</w:t>
            </w:r>
          </w:p>
        </w:tc>
        <w:tc>
          <w:tcPr>
            <w:tcW w:w="1643" w:type="dxa"/>
            <w:vAlign w:val="center"/>
          </w:tcPr>
          <w:p w:rsidR="00DF042B" w:rsidRPr="003549D1" w:rsidRDefault="00DF042B" w:rsidP="005A7F42">
            <w:pPr>
              <w:jc w:val="center"/>
            </w:pPr>
            <w:r w:rsidRPr="003549D1">
              <w:t>100%</w:t>
            </w:r>
          </w:p>
        </w:tc>
      </w:tr>
    </w:tbl>
    <w:p w:rsidR="00DF042B" w:rsidRDefault="00DF042B" w:rsidP="00DF042B">
      <w:r>
        <w:rPr>
          <w:noProof/>
          <w:lang w:eastAsia="en-AU"/>
        </w:rPr>
        <mc:AlternateContent>
          <mc:Choice Requires="wpg">
            <w:drawing>
              <wp:anchor distT="0" distB="0" distL="114300" distR="114300" simplePos="0" relativeHeight="251713536" behindDoc="1" locked="0" layoutInCell="1" allowOverlap="1" wp14:anchorId="02841BBA" wp14:editId="21285BC1">
                <wp:simplePos x="0" y="0"/>
                <wp:positionH relativeFrom="column">
                  <wp:posOffset>299720</wp:posOffset>
                </wp:positionH>
                <wp:positionV relativeFrom="paragraph">
                  <wp:posOffset>307340</wp:posOffset>
                </wp:positionV>
                <wp:extent cx="5279390" cy="2194560"/>
                <wp:effectExtent l="0" t="0" r="0" b="0"/>
                <wp:wrapTight wrapText="bothSides">
                  <wp:wrapPolygon edited="0">
                    <wp:start x="0" y="0"/>
                    <wp:lineTo x="0" y="21375"/>
                    <wp:lineTo x="21512" y="21375"/>
                    <wp:lineTo x="21512" y="0"/>
                    <wp:lineTo x="0" y="0"/>
                  </wp:wrapPolygon>
                </wp:wrapTight>
                <wp:docPr id="3529781" name="Group 3529781"/>
                <wp:cNvGraphicFramePr/>
                <a:graphic xmlns:a="http://schemas.openxmlformats.org/drawingml/2006/main">
                  <a:graphicData uri="http://schemas.microsoft.com/office/word/2010/wordprocessingGroup">
                    <wpg:wgp>
                      <wpg:cNvGrpSpPr/>
                      <wpg:grpSpPr>
                        <a:xfrm>
                          <a:off x="0" y="0"/>
                          <a:ext cx="5279390" cy="2194560"/>
                          <a:chOff x="0" y="0"/>
                          <a:chExt cx="5279666" cy="2194560"/>
                        </a:xfrm>
                      </wpg:grpSpPr>
                      <pic:pic xmlns:pic="http://schemas.openxmlformats.org/drawingml/2006/picture">
                        <pic:nvPicPr>
                          <pic:cNvPr id="3529777" name="Picture 3529777"/>
                          <pic:cNvPicPr>
                            <a:picLocks noChangeAspect="1"/>
                          </pic:cNvPicPr>
                        </pic:nvPicPr>
                        <pic:blipFill>
                          <a:blip r:embed="rId67" cstate="email">
                            <a:extLst>
                              <a:ext uri="{28A0092B-C50C-407E-A947-70E740481C1C}">
                                <a14:useLocalDpi xmlns:a14="http://schemas.microsoft.com/office/drawing/2010/main"/>
                              </a:ext>
                            </a:extLst>
                          </a:blip>
                          <a:stretch>
                            <a:fillRect/>
                          </a:stretch>
                        </pic:blipFill>
                        <pic:spPr>
                          <a:xfrm flipH="1">
                            <a:off x="3633746" y="0"/>
                            <a:ext cx="1645920" cy="2194560"/>
                          </a:xfrm>
                          <a:prstGeom prst="rect">
                            <a:avLst/>
                          </a:prstGeom>
                        </pic:spPr>
                      </pic:pic>
                      <pic:pic xmlns:pic="http://schemas.openxmlformats.org/drawingml/2006/picture">
                        <pic:nvPicPr>
                          <pic:cNvPr id="3529778" name="Picture 3529778"/>
                          <pic:cNvPicPr>
                            <a:picLocks noChangeAspect="1"/>
                          </pic:cNvPicPr>
                        </pic:nvPicPr>
                        <pic:blipFill>
                          <a:blip r:embed="rId68" cstate="email">
                            <a:extLst>
                              <a:ext uri="{28A0092B-C50C-407E-A947-70E740481C1C}">
                                <a14:useLocalDpi xmlns:a14="http://schemas.microsoft.com/office/drawing/2010/main"/>
                              </a:ext>
                            </a:extLst>
                          </a:blip>
                          <a:stretch>
                            <a:fillRect/>
                          </a:stretch>
                        </pic:blipFill>
                        <pic:spPr>
                          <a:xfrm>
                            <a:off x="1725433" y="0"/>
                            <a:ext cx="1908313" cy="2194560"/>
                          </a:xfrm>
                          <a:prstGeom prst="rect">
                            <a:avLst/>
                          </a:prstGeom>
                        </pic:spPr>
                      </pic:pic>
                      <pic:pic xmlns:pic="http://schemas.openxmlformats.org/drawingml/2006/picture">
                        <pic:nvPicPr>
                          <pic:cNvPr id="3529780" name="Picture 3529780"/>
                          <pic:cNvPicPr>
                            <a:picLocks noChangeAspect="1"/>
                          </pic:cNvPicPr>
                        </pic:nvPicPr>
                        <pic:blipFill>
                          <a:blip r:embed="rId69" cstate="email">
                            <a:extLst>
                              <a:ext uri="{28A0092B-C50C-407E-A947-70E740481C1C}">
                                <a14:useLocalDpi xmlns:a14="http://schemas.microsoft.com/office/drawing/2010/main"/>
                              </a:ext>
                            </a:extLst>
                          </a:blip>
                          <a:stretch>
                            <a:fillRect/>
                          </a:stretch>
                        </pic:blipFill>
                        <pic:spPr>
                          <a:xfrm>
                            <a:off x="0" y="0"/>
                            <a:ext cx="1725433" cy="21945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529781" o:spid="_x0000_s1026" style="position:absolute;margin-left:23.6pt;margin-top:24.2pt;width:415.7pt;height:172.8pt;z-index:-251602944;mso-width-relative:margin;mso-height-relative:margin" coordsize="52796,21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">
                <v:shape id="Picture 3529777" o:spid="_x0000_s1027" type="#_x0000_t75" style="position:absolute;left:36337;width:16459;height:2194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YtKHIAAAA4AAAAA8AAABkcnMvZG93bnJldi54bWxEj0FrwkAUhO+C/2F5BS9SN1ptNHWVIhRy&#10;K9Uecnxkn0na7NuwuzXx37tCweMwM98w2/1gWnEh5xvLCuazBARxaXXDlYLv08fzGoQPyBpby6Tg&#10;Sh72u/Foi5m2PX/R5RgqESHsM1RQh9BlUvqyJoN+Zjvi6J2tMxiidJXUDvsIN61cJMmrNNhwXKix&#10;o0NN5e/xzyiY2mlPeZdvCrr6lTuFYvnzWSg1eRre30AEGsIj/N/OtYKX1WKTpincD8UzIH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mLShyAAAAOAAAAAPAAAAAAAAAAAA&#10;AAAAAJ8CAABkcnMvZG93bnJldi54bWxQSwUGAAAAAAQABAD3AAAAlAMAAAAA&#10;">
                  <v:imagedata r:id="rId70" o:title=""/>
                  <v:path arrowok="t"/>
                </v:shape>
                <v:shape id="Picture 3529778" o:spid="_x0000_s1028" type="#_x0000_t75" style="position:absolute;left:17254;width:19083;height:21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NT1/GAAAA4AAAAA8AAABkcnMvZG93bnJldi54bWxET8tqAjEU3Rf6D+EWuquZWnyNRimlBVcy&#10;6ojby+Q6GUxuppNUp/36ZiG4PJz3YtU7Ky7UhcazgtdBBoK48rrhWkG5/3qZgggRWaP1TAp+KcBq&#10;+fiwwFz7K2/psou1SCEcclRgYmxzKUNlyGEY+JY4cSffOYwJdrXUHV5TuLNymGVj6bDh1GCwpQ9D&#10;1Xn34xRY/iyO62JTFub78LdHe25Gm1Kp56f+fQ4iUh/v4pt7rRW8jYazySQtTofSGZD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w1PX8YAAADgAAAADwAAAAAAAAAAAAAA&#10;AACfAgAAZHJzL2Rvd25yZXYueG1sUEsFBgAAAAAEAAQA9wAAAJIDAAAAAA==&#10;">
                  <v:imagedata r:id="rId71" o:title=""/>
                  <v:path arrowok="t"/>
                </v:shape>
                <v:shape id="Picture 3529780" o:spid="_x0000_s1029" type="#_x0000_t75" style="position:absolute;width:17254;height:21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W45vIAAAA4AAAAA8AAABkcnMvZG93bnJldi54bWxEj8tuwjAQRfdI/QdrKnUHDpTyCBhUUVVC&#10;7QICfMAQD4mVeBzFLgS+vl5U6vLqvnSW687W4kqtN44VDAcJCOLcacOFgtPxsz8D4QOyxtoxKbiT&#10;h/XqqbfEVLsbZ3Q9hELEEfYpKihDaFIpfV6SRT9wDXH0Lq61GKJsC6lbvMVxW8tRkkykRcPxocSG&#10;NiXl1eHHKpiMzW6D50sw2V4/zh9VVn19d0q9PHfvCxCBuvAf/mtvtYLXt9F8OosIESjCgFz9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gluObyAAAAOAAAAAPAAAAAAAAAAAA&#10;AAAAAJ8CAABkcnMvZG93bnJldi54bWxQSwUGAAAAAAQABAD3AAAAlAMAAAAA&#10;">
                  <v:imagedata r:id="rId72" o:title=""/>
                  <v:path arrowok="t"/>
                </v:shape>
                <w10:wrap type="tight"/>
              </v:group>
            </w:pict>
          </mc:Fallback>
        </mc:AlternateContent>
      </w:r>
    </w:p>
    <w:p w:rsidR="00DF042B" w:rsidRDefault="00DF042B" w:rsidP="00DF042B">
      <w:r>
        <w:br w:type="page"/>
      </w:r>
    </w:p>
    <w:p w:rsidR="00DF042B" w:rsidRPr="005F314A" w:rsidRDefault="00DF042B" w:rsidP="00DF042B">
      <w:pPr>
        <w:spacing w:after="0"/>
        <w:rPr>
          <w:sz w:val="12"/>
        </w:rPr>
      </w:pPr>
      <w:r w:rsidRPr="005F314A">
        <w:rPr>
          <w:noProof/>
          <w:color w:val="FFFFFF" w:themeColor="background1"/>
          <w:sz w:val="44"/>
          <w:szCs w:val="96"/>
          <w:lang w:eastAsia="en-AU"/>
        </w:rPr>
        <w:lastRenderedPageBreak/>
        <mc:AlternateContent>
          <mc:Choice Requires="wps">
            <w:drawing>
              <wp:anchor distT="0" distB="0" distL="114300" distR="114300" simplePos="0" relativeHeight="251677696" behindDoc="0" locked="1" layoutInCell="1" allowOverlap="1" wp14:anchorId="1ADDC43A" wp14:editId="48BD94CD">
                <wp:simplePos x="0" y="0"/>
                <wp:positionH relativeFrom="column">
                  <wp:posOffset>-914400</wp:posOffset>
                </wp:positionH>
                <wp:positionV relativeFrom="page">
                  <wp:posOffset>523875</wp:posOffset>
                </wp:positionV>
                <wp:extent cx="7563485" cy="1198245"/>
                <wp:effectExtent l="0" t="0" r="0" b="1905"/>
                <wp:wrapSquare wrapText="bothSides"/>
                <wp:docPr id="3529729" name="Rectangle 3529729"/>
                <wp:cNvGraphicFramePr/>
                <a:graphic xmlns:a="http://schemas.openxmlformats.org/drawingml/2006/main">
                  <a:graphicData uri="http://schemas.microsoft.com/office/word/2010/wordprocessingShape">
                    <wps:wsp>
                      <wps:cNvSpPr/>
                      <wps:spPr>
                        <a:xfrm>
                          <a:off x="0" y="0"/>
                          <a:ext cx="7563485" cy="1198245"/>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Pr="003556C6" w:rsidRDefault="00DF042B" w:rsidP="00DF042B">
                            <w:pPr>
                              <w:pStyle w:val="BannerHead"/>
                              <w:ind w:left="567" w:right="665"/>
                              <w:jc w:val="left"/>
                            </w:pPr>
                            <w:r>
                              <w:t xml:space="preserve">Publications Listing 2015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29729" o:spid="_x0000_s1106" style="position:absolute;margin-left:-1in;margin-top:41.25pt;width:595.55pt;height:9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" fillcolor="#201547" stroked="f" strokeweight="2pt">
                <v:textbox>
                  <w:txbxContent>
                    <w:p w:rsidR="00DF042B" w:rsidRPr="003556C6" w:rsidRDefault="00DF042B" w:rsidP="00DF042B">
                      <w:pPr>
                        <w:pStyle w:val="BannerHead"/>
                        <w:ind w:left="567" w:right="665"/>
                        <w:jc w:val="left"/>
                      </w:pPr>
                      <w:r>
                        <w:t xml:space="preserve">Publications Listing 2015                   </w:t>
                      </w:r>
                    </w:p>
                  </w:txbxContent>
                </v:textbox>
                <w10:wrap type="square" anchory="page"/>
                <w10:anchorlock/>
              </v:rect>
            </w:pict>
          </mc:Fallback>
        </mc:AlternateContent>
      </w:r>
    </w:p>
    <w:p w:rsidR="00DF042B" w:rsidRPr="00D254B7" w:rsidRDefault="00DF042B" w:rsidP="00DF042B">
      <w:pPr>
        <w:jc w:val="both"/>
      </w:pPr>
      <w:r w:rsidRPr="00D254B7">
        <w:t xml:space="preserve">ARI communicates the results of research projects to clients, government and the community in a variety of ways.  These include technical reports, unpublished client reports, refereed scientific papers, popular articles in magazines and newsletters, and information sheets.  Listed below are ARI Technical Reports and refereed papers in scientific journals for the 2015 calendar year. ARI authors are highlighted in bold.   </w:t>
      </w:r>
    </w:p>
    <w:p w:rsidR="00DF042B" w:rsidRPr="0004443C" w:rsidRDefault="00DF042B" w:rsidP="00DF042B">
      <w:pPr>
        <w:rPr>
          <w:b/>
        </w:rPr>
      </w:pPr>
      <w:r w:rsidRPr="0004443C">
        <w:rPr>
          <w:b/>
        </w:rPr>
        <w:t>ARI Technical Reports</w:t>
      </w:r>
      <w:r>
        <w:rPr>
          <w:b/>
        </w:rPr>
        <w:t xml:space="preserve"> (7)</w:t>
      </w:r>
    </w:p>
    <w:p w:rsidR="00DF042B" w:rsidRPr="00E34AC8" w:rsidRDefault="00DF042B" w:rsidP="00DF042B">
      <w:pPr>
        <w:spacing w:after="60" w:line="240" w:lineRule="auto"/>
        <w:ind w:left="567" w:hanging="567"/>
        <w:rPr>
          <w:sz w:val="20"/>
        </w:rPr>
      </w:pPr>
      <w:r w:rsidRPr="00E34AC8">
        <w:rPr>
          <w:b/>
          <w:sz w:val="20"/>
        </w:rPr>
        <w:t>Robley, A</w:t>
      </w:r>
      <w:r w:rsidRPr="00E34AC8">
        <w:rPr>
          <w:sz w:val="20"/>
        </w:rPr>
        <w:t>. 2015.  Hattah-Kulkyne Lakes Ramsar Protection Project: predator control and monitoring program.  Arthur Rylah Institute for Environmental Research Technical Report Series No. 258.</w:t>
      </w:r>
    </w:p>
    <w:p w:rsidR="00DF042B" w:rsidRPr="00E34AC8" w:rsidRDefault="00DF042B" w:rsidP="00DF042B">
      <w:pPr>
        <w:spacing w:after="60" w:line="240" w:lineRule="auto"/>
        <w:ind w:left="567" w:hanging="567"/>
        <w:rPr>
          <w:sz w:val="20"/>
        </w:rPr>
      </w:pPr>
      <w:r w:rsidRPr="00E34AC8">
        <w:rPr>
          <w:b/>
          <w:sz w:val="20"/>
        </w:rPr>
        <w:t>Stamation, K</w:t>
      </w:r>
      <w:r w:rsidRPr="00E34AC8">
        <w:rPr>
          <w:sz w:val="20"/>
        </w:rPr>
        <w:t xml:space="preserve">. and </w:t>
      </w:r>
      <w:r w:rsidRPr="00E34AC8">
        <w:rPr>
          <w:b/>
          <w:sz w:val="20"/>
        </w:rPr>
        <w:t>Hames, F</w:t>
      </w:r>
      <w:r w:rsidRPr="00E34AC8">
        <w:rPr>
          <w:sz w:val="20"/>
        </w:rPr>
        <w:t>. 2015.  Yarra4Life: Protecting and Connecting EPBC species in the Yarra Ranges - Social Research Component, Phase 1. Arthur Rylah Institute for Environmental Research Technical Report Series No. 261.</w:t>
      </w:r>
    </w:p>
    <w:p w:rsidR="00DF042B" w:rsidRPr="00E34AC8" w:rsidRDefault="00DF042B" w:rsidP="00DF042B">
      <w:pPr>
        <w:spacing w:after="60" w:line="240" w:lineRule="auto"/>
        <w:ind w:left="567" w:hanging="567"/>
        <w:rPr>
          <w:sz w:val="20"/>
        </w:rPr>
      </w:pPr>
      <w:r w:rsidRPr="00E34AC8">
        <w:rPr>
          <w:b/>
          <w:sz w:val="20"/>
        </w:rPr>
        <w:t>O’Connor, J</w:t>
      </w:r>
      <w:r w:rsidRPr="00E34AC8">
        <w:rPr>
          <w:sz w:val="20"/>
        </w:rPr>
        <w:t>., Mallen-Cooper, M. and Stuart, I. 2015.  Performance, operation and maintenance guidelines for fishways and fish passage work.  Arthur Rylah Institute for Environmental Research Technical Report Series No. 262.</w:t>
      </w:r>
    </w:p>
    <w:p w:rsidR="00DF042B" w:rsidRPr="00E34AC8" w:rsidRDefault="00DF042B" w:rsidP="00DF042B">
      <w:pPr>
        <w:spacing w:after="60" w:line="240" w:lineRule="auto"/>
        <w:ind w:left="567" w:hanging="567"/>
        <w:rPr>
          <w:sz w:val="20"/>
        </w:rPr>
      </w:pPr>
      <w:r w:rsidRPr="00E34AC8">
        <w:rPr>
          <w:b/>
          <w:sz w:val="20"/>
        </w:rPr>
        <w:t>Robley, A</w:t>
      </w:r>
      <w:r w:rsidRPr="00E34AC8">
        <w:rPr>
          <w:sz w:val="20"/>
        </w:rPr>
        <w:t xml:space="preserve">., </w:t>
      </w:r>
      <w:r w:rsidRPr="00790CED">
        <w:rPr>
          <w:b/>
          <w:sz w:val="20"/>
        </w:rPr>
        <w:t>Lindeman, M</w:t>
      </w:r>
      <w:r w:rsidRPr="00E34AC8">
        <w:rPr>
          <w:sz w:val="20"/>
        </w:rPr>
        <w:t xml:space="preserve">., Cook, I., </w:t>
      </w:r>
      <w:r w:rsidRPr="007E30DB">
        <w:rPr>
          <w:b/>
          <w:sz w:val="20"/>
        </w:rPr>
        <w:t>Woodford, L</w:t>
      </w:r>
      <w:r w:rsidRPr="00E34AC8">
        <w:rPr>
          <w:sz w:val="20"/>
        </w:rPr>
        <w:t xml:space="preserve">. and </w:t>
      </w:r>
      <w:r w:rsidRPr="00E34AC8">
        <w:rPr>
          <w:b/>
          <w:sz w:val="20"/>
        </w:rPr>
        <w:t>Maloney, P.</w:t>
      </w:r>
      <w:r w:rsidRPr="00E34AC8">
        <w:rPr>
          <w:sz w:val="20"/>
        </w:rPr>
        <w:t xml:space="preserve"> 2015. Dingo semiochemicals: towards a non-lethal control tool for the management of dingoes and wild dogs. Arthur Rylah Institute for Environmental Research Technical Report Series No. 263.</w:t>
      </w:r>
    </w:p>
    <w:p w:rsidR="00DF042B" w:rsidRPr="00E34AC8" w:rsidRDefault="00DF042B" w:rsidP="00DF042B">
      <w:pPr>
        <w:spacing w:after="60" w:line="240" w:lineRule="auto"/>
        <w:ind w:left="567" w:hanging="567"/>
        <w:rPr>
          <w:sz w:val="20"/>
        </w:rPr>
      </w:pPr>
      <w:r w:rsidRPr="00E34AC8">
        <w:rPr>
          <w:b/>
          <w:sz w:val="20"/>
        </w:rPr>
        <w:t>Rogers, D.I</w:t>
      </w:r>
      <w:r w:rsidRPr="00E34AC8">
        <w:rPr>
          <w:sz w:val="20"/>
        </w:rPr>
        <w:t xml:space="preserve">., </w:t>
      </w:r>
      <w:r w:rsidRPr="00E34AC8">
        <w:rPr>
          <w:b/>
          <w:sz w:val="20"/>
        </w:rPr>
        <w:t>Stamation, K., Loyn, R.H</w:t>
      </w:r>
      <w:r w:rsidRPr="00E34AC8">
        <w:rPr>
          <w:sz w:val="20"/>
        </w:rPr>
        <w:t xml:space="preserve">. and </w:t>
      </w:r>
      <w:r w:rsidRPr="00E34AC8">
        <w:rPr>
          <w:b/>
          <w:sz w:val="20"/>
        </w:rPr>
        <w:t>Menkhost, P</w:t>
      </w:r>
      <w:r w:rsidRPr="00E34AC8">
        <w:rPr>
          <w:sz w:val="20"/>
        </w:rPr>
        <w:t>. 2015.  Literature review: management of non-tidal ponds for shorebirds.  Arthur Rylah Institute for Environmental Research Technical Report Series No 264.</w:t>
      </w:r>
    </w:p>
    <w:p w:rsidR="00DF042B" w:rsidRPr="00E34AC8" w:rsidRDefault="00DF042B" w:rsidP="00DF042B">
      <w:pPr>
        <w:spacing w:after="60" w:line="240" w:lineRule="auto"/>
        <w:ind w:left="567" w:hanging="567"/>
        <w:rPr>
          <w:sz w:val="20"/>
        </w:rPr>
      </w:pPr>
      <w:r w:rsidRPr="00E34AC8">
        <w:rPr>
          <w:sz w:val="20"/>
        </w:rPr>
        <w:t xml:space="preserve">Peters, G., </w:t>
      </w:r>
      <w:r w:rsidRPr="00E34AC8">
        <w:rPr>
          <w:b/>
          <w:sz w:val="20"/>
        </w:rPr>
        <w:t>Morris, K</w:t>
      </w:r>
      <w:r w:rsidRPr="00E34AC8">
        <w:rPr>
          <w:sz w:val="20"/>
        </w:rPr>
        <w:t xml:space="preserve">., Frood, D., </w:t>
      </w:r>
      <w:r w:rsidRPr="00E34AC8">
        <w:rPr>
          <w:b/>
          <w:sz w:val="20"/>
        </w:rPr>
        <w:t>Papas, P.</w:t>
      </w:r>
      <w:r w:rsidRPr="00E34AC8">
        <w:rPr>
          <w:sz w:val="20"/>
        </w:rPr>
        <w:t xml:space="preserve"> and Roberts, J.2015 A guide to managing livestock grazing in Victoria’s wetlands. Decision framework and guidelines – Version 1.0.  Arthur Rylah Institute for Environmental Research Technical Report Series No. 265.</w:t>
      </w:r>
    </w:p>
    <w:p w:rsidR="00DF042B" w:rsidRPr="00E34AC8" w:rsidRDefault="00DF042B" w:rsidP="00DF042B">
      <w:pPr>
        <w:spacing w:after="60" w:line="240" w:lineRule="auto"/>
        <w:ind w:left="567" w:hanging="567"/>
        <w:rPr>
          <w:sz w:val="20"/>
        </w:rPr>
      </w:pPr>
      <w:r w:rsidRPr="00E34AC8">
        <w:rPr>
          <w:b/>
          <w:sz w:val="20"/>
        </w:rPr>
        <w:t>Moxham, C</w:t>
      </w:r>
      <w:r w:rsidRPr="00E34AC8">
        <w:rPr>
          <w:sz w:val="20"/>
        </w:rPr>
        <w:t xml:space="preserve">., </w:t>
      </w:r>
      <w:r w:rsidRPr="00E34AC8">
        <w:rPr>
          <w:b/>
          <w:sz w:val="20"/>
        </w:rPr>
        <w:t>Kenny, S.,</w:t>
      </w:r>
      <w:r w:rsidRPr="00E34AC8">
        <w:rPr>
          <w:sz w:val="20"/>
        </w:rPr>
        <w:t xml:space="preserve"> and </w:t>
      </w:r>
      <w:r w:rsidRPr="00E34AC8">
        <w:rPr>
          <w:b/>
          <w:sz w:val="20"/>
        </w:rPr>
        <w:t>Farmilo, B</w:t>
      </w:r>
      <w:r w:rsidRPr="00E34AC8">
        <w:rPr>
          <w:sz w:val="20"/>
        </w:rPr>
        <w:t xml:space="preserve">. 2015.  VEPP Stream 3 Native Vegetation: Synthesis Report.  Arthur Rylah Institute for Environmental Research Technical Report Series No 267. </w:t>
      </w:r>
    </w:p>
    <w:p w:rsidR="00DF042B" w:rsidRPr="00E34AC8" w:rsidRDefault="00DF042B" w:rsidP="00DF042B">
      <w:pPr>
        <w:spacing w:after="60" w:line="240" w:lineRule="auto"/>
        <w:ind w:left="567" w:hanging="567"/>
        <w:rPr>
          <w:sz w:val="20"/>
        </w:rPr>
      </w:pPr>
    </w:p>
    <w:p w:rsidR="00DF042B" w:rsidRPr="003055A6" w:rsidRDefault="00DF042B" w:rsidP="00DF042B">
      <w:pPr>
        <w:rPr>
          <w:b/>
        </w:rPr>
      </w:pPr>
      <w:r>
        <w:rPr>
          <w:b/>
        </w:rPr>
        <w:t xml:space="preserve">Refereed journal </w:t>
      </w:r>
      <w:r w:rsidRPr="003055A6">
        <w:rPr>
          <w:b/>
        </w:rPr>
        <w:t>papers</w:t>
      </w:r>
      <w:r>
        <w:rPr>
          <w:b/>
        </w:rPr>
        <w:t xml:space="preserve"> (57)</w:t>
      </w:r>
    </w:p>
    <w:p w:rsidR="00DF042B" w:rsidRPr="00300318" w:rsidRDefault="00DF042B" w:rsidP="00DF042B">
      <w:pPr>
        <w:spacing w:after="60" w:line="240" w:lineRule="auto"/>
        <w:ind w:left="567" w:hanging="567"/>
        <w:rPr>
          <w:sz w:val="20"/>
          <w:szCs w:val="20"/>
        </w:rPr>
      </w:pPr>
      <w:r w:rsidRPr="00300318">
        <w:rPr>
          <w:sz w:val="20"/>
          <w:szCs w:val="20"/>
        </w:rPr>
        <w:t xml:space="preserve">Allen, R.B., </w:t>
      </w:r>
      <w:r w:rsidRPr="00300318">
        <w:rPr>
          <w:b/>
          <w:sz w:val="20"/>
          <w:szCs w:val="20"/>
        </w:rPr>
        <w:t>Forsyth, D.M.,</w:t>
      </w:r>
      <w:r w:rsidRPr="00300318">
        <w:rPr>
          <w:sz w:val="20"/>
          <w:szCs w:val="20"/>
        </w:rPr>
        <w:t xml:space="preserve"> Allen, R.K.J., Affeld, K.</w:t>
      </w:r>
      <w:r>
        <w:rPr>
          <w:sz w:val="20"/>
          <w:szCs w:val="20"/>
        </w:rPr>
        <w:t xml:space="preserve"> and </w:t>
      </w:r>
      <w:r w:rsidRPr="00300318">
        <w:rPr>
          <w:sz w:val="20"/>
          <w:szCs w:val="20"/>
        </w:rPr>
        <w:t>MacKenzie, D.I. 2015.  Solar radiation determines site occupancy of coexisting tropical and temperate deer species introduced to New Zealand forests.  PLOS One 10(6) e0128924</w:t>
      </w:r>
    </w:p>
    <w:p w:rsidR="00DF042B" w:rsidRPr="00300318" w:rsidRDefault="00DF042B" w:rsidP="00DF042B">
      <w:pPr>
        <w:spacing w:after="60" w:line="240" w:lineRule="auto"/>
        <w:ind w:left="567" w:hanging="567"/>
        <w:rPr>
          <w:sz w:val="20"/>
          <w:szCs w:val="20"/>
        </w:rPr>
      </w:pPr>
      <w:r w:rsidRPr="00300318">
        <w:rPr>
          <w:b/>
          <w:sz w:val="20"/>
          <w:szCs w:val="20"/>
        </w:rPr>
        <w:t>Amtstaetter, F., Dawson, D. and O'Connor, J</w:t>
      </w:r>
      <w:r w:rsidRPr="00300318">
        <w:rPr>
          <w:sz w:val="20"/>
          <w:szCs w:val="20"/>
        </w:rPr>
        <w:t xml:space="preserve">. 2015.  Improving our ability to collect eggs of the threatened Australian grayling, </w:t>
      </w:r>
      <w:r w:rsidRPr="00300318">
        <w:rPr>
          <w:i/>
          <w:sz w:val="20"/>
          <w:szCs w:val="20"/>
        </w:rPr>
        <w:t>Prototroctes maraena</w:t>
      </w:r>
      <w:r w:rsidRPr="00300318">
        <w:rPr>
          <w:sz w:val="20"/>
          <w:szCs w:val="20"/>
        </w:rPr>
        <w:t>.  Marine and Freshwater Research 66: 1216-1219</w:t>
      </w:r>
    </w:p>
    <w:p w:rsidR="00DF042B" w:rsidRPr="00300318" w:rsidRDefault="00DF042B" w:rsidP="00DF042B">
      <w:pPr>
        <w:spacing w:after="60" w:line="240" w:lineRule="auto"/>
        <w:ind w:left="567" w:hanging="567"/>
        <w:rPr>
          <w:sz w:val="20"/>
          <w:szCs w:val="20"/>
        </w:rPr>
      </w:pPr>
      <w:r w:rsidRPr="00300318">
        <w:rPr>
          <w:sz w:val="20"/>
          <w:szCs w:val="20"/>
        </w:rPr>
        <w:t xml:space="preserve">Anderson, D.P., </w:t>
      </w:r>
      <w:r w:rsidRPr="00300318">
        <w:rPr>
          <w:b/>
          <w:sz w:val="20"/>
          <w:szCs w:val="20"/>
        </w:rPr>
        <w:t>Ramsey, DSL</w:t>
      </w:r>
      <w:r w:rsidRPr="00300318">
        <w:rPr>
          <w:sz w:val="20"/>
          <w:szCs w:val="20"/>
        </w:rPr>
        <w:t>, de</w:t>
      </w:r>
      <w:r>
        <w:rPr>
          <w:sz w:val="20"/>
          <w:szCs w:val="20"/>
        </w:rPr>
        <w:t xml:space="preserve"> </w:t>
      </w:r>
      <w:r w:rsidRPr="00300318">
        <w:rPr>
          <w:sz w:val="20"/>
          <w:szCs w:val="20"/>
        </w:rPr>
        <w:t>Lisle, G.W., Bosson, M., Cross, M.L. and Nugent, G. 2015.  Development of an integrated surveillance system for the management of tuberculosis in New Zealand wildlife.  New Zealand Veterinary Journal 63: Sup 189-97.</w:t>
      </w:r>
    </w:p>
    <w:p w:rsidR="00DF042B" w:rsidRPr="00300318" w:rsidRDefault="00DF042B" w:rsidP="00DF042B">
      <w:pPr>
        <w:spacing w:after="60" w:line="240" w:lineRule="auto"/>
        <w:ind w:left="567" w:hanging="567"/>
        <w:rPr>
          <w:sz w:val="20"/>
          <w:szCs w:val="20"/>
        </w:rPr>
      </w:pPr>
      <w:r w:rsidRPr="00300318">
        <w:rPr>
          <w:sz w:val="20"/>
          <w:szCs w:val="20"/>
        </w:rPr>
        <w:t xml:space="preserve">Atkins, Z., </w:t>
      </w:r>
      <w:r w:rsidRPr="00300318">
        <w:rPr>
          <w:b/>
          <w:sz w:val="20"/>
          <w:szCs w:val="20"/>
        </w:rPr>
        <w:t>Clemann, N.</w:t>
      </w:r>
      <w:r w:rsidRPr="00300318">
        <w:rPr>
          <w:sz w:val="20"/>
          <w:szCs w:val="20"/>
        </w:rPr>
        <w:t xml:space="preserve"> and Robert, K.A. 2015.  Does shelter site selection aid persistence of a threatened alpine lizard? Assessing </w:t>
      </w:r>
      <w:r w:rsidRPr="00300318">
        <w:rPr>
          <w:i/>
          <w:sz w:val="20"/>
          <w:szCs w:val="20"/>
        </w:rPr>
        <w:t>Liopholis guthega</w:t>
      </w:r>
      <w:r w:rsidRPr="00300318">
        <w:rPr>
          <w:sz w:val="20"/>
          <w:szCs w:val="20"/>
        </w:rPr>
        <w:t xml:space="preserve"> populations a decade after severe fire in southeastern Australia.  Journal of Herpetology 49:  222-229</w:t>
      </w:r>
    </w:p>
    <w:p w:rsidR="00DF042B" w:rsidRPr="00300318" w:rsidRDefault="00DF042B" w:rsidP="00DF042B">
      <w:pPr>
        <w:spacing w:after="60" w:line="240" w:lineRule="auto"/>
        <w:ind w:left="567" w:hanging="567"/>
        <w:rPr>
          <w:sz w:val="20"/>
          <w:szCs w:val="20"/>
        </w:rPr>
      </w:pPr>
      <w:r w:rsidRPr="00300318">
        <w:rPr>
          <w:sz w:val="20"/>
          <w:szCs w:val="20"/>
        </w:rPr>
        <w:t xml:space="preserve">Barron, M, Tompkins, D., </w:t>
      </w:r>
      <w:r w:rsidRPr="00300318">
        <w:rPr>
          <w:b/>
          <w:sz w:val="20"/>
          <w:szCs w:val="20"/>
        </w:rPr>
        <w:t>Ramsey, D.S.L</w:t>
      </w:r>
      <w:r w:rsidRPr="00300318">
        <w:rPr>
          <w:sz w:val="20"/>
          <w:szCs w:val="20"/>
        </w:rPr>
        <w:t>., &amp; Bosson, M.  2015.  The role of multiple wildlife hosts in the persistence and spread of bovine tuberculosis in New Zealand.  New Zealand Veterinary Journal 63: Supp 168-76.</w:t>
      </w:r>
    </w:p>
    <w:p w:rsidR="00DF042B" w:rsidRPr="00300318" w:rsidRDefault="00DF042B" w:rsidP="00DF042B">
      <w:pPr>
        <w:spacing w:after="60" w:line="240" w:lineRule="auto"/>
        <w:ind w:left="567" w:hanging="567"/>
        <w:rPr>
          <w:sz w:val="20"/>
          <w:szCs w:val="20"/>
        </w:rPr>
      </w:pPr>
      <w:r w:rsidRPr="00300318">
        <w:rPr>
          <w:sz w:val="20"/>
          <w:szCs w:val="20"/>
        </w:rPr>
        <w:t xml:space="preserve">Bond, N.R., Balcombe, S.R., </w:t>
      </w:r>
      <w:r w:rsidRPr="00300318">
        <w:rPr>
          <w:b/>
          <w:sz w:val="20"/>
          <w:szCs w:val="20"/>
        </w:rPr>
        <w:t>Crook, D.A</w:t>
      </w:r>
      <w:r w:rsidRPr="00300318">
        <w:rPr>
          <w:sz w:val="20"/>
          <w:szCs w:val="20"/>
        </w:rPr>
        <w:t>., Marshall, J.C., Menke, N. and Lobegeiger, J.S. 2015. Fish population persistence in hydrologically variable landscapes.  Ecological Applications 25: 901-913.</w:t>
      </w:r>
    </w:p>
    <w:p w:rsidR="00DF042B" w:rsidRDefault="00DF042B" w:rsidP="00DF042B">
      <w:pPr>
        <w:spacing w:after="60" w:line="240" w:lineRule="auto"/>
        <w:ind w:left="567" w:hanging="567"/>
        <w:rPr>
          <w:sz w:val="20"/>
          <w:szCs w:val="20"/>
        </w:rPr>
      </w:pPr>
    </w:p>
    <w:p w:rsidR="00DF042B" w:rsidRPr="00603B55" w:rsidRDefault="00DF042B" w:rsidP="00DF042B">
      <w:pPr>
        <w:spacing w:after="60" w:line="240" w:lineRule="auto"/>
        <w:ind w:left="567" w:hanging="567"/>
        <w:rPr>
          <w:sz w:val="14"/>
          <w:szCs w:val="20"/>
        </w:rPr>
      </w:pPr>
    </w:p>
    <w:p w:rsidR="00DF042B" w:rsidRPr="00300318" w:rsidRDefault="00DF042B" w:rsidP="00DF042B">
      <w:pPr>
        <w:spacing w:before="240" w:after="60" w:line="240" w:lineRule="auto"/>
        <w:ind w:left="567" w:hanging="567"/>
        <w:rPr>
          <w:sz w:val="20"/>
          <w:szCs w:val="20"/>
        </w:rPr>
      </w:pPr>
      <w:r>
        <w:rPr>
          <w:noProof/>
          <w:color w:val="FFFFFF" w:themeColor="background1"/>
          <w:sz w:val="96"/>
          <w:szCs w:val="96"/>
          <w:lang w:eastAsia="en-AU"/>
        </w:rPr>
        <w:lastRenderedPageBreak/>
        <mc:AlternateContent>
          <mc:Choice Requires="wps">
            <w:drawing>
              <wp:anchor distT="0" distB="0" distL="114300" distR="114300" simplePos="0" relativeHeight="251678720" behindDoc="0" locked="1" layoutInCell="1" allowOverlap="1" wp14:anchorId="60DBDE0D" wp14:editId="6DE284D7">
                <wp:simplePos x="0" y="0"/>
                <wp:positionH relativeFrom="column">
                  <wp:posOffset>-914400</wp:posOffset>
                </wp:positionH>
                <wp:positionV relativeFrom="page">
                  <wp:posOffset>532130</wp:posOffset>
                </wp:positionV>
                <wp:extent cx="7563485" cy="1198245"/>
                <wp:effectExtent l="0" t="0" r="0" b="1905"/>
                <wp:wrapSquare wrapText="bothSides"/>
                <wp:docPr id="3529733" name="Rectangle 3529733"/>
                <wp:cNvGraphicFramePr/>
                <a:graphic xmlns:a="http://schemas.openxmlformats.org/drawingml/2006/main">
                  <a:graphicData uri="http://schemas.microsoft.com/office/word/2010/wordprocessingShape">
                    <wps:wsp>
                      <wps:cNvSpPr/>
                      <wps:spPr>
                        <a:xfrm>
                          <a:off x="0" y="0"/>
                          <a:ext cx="7563485" cy="1198245"/>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Pr="003556C6" w:rsidRDefault="00DF042B" w:rsidP="00DF042B">
                            <w:pPr>
                              <w:pStyle w:val="BannerHead"/>
                              <w:ind w:left="567" w:right="665"/>
                            </w:pPr>
                            <w:r>
                              <w:t xml:space="preserve">Publications Listing 2015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29733" o:spid="_x0000_s1107" style="position:absolute;left:0;text-align:left;margin-left:-1in;margin-top:41.9pt;width:595.55pt;height:94.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" fillcolor="#201547" stroked="f" strokeweight="2pt">
                <v:textbox>
                  <w:txbxContent>
                    <w:p w:rsidR="00DF042B" w:rsidRPr="003556C6" w:rsidRDefault="00DF042B" w:rsidP="00DF042B">
                      <w:pPr>
                        <w:pStyle w:val="BannerHead"/>
                        <w:ind w:left="567" w:right="665"/>
                      </w:pPr>
                      <w:r>
                        <w:t xml:space="preserve">Publications Listing 2015                   </w:t>
                      </w:r>
                    </w:p>
                  </w:txbxContent>
                </v:textbox>
                <w10:wrap type="square" anchory="page"/>
                <w10:anchorlock/>
              </v:rect>
            </w:pict>
          </mc:Fallback>
        </mc:AlternateContent>
      </w:r>
      <w:r w:rsidRPr="00300318">
        <w:rPr>
          <w:sz w:val="20"/>
          <w:szCs w:val="20"/>
        </w:rPr>
        <w:t xml:space="preserve">Boon, P.I., Allen, T., Carr, G., Frood, D., Harty, C., McMahon, A., Mathews, S., Rosengren, N., </w:t>
      </w:r>
      <w:r w:rsidRPr="00300318">
        <w:rPr>
          <w:b/>
          <w:sz w:val="20"/>
          <w:szCs w:val="20"/>
        </w:rPr>
        <w:t>Sinclair, S., White, M.</w:t>
      </w:r>
      <w:r w:rsidRPr="00300318">
        <w:rPr>
          <w:sz w:val="20"/>
          <w:szCs w:val="20"/>
        </w:rPr>
        <w:t xml:space="preserve"> and Yugovic, J. 2015.  Coastal wetlands of Victoria, south-eastern Australia: providing the inventory and condition information needed for their effective management and conservation.  Aquatic Conservation: Marine and Freshwater Ecosystems 25: 454-479.</w:t>
      </w:r>
    </w:p>
    <w:p w:rsidR="00DF042B" w:rsidRPr="00300318" w:rsidRDefault="00DF042B" w:rsidP="00DF042B">
      <w:pPr>
        <w:spacing w:after="60" w:line="240" w:lineRule="auto"/>
        <w:ind w:left="567" w:hanging="567"/>
        <w:rPr>
          <w:sz w:val="20"/>
          <w:szCs w:val="20"/>
        </w:rPr>
      </w:pPr>
      <w:r w:rsidRPr="00300318">
        <w:rPr>
          <w:sz w:val="20"/>
          <w:szCs w:val="20"/>
        </w:rPr>
        <w:t xml:space="preserve">Caley, P., </w:t>
      </w:r>
      <w:r w:rsidRPr="00300318">
        <w:rPr>
          <w:b/>
          <w:sz w:val="20"/>
          <w:szCs w:val="20"/>
        </w:rPr>
        <w:t>Ramsey, D.S.L</w:t>
      </w:r>
      <w:r w:rsidRPr="00300318">
        <w:rPr>
          <w:sz w:val="20"/>
          <w:szCs w:val="20"/>
        </w:rPr>
        <w:t>. &amp; Barry, S. 2015.  Inferring the distribution and demography of an invasive species from sighting data: the red fox incursion into Tasmania.  PLoS One 10(1) e0116631</w:t>
      </w:r>
    </w:p>
    <w:p w:rsidR="00DF042B" w:rsidRPr="00300318" w:rsidRDefault="00DF042B" w:rsidP="00DF042B">
      <w:pPr>
        <w:spacing w:after="60" w:line="240" w:lineRule="auto"/>
        <w:ind w:left="567" w:hanging="567"/>
        <w:rPr>
          <w:sz w:val="20"/>
          <w:szCs w:val="20"/>
        </w:rPr>
      </w:pPr>
      <w:r w:rsidRPr="00300318">
        <w:rPr>
          <w:sz w:val="20"/>
          <w:szCs w:val="20"/>
        </w:rPr>
        <w:t xml:space="preserve">Chia, E.K., Bassett, M., Nimmo, D.G., Leonard, S.W.J., Ritchie, E.G., Clarke, M.F., and </w:t>
      </w:r>
      <w:r w:rsidRPr="00300318">
        <w:rPr>
          <w:b/>
          <w:sz w:val="20"/>
          <w:szCs w:val="20"/>
        </w:rPr>
        <w:t>Bennett, A.F.</w:t>
      </w:r>
      <w:r w:rsidRPr="00300318">
        <w:rPr>
          <w:sz w:val="20"/>
          <w:szCs w:val="20"/>
        </w:rPr>
        <w:t xml:space="preserve"> 2015.  Fire severity and fire-induced landscape heterogeneity affect arboreal mammals in a fire-prone environment. Ecosphere 6(10): 190.</w:t>
      </w:r>
    </w:p>
    <w:p w:rsidR="00DF042B" w:rsidRPr="00300318" w:rsidRDefault="00DF042B" w:rsidP="00DF042B">
      <w:pPr>
        <w:spacing w:after="60" w:line="240" w:lineRule="auto"/>
        <w:ind w:left="567" w:hanging="567"/>
        <w:rPr>
          <w:sz w:val="20"/>
          <w:szCs w:val="20"/>
        </w:rPr>
      </w:pPr>
      <w:r w:rsidRPr="00300318">
        <w:rPr>
          <w:b/>
          <w:sz w:val="20"/>
          <w:szCs w:val="20"/>
        </w:rPr>
        <w:t>Clemann, N.</w:t>
      </w:r>
      <w:r w:rsidRPr="00300318">
        <w:rPr>
          <w:sz w:val="20"/>
          <w:szCs w:val="20"/>
        </w:rPr>
        <w:t xml:space="preserve"> 2015. Cold-blooded indifference: a case study of the worsening status of threatened reptiles from Victoria. Pacific Conservation Biology 21: 15-26.</w:t>
      </w:r>
    </w:p>
    <w:p w:rsidR="00DF042B" w:rsidRPr="00300318" w:rsidRDefault="00DF042B" w:rsidP="00DF042B">
      <w:pPr>
        <w:spacing w:after="60" w:line="240" w:lineRule="auto"/>
        <w:ind w:left="567" w:hanging="567"/>
        <w:rPr>
          <w:sz w:val="20"/>
          <w:szCs w:val="20"/>
        </w:rPr>
      </w:pPr>
      <w:r w:rsidRPr="00300318">
        <w:rPr>
          <w:b/>
          <w:sz w:val="20"/>
          <w:szCs w:val="20"/>
        </w:rPr>
        <w:t>Coates, F.</w:t>
      </w:r>
      <w:r w:rsidRPr="00300318">
        <w:rPr>
          <w:sz w:val="20"/>
          <w:szCs w:val="20"/>
        </w:rPr>
        <w:t xml:space="preserve"> 2015. Comparative changes in </w:t>
      </w:r>
      <w:r w:rsidRPr="00300318">
        <w:rPr>
          <w:i/>
          <w:sz w:val="20"/>
          <w:szCs w:val="20"/>
        </w:rPr>
        <w:t>Eucalyptus pauciflora</w:t>
      </w:r>
      <w:r w:rsidRPr="00300318">
        <w:rPr>
          <w:sz w:val="20"/>
          <w:szCs w:val="20"/>
        </w:rPr>
        <w:t xml:space="preserve"> (Myrtaceae) stand structure after bushfires in Victoria. Cunninghamia 151-11.</w:t>
      </w:r>
    </w:p>
    <w:p w:rsidR="00DF042B" w:rsidRPr="00300318" w:rsidRDefault="00DF042B" w:rsidP="00DF042B">
      <w:pPr>
        <w:spacing w:after="60" w:line="240" w:lineRule="auto"/>
        <w:ind w:left="567" w:hanging="567"/>
        <w:rPr>
          <w:sz w:val="20"/>
          <w:szCs w:val="20"/>
        </w:rPr>
      </w:pPr>
      <w:r w:rsidRPr="00300318">
        <w:rPr>
          <w:sz w:val="20"/>
          <w:szCs w:val="20"/>
        </w:rPr>
        <w:t xml:space="preserve">Coleman, R.A., Hoffman, A.A. and </w:t>
      </w:r>
      <w:r w:rsidRPr="00300318">
        <w:rPr>
          <w:b/>
          <w:sz w:val="20"/>
          <w:szCs w:val="20"/>
        </w:rPr>
        <w:t>Raadik, T.A</w:t>
      </w:r>
      <w:r w:rsidRPr="00300318">
        <w:rPr>
          <w:sz w:val="20"/>
          <w:szCs w:val="20"/>
        </w:rPr>
        <w:t xml:space="preserve">. 2015.  A review of </w:t>
      </w:r>
      <w:r w:rsidRPr="00300318">
        <w:rPr>
          <w:i/>
          <w:sz w:val="20"/>
          <w:szCs w:val="20"/>
        </w:rPr>
        <w:t>Galaxiella pusilla</w:t>
      </w:r>
      <w:r w:rsidRPr="00300318">
        <w:rPr>
          <w:sz w:val="20"/>
          <w:szCs w:val="20"/>
        </w:rPr>
        <w:t xml:space="preserve"> (Mack) (Teleostei: Galaxiidae) in south-eastern Australia with a description of a new species. Zootaxa 4021: 243-281.</w:t>
      </w:r>
    </w:p>
    <w:p w:rsidR="00DF042B" w:rsidRPr="00300318" w:rsidRDefault="00DF042B" w:rsidP="00DF042B">
      <w:pPr>
        <w:spacing w:after="60" w:line="240" w:lineRule="auto"/>
        <w:ind w:left="567" w:hanging="567"/>
        <w:rPr>
          <w:sz w:val="20"/>
          <w:szCs w:val="20"/>
        </w:rPr>
      </w:pPr>
      <w:r w:rsidRPr="00300318">
        <w:rPr>
          <w:sz w:val="20"/>
          <w:szCs w:val="20"/>
        </w:rPr>
        <w:t xml:space="preserve">Davis, N.E., </w:t>
      </w:r>
      <w:r w:rsidRPr="00300318">
        <w:rPr>
          <w:b/>
          <w:sz w:val="20"/>
          <w:szCs w:val="20"/>
        </w:rPr>
        <w:t>Forsyth, D.M</w:t>
      </w:r>
      <w:r w:rsidRPr="00300318">
        <w:rPr>
          <w:sz w:val="20"/>
          <w:szCs w:val="20"/>
        </w:rPr>
        <w:t xml:space="preserve">., Triggs, B., Pascoe, C., Benshemesh, J., </w:t>
      </w:r>
      <w:r w:rsidRPr="00300318">
        <w:rPr>
          <w:b/>
          <w:sz w:val="20"/>
          <w:szCs w:val="20"/>
        </w:rPr>
        <w:t>Robley, A</w:t>
      </w:r>
      <w:r w:rsidRPr="00300318">
        <w:rPr>
          <w:sz w:val="20"/>
          <w:szCs w:val="20"/>
        </w:rPr>
        <w:t>., Lawrence, J.</w:t>
      </w:r>
      <w:r>
        <w:rPr>
          <w:sz w:val="20"/>
          <w:szCs w:val="20"/>
        </w:rPr>
        <w:t xml:space="preserve">, </w:t>
      </w:r>
      <w:r w:rsidRPr="00300318">
        <w:rPr>
          <w:sz w:val="20"/>
          <w:szCs w:val="20"/>
        </w:rPr>
        <w:t>Ritchie, E.G.</w:t>
      </w:r>
      <w:r>
        <w:rPr>
          <w:sz w:val="20"/>
          <w:szCs w:val="20"/>
        </w:rPr>
        <w:t xml:space="preserve">, Nimmo, D.G and </w:t>
      </w:r>
      <w:r w:rsidRPr="007E30DB">
        <w:rPr>
          <w:b/>
          <w:sz w:val="20"/>
          <w:szCs w:val="20"/>
        </w:rPr>
        <w:t>Lumsden, L.F.</w:t>
      </w:r>
      <w:r w:rsidRPr="00300318">
        <w:rPr>
          <w:sz w:val="20"/>
          <w:szCs w:val="20"/>
        </w:rPr>
        <w:t xml:space="preserve"> 2015.  Interspecific and geographic variation in the diets of sympatric carnivores: dingoes/wild dogs and red foxes in south-eastern Australia. PLoS ONE 10(3): e0120975.</w:t>
      </w:r>
    </w:p>
    <w:p w:rsidR="00DF042B" w:rsidRPr="00300318" w:rsidRDefault="00DF042B" w:rsidP="00DF042B">
      <w:pPr>
        <w:spacing w:after="60" w:line="240" w:lineRule="auto"/>
        <w:ind w:left="567" w:hanging="567"/>
        <w:rPr>
          <w:sz w:val="20"/>
          <w:szCs w:val="20"/>
        </w:rPr>
      </w:pPr>
      <w:r w:rsidRPr="00300318">
        <w:rPr>
          <w:b/>
          <w:sz w:val="20"/>
          <w:szCs w:val="20"/>
        </w:rPr>
        <w:t>Forsyth, D.M., Scroggie, M.P</w:t>
      </w:r>
      <w:r w:rsidRPr="00300318">
        <w:rPr>
          <w:sz w:val="20"/>
          <w:szCs w:val="20"/>
        </w:rPr>
        <w:t xml:space="preserve">., Arthur, A.P., </w:t>
      </w:r>
      <w:r w:rsidRPr="00790CED">
        <w:rPr>
          <w:b/>
          <w:sz w:val="20"/>
          <w:szCs w:val="20"/>
        </w:rPr>
        <w:t>Lindeman, M</w:t>
      </w:r>
      <w:r w:rsidRPr="00300318">
        <w:rPr>
          <w:sz w:val="20"/>
          <w:szCs w:val="20"/>
        </w:rPr>
        <w:t xml:space="preserve">., </w:t>
      </w:r>
      <w:r w:rsidRPr="00300318">
        <w:rPr>
          <w:b/>
          <w:sz w:val="20"/>
          <w:szCs w:val="20"/>
        </w:rPr>
        <w:t>Ramsey, D.S.L</w:t>
      </w:r>
      <w:r w:rsidRPr="00300318">
        <w:rPr>
          <w:sz w:val="20"/>
          <w:szCs w:val="20"/>
        </w:rPr>
        <w:t>., McPhee, S.R., Bloomfield, T. &amp; Stuart, I.G. 2015. Density-dependent effects of a widespread invasive herbivore on tree survival and biomass during reforestation. Ecosphere 6(4): 71.</w:t>
      </w:r>
    </w:p>
    <w:p w:rsidR="00DF042B" w:rsidRPr="00300318" w:rsidRDefault="00DF042B" w:rsidP="00DF042B">
      <w:pPr>
        <w:spacing w:after="60" w:line="240" w:lineRule="auto"/>
        <w:ind w:left="567" w:hanging="567"/>
        <w:rPr>
          <w:sz w:val="20"/>
          <w:szCs w:val="20"/>
        </w:rPr>
      </w:pPr>
      <w:r w:rsidRPr="00300318">
        <w:rPr>
          <w:b/>
          <w:sz w:val="20"/>
          <w:szCs w:val="20"/>
        </w:rPr>
        <w:t>Forsyth, D.M</w:t>
      </w:r>
      <w:r w:rsidRPr="00300318">
        <w:rPr>
          <w:sz w:val="20"/>
          <w:szCs w:val="20"/>
        </w:rPr>
        <w:t xml:space="preserve">., Wilson, D.J., Easdale, T.A., Kunstler, G., Canham, C.D., Ruscoe, W.A., Wright, E.F., Murphy, L., </w:t>
      </w:r>
      <w:r w:rsidRPr="009B4CB4">
        <w:rPr>
          <w:b/>
          <w:sz w:val="20"/>
          <w:szCs w:val="20"/>
        </w:rPr>
        <w:t>Gormley, A.M</w:t>
      </w:r>
      <w:r w:rsidRPr="00300318">
        <w:rPr>
          <w:sz w:val="20"/>
          <w:szCs w:val="20"/>
        </w:rPr>
        <w:t xml:space="preserve">., Gaxiola, A. and Coomes, D.A. 2015. Century-scale effects of invasive deer and rodents on the dynamics of forests growing on soils of contrasting fertility. Ecological Monographs 85: 157-180. </w:t>
      </w:r>
    </w:p>
    <w:p w:rsidR="00DF042B" w:rsidRPr="00300318" w:rsidRDefault="00DF042B" w:rsidP="00DF042B">
      <w:pPr>
        <w:spacing w:after="60" w:line="240" w:lineRule="auto"/>
        <w:ind w:left="567" w:hanging="567"/>
        <w:rPr>
          <w:sz w:val="20"/>
          <w:szCs w:val="20"/>
        </w:rPr>
      </w:pPr>
      <w:r w:rsidRPr="009B4CB4">
        <w:rPr>
          <w:b/>
          <w:sz w:val="20"/>
          <w:szCs w:val="20"/>
        </w:rPr>
        <w:t>Gillespie, G.R</w:t>
      </w:r>
      <w:r w:rsidRPr="00300318">
        <w:rPr>
          <w:sz w:val="20"/>
          <w:szCs w:val="20"/>
        </w:rPr>
        <w:t xml:space="preserve">., Howard, S., Stroud, J.T., Ul-Hassanah, A., Campling, M., Lardner, B, </w:t>
      </w:r>
      <w:r w:rsidRPr="00300318">
        <w:rPr>
          <w:b/>
          <w:sz w:val="20"/>
          <w:szCs w:val="20"/>
        </w:rPr>
        <w:t>Scroggie, M.P</w:t>
      </w:r>
      <w:r w:rsidRPr="00300318">
        <w:rPr>
          <w:sz w:val="20"/>
          <w:szCs w:val="20"/>
        </w:rPr>
        <w:t>. &amp; Kusrini, M. 2015. Responses of tropical forest herpetofauna to moderate anthropogenic disturbance and effects of natural habitat variation in Sulawesi, Indonesia.  Biological Conservation 192: 161-173</w:t>
      </w:r>
    </w:p>
    <w:p w:rsidR="00DF042B" w:rsidRPr="00300318" w:rsidRDefault="00DF042B" w:rsidP="00DF042B">
      <w:pPr>
        <w:spacing w:after="60" w:line="240" w:lineRule="auto"/>
        <w:ind w:left="567" w:hanging="567"/>
        <w:rPr>
          <w:sz w:val="20"/>
          <w:szCs w:val="20"/>
        </w:rPr>
      </w:pPr>
      <w:r w:rsidRPr="00300318">
        <w:rPr>
          <w:sz w:val="20"/>
          <w:szCs w:val="20"/>
        </w:rPr>
        <w:t xml:space="preserve">Glass, R., </w:t>
      </w:r>
      <w:r w:rsidRPr="00300318">
        <w:rPr>
          <w:b/>
          <w:sz w:val="20"/>
          <w:szCs w:val="20"/>
        </w:rPr>
        <w:t>Forsyth, D.M</w:t>
      </w:r>
      <w:r w:rsidRPr="00300318">
        <w:rPr>
          <w:sz w:val="20"/>
          <w:szCs w:val="20"/>
        </w:rPr>
        <w:t xml:space="preserve">., Coulson, G. and Festa-Bianchet, M. 2015. Precision, accuracy and bias of walked line transect distance sampling to estimate eastern grey kangaroo population size. Wildlife Research 42: 633-41. </w:t>
      </w:r>
    </w:p>
    <w:p w:rsidR="00DF042B" w:rsidRPr="00300318" w:rsidRDefault="00DF042B" w:rsidP="00DF042B">
      <w:pPr>
        <w:spacing w:after="60" w:line="240" w:lineRule="auto"/>
        <w:ind w:left="567" w:hanging="567"/>
        <w:rPr>
          <w:sz w:val="20"/>
          <w:szCs w:val="20"/>
        </w:rPr>
      </w:pPr>
      <w:r w:rsidRPr="00300318">
        <w:rPr>
          <w:sz w:val="20"/>
          <w:szCs w:val="20"/>
        </w:rPr>
        <w:t xml:space="preserve">Godinho, L.N., </w:t>
      </w:r>
      <w:r w:rsidRPr="00300318">
        <w:rPr>
          <w:b/>
          <w:sz w:val="20"/>
          <w:szCs w:val="20"/>
        </w:rPr>
        <w:t>Lumsden, L.F.,</w:t>
      </w:r>
      <w:r w:rsidRPr="00300318">
        <w:rPr>
          <w:sz w:val="20"/>
          <w:szCs w:val="20"/>
        </w:rPr>
        <w:t xml:space="preserve"> Coulson, G. and Griffiths, S.R. 2015. Network analysis reveals cryptic seasonal patterns of association in Gould’s wattled bats (</w:t>
      </w:r>
      <w:r w:rsidRPr="00300318">
        <w:rPr>
          <w:i/>
          <w:sz w:val="20"/>
          <w:szCs w:val="20"/>
        </w:rPr>
        <w:t>Chalinolobus gouldii</w:t>
      </w:r>
      <w:r w:rsidRPr="00300318">
        <w:rPr>
          <w:sz w:val="20"/>
          <w:szCs w:val="20"/>
        </w:rPr>
        <w:t>) roosting in bat-boxes. Behaviour 152: 2079-2105.</w:t>
      </w:r>
    </w:p>
    <w:p w:rsidR="00DF042B" w:rsidRPr="00300318" w:rsidRDefault="00DF042B" w:rsidP="00DF042B">
      <w:pPr>
        <w:spacing w:after="60" w:line="240" w:lineRule="auto"/>
        <w:ind w:left="567" w:hanging="567"/>
        <w:rPr>
          <w:sz w:val="20"/>
          <w:szCs w:val="20"/>
        </w:rPr>
      </w:pPr>
      <w:r w:rsidRPr="009B4CB4">
        <w:rPr>
          <w:b/>
          <w:sz w:val="20"/>
          <w:szCs w:val="20"/>
        </w:rPr>
        <w:t>Gormley, A.M</w:t>
      </w:r>
      <w:r w:rsidRPr="00300318">
        <w:rPr>
          <w:sz w:val="20"/>
          <w:szCs w:val="20"/>
        </w:rPr>
        <w:t xml:space="preserve">., </w:t>
      </w:r>
      <w:r w:rsidRPr="00300318">
        <w:rPr>
          <w:b/>
          <w:sz w:val="20"/>
          <w:szCs w:val="20"/>
        </w:rPr>
        <w:t>Forsyth, D.M</w:t>
      </w:r>
      <w:r w:rsidRPr="00300318">
        <w:rPr>
          <w:sz w:val="20"/>
          <w:szCs w:val="20"/>
        </w:rPr>
        <w:t>., Wright, E.F., Lyall, J., Elliott, M., Martini, M., Kappers, B., Perry, M. and McKay, M. 2015. Cost-effective large-scale occupancy-abundance monitoring of invasive brushtail possums (</w:t>
      </w:r>
      <w:r w:rsidRPr="00300318">
        <w:rPr>
          <w:i/>
          <w:sz w:val="20"/>
          <w:szCs w:val="20"/>
        </w:rPr>
        <w:t>Trichosurus vulpecula</w:t>
      </w:r>
      <w:r w:rsidRPr="00300318">
        <w:rPr>
          <w:sz w:val="20"/>
          <w:szCs w:val="20"/>
        </w:rPr>
        <w:t>) on New Zealand’s public conservation land. PLoS One 10(6): e0127693.</w:t>
      </w:r>
    </w:p>
    <w:p w:rsidR="00DF042B" w:rsidRPr="00300318" w:rsidRDefault="00DF042B" w:rsidP="00DF042B">
      <w:pPr>
        <w:spacing w:after="60" w:line="240" w:lineRule="auto"/>
        <w:ind w:left="567" w:hanging="567"/>
        <w:rPr>
          <w:sz w:val="20"/>
          <w:szCs w:val="20"/>
        </w:rPr>
      </w:pPr>
      <w:r w:rsidRPr="00300318">
        <w:rPr>
          <w:sz w:val="20"/>
          <w:szCs w:val="20"/>
        </w:rPr>
        <w:t xml:space="preserve">Gwinn, D.C., Allen, M.S., Johnston, F.D., Brown, P., </w:t>
      </w:r>
      <w:r w:rsidRPr="00300318">
        <w:rPr>
          <w:b/>
          <w:sz w:val="20"/>
          <w:szCs w:val="20"/>
        </w:rPr>
        <w:t>Todd, C.R</w:t>
      </w:r>
      <w:r w:rsidRPr="00300318">
        <w:rPr>
          <w:sz w:val="20"/>
          <w:szCs w:val="20"/>
        </w:rPr>
        <w:t>. and Arlinghaus, R. 2015. Rethinking length-based fisheries regulations: the value of protecting old and large fish with harvest slots.  Fish and Fisheries 16: 259-281.</w:t>
      </w:r>
    </w:p>
    <w:p w:rsidR="00DF042B" w:rsidRPr="00300318" w:rsidRDefault="00DF042B" w:rsidP="00DF042B">
      <w:pPr>
        <w:spacing w:after="60" w:line="240" w:lineRule="auto"/>
        <w:ind w:left="567" w:hanging="567"/>
        <w:rPr>
          <w:sz w:val="20"/>
          <w:szCs w:val="20"/>
        </w:rPr>
      </w:pPr>
      <w:r w:rsidRPr="00300318">
        <w:rPr>
          <w:sz w:val="20"/>
          <w:szCs w:val="20"/>
        </w:rPr>
        <w:t xml:space="preserve">Hale, R., </w:t>
      </w:r>
      <w:r w:rsidRPr="00300318">
        <w:rPr>
          <w:b/>
          <w:sz w:val="20"/>
          <w:szCs w:val="20"/>
        </w:rPr>
        <w:t>Reich, P.,</w:t>
      </w:r>
      <w:r w:rsidRPr="00300318">
        <w:rPr>
          <w:sz w:val="20"/>
          <w:szCs w:val="20"/>
        </w:rPr>
        <w:t xml:space="preserve"> Johnson, M., </w:t>
      </w:r>
      <w:r w:rsidRPr="009B4CB4">
        <w:rPr>
          <w:b/>
          <w:sz w:val="20"/>
          <w:szCs w:val="20"/>
        </w:rPr>
        <w:t>Hansen, B</w:t>
      </w:r>
      <w:r w:rsidRPr="00300318">
        <w:rPr>
          <w:sz w:val="20"/>
          <w:szCs w:val="20"/>
        </w:rPr>
        <w:t xml:space="preserve">., Lake, P.S., Thomson, J., Mac Nally, R. 2015. Bird responses to riparian management of degraded lowland streams in southeastern Australia. Restoration Ecology 23: 104-112. </w:t>
      </w:r>
    </w:p>
    <w:p w:rsidR="00DF042B" w:rsidRPr="00300318" w:rsidRDefault="00DF042B" w:rsidP="00DF042B">
      <w:pPr>
        <w:spacing w:after="60" w:line="240" w:lineRule="auto"/>
        <w:ind w:left="567" w:hanging="567"/>
        <w:rPr>
          <w:sz w:val="20"/>
          <w:szCs w:val="20"/>
        </w:rPr>
      </w:pPr>
      <w:r w:rsidRPr="009B4CB4">
        <w:rPr>
          <w:b/>
          <w:sz w:val="20"/>
          <w:szCs w:val="20"/>
        </w:rPr>
        <w:t>Hansen, B.D</w:t>
      </w:r>
      <w:r w:rsidRPr="00300318">
        <w:rPr>
          <w:sz w:val="20"/>
          <w:szCs w:val="20"/>
        </w:rPr>
        <w:t xml:space="preserve">., </w:t>
      </w:r>
      <w:r w:rsidRPr="00300318">
        <w:rPr>
          <w:b/>
          <w:sz w:val="20"/>
          <w:szCs w:val="20"/>
        </w:rPr>
        <w:t>Menkhorst, P</w:t>
      </w:r>
      <w:r w:rsidRPr="00300318">
        <w:rPr>
          <w:sz w:val="20"/>
          <w:szCs w:val="20"/>
        </w:rPr>
        <w:t xml:space="preserve">., </w:t>
      </w:r>
      <w:r w:rsidRPr="00300318">
        <w:rPr>
          <w:b/>
          <w:sz w:val="20"/>
          <w:szCs w:val="20"/>
        </w:rPr>
        <w:t>Moloney, P</w:t>
      </w:r>
      <w:r>
        <w:rPr>
          <w:sz w:val="20"/>
          <w:szCs w:val="20"/>
        </w:rPr>
        <w:t>. and</w:t>
      </w:r>
      <w:r w:rsidRPr="00300318">
        <w:rPr>
          <w:sz w:val="20"/>
          <w:szCs w:val="20"/>
        </w:rPr>
        <w:t xml:space="preserve"> </w:t>
      </w:r>
      <w:r w:rsidRPr="009B4CB4">
        <w:rPr>
          <w:b/>
          <w:sz w:val="20"/>
          <w:szCs w:val="20"/>
        </w:rPr>
        <w:t>Loyn, R.H</w:t>
      </w:r>
      <w:r w:rsidRPr="007E30DB">
        <w:rPr>
          <w:sz w:val="20"/>
          <w:szCs w:val="20"/>
        </w:rPr>
        <w:t>.</w:t>
      </w:r>
      <w:r w:rsidRPr="00300318">
        <w:rPr>
          <w:sz w:val="20"/>
          <w:szCs w:val="20"/>
        </w:rPr>
        <w:t xml:space="preserve"> 2015. Long-term declines in multiple waterbird species in a tidal embayment, south-east Australia. Austral Ecology 40: 515-527.</w:t>
      </w:r>
    </w:p>
    <w:p w:rsidR="00DF042B" w:rsidRPr="00300318" w:rsidRDefault="00DF042B" w:rsidP="00DF042B">
      <w:pPr>
        <w:spacing w:after="60" w:line="240" w:lineRule="auto"/>
        <w:ind w:left="567" w:hanging="567"/>
        <w:rPr>
          <w:sz w:val="20"/>
          <w:szCs w:val="20"/>
        </w:rPr>
      </w:pPr>
      <w:r w:rsidRPr="009B4CB4">
        <w:rPr>
          <w:b/>
          <w:sz w:val="20"/>
          <w:szCs w:val="20"/>
        </w:rPr>
        <w:t>Hansen, B.D</w:t>
      </w:r>
      <w:r w:rsidRPr="00300318">
        <w:rPr>
          <w:sz w:val="20"/>
          <w:szCs w:val="20"/>
        </w:rPr>
        <w:t xml:space="preserve">., </w:t>
      </w:r>
      <w:r w:rsidRPr="00300318">
        <w:rPr>
          <w:b/>
          <w:sz w:val="20"/>
          <w:szCs w:val="20"/>
        </w:rPr>
        <w:t>Reich, P.,</w:t>
      </w:r>
      <w:r w:rsidRPr="00300318">
        <w:rPr>
          <w:sz w:val="20"/>
          <w:szCs w:val="20"/>
        </w:rPr>
        <w:t xml:space="preserve"> Cavagnaro, T.R. and Lake, P.S. 2015. Challenges in applying scientific evidence to width recommendations for riparian management in agricultural Australia.  Ecological Management and Restoration 16: 50-57.</w:t>
      </w:r>
    </w:p>
    <w:p w:rsidR="00DF042B" w:rsidRDefault="00DF042B" w:rsidP="00DF042B">
      <w:pPr>
        <w:spacing w:after="60" w:line="240" w:lineRule="auto"/>
        <w:ind w:left="567" w:hanging="567"/>
        <w:rPr>
          <w:sz w:val="20"/>
          <w:szCs w:val="20"/>
        </w:rPr>
      </w:pPr>
    </w:p>
    <w:p w:rsidR="00DF042B" w:rsidRPr="00D254B7" w:rsidRDefault="00DF042B" w:rsidP="00DF042B">
      <w:pPr>
        <w:spacing w:after="60" w:line="240" w:lineRule="auto"/>
        <w:ind w:left="567" w:hanging="567"/>
        <w:rPr>
          <w:sz w:val="8"/>
          <w:szCs w:val="20"/>
        </w:rPr>
      </w:pPr>
    </w:p>
    <w:p w:rsidR="00DF042B" w:rsidRPr="00300318" w:rsidRDefault="00DF042B" w:rsidP="00DF042B">
      <w:pPr>
        <w:spacing w:before="120" w:after="60" w:line="240" w:lineRule="auto"/>
        <w:ind w:left="567" w:hanging="567"/>
        <w:rPr>
          <w:sz w:val="20"/>
          <w:szCs w:val="20"/>
        </w:rPr>
      </w:pPr>
      <w:r>
        <w:rPr>
          <w:noProof/>
          <w:color w:val="FFFFFF" w:themeColor="background1"/>
          <w:sz w:val="96"/>
          <w:szCs w:val="96"/>
          <w:lang w:eastAsia="en-AU"/>
        </w:rPr>
        <mc:AlternateContent>
          <mc:Choice Requires="wps">
            <w:drawing>
              <wp:anchor distT="0" distB="0" distL="114300" distR="114300" simplePos="0" relativeHeight="251679744" behindDoc="0" locked="1" layoutInCell="1" allowOverlap="1" wp14:anchorId="5034083B" wp14:editId="772CA3D6">
                <wp:simplePos x="0" y="0"/>
                <wp:positionH relativeFrom="column">
                  <wp:posOffset>-914400</wp:posOffset>
                </wp:positionH>
                <wp:positionV relativeFrom="page">
                  <wp:posOffset>533400</wp:posOffset>
                </wp:positionV>
                <wp:extent cx="7563485" cy="1198245"/>
                <wp:effectExtent l="0" t="0" r="0" b="1905"/>
                <wp:wrapSquare wrapText="bothSides"/>
                <wp:docPr id="3529735" name="Rectangle 3529735"/>
                <wp:cNvGraphicFramePr/>
                <a:graphic xmlns:a="http://schemas.openxmlformats.org/drawingml/2006/main">
                  <a:graphicData uri="http://schemas.microsoft.com/office/word/2010/wordprocessingShape">
                    <wps:wsp>
                      <wps:cNvSpPr/>
                      <wps:spPr>
                        <a:xfrm>
                          <a:off x="0" y="0"/>
                          <a:ext cx="7563485" cy="1198245"/>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Pr="003556C6" w:rsidRDefault="00DF042B" w:rsidP="00DF042B">
                            <w:pPr>
                              <w:pStyle w:val="BannerHead"/>
                              <w:ind w:left="567" w:right="665"/>
                              <w:jc w:val="left"/>
                            </w:pPr>
                            <w:r>
                              <w:t xml:space="preserve">Publications Listing 2015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29735" o:spid="_x0000_s1108" style="position:absolute;left:0;text-align:left;margin-left:-1in;margin-top:42pt;width:595.55pt;height:94.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" fillcolor="#201547" stroked="f" strokeweight="2pt">
                <v:textbox>
                  <w:txbxContent>
                    <w:p w:rsidR="00DF042B" w:rsidRPr="003556C6" w:rsidRDefault="00DF042B" w:rsidP="00DF042B">
                      <w:pPr>
                        <w:pStyle w:val="BannerHead"/>
                        <w:ind w:left="567" w:right="665"/>
                        <w:jc w:val="left"/>
                      </w:pPr>
                      <w:r>
                        <w:t xml:space="preserve">Publications Listing 2015                   </w:t>
                      </w:r>
                    </w:p>
                  </w:txbxContent>
                </v:textbox>
                <w10:wrap type="square" anchory="page"/>
                <w10:anchorlock/>
              </v:rect>
            </w:pict>
          </mc:Fallback>
        </mc:AlternateContent>
      </w:r>
      <w:r w:rsidRPr="00300318">
        <w:rPr>
          <w:sz w:val="20"/>
          <w:szCs w:val="20"/>
        </w:rPr>
        <w:t xml:space="preserve">Heard, G.W., Thomas, C.D., Hodgson, J.A., </w:t>
      </w:r>
      <w:r w:rsidRPr="00300318">
        <w:rPr>
          <w:b/>
          <w:sz w:val="20"/>
          <w:szCs w:val="20"/>
        </w:rPr>
        <w:t>Scroggie, M.P</w:t>
      </w:r>
      <w:r w:rsidRPr="00300318">
        <w:rPr>
          <w:sz w:val="20"/>
          <w:szCs w:val="20"/>
        </w:rPr>
        <w:t xml:space="preserve">., </w:t>
      </w:r>
      <w:r w:rsidRPr="00300318">
        <w:rPr>
          <w:b/>
          <w:sz w:val="20"/>
          <w:szCs w:val="20"/>
        </w:rPr>
        <w:t>Ramsey, D.S.L</w:t>
      </w:r>
      <w:r w:rsidRPr="00300318">
        <w:rPr>
          <w:sz w:val="20"/>
          <w:szCs w:val="20"/>
        </w:rPr>
        <w:t xml:space="preserve"> and </w:t>
      </w:r>
      <w:r w:rsidRPr="00300318">
        <w:rPr>
          <w:b/>
          <w:sz w:val="20"/>
          <w:szCs w:val="20"/>
        </w:rPr>
        <w:t>Clemann, N.</w:t>
      </w:r>
      <w:r w:rsidRPr="00300318">
        <w:rPr>
          <w:sz w:val="20"/>
          <w:szCs w:val="20"/>
        </w:rPr>
        <w:t xml:space="preserve"> 2015. Refugia and connectivity sustain amphibian metapopulations afflicted by disease. Ecology Letters 18: 853-863.</w:t>
      </w:r>
    </w:p>
    <w:p w:rsidR="00DF042B" w:rsidRPr="00300318" w:rsidRDefault="00DF042B" w:rsidP="00DF042B">
      <w:pPr>
        <w:spacing w:after="60" w:line="240" w:lineRule="auto"/>
        <w:ind w:left="567" w:hanging="567"/>
        <w:rPr>
          <w:sz w:val="20"/>
          <w:szCs w:val="20"/>
        </w:rPr>
      </w:pPr>
      <w:r w:rsidRPr="00300318">
        <w:rPr>
          <w:sz w:val="20"/>
          <w:szCs w:val="20"/>
        </w:rPr>
        <w:t xml:space="preserve">Ingram, B.A., Hunt, T.L., </w:t>
      </w:r>
      <w:r w:rsidRPr="00300318">
        <w:rPr>
          <w:b/>
          <w:sz w:val="20"/>
          <w:szCs w:val="20"/>
        </w:rPr>
        <w:t>Lieschke, J.</w:t>
      </w:r>
      <w:r w:rsidRPr="00300318">
        <w:rPr>
          <w:sz w:val="20"/>
          <w:szCs w:val="20"/>
        </w:rPr>
        <w:t xml:space="preserve"> and Krusic-Golub, K. 2015. Field detection of calcein in marked fish – a cautionary note. Fisheries Management and Ecology 22: 265-268. </w:t>
      </w:r>
    </w:p>
    <w:p w:rsidR="00DF042B" w:rsidRPr="00300318" w:rsidRDefault="00DF042B" w:rsidP="00DF042B">
      <w:pPr>
        <w:spacing w:after="60" w:line="240" w:lineRule="auto"/>
        <w:ind w:left="567" w:hanging="567"/>
        <w:rPr>
          <w:sz w:val="20"/>
          <w:szCs w:val="20"/>
        </w:rPr>
      </w:pPr>
      <w:r w:rsidRPr="00300318">
        <w:rPr>
          <w:b/>
          <w:sz w:val="20"/>
          <w:szCs w:val="20"/>
        </w:rPr>
        <w:t>Johnston, M.,</w:t>
      </w:r>
      <w:r w:rsidRPr="00300318">
        <w:rPr>
          <w:sz w:val="20"/>
          <w:szCs w:val="20"/>
        </w:rPr>
        <w:t xml:space="preserve"> Herrod, A., Little, N., Bould, L. and Gigliotti, F. 2015. An opportunistic observation of Ghost Bat (</w:t>
      </w:r>
      <w:r w:rsidRPr="00300318">
        <w:rPr>
          <w:i/>
          <w:sz w:val="20"/>
          <w:szCs w:val="20"/>
        </w:rPr>
        <w:t>Macroderma gigas</w:t>
      </w:r>
      <w:r w:rsidRPr="00300318">
        <w:rPr>
          <w:sz w:val="20"/>
          <w:szCs w:val="20"/>
        </w:rPr>
        <w:t xml:space="preserve">) predation on six bird species within Karijini National Park.  Journal of the Royal Society of Western Australia 98: 89-91. </w:t>
      </w:r>
    </w:p>
    <w:p w:rsidR="00DF042B" w:rsidRPr="00300318" w:rsidRDefault="00DF042B" w:rsidP="00DF042B">
      <w:pPr>
        <w:spacing w:after="60" w:line="240" w:lineRule="auto"/>
        <w:ind w:left="567" w:hanging="567"/>
        <w:rPr>
          <w:sz w:val="20"/>
          <w:szCs w:val="20"/>
        </w:rPr>
      </w:pPr>
      <w:r w:rsidRPr="00300318">
        <w:rPr>
          <w:sz w:val="20"/>
          <w:szCs w:val="20"/>
        </w:rPr>
        <w:t xml:space="preserve">Jones, C. S., </w:t>
      </w:r>
      <w:r w:rsidRPr="00300318">
        <w:rPr>
          <w:b/>
          <w:sz w:val="20"/>
          <w:szCs w:val="20"/>
        </w:rPr>
        <w:t>Duncan, D.H.,</w:t>
      </w:r>
      <w:r w:rsidRPr="00300318">
        <w:rPr>
          <w:sz w:val="20"/>
          <w:szCs w:val="20"/>
        </w:rPr>
        <w:t xml:space="preserve"> Rumpff, L., Thomas, F.M., Morris, W.K. and Vesk, P.A. 2015. Empirically validating a dense woody regrowth ‘problem’ and thinning ‘solution’ for understory vegetation. Forest Ecology and Management 340: 153-162. </w:t>
      </w:r>
    </w:p>
    <w:p w:rsidR="00DF042B" w:rsidRPr="00300318" w:rsidRDefault="00DF042B" w:rsidP="00DF042B">
      <w:pPr>
        <w:spacing w:after="60" w:line="240" w:lineRule="auto"/>
        <w:ind w:left="567" w:hanging="567"/>
        <w:rPr>
          <w:sz w:val="20"/>
          <w:szCs w:val="20"/>
        </w:rPr>
      </w:pPr>
      <w:r w:rsidRPr="00300318">
        <w:rPr>
          <w:sz w:val="20"/>
          <w:szCs w:val="20"/>
        </w:rPr>
        <w:t xml:space="preserve">Keith, D.A., Rodriguez, J.P., Brooks, T.M., Burgman, M.A., Barrow, E.G., Bland, L., Comer, P.J., Franklin, J., Link, J., McCarthy, M.A., Miller, R.M., Murray, N.J., Nel, J., Nicholson, E., Oliveira-Miranda, M.A., </w:t>
      </w:r>
      <w:r w:rsidRPr="00300318">
        <w:rPr>
          <w:b/>
          <w:sz w:val="20"/>
          <w:szCs w:val="20"/>
        </w:rPr>
        <w:t>Regan, T.J.,</w:t>
      </w:r>
      <w:r w:rsidRPr="00300318">
        <w:rPr>
          <w:sz w:val="20"/>
          <w:szCs w:val="20"/>
        </w:rPr>
        <w:t xml:space="preserve"> Rodriguez-Clark, K.M., Rouget, M. and Spalding, M.D. 2015. The IUCN Red List of ecosystems: motivations, challenges and applications. Conservation Letters 8: 214-226.</w:t>
      </w:r>
    </w:p>
    <w:p w:rsidR="00DF042B" w:rsidRPr="00300318" w:rsidRDefault="00DF042B" w:rsidP="00DF042B">
      <w:pPr>
        <w:spacing w:after="60" w:line="240" w:lineRule="auto"/>
        <w:ind w:left="567" w:hanging="567"/>
        <w:rPr>
          <w:sz w:val="20"/>
          <w:szCs w:val="20"/>
        </w:rPr>
      </w:pPr>
      <w:r w:rsidRPr="009B4CB4">
        <w:rPr>
          <w:b/>
          <w:sz w:val="20"/>
          <w:szCs w:val="20"/>
        </w:rPr>
        <w:t>King, A.J</w:t>
      </w:r>
      <w:r w:rsidRPr="00300318">
        <w:rPr>
          <w:sz w:val="20"/>
          <w:szCs w:val="20"/>
        </w:rPr>
        <w:t xml:space="preserve">., Gawne, B., </w:t>
      </w:r>
      <w:r w:rsidRPr="009B4CB4">
        <w:rPr>
          <w:b/>
          <w:sz w:val="20"/>
          <w:szCs w:val="20"/>
        </w:rPr>
        <w:t>Beesley, L</w:t>
      </w:r>
      <w:r w:rsidRPr="00300318">
        <w:rPr>
          <w:sz w:val="20"/>
          <w:szCs w:val="20"/>
        </w:rPr>
        <w:t xml:space="preserve">., </w:t>
      </w:r>
      <w:r w:rsidRPr="00300318">
        <w:rPr>
          <w:b/>
          <w:sz w:val="20"/>
          <w:szCs w:val="20"/>
        </w:rPr>
        <w:t>Koehn, J.D</w:t>
      </w:r>
      <w:r w:rsidRPr="00300318">
        <w:rPr>
          <w:sz w:val="20"/>
          <w:szCs w:val="20"/>
        </w:rPr>
        <w:t xml:space="preserve">., Nielsen, D.L. and Price, A. 2015. Improving ecological response monitoring of environmental flows. Environmental Management 55: 991-1005. </w:t>
      </w:r>
    </w:p>
    <w:p w:rsidR="00DF042B" w:rsidRPr="00300318" w:rsidRDefault="00DF042B" w:rsidP="00DF042B">
      <w:pPr>
        <w:spacing w:after="60" w:line="240" w:lineRule="auto"/>
        <w:ind w:left="567" w:hanging="567"/>
        <w:rPr>
          <w:sz w:val="20"/>
          <w:szCs w:val="20"/>
        </w:rPr>
      </w:pPr>
      <w:r w:rsidRPr="00300318">
        <w:rPr>
          <w:b/>
          <w:sz w:val="20"/>
          <w:szCs w:val="20"/>
        </w:rPr>
        <w:t>Koehn, J.</w:t>
      </w:r>
      <w:r w:rsidRPr="00300318">
        <w:rPr>
          <w:sz w:val="20"/>
          <w:szCs w:val="20"/>
        </w:rPr>
        <w:t xml:space="preserve"> 2015. Managing people, water, food and fish in the Murray-Darling Basin, south-eastern Austrlalia. Fisheries Management and Ecology 22: 25-32. </w:t>
      </w:r>
    </w:p>
    <w:p w:rsidR="00DF042B" w:rsidRPr="00300318" w:rsidRDefault="00DF042B" w:rsidP="00DF042B">
      <w:pPr>
        <w:spacing w:after="60" w:line="240" w:lineRule="auto"/>
        <w:ind w:left="567" w:hanging="567"/>
        <w:rPr>
          <w:sz w:val="20"/>
          <w:szCs w:val="20"/>
        </w:rPr>
      </w:pPr>
      <w:r w:rsidRPr="00300318">
        <w:rPr>
          <w:b/>
          <w:sz w:val="20"/>
          <w:szCs w:val="20"/>
        </w:rPr>
        <w:t>Koster, W.F</w:t>
      </w:r>
      <w:r w:rsidRPr="00300318">
        <w:rPr>
          <w:sz w:val="20"/>
          <w:szCs w:val="20"/>
        </w:rPr>
        <w:t xml:space="preserve">., </w:t>
      </w:r>
      <w:r w:rsidRPr="00300318">
        <w:rPr>
          <w:b/>
          <w:sz w:val="20"/>
          <w:szCs w:val="20"/>
        </w:rPr>
        <w:t>Dawson, D.R., Clunie, P., Hames, F.</w:t>
      </w:r>
      <w:r w:rsidRPr="00300318">
        <w:rPr>
          <w:sz w:val="20"/>
          <w:szCs w:val="20"/>
        </w:rPr>
        <w:t xml:space="preserve">, McKenzie, J., </w:t>
      </w:r>
      <w:r w:rsidRPr="00300318">
        <w:rPr>
          <w:b/>
          <w:sz w:val="20"/>
          <w:szCs w:val="20"/>
        </w:rPr>
        <w:t>Moloney, P.D.</w:t>
      </w:r>
      <w:r w:rsidRPr="00300318">
        <w:rPr>
          <w:sz w:val="20"/>
          <w:szCs w:val="20"/>
        </w:rPr>
        <w:t xml:space="preserve"> and </w:t>
      </w:r>
      <w:r w:rsidRPr="00300318">
        <w:rPr>
          <w:b/>
          <w:sz w:val="20"/>
          <w:szCs w:val="20"/>
        </w:rPr>
        <w:t>Crook, D.A</w:t>
      </w:r>
      <w:r w:rsidRPr="00300318">
        <w:rPr>
          <w:sz w:val="20"/>
          <w:szCs w:val="20"/>
        </w:rPr>
        <w:t>. 2015. Movement and habitat use of the threatened freshwater catfish (</w:t>
      </w:r>
      <w:r w:rsidRPr="00300318">
        <w:rPr>
          <w:i/>
          <w:sz w:val="20"/>
          <w:szCs w:val="20"/>
        </w:rPr>
        <w:t>Tandanus tandanus</w:t>
      </w:r>
      <w:r w:rsidRPr="00300318">
        <w:rPr>
          <w:sz w:val="20"/>
          <w:szCs w:val="20"/>
        </w:rPr>
        <w:t>) in a remnant floodplain wetland. Ecology of Freshwater Fish 24: 443-455.</w:t>
      </w:r>
    </w:p>
    <w:p w:rsidR="00DF042B" w:rsidRPr="00300318" w:rsidRDefault="00DF042B" w:rsidP="00DF042B">
      <w:pPr>
        <w:spacing w:after="60" w:line="240" w:lineRule="auto"/>
        <w:ind w:left="567" w:hanging="567"/>
        <w:rPr>
          <w:sz w:val="20"/>
          <w:szCs w:val="20"/>
        </w:rPr>
      </w:pPr>
      <w:r w:rsidRPr="00300318">
        <w:rPr>
          <w:sz w:val="20"/>
          <w:szCs w:val="20"/>
        </w:rPr>
        <w:t xml:space="preserve">McAlpine, C., Lunney, D., Melzer, A., </w:t>
      </w:r>
      <w:r w:rsidRPr="00300318">
        <w:rPr>
          <w:b/>
          <w:sz w:val="20"/>
          <w:szCs w:val="20"/>
        </w:rPr>
        <w:t>Menkhorst, P.,</w:t>
      </w:r>
      <w:r w:rsidRPr="00300318">
        <w:rPr>
          <w:sz w:val="20"/>
          <w:szCs w:val="20"/>
        </w:rPr>
        <w:t xml:space="preserve"> Phillips, S., Phaleng, D., Ellis, W., Foley, W., Baxter, G., de Villiers, D., Kavanagh, R., Adams-Hosking, C., </w:t>
      </w:r>
      <w:r w:rsidRPr="009B4CB4">
        <w:rPr>
          <w:b/>
          <w:sz w:val="20"/>
          <w:szCs w:val="20"/>
        </w:rPr>
        <w:t>Todd, C</w:t>
      </w:r>
      <w:r w:rsidRPr="00300318">
        <w:rPr>
          <w:sz w:val="20"/>
          <w:szCs w:val="20"/>
        </w:rPr>
        <w:t xml:space="preserve">., Whisson, D., Molsher, R., Walter, M., Lawler, I. and Close, R. 2015. Conserving koalas: A review of the contrasting regional trends, outlooks and policy challenges. Biological Conservation 192: 226-236. </w:t>
      </w:r>
    </w:p>
    <w:p w:rsidR="00DF042B" w:rsidRPr="00300318" w:rsidRDefault="00DF042B" w:rsidP="00DF042B">
      <w:pPr>
        <w:spacing w:after="60" w:line="240" w:lineRule="auto"/>
        <w:ind w:left="567" w:hanging="567"/>
        <w:rPr>
          <w:sz w:val="20"/>
          <w:szCs w:val="20"/>
        </w:rPr>
      </w:pPr>
      <w:r w:rsidRPr="00300318">
        <w:rPr>
          <w:b/>
          <w:sz w:val="20"/>
          <w:szCs w:val="20"/>
        </w:rPr>
        <w:t>Menkhorst, P</w:t>
      </w:r>
      <w:r w:rsidRPr="00300318">
        <w:rPr>
          <w:sz w:val="20"/>
          <w:szCs w:val="20"/>
        </w:rPr>
        <w:t xml:space="preserve"> and Ryan, E. 2015.  C.H. McLennan ('Mallee Bird') and his aboriginal informant Jowley: the source of early records of the Night Parrot </w:t>
      </w:r>
      <w:r w:rsidRPr="00300318">
        <w:rPr>
          <w:i/>
          <w:sz w:val="20"/>
          <w:szCs w:val="20"/>
        </w:rPr>
        <w:t>Pezoporus occidentalis</w:t>
      </w:r>
      <w:r w:rsidRPr="00300318">
        <w:rPr>
          <w:sz w:val="20"/>
          <w:szCs w:val="20"/>
        </w:rPr>
        <w:t xml:space="preserve"> in Victoria?  Memoirs of the Museum of Victoria 73: 107-115.</w:t>
      </w:r>
    </w:p>
    <w:p w:rsidR="00DF042B" w:rsidRPr="00300318" w:rsidRDefault="00DF042B" w:rsidP="00DF042B">
      <w:pPr>
        <w:spacing w:after="60" w:line="240" w:lineRule="auto"/>
        <w:ind w:left="567" w:hanging="567"/>
        <w:rPr>
          <w:sz w:val="20"/>
          <w:szCs w:val="20"/>
        </w:rPr>
      </w:pPr>
      <w:r w:rsidRPr="00300318">
        <w:rPr>
          <w:sz w:val="20"/>
          <w:szCs w:val="20"/>
        </w:rPr>
        <w:t xml:space="preserve">Nicholson, E., </w:t>
      </w:r>
      <w:r w:rsidRPr="00300318">
        <w:rPr>
          <w:b/>
          <w:sz w:val="20"/>
          <w:szCs w:val="20"/>
        </w:rPr>
        <w:t>Regan, T.J</w:t>
      </w:r>
      <w:r w:rsidRPr="00300318">
        <w:rPr>
          <w:sz w:val="20"/>
          <w:szCs w:val="20"/>
        </w:rPr>
        <w:t xml:space="preserve">., Auld, T.D., Burns, E.L., Chisholm, L.A., English, V., Harris, S., Harrison, P., Kingsford, R.T., Leishman, M.R., Metcalfe, D.J., Pisanu, P., Watson, C.J., </w:t>
      </w:r>
      <w:r w:rsidRPr="00300318">
        <w:rPr>
          <w:b/>
          <w:sz w:val="20"/>
          <w:szCs w:val="20"/>
        </w:rPr>
        <w:t>White, M.D</w:t>
      </w:r>
      <w:r w:rsidRPr="00300318">
        <w:rPr>
          <w:sz w:val="20"/>
          <w:szCs w:val="20"/>
        </w:rPr>
        <w:t xml:space="preserve">., Williams R.J., Wilson, B and Keith, D.A. 2015. Towards consistency, rigour and compatibility of risk assessments for ecosystems and ecological communities. Austral Ecology 40: 347-363. </w:t>
      </w:r>
    </w:p>
    <w:p w:rsidR="00DF042B" w:rsidRPr="00300318" w:rsidRDefault="00DF042B" w:rsidP="00DF042B">
      <w:pPr>
        <w:spacing w:after="60" w:line="240" w:lineRule="auto"/>
        <w:ind w:left="567" w:hanging="567"/>
        <w:rPr>
          <w:sz w:val="20"/>
          <w:szCs w:val="20"/>
        </w:rPr>
      </w:pPr>
      <w:r w:rsidRPr="00300318">
        <w:rPr>
          <w:sz w:val="20"/>
          <w:szCs w:val="20"/>
        </w:rPr>
        <w:t xml:space="preserve">Nimmo, D.G., Mac Nally, R., Cunningham, S., Haslem, A. and </w:t>
      </w:r>
      <w:r w:rsidRPr="00300318">
        <w:rPr>
          <w:b/>
          <w:sz w:val="20"/>
          <w:szCs w:val="20"/>
        </w:rPr>
        <w:t xml:space="preserve">Bennett, A.F. </w:t>
      </w:r>
      <w:r w:rsidRPr="00300318">
        <w:rPr>
          <w:sz w:val="20"/>
          <w:szCs w:val="20"/>
        </w:rPr>
        <w:t xml:space="preserve">2015. Vive la resistance: reviving resistance for 21st Century conservation. Trends in Ecology &amp; Evolution 305: 16-23. </w:t>
      </w:r>
    </w:p>
    <w:p w:rsidR="00DF042B" w:rsidRPr="00300318" w:rsidRDefault="00DF042B" w:rsidP="00DF042B">
      <w:pPr>
        <w:spacing w:after="60" w:line="240" w:lineRule="auto"/>
        <w:ind w:left="567" w:hanging="567"/>
        <w:rPr>
          <w:sz w:val="20"/>
          <w:szCs w:val="20"/>
        </w:rPr>
      </w:pPr>
      <w:r w:rsidRPr="00300318">
        <w:rPr>
          <w:sz w:val="20"/>
          <w:szCs w:val="20"/>
        </w:rPr>
        <w:t xml:space="preserve">Nimmo, D.G., Watson, S.J., </w:t>
      </w:r>
      <w:r w:rsidRPr="00300318">
        <w:rPr>
          <w:b/>
          <w:sz w:val="20"/>
          <w:szCs w:val="20"/>
        </w:rPr>
        <w:t>Forsyth, D.M</w:t>
      </w:r>
      <w:r w:rsidRPr="00300318">
        <w:rPr>
          <w:sz w:val="20"/>
          <w:szCs w:val="20"/>
        </w:rPr>
        <w:t>. and Bradshaw, C.J.A. 2015. Dingoes can help conserve wildlife and our methods can tell.  Journal of Applied Ecology 52: 281-285.</w:t>
      </w:r>
    </w:p>
    <w:p w:rsidR="00DF042B" w:rsidRPr="00300318" w:rsidRDefault="00DF042B" w:rsidP="00DF042B">
      <w:pPr>
        <w:spacing w:after="60" w:line="240" w:lineRule="auto"/>
        <w:ind w:left="567" w:hanging="567"/>
        <w:rPr>
          <w:sz w:val="20"/>
          <w:szCs w:val="20"/>
        </w:rPr>
      </w:pPr>
      <w:r w:rsidRPr="00300318">
        <w:rPr>
          <w:b/>
          <w:sz w:val="20"/>
          <w:szCs w:val="20"/>
        </w:rPr>
        <w:t>O'Connor, J., Amtstaetter, F., Jones, M</w:t>
      </w:r>
      <w:r w:rsidRPr="00300318">
        <w:rPr>
          <w:sz w:val="20"/>
          <w:szCs w:val="20"/>
        </w:rPr>
        <w:t xml:space="preserve">. and </w:t>
      </w:r>
      <w:r w:rsidRPr="00300318">
        <w:rPr>
          <w:b/>
          <w:sz w:val="20"/>
          <w:szCs w:val="20"/>
        </w:rPr>
        <w:t>Mahoney, J</w:t>
      </w:r>
      <w:r w:rsidRPr="00300318">
        <w:rPr>
          <w:sz w:val="20"/>
          <w:szCs w:val="20"/>
        </w:rPr>
        <w:t>. 2015. Prioritising the rehabilitation of fish passage in a regulated river system based on fish movement.  Ecological Management and Restoration 16: 67-72.</w:t>
      </w:r>
    </w:p>
    <w:p w:rsidR="00DF042B" w:rsidRPr="00300318" w:rsidRDefault="00DF042B" w:rsidP="00DF042B">
      <w:pPr>
        <w:spacing w:after="60" w:line="240" w:lineRule="auto"/>
        <w:ind w:left="567" w:hanging="567"/>
        <w:rPr>
          <w:sz w:val="20"/>
          <w:szCs w:val="20"/>
        </w:rPr>
      </w:pPr>
      <w:r w:rsidRPr="00300318">
        <w:rPr>
          <w:sz w:val="20"/>
          <w:szCs w:val="20"/>
        </w:rPr>
        <w:t xml:space="preserve">Parkes, J.P., Easdale, T.A., Williamson, W. and </w:t>
      </w:r>
      <w:r w:rsidRPr="00300318">
        <w:rPr>
          <w:b/>
          <w:sz w:val="20"/>
          <w:szCs w:val="20"/>
        </w:rPr>
        <w:t>Forsyth, D.M.</w:t>
      </w:r>
      <w:r w:rsidRPr="00300318">
        <w:rPr>
          <w:sz w:val="20"/>
          <w:szCs w:val="20"/>
        </w:rPr>
        <w:t xml:space="preserve"> 2015. Causes and consequences of ground disturbance by feral pigs (</w:t>
      </w:r>
      <w:r w:rsidRPr="00300318">
        <w:rPr>
          <w:i/>
          <w:sz w:val="20"/>
          <w:szCs w:val="20"/>
        </w:rPr>
        <w:t>Sus scrofa</w:t>
      </w:r>
      <w:r w:rsidRPr="00300318">
        <w:rPr>
          <w:sz w:val="20"/>
          <w:szCs w:val="20"/>
        </w:rPr>
        <w:t>) in a lowland New Zealand angiosperm-conifer forest. New Zealand Journal of Ecology 39: 34-42.</w:t>
      </w:r>
    </w:p>
    <w:p w:rsidR="00DF042B" w:rsidRDefault="00DF042B" w:rsidP="00DF042B">
      <w:pPr>
        <w:spacing w:after="60" w:line="240" w:lineRule="auto"/>
        <w:ind w:left="567" w:hanging="567"/>
        <w:rPr>
          <w:sz w:val="20"/>
          <w:szCs w:val="20"/>
        </w:rPr>
      </w:pPr>
      <w:r w:rsidRPr="00300318">
        <w:rPr>
          <w:sz w:val="20"/>
          <w:szCs w:val="20"/>
        </w:rPr>
        <w:t xml:space="preserve">Penman, T., Keith, D.A., Elith, R.J., Mahony, M., Tingley, R., Baumgartner, J.B. and </w:t>
      </w:r>
      <w:r w:rsidRPr="00300318">
        <w:rPr>
          <w:b/>
          <w:sz w:val="20"/>
          <w:szCs w:val="20"/>
        </w:rPr>
        <w:t>Regan, T.J</w:t>
      </w:r>
      <w:r w:rsidRPr="00300318">
        <w:rPr>
          <w:sz w:val="20"/>
          <w:szCs w:val="20"/>
        </w:rPr>
        <w:t>. 2015. Interactive effects of climate change and fire on metapopulation viability of a forest-dependent frog. Biological Conservation 190: 142-153.</w:t>
      </w:r>
    </w:p>
    <w:p w:rsidR="00DF042B" w:rsidRPr="00300318" w:rsidRDefault="00DF042B" w:rsidP="00DF042B">
      <w:pPr>
        <w:spacing w:before="100" w:beforeAutospacing="1" w:after="60" w:line="240" w:lineRule="auto"/>
        <w:rPr>
          <w:sz w:val="20"/>
          <w:szCs w:val="20"/>
        </w:rPr>
      </w:pPr>
      <w:r w:rsidRPr="00300318">
        <w:rPr>
          <w:sz w:val="20"/>
          <w:szCs w:val="20"/>
        </w:rPr>
        <w:t xml:space="preserve">. </w:t>
      </w:r>
    </w:p>
    <w:p w:rsidR="00DF042B" w:rsidRDefault="00DF042B" w:rsidP="00DF042B">
      <w:pPr>
        <w:spacing w:after="60" w:line="240" w:lineRule="auto"/>
        <w:ind w:left="567" w:hanging="567"/>
        <w:rPr>
          <w:b/>
          <w:sz w:val="20"/>
          <w:szCs w:val="20"/>
        </w:rPr>
      </w:pPr>
    </w:p>
    <w:p w:rsidR="00DF042B" w:rsidRPr="00D254B7" w:rsidRDefault="00DF042B" w:rsidP="00DF042B">
      <w:pPr>
        <w:spacing w:after="60" w:line="240" w:lineRule="auto"/>
        <w:ind w:left="567" w:hanging="567"/>
        <w:rPr>
          <w:b/>
          <w:sz w:val="10"/>
          <w:szCs w:val="20"/>
        </w:rPr>
      </w:pPr>
    </w:p>
    <w:p w:rsidR="00DF042B" w:rsidRPr="00300318" w:rsidRDefault="00DF042B" w:rsidP="00DF042B">
      <w:pPr>
        <w:spacing w:before="120" w:after="60" w:line="240" w:lineRule="auto"/>
        <w:ind w:left="567" w:hanging="567"/>
        <w:rPr>
          <w:sz w:val="20"/>
          <w:szCs w:val="20"/>
        </w:rPr>
      </w:pPr>
      <w:r>
        <w:rPr>
          <w:noProof/>
          <w:color w:val="FFFFFF" w:themeColor="background1"/>
          <w:sz w:val="96"/>
          <w:szCs w:val="96"/>
          <w:lang w:eastAsia="en-AU"/>
        </w:rPr>
        <mc:AlternateContent>
          <mc:Choice Requires="wps">
            <w:drawing>
              <wp:anchor distT="0" distB="0" distL="114300" distR="114300" simplePos="0" relativeHeight="251680768" behindDoc="0" locked="1" layoutInCell="1" allowOverlap="1" wp14:anchorId="7FE5E7BE" wp14:editId="31F84F19">
                <wp:simplePos x="0" y="0"/>
                <wp:positionH relativeFrom="column">
                  <wp:posOffset>-914400</wp:posOffset>
                </wp:positionH>
                <wp:positionV relativeFrom="page">
                  <wp:posOffset>527685</wp:posOffset>
                </wp:positionV>
                <wp:extent cx="7563485" cy="1198245"/>
                <wp:effectExtent l="0" t="0" r="0" b="1905"/>
                <wp:wrapSquare wrapText="bothSides"/>
                <wp:docPr id="3529736" name="Rectangle 3529736"/>
                <wp:cNvGraphicFramePr/>
                <a:graphic xmlns:a="http://schemas.openxmlformats.org/drawingml/2006/main">
                  <a:graphicData uri="http://schemas.microsoft.com/office/word/2010/wordprocessingShape">
                    <wps:wsp>
                      <wps:cNvSpPr/>
                      <wps:spPr>
                        <a:xfrm>
                          <a:off x="0" y="0"/>
                          <a:ext cx="7563485" cy="1198245"/>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Pr="003556C6" w:rsidRDefault="00DF042B" w:rsidP="00DF042B">
                            <w:pPr>
                              <w:pStyle w:val="BannerHead"/>
                              <w:ind w:left="567" w:right="665"/>
                            </w:pPr>
                            <w:r>
                              <w:t xml:space="preserve">Publications Listing 2015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29736" o:spid="_x0000_s1109" style="position:absolute;left:0;text-align:left;margin-left:-1in;margin-top:41.55pt;width:595.55pt;height:94.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" fillcolor="#201547" stroked="f" strokeweight="2pt">
                <v:textbox>
                  <w:txbxContent>
                    <w:p w:rsidR="00DF042B" w:rsidRPr="003556C6" w:rsidRDefault="00DF042B" w:rsidP="00DF042B">
                      <w:pPr>
                        <w:pStyle w:val="BannerHead"/>
                        <w:ind w:left="567" w:right="665"/>
                      </w:pPr>
                      <w:r>
                        <w:t xml:space="preserve">Publications Listing 2015                   </w:t>
                      </w:r>
                    </w:p>
                  </w:txbxContent>
                </v:textbox>
                <w10:wrap type="square" anchory="page"/>
                <w10:anchorlock/>
              </v:rect>
            </w:pict>
          </mc:Fallback>
        </mc:AlternateContent>
      </w:r>
      <w:r w:rsidRPr="00300318">
        <w:rPr>
          <w:b/>
          <w:sz w:val="20"/>
          <w:szCs w:val="20"/>
        </w:rPr>
        <w:t>Ramsey, D.S.L</w:t>
      </w:r>
      <w:r w:rsidRPr="00300318">
        <w:rPr>
          <w:sz w:val="20"/>
          <w:szCs w:val="20"/>
        </w:rPr>
        <w:t xml:space="preserve">., Caley, P.A. &amp; </w:t>
      </w:r>
      <w:r w:rsidRPr="00300318">
        <w:rPr>
          <w:b/>
          <w:sz w:val="20"/>
          <w:szCs w:val="20"/>
        </w:rPr>
        <w:t>Robley, A</w:t>
      </w:r>
      <w:r w:rsidRPr="00300318">
        <w:rPr>
          <w:sz w:val="20"/>
          <w:szCs w:val="20"/>
        </w:rPr>
        <w:t xml:space="preserve">. 2015. Estimating population density from presence-absence data using a spatially explicit model. Journal of Wildlife Management 79: 491-499. </w:t>
      </w:r>
    </w:p>
    <w:p w:rsidR="00DF042B" w:rsidRPr="00300318" w:rsidRDefault="00DF042B" w:rsidP="00DF042B">
      <w:pPr>
        <w:spacing w:after="60" w:line="240" w:lineRule="auto"/>
        <w:ind w:left="567" w:hanging="567"/>
        <w:rPr>
          <w:sz w:val="20"/>
          <w:szCs w:val="20"/>
        </w:rPr>
      </w:pPr>
      <w:r w:rsidRPr="00300318">
        <w:rPr>
          <w:b/>
          <w:sz w:val="20"/>
          <w:szCs w:val="20"/>
        </w:rPr>
        <w:t>Ramsey, D.S.L</w:t>
      </w:r>
      <w:r w:rsidRPr="00300318">
        <w:rPr>
          <w:sz w:val="20"/>
          <w:szCs w:val="20"/>
        </w:rPr>
        <w:t>., MacDonald, A.J., Quasim, S., Barclay, C., and Sarre, S.D. 2015. An examination of the accuracy of a sequential PCR and sequencing test used to detect the incursion of a native species: the case of the red fox in Tasmania. Journal of Applied Ecology 52: 562-570.</w:t>
      </w:r>
    </w:p>
    <w:p w:rsidR="00DF042B" w:rsidRPr="00300318" w:rsidRDefault="00DF042B" w:rsidP="00DF042B">
      <w:pPr>
        <w:spacing w:after="60" w:line="240" w:lineRule="auto"/>
        <w:ind w:left="567" w:hanging="567"/>
        <w:rPr>
          <w:sz w:val="20"/>
          <w:szCs w:val="20"/>
        </w:rPr>
      </w:pPr>
      <w:r w:rsidRPr="00300318">
        <w:rPr>
          <w:b/>
          <w:sz w:val="20"/>
          <w:szCs w:val="20"/>
        </w:rPr>
        <w:t>Reich, P.</w:t>
      </w:r>
      <w:r w:rsidRPr="00300318">
        <w:rPr>
          <w:sz w:val="20"/>
          <w:szCs w:val="20"/>
        </w:rPr>
        <w:t xml:space="preserve"> and Lake, P.S. 2015.  Extreme hydrological events and the ecological restoration of flowing waters. Freshwater Biology 60: 2639-2652.</w:t>
      </w:r>
    </w:p>
    <w:p w:rsidR="00DF042B" w:rsidRPr="00300318" w:rsidRDefault="00DF042B" w:rsidP="00DF042B">
      <w:pPr>
        <w:spacing w:after="60" w:line="240" w:lineRule="auto"/>
        <w:ind w:left="567" w:hanging="567"/>
        <w:rPr>
          <w:sz w:val="20"/>
          <w:szCs w:val="20"/>
        </w:rPr>
      </w:pPr>
      <w:r w:rsidRPr="00300318">
        <w:rPr>
          <w:sz w:val="20"/>
          <w:szCs w:val="20"/>
        </w:rPr>
        <w:t xml:space="preserve">Ribeiro de Castro Solar, R., Barlow, J., Ferreira, J., Berenguer, E., Lees, A.C., </w:t>
      </w:r>
      <w:r w:rsidRPr="00300318">
        <w:rPr>
          <w:b/>
          <w:sz w:val="20"/>
          <w:szCs w:val="20"/>
        </w:rPr>
        <w:t>Thomson, J.R</w:t>
      </w:r>
      <w:r w:rsidRPr="00300318">
        <w:rPr>
          <w:sz w:val="20"/>
          <w:szCs w:val="20"/>
        </w:rPr>
        <w:t>., Louzada, J., Maues, M., Moura, N.G., Oliveira, V.H., Chaul, J.C.M., Schoereder, J.H., Vieira, I., Mac Nally, R. and Gardner, T.A. 2015.  How pervasive is biotic homogenization in human-modified tropical forest landscapes? Ecology Letters 18: 1108-1118.</w:t>
      </w:r>
    </w:p>
    <w:p w:rsidR="00DF042B" w:rsidRPr="00300318" w:rsidRDefault="00DF042B" w:rsidP="00DF042B">
      <w:pPr>
        <w:spacing w:after="60" w:line="240" w:lineRule="auto"/>
        <w:ind w:left="567" w:hanging="567"/>
        <w:rPr>
          <w:sz w:val="20"/>
          <w:szCs w:val="20"/>
        </w:rPr>
      </w:pPr>
      <w:r w:rsidRPr="00300318">
        <w:rPr>
          <w:sz w:val="20"/>
          <w:szCs w:val="20"/>
        </w:rPr>
        <w:t xml:space="preserve">Robinson, S., Gadd, L., </w:t>
      </w:r>
      <w:r w:rsidRPr="00300318">
        <w:rPr>
          <w:b/>
          <w:sz w:val="20"/>
          <w:szCs w:val="20"/>
        </w:rPr>
        <w:t>Johnston, M</w:t>
      </w:r>
      <w:r w:rsidRPr="00300318">
        <w:rPr>
          <w:sz w:val="20"/>
          <w:szCs w:val="20"/>
        </w:rPr>
        <w:t>. and Pauza, L. 2015. Long-term protection of important seabird breeding colonies on Tasman Island through eradication of cats. New Zealand Journal of Ecology 39: 316-322.</w:t>
      </w:r>
    </w:p>
    <w:p w:rsidR="00DF042B" w:rsidRPr="00300318" w:rsidRDefault="00DF042B" w:rsidP="00DF042B">
      <w:pPr>
        <w:spacing w:after="60" w:line="240" w:lineRule="auto"/>
        <w:ind w:left="567" w:hanging="567"/>
        <w:rPr>
          <w:sz w:val="20"/>
          <w:szCs w:val="20"/>
        </w:rPr>
      </w:pPr>
      <w:r w:rsidRPr="00300318">
        <w:rPr>
          <w:sz w:val="20"/>
          <w:szCs w:val="20"/>
        </w:rPr>
        <w:t xml:space="preserve">Rueda-Cediel, P., Anderson, K.E., </w:t>
      </w:r>
      <w:r w:rsidRPr="00300318">
        <w:rPr>
          <w:b/>
          <w:sz w:val="20"/>
          <w:szCs w:val="20"/>
        </w:rPr>
        <w:t>Regan, T.J</w:t>
      </w:r>
      <w:r w:rsidRPr="00300318">
        <w:rPr>
          <w:sz w:val="20"/>
          <w:szCs w:val="20"/>
        </w:rPr>
        <w:t xml:space="preserve">., Franklin, J. and Regan, H.M. 2015.  Combined influences of model choice, data quality, and data quantity when estimating population trends. PLoS ONE 10(7): e0132255. </w:t>
      </w:r>
    </w:p>
    <w:p w:rsidR="00DF042B" w:rsidRPr="00300318" w:rsidRDefault="00DF042B" w:rsidP="00DF042B">
      <w:pPr>
        <w:spacing w:after="60" w:line="240" w:lineRule="auto"/>
        <w:ind w:left="567" w:hanging="567"/>
        <w:rPr>
          <w:sz w:val="20"/>
          <w:szCs w:val="20"/>
        </w:rPr>
      </w:pPr>
      <w:r w:rsidRPr="00300318">
        <w:rPr>
          <w:sz w:val="20"/>
          <w:szCs w:val="20"/>
        </w:rPr>
        <w:t xml:space="preserve">Schmeller, D.S., Julliard, R., Bellingham, P.J., Bohm, B., Brummitt, N., Chiarucco, A., Couvet, D., Elmendorf, S., </w:t>
      </w:r>
      <w:r w:rsidRPr="00300318">
        <w:rPr>
          <w:b/>
          <w:sz w:val="20"/>
          <w:szCs w:val="20"/>
        </w:rPr>
        <w:t>Forsyth. D.M</w:t>
      </w:r>
      <w:r w:rsidRPr="00300318">
        <w:rPr>
          <w:sz w:val="20"/>
          <w:szCs w:val="20"/>
        </w:rPr>
        <w:t xml:space="preserve">., Garcia-Moreno, J., Gregory, R.D., Magnusson, W.E., Martin, L.J., McGeoch, M.A., Mihoub, J.-B., Pereira, H.M., Proenca, V., van Swaay, C.A.M., Yahara, T. and Belnap, J. 2015.  Towards a global terrestrial species monitoring program.  Journal for Nature Conservation 25: 51-57. </w:t>
      </w:r>
    </w:p>
    <w:p w:rsidR="00DF042B" w:rsidRPr="00300318" w:rsidRDefault="00DF042B" w:rsidP="00DF042B">
      <w:pPr>
        <w:spacing w:after="60" w:line="240" w:lineRule="auto"/>
        <w:ind w:left="567" w:hanging="567"/>
        <w:rPr>
          <w:sz w:val="20"/>
          <w:szCs w:val="20"/>
        </w:rPr>
      </w:pPr>
      <w:r w:rsidRPr="00300318">
        <w:rPr>
          <w:b/>
          <w:sz w:val="20"/>
          <w:szCs w:val="20"/>
        </w:rPr>
        <w:t>Sinclair, S.J., Griffioen, P., Duncan, D.H., Millett-Riley, J.E.</w:t>
      </w:r>
      <w:r w:rsidRPr="00300318">
        <w:rPr>
          <w:sz w:val="20"/>
          <w:szCs w:val="20"/>
        </w:rPr>
        <w:t xml:space="preserve"> and </w:t>
      </w:r>
      <w:r w:rsidRPr="00300318">
        <w:rPr>
          <w:b/>
          <w:sz w:val="20"/>
          <w:szCs w:val="20"/>
        </w:rPr>
        <w:t>White, M.D</w:t>
      </w:r>
      <w:r w:rsidRPr="00300318">
        <w:rPr>
          <w:sz w:val="20"/>
          <w:szCs w:val="20"/>
        </w:rPr>
        <w:t xml:space="preserve">. 2015. Quantifying ecosystem ‘quality’ by modelling multi-attribute expert opinion. Ecological Applications 25: 1463-1477. </w:t>
      </w:r>
    </w:p>
    <w:p w:rsidR="00DF042B" w:rsidRPr="00300318" w:rsidRDefault="00DF042B" w:rsidP="00DF042B">
      <w:pPr>
        <w:spacing w:after="60" w:line="240" w:lineRule="auto"/>
        <w:ind w:left="567" w:hanging="567"/>
        <w:rPr>
          <w:sz w:val="20"/>
          <w:szCs w:val="20"/>
        </w:rPr>
      </w:pPr>
      <w:r w:rsidRPr="00300318">
        <w:rPr>
          <w:b/>
          <w:sz w:val="20"/>
          <w:szCs w:val="20"/>
        </w:rPr>
        <w:t>Stoessel, D.J., Raadik, T.A.</w:t>
      </w:r>
      <w:r w:rsidRPr="00300318">
        <w:rPr>
          <w:sz w:val="20"/>
          <w:szCs w:val="20"/>
        </w:rPr>
        <w:t xml:space="preserve"> and </w:t>
      </w:r>
      <w:r w:rsidRPr="00300318">
        <w:rPr>
          <w:b/>
          <w:sz w:val="20"/>
          <w:szCs w:val="20"/>
        </w:rPr>
        <w:t>Ayres, R.M</w:t>
      </w:r>
      <w:r w:rsidRPr="00300318">
        <w:rPr>
          <w:sz w:val="20"/>
          <w:szCs w:val="20"/>
        </w:rPr>
        <w:t xml:space="preserve">. 2015.  Spawning of threatened barred galaxias, </w:t>
      </w:r>
      <w:r w:rsidRPr="00300318">
        <w:rPr>
          <w:i/>
          <w:sz w:val="20"/>
          <w:szCs w:val="20"/>
        </w:rPr>
        <w:t>Galaxias fuscus</w:t>
      </w:r>
      <w:r w:rsidRPr="00300318">
        <w:rPr>
          <w:sz w:val="20"/>
          <w:szCs w:val="20"/>
        </w:rPr>
        <w:t xml:space="preserve"> Mack (Teleostei: Galaxiidae).  Proceedings of the Linnaean Society of New South Wales 13: 71-76. </w:t>
      </w:r>
    </w:p>
    <w:p w:rsidR="00DF042B" w:rsidRPr="00300318" w:rsidRDefault="00DF042B" w:rsidP="00DF042B">
      <w:pPr>
        <w:spacing w:after="60" w:line="240" w:lineRule="auto"/>
        <w:ind w:left="567" w:hanging="567"/>
        <w:rPr>
          <w:sz w:val="20"/>
          <w:szCs w:val="20"/>
        </w:rPr>
      </w:pPr>
      <w:r w:rsidRPr="00300318">
        <w:rPr>
          <w:b/>
          <w:sz w:val="20"/>
          <w:szCs w:val="20"/>
        </w:rPr>
        <w:t>Thomson, J.R</w:t>
      </w:r>
      <w:r w:rsidRPr="00300318">
        <w:rPr>
          <w:sz w:val="20"/>
          <w:szCs w:val="20"/>
        </w:rPr>
        <w:t xml:space="preserve">., Maron, M., Grey, M.J., Catterall, C.P., Major, R.E., Oliver, D.L., Clarke, M.F., </w:t>
      </w:r>
      <w:r w:rsidRPr="00F9371E">
        <w:rPr>
          <w:b/>
          <w:sz w:val="20"/>
          <w:szCs w:val="20"/>
        </w:rPr>
        <w:t>Loyn, R.H</w:t>
      </w:r>
      <w:r w:rsidRPr="00300318">
        <w:rPr>
          <w:sz w:val="20"/>
          <w:szCs w:val="20"/>
        </w:rPr>
        <w:t>., Davidson, I., Ingwersen, D., Robinson, D., Kutt, A., Mc Donald, M.A., Mac Nally, R. 2015. Avifaunal disarray: quantifying models of the occurrence and ecological effects of a despotic bird species. Diversity and Distributions 21: 451-464.</w:t>
      </w:r>
    </w:p>
    <w:p w:rsidR="00DF042B" w:rsidRPr="00300318" w:rsidRDefault="00DF042B" w:rsidP="00DF042B">
      <w:pPr>
        <w:spacing w:after="60" w:line="240" w:lineRule="auto"/>
        <w:ind w:left="567" w:hanging="567"/>
        <w:rPr>
          <w:sz w:val="20"/>
          <w:szCs w:val="20"/>
        </w:rPr>
      </w:pPr>
      <w:r w:rsidRPr="00300318">
        <w:rPr>
          <w:b/>
          <w:sz w:val="20"/>
          <w:szCs w:val="20"/>
        </w:rPr>
        <w:t>Todd, C.R.</w:t>
      </w:r>
      <w:r w:rsidRPr="00300318">
        <w:rPr>
          <w:sz w:val="20"/>
          <w:szCs w:val="20"/>
        </w:rPr>
        <w:t xml:space="preserve"> and Lintermans, M. 2015. Who do you move: a stochastic population model to guide translocations of an endangered freshwater fish in southeastern Australia. Ecological Modelling 31: 163-72. </w:t>
      </w:r>
    </w:p>
    <w:p w:rsidR="00DF042B" w:rsidRPr="00300318" w:rsidRDefault="00DF042B" w:rsidP="00DF042B">
      <w:pPr>
        <w:spacing w:after="60" w:line="240" w:lineRule="auto"/>
        <w:ind w:left="567" w:hanging="567"/>
        <w:rPr>
          <w:sz w:val="20"/>
          <w:szCs w:val="20"/>
        </w:rPr>
      </w:pPr>
      <w:r w:rsidRPr="00300318">
        <w:rPr>
          <w:sz w:val="20"/>
          <w:szCs w:val="20"/>
        </w:rPr>
        <w:t xml:space="preserve">Verkaik, I., Vila-Escale, M., Rieradevall, M., Baxter, C.V., Lake, P.S., Minshall, G.W., </w:t>
      </w:r>
      <w:r w:rsidRPr="00300318">
        <w:rPr>
          <w:b/>
          <w:sz w:val="20"/>
          <w:szCs w:val="20"/>
        </w:rPr>
        <w:t>Reich, P</w:t>
      </w:r>
      <w:r w:rsidRPr="00300318">
        <w:rPr>
          <w:sz w:val="20"/>
          <w:szCs w:val="20"/>
        </w:rPr>
        <w:t xml:space="preserve"> and Prat, N. 2015.  Stream macroinvertebrate community responses to fire: are they the same in different fire-prone biogeographic regions.  Freshwater Science 34: 1527-1541.</w:t>
      </w:r>
    </w:p>
    <w:p w:rsidR="00DF042B" w:rsidRPr="00300318" w:rsidRDefault="00DF042B" w:rsidP="00DF042B">
      <w:pPr>
        <w:spacing w:after="60" w:line="240" w:lineRule="auto"/>
        <w:ind w:left="567" w:hanging="567"/>
        <w:rPr>
          <w:sz w:val="20"/>
          <w:szCs w:val="20"/>
        </w:rPr>
      </w:pPr>
      <w:r w:rsidRPr="00300318">
        <w:rPr>
          <w:sz w:val="20"/>
          <w:szCs w:val="20"/>
        </w:rPr>
        <w:t xml:space="preserve">Williams, R.J., Wahren, C-H., Stott, K., Camac, J.S., </w:t>
      </w:r>
      <w:r w:rsidRPr="00300318">
        <w:rPr>
          <w:b/>
          <w:sz w:val="20"/>
          <w:szCs w:val="20"/>
        </w:rPr>
        <w:t>White, M</w:t>
      </w:r>
      <w:r w:rsidRPr="00300318">
        <w:rPr>
          <w:sz w:val="20"/>
          <w:szCs w:val="20"/>
        </w:rPr>
        <w:t xml:space="preserve">., Burns, E., Harris, S., Nash, M., Morgan, J.W., Venn, S., Papst, W.A., Hoffmann, A.A. 2015.  An IUCN Red List ecosystems risk assessment for Alpine Snow Patch Herbfields, south-eastern Australia.  Austral Ecology 40: 433-443. </w:t>
      </w:r>
    </w:p>
    <w:p w:rsidR="00DF042B" w:rsidRPr="00300318" w:rsidRDefault="00DF042B" w:rsidP="00DF042B">
      <w:pPr>
        <w:spacing w:after="60" w:line="240" w:lineRule="auto"/>
        <w:ind w:left="567" w:hanging="567"/>
        <w:rPr>
          <w:sz w:val="20"/>
          <w:szCs w:val="20"/>
        </w:rPr>
      </w:pPr>
      <w:r w:rsidRPr="00300318">
        <w:rPr>
          <w:b/>
          <w:sz w:val="20"/>
          <w:szCs w:val="20"/>
        </w:rPr>
        <w:t>Woodford, L.</w:t>
      </w:r>
      <w:r w:rsidRPr="00300318">
        <w:rPr>
          <w:sz w:val="20"/>
          <w:szCs w:val="20"/>
        </w:rPr>
        <w:t xml:space="preserve"> 2015. The earliest known camera trapping in Australia: a record from Victoria. The Victorian Naturalist 132: 171-176. </w:t>
      </w:r>
    </w:p>
    <w:p w:rsidR="00DF042B" w:rsidRPr="00300318" w:rsidRDefault="00DF042B" w:rsidP="00DF042B">
      <w:pPr>
        <w:spacing w:after="60" w:line="240" w:lineRule="auto"/>
        <w:ind w:left="567" w:hanging="567"/>
        <w:rPr>
          <w:sz w:val="20"/>
          <w:szCs w:val="20"/>
        </w:rPr>
      </w:pPr>
      <w:r w:rsidRPr="00300318">
        <w:rPr>
          <w:sz w:val="20"/>
          <w:szCs w:val="20"/>
        </w:rPr>
        <w:t xml:space="preserve">Woodland, R.J., </w:t>
      </w:r>
      <w:r w:rsidRPr="00300318">
        <w:rPr>
          <w:b/>
          <w:sz w:val="20"/>
          <w:szCs w:val="20"/>
        </w:rPr>
        <w:t>Thomson, J.R.,</w:t>
      </w:r>
      <w:r w:rsidRPr="00300318">
        <w:rPr>
          <w:sz w:val="20"/>
          <w:szCs w:val="20"/>
        </w:rPr>
        <w:t xml:space="preserve"> Mac Nally, R., </w:t>
      </w:r>
      <w:r w:rsidRPr="00300318">
        <w:rPr>
          <w:b/>
          <w:sz w:val="20"/>
          <w:szCs w:val="20"/>
        </w:rPr>
        <w:t>Reich, P</w:t>
      </w:r>
      <w:r w:rsidRPr="00300318">
        <w:rPr>
          <w:sz w:val="20"/>
          <w:szCs w:val="20"/>
        </w:rPr>
        <w:t xml:space="preserve">., Evrard, V., </w:t>
      </w:r>
      <w:r w:rsidRPr="009B4CB4">
        <w:rPr>
          <w:b/>
          <w:sz w:val="20"/>
          <w:szCs w:val="20"/>
        </w:rPr>
        <w:t>Warry, F.J</w:t>
      </w:r>
      <w:r w:rsidRPr="00300318">
        <w:rPr>
          <w:sz w:val="20"/>
          <w:szCs w:val="20"/>
        </w:rPr>
        <w:t>., Walker, J.P. and Cook, P.L.M. 2015.  Nitrogen loads explain primary productivity in estuaries at the ecosystem scale.  Limnology and Oceanography 60: 1751-1762.</w:t>
      </w:r>
    </w:p>
    <w:p w:rsidR="00DF042B" w:rsidRPr="00300318" w:rsidRDefault="00DF042B" w:rsidP="00DF042B">
      <w:pPr>
        <w:spacing w:after="60" w:line="240" w:lineRule="auto"/>
        <w:ind w:left="567" w:hanging="567"/>
        <w:rPr>
          <w:sz w:val="20"/>
          <w:szCs w:val="20"/>
        </w:rPr>
      </w:pPr>
      <w:r w:rsidRPr="00300318">
        <w:rPr>
          <w:sz w:val="20"/>
          <w:szCs w:val="20"/>
        </w:rPr>
        <w:t xml:space="preserve">Woodland, R.J., </w:t>
      </w:r>
      <w:r w:rsidRPr="009B4CB4">
        <w:rPr>
          <w:b/>
          <w:sz w:val="20"/>
          <w:szCs w:val="20"/>
        </w:rPr>
        <w:t>Warry, F.Y</w:t>
      </w:r>
      <w:r w:rsidRPr="00300318">
        <w:rPr>
          <w:sz w:val="20"/>
          <w:szCs w:val="20"/>
        </w:rPr>
        <w:t xml:space="preserve">., Evrard, V., Clarke, R.H., </w:t>
      </w:r>
      <w:r w:rsidRPr="00300318">
        <w:rPr>
          <w:b/>
          <w:sz w:val="20"/>
          <w:szCs w:val="20"/>
        </w:rPr>
        <w:t>Reich, P</w:t>
      </w:r>
      <w:r w:rsidRPr="00300318">
        <w:rPr>
          <w:sz w:val="20"/>
          <w:szCs w:val="20"/>
        </w:rPr>
        <w:t>. and Cook, P.L.M. 201</w:t>
      </w:r>
      <w:r>
        <w:rPr>
          <w:sz w:val="20"/>
          <w:szCs w:val="20"/>
        </w:rPr>
        <w:t>6</w:t>
      </w:r>
      <w:r w:rsidRPr="00300318">
        <w:rPr>
          <w:sz w:val="20"/>
          <w:szCs w:val="20"/>
        </w:rPr>
        <w:t>. Niche-dependent trophic position distributions among primary, secondary and tertiary consumers. Oikos 125: 556-565.</w:t>
      </w:r>
    </w:p>
    <w:p w:rsidR="00DF042B" w:rsidRPr="00300318" w:rsidRDefault="00DF042B" w:rsidP="00DF042B">
      <w:pPr>
        <w:spacing w:after="60" w:line="240" w:lineRule="auto"/>
        <w:ind w:left="567" w:hanging="567"/>
        <w:rPr>
          <w:sz w:val="20"/>
          <w:szCs w:val="20"/>
        </w:rPr>
      </w:pPr>
      <w:r w:rsidRPr="00300318">
        <w:rPr>
          <w:sz w:val="20"/>
          <w:szCs w:val="20"/>
        </w:rPr>
        <w:t xml:space="preserve">Xu, W., Chen, G., </w:t>
      </w:r>
      <w:r w:rsidRPr="00300318">
        <w:rPr>
          <w:b/>
          <w:sz w:val="20"/>
          <w:szCs w:val="20"/>
        </w:rPr>
        <w:t>Liu, C.</w:t>
      </w:r>
      <w:r w:rsidRPr="00300318">
        <w:rPr>
          <w:sz w:val="20"/>
          <w:szCs w:val="20"/>
        </w:rPr>
        <w:t xml:space="preserve"> and Ma, K. 2015.  Latitudinal differences in species abundance distributions, rather than spatial aggregation, explain beta-diversity along latitudinal gradients.  Global Ecology and Biogeography 24: 1170-1180.</w:t>
      </w:r>
    </w:p>
    <w:p w:rsidR="00DF042B" w:rsidRPr="00300318" w:rsidRDefault="00DF042B" w:rsidP="00DF042B">
      <w:pPr>
        <w:spacing w:after="60" w:line="240" w:lineRule="auto"/>
        <w:ind w:left="567" w:hanging="567"/>
        <w:rPr>
          <w:sz w:val="20"/>
          <w:szCs w:val="20"/>
        </w:rPr>
      </w:pPr>
      <w:r w:rsidRPr="00300318">
        <w:rPr>
          <w:sz w:val="20"/>
          <w:szCs w:val="20"/>
        </w:rPr>
        <w:t xml:space="preserve">Yen, J., Panganin, D., </w:t>
      </w:r>
      <w:r w:rsidRPr="00300318">
        <w:rPr>
          <w:b/>
          <w:sz w:val="20"/>
          <w:szCs w:val="20"/>
        </w:rPr>
        <w:t>Thomson, J.</w:t>
      </w:r>
      <w:r w:rsidRPr="00300318">
        <w:rPr>
          <w:sz w:val="20"/>
          <w:szCs w:val="20"/>
        </w:rPr>
        <w:t xml:space="preserve"> and Mac Nally, R.  2015. Thermodynamics predicts density-dependent energy use in organisms and ecological communities.  Physical Review E91042708</w:t>
      </w:r>
    </w:p>
    <w:p w:rsidR="00DF042B" w:rsidRDefault="00DF042B" w:rsidP="00DF042B">
      <w:pPr>
        <w:jc w:val="center"/>
      </w:pPr>
    </w:p>
    <w:p w:rsidR="00DF042B" w:rsidRDefault="00DF042B" w:rsidP="00DF042B">
      <w:pPr>
        <w:jc w:val="center"/>
      </w:pPr>
      <w:r>
        <w:rPr>
          <w:noProof/>
          <w:lang w:eastAsia="en-AU"/>
        </w:rPr>
        <w:drawing>
          <wp:anchor distT="0" distB="0" distL="114300" distR="114300" simplePos="0" relativeHeight="251738112" behindDoc="0" locked="0" layoutInCell="1" allowOverlap="1" wp14:anchorId="14E15C37" wp14:editId="249B5F1B">
            <wp:simplePos x="0" y="0"/>
            <wp:positionH relativeFrom="column">
              <wp:posOffset>0</wp:posOffset>
            </wp:positionH>
            <wp:positionV relativeFrom="paragraph">
              <wp:posOffset>1051560</wp:posOffset>
            </wp:positionV>
            <wp:extent cx="5835650" cy="6073775"/>
            <wp:effectExtent l="0" t="0" r="0" b="3175"/>
            <wp:wrapSquare wrapText="bothSides"/>
            <wp:docPr id="3529751" name="Picture 3529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x Waders Cropped.jpg"/>
                    <pic:cNvPicPr/>
                  </pic:nvPicPr>
                  <pic:blipFill>
                    <a:blip r:embed="rId73" cstate="email">
                      <a:extLst>
                        <a:ext uri="{28A0092B-C50C-407E-A947-70E740481C1C}">
                          <a14:useLocalDpi xmlns:a14="http://schemas.microsoft.com/office/drawing/2010/main"/>
                        </a:ext>
                      </a:extLst>
                    </a:blip>
                    <a:stretch>
                      <a:fillRect/>
                    </a:stretch>
                  </pic:blipFill>
                  <pic:spPr>
                    <a:xfrm>
                      <a:off x="0" y="0"/>
                      <a:ext cx="5835650" cy="6073775"/>
                    </a:xfrm>
                    <a:prstGeom prst="rect">
                      <a:avLst/>
                    </a:prstGeom>
                  </pic:spPr>
                </pic:pic>
              </a:graphicData>
            </a:graphic>
            <wp14:sizeRelH relativeFrom="page">
              <wp14:pctWidth>0</wp14:pctWidth>
            </wp14:sizeRelH>
            <wp14:sizeRelV relativeFrom="page">
              <wp14:pctHeight>0</wp14:pctHeight>
            </wp14:sizeRelV>
          </wp:anchor>
        </w:drawing>
      </w:r>
      <w:r>
        <w:br w:type="page"/>
      </w:r>
    </w:p>
    <w:p w:rsidR="00DF042B" w:rsidRPr="0089752E" w:rsidRDefault="00DF042B" w:rsidP="00DF042B">
      <w:pPr>
        <w:jc w:val="center"/>
        <w:rPr>
          <w:color w:val="201547"/>
          <w:sz w:val="32"/>
          <w:szCs w:val="32"/>
          <w14:textFill>
            <w14:solidFill>
              <w14:srgbClr w14:val="201547">
                <w14:alpha w14:val="25000"/>
              </w14:srgbClr>
            </w14:solidFill>
          </w14:textFill>
        </w:rPr>
      </w:pPr>
      <w:r w:rsidRPr="0089752E">
        <w:rPr>
          <w:color w:val="201547"/>
          <w:sz w:val="32"/>
          <w:szCs w:val="32"/>
          <w14:textFill>
            <w14:solidFill>
              <w14:srgbClr w14:val="201547">
                <w14:alpha w14:val="25000"/>
              </w14:srgbClr>
            </w14:solidFill>
          </w14:textFill>
        </w:rPr>
        <w:lastRenderedPageBreak/>
        <w:t xml:space="preserve">Photograph </w:t>
      </w:r>
      <w:r>
        <w:rPr>
          <w:color w:val="201547"/>
          <w:sz w:val="32"/>
          <w:szCs w:val="32"/>
          <w14:textFill>
            <w14:solidFill>
              <w14:srgbClr w14:val="201547">
                <w14:alpha w14:val="25000"/>
              </w14:srgbClr>
            </w14:solidFill>
          </w14:textFill>
        </w:rPr>
        <w:t>A</w:t>
      </w:r>
      <w:r w:rsidRPr="0089752E">
        <w:rPr>
          <w:color w:val="201547"/>
          <w:sz w:val="32"/>
          <w:szCs w:val="32"/>
          <w14:textFill>
            <w14:solidFill>
              <w14:srgbClr w14:val="201547">
                <w14:alpha w14:val="25000"/>
              </w14:srgbClr>
            </w14:solidFill>
          </w14:textFill>
        </w:rPr>
        <w:t>cknowledgements</w:t>
      </w:r>
    </w:p>
    <w:tbl>
      <w:tblPr>
        <w:tblStyle w:val="MediumShading1-Accent1"/>
        <w:tblW w:w="0" w:type="auto"/>
        <w:tblLook w:val="04A0" w:firstRow="1" w:lastRow="0" w:firstColumn="1" w:lastColumn="0" w:noHBand="0" w:noVBand="1"/>
      </w:tblPr>
      <w:tblGrid>
        <w:gridCol w:w="6583"/>
        <w:gridCol w:w="697"/>
        <w:gridCol w:w="2126"/>
      </w:tblGrid>
      <w:tr w:rsidR="00DF042B" w:rsidRPr="007A75FA" w:rsidTr="005A7F4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201547"/>
              <w:left w:val="single" w:sz="8" w:space="0" w:color="201547"/>
              <w:bottom w:val="single" w:sz="8" w:space="0" w:color="201547"/>
            </w:tcBorders>
            <w:shd w:val="clear" w:color="auto" w:fill="201547"/>
            <w:vAlign w:val="center"/>
          </w:tcPr>
          <w:p w:rsidR="00DF042B" w:rsidRPr="004C090B" w:rsidRDefault="00DF042B" w:rsidP="005A7F42">
            <w:pPr>
              <w:rPr>
                <w:rFonts w:cstheme="minorHAnsi"/>
                <w:sz w:val="24"/>
                <w:szCs w:val="26"/>
              </w:rPr>
            </w:pPr>
            <w:r w:rsidRPr="004C090B">
              <w:rPr>
                <w:rFonts w:cstheme="minorHAnsi"/>
                <w:sz w:val="24"/>
                <w:szCs w:val="26"/>
              </w:rPr>
              <w:t>Photograph / Image</w:t>
            </w:r>
          </w:p>
        </w:tc>
        <w:tc>
          <w:tcPr>
            <w:tcW w:w="0" w:type="auto"/>
            <w:tcBorders>
              <w:top w:val="single" w:sz="8" w:space="0" w:color="201547"/>
              <w:bottom w:val="single" w:sz="8" w:space="0" w:color="201547"/>
            </w:tcBorders>
            <w:shd w:val="clear" w:color="auto" w:fill="201547"/>
            <w:vAlign w:val="center"/>
          </w:tcPr>
          <w:p w:rsidR="00DF042B" w:rsidRPr="004C090B" w:rsidRDefault="00DF042B" w:rsidP="005A7F42">
            <w:pPr>
              <w:cnfStyle w:val="100000000000" w:firstRow="1" w:lastRow="0" w:firstColumn="0" w:lastColumn="0" w:oddVBand="0" w:evenVBand="0" w:oddHBand="0" w:evenHBand="0" w:firstRowFirstColumn="0" w:firstRowLastColumn="0" w:lastRowFirstColumn="0" w:lastRowLastColumn="0"/>
              <w:rPr>
                <w:rFonts w:cstheme="minorHAnsi"/>
                <w:sz w:val="24"/>
                <w:szCs w:val="26"/>
              </w:rPr>
            </w:pPr>
            <w:r w:rsidRPr="004C090B">
              <w:rPr>
                <w:rFonts w:cstheme="minorHAnsi"/>
                <w:sz w:val="24"/>
                <w:szCs w:val="26"/>
              </w:rPr>
              <w:t>Page</w:t>
            </w:r>
          </w:p>
        </w:tc>
        <w:tc>
          <w:tcPr>
            <w:tcW w:w="0" w:type="auto"/>
            <w:tcBorders>
              <w:top w:val="single" w:sz="8" w:space="0" w:color="201547"/>
              <w:bottom w:val="single" w:sz="8" w:space="0" w:color="201547"/>
              <w:right w:val="single" w:sz="8" w:space="0" w:color="201547"/>
            </w:tcBorders>
            <w:shd w:val="clear" w:color="auto" w:fill="201547"/>
            <w:vAlign w:val="center"/>
          </w:tcPr>
          <w:p w:rsidR="00DF042B" w:rsidRPr="004C090B" w:rsidRDefault="00DF042B" w:rsidP="005A7F42">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6"/>
              </w:rPr>
            </w:pPr>
            <w:r w:rsidRPr="004C090B">
              <w:rPr>
                <w:rFonts w:cstheme="minorHAnsi"/>
                <w:sz w:val="24"/>
                <w:szCs w:val="26"/>
              </w:rPr>
              <w:t>Source</w:t>
            </w:r>
          </w:p>
        </w:tc>
      </w:tr>
      <w:tr w:rsidR="00DF042B" w:rsidRPr="006B37DF" w:rsidTr="005A7F4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201547"/>
            </w:tcBorders>
            <w:shd w:val="clear" w:color="auto" w:fill="C0D1E6"/>
            <w:vAlign w:val="center"/>
          </w:tcPr>
          <w:p w:rsidR="00DF042B" w:rsidRPr="00D21A79" w:rsidRDefault="00DF042B" w:rsidP="005A7F42">
            <w:pPr>
              <w:spacing w:after="60"/>
              <w:rPr>
                <w:rFonts w:cstheme="minorHAnsi"/>
                <w:b w:val="0"/>
                <w:color w:val="FF0000"/>
                <w:sz w:val="20"/>
              </w:rPr>
            </w:pPr>
            <w:r w:rsidRPr="00204EDE">
              <w:rPr>
                <w:rFonts w:cstheme="minorHAnsi"/>
                <w:b w:val="0"/>
                <w:sz w:val="20"/>
              </w:rPr>
              <w:t>Katie Howard with a Murray River Turtle (</w:t>
            </w:r>
            <w:r w:rsidRPr="00204EDE">
              <w:rPr>
                <w:rFonts w:cstheme="minorHAnsi"/>
                <w:b w:val="0"/>
                <w:i/>
                <w:sz w:val="20"/>
              </w:rPr>
              <w:t>Emydura macquarii</w:t>
            </w:r>
            <w:r w:rsidRPr="00204EDE">
              <w:rPr>
                <w:rFonts w:cstheme="minorHAnsi"/>
                <w:b w:val="0"/>
                <w:sz w:val="20"/>
              </w:rPr>
              <w:t>)</w:t>
            </w:r>
          </w:p>
        </w:tc>
        <w:tc>
          <w:tcPr>
            <w:tcW w:w="0" w:type="auto"/>
            <w:tcBorders>
              <w:top w:val="single" w:sz="8" w:space="0" w:color="201547"/>
            </w:tcBorders>
            <w:shd w:val="clear" w:color="auto" w:fill="C0D1E6"/>
            <w:vAlign w:val="center"/>
          </w:tcPr>
          <w:p w:rsidR="00DF042B" w:rsidRPr="00D21A79" w:rsidRDefault="00DF042B" w:rsidP="005A7F42">
            <w:pPr>
              <w:spacing w:after="60"/>
              <w:jc w:val="center"/>
              <w:cnfStyle w:val="000000100000" w:firstRow="0" w:lastRow="0" w:firstColumn="0" w:lastColumn="0" w:oddVBand="0" w:evenVBand="0" w:oddHBand="1" w:evenHBand="0" w:firstRowFirstColumn="0" w:firstRowLastColumn="0" w:lastRowFirstColumn="0" w:lastRowLastColumn="0"/>
              <w:rPr>
                <w:rFonts w:cstheme="minorHAnsi"/>
                <w:color w:val="FF0000"/>
                <w:sz w:val="20"/>
                <w:szCs w:val="20"/>
              </w:rPr>
            </w:pPr>
            <w:r w:rsidRPr="00D21A79">
              <w:rPr>
                <w:rFonts w:cstheme="minorHAnsi"/>
                <w:sz w:val="20"/>
                <w:szCs w:val="20"/>
              </w:rPr>
              <w:t>Cover</w:t>
            </w:r>
          </w:p>
        </w:tc>
        <w:tc>
          <w:tcPr>
            <w:tcW w:w="0" w:type="auto"/>
            <w:tcBorders>
              <w:top w:val="single" w:sz="8" w:space="0" w:color="201547"/>
            </w:tcBorders>
            <w:shd w:val="clear" w:color="auto" w:fill="C0D1E6"/>
            <w:vAlign w:val="center"/>
          </w:tcPr>
          <w:p w:rsidR="00DF042B" w:rsidRPr="00D21A79" w:rsidRDefault="00DF042B" w:rsidP="005A7F42">
            <w:pPr>
              <w:jc w:val="center"/>
              <w:cnfStyle w:val="000000100000" w:firstRow="0" w:lastRow="0" w:firstColumn="0" w:lastColumn="0" w:oddVBand="0" w:evenVBand="0" w:oddHBand="1" w:evenHBand="0" w:firstRowFirstColumn="0" w:firstRowLastColumn="0" w:lastRowFirstColumn="0" w:lastRowLastColumn="0"/>
              <w:rPr>
                <w:rFonts w:cstheme="minorHAnsi"/>
                <w:color w:val="FF0000"/>
                <w:sz w:val="20"/>
                <w:szCs w:val="20"/>
              </w:rPr>
            </w:pPr>
            <w:r>
              <w:rPr>
                <w:rFonts w:cstheme="minorHAnsi"/>
                <w:sz w:val="20"/>
                <w:szCs w:val="20"/>
              </w:rPr>
              <w:t>DEWLP File Photo</w:t>
            </w:r>
          </w:p>
        </w:tc>
      </w:tr>
      <w:tr w:rsidR="00DF042B" w:rsidRPr="006B37DF" w:rsidTr="005A7F42">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vAlign w:val="center"/>
          </w:tcPr>
          <w:p w:rsidR="00DF042B" w:rsidRPr="00D21A79" w:rsidRDefault="00DF042B" w:rsidP="005A7F42">
            <w:pPr>
              <w:spacing w:after="60"/>
              <w:rPr>
                <w:rFonts w:cstheme="minorHAnsi"/>
                <w:b w:val="0"/>
                <w:color w:val="FF0000"/>
                <w:sz w:val="20"/>
              </w:rPr>
            </w:pPr>
            <w:r w:rsidRPr="002C2731">
              <w:rPr>
                <w:rFonts w:cstheme="minorHAnsi"/>
                <w:b w:val="0"/>
                <w:sz w:val="20"/>
              </w:rPr>
              <w:t>Growling Grass Frog (</w:t>
            </w:r>
            <w:r w:rsidRPr="002C2731">
              <w:rPr>
                <w:rFonts w:cstheme="minorHAnsi"/>
                <w:b w:val="0"/>
                <w:i/>
                <w:sz w:val="20"/>
              </w:rPr>
              <w:t>Litoria raniformis</w:t>
            </w:r>
            <w:r w:rsidRPr="002C2731">
              <w:rPr>
                <w:rFonts w:cstheme="minorHAnsi"/>
                <w:b w:val="0"/>
                <w:sz w:val="20"/>
              </w:rPr>
              <w:t>)</w:t>
            </w:r>
          </w:p>
        </w:tc>
        <w:tc>
          <w:tcPr>
            <w:tcW w:w="0" w:type="auto"/>
            <w:vAlign w:val="center"/>
          </w:tcPr>
          <w:p w:rsidR="00DF042B" w:rsidRPr="002C2731" w:rsidRDefault="00DF042B" w:rsidP="005A7F42">
            <w:pPr>
              <w:spacing w:after="60"/>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C2731">
              <w:rPr>
                <w:rFonts w:cstheme="minorHAnsi"/>
                <w:sz w:val="20"/>
                <w:szCs w:val="20"/>
              </w:rPr>
              <w:t>Cover</w:t>
            </w:r>
          </w:p>
        </w:tc>
        <w:tc>
          <w:tcPr>
            <w:tcW w:w="0" w:type="auto"/>
            <w:vAlign w:val="center"/>
          </w:tcPr>
          <w:p w:rsidR="00DF042B" w:rsidRPr="002C2731" w:rsidRDefault="00DF042B" w:rsidP="005A7F42">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C2731">
              <w:rPr>
                <w:rFonts w:cstheme="minorHAnsi"/>
                <w:sz w:val="20"/>
                <w:szCs w:val="20"/>
              </w:rPr>
              <w:t>Geoff Heard (Melbourne Uni)</w:t>
            </w:r>
          </w:p>
        </w:tc>
      </w:tr>
      <w:tr w:rsidR="00DF042B" w:rsidRPr="006B37DF" w:rsidTr="005A7F4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shd w:val="clear" w:color="auto" w:fill="C0D1E6"/>
            <w:vAlign w:val="center"/>
          </w:tcPr>
          <w:p w:rsidR="00DF042B" w:rsidRPr="00D21A79" w:rsidRDefault="00DF042B" w:rsidP="005A7F42">
            <w:pPr>
              <w:spacing w:after="60"/>
              <w:rPr>
                <w:rFonts w:cstheme="minorHAnsi"/>
                <w:b w:val="0"/>
                <w:sz w:val="20"/>
              </w:rPr>
            </w:pPr>
            <w:r w:rsidRPr="002C2731">
              <w:rPr>
                <w:rFonts w:cstheme="minorHAnsi"/>
                <w:b w:val="0"/>
                <w:sz w:val="20"/>
              </w:rPr>
              <w:t>Lauren Dodd with a Murray Cod (</w:t>
            </w:r>
            <w:r w:rsidRPr="002C2731">
              <w:rPr>
                <w:rFonts w:cstheme="minorHAnsi"/>
                <w:b w:val="0"/>
                <w:i/>
                <w:sz w:val="20"/>
              </w:rPr>
              <w:t>Maccullochella peelii</w:t>
            </w:r>
            <w:r w:rsidRPr="002C2731">
              <w:rPr>
                <w:rFonts w:cstheme="minorHAnsi"/>
                <w:b w:val="0"/>
                <w:sz w:val="20"/>
              </w:rPr>
              <w:t>)</w:t>
            </w:r>
            <w:r>
              <w:rPr>
                <w:rFonts w:cstheme="minorHAnsi"/>
                <w:b w:val="0"/>
                <w:sz w:val="20"/>
              </w:rPr>
              <w:t xml:space="preserve"> </w:t>
            </w:r>
          </w:p>
        </w:tc>
        <w:tc>
          <w:tcPr>
            <w:tcW w:w="0" w:type="auto"/>
            <w:shd w:val="clear" w:color="auto" w:fill="C0D1E6"/>
            <w:vAlign w:val="center"/>
          </w:tcPr>
          <w:p w:rsidR="00DF042B" w:rsidRPr="00D21A79" w:rsidRDefault="00DF042B" w:rsidP="005A7F4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A79">
              <w:rPr>
                <w:rFonts w:cstheme="minorHAnsi"/>
                <w:sz w:val="20"/>
                <w:szCs w:val="20"/>
              </w:rPr>
              <w:t>Cover</w:t>
            </w:r>
          </w:p>
        </w:tc>
        <w:tc>
          <w:tcPr>
            <w:tcW w:w="0" w:type="auto"/>
            <w:shd w:val="clear" w:color="auto" w:fill="C0D1E6"/>
            <w:vAlign w:val="center"/>
          </w:tcPr>
          <w:p w:rsidR="00DF042B" w:rsidRPr="00D21A79" w:rsidRDefault="00DF042B" w:rsidP="005A7F4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24333">
              <w:rPr>
                <w:sz w:val="20"/>
                <w:szCs w:val="20"/>
              </w:rPr>
              <w:t>Jason Lieschke</w:t>
            </w:r>
          </w:p>
        </w:tc>
      </w:tr>
      <w:tr w:rsidR="00DF042B" w:rsidRPr="006B37DF" w:rsidTr="005A7F42">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vAlign w:val="center"/>
          </w:tcPr>
          <w:p w:rsidR="00DF042B" w:rsidRPr="00204EDE" w:rsidRDefault="00DF042B" w:rsidP="005A7F42">
            <w:pPr>
              <w:rPr>
                <w:rFonts w:cstheme="minorHAnsi"/>
                <w:b w:val="0"/>
                <w:sz w:val="20"/>
              </w:rPr>
            </w:pPr>
            <w:r w:rsidRPr="00204EDE">
              <w:rPr>
                <w:rFonts w:cstheme="minorHAnsi"/>
                <w:b w:val="0"/>
                <w:sz w:val="20"/>
              </w:rPr>
              <w:t xml:space="preserve">Post fire regrowth </w:t>
            </w:r>
          </w:p>
        </w:tc>
        <w:tc>
          <w:tcPr>
            <w:tcW w:w="0" w:type="auto"/>
            <w:vAlign w:val="center"/>
          </w:tcPr>
          <w:p w:rsidR="00DF042B" w:rsidRPr="00204EDE" w:rsidRDefault="00DF042B" w:rsidP="005A7F42">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04EDE">
              <w:rPr>
                <w:rFonts w:cstheme="minorHAnsi"/>
                <w:sz w:val="20"/>
                <w:szCs w:val="20"/>
              </w:rPr>
              <w:t>Cover</w:t>
            </w:r>
          </w:p>
        </w:tc>
        <w:tc>
          <w:tcPr>
            <w:tcW w:w="0" w:type="auto"/>
            <w:vAlign w:val="center"/>
          </w:tcPr>
          <w:p w:rsidR="00DF042B" w:rsidRPr="00204EDE" w:rsidRDefault="00DF042B" w:rsidP="005A7F42">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04EDE">
              <w:rPr>
                <w:rFonts w:cstheme="minorHAnsi"/>
                <w:sz w:val="20"/>
                <w:szCs w:val="20"/>
              </w:rPr>
              <w:t>Fern Hames</w:t>
            </w:r>
          </w:p>
        </w:tc>
      </w:tr>
      <w:tr w:rsidR="00DF042B" w:rsidRPr="006B37DF" w:rsidTr="005A7F4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shd w:val="clear" w:color="auto" w:fill="C0D1E6"/>
            <w:vAlign w:val="center"/>
          </w:tcPr>
          <w:p w:rsidR="00DF042B" w:rsidRPr="00D21A79" w:rsidRDefault="00DF042B" w:rsidP="005A7F42">
            <w:pPr>
              <w:spacing w:after="60"/>
              <w:rPr>
                <w:rFonts w:cstheme="minorHAnsi"/>
                <w:b w:val="0"/>
                <w:color w:val="FF0000"/>
                <w:sz w:val="20"/>
              </w:rPr>
            </w:pPr>
            <w:r w:rsidRPr="00D21A79">
              <w:rPr>
                <w:rFonts w:cstheme="minorHAnsi"/>
                <w:b w:val="0"/>
                <w:sz w:val="20"/>
              </w:rPr>
              <w:t>Using Radio Telemetry to track catfish</w:t>
            </w:r>
          </w:p>
        </w:tc>
        <w:tc>
          <w:tcPr>
            <w:tcW w:w="0" w:type="auto"/>
            <w:shd w:val="clear" w:color="auto" w:fill="C0D1E6"/>
            <w:vAlign w:val="center"/>
          </w:tcPr>
          <w:p w:rsidR="00DF042B" w:rsidRPr="00D21A79" w:rsidRDefault="00DF042B" w:rsidP="005A7F42">
            <w:pPr>
              <w:spacing w:after="60"/>
              <w:jc w:val="center"/>
              <w:cnfStyle w:val="000000100000" w:firstRow="0" w:lastRow="0" w:firstColumn="0" w:lastColumn="0" w:oddVBand="0" w:evenVBand="0" w:oddHBand="1" w:evenHBand="0" w:firstRowFirstColumn="0" w:firstRowLastColumn="0" w:lastRowFirstColumn="0" w:lastRowLastColumn="0"/>
              <w:rPr>
                <w:rFonts w:cstheme="minorHAnsi"/>
                <w:color w:val="FF0000"/>
                <w:sz w:val="20"/>
                <w:szCs w:val="20"/>
              </w:rPr>
            </w:pPr>
            <w:r w:rsidRPr="00D21A79">
              <w:rPr>
                <w:rFonts w:cstheme="minorHAnsi"/>
                <w:sz w:val="20"/>
                <w:szCs w:val="20"/>
              </w:rPr>
              <w:t>Cover</w:t>
            </w:r>
          </w:p>
        </w:tc>
        <w:tc>
          <w:tcPr>
            <w:tcW w:w="0" w:type="auto"/>
            <w:shd w:val="clear" w:color="auto" w:fill="C0D1E6"/>
            <w:vAlign w:val="center"/>
          </w:tcPr>
          <w:p w:rsidR="00DF042B" w:rsidRPr="00D21A79" w:rsidRDefault="00DF042B" w:rsidP="005A7F42">
            <w:pPr>
              <w:jc w:val="center"/>
              <w:cnfStyle w:val="000000100000" w:firstRow="0" w:lastRow="0" w:firstColumn="0" w:lastColumn="0" w:oddVBand="0" w:evenVBand="0" w:oddHBand="1" w:evenHBand="0" w:firstRowFirstColumn="0" w:firstRowLastColumn="0" w:lastRowFirstColumn="0" w:lastRowLastColumn="0"/>
              <w:rPr>
                <w:rFonts w:cstheme="minorHAnsi"/>
                <w:color w:val="FF0000"/>
                <w:sz w:val="20"/>
                <w:szCs w:val="20"/>
              </w:rPr>
            </w:pPr>
            <w:r w:rsidRPr="00D21A79">
              <w:rPr>
                <w:rFonts w:cstheme="minorHAnsi"/>
                <w:sz w:val="20"/>
                <w:szCs w:val="20"/>
              </w:rPr>
              <w:t>Fern Hames</w:t>
            </w:r>
          </w:p>
        </w:tc>
      </w:tr>
      <w:tr w:rsidR="00DF042B" w:rsidRPr="006B37DF" w:rsidTr="005A7F42">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vAlign w:val="center"/>
          </w:tcPr>
          <w:p w:rsidR="00DF042B" w:rsidRPr="00D21A79" w:rsidRDefault="00DF042B" w:rsidP="005A7F42">
            <w:pPr>
              <w:rPr>
                <w:rFonts w:cstheme="minorHAnsi"/>
                <w:b w:val="0"/>
                <w:color w:val="FF0000"/>
                <w:sz w:val="20"/>
              </w:rPr>
            </w:pPr>
            <w:r w:rsidRPr="00D21A79">
              <w:rPr>
                <w:rFonts w:cstheme="minorHAnsi"/>
                <w:b w:val="0"/>
                <w:sz w:val="20"/>
              </w:rPr>
              <w:t>The nationally threatened Alpine She-oak Skink</w:t>
            </w:r>
            <w:r>
              <w:rPr>
                <w:rFonts w:cstheme="minorHAnsi"/>
                <w:b w:val="0"/>
                <w:sz w:val="20"/>
              </w:rPr>
              <w:t xml:space="preserve"> (</w:t>
            </w:r>
            <w:bookmarkStart w:id="1" w:name="top"/>
            <w:r w:rsidRPr="00204EDE">
              <w:rPr>
                <w:rFonts w:cstheme="minorHAnsi"/>
                <w:b w:val="0"/>
                <w:i/>
                <w:sz w:val="20"/>
              </w:rPr>
              <w:t>Cyclodomorphus praealtus</w:t>
            </w:r>
            <w:bookmarkEnd w:id="1"/>
            <w:r>
              <w:rPr>
                <w:rFonts w:cstheme="minorHAnsi"/>
                <w:b w:val="0"/>
                <w:sz w:val="20"/>
              </w:rPr>
              <w:t>)</w:t>
            </w:r>
            <w:r w:rsidRPr="00D21A79">
              <w:rPr>
                <w:rFonts w:cstheme="minorHAnsi"/>
                <w:b w:val="0"/>
                <w:sz w:val="20"/>
              </w:rPr>
              <w:t xml:space="preserve"> </w:t>
            </w:r>
          </w:p>
        </w:tc>
        <w:tc>
          <w:tcPr>
            <w:tcW w:w="0" w:type="auto"/>
            <w:vAlign w:val="center"/>
          </w:tcPr>
          <w:p w:rsidR="00DF042B" w:rsidRPr="00D21A79" w:rsidRDefault="00DF042B" w:rsidP="005A7F42">
            <w:pPr>
              <w:jc w:val="center"/>
              <w:cnfStyle w:val="000000010000" w:firstRow="0" w:lastRow="0" w:firstColumn="0" w:lastColumn="0" w:oddVBand="0" w:evenVBand="0" w:oddHBand="0" w:evenHBand="1" w:firstRowFirstColumn="0" w:firstRowLastColumn="0" w:lastRowFirstColumn="0" w:lastRowLastColumn="0"/>
              <w:rPr>
                <w:rFonts w:cstheme="minorHAnsi"/>
                <w:color w:val="FF0000"/>
                <w:sz w:val="20"/>
                <w:szCs w:val="20"/>
              </w:rPr>
            </w:pPr>
            <w:r w:rsidRPr="00D21A79">
              <w:rPr>
                <w:rFonts w:cstheme="minorHAnsi"/>
                <w:sz w:val="20"/>
                <w:szCs w:val="20"/>
              </w:rPr>
              <w:t>Cover</w:t>
            </w:r>
          </w:p>
        </w:tc>
        <w:tc>
          <w:tcPr>
            <w:tcW w:w="0" w:type="auto"/>
            <w:vAlign w:val="center"/>
          </w:tcPr>
          <w:p w:rsidR="00DF042B" w:rsidRPr="00D21A79" w:rsidRDefault="00DF042B" w:rsidP="005A7F42">
            <w:pPr>
              <w:jc w:val="center"/>
              <w:cnfStyle w:val="000000010000" w:firstRow="0" w:lastRow="0" w:firstColumn="0" w:lastColumn="0" w:oddVBand="0" w:evenVBand="0" w:oddHBand="0" w:evenHBand="1" w:firstRowFirstColumn="0" w:firstRowLastColumn="0" w:lastRowFirstColumn="0" w:lastRowLastColumn="0"/>
              <w:rPr>
                <w:rFonts w:cstheme="minorHAnsi"/>
                <w:color w:val="FF0000"/>
                <w:sz w:val="20"/>
                <w:szCs w:val="20"/>
              </w:rPr>
            </w:pPr>
            <w:r w:rsidRPr="00D21A79">
              <w:rPr>
                <w:rFonts w:cstheme="minorHAnsi"/>
                <w:sz w:val="20"/>
                <w:szCs w:val="20"/>
              </w:rPr>
              <w:t>Nick Clemann</w:t>
            </w:r>
          </w:p>
        </w:tc>
      </w:tr>
      <w:tr w:rsidR="00DF042B" w:rsidRPr="006B37DF" w:rsidTr="005A7F4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201547"/>
            </w:tcBorders>
            <w:shd w:val="clear" w:color="auto" w:fill="C0D1E6"/>
            <w:vAlign w:val="center"/>
          </w:tcPr>
          <w:p w:rsidR="00DF042B" w:rsidRPr="00D21A79" w:rsidRDefault="00DF042B" w:rsidP="005A7F42">
            <w:pPr>
              <w:rPr>
                <w:rFonts w:cstheme="minorHAnsi"/>
                <w:b w:val="0"/>
                <w:sz w:val="20"/>
              </w:rPr>
            </w:pPr>
            <w:r>
              <w:rPr>
                <w:rFonts w:cstheme="minorHAnsi"/>
                <w:b w:val="0"/>
                <w:sz w:val="20"/>
              </w:rPr>
              <w:t>ARI staff with Landcare members at a Macquarie Perch spawning site</w:t>
            </w:r>
          </w:p>
        </w:tc>
        <w:tc>
          <w:tcPr>
            <w:tcW w:w="0" w:type="auto"/>
            <w:tcBorders>
              <w:bottom w:val="single" w:sz="8" w:space="0" w:color="201547"/>
            </w:tcBorders>
            <w:shd w:val="clear" w:color="auto" w:fill="C0D1E6"/>
            <w:vAlign w:val="center"/>
          </w:tcPr>
          <w:p w:rsidR="00DF042B" w:rsidRPr="00D21A79" w:rsidRDefault="00DF042B" w:rsidP="005A7F4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A79">
              <w:rPr>
                <w:rFonts w:cstheme="minorHAnsi"/>
                <w:sz w:val="20"/>
                <w:szCs w:val="20"/>
              </w:rPr>
              <w:t>5</w:t>
            </w:r>
          </w:p>
        </w:tc>
        <w:tc>
          <w:tcPr>
            <w:tcW w:w="0" w:type="auto"/>
            <w:tcBorders>
              <w:bottom w:val="single" w:sz="8" w:space="0" w:color="201547"/>
            </w:tcBorders>
            <w:shd w:val="clear" w:color="auto" w:fill="C0D1E6"/>
            <w:vAlign w:val="center"/>
          </w:tcPr>
          <w:p w:rsidR="00DF042B" w:rsidRPr="00D21A79" w:rsidRDefault="00DF042B" w:rsidP="005A7F42">
            <w:pPr>
              <w:jc w:val="center"/>
              <w:cnfStyle w:val="000000100000" w:firstRow="0" w:lastRow="0" w:firstColumn="0" w:lastColumn="0" w:oddVBand="0" w:evenVBand="0" w:oddHBand="1" w:evenHBand="0" w:firstRowFirstColumn="0" w:firstRowLastColumn="0" w:lastRowFirstColumn="0" w:lastRowLastColumn="0"/>
              <w:rPr>
                <w:rFonts w:cstheme="minorHAnsi"/>
                <w:color w:val="FF0000"/>
                <w:sz w:val="20"/>
                <w:szCs w:val="20"/>
              </w:rPr>
            </w:pPr>
            <w:r w:rsidRPr="00723094">
              <w:rPr>
                <w:rFonts w:cstheme="minorHAnsi"/>
                <w:color w:val="201547"/>
                <w:sz w:val="20"/>
                <w:szCs w:val="20"/>
              </w:rPr>
              <w:t>Fern Hames</w:t>
            </w:r>
          </w:p>
        </w:tc>
      </w:tr>
      <w:tr w:rsidR="00DF042B" w:rsidRPr="006B37DF" w:rsidTr="005A7F42">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DF042B" w:rsidRPr="00D21A79" w:rsidRDefault="00DF042B" w:rsidP="005A7F42">
            <w:pPr>
              <w:rPr>
                <w:rFonts w:cstheme="minorHAnsi"/>
                <w:b w:val="0"/>
                <w:color w:val="FF0000"/>
                <w:sz w:val="20"/>
              </w:rPr>
            </w:pPr>
            <w:r w:rsidRPr="004E78E0">
              <w:rPr>
                <w:rFonts w:cstheme="minorHAnsi"/>
                <w:b w:val="0"/>
                <w:sz w:val="20"/>
              </w:rPr>
              <w:t>Little Pygmy Possum (</w:t>
            </w:r>
            <w:r w:rsidRPr="004E78E0">
              <w:rPr>
                <w:rFonts w:cstheme="minorHAnsi"/>
                <w:b w:val="0"/>
                <w:i/>
                <w:sz w:val="20"/>
              </w:rPr>
              <w:t>Cercartetus lepidus</w:t>
            </w:r>
            <w:r w:rsidRPr="004E78E0">
              <w:rPr>
                <w:rFonts w:cstheme="minorHAnsi"/>
                <w:b w:val="0"/>
                <w:sz w:val="20"/>
              </w:rPr>
              <w:t>)</w:t>
            </w:r>
          </w:p>
        </w:tc>
        <w:tc>
          <w:tcPr>
            <w:tcW w:w="0" w:type="auto"/>
            <w:shd w:val="clear" w:color="auto" w:fill="FFFFFF" w:themeFill="background1"/>
            <w:vAlign w:val="center"/>
          </w:tcPr>
          <w:p w:rsidR="00DF042B" w:rsidRPr="00D21A79" w:rsidRDefault="00DF042B" w:rsidP="005A7F42">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cstheme="minorHAnsi"/>
                <w:sz w:val="20"/>
                <w:szCs w:val="20"/>
              </w:rPr>
              <w:t>5</w:t>
            </w:r>
          </w:p>
        </w:tc>
        <w:tc>
          <w:tcPr>
            <w:tcW w:w="0" w:type="auto"/>
            <w:shd w:val="clear" w:color="auto" w:fill="FFFFFF" w:themeFill="background1"/>
            <w:vAlign w:val="center"/>
          </w:tcPr>
          <w:p w:rsidR="00DF042B" w:rsidRPr="00D21A79" w:rsidRDefault="00DF042B" w:rsidP="005A7F42">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D21A79">
              <w:rPr>
                <w:rFonts w:cstheme="minorHAnsi"/>
                <w:sz w:val="20"/>
                <w:szCs w:val="20"/>
              </w:rPr>
              <w:t>Nick Clemann</w:t>
            </w:r>
          </w:p>
        </w:tc>
      </w:tr>
      <w:tr w:rsidR="00DF042B" w:rsidRPr="006B37DF" w:rsidTr="005A7F4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shd w:val="clear" w:color="auto" w:fill="C0D1E6"/>
            <w:vAlign w:val="center"/>
          </w:tcPr>
          <w:p w:rsidR="00DF042B" w:rsidRPr="00D21A79" w:rsidRDefault="00DF042B" w:rsidP="005A7F42">
            <w:pPr>
              <w:rPr>
                <w:rFonts w:cstheme="minorHAnsi"/>
                <w:b w:val="0"/>
                <w:color w:val="FF0000"/>
                <w:sz w:val="20"/>
              </w:rPr>
            </w:pPr>
            <w:r>
              <w:rPr>
                <w:rFonts w:cstheme="minorHAnsi"/>
                <w:b w:val="0"/>
                <w:sz w:val="20"/>
              </w:rPr>
              <w:t>Taking</w:t>
            </w:r>
            <w:r w:rsidRPr="00D21A79">
              <w:rPr>
                <w:rFonts w:cstheme="minorHAnsi"/>
                <w:b w:val="0"/>
                <w:sz w:val="20"/>
              </w:rPr>
              <w:t xml:space="preserve"> measurements in Boyles Creek</w:t>
            </w:r>
          </w:p>
        </w:tc>
        <w:tc>
          <w:tcPr>
            <w:tcW w:w="0" w:type="auto"/>
            <w:shd w:val="clear" w:color="auto" w:fill="C0D1E6"/>
            <w:vAlign w:val="center"/>
          </w:tcPr>
          <w:p w:rsidR="00DF042B" w:rsidRPr="00D21A79" w:rsidRDefault="00DF042B" w:rsidP="005A7F4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A79">
              <w:rPr>
                <w:rFonts w:cstheme="minorHAnsi"/>
                <w:sz w:val="20"/>
                <w:szCs w:val="20"/>
              </w:rPr>
              <w:t>5</w:t>
            </w:r>
          </w:p>
        </w:tc>
        <w:tc>
          <w:tcPr>
            <w:tcW w:w="0" w:type="auto"/>
            <w:shd w:val="clear" w:color="auto" w:fill="C0D1E6"/>
            <w:vAlign w:val="center"/>
          </w:tcPr>
          <w:p w:rsidR="00DF042B" w:rsidRPr="00D21A79" w:rsidRDefault="00DF042B" w:rsidP="005A7F4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A79">
              <w:rPr>
                <w:rFonts w:cstheme="minorHAnsi"/>
                <w:sz w:val="20"/>
                <w:szCs w:val="20"/>
              </w:rPr>
              <w:t>Frank Amtstaetter</w:t>
            </w:r>
          </w:p>
        </w:tc>
      </w:tr>
      <w:tr w:rsidR="00DF042B" w:rsidRPr="006B37DF" w:rsidTr="005A7F42">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DF042B" w:rsidRPr="00D21A79" w:rsidRDefault="00DF042B" w:rsidP="005A7F42">
            <w:pPr>
              <w:rPr>
                <w:rFonts w:cstheme="minorHAnsi"/>
                <w:b w:val="0"/>
                <w:color w:val="FF0000"/>
                <w:sz w:val="20"/>
              </w:rPr>
            </w:pPr>
            <w:r w:rsidRPr="00D21A79">
              <w:rPr>
                <w:rFonts w:cstheme="minorHAnsi"/>
                <w:b w:val="0"/>
                <w:sz w:val="20"/>
              </w:rPr>
              <w:t>Best Management regime map</w:t>
            </w:r>
            <w:r>
              <w:rPr>
                <w:rFonts w:cstheme="minorHAnsi"/>
                <w:b w:val="0"/>
                <w:sz w:val="20"/>
              </w:rPr>
              <w:t xml:space="preserve"> / </w:t>
            </w:r>
            <w:r w:rsidRPr="00D21A79">
              <w:rPr>
                <w:rFonts w:cstheme="minorHAnsi"/>
                <w:b w:val="0"/>
                <w:sz w:val="20"/>
              </w:rPr>
              <w:t>Relative Values map</w:t>
            </w:r>
          </w:p>
        </w:tc>
        <w:tc>
          <w:tcPr>
            <w:tcW w:w="0" w:type="auto"/>
            <w:shd w:val="clear" w:color="auto" w:fill="FFFFFF" w:themeFill="background1"/>
            <w:vAlign w:val="center"/>
          </w:tcPr>
          <w:p w:rsidR="00DF042B" w:rsidRPr="00D21A79" w:rsidRDefault="00DF042B" w:rsidP="005A7F42">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cstheme="minorHAnsi"/>
                <w:sz w:val="20"/>
                <w:szCs w:val="20"/>
              </w:rPr>
              <w:t>6</w:t>
            </w:r>
          </w:p>
        </w:tc>
        <w:tc>
          <w:tcPr>
            <w:tcW w:w="0" w:type="auto"/>
            <w:shd w:val="clear" w:color="auto" w:fill="FFFFFF" w:themeFill="background1"/>
            <w:vAlign w:val="center"/>
          </w:tcPr>
          <w:p w:rsidR="00DF042B" w:rsidRPr="00D21A79" w:rsidRDefault="00DF042B" w:rsidP="005A7F42">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D21A79">
              <w:rPr>
                <w:rFonts w:cstheme="minorHAnsi"/>
                <w:sz w:val="20"/>
                <w:szCs w:val="20"/>
              </w:rPr>
              <w:t>DELWP</w:t>
            </w:r>
          </w:p>
        </w:tc>
      </w:tr>
      <w:tr w:rsidR="00DF042B" w:rsidRPr="006B37DF" w:rsidTr="005A7F4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shd w:val="clear" w:color="auto" w:fill="C0D1E6"/>
            <w:vAlign w:val="center"/>
          </w:tcPr>
          <w:p w:rsidR="00DF042B" w:rsidRPr="00D21A79" w:rsidRDefault="00DF042B" w:rsidP="005A7F42">
            <w:pPr>
              <w:rPr>
                <w:rFonts w:cstheme="minorHAnsi"/>
                <w:b w:val="0"/>
                <w:sz w:val="20"/>
              </w:rPr>
            </w:pPr>
            <w:r w:rsidRPr="00D21A79">
              <w:rPr>
                <w:rFonts w:cstheme="minorHAnsi"/>
                <w:b w:val="0"/>
                <w:sz w:val="20"/>
              </w:rPr>
              <w:t>Fieldwork Electrofishing boat</w:t>
            </w:r>
          </w:p>
        </w:tc>
        <w:tc>
          <w:tcPr>
            <w:tcW w:w="0" w:type="auto"/>
            <w:shd w:val="clear" w:color="auto" w:fill="C0D1E6"/>
            <w:vAlign w:val="center"/>
          </w:tcPr>
          <w:p w:rsidR="00DF042B" w:rsidRPr="00723094" w:rsidRDefault="00DF042B" w:rsidP="005A7F42">
            <w:pPr>
              <w:jc w:val="center"/>
              <w:cnfStyle w:val="000000100000" w:firstRow="0" w:lastRow="0" w:firstColumn="0" w:lastColumn="0" w:oddVBand="0" w:evenVBand="0" w:oddHBand="1" w:evenHBand="0" w:firstRowFirstColumn="0" w:firstRowLastColumn="0" w:lastRowFirstColumn="0" w:lastRowLastColumn="0"/>
              <w:rPr>
                <w:rFonts w:cstheme="minorHAnsi"/>
                <w:color w:val="201547"/>
                <w:sz w:val="20"/>
                <w:szCs w:val="20"/>
              </w:rPr>
            </w:pPr>
            <w:r w:rsidRPr="00723094">
              <w:rPr>
                <w:rFonts w:cstheme="minorHAnsi"/>
                <w:color w:val="201547"/>
                <w:sz w:val="20"/>
                <w:szCs w:val="20"/>
              </w:rPr>
              <w:t>7</w:t>
            </w:r>
          </w:p>
        </w:tc>
        <w:tc>
          <w:tcPr>
            <w:tcW w:w="0" w:type="auto"/>
            <w:shd w:val="clear" w:color="auto" w:fill="C0D1E6"/>
            <w:vAlign w:val="center"/>
          </w:tcPr>
          <w:p w:rsidR="00DF042B" w:rsidRPr="00723094" w:rsidRDefault="00DF042B" w:rsidP="005A7F42">
            <w:pPr>
              <w:jc w:val="center"/>
              <w:cnfStyle w:val="000000100000" w:firstRow="0" w:lastRow="0" w:firstColumn="0" w:lastColumn="0" w:oddVBand="0" w:evenVBand="0" w:oddHBand="1" w:evenHBand="0" w:firstRowFirstColumn="0" w:firstRowLastColumn="0" w:lastRowFirstColumn="0" w:lastRowLastColumn="0"/>
              <w:rPr>
                <w:color w:val="201547"/>
                <w:sz w:val="20"/>
                <w:szCs w:val="20"/>
              </w:rPr>
            </w:pPr>
            <w:r w:rsidRPr="00723094">
              <w:rPr>
                <w:rFonts w:cstheme="minorHAnsi"/>
                <w:color w:val="201547"/>
                <w:sz w:val="20"/>
                <w:szCs w:val="20"/>
              </w:rPr>
              <w:t>Di</w:t>
            </w:r>
            <w:r>
              <w:rPr>
                <w:rFonts w:cstheme="minorHAnsi"/>
                <w:color w:val="201547"/>
                <w:sz w:val="20"/>
                <w:szCs w:val="20"/>
              </w:rPr>
              <w:t xml:space="preserve"> </w:t>
            </w:r>
            <w:r w:rsidRPr="00723094">
              <w:rPr>
                <w:rFonts w:cstheme="minorHAnsi"/>
                <w:color w:val="201547"/>
                <w:sz w:val="20"/>
                <w:szCs w:val="20"/>
              </w:rPr>
              <w:t>Crowther</w:t>
            </w:r>
          </w:p>
        </w:tc>
      </w:tr>
      <w:tr w:rsidR="00DF042B" w:rsidRPr="006B37DF" w:rsidTr="005A7F42">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DF042B" w:rsidRPr="00D21A79" w:rsidRDefault="00DF042B" w:rsidP="005A7F42">
            <w:pPr>
              <w:rPr>
                <w:rFonts w:cstheme="minorHAnsi"/>
                <w:b w:val="0"/>
                <w:sz w:val="20"/>
              </w:rPr>
            </w:pPr>
            <w:r>
              <w:rPr>
                <w:rFonts w:cstheme="minorHAnsi"/>
                <w:b w:val="0"/>
                <w:sz w:val="20"/>
              </w:rPr>
              <w:t>Downloading fish tracking data on the Goulburn River</w:t>
            </w:r>
          </w:p>
        </w:tc>
        <w:tc>
          <w:tcPr>
            <w:tcW w:w="0" w:type="auto"/>
            <w:shd w:val="clear" w:color="auto" w:fill="FFFFFF" w:themeFill="background1"/>
            <w:vAlign w:val="center"/>
          </w:tcPr>
          <w:p w:rsidR="00DF042B" w:rsidRPr="00D21A79" w:rsidRDefault="00DF042B" w:rsidP="005A7F42">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cstheme="minorHAnsi"/>
                <w:sz w:val="20"/>
                <w:szCs w:val="20"/>
              </w:rPr>
              <w:t>7</w:t>
            </w:r>
          </w:p>
        </w:tc>
        <w:tc>
          <w:tcPr>
            <w:tcW w:w="0" w:type="auto"/>
            <w:shd w:val="clear" w:color="auto" w:fill="FFFFFF" w:themeFill="background1"/>
            <w:vAlign w:val="center"/>
          </w:tcPr>
          <w:p w:rsidR="00DF042B" w:rsidRPr="00D21A79" w:rsidRDefault="00DF042B" w:rsidP="005A7F42">
            <w:pPr>
              <w:jc w:val="center"/>
              <w:cnfStyle w:val="000000010000" w:firstRow="0" w:lastRow="0" w:firstColumn="0" w:lastColumn="0" w:oddVBand="0" w:evenVBand="0" w:oddHBand="0" w:evenHBand="1" w:firstRowFirstColumn="0" w:firstRowLastColumn="0" w:lastRowFirstColumn="0" w:lastRowLastColumn="0"/>
              <w:rPr>
                <w:sz w:val="20"/>
                <w:szCs w:val="20"/>
              </w:rPr>
            </w:pPr>
            <w:r w:rsidRPr="00924333">
              <w:rPr>
                <w:rFonts w:cstheme="minorHAnsi"/>
                <w:sz w:val="20"/>
                <w:szCs w:val="20"/>
              </w:rPr>
              <w:t xml:space="preserve">Lisa Duncan </w:t>
            </w:r>
            <w:r>
              <w:rPr>
                <w:rFonts w:cstheme="minorHAnsi"/>
                <w:sz w:val="20"/>
                <w:szCs w:val="20"/>
              </w:rPr>
              <w:t>(</w:t>
            </w:r>
            <w:r w:rsidRPr="00924333">
              <w:rPr>
                <w:rFonts w:cstheme="minorHAnsi"/>
                <w:sz w:val="20"/>
                <w:szCs w:val="20"/>
              </w:rPr>
              <w:t>GBCMA</w:t>
            </w:r>
            <w:r>
              <w:rPr>
                <w:rFonts w:cstheme="minorHAnsi"/>
                <w:sz w:val="20"/>
                <w:szCs w:val="20"/>
              </w:rPr>
              <w:t>)</w:t>
            </w:r>
          </w:p>
        </w:tc>
      </w:tr>
      <w:tr w:rsidR="00DF042B" w:rsidRPr="006B37DF" w:rsidTr="005A7F4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shd w:val="clear" w:color="auto" w:fill="C0D1E6"/>
            <w:vAlign w:val="center"/>
          </w:tcPr>
          <w:p w:rsidR="00DF042B" w:rsidRPr="00D21A79" w:rsidRDefault="00DF042B" w:rsidP="005A7F42">
            <w:pPr>
              <w:rPr>
                <w:rFonts w:cstheme="minorHAnsi"/>
                <w:b w:val="0"/>
                <w:sz w:val="20"/>
              </w:rPr>
            </w:pPr>
            <w:r w:rsidRPr="00D21A79">
              <w:rPr>
                <w:rFonts w:cstheme="minorHAnsi"/>
                <w:b w:val="0"/>
                <w:sz w:val="20"/>
              </w:rPr>
              <w:t>Rabbit</w:t>
            </w:r>
            <w:r>
              <w:rPr>
                <w:rFonts w:cstheme="minorHAnsi"/>
                <w:b w:val="0"/>
                <w:sz w:val="20"/>
              </w:rPr>
              <w:t xml:space="preserve"> w</w:t>
            </w:r>
            <w:r w:rsidRPr="00D21A79">
              <w:rPr>
                <w:rFonts w:cstheme="minorHAnsi"/>
                <w:b w:val="0"/>
                <w:sz w:val="20"/>
              </w:rPr>
              <w:t>arrens prior to ripping</w:t>
            </w:r>
          </w:p>
        </w:tc>
        <w:tc>
          <w:tcPr>
            <w:tcW w:w="0" w:type="auto"/>
            <w:shd w:val="clear" w:color="auto" w:fill="C0D1E6"/>
            <w:vAlign w:val="center"/>
          </w:tcPr>
          <w:p w:rsidR="00DF042B" w:rsidRPr="00D21A79" w:rsidRDefault="00DF042B" w:rsidP="005A7F4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8</w:t>
            </w:r>
          </w:p>
        </w:tc>
        <w:tc>
          <w:tcPr>
            <w:tcW w:w="0" w:type="auto"/>
            <w:shd w:val="clear" w:color="auto" w:fill="C0D1E6"/>
            <w:vAlign w:val="center"/>
          </w:tcPr>
          <w:p w:rsidR="00DF042B" w:rsidRPr="00D21A79" w:rsidRDefault="00DF042B" w:rsidP="005A7F42">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1A79">
              <w:rPr>
                <w:sz w:val="20"/>
                <w:szCs w:val="20"/>
              </w:rPr>
              <w:t>Ivor Stuart</w:t>
            </w:r>
          </w:p>
        </w:tc>
      </w:tr>
      <w:tr w:rsidR="00DF042B" w:rsidRPr="006B37DF" w:rsidTr="005A7F42">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DF042B" w:rsidRPr="00D21A79" w:rsidRDefault="00DF042B" w:rsidP="005A7F42">
            <w:pPr>
              <w:rPr>
                <w:rFonts w:cstheme="minorHAnsi"/>
                <w:b w:val="0"/>
                <w:sz w:val="20"/>
              </w:rPr>
            </w:pPr>
            <w:r w:rsidRPr="00D21A79">
              <w:rPr>
                <w:rFonts w:cstheme="minorHAnsi"/>
                <w:b w:val="0"/>
                <w:sz w:val="20"/>
              </w:rPr>
              <w:t>Artificial Hollow immediately after construction</w:t>
            </w:r>
          </w:p>
        </w:tc>
        <w:tc>
          <w:tcPr>
            <w:tcW w:w="0" w:type="auto"/>
            <w:shd w:val="clear" w:color="auto" w:fill="FFFFFF" w:themeFill="background1"/>
            <w:vAlign w:val="center"/>
          </w:tcPr>
          <w:p w:rsidR="00DF042B" w:rsidRPr="00D21A79" w:rsidRDefault="00DF042B" w:rsidP="005A7F42">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cstheme="minorHAnsi"/>
                <w:sz w:val="20"/>
                <w:szCs w:val="20"/>
              </w:rPr>
              <w:t>9</w:t>
            </w:r>
          </w:p>
        </w:tc>
        <w:tc>
          <w:tcPr>
            <w:tcW w:w="0" w:type="auto"/>
            <w:shd w:val="clear" w:color="auto" w:fill="FFFFFF" w:themeFill="background1"/>
            <w:vAlign w:val="center"/>
          </w:tcPr>
          <w:p w:rsidR="00DF042B" w:rsidRPr="00D21A79" w:rsidRDefault="00DF042B" w:rsidP="005A7F42">
            <w:pPr>
              <w:jc w:val="center"/>
              <w:cnfStyle w:val="000000010000" w:firstRow="0" w:lastRow="0" w:firstColumn="0" w:lastColumn="0" w:oddVBand="0" w:evenVBand="0" w:oddHBand="0" w:evenHBand="1" w:firstRowFirstColumn="0" w:firstRowLastColumn="0" w:lastRowFirstColumn="0" w:lastRowLastColumn="0"/>
              <w:rPr>
                <w:sz w:val="20"/>
                <w:szCs w:val="20"/>
              </w:rPr>
            </w:pPr>
            <w:r w:rsidRPr="00D21A79">
              <w:rPr>
                <w:sz w:val="20"/>
                <w:szCs w:val="20"/>
              </w:rPr>
              <w:t>Lindy Lumsden</w:t>
            </w:r>
          </w:p>
        </w:tc>
      </w:tr>
      <w:tr w:rsidR="00DF042B" w:rsidRPr="006B37DF" w:rsidTr="005A7F4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shd w:val="clear" w:color="auto" w:fill="C0D1E6"/>
            <w:vAlign w:val="center"/>
          </w:tcPr>
          <w:p w:rsidR="00DF042B" w:rsidRPr="00D21A79" w:rsidRDefault="00DF042B" w:rsidP="005A7F42">
            <w:pPr>
              <w:rPr>
                <w:rFonts w:cstheme="minorHAnsi"/>
                <w:b w:val="0"/>
                <w:sz w:val="20"/>
              </w:rPr>
            </w:pPr>
            <w:r w:rsidRPr="00D21A79">
              <w:rPr>
                <w:rFonts w:cstheme="minorHAnsi"/>
                <w:b w:val="0"/>
                <w:sz w:val="20"/>
              </w:rPr>
              <w:t>Two Leadbeater's Possums carrying nesting material curled up in their tails into a mechanically created</w:t>
            </w:r>
            <w:r>
              <w:rPr>
                <w:rFonts w:cstheme="minorHAnsi"/>
                <w:b w:val="0"/>
                <w:sz w:val="20"/>
              </w:rPr>
              <w:t xml:space="preserve"> hollow</w:t>
            </w:r>
          </w:p>
        </w:tc>
        <w:tc>
          <w:tcPr>
            <w:tcW w:w="0" w:type="auto"/>
            <w:shd w:val="clear" w:color="auto" w:fill="C0D1E6"/>
            <w:vAlign w:val="center"/>
          </w:tcPr>
          <w:p w:rsidR="00DF042B" w:rsidRPr="00D21A79" w:rsidRDefault="00DF042B" w:rsidP="005A7F4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9</w:t>
            </w:r>
          </w:p>
        </w:tc>
        <w:tc>
          <w:tcPr>
            <w:tcW w:w="0" w:type="auto"/>
            <w:shd w:val="clear" w:color="auto" w:fill="C0D1E6"/>
            <w:vAlign w:val="center"/>
          </w:tcPr>
          <w:p w:rsidR="00DF042B" w:rsidRPr="00D21A79" w:rsidRDefault="00DF042B" w:rsidP="005A7F42">
            <w:pPr>
              <w:jc w:val="center"/>
              <w:cnfStyle w:val="000000100000" w:firstRow="0" w:lastRow="0" w:firstColumn="0" w:lastColumn="0" w:oddVBand="0" w:evenVBand="0" w:oddHBand="1" w:evenHBand="0" w:firstRowFirstColumn="0" w:firstRowLastColumn="0" w:lastRowFirstColumn="0" w:lastRowLastColumn="0"/>
              <w:rPr>
                <w:rFonts w:cstheme="minorHAnsi"/>
                <w:color w:val="FF0000"/>
                <w:sz w:val="20"/>
                <w:szCs w:val="20"/>
              </w:rPr>
            </w:pPr>
            <w:r w:rsidRPr="00D21A79">
              <w:rPr>
                <w:rFonts w:cstheme="minorHAnsi"/>
                <w:sz w:val="20"/>
                <w:szCs w:val="20"/>
              </w:rPr>
              <w:t>DELWP Remote Camera</w:t>
            </w:r>
          </w:p>
        </w:tc>
      </w:tr>
      <w:tr w:rsidR="00DF042B" w:rsidRPr="006B37DF" w:rsidTr="005A7F42">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DF042B" w:rsidRPr="00D21A79" w:rsidRDefault="00DF042B" w:rsidP="005A7F42">
            <w:pPr>
              <w:rPr>
                <w:rFonts w:cstheme="minorHAnsi"/>
                <w:b w:val="0"/>
                <w:sz w:val="20"/>
              </w:rPr>
            </w:pPr>
            <w:r w:rsidRPr="00D21A79">
              <w:rPr>
                <w:rFonts w:cstheme="minorHAnsi"/>
                <w:b w:val="0"/>
                <w:sz w:val="20"/>
              </w:rPr>
              <w:t>Arborist installing a heat-and-motion sensing camera</w:t>
            </w:r>
          </w:p>
        </w:tc>
        <w:tc>
          <w:tcPr>
            <w:tcW w:w="0" w:type="auto"/>
            <w:shd w:val="clear" w:color="auto" w:fill="FFFFFF" w:themeFill="background1"/>
            <w:vAlign w:val="center"/>
          </w:tcPr>
          <w:p w:rsidR="00DF042B" w:rsidRPr="00D21A79" w:rsidRDefault="00DF042B" w:rsidP="005A7F42">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cstheme="minorHAnsi"/>
                <w:sz w:val="20"/>
                <w:szCs w:val="20"/>
              </w:rPr>
              <w:t>9</w:t>
            </w:r>
          </w:p>
        </w:tc>
        <w:tc>
          <w:tcPr>
            <w:tcW w:w="0" w:type="auto"/>
            <w:shd w:val="clear" w:color="auto" w:fill="FFFFFF" w:themeFill="background1"/>
            <w:vAlign w:val="center"/>
          </w:tcPr>
          <w:p w:rsidR="00DF042B" w:rsidRPr="00D21A79" w:rsidRDefault="00DF042B" w:rsidP="005A7F42">
            <w:pPr>
              <w:jc w:val="center"/>
              <w:cnfStyle w:val="000000010000" w:firstRow="0" w:lastRow="0" w:firstColumn="0" w:lastColumn="0" w:oddVBand="0" w:evenVBand="0" w:oddHBand="0" w:evenHBand="1" w:firstRowFirstColumn="0" w:firstRowLastColumn="0" w:lastRowFirstColumn="0" w:lastRowLastColumn="0"/>
              <w:rPr>
                <w:rFonts w:cstheme="minorHAnsi"/>
                <w:color w:val="FF0000"/>
                <w:sz w:val="20"/>
                <w:szCs w:val="20"/>
              </w:rPr>
            </w:pPr>
            <w:r w:rsidRPr="00D21A79">
              <w:rPr>
                <w:rFonts w:cstheme="minorHAnsi"/>
                <w:sz w:val="20"/>
                <w:szCs w:val="20"/>
              </w:rPr>
              <w:t>Jenny Nelson</w:t>
            </w:r>
          </w:p>
        </w:tc>
      </w:tr>
      <w:tr w:rsidR="00DF042B" w:rsidRPr="006B37DF" w:rsidTr="005A7F4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shd w:val="clear" w:color="auto" w:fill="C0D1E6"/>
            <w:vAlign w:val="center"/>
          </w:tcPr>
          <w:p w:rsidR="00DF042B" w:rsidRPr="00D21A79" w:rsidRDefault="00DF042B" w:rsidP="005A7F42">
            <w:pPr>
              <w:rPr>
                <w:rFonts w:cstheme="minorHAnsi"/>
                <w:b w:val="0"/>
                <w:sz w:val="20"/>
              </w:rPr>
            </w:pPr>
            <w:r w:rsidRPr="00D21A79">
              <w:rPr>
                <w:rFonts w:cstheme="minorHAnsi"/>
                <w:b w:val="0"/>
                <w:sz w:val="20"/>
              </w:rPr>
              <w:t>Waterbirds at the Western Treatment Plant</w:t>
            </w:r>
          </w:p>
        </w:tc>
        <w:tc>
          <w:tcPr>
            <w:tcW w:w="0" w:type="auto"/>
            <w:shd w:val="clear" w:color="auto" w:fill="C0D1E6"/>
            <w:vAlign w:val="center"/>
          </w:tcPr>
          <w:p w:rsidR="00DF042B" w:rsidRPr="00D21A79" w:rsidRDefault="00DF042B" w:rsidP="005A7F4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10</w:t>
            </w:r>
          </w:p>
        </w:tc>
        <w:tc>
          <w:tcPr>
            <w:tcW w:w="0" w:type="auto"/>
            <w:shd w:val="clear" w:color="auto" w:fill="C0D1E6"/>
            <w:vAlign w:val="center"/>
          </w:tcPr>
          <w:p w:rsidR="00DF042B" w:rsidRPr="00D21A79" w:rsidRDefault="00DF042B" w:rsidP="005A7F4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A79">
              <w:rPr>
                <w:rFonts w:cstheme="minorHAnsi"/>
                <w:sz w:val="20"/>
                <w:szCs w:val="20"/>
              </w:rPr>
              <w:t>Danny Rogers</w:t>
            </w:r>
          </w:p>
        </w:tc>
      </w:tr>
      <w:tr w:rsidR="00DF042B" w:rsidRPr="006B37DF" w:rsidTr="005A7F42">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DF042B" w:rsidRPr="00D21A79" w:rsidRDefault="00DF042B" w:rsidP="005A7F42">
            <w:pPr>
              <w:rPr>
                <w:rFonts w:cstheme="minorHAnsi"/>
                <w:b w:val="0"/>
                <w:sz w:val="20"/>
              </w:rPr>
            </w:pPr>
            <w:r w:rsidRPr="00D21A79">
              <w:rPr>
                <w:rFonts w:cstheme="minorHAnsi"/>
                <w:b w:val="0"/>
                <w:sz w:val="20"/>
              </w:rPr>
              <w:t>The Snowy River</w:t>
            </w:r>
          </w:p>
        </w:tc>
        <w:tc>
          <w:tcPr>
            <w:tcW w:w="0" w:type="auto"/>
            <w:shd w:val="clear" w:color="auto" w:fill="FFFFFF" w:themeFill="background1"/>
            <w:vAlign w:val="center"/>
          </w:tcPr>
          <w:p w:rsidR="00DF042B" w:rsidRPr="00D21A79" w:rsidRDefault="00DF042B" w:rsidP="005A7F42">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cstheme="minorHAnsi"/>
                <w:sz w:val="20"/>
                <w:szCs w:val="20"/>
              </w:rPr>
              <w:t>11</w:t>
            </w:r>
          </w:p>
        </w:tc>
        <w:tc>
          <w:tcPr>
            <w:tcW w:w="0" w:type="auto"/>
            <w:shd w:val="clear" w:color="auto" w:fill="FFFFFF" w:themeFill="background1"/>
            <w:vAlign w:val="center"/>
          </w:tcPr>
          <w:p w:rsidR="00DF042B" w:rsidRPr="00D21A79" w:rsidRDefault="00DF042B" w:rsidP="005A7F42">
            <w:pPr>
              <w:jc w:val="center"/>
              <w:cnfStyle w:val="000000010000" w:firstRow="0" w:lastRow="0" w:firstColumn="0" w:lastColumn="0" w:oddVBand="0" w:evenVBand="0" w:oddHBand="0" w:evenHBand="1" w:firstRowFirstColumn="0" w:firstRowLastColumn="0" w:lastRowFirstColumn="0" w:lastRowLastColumn="0"/>
              <w:rPr>
                <w:rFonts w:cstheme="minorHAnsi"/>
                <w:color w:val="FF0000"/>
                <w:sz w:val="20"/>
                <w:szCs w:val="20"/>
              </w:rPr>
            </w:pPr>
            <w:r w:rsidRPr="00D21A79">
              <w:rPr>
                <w:rFonts w:cstheme="minorHAnsi"/>
                <w:sz w:val="20"/>
                <w:szCs w:val="20"/>
              </w:rPr>
              <w:t>Dan Stoessel</w:t>
            </w:r>
          </w:p>
        </w:tc>
      </w:tr>
      <w:tr w:rsidR="00DF042B" w:rsidRPr="006B37DF" w:rsidTr="005A7F4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shd w:val="clear" w:color="auto" w:fill="C0D1E6"/>
            <w:vAlign w:val="center"/>
          </w:tcPr>
          <w:p w:rsidR="00DF042B" w:rsidRPr="00D21A79" w:rsidRDefault="00DF042B" w:rsidP="005A7F42">
            <w:pPr>
              <w:rPr>
                <w:rFonts w:cstheme="minorHAnsi"/>
                <w:b w:val="0"/>
                <w:color w:val="FF0000"/>
                <w:sz w:val="20"/>
              </w:rPr>
            </w:pPr>
            <w:r w:rsidRPr="00D21A79">
              <w:rPr>
                <w:rFonts w:cstheme="minorHAnsi"/>
                <w:b w:val="0"/>
                <w:sz w:val="20"/>
              </w:rPr>
              <w:t>‘Fish ‘n’ Snags’ event on the Gellibrand River estuary</w:t>
            </w:r>
          </w:p>
        </w:tc>
        <w:tc>
          <w:tcPr>
            <w:tcW w:w="0" w:type="auto"/>
            <w:shd w:val="clear" w:color="auto" w:fill="C0D1E6"/>
            <w:vAlign w:val="center"/>
          </w:tcPr>
          <w:p w:rsidR="00DF042B" w:rsidRPr="00D21A79" w:rsidRDefault="00DF042B" w:rsidP="005A7F4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A79">
              <w:rPr>
                <w:rFonts w:cstheme="minorHAnsi"/>
                <w:sz w:val="20"/>
                <w:szCs w:val="20"/>
              </w:rPr>
              <w:t>1</w:t>
            </w:r>
            <w:r>
              <w:rPr>
                <w:rFonts w:cstheme="minorHAnsi"/>
                <w:sz w:val="20"/>
                <w:szCs w:val="20"/>
              </w:rPr>
              <w:t>2</w:t>
            </w:r>
          </w:p>
        </w:tc>
        <w:tc>
          <w:tcPr>
            <w:tcW w:w="0" w:type="auto"/>
            <w:shd w:val="clear" w:color="auto" w:fill="C0D1E6"/>
            <w:vAlign w:val="center"/>
          </w:tcPr>
          <w:p w:rsidR="00DF042B" w:rsidRPr="00D21A79" w:rsidRDefault="00DF042B" w:rsidP="005A7F42">
            <w:pPr>
              <w:jc w:val="center"/>
              <w:cnfStyle w:val="000000100000" w:firstRow="0" w:lastRow="0" w:firstColumn="0" w:lastColumn="0" w:oddVBand="0" w:evenVBand="0" w:oddHBand="1" w:evenHBand="0" w:firstRowFirstColumn="0" w:firstRowLastColumn="0" w:lastRowFirstColumn="0" w:lastRowLastColumn="0"/>
              <w:rPr>
                <w:rFonts w:cstheme="minorHAnsi"/>
                <w:color w:val="FF0000"/>
                <w:sz w:val="20"/>
                <w:szCs w:val="20"/>
              </w:rPr>
            </w:pPr>
            <w:r>
              <w:rPr>
                <w:sz w:val="20"/>
                <w:szCs w:val="20"/>
              </w:rPr>
              <w:t>Di</w:t>
            </w:r>
            <w:r w:rsidRPr="00D21A79">
              <w:rPr>
                <w:sz w:val="20"/>
                <w:szCs w:val="20"/>
              </w:rPr>
              <w:t xml:space="preserve"> Crowther</w:t>
            </w:r>
          </w:p>
        </w:tc>
      </w:tr>
      <w:tr w:rsidR="00DF042B" w:rsidRPr="006B37DF" w:rsidTr="005A7F42">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DF042B" w:rsidRPr="00BF22C6" w:rsidRDefault="00DF042B" w:rsidP="005A7F42">
            <w:pPr>
              <w:rPr>
                <w:rFonts w:cstheme="minorHAnsi"/>
                <w:b w:val="0"/>
                <w:sz w:val="20"/>
              </w:rPr>
            </w:pPr>
            <w:r w:rsidRPr="00BF22C6">
              <w:rPr>
                <w:rFonts w:cstheme="minorHAnsi"/>
                <w:b w:val="0"/>
                <w:sz w:val="20"/>
              </w:rPr>
              <w:t>The BioBlitz bat walk and talk at Westgate Park</w:t>
            </w:r>
          </w:p>
        </w:tc>
        <w:tc>
          <w:tcPr>
            <w:tcW w:w="0" w:type="auto"/>
            <w:shd w:val="clear" w:color="auto" w:fill="FFFFFF" w:themeFill="background1"/>
            <w:vAlign w:val="center"/>
          </w:tcPr>
          <w:p w:rsidR="00DF042B" w:rsidRPr="00BF22C6" w:rsidRDefault="00DF042B" w:rsidP="005A7F42">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BF22C6">
              <w:rPr>
                <w:rFonts w:cstheme="minorHAnsi"/>
                <w:sz w:val="20"/>
                <w:szCs w:val="20"/>
              </w:rPr>
              <w:t>1</w:t>
            </w:r>
            <w:r>
              <w:rPr>
                <w:rFonts w:cstheme="minorHAnsi"/>
                <w:sz w:val="20"/>
                <w:szCs w:val="20"/>
              </w:rPr>
              <w:t>2</w:t>
            </w:r>
          </w:p>
        </w:tc>
        <w:tc>
          <w:tcPr>
            <w:tcW w:w="0" w:type="auto"/>
            <w:shd w:val="clear" w:color="auto" w:fill="FFFFFF" w:themeFill="background1"/>
            <w:vAlign w:val="center"/>
          </w:tcPr>
          <w:p w:rsidR="00DF042B" w:rsidRPr="00BF22C6" w:rsidRDefault="00DF042B" w:rsidP="005A7F42">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BF22C6">
              <w:rPr>
                <w:rFonts w:cstheme="minorHAnsi"/>
                <w:sz w:val="20"/>
                <w:szCs w:val="20"/>
              </w:rPr>
              <w:t>BioBlitz Melb</w:t>
            </w:r>
          </w:p>
        </w:tc>
      </w:tr>
      <w:tr w:rsidR="00DF042B" w:rsidRPr="006B37DF" w:rsidTr="005A7F4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DF042B" w:rsidRPr="00D21A79" w:rsidRDefault="00DF042B" w:rsidP="005A7F42">
            <w:pPr>
              <w:rPr>
                <w:rFonts w:cstheme="minorHAnsi"/>
                <w:b w:val="0"/>
                <w:sz w:val="20"/>
              </w:rPr>
            </w:pPr>
            <w:r>
              <w:rPr>
                <w:rFonts w:cstheme="minorHAnsi"/>
                <w:b w:val="0"/>
                <w:sz w:val="20"/>
              </w:rPr>
              <w:t>ARI Publications</w:t>
            </w:r>
          </w:p>
        </w:tc>
        <w:tc>
          <w:tcPr>
            <w:tcW w:w="0" w:type="auto"/>
            <w:shd w:val="clear" w:color="auto" w:fill="FFFFFF" w:themeFill="background1"/>
            <w:vAlign w:val="center"/>
          </w:tcPr>
          <w:p w:rsidR="00DF042B" w:rsidRPr="00D21A79" w:rsidRDefault="00DF042B" w:rsidP="005A7F4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15</w:t>
            </w:r>
          </w:p>
        </w:tc>
        <w:tc>
          <w:tcPr>
            <w:tcW w:w="0" w:type="auto"/>
            <w:shd w:val="clear" w:color="auto" w:fill="FFFFFF" w:themeFill="background1"/>
            <w:vAlign w:val="center"/>
          </w:tcPr>
          <w:p w:rsidR="00DF042B" w:rsidRPr="00D21A79" w:rsidRDefault="00DF042B" w:rsidP="005A7F42">
            <w:pPr>
              <w:jc w:val="center"/>
              <w:cnfStyle w:val="000000100000" w:firstRow="0" w:lastRow="0" w:firstColumn="0" w:lastColumn="0" w:oddVBand="0" w:evenVBand="0" w:oddHBand="1" w:evenHBand="0" w:firstRowFirstColumn="0" w:firstRowLastColumn="0" w:lastRowFirstColumn="0" w:lastRowLastColumn="0"/>
              <w:rPr>
                <w:rFonts w:cstheme="minorHAnsi"/>
                <w:color w:val="FF0000"/>
                <w:sz w:val="20"/>
                <w:szCs w:val="20"/>
              </w:rPr>
            </w:pPr>
            <w:r w:rsidRPr="00C7788C">
              <w:rPr>
                <w:rFonts w:cstheme="minorHAnsi"/>
                <w:sz w:val="20"/>
                <w:szCs w:val="20"/>
              </w:rPr>
              <w:t>Michele Kohout</w:t>
            </w:r>
          </w:p>
        </w:tc>
      </w:tr>
      <w:tr w:rsidR="00DF042B" w:rsidRPr="006B37DF" w:rsidTr="005A7F42">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shd w:val="clear" w:color="auto" w:fill="C0D1E6"/>
            <w:vAlign w:val="center"/>
          </w:tcPr>
          <w:p w:rsidR="00DF042B" w:rsidRPr="00EA48A6" w:rsidRDefault="00DF042B" w:rsidP="005A7F42">
            <w:pPr>
              <w:rPr>
                <w:rFonts w:cstheme="minorHAnsi"/>
                <w:b w:val="0"/>
                <w:sz w:val="20"/>
              </w:rPr>
            </w:pPr>
            <w:r w:rsidRPr="00EA48A6">
              <w:rPr>
                <w:rFonts w:cstheme="minorHAnsi"/>
                <w:b w:val="0"/>
                <w:sz w:val="20"/>
              </w:rPr>
              <w:t>Demonstrating a harp trap at an ARI tour during Science Week</w:t>
            </w:r>
            <w:r w:rsidRPr="00EA48A6">
              <w:rPr>
                <w:sz w:val="20"/>
              </w:rPr>
              <w:t xml:space="preserve"> </w:t>
            </w:r>
          </w:p>
        </w:tc>
        <w:tc>
          <w:tcPr>
            <w:tcW w:w="0" w:type="auto"/>
            <w:shd w:val="clear" w:color="auto" w:fill="C0D1E6"/>
            <w:vAlign w:val="center"/>
          </w:tcPr>
          <w:p w:rsidR="00DF042B" w:rsidRPr="00EA48A6" w:rsidRDefault="00DF042B" w:rsidP="005A7F42">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EA48A6">
              <w:rPr>
                <w:rFonts w:cstheme="minorHAnsi"/>
                <w:sz w:val="20"/>
                <w:szCs w:val="20"/>
              </w:rPr>
              <w:t>1</w:t>
            </w:r>
            <w:r>
              <w:rPr>
                <w:rFonts w:cstheme="minorHAnsi"/>
                <w:sz w:val="20"/>
                <w:szCs w:val="20"/>
              </w:rPr>
              <w:t>6</w:t>
            </w:r>
          </w:p>
        </w:tc>
        <w:tc>
          <w:tcPr>
            <w:tcW w:w="0" w:type="auto"/>
            <w:shd w:val="clear" w:color="auto" w:fill="C0D1E6"/>
            <w:vAlign w:val="center"/>
          </w:tcPr>
          <w:p w:rsidR="00DF042B" w:rsidRPr="00EA48A6" w:rsidRDefault="00DF042B" w:rsidP="005A7F42">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EA48A6">
              <w:rPr>
                <w:rFonts w:cstheme="minorHAnsi"/>
                <w:sz w:val="20"/>
                <w:szCs w:val="20"/>
              </w:rPr>
              <w:t>Michele Kohout</w:t>
            </w:r>
          </w:p>
        </w:tc>
      </w:tr>
      <w:tr w:rsidR="00DF042B" w:rsidRPr="006B37DF" w:rsidTr="005A7F4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DF042B" w:rsidRPr="00D21A79" w:rsidRDefault="00DF042B" w:rsidP="005A7F42">
            <w:pPr>
              <w:rPr>
                <w:rFonts w:cstheme="minorHAnsi"/>
                <w:b w:val="0"/>
                <w:sz w:val="20"/>
              </w:rPr>
            </w:pPr>
            <w:r w:rsidRPr="00D21A79">
              <w:rPr>
                <w:rFonts w:cstheme="minorHAnsi"/>
                <w:b w:val="0"/>
                <w:sz w:val="20"/>
              </w:rPr>
              <w:t>Werribee River rock ramp fishway</w:t>
            </w:r>
          </w:p>
        </w:tc>
        <w:tc>
          <w:tcPr>
            <w:tcW w:w="0" w:type="auto"/>
            <w:shd w:val="clear" w:color="auto" w:fill="FFFFFF" w:themeFill="background1"/>
            <w:vAlign w:val="center"/>
          </w:tcPr>
          <w:p w:rsidR="00DF042B" w:rsidRPr="00D21A79" w:rsidRDefault="00DF042B" w:rsidP="005A7F4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A79">
              <w:rPr>
                <w:rFonts w:cstheme="minorHAnsi"/>
                <w:sz w:val="20"/>
                <w:szCs w:val="20"/>
              </w:rPr>
              <w:t>1</w:t>
            </w:r>
            <w:r>
              <w:rPr>
                <w:rFonts w:cstheme="minorHAnsi"/>
                <w:sz w:val="20"/>
                <w:szCs w:val="20"/>
              </w:rPr>
              <w:t>7</w:t>
            </w:r>
          </w:p>
        </w:tc>
        <w:tc>
          <w:tcPr>
            <w:tcW w:w="0" w:type="auto"/>
            <w:shd w:val="clear" w:color="auto" w:fill="FFFFFF" w:themeFill="background1"/>
            <w:vAlign w:val="center"/>
          </w:tcPr>
          <w:p w:rsidR="00DF042B" w:rsidRPr="00D21A79" w:rsidRDefault="00DF042B" w:rsidP="005A7F42">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1A79">
              <w:rPr>
                <w:sz w:val="20"/>
                <w:szCs w:val="20"/>
              </w:rPr>
              <w:t>Renae Ayres</w:t>
            </w:r>
          </w:p>
        </w:tc>
      </w:tr>
      <w:tr w:rsidR="00DF042B" w:rsidRPr="006B37DF" w:rsidTr="005A7F42">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shd w:val="clear" w:color="auto" w:fill="C0D1E6"/>
            <w:vAlign w:val="center"/>
          </w:tcPr>
          <w:p w:rsidR="00DF042B" w:rsidRPr="00D21A79" w:rsidRDefault="00DF042B" w:rsidP="005A7F42">
            <w:pPr>
              <w:rPr>
                <w:rFonts w:cstheme="minorHAnsi"/>
                <w:b w:val="0"/>
                <w:sz w:val="20"/>
              </w:rPr>
            </w:pPr>
            <w:r w:rsidRPr="00D21A79">
              <w:rPr>
                <w:rFonts w:cstheme="minorHAnsi"/>
                <w:b w:val="0"/>
                <w:sz w:val="20"/>
              </w:rPr>
              <w:t>Mitchells short-tailed snake (</w:t>
            </w:r>
            <w:r w:rsidRPr="00D21A79">
              <w:rPr>
                <w:rFonts w:cstheme="minorHAnsi"/>
                <w:b w:val="0"/>
                <w:i/>
                <w:sz w:val="20"/>
              </w:rPr>
              <w:t>Parasuta nigricps</w:t>
            </w:r>
            <w:r w:rsidRPr="00D21A79">
              <w:rPr>
                <w:rFonts w:cstheme="minorHAnsi"/>
                <w:b w:val="0"/>
                <w:sz w:val="20"/>
              </w:rPr>
              <w:t>) – Big Desert</w:t>
            </w:r>
          </w:p>
        </w:tc>
        <w:tc>
          <w:tcPr>
            <w:tcW w:w="0" w:type="auto"/>
            <w:shd w:val="clear" w:color="auto" w:fill="C0D1E6"/>
            <w:vAlign w:val="center"/>
          </w:tcPr>
          <w:p w:rsidR="00DF042B" w:rsidRPr="00D21A79" w:rsidRDefault="00DF042B" w:rsidP="005A7F42">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D21A79">
              <w:rPr>
                <w:rFonts w:cstheme="minorHAnsi"/>
                <w:sz w:val="20"/>
                <w:szCs w:val="20"/>
              </w:rPr>
              <w:t>1</w:t>
            </w:r>
            <w:r>
              <w:rPr>
                <w:rFonts w:cstheme="minorHAnsi"/>
                <w:sz w:val="20"/>
                <w:szCs w:val="20"/>
              </w:rPr>
              <w:t>8</w:t>
            </w:r>
          </w:p>
        </w:tc>
        <w:tc>
          <w:tcPr>
            <w:tcW w:w="0" w:type="auto"/>
            <w:shd w:val="clear" w:color="auto" w:fill="C0D1E6"/>
            <w:vAlign w:val="center"/>
          </w:tcPr>
          <w:p w:rsidR="00DF042B" w:rsidRPr="00D21A79" w:rsidRDefault="00DF042B" w:rsidP="005A7F42">
            <w:pPr>
              <w:jc w:val="center"/>
              <w:cnfStyle w:val="000000010000" w:firstRow="0" w:lastRow="0" w:firstColumn="0" w:lastColumn="0" w:oddVBand="0" w:evenVBand="0" w:oddHBand="0" w:evenHBand="1" w:firstRowFirstColumn="0" w:firstRowLastColumn="0" w:lastRowFirstColumn="0" w:lastRowLastColumn="0"/>
              <w:rPr>
                <w:sz w:val="20"/>
                <w:szCs w:val="20"/>
              </w:rPr>
            </w:pPr>
            <w:r w:rsidRPr="00D21A79">
              <w:rPr>
                <w:sz w:val="20"/>
                <w:szCs w:val="20"/>
              </w:rPr>
              <w:t>Nick Clemann</w:t>
            </w:r>
          </w:p>
        </w:tc>
      </w:tr>
      <w:tr w:rsidR="00DF042B" w:rsidRPr="006B37DF" w:rsidTr="005A7F4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shd w:val="clear" w:color="auto" w:fill="C0D1E6"/>
            <w:vAlign w:val="center"/>
          </w:tcPr>
          <w:p w:rsidR="00DF042B" w:rsidRPr="00D21A79" w:rsidRDefault="00DF042B" w:rsidP="005A7F42">
            <w:pPr>
              <w:rPr>
                <w:rFonts w:cstheme="minorHAnsi"/>
                <w:b w:val="0"/>
                <w:sz w:val="20"/>
              </w:rPr>
            </w:pPr>
            <w:r w:rsidRPr="00D21A79">
              <w:rPr>
                <w:rFonts w:cstheme="minorHAnsi"/>
                <w:b w:val="0"/>
                <w:sz w:val="20"/>
              </w:rPr>
              <w:t>Vegetation survey at a long dry lake at Hattah Lakes</w:t>
            </w:r>
          </w:p>
        </w:tc>
        <w:tc>
          <w:tcPr>
            <w:tcW w:w="0" w:type="auto"/>
            <w:shd w:val="clear" w:color="auto" w:fill="C0D1E6"/>
            <w:vAlign w:val="center"/>
          </w:tcPr>
          <w:p w:rsidR="00DF042B" w:rsidRPr="00D21A79" w:rsidRDefault="00DF042B" w:rsidP="005A7F4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A79">
              <w:rPr>
                <w:rFonts w:cstheme="minorHAnsi"/>
                <w:sz w:val="20"/>
                <w:szCs w:val="20"/>
              </w:rPr>
              <w:t>1</w:t>
            </w:r>
            <w:r>
              <w:rPr>
                <w:rFonts w:cstheme="minorHAnsi"/>
                <w:sz w:val="20"/>
                <w:szCs w:val="20"/>
              </w:rPr>
              <w:t>9</w:t>
            </w:r>
          </w:p>
        </w:tc>
        <w:tc>
          <w:tcPr>
            <w:tcW w:w="0" w:type="auto"/>
            <w:shd w:val="clear" w:color="auto" w:fill="C0D1E6"/>
            <w:vAlign w:val="center"/>
          </w:tcPr>
          <w:p w:rsidR="00DF042B" w:rsidRPr="00D21A79" w:rsidRDefault="00DF042B" w:rsidP="005A7F42">
            <w:pPr>
              <w:jc w:val="center"/>
              <w:cnfStyle w:val="000000100000" w:firstRow="0" w:lastRow="0" w:firstColumn="0" w:lastColumn="0" w:oddVBand="0" w:evenVBand="0" w:oddHBand="1" w:evenHBand="0" w:firstRowFirstColumn="0" w:firstRowLastColumn="0" w:lastRowFirstColumn="0" w:lastRowLastColumn="0"/>
              <w:rPr>
                <w:rFonts w:cstheme="minorHAnsi"/>
                <w:color w:val="FF0000"/>
                <w:sz w:val="20"/>
                <w:szCs w:val="20"/>
              </w:rPr>
            </w:pPr>
            <w:r w:rsidRPr="00D21A79">
              <w:rPr>
                <w:sz w:val="20"/>
                <w:szCs w:val="20"/>
              </w:rPr>
              <w:t>Claire Moxham</w:t>
            </w:r>
          </w:p>
        </w:tc>
      </w:tr>
      <w:tr w:rsidR="00DF042B" w:rsidRPr="00BF22C6" w:rsidTr="005A7F42">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vAlign w:val="center"/>
          </w:tcPr>
          <w:p w:rsidR="00DF042B" w:rsidRPr="00EA48A6" w:rsidRDefault="00DF042B" w:rsidP="005A7F42">
            <w:pPr>
              <w:rPr>
                <w:rFonts w:cstheme="minorHAnsi"/>
                <w:b w:val="0"/>
                <w:sz w:val="20"/>
              </w:rPr>
            </w:pPr>
            <w:r w:rsidRPr="00EA48A6">
              <w:rPr>
                <w:rFonts w:cstheme="minorHAnsi"/>
                <w:b w:val="0"/>
                <w:sz w:val="20"/>
              </w:rPr>
              <w:t>ARI Heidelberg</w:t>
            </w:r>
          </w:p>
        </w:tc>
        <w:tc>
          <w:tcPr>
            <w:tcW w:w="0" w:type="auto"/>
            <w:vAlign w:val="center"/>
          </w:tcPr>
          <w:p w:rsidR="00DF042B" w:rsidRPr="00EA48A6" w:rsidRDefault="00DF042B" w:rsidP="005A7F42">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EA48A6">
              <w:rPr>
                <w:rFonts w:cstheme="minorHAnsi"/>
                <w:sz w:val="20"/>
                <w:szCs w:val="20"/>
              </w:rPr>
              <w:t>20</w:t>
            </w:r>
          </w:p>
        </w:tc>
        <w:tc>
          <w:tcPr>
            <w:tcW w:w="0" w:type="auto"/>
            <w:vAlign w:val="center"/>
          </w:tcPr>
          <w:p w:rsidR="00DF042B" w:rsidRPr="00EA48A6" w:rsidRDefault="00DF042B" w:rsidP="005A7F42">
            <w:pPr>
              <w:jc w:val="center"/>
              <w:cnfStyle w:val="000000010000" w:firstRow="0" w:lastRow="0" w:firstColumn="0" w:lastColumn="0" w:oddVBand="0" w:evenVBand="0" w:oddHBand="0" w:evenHBand="1" w:firstRowFirstColumn="0" w:firstRowLastColumn="0" w:lastRowFirstColumn="0" w:lastRowLastColumn="0"/>
              <w:rPr>
                <w:sz w:val="20"/>
                <w:szCs w:val="20"/>
              </w:rPr>
            </w:pPr>
            <w:r w:rsidRPr="00EA48A6">
              <w:rPr>
                <w:sz w:val="20"/>
                <w:szCs w:val="20"/>
              </w:rPr>
              <w:t>Fern Hames</w:t>
            </w:r>
          </w:p>
        </w:tc>
      </w:tr>
      <w:tr w:rsidR="00DF042B" w:rsidRPr="00BF22C6" w:rsidTr="005A7F4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vAlign w:val="center"/>
          </w:tcPr>
          <w:p w:rsidR="00DF042B" w:rsidRPr="00EA48A6" w:rsidRDefault="00DF042B" w:rsidP="005A7F42">
            <w:pPr>
              <w:rPr>
                <w:rFonts w:cstheme="minorHAnsi"/>
                <w:b w:val="0"/>
                <w:sz w:val="20"/>
              </w:rPr>
            </w:pPr>
            <w:r w:rsidRPr="004E78E0">
              <w:rPr>
                <w:rFonts w:cstheme="minorHAnsi"/>
                <w:b w:val="0"/>
                <w:i/>
                <w:sz w:val="20"/>
              </w:rPr>
              <w:t>Ctenotus taeniatus</w:t>
            </w:r>
            <w:r w:rsidRPr="004E78E0">
              <w:rPr>
                <w:rFonts w:cstheme="minorHAnsi"/>
                <w:b w:val="0"/>
                <w:sz w:val="20"/>
              </w:rPr>
              <w:t xml:space="preserve"> in the Big Desert</w:t>
            </w:r>
          </w:p>
        </w:tc>
        <w:tc>
          <w:tcPr>
            <w:tcW w:w="0" w:type="auto"/>
            <w:vAlign w:val="center"/>
          </w:tcPr>
          <w:p w:rsidR="00DF042B" w:rsidRPr="00EA48A6" w:rsidRDefault="00DF042B" w:rsidP="005A7F4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23</w:t>
            </w:r>
          </w:p>
        </w:tc>
        <w:tc>
          <w:tcPr>
            <w:tcW w:w="0" w:type="auto"/>
            <w:vAlign w:val="center"/>
          </w:tcPr>
          <w:p w:rsidR="00DF042B" w:rsidRPr="00EA48A6" w:rsidRDefault="00DF042B" w:rsidP="005A7F4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Nick Clemann</w:t>
            </w:r>
          </w:p>
        </w:tc>
      </w:tr>
      <w:tr w:rsidR="00DF042B" w:rsidRPr="00BF22C6" w:rsidTr="005A7F42">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vAlign w:val="center"/>
          </w:tcPr>
          <w:p w:rsidR="00DF042B" w:rsidRPr="00EA48A6" w:rsidRDefault="00DF042B" w:rsidP="005A7F42">
            <w:pPr>
              <w:rPr>
                <w:rFonts w:cstheme="minorHAnsi"/>
                <w:b w:val="0"/>
                <w:sz w:val="20"/>
              </w:rPr>
            </w:pPr>
            <w:r>
              <w:rPr>
                <w:rFonts w:cstheme="minorHAnsi"/>
                <w:b w:val="0"/>
                <w:sz w:val="20"/>
              </w:rPr>
              <w:t>ARI scientists s</w:t>
            </w:r>
            <w:r w:rsidRPr="00EA48A6">
              <w:rPr>
                <w:rFonts w:cstheme="minorHAnsi"/>
                <w:b w:val="0"/>
                <w:sz w:val="20"/>
              </w:rPr>
              <w:t>urgically inserting a radio-tag into a Murray cod</w:t>
            </w:r>
          </w:p>
        </w:tc>
        <w:tc>
          <w:tcPr>
            <w:tcW w:w="0" w:type="auto"/>
            <w:vAlign w:val="center"/>
          </w:tcPr>
          <w:p w:rsidR="00DF042B" w:rsidRPr="00EA48A6" w:rsidRDefault="00DF042B" w:rsidP="005A7F42">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EA48A6">
              <w:rPr>
                <w:rFonts w:cstheme="minorHAnsi"/>
                <w:sz w:val="20"/>
                <w:szCs w:val="20"/>
              </w:rPr>
              <w:t>2</w:t>
            </w:r>
            <w:r>
              <w:rPr>
                <w:rFonts w:cstheme="minorHAnsi"/>
                <w:sz w:val="20"/>
                <w:szCs w:val="20"/>
              </w:rPr>
              <w:t>5</w:t>
            </w:r>
          </w:p>
        </w:tc>
        <w:tc>
          <w:tcPr>
            <w:tcW w:w="0" w:type="auto"/>
            <w:vAlign w:val="center"/>
          </w:tcPr>
          <w:p w:rsidR="00DF042B" w:rsidRPr="00EA48A6" w:rsidRDefault="00DF042B" w:rsidP="005A7F42">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EA48A6">
              <w:rPr>
                <w:sz w:val="20"/>
                <w:szCs w:val="20"/>
              </w:rPr>
              <w:t>Mallee CMA</w:t>
            </w:r>
          </w:p>
        </w:tc>
      </w:tr>
      <w:tr w:rsidR="00DF042B" w:rsidRPr="00BF22C6" w:rsidTr="005A7F4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vAlign w:val="center"/>
          </w:tcPr>
          <w:p w:rsidR="00DF042B" w:rsidRPr="00251C69" w:rsidRDefault="00DF042B" w:rsidP="005A7F42">
            <w:pPr>
              <w:rPr>
                <w:rFonts w:cstheme="minorHAnsi"/>
                <w:b w:val="0"/>
                <w:sz w:val="20"/>
              </w:rPr>
            </w:pPr>
            <w:r w:rsidRPr="00251C69">
              <w:rPr>
                <w:rFonts w:cstheme="minorHAnsi"/>
                <w:b w:val="0"/>
                <w:sz w:val="20"/>
              </w:rPr>
              <w:t>Parson’s Bands orchid (</w:t>
            </w:r>
            <w:r w:rsidRPr="00251C69">
              <w:rPr>
                <w:rFonts w:cstheme="minorHAnsi"/>
                <w:b w:val="0"/>
                <w:i/>
                <w:sz w:val="20"/>
              </w:rPr>
              <w:t>Eriochilus cucullatus</w:t>
            </w:r>
            <w:r w:rsidRPr="00251C69">
              <w:rPr>
                <w:rFonts w:cstheme="minorHAnsi"/>
                <w:b w:val="0"/>
                <w:sz w:val="20"/>
              </w:rPr>
              <w:t xml:space="preserve">) </w:t>
            </w:r>
          </w:p>
        </w:tc>
        <w:tc>
          <w:tcPr>
            <w:tcW w:w="0" w:type="auto"/>
            <w:vAlign w:val="center"/>
          </w:tcPr>
          <w:p w:rsidR="00DF042B" w:rsidRPr="00251C69" w:rsidRDefault="00DF042B" w:rsidP="005A7F4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51C69">
              <w:rPr>
                <w:rFonts w:cstheme="minorHAnsi"/>
                <w:sz w:val="20"/>
                <w:szCs w:val="20"/>
              </w:rPr>
              <w:t>29</w:t>
            </w:r>
          </w:p>
        </w:tc>
        <w:tc>
          <w:tcPr>
            <w:tcW w:w="0" w:type="auto"/>
            <w:vAlign w:val="center"/>
          </w:tcPr>
          <w:p w:rsidR="00DF042B" w:rsidRPr="00251C69" w:rsidRDefault="00DF042B" w:rsidP="005A7F42">
            <w:pPr>
              <w:jc w:val="center"/>
              <w:cnfStyle w:val="000000100000" w:firstRow="0" w:lastRow="0" w:firstColumn="0" w:lastColumn="0" w:oddVBand="0" w:evenVBand="0" w:oddHBand="1" w:evenHBand="0" w:firstRowFirstColumn="0" w:firstRowLastColumn="0" w:lastRowFirstColumn="0" w:lastRowLastColumn="0"/>
              <w:rPr>
                <w:sz w:val="20"/>
                <w:szCs w:val="20"/>
              </w:rPr>
            </w:pPr>
            <w:r w:rsidRPr="00251C69">
              <w:rPr>
                <w:sz w:val="20"/>
                <w:szCs w:val="20"/>
              </w:rPr>
              <w:t>Mike Duncan</w:t>
            </w:r>
          </w:p>
        </w:tc>
      </w:tr>
      <w:tr w:rsidR="00DF042B" w:rsidRPr="00BF22C6" w:rsidTr="005A7F42">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vAlign w:val="center"/>
          </w:tcPr>
          <w:p w:rsidR="00DF042B" w:rsidRPr="00EF461A" w:rsidRDefault="00DF042B" w:rsidP="005A7F42">
            <w:pPr>
              <w:rPr>
                <w:rFonts w:cstheme="minorHAnsi"/>
                <w:b w:val="0"/>
                <w:sz w:val="20"/>
              </w:rPr>
            </w:pPr>
            <w:r w:rsidRPr="00EF461A">
              <w:rPr>
                <w:rFonts w:cstheme="minorHAnsi"/>
                <w:b w:val="0"/>
                <w:sz w:val="20"/>
              </w:rPr>
              <w:t>Common Dunnart (</w:t>
            </w:r>
            <w:r w:rsidRPr="00EF461A">
              <w:rPr>
                <w:rFonts w:cstheme="minorHAnsi"/>
                <w:b w:val="0"/>
                <w:i/>
                <w:sz w:val="20"/>
              </w:rPr>
              <w:t>Sminthopsis murina</w:t>
            </w:r>
            <w:r w:rsidRPr="00EF461A">
              <w:rPr>
                <w:rFonts w:cstheme="minorHAnsi"/>
                <w:b w:val="0"/>
                <w:sz w:val="20"/>
              </w:rPr>
              <w:t xml:space="preserve">) </w:t>
            </w:r>
            <w:r>
              <w:rPr>
                <w:rFonts w:cstheme="minorHAnsi"/>
                <w:b w:val="0"/>
                <w:sz w:val="20"/>
              </w:rPr>
              <w:t xml:space="preserve">in </w:t>
            </w:r>
            <w:r w:rsidRPr="00EF461A">
              <w:rPr>
                <w:rFonts w:cstheme="minorHAnsi"/>
                <w:b w:val="0"/>
                <w:sz w:val="20"/>
              </w:rPr>
              <w:t>north-western Victoria</w:t>
            </w:r>
          </w:p>
        </w:tc>
        <w:tc>
          <w:tcPr>
            <w:tcW w:w="0" w:type="auto"/>
            <w:vAlign w:val="center"/>
          </w:tcPr>
          <w:p w:rsidR="00DF042B" w:rsidRPr="00EF461A" w:rsidRDefault="00DF042B" w:rsidP="005A7F42">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EF461A">
              <w:rPr>
                <w:rFonts w:cstheme="minorHAnsi"/>
                <w:sz w:val="20"/>
                <w:szCs w:val="20"/>
              </w:rPr>
              <w:t>29</w:t>
            </w:r>
          </w:p>
        </w:tc>
        <w:tc>
          <w:tcPr>
            <w:tcW w:w="0" w:type="auto"/>
            <w:vAlign w:val="center"/>
          </w:tcPr>
          <w:p w:rsidR="00DF042B" w:rsidRPr="00EF461A" w:rsidRDefault="00DF042B" w:rsidP="005A7F42">
            <w:pPr>
              <w:jc w:val="center"/>
              <w:cnfStyle w:val="000000010000" w:firstRow="0" w:lastRow="0" w:firstColumn="0" w:lastColumn="0" w:oddVBand="0" w:evenVBand="0" w:oddHBand="0" w:evenHBand="1" w:firstRowFirstColumn="0" w:firstRowLastColumn="0" w:lastRowFirstColumn="0" w:lastRowLastColumn="0"/>
              <w:rPr>
                <w:sz w:val="20"/>
                <w:szCs w:val="20"/>
              </w:rPr>
            </w:pPr>
            <w:r w:rsidRPr="00EF461A">
              <w:rPr>
                <w:sz w:val="20"/>
                <w:szCs w:val="20"/>
              </w:rPr>
              <w:t>Nick Clemann</w:t>
            </w:r>
          </w:p>
        </w:tc>
      </w:tr>
      <w:tr w:rsidR="00DF042B" w:rsidRPr="00BF22C6" w:rsidTr="005A7F4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vAlign w:val="center"/>
          </w:tcPr>
          <w:p w:rsidR="00DF042B" w:rsidRPr="0054373D" w:rsidRDefault="00DF042B" w:rsidP="005A7F42">
            <w:pPr>
              <w:rPr>
                <w:rFonts w:cstheme="minorHAnsi"/>
                <w:b w:val="0"/>
                <w:sz w:val="20"/>
              </w:rPr>
            </w:pPr>
            <w:r w:rsidRPr="0054373D">
              <w:rPr>
                <w:rFonts w:cstheme="minorHAnsi"/>
                <w:b w:val="0"/>
                <w:sz w:val="20"/>
              </w:rPr>
              <w:t xml:space="preserve">Koalas at Cape Otway, during the 2015 Koala count  </w:t>
            </w:r>
          </w:p>
        </w:tc>
        <w:tc>
          <w:tcPr>
            <w:tcW w:w="0" w:type="auto"/>
            <w:vAlign w:val="center"/>
          </w:tcPr>
          <w:p w:rsidR="00DF042B" w:rsidRPr="0054373D" w:rsidRDefault="00DF042B" w:rsidP="005A7F4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4373D">
              <w:rPr>
                <w:rFonts w:cstheme="minorHAnsi"/>
                <w:sz w:val="20"/>
                <w:szCs w:val="20"/>
              </w:rPr>
              <w:t>29</w:t>
            </w:r>
          </w:p>
        </w:tc>
        <w:tc>
          <w:tcPr>
            <w:tcW w:w="0" w:type="auto"/>
            <w:vAlign w:val="center"/>
          </w:tcPr>
          <w:p w:rsidR="00DF042B" w:rsidRPr="0054373D" w:rsidRDefault="00DF042B" w:rsidP="005A7F42">
            <w:pPr>
              <w:jc w:val="center"/>
              <w:cnfStyle w:val="000000100000" w:firstRow="0" w:lastRow="0" w:firstColumn="0" w:lastColumn="0" w:oddVBand="0" w:evenVBand="0" w:oddHBand="1" w:evenHBand="0" w:firstRowFirstColumn="0" w:firstRowLastColumn="0" w:lastRowFirstColumn="0" w:lastRowLastColumn="0"/>
              <w:rPr>
                <w:sz w:val="20"/>
                <w:szCs w:val="20"/>
              </w:rPr>
            </w:pPr>
            <w:r w:rsidRPr="0054373D">
              <w:rPr>
                <w:sz w:val="20"/>
                <w:szCs w:val="20"/>
              </w:rPr>
              <w:t>Geoff Brown</w:t>
            </w:r>
          </w:p>
        </w:tc>
      </w:tr>
      <w:tr w:rsidR="00DF042B" w:rsidRPr="00BF22C6" w:rsidTr="005A7F42">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vAlign w:val="center"/>
          </w:tcPr>
          <w:p w:rsidR="00DF042B" w:rsidRPr="00EF461A" w:rsidRDefault="00DF042B" w:rsidP="005A7F42">
            <w:pPr>
              <w:rPr>
                <w:rFonts w:cstheme="minorHAnsi"/>
                <w:b w:val="0"/>
                <w:sz w:val="20"/>
              </w:rPr>
            </w:pPr>
            <w:r>
              <w:rPr>
                <w:rFonts w:cstheme="minorHAnsi"/>
                <w:b w:val="0"/>
                <w:sz w:val="20"/>
              </w:rPr>
              <w:t>Lauren Dodd in the field in the Thomson basin</w:t>
            </w:r>
          </w:p>
        </w:tc>
        <w:tc>
          <w:tcPr>
            <w:tcW w:w="0" w:type="auto"/>
            <w:vAlign w:val="center"/>
          </w:tcPr>
          <w:p w:rsidR="00DF042B" w:rsidRPr="00EF461A" w:rsidRDefault="00DF042B" w:rsidP="005A7F42">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cstheme="minorHAnsi"/>
                <w:sz w:val="20"/>
                <w:szCs w:val="20"/>
              </w:rPr>
              <w:t>34</w:t>
            </w:r>
          </w:p>
        </w:tc>
        <w:tc>
          <w:tcPr>
            <w:tcW w:w="0" w:type="auto"/>
            <w:vAlign w:val="center"/>
          </w:tcPr>
          <w:p w:rsidR="00DF042B" w:rsidRPr="00EF461A" w:rsidRDefault="00DF042B" w:rsidP="005A7F42">
            <w:pPr>
              <w:jc w:val="center"/>
              <w:cnfStyle w:val="000000010000" w:firstRow="0" w:lastRow="0" w:firstColumn="0" w:lastColumn="0" w:oddVBand="0" w:evenVBand="0" w:oddHBand="0" w:evenHBand="1" w:firstRowFirstColumn="0" w:firstRowLastColumn="0" w:lastRowFirstColumn="0" w:lastRowLastColumn="0"/>
              <w:rPr>
                <w:sz w:val="20"/>
                <w:szCs w:val="20"/>
              </w:rPr>
            </w:pPr>
            <w:r w:rsidRPr="00924333">
              <w:rPr>
                <w:sz w:val="20"/>
                <w:szCs w:val="20"/>
              </w:rPr>
              <w:t>Jason Lieschke</w:t>
            </w:r>
          </w:p>
        </w:tc>
      </w:tr>
    </w:tbl>
    <w:p w:rsidR="00DD47C8" w:rsidRDefault="00DF042B">
      <w:r>
        <w:rPr>
          <w:noProof/>
          <w:color w:val="FFFFFF" w:themeColor="background1"/>
          <w:sz w:val="96"/>
          <w:szCs w:val="96"/>
          <w:lang w:eastAsia="en-AU"/>
        </w:rPr>
        <w:lastRenderedPageBreak/>
        <mc:AlternateContent>
          <mc:Choice Requires="wps">
            <w:drawing>
              <wp:anchor distT="0" distB="0" distL="114300" distR="114300" simplePos="0" relativeHeight="251666432" behindDoc="0" locked="1" layoutInCell="1" allowOverlap="1" wp14:anchorId="3BED6E48" wp14:editId="1EACA563">
                <wp:simplePos x="0" y="0"/>
                <wp:positionH relativeFrom="column">
                  <wp:posOffset>-914400</wp:posOffset>
                </wp:positionH>
                <wp:positionV relativeFrom="page">
                  <wp:posOffset>1014095</wp:posOffset>
                </wp:positionV>
                <wp:extent cx="7563485" cy="8804275"/>
                <wp:effectExtent l="0" t="0" r="0" b="0"/>
                <wp:wrapSquare wrapText="bothSides"/>
                <wp:docPr id="30" name="Rectangle 30"/>
                <wp:cNvGraphicFramePr/>
                <a:graphic xmlns:a="http://schemas.openxmlformats.org/drawingml/2006/main">
                  <a:graphicData uri="http://schemas.microsoft.com/office/word/2010/wordprocessingShape">
                    <wps:wsp>
                      <wps:cNvSpPr/>
                      <wps:spPr>
                        <a:xfrm>
                          <a:off x="0" y="0"/>
                          <a:ext cx="7563485" cy="8804275"/>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42B" w:rsidRDefault="00DF042B" w:rsidP="00DF042B">
                            <w:pPr>
                              <w:spacing w:before="240"/>
                              <w:ind w:left="567"/>
                              <w:rPr>
                                <w:sz w:val="56"/>
                                <w:szCs w:val="56"/>
                              </w:rPr>
                            </w:pPr>
                          </w:p>
                          <w:p w:rsidR="00DF042B" w:rsidRDefault="00DF042B" w:rsidP="00DF042B">
                            <w:pPr>
                              <w:spacing w:before="240"/>
                              <w:ind w:left="567"/>
                              <w:rPr>
                                <w:sz w:val="56"/>
                                <w:szCs w:val="56"/>
                              </w:rPr>
                            </w:pPr>
                          </w:p>
                          <w:p w:rsidR="00DF042B" w:rsidRDefault="00DF042B" w:rsidP="00DF042B">
                            <w:pPr>
                              <w:spacing w:before="240"/>
                              <w:ind w:left="567"/>
                              <w:rPr>
                                <w:sz w:val="56"/>
                                <w:szCs w:val="56"/>
                              </w:rPr>
                            </w:pPr>
                          </w:p>
                          <w:p w:rsidR="00DF042B" w:rsidRDefault="00DF042B" w:rsidP="00DF042B">
                            <w:pPr>
                              <w:spacing w:before="240"/>
                              <w:ind w:left="567"/>
                              <w:rPr>
                                <w:sz w:val="56"/>
                                <w:szCs w:val="56"/>
                              </w:rPr>
                            </w:pPr>
                          </w:p>
                          <w:p w:rsidR="00DF042B" w:rsidRDefault="00DF042B" w:rsidP="00DF042B">
                            <w:pPr>
                              <w:spacing w:before="240"/>
                              <w:ind w:left="567"/>
                              <w:rPr>
                                <w:sz w:val="56"/>
                                <w:szCs w:val="56"/>
                              </w:rPr>
                            </w:pPr>
                          </w:p>
                          <w:p w:rsidR="00DF042B" w:rsidRDefault="00DF042B" w:rsidP="00DF042B">
                            <w:pPr>
                              <w:spacing w:before="240"/>
                              <w:ind w:left="567"/>
                              <w:rPr>
                                <w:sz w:val="56"/>
                                <w:szCs w:val="56"/>
                              </w:rPr>
                            </w:pPr>
                          </w:p>
                          <w:p w:rsidR="00DF042B" w:rsidRDefault="00DF042B" w:rsidP="00DF042B">
                            <w:pPr>
                              <w:spacing w:before="240"/>
                              <w:ind w:left="567"/>
                              <w:rPr>
                                <w:sz w:val="56"/>
                                <w:szCs w:val="56"/>
                              </w:rPr>
                            </w:pPr>
                          </w:p>
                          <w:p w:rsidR="00DF042B" w:rsidRDefault="00DF042B" w:rsidP="00DF042B">
                            <w:pPr>
                              <w:spacing w:before="240"/>
                              <w:ind w:left="567"/>
                              <w:rPr>
                                <w:sz w:val="56"/>
                                <w:szCs w:val="56"/>
                              </w:rPr>
                            </w:pPr>
                          </w:p>
                          <w:p w:rsidR="00DF042B" w:rsidRDefault="00DF042B" w:rsidP="00DF042B">
                            <w:pPr>
                              <w:spacing w:before="240"/>
                              <w:ind w:left="567"/>
                              <w:rPr>
                                <w:sz w:val="56"/>
                                <w:szCs w:val="56"/>
                              </w:rPr>
                            </w:pPr>
                          </w:p>
                          <w:p w:rsidR="00DF042B" w:rsidRDefault="00DF042B" w:rsidP="00DF042B">
                            <w:pPr>
                              <w:spacing w:before="240"/>
                              <w:ind w:left="567"/>
                              <w:rPr>
                                <w:sz w:val="56"/>
                                <w:szCs w:val="56"/>
                              </w:rPr>
                            </w:pPr>
                          </w:p>
                          <w:p w:rsidR="00DF042B" w:rsidRDefault="00DF042B" w:rsidP="00DF042B">
                            <w:pPr>
                              <w:spacing w:before="240"/>
                              <w:ind w:left="567"/>
                              <w:rPr>
                                <w:sz w:val="20"/>
                                <w:szCs w:val="20"/>
                              </w:rPr>
                            </w:pPr>
                            <w:r>
                              <w:rPr>
                                <w:sz w:val="20"/>
                                <w:szCs w:val="20"/>
                              </w:rPr>
                              <w:t>Published by the Department of Environment, Land, Water and Planning</w:t>
                            </w:r>
                          </w:p>
                          <w:p w:rsidR="00DF042B" w:rsidRDefault="00DF042B" w:rsidP="00DF042B">
                            <w:pPr>
                              <w:spacing w:after="0"/>
                              <w:ind w:left="567"/>
                              <w:rPr>
                                <w:sz w:val="20"/>
                                <w:szCs w:val="20"/>
                              </w:rPr>
                            </w:pPr>
                            <w:r>
                              <w:rPr>
                                <w:sz w:val="20"/>
                                <w:szCs w:val="20"/>
                              </w:rPr>
                              <w:t>Arthur Rylah Institute for Environmental Research</w:t>
                            </w:r>
                          </w:p>
                          <w:p w:rsidR="00DF042B" w:rsidRDefault="00DF042B" w:rsidP="00DF042B">
                            <w:pPr>
                              <w:spacing w:after="0"/>
                              <w:ind w:left="567"/>
                              <w:rPr>
                                <w:sz w:val="20"/>
                                <w:szCs w:val="20"/>
                              </w:rPr>
                            </w:pPr>
                            <w:r>
                              <w:rPr>
                                <w:sz w:val="20"/>
                                <w:szCs w:val="20"/>
                              </w:rPr>
                              <w:t>123 Brown Street Heidelberg VIC 3084</w:t>
                            </w:r>
                          </w:p>
                          <w:p w:rsidR="00DF042B" w:rsidRDefault="00DF042B" w:rsidP="00DF042B">
                            <w:pPr>
                              <w:spacing w:after="0"/>
                              <w:ind w:left="567"/>
                              <w:rPr>
                                <w:sz w:val="20"/>
                                <w:szCs w:val="20"/>
                              </w:rPr>
                            </w:pPr>
                            <w:r>
                              <w:rPr>
                                <w:sz w:val="20"/>
                                <w:szCs w:val="20"/>
                              </w:rPr>
                              <w:t>+61 (03) 9450 8600</w:t>
                            </w:r>
                          </w:p>
                          <w:p w:rsidR="00DF042B" w:rsidRDefault="00DF042B" w:rsidP="00DF042B">
                            <w:pPr>
                              <w:spacing w:after="0"/>
                              <w:ind w:left="567"/>
                              <w:rPr>
                                <w:sz w:val="20"/>
                                <w:szCs w:val="20"/>
                              </w:rPr>
                            </w:pPr>
                          </w:p>
                          <w:p w:rsidR="00DF042B" w:rsidRPr="0011032C" w:rsidRDefault="00DF042B" w:rsidP="00DF042B">
                            <w:pPr>
                              <w:spacing w:after="0"/>
                              <w:ind w:left="567"/>
                              <w:rPr>
                                <w:sz w:val="20"/>
                                <w:szCs w:val="20"/>
                              </w:rPr>
                            </w:pPr>
                            <w:r>
                              <w:rPr>
                                <w:sz w:val="20"/>
                                <w:szCs w:val="20"/>
                              </w:rPr>
                              <w:t>www.delwp.vic.gov.au/ari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110" style="position:absolute;margin-left:-1in;margin-top:79.85pt;width:595.55pt;height:69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" fillcolor="#201547" stroked="f" strokeweight="2pt">
                <v:textbox>
                  <w:txbxContent>
                    <w:p w:rsidR="00DF042B" w:rsidRDefault="00DF042B" w:rsidP="00DF042B">
                      <w:pPr>
                        <w:spacing w:before="240"/>
                        <w:ind w:left="567"/>
                        <w:rPr>
                          <w:sz w:val="56"/>
                          <w:szCs w:val="56"/>
                        </w:rPr>
                      </w:pPr>
                    </w:p>
                    <w:p w:rsidR="00DF042B" w:rsidRDefault="00DF042B" w:rsidP="00DF042B">
                      <w:pPr>
                        <w:spacing w:before="240"/>
                        <w:ind w:left="567"/>
                        <w:rPr>
                          <w:sz w:val="56"/>
                          <w:szCs w:val="56"/>
                        </w:rPr>
                      </w:pPr>
                    </w:p>
                    <w:p w:rsidR="00DF042B" w:rsidRDefault="00DF042B" w:rsidP="00DF042B">
                      <w:pPr>
                        <w:spacing w:before="240"/>
                        <w:ind w:left="567"/>
                        <w:rPr>
                          <w:sz w:val="56"/>
                          <w:szCs w:val="56"/>
                        </w:rPr>
                      </w:pPr>
                    </w:p>
                    <w:p w:rsidR="00DF042B" w:rsidRDefault="00DF042B" w:rsidP="00DF042B">
                      <w:pPr>
                        <w:spacing w:before="240"/>
                        <w:ind w:left="567"/>
                        <w:rPr>
                          <w:sz w:val="56"/>
                          <w:szCs w:val="56"/>
                        </w:rPr>
                      </w:pPr>
                    </w:p>
                    <w:p w:rsidR="00DF042B" w:rsidRDefault="00DF042B" w:rsidP="00DF042B">
                      <w:pPr>
                        <w:spacing w:before="240"/>
                        <w:ind w:left="567"/>
                        <w:rPr>
                          <w:sz w:val="56"/>
                          <w:szCs w:val="56"/>
                        </w:rPr>
                      </w:pPr>
                    </w:p>
                    <w:p w:rsidR="00DF042B" w:rsidRDefault="00DF042B" w:rsidP="00DF042B">
                      <w:pPr>
                        <w:spacing w:before="240"/>
                        <w:ind w:left="567"/>
                        <w:rPr>
                          <w:sz w:val="56"/>
                          <w:szCs w:val="56"/>
                        </w:rPr>
                      </w:pPr>
                    </w:p>
                    <w:p w:rsidR="00DF042B" w:rsidRDefault="00DF042B" w:rsidP="00DF042B">
                      <w:pPr>
                        <w:spacing w:before="240"/>
                        <w:ind w:left="567"/>
                        <w:rPr>
                          <w:sz w:val="56"/>
                          <w:szCs w:val="56"/>
                        </w:rPr>
                      </w:pPr>
                    </w:p>
                    <w:p w:rsidR="00DF042B" w:rsidRDefault="00DF042B" w:rsidP="00DF042B">
                      <w:pPr>
                        <w:spacing w:before="240"/>
                        <w:ind w:left="567"/>
                        <w:rPr>
                          <w:sz w:val="56"/>
                          <w:szCs w:val="56"/>
                        </w:rPr>
                      </w:pPr>
                    </w:p>
                    <w:p w:rsidR="00DF042B" w:rsidRDefault="00DF042B" w:rsidP="00DF042B">
                      <w:pPr>
                        <w:spacing w:before="240"/>
                        <w:ind w:left="567"/>
                        <w:rPr>
                          <w:sz w:val="56"/>
                          <w:szCs w:val="56"/>
                        </w:rPr>
                      </w:pPr>
                    </w:p>
                    <w:p w:rsidR="00DF042B" w:rsidRDefault="00DF042B" w:rsidP="00DF042B">
                      <w:pPr>
                        <w:spacing w:before="240"/>
                        <w:ind w:left="567"/>
                        <w:rPr>
                          <w:sz w:val="56"/>
                          <w:szCs w:val="56"/>
                        </w:rPr>
                      </w:pPr>
                    </w:p>
                    <w:p w:rsidR="00DF042B" w:rsidRDefault="00DF042B" w:rsidP="00DF042B">
                      <w:pPr>
                        <w:spacing w:before="240"/>
                        <w:ind w:left="567"/>
                        <w:rPr>
                          <w:sz w:val="20"/>
                          <w:szCs w:val="20"/>
                        </w:rPr>
                      </w:pPr>
                      <w:r>
                        <w:rPr>
                          <w:sz w:val="20"/>
                          <w:szCs w:val="20"/>
                        </w:rPr>
                        <w:t>Published by the Department of Environment, Land, Water and Planning</w:t>
                      </w:r>
                    </w:p>
                    <w:p w:rsidR="00DF042B" w:rsidRDefault="00DF042B" w:rsidP="00DF042B">
                      <w:pPr>
                        <w:spacing w:after="0"/>
                        <w:ind w:left="567"/>
                        <w:rPr>
                          <w:sz w:val="20"/>
                          <w:szCs w:val="20"/>
                        </w:rPr>
                      </w:pPr>
                      <w:r>
                        <w:rPr>
                          <w:sz w:val="20"/>
                          <w:szCs w:val="20"/>
                        </w:rPr>
                        <w:t xml:space="preserve">Arthur </w:t>
                      </w:r>
                      <w:proofErr w:type="spellStart"/>
                      <w:r>
                        <w:rPr>
                          <w:sz w:val="20"/>
                          <w:szCs w:val="20"/>
                        </w:rPr>
                        <w:t>Rylah</w:t>
                      </w:r>
                      <w:proofErr w:type="spellEnd"/>
                      <w:r>
                        <w:rPr>
                          <w:sz w:val="20"/>
                          <w:szCs w:val="20"/>
                        </w:rPr>
                        <w:t xml:space="preserve"> Institute for Environmental Research</w:t>
                      </w:r>
                    </w:p>
                    <w:p w:rsidR="00DF042B" w:rsidRDefault="00DF042B" w:rsidP="00DF042B">
                      <w:pPr>
                        <w:spacing w:after="0"/>
                        <w:ind w:left="567"/>
                        <w:rPr>
                          <w:sz w:val="20"/>
                          <w:szCs w:val="20"/>
                        </w:rPr>
                      </w:pPr>
                      <w:r>
                        <w:rPr>
                          <w:sz w:val="20"/>
                          <w:szCs w:val="20"/>
                        </w:rPr>
                        <w:t>123 Brown Street Heidelberg VIC 3084</w:t>
                      </w:r>
                    </w:p>
                    <w:p w:rsidR="00DF042B" w:rsidRDefault="00DF042B" w:rsidP="00DF042B">
                      <w:pPr>
                        <w:spacing w:after="0"/>
                        <w:ind w:left="567"/>
                        <w:rPr>
                          <w:sz w:val="20"/>
                          <w:szCs w:val="20"/>
                        </w:rPr>
                      </w:pPr>
                      <w:r>
                        <w:rPr>
                          <w:sz w:val="20"/>
                          <w:szCs w:val="20"/>
                        </w:rPr>
                        <w:t>+61 (03) 9450 8600</w:t>
                      </w:r>
                    </w:p>
                    <w:p w:rsidR="00DF042B" w:rsidRDefault="00DF042B" w:rsidP="00DF042B">
                      <w:pPr>
                        <w:spacing w:after="0"/>
                        <w:ind w:left="567"/>
                        <w:rPr>
                          <w:sz w:val="20"/>
                          <w:szCs w:val="20"/>
                        </w:rPr>
                      </w:pPr>
                    </w:p>
                    <w:p w:rsidR="00DF042B" w:rsidRPr="0011032C" w:rsidRDefault="00DF042B" w:rsidP="00DF042B">
                      <w:pPr>
                        <w:spacing w:after="0"/>
                        <w:ind w:left="567"/>
                        <w:rPr>
                          <w:sz w:val="20"/>
                          <w:szCs w:val="20"/>
                        </w:rPr>
                      </w:pPr>
                      <w:r>
                        <w:rPr>
                          <w:sz w:val="20"/>
                          <w:szCs w:val="20"/>
                        </w:rPr>
                        <w:t>www.delwp.vic.gov.au/ari</w:t>
                      </w:r>
                    </w:p>
                  </w:txbxContent>
                </v:textbox>
                <w10:wrap type="square" anchory="page"/>
                <w10:anchorlock/>
              </v:rect>
            </w:pict>
          </mc:Fallback>
        </mc:AlternateContent>
      </w:r>
    </w:p>
    <w:sectPr w:rsidR="00DD47C8" w:rsidSect="00405B2F">
      <w:footerReference w:type="default" r:id="rId74"/>
      <w:pgSz w:w="11906" w:h="16838" w:code="9"/>
      <w:pgMar w:top="1440" w:right="1276" w:bottom="1304" w:left="1440"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B84460">
      <w:pPr>
        <w:spacing w:after="0" w:line="240" w:lineRule="auto"/>
      </w:pPr>
      <w:r>
        <w:separator/>
      </w:r>
    </w:p>
  </w:endnote>
  <w:endnote w:type="continuationSeparator" w:id="0">
    <w:p w:rsidR="00000000" w:rsidRDefault="00B84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TTE29DD378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CED" w:rsidRDefault="000F1AA3">
    <w:pPr>
      <w:pStyle w:val="Footer"/>
    </w:pPr>
    <w:r>
      <w:rPr>
        <w:noProof/>
        <w:color w:val="FFFFFF" w:themeColor="background1"/>
        <w:sz w:val="96"/>
        <w:szCs w:val="96"/>
        <w:lang w:eastAsia="en-AU"/>
      </w:rPr>
      <w:drawing>
        <wp:anchor distT="0" distB="0" distL="114300" distR="114300" simplePos="0" relativeHeight="251660288" behindDoc="0" locked="0" layoutInCell="1" allowOverlap="1" wp14:anchorId="331A9878" wp14:editId="1E581467">
          <wp:simplePos x="0" y="0"/>
          <wp:positionH relativeFrom="column">
            <wp:posOffset>4945380</wp:posOffset>
          </wp:positionH>
          <wp:positionV relativeFrom="paragraph">
            <wp:posOffset>104775</wp:posOffset>
          </wp:positionV>
          <wp:extent cx="1356360" cy="392430"/>
          <wp:effectExtent l="0" t="0" r="0" b="7620"/>
          <wp:wrapSquare wrapText="bothSides"/>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WP new 2015.jpg"/>
                  <pic:cNvPicPr/>
                </pic:nvPicPr>
                <pic:blipFill>
                  <a:blip r:embed="rId1">
                    <a:extLst>
                      <a:ext uri="{28A0092B-C50C-407E-A947-70E740481C1C}">
                        <a14:useLocalDpi xmlns:a14="http://schemas.microsoft.com/office/drawing/2010/main" val="0"/>
                      </a:ext>
                    </a:extLst>
                  </a:blip>
                  <a:stretch>
                    <a:fillRect/>
                  </a:stretch>
                </pic:blipFill>
                <pic:spPr>
                  <a:xfrm>
                    <a:off x="0" y="0"/>
                    <a:ext cx="1356360" cy="392430"/>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sz w:val="96"/>
        <w:szCs w:val="96"/>
        <w:lang w:eastAsia="en-AU"/>
      </w:rPr>
      <w:drawing>
        <wp:anchor distT="0" distB="0" distL="114300" distR="114300" simplePos="0" relativeHeight="251659264" behindDoc="0" locked="0" layoutInCell="1" allowOverlap="1" wp14:anchorId="341380F8" wp14:editId="6B4783DB">
          <wp:simplePos x="0" y="0"/>
          <wp:positionH relativeFrom="column">
            <wp:posOffset>-586740</wp:posOffset>
          </wp:positionH>
          <wp:positionV relativeFrom="paragraph">
            <wp:posOffset>13335</wp:posOffset>
          </wp:positionV>
          <wp:extent cx="897255" cy="523875"/>
          <wp:effectExtent l="0" t="0" r="0" b="9525"/>
          <wp:wrapSquare wrapText="bothSides"/>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7255" cy="52387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790CED" w:rsidRPr="00E3128F" w:rsidRDefault="000F1AA3">
    <w:pPr>
      <w:pStyle w:val="Footer"/>
      <w:rPr>
        <w:rFonts w:cstheme="minorHAnsi"/>
      </w:rPr>
    </w:pPr>
    <w:r>
      <w:t xml:space="preserve">          </w:t>
    </w:r>
    <w:hyperlink r:id="rId3" w:history="1">
      <w:r w:rsidRPr="008B2574">
        <w:rPr>
          <w:rStyle w:val="Hyperlink"/>
          <w:color w:val="201547"/>
          <w:sz w:val="18"/>
          <w:szCs w:val="18"/>
        </w:rPr>
        <w:t>www.delwp.vic.gov.au/ari</w:t>
      </w:r>
    </w:hyperlink>
    <w:r w:rsidRPr="008B2574">
      <w:rPr>
        <w:color w:val="201547"/>
        <w:sz w:val="18"/>
        <w:szCs w:val="18"/>
      </w:rPr>
      <w:t xml:space="preserve"> </w:t>
    </w:r>
    <w:r>
      <w:tab/>
    </w:r>
    <w:r w:rsidRPr="00E3128F">
      <w:rPr>
        <w:rFonts w:cstheme="minorHAnsi"/>
      </w:rPr>
      <w:fldChar w:fldCharType="begin"/>
    </w:r>
    <w:r w:rsidRPr="00E3128F">
      <w:rPr>
        <w:rFonts w:cstheme="minorHAnsi"/>
      </w:rPr>
      <w:instrText xml:space="preserve"> PAGE   \* MERGEFORMAT </w:instrText>
    </w:r>
    <w:r w:rsidRPr="00E3128F">
      <w:rPr>
        <w:rFonts w:cstheme="minorHAnsi"/>
      </w:rPr>
      <w:fldChar w:fldCharType="separate"/>
    </w:r>
    <w:r w:rsidR="00B84460" w:rsidRPr="00B84460">
      <w:rPr>
        <w:rFonts w:cstheme="minorHAnsi"/>
        <w:b/>
        <w:bCs/>
        <w:noProof/>
      </w:rPr>
      <w:t>4</w:t>
    </w:r>
    <w:r w:rsidRPr="00E3128F">
      <w:rPr>
        <w:rFonts w:cstheme="minorHAnsi"/>
        <w:b/>
        <w:bC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B84460">
      <w:pPr>
        <w:spacing w:after="0" w:line="240" w:lineRule="auto"/>
      </w:pPr>
      <w:r>
        <w:separator/>
      </w:r>
    </w:p>
  </w:footnote>
  <w:footnote w:type="continuationSeparator" w:id="0">
    <w:p w:rsidR="00000000" w:rsidRDefault="00B844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543A"/>
    <w:multiLevelType w:val="hybridMultilevel"/>
    <w:tmpl w:val="C3D41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4723AE"/>
    <w:multiLevelType w:val="hybridMultilevel"/>
    <w:tmpl w:val="EAF8E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96A6023"/>
    <w:multiLevelType w:val="hybridMultilevel"/>
    <w:tmpl w:val="E6284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B05749B"/>
    <w:multiLevelType w:val="hybridMultilevel"/>
    <w:tmpl w:val="F24AC290"/>
    <w:lvl w:ilvl="0" w:tplc="0C090001">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C455651"/>
    <w:multiLevelType w:val="hybridMultilevel"/>
    <w:tmpl w:val="8676C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0D56531"/>
    <w:multiLevelType w:val="hybridMultilevel"/>
    <w:tmpl w:val="A858E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3607E74"/>
    <w:multiLevelType w:val="hybridMultilevel"/>
    <w:tmpl w:val="80E09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1F1531B"/>
    <w:multiLevelType w:val="hybridMultilevel"/>
    <w:tmpl w:val="1B1A07D6"/>
    <w:lvl w:ilvl="0" w:tplc="74BA92F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3604749"/>
    <w:multiLevelType w:val="hybridMultilevel"/>
    <w:tmpl w:val="06121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C602942"/>
    <w:multiLevelType w:val="hybridMultilevel"/>
    <w:tmpl w:val="24542F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DF4272A"/>
    <w:multiLevelType w:val="hybridMultilevel"/>
    <w:tmpl w:val="7A9657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FB74DB0"/>
    <w:multiLevelType w:val="hybridMultilevel"/>
    <w:tmpl w:val="27F68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32E30D0"/>
    <w:multiLevelType w:val="hybridMultilevel"/>
    <w:tmpl w:val="9F9CB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3A90692"/>
    <w:multiLevelType w:val="hybridMultilevel"/>
    <w:tmpl w:val="9EEC66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57F1304"/>
    <w:multiLevelType w:val="hybridMultilevel"/>
    <w:tmpl w:val="BF941158"/>
    <w:lvl w:ilvl="0" w:tplc="F788CB3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8D324F9"/>
    <w:multiLevelType w:val="hybridMultilevel"/>
    <w:tmpl w:val="0A36F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AD65DC2"/>
    <w:multiLevelType w:val="hybridMultilevel"/>
    <w:tmpl w:val="E36C45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3D1F0DDC"/>
    <w:multiLevelType w:val="hybridMultilevel"/>
    <w:tmpl w:val="CC4C3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2A60E45"/>
    <w:multiLevelType w:val="hybridMultilevel"/>
    <w:tmpl w:val="1D102F4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45E53705"/>
    <w:multiLevelType w:val="hybridMultilevel"/>
    <w:tmpl w:val="94E0EA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8495944"/>
    <w:multiLevelType w:val="hybridMultilevel"/>
    <w:tmpl w:val="9AB48B16"/>
    <w:lvl w:ilvl="0" w:tplc="0C090001">
      <w:start w:val="1"/>
      <w:numFmt w:val="bullet"/>
      <w:lvlText w:val=""/>
      <w:lvlJc w:val="left"/>
      <w:pPr>
        <w:ind w:left="1617" w:hanging="360"/>
      </w:pPr>
      <w:rPr>
        <w:rFonts w:ascii="Symbol" w:hAnsi="Symbol" w:hint="default"/>
      </w:rPr>
    </w:lvl>
    <w:lvl w:ilvl="1" w:tplc="0C090003" w:tentative="1">
      <w:start w:val="1"/>
      <w:numFmt w:val="bullet"/>
      <w:lvlText w:val="o"/>
      <w:lvlJc w:val="left"/>
      <w:pPr>
        <w:ind w:left="2337" w:hanging="360"/>
      </w:pPr>
      <w:rPr>
        <w:rFonts w:ascii="Courier New" w:hAnsi="Courier New" w:cs="Courier New" w:hint="default"/>
      </w:rPr>
    </w:lvl>
    <w:lvl w:ilvl="2" w:tplc="0C090005" w:tentative="1">
      <w:start w:val="1"/>
      <w:numFmt w:val="bullet"/>
      <w:lvlText w:val=""/>
      <w:lvlJc w:val="left"/>
      <w:pPr>
        <w:ind w:left="3057" w:hanging="360"/>
      </w:pPr>
      <w:rPr>
        <w:rFonts w:ascii="Wingdings" w:hAnsi="Wingdings" w:hint="default"/>
      </w:rPr>
    </w:lvl>
    <w:lvl w:ilvl="3" w:tplc="0C090001" w:tentative="1">
      <w:start w:val="1"/>
      <w:numFmt w:val="bullet"/>
      <w:lvlText w:val=""/>
      <w:lvlJc w:val="left"/>
      <w:pPr>
        <w:ind w:left="3777" w:hanging="360"/>
      </w:pPr>
      <w:rPr>
        <w:rFonts w:ascii="Symbol" w:hAnsi="Symbol" w:hint="default"/>
      </w:rPr>
    </w:lvl>
    <w:lvl w:ilvl="4" w:tplc="0C090003" w:tentative="1">
      <w:start w:val="1"/>
      <w:numFmt w:val="bullet"/>
      <w:lvlText w:val="o"/>
      <w:lvlJc w:val="left"/>
      <w:pPr>
        <w:ind w:left="4497" w:hanging="360"/>
      </w:pPr>
      <w:rPr>
        <w:rFonts w:ascii="Courier New" w:hAnsi="Courier New" w:cs="Courier New" w:hint="default"/>
      </w:rPr>
    </w:lvl>
    <w:lvl w:ilvl="5" w:tplc="0C090005" w:tentative="1">
      <w:start w:val="1"/>
      <w:numFmt w:val="bullet"/>
      <w:lvlText w:val=""/>
      <w:lvlJc w:val="left"/>
      <w:pPr>
        <w:ind w:left="5217" w:hanging="360"/>
      </w:pPr>
      <w:rPr>
        <w:rFonts w:ascii="Wingdings" w:hAnsi="Wingdings" w:hint="default"/>
      </w:rPr>
    </w:lvl>
    <w:lvl w:ilvl="6" w:tplc="0C090001" w:tentative="1">
      <w:start w:val="1"/>
      <w:numFmt w:val="bullet"/>
      <w:lvlText w:val=""/>
      <w:lvlJc w:val="left"/>
      <w:pPr>
        <w:ind w:left="5937" w:hanging="360"/>
      </w:pPr>
      <w:rPr>
        <w:rFonts w:ascii="Symbol" w:hAnsi="Symbol" w:hint="default"/>
      </w:rPr>
    </w:lvl>
    <w:lvl w:ilvl="7" w:tplc="0C090003" w:tentative="1">
      <w:start w:val="1"/>
      <w:numFmt w:val="bullet"/>
      <w:lvlText w:val="o"/>
      <w:lvlJc w:val="left"/>
      <w:pPr>
        <w:ind w:left="6657" w:hanging="360"/>
      </w:pPr>
      <w:rPr>
        <w:rFonts w:ascii="Courier New" w:hAnsi="Courier New" w:cs="Courier New" w:hint="default"/>
      </w:rPr>
    </w:lvl>
    <w:lvl w:ilvl="8" w:tplc="0C090005" w:tentative="1">
      <w:start w:val="1"/>
      <w:numFmt w:val="bullet"/>
      <w:lvlText w:val=""/>
      <w:lvlJc w:val="left"/>
      <w:pPr>
        <w:ind w:left="7377" w:hanging="360"/>
      </w:pPr>
      <w:rPr>
        <w:rFonts w:ascii="Wingdings" w:hAnsi="Wingdings" w:hint="default"/>
      </w:rPr>
    </w:lvl>
  </w:abstractNum>
  <w:abstractNum w:abstractNumId="21">
    <w:nsid w:val="50C43A33"/>
    <w:multiLevelType w:val="hybridMultilevel"/>
    <w:tmpl w:val="B7466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D6F2412"/>
    <w:multiLevelType w:val="multilevel"/>
    <w:tmpl w:val="DEE6C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F056F6"/>
    <w:multiLevelType w:val="hybridMultilevel"/>
    <w:tmpl w:val="7BBC570E"/>
    <w:lvl w:ilvl="0" w:tplc="0C090001">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65818E7"/>
    <w:multiLevelType w:val="hybridMultilevel"/>
    <w:tmpl w:val="2EF495E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5">
    <w:nsid w:val="67A5673E"/>
    <w:multiLevelType w:val="multilevel"/>
    <w:tmpl w:val="11763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3F1641"/>
    <w:multiLevelType w:val="hybridMultilevel"/>
    <w:tmpl w:val="BB368F6A"/>
    <w:lvl w:ilvl="0" w:tplc="74BA92F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8D87A9A"/>
    <w:multiLevelType w:val="hybridMultilevel"/>
    <w:tmpl w:val="61D470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nsid w:val="6F486F0D"/>
    <w:multiLevelType w:val="hybridMultilevel"/>
    <w:tmpl w:val="04301F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70DC77EB"/>
    <w:multiLevelType w:val="hybridMultilevel"/>
    <w:tmpl w:val="63D0986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717C00FB"/>
    <w:multiLevelType w:val="hybridMultilevel"/>
    <w:tmpl w:val="A4FC06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nsid w:val="7D7D7C09"/>
    <w:multiLevelType w:val="hybridMultilevel"/>
    <w:tmpl w:val="101EC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13"/>
  </w:num>
  <w:num w:numId="3">
    <w:abstractNumId w:val="18"/>
  </w:num>
  <w:num w:numId="4">
    <w:abstractNumId w:val="29"/>
  </w:num>
  <w:num w:numId="5">
    <w:abstractNumId w:val="28"/>
  </w:num>
  <w:num w:numId="6">
    <w:abstractNumId w:val="9"/>
  </w:num>
  <w:num w:numId="7">
    <w:abstractNumId w:val="10"/>
  </w:num>
  <w:num w:numId="8">
    <w:abstractNumId w:val="25"/>
  </w:num>
  <w:num w:numId="9">
    <w:abstractNumId w:val="31"/>
  </w:num>
  <w:num w:numId="10">
    <w:abstractNumId w:val="5"/>
  </w:num>
  <w:num w:numId="11">
    <w:abstractNumId w:val="14"/>
  </w:num>
  <w:num w:numId="12">
    <w:abstractNumId w:val="11"/>
  </w:num>
  <w:num w:numId="13">
    <w:abstractNumId w:val="8"/>
  </w:num>
  <w:num w:numId="14">
    <w:abstractNumId w:val="19"/>
  </w:num>
  <w:num w:numId="15">
    <w:abstractNumId w:val="2"/>
  </w:num>
  <w:num w:numId="16">
    <w:abstractNumId w:val="21"/>
  </w:num>
  <w:num w:numId="17">
    <w:abstractNumId w:val="17"/>
  </w:num>
  <w:num w:numId="18">
    <w:abstractNumId w:val="12"/>
  </w:num>
  <w:num w:numId="19">
    <w:abstractNumId w:val="0"/>
  </w:num>
  <w:num w:numId="20">
    <w:abstractNumId w:val="20"/>
  </w:num>
  <w:num w:numId="21">
    <w:abstractNumId w:val="23"/>
  </w:num>
  <w:num w:numId="22">
    <w:abstractNumId w:val="3"/>
  </w:num>
  <w:num w:numId="23">
    <w:abstractNumId w:val="4"/>
  </w:num>
  <w:num w:numId="24">
    <w:abstractNumId w:val="6"/>
  </w:num>
  <w:num w:numId="25">
    <w:abstractNumId w:val="24"/>
  </w:num>
  <w:num w:numId="26">
    <w:abstractNumId w:val="15"/>
  </w:num>
  <w:num w:numId="27">
    <w:abstractNumId w:val="7"/>
  </w:num>
  <w:num w:numId="28">
    <w:abstractNumId w:val="26"/>
  </w:num>
  <w:num w:numId="29">
    <w:abstractNumId w:val="30"/>
  </w:num>
  <w:num w:numId="30">
    <w:abstractNumId w:val="16"/>
  </w:num>
  <w:num w:numId="31">
    <w:abstractNumId w:val="27"/>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cumentProtection w:edit="readOnly" w:enforcement="1" w:cryptProviderType="rsaFull" w:cryptAlgorithmClass="hash" w:cryptAlgorithmType="typeAny" w:cryptAlgorithmSid="4" w:cryptSpinCount="100000" w:hash="pp8wt60DNvCRWZ5/HQJGpOBq8bE=" w:salt="k0uuM0a4cLTJm+5PSiPTvQ=="/>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42B"/>
    <w:rsid w:val="000F1AA3"/>
    <w:rsid w:val="00233898"/>
    <w:rsid w:val="007E192E"/>
    <w:rsid w:val="008157B3"/>
    <w:rsid w:val="00B84460"/>
    <w:rsid w:val="00D2576C"/>
    <w:rsid w:val="00DD47C8"/>
    <w:rsid w:val="00DF04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42B"/>
  </w:style>
  <w:style w:type="paragraph" w:styleId="Heading1">
    <w:name w:val="heading 1"/>
    <w:basedOn w:val="Normal"/>
    <w:next w:val="Normal"/>
    <w:link w:val="Heading1Char"/>
    <w:uiPriority w:val="9"/>
    <w:qFormat/>
    <w:rsid w:val="00DF04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qFormat/>
    <w:rsid w:val="00DF042B"/>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042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DF042B"/>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unhideWhenUsed/>
    <w:rsid w:val="00DF042B"/>
    <w:rPr>
      <w:strike w:val="0"/>
      <w:dstrike w:val="0"/>
      <w:color w:val="00548C"/>
      <w:u w:val="none"/>
      <w:effect w:val="none"/>
    </w:rPr>
  </w:style>
  <w:style w:type="character" w:styleId="Emphasis">
    <w:name w:val="Emphasis"/>
    <w:basedOn w:val="DefaultParagraphFont"/>
    <w:uiPriority w:val="20"/>
    <w:qFormat/>
    <w:rsid w:val="00DF042B"/>
    <w:rPr>
      <w:i/>
      <w:iCs/>
    </w:rPr>
  </w:style>
  <w:style w:type="paragraph" w:styleId="NormalWeb">
    <w:name w:val="Normal (Web)"/>
    <w:basedOn w:val="Normal"/>
    <w:uiPriority w:val="99"/>
    <w:unhideWhenUsed/>
    <w:rsid w:val="00DF042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DF042B"/>
    <w:rPr>
      <w:b/>
      <w:bCs/>
    </w:rPr>
  </w:style>
  <w:style w:type="paragraph" w:styleId="BalloonText">
    <w:name w:val="Balloon Text"/>
    <w:basedOn w:val="Normal"/>
    <w:link w:val="BalloonTextChar"/>
    <w:uiPriority w:val="99"/>
    <w:semiHidden/>
    <w:unhideWhenUsed/>
    <w:rsid w:val="00DF04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42B"/>
    <w:rPr>
      <w:rFonts w:ascii="Tahoma" w:hAnsi="Tahoma" w:cs="Tahoma"/>
      <w:sz w:val="16"/>
      <w:szCs w:val="16"/>
    </w:rPr>
  </w:style>
  <w:style w:type="character" w:styleId="HTMLCite">
    <w:name w:val="HTML Cite"/>
    <w:basedOn w:val="DefaultParagraphFont"/>
    <w:uiPriority w:val="99"/>
    <w:semiHidden/>
    <w:unhideWhenUsed/>
    <w:rsid w:val="00DF042B"/>
    <w:rPr>
      <w:i/>
      <w:iCs/>
    </w:rPr>
  </w:style>
  <w:style w:type="paragraph" w:styleId="Header">
    <w:name w:val="header"/>
    <w:basedOn w:val="Normal"/>
    <w:link w:val="HeaderChar"/>
    <w:uiPriority w:val="99"/>
    <w:unhideWhenUsed/>
    <w:rsid w:val="00DF04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042B"/>
  </w:style>
  <w:style w:type="paragraph" w:styleId="Footer">
    <w:name w:val="footer"/>
    <w:basedOn w:val="Normal"/>
    <w:link w:val="FooterChar"/>
    <w:uiPriority w:val="99"/>
    <w:unhideWhenUsed/>
    <w:rsid w:val="00DF04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042B"/>
  </w:style>
  <w:style w:type="paragraph" w:customStyle="1" w:styleId="BannerHead">
    <w:name w:val="Banner Head"/>
    <w:basedOn w:val="Normal"/>
    <w:link w:val="BannerHeadChar"/>
    <w:qFormat/>
    <w:rsid w:val="00DF042B"/>
    <w:pPr>
      <w:spacing w:before="240"/>
      <w:jc w:val="right"/>
    </w:pPr>
    <w:rPr>
      <w:sz w:val="56"/>
      <w:szCs w:val="56"/>
    </w:rPr>
  </w:style>
  <w:style w:type="paragraph" w:styleId="Caption">
    <w:name w:val="caption"/>
    <w:basedOn w:val="Normal"/>
    <w:next w:val="Normal"/>
    <w:uiPriority w:val="35"/>
    <w:unhideWhenUsed/>
    <w:qFormat/>
    <w:rsid w:val="00DF042B"/>
    <w:pPr>
      <w:spacing w:line="240" w:lineRule="auto"/>
    </w:pPr>
    <w:rPr>
      <w:b/>
      <w:bCs/>
      <w:color w:val="4F81BD" w:themeColor="accent1"/>
      <w:sz w:val="18"/>
      <w:szCs w:val="18"/>
    </w:rPr>
  </w:style>
  <w:style w:type="character" w:customStyle="1" w:styleId="BannerHeadChar">
    <w:name w:val="Banner Head Char"/>
    <w:basedOn w:val="DefaultParagraphFont"/>
    <w:link w:val="BannerHead"/>
    <w:rsid w:val="00DF042B"/>
    <w:rPr>
      <w:sz w:val="56"/>
      <w:szCs w:val="56"/>
    </w:rPr>
  </w:style>
  <w:style w:type="paragraph" w:styleId="ListParagraph">
    <w:name w:val="List Paragraph"/>
    <w:basedOn w:val="Normal"/>
    <w:uiPriority w:val="34"/>
    <w:qFormat/>
    <w:rsid w:val="00DF042B"/>
    <w:pPr>
      <w:ind w:left="720"/>
      <w:contextualSpacing/>
    </w:pPr>
  </w:style>
  <w:style w:type="paragraph" w:customStyle="1" w:styleId="Default">
    <w:name w:val="Default"/>
    <w:rsid w:val="00DF042B"/>
    <w:pPr>
      <w:autoSpaceDE w:val="0"/>
      <w:autoSpaceDN w:val="0"/>
      <w:adjustRightInd w:val="0"/>
      <w:spacing w:after="0" w:line="240" w:lineRule="auto"/>
    </w:pPr>
    <w:rPr>
      <w:rFonts w:ascii="Arial" w:eastAsia="Calibri" w:hAnsi="Arial" w:cs="Arial"/>
      <w:color w:val="000000"/>
      <w:sz w:val="24"/>
      <w:szCs w:val="24"/>
      <w:lang w:eastAsia="en-AU"/>
    </w:rPr>
  </w:style>
  <w:style w:type="table" w:styleId="TableGrid">
    <w:name w:val="Table Grid"/>
    <w:basedOn w:val="TableNormal"/>
    <w:uiPriority w:val="59"/>
    <w:rsid w:val="00DF04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cludeassetsummary">
    <w:name w:val="include_asset_summary"/>
    <w:basedOn w:val="DefaultParagraphFont"/>
    <w:rsid w:val="00DF042B"/>
  </w:style>
  <w:style w:type="character" w:customStyle="1" w:styleId="imgiconpdf">
    <w:name w:val="img_icon pdf"/>
    <w:basedOn w:val="DefaultParagraphFont"/>
    <w:rsid w:val="00DF042B"/>
  </w:style>
  <w:style w:type="character" w:customStyle="1" w:styleId="iconnolink">
    <w:name w:val="icon_no_link"/>
    <w:basedOn w:val="DefaultParagraphFont"/>
    <w:rsid w:val="00DF042B"/>
  </w:style>
  <w:style w:type="table" w:styleId="MediumShading1-Accent3">
    <w:name w:val="Medium Shading 1 Accent 3"/>
    <w:basedOn w:val="TableNormal"/>
    <w:uiPriority w:val="63"/>
    <w:rsid w:val="00DF042B"/>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NoSpacing">
    <w:name w:val="No Spacing"/>
    <w:uiPriority w:val="1"/>
    <w:qFormat/>
    <w:rsid w:val="00DF042B"/>
    <w:pPr>
      <w:spacing w:after="0" w:line="240" w:lineRule="auto"/>
    </w:pPr>
  </w:style>
  <w:style w:type="table" w:styleId="MediumShading1-Accent1">
    <w:name w:val="Medium Shading 1 Accent 1"/>
    <w:basedOn w:val="TableNormal"/>
    <w:uiPriority w:val="63"/>
    <w:rsid w:val="00DF042B"/>
    <w:pPr>
      <w:spacing w:after="0" w:line="240" w:lineRule="auto"/>
    </w:pPr>
    <w:tblPr>
      <w:tblStyleRowBandSize w:val="1"/>
      <w:tblStyleColBandSize w:val="1"/>
      <w:tblBorders>
        <w:top w:val="single" w:sz="8" w:space="0" w:color="201547"/>
        <w:left w:val="single" w:sz="8" w:space="0" w:color="201547"/>
        <w:bottom w:val="single" w:sz="8" w:space="0" w:color="201547"/>
        <w:right w:val="single" w:sz="8" w:space="0" w:color="201547"/>
        <w:insideH w:val="single" w:sz="8" w:space="0" w:color="201547"/>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Pa2">
    <w:name w:val="Pa2"/>
    <w:basedOn w:val="Normal"/>
    <w:next w:val="Normal"/>
    <w:uiPriority w:val="99"/>
    <w:rsid w:val="00DF042B"/>
    <w:pPr>
      <w:autoSpaceDE w:val="0"/>
      <w:autoSpaceDN w:val="0"/>
      <w:adjustRightInd w:val="0"/>
      <w:spacing w:after="0" w:line="171" w:lineRule="atLeast"/>
    </w:pPr>
    <w:rPr>
      <w:rFonts w:ascii="Helvetica 45 Light" w:eastAsia="Calibri" w:hAnsi="Helvetica 45 Light" w:cs="Times New Roman"/>
      <w:sz w:val="24"/>
      <w:szCs w:val="24"/>
    </w:rPr>
  </w:style>
  <w:style w:type="paragraph" w:customStyle="1" w:styleId="Body">
    <w:name w:val="_Body"/>
    <w:qFormat/>
    <w:rsid w:val="00DF042B"/>
    <w:pPr>
      <w:spacing w:after="113" w:line="240" w:lineRule="atLeast"/>
    </w:pPr>
    <w:rPr>
      <w:rFonts w:ascii="Calibri" w:eastAsia="Times New Roman" w:hAnsi="Calibri" w:cs="Arial"/>
      <w:szCs w:val="24"/>
    </w:rPr>
  </w:style>
  <w:style w:type="paragraph" w:customStyle="1" w:styleId="HB">
    <w:name w:val="_HB"/>
    <w:next w:val="Body"/>
    <w:uiPriority w:val="2"/>
    <w:qFormat/>
    <w:rsid w:val="00DF042B"/>
    <w:pPr>
      <w:spacing w:before="180" w:after="113" w:line="300" w:lineRule="atLeast"/>
      <w:outlineLvl w:val="0"/>
    </w:pPr>
    <w:rPr>
      <w:rFonts w:ascii="Calibri" w:eastAsia="Times New Roman" w:hAnsi="Calibri" w:cs="Arial"/>
      <w:b/>
      <w:color w:val="228591"/>
      <w:sz w:val="28"/>
      <w:szCs w:val="24"/>
    </w:rPr>
  </w:style>
  <w:style w:type="paragraph" w:customStyle="1" w:styleId="Body0">
    <w:name w:val="Body"/>
    <w:basedOn w:val="Normal"/>
    <w:qFormat/>
    <w:rsid w:val="00DF042B"/>
    <w:pPr>
      <w:spacing w:after="120" w:line="240" w:lineRule="auto"/>
    </w:pPr>
    <w:rPr>
      <w:rFonts w:ascii="Calibri" w:eastAsia="Calibri" w:hAnsi="Calibri" w:cs="Times New Roman"/>
      <w:color w:val="000000"/>
      <w:szCs w:val="24"/>
      <w:lang w:eastAsia="en-AU"/>
    </w:rPr>
  </w:style>
  <w:style w:type="character" w:styleId="CommentReference">
    <w:name w:val="annotation reference"/>
    <w:basedOn w:val="DefaultParagraphFont"/>
    <w:uiPriority w:val="99"/>
    <w:semiHidden/>
    <w:unhideWhenUsed/>
    <w:rsid w:val="00DF042B"/>
    <w:rPr>
      <w:sz w:val="16"/>
      <w:szCs w:val="16"/>
    </w:rPr>
  </w:style>
  <w:style w:type="paragraph" w:styleId="CommentText">
    <w:name w:val="annotation text"/>
    <w:basedOn w:val="Normal"/>
    <w:link w:val="CommentTextChar"/>
    <w:uiPriority w:val="99"/>
    <w:semiHidden/>
    <w:unhideWhenUsed/>
    <w:rsid w:val="00DF042B"/>
    <w:pPr>
      <w:spacing w:line="240" w:lineRule="auto"/>
    </w:pPr>
    <w:rPr>
      <w:sz w:val="20"/>
      <w:szCs w:val="20"/>
    </w:rPr>
  </w:style>
  <w:style w:type="character" w:customStyle="1" w:styleId="CommentTextChar">
    <w:name w:val="Comment Text Char"/>
    <w:basedOn w:val="DefaultParagraphFont"/>
    <w:link w:val="CommentText"/>
    <w:uiPriority w:val="99"/>
    <w:semiHidden/>
    <w:rsid w:val="00DF042B"/>
    <w:rPr>
      <w:sz w:val="20"/>
      <w:szCs w:val="20"/>
    </w:rPr>
  </w:style>
  <w:style w:type="character" w:styleId="FollowedHyperlink">
    <w:name w:val="FollowedHyperlink"/>
    <w:basedOn w:val="DefaultParagraphFont"/>
    <w:uiPriority w:val="99"/>
    <w:semiHidden/>
    <w:unhideWhenUsed/>
    <w:rsid w:val="00DF042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42B"/>
  </w:style>
  <w:style w:type="paragraph" w:styleId="Heading1">
    <w:name w:val="heading 1"/>
    <w:basedOn w:val="Normal"/>
    <w:next w:val="Normal"/>
    <w:link w:val="Heading1Char"/>
    <w:uiPriority w:val="9"/>
    <w:qFormat/>
    <w:rsid w:val="00DF04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qFormat/>
    <w:rsid w:val="00DF042B"/>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042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DF042B"/>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unhideWhenUsed/>
    <w:rsid w:val="00DF042B"/>
    <w:rPr>
      <w:strike w:val="0"/>
      <w:dstrike w:val="0"/>
      <w:color w:val="00548C"/>
      <w:u w:val="none"/>
      <w:effect w:val="none"/>
    </w:rPr>
  </w:style>
  <w:style w:type="character" w:styleId="Emphasis">
    <w:name w:val="Emphasis"/>
    <w:basedOn w:val="DefaultParagraphFont"/>
    <w:uiPriority w:val="20"/>
    <w:qFormat/>
    <w:rsid w:val="00DF042B"/>
    <w:rPr>
      <w:i/>
      <w:iCs/>
    </w:rPr>
  </w:style>
  <w:style w:type="paragraph" w:styleId="NormalWeb">
    <w:name w:val="Normal (Web)"/>
    <w:basedOn w:val="Normal"/>
    <w:uiPriority w:val="99"/>
    <w:unhideWhenUsed/>
    <w:rsid w:val="00DF042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DF042B"/>
    <w:rPr>
      <w:b/>
      <w:bCs/>
    </w:rPr>
  </w:style>
  <w:style w:type="paragraph" w:styleId="BalloonText">
    <w:name w:val="Balloon Text"/>
    <w:basedOn w:val="Normal"/>
    <w:link w:val="BalloonTextChar"/>
    <w:uiPriority w:val="99"/>
    <w:semiHidden/>
    <w:unhideWhenUsed/>
    <w:rsid w:val="00DF04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42B"/>
    <w:rPr>
      <w:rFonts w:ascii="Tahoma" w:hAnsi="Tahoma" w:cs="Tahoma"/>
      <w:sz w:val="16"/>
      <w:szCs w:val="16"/>
    </w:rPr>
  </w:style>
  <w:style w:type="character" w:styleId="HTMLCite">
    <w:name w:val="HTML Cite"/>
    <w:basedOn w:val="DefaultParagraphFont"/>
    <w:uiPriority w:val="99"/>
    <w:semiHidden/>
    <w:unhideWhenUsed/>
    <w:rsid w:val="00DF042B"/>
    <w:rPr>
      <w:i/>
      <w:iCs/>
    </w:rPr>
  </w:style>
  <w:style w:type="paragraph" w:styleId="Header">
    <w:name w:val="header"/>
    <w:basedOn w:val="Normal"/>
    <w:link w:val="HeaderChar"/>
    <w:uiPriority w:val="99"/>
    <w:unhideWhenUsed/>
    <w:rsid w:val="00DF04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042B"/>
  </w:style>
  <w:style w:type="paragraph" w:styleId="Footer">
    <w:name w:val="footer"/>
    <w:basedOn w:val="Normal"/>
    <w:link w:val="FooterChar"/>
    <w:uiPriority w:val="99"/>
    <w:unhideWhenUsed/>
    <w:rsid w:val="00DF04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042B"/>
  </w:style>
  <w:style w:type="paragraph" w:customStyle="1" w:styleId="BannerHead">
    <w:name w:val="Banner Head"/>
    <w:basedOn w:val="Normal"/>
    <w:link w:val="BannerHeadChar"/>
    <w:qFormat/>
    <w:rsid w:val="00DF042B"/>
    <w:pPr>
      <w:spacing w:before="240"/>
      <w:jc w:val="right"/>
    </w:pPr>
    <w:rPr>
      <w:sz w:val="56"/>
      <w:szCs w:val="56"/>
    </w:rPr>
  </w:style>
  <w:style w:type="paragraph" w:styleId="Caption">
    <w:name w:val="caption"/>
    <w:basedOn w:val="Normal"/>
    <w:next w:val="Normal"/>
    <w:uiPriority w:val="35"/>
    <w:unhideWhenUsed/>
    <w:qFormat/>
    <w:rsid w:val="00DF042B"/>
    <w:pPr>
      <w:spacing w:line="240" w:lineRule="auto"/>
    </w:pPr>
    <w:rPr>
      <w:b/>
      <w:bCs/>
      <w:color w:val="4F81BD" w:themeColor="accent1"/>
      <w:sz w:val="18"/>
      <w:szCs w:val="18"/>
    </w:rPr>
  </w:style>
  <w:style w:type="character" w:customStyle="1" w:styleId="BannerHeadChar">
    <w:name w:val="Banner Head Char"/>
    <w:basedOn w:val="DefaultParagraphFont"/>
    <w:link w:val="BannerHead"/>
    <w:rsid w:val="00DF042B"/>
    <w:rPr>
      <w:sz w:val="56"/>
      <w:szCs w:val="56"/>
    </w:rPr>
  </w:style>
  <w:style w:type="paragraph" w:styleId="ListParagraph">
    <w:name w:val="List Paragraph"/>
    <w:basedOn w:val="Normal"/>
    <w:uiPriority w:val="34"/>
    <w:qFormat/>
    <w:rsid w:val="00DF042B"/>
    <w:pPr>
      <w:ind w:left="720"/>
      <w:contextualSpacing/>
    </w:pPr>
  </w:style>
  <w:style w:type="paragraph" w:customStyle="1" w:styleId="Default">
    <w:name w:val="Default"/>
    <w:rsid w:val="00DF042B"/>
    <w:pPr>
      <w:autoSpaceDE w:val="0"/>
      <w:autoSpaceDN w:val="0"/>
      <w:adjustRightInd w:val="0"/>
      <w:spacing w:after="0" w:line="240" w:lineRule="auto"/>
    </w:pPr>
    <w:rPr>
      <w:rFonts w:ascii="Arial" w:eastAsia="Calibri" w:hAnsi="Arial" w:cs="Arial"/>
      <w:color w:val="000000"/>
      <w:sz w:val="24"/>
      <w:szCs w:val="24"/>
      <w:lang w:eastAsia="en-AU"/>
    </w:rPr>
  </w:style>
  <w:style w:type="table" w:styleId="TableGrid">
    <w:name w:val="Table Grid"/>
    <w:basedOn w:val="TableNormal"/>
    <w:uiPriority w:val="59"/>
    <w:rsid w:val="00DF04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cludeassetsummary">
    <w:name w:val="include_asset_summary"/>
    <w:basedOn w:val="DefaultParagraphFont"/>
    <w:rsid w:val="00DF042B"/>
  </w:style>
  <w:style w:type="character" w:customStyle="1" w:styleId="imgiconpdf">
    <w:name w:val="img_icon pdf"/>
    <w:basedOn w:val="DefaultParagraphFont"/>
    <w:rsid w:val="00DF042B"/>
  </w:style>
  <w:style w:type="character" w:customStyle="1" w:styleId="iconnolink">
    <w:name w:val="icon_no_link"/>
    <w:basedOn w:val="DefaultParagraphFont"/>
    <w:rsid w:val="00DF042B"/>
  </w:style>
  <w:style w:type="table" w:styleId="MediumShading1-Accent3">
    <w:name w:val="Medium Shading 1 Accent 3"/>
    <w:basedOn w:val="TableNormal"/>
    <w:uiPriority w:val="63"/>
    <w:rsid w:val="00DF042B"/>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NoSpacing">
    <w:name w:val="No Spacing"/>
    <w:uiPriority w:val="1"/>
    <w:qFormat/>
    <w:rsid w:val="00DF042B"/>
    <w:pPr>
      <w:spacing w:after="0" w:line="240" w:lineRule="auto"/>
    </w:pPr>
  </w:style>
  <w:style w:type="table" w:styleId="MediumShading1-Accent1">
    <w:name w:val="Medium Shading 1 Accent 1"/>
    <w:basedOn w:val="TableNormal"/>
    <w:uiPriority w:val="63"/>
    <w:rsid w:val="00DF042B"/>
    <w:pPr>
      <w:spacing w:after="0" w:line="240" w:lineRule="auto"/>
    </w:pPr>
    <w:tblPr>
      <w:tblStyleRowBandSize w:val="1"/>
      <w:tblStyleColBandSize w:val="1"/>
      <w:tblBorders>
        <w:top w:val="single" w:sz="8" w:space="0" w:color="201547"/>
        <w:left w:val="single" w:sz="8" w:space="0" w:color="201547"/>
        <w:bottom w:val="single" w:sz="8" w:space="0" w:color="201547"/>
        <w:right w:val="single" w:sz="8" w:space="0" w:color="201547"/>
        <w:insideH w:val="single" w:sz="8" w:space="0" w:color="201547"/>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Pa2">
    <w:name w:val="Pa2"/>
    <w:basedOn w:val="Normal"/>
    <w:next w:val="Normal"/>
    <w:uiPriority w:val="99"/>
    <w:rsid w:val="00DF042B"/>
    <w:pPr>
      <w:autoSpaceDE w:val="0"/>
      <w:autoSpaceDN w:val="0"/>
      <w:adjustRightInd w:val="0"/>
      <w:spacing w:after="0" w:line="171" w:lineRule="atLeast"/>
    </w:pPr>
    <w:rPr>
      <w:rFonts w:ascii="Helvetica 45 Light" w:eastAsia="Calibri" w:hAnsi="Helvetica 45 Light" w:cs="Times New Roman"/>
      <w:sz w:val="24"/>
      <w:szCs w:val="24"/>
    </w:rPr>
  </w:style>
  <w:style w:type="paragraph" w:customStyle="1" w:styleId="Body">
    <w:name w:val="_Body"/>
    <w:qFormat/>
    <w:rsid w:val="00DF042B"/>
    <w:pPr>
      <w:spacing w:after="113" w:line="240" w:lineRule="atLeast"/>
    </w:pPr>
    <w:rPr>
      <w:rFonts w:ascii="Calibri" w:eastAsia="Times New Roman" w:hAnsi="Calibri" w:cs="Arial"/>
      <w:szCs w:val="24"/>
    </w:rPr>
  </w:style>
  <w:style w:type="paragraph" w:customStyle="1" w:styleId="HB">
    <w:name w:val="_HB"/>
    <w:next w:val="Body"/>
    <w:uiPriority w:val="2"/>
    <w:qFormat/>
    <w:rsid w:val="00DF042B"/>
    <w:pPr>
      <w:spacing w:before="180" w:after="113" w:line="300" w:lineRule="atLeast"/>
      <w:outlineLvl w:val="0"/>
    </w:pPr>
    <w:rPr>
      <w:rFonts w:ascii="Calibri" w:eastAsia="Times New Roman" w:hAnsi="Calibri" w:cs="Arial"/>
      <w:b/>
      <w:color w:val="228591"/>
      <w:sz w:val="28"/>
      <w:szCs w:val="24"/>
    </w:rPr>
  </w:style>
  <w:style w:type="paragraph" w:customStyle="1" w:styleId="Body0">
    <w:name w:val="Body"/>
    <w:basedOn w:val="Normal"/>
    <w:qFormat/>
    <w:rsid w:val="00DF042B"/>
    <w:pPr>
      <w:spacing w:after="120" w:line="240" w:lineRule="auto"/>
    </w:pPr>
    <w:rPr>
      <w:rFonts w:ascii="Calibri" w:eastAsia="Calibri" w:hAnsi="Calibri" w:cs="Times New Roman"/>
      <w:color w:val="000000"/>
      <w:szCs w:val="24"/>
      <w:lang w:eastAsia="en-AU"/>
    </w:rPr>
  </w:style>
  <w:style w:type="character" w:styleId="CommentReference">
    <w:name w:val="annotation reference"/>
    <w:basedOn w:val="DefaultParagraphFont"/>
    <w:uiPriority w:val="99"/>
    <w:semiHidden/>
    <w:unhideWhenUsed/>
    <w:rsid w:val="00DF042B"/>
    <w:rPr>
      <w:sz w:val="16"/>
      <w:szCs w:val="16"/>
    </w:rPr>
  </w:style>
  <w:style w:type="paragraph" w:styleId="CommentText">
    <w:name w:val="annotation text"/>
    <w:basedOn w:val="Normal"/>
    <w:link w:val="CommentTextChar"/>
    <w:uiPriority w:val="99"/>
    <w:semiHidden/>
    <w:unhideWhenUsed/>
    <w:rsid w:val="00DF042B"/>
    <w:pPr>
      <w:spacing w:line="240" w:lineRule="auto"/>
    </w:pPr>
    <w:rPr>
      <w:sz w:val="20"/>
      <w:szCs w:val="20"/>
    </w:rPr>
  </w:style>
  <w:style w:type="character" w:customStyle="1" w:styleId="CommentTextChar">
    <w:name w:val="Comment Text Char"/>
    <w:basedOn w:val="DefaultParagraphFont"/>
    <w:link w:val="CommentText"/>
    <w:uiPriority w:val="99"/>
    <w:semiHidden/>
    <w:rsid w:val="00DF042B"/>
    <w:rPr>
      <w:sz w:val="20"/>
      <w:szCs w:val="20"/>
    </w:rPr>
  </w:style>
  <w:style w:type="character" w:styleId="FollowedHyperlink">
    <w:name w:val="FollowedHyperlink"/>
    <w:basedOn w:val="DefaultParagraphFont"/>
    <w:uiPriority w:val="99"/>
    <w:semiHidden/>
    <w:unhideWhenUsed/>
    <w:rsid w:val="00DF04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30.jpeg"/><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image" Target="media/image29.pn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2.JPG"/><Relationship Id="rId63" Type="http://schemas.openxmlformats.org/officeDocument/2006/relationships/image" Target="media/image54.jpeg"/><Relationship Id="rId68" Type="http://schemas.openxmlformats.org/officeDocument/2006/relationships/image" Target="media/image52.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3.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image" Target="media/image36.jpeg"/><Relationship Id="rId53" Type="http://schemas.openxmlformats.org/officeDocument/2006/relationships/image" Target="media/image40.JPG"/><Relationship Id="rId58" Type="http://schemas.openxmlformats.org/officeDocument/2006/relationships/image" Target="media/image45.jpeg"/><Relationship Id="rId66" Type="http://schemas.openxmlformats.org/officeDocument/2006/relationships/image" Target="media/image50.pn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image" Target="media/image37.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chart" Target="charts/chart2.xml"/><Relationship Id="rId73"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www.youtube.com/watch?v=5PBb2V5qd-Y" TargetMode="External"/><Relationship Id="rId27" Type="http://schemas.openxmlformats.org/officeDocument/2006/relationships/hyperlink" Target="https://fishways.wordpress.com" TargetMode="External"/><Relationship Id="rId30" Type="http://schemas.openxmlformats.org/officeDocument/2006/relationships/image" Target="media/image19.jpeg"/><Relationship Id="rId35" Type="http://schemas.openxmlformats.org/officeDocument/2006/relationships/image" Target="media/image21.jpe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3.jpeg"/><Relationship Id="rId64" Type="http://schemas.openxmlformats.org/officeDocument/2006/relationships/chart" Target="charts/chart1.xml"/><Relationship Id="rId69" Type="http://schemas.openxmlformats.org/officeDocument/2006/relationships/image" Target="media/image53.jpeg"/><Relationship Id="rId8" Type="http://schemas.openxmlformats.org/officeDocument/2006/relationships/image" Target="media/image1.emf"/><Relationship Id="rId51" Type="http://schemas.openxmlformats.org/officeDocument/2006/relationships/image" Target="media/image42.jpeg"/><Relationship Id="rId72" Type="http://schemas.openxmlformats.org/officeDocument/2006/relationships/image" Target="media/image6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7.jpeg"/><Relationship Id="rId46" Type="http://schemas.openxmlformats.org/officeDocument/2006/relationships/image" Target="media/image34.jpeg"/><Relationship Id="rId59" Type="http://schemas.openxmlformats.org/officeDocument/2006/relationships/image" Target="media/image46.jpg"/><Relationship Id="rId67" Type="http://schemas.openxmlformats.org/officeDocument/2006/relationships/image" Target="media/image51.jpeg"/><Relationship Id="rId20" Type="http://schemas.openxmlformats.org/officeDocument/2006/relationships/image" Target="media/image13.png"/><Relationship Id="rId41" Type="http://schemas.openxmlformats.org/officeDocument/2006/relationships/image" Target="media/image32.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9.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hyperlink" Target="http://www.delwp.vic.gov.au/ari" TargetMode="External"/><Relationship Id="rId2" Type="http://schemas.openxmlformats.org/officeDocument/2006/relationships/image" Target="media/image1.emf"/><Relationship Id="rId1" Type="http://schemas.openxmlformats.org/officeDocument/2006/relationships/image" Target="media/image56.jpg"/></Relationships>
</file>

<file path=word/charts/_rels/chart1.xml.rels><?xml version="1.0" encoding="UTF-8" standalone="yes"?>
<Relationships xmlns="http://schemas.openxmlformats.org/package/2006/relationships"><Relationship Id="rId1" Type="http://schemas.openxmlformats.org/officeDocument/2006/relationships/oleObject" Target="file:///C:\Old%20Files\Old%20Desktop%20files\ARI%20Annual%20Report\2015-16\Source%20Material\Data%20for%20Annual%20Repo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Old%20Files\Old%20Desktop%20files\ARI%20Annual%20Report\2015-16\Source%20Material\Data%20for%20Annual%20Repo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ARI Revenue ($m)</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Revenue!$A$8</c:f>
              <c:strCache>
                <c:ptCount val="1"/>
                <c:pt idx="0">
                  <c:v>State Vote</c:v>
                </c:pt>
              </c:strCache>
            </c:strRef>
          </c:tx>
          <c:invertIfNegative val="0"/>
          <c:cat>
            <c:strRef>
              <c:f>Revenue!$B$7:$I$7</c:f>
              <c:strCache>
                <c:ptCount val="8"/>
                <c:pt idx="0">
                  <c:v>FY 8/09</c:v>
                </c:pt>
                <c:pt idx="1">
                  <c:v>FY 9/10</c:v>
                </c:pt>
                <c:pt idx="2">
                  <c:v>FY 10/11</c:v>
                </c:pt>
                <c:pt idx="3">
                  <c:v>FY 11/12</c:v>
                </c:pt>
                <c:pt idx="4">
                  <c:v>FY 12/13</c:v>
                </c:pt>
                <c:pt idx="5">
                  <c:v>FY 13/14</c:v>
                </c:pt>
                <c:pt idx="6">
                  <c:v>FY 14/15 </c:v>
                </c:pt>
                <c:pt idx="7">
                  <c:v>FY 15/16</c:v>
                </c:pt>
              </c:strCache>
            </c:strRef>
          </c:cat>
          <c:val>
            <c:numRef>
              <c:f>Revenue!$B$8:$I$8</c:f>
              <c:numCache>
                <c:formatCode>#,##0.00</c:formatCode>
                <c:ptCount val="8"/>
                <c:pt idx="0">
                  <c:v>2.1</c:v>
                </c:pt>
                <c:pt idx="1">
                  <c:v>2.6070000000000002</c:v>
                </c:pt>
                <c:pt idx="2">
                  <c:v>2.3479999999999999</c:v>
                </c:pt>
                <c:pt idx="3">
                  <c:v>1.9259999999999999</c:v>
                </c:pt>
                <c:pt idx="4">
                  <c:v>1.6539999999999999</c:v>
                </c:pt>
                <c:pt idx="5">
                  <c:v>1.93</c:v>
                </c:pt>
                <c:pt idx="6">
                  <c:v>1.893</c:v>
                </c:pt>
                <c:pt idx="7">
                  <c:v>1.49</c:v>
                </c:pt>
              </c:numCache>
            </c:numRef>
          </c:val>
        </c:ser>
        <c:ser>
          <c:idx val="1"/>
          <c:order val="1"/>
          <c:tx>
            <c:strRef>
              <c:f>Revenue!$A$9</c:f>
              <c:strCache>
                <c:ptCount val="1"/>
                <c:pt idx="0">
                  <c:v>Initiative</c:v>
                </c:pt>
              </c:strCache>
            </c:strRef>
          </c:tx>
          <c:invertIfNegative val="0"/>
          <c:cat>
            <c:strRef>
              <c:f>Revenue!$B$7:$I$7</c:f>
              <c:strCache>
                <c:ptCount val="8"/>
                <c:pt idx="0">
                  <c:v>FY 8/09</c:v>
                </c:pt>
                <c:pt idx="1">
                  <c:v>FY 9/10</c:v>
                </c:pt>
                <c:pt idx="2">
                  <c:v>FY 10/11</c:v>
                </c:pt>
                <c:pt idx="3">
                  <c:v>FY 11/12</c:v>
                </c:pt>
                <c:pt idx="4">
                  <c:v>FY 12/13</c:v>
                </c:pt>
                <c:pt idx="5">
                  <c:v>FY 13/14</c:v>
                </c:pt>
                <c:pt idx="6">
                  <c:v>FY 14/15 </c:v>
                </c:pt>
                <c:pt idx="7">
                  <c:v>FY 15/16</c:v>
                </c:pt>
              </c:strCache>
            </c:strRef>
          </c:cat>
          <c:val>
            <c:numRef>
              <c:f>Revenue!$B$9:$I$9</c:f>
              <c:numCache>
                <c:formatCode>#,##0.00</c:formatCode>
                <c:ptCount val="8"/>
                <c:pt idx="0">
                  <c:v>0.82799999999999996</c:v>
                </c:pt>
                <c:pt idx="1">
                  <c:v>2.38</c:v>
                </c:pt>
                <c:pt idx="2">
                  <c:v>2.4990000000000001</c:v>
                </c:pt>
                <c:pt idx="3">
                  <c:v>1.7370000000000001</c:v>
                </c:pt>
                <c:pt idx="4">
                  <c:v>3.4769999999999999</c:v>
                </c:pt>
                <c:pt idx="5">
                  <c:v>1.079</c:v>
                </c:pt>
                <c:pt idx="6">
                  <c:v>0.65</c:v>
                </c:pt>
                <c:pt idx="7">
                  <c:v>2.35</c:v>
                </c:pt>
              </c:numCache>
            </c:numRef>
          </c:val>
        </c:ser>
        <c:ser>
          <c:idx val="2"/>
          <c:order val="2"/>
          <c:tx>
            <c:strRef>
              <c:f>Revenue!$A$10</c:f>
              <c:strCache>
                <c:ptCount val="1"/>
                <c:pt idx="0">
                  <c:v>External</c:v>
                </c:pt>
              </c:strCache>
            </c:strRef>
          </c:tx>
          <c:invertIfNegative val="0"/>
          <c:cat>
            <c:strRef>
              <c:f>Revenue!$B$7:$I$7</c:f>
              <c:strCache>
                <c:ptCount val="8"/>
                <c:pt idx="0">
                  <c:v>FY 8/09</c:v>
                </c:pt>
                <c:pt idx="1">
                  <c:v>FY 9/10</c:v>
                </c:pt>
                <c:pt idx="2">
                  <c:v>FY 10/11</c:v>
                </c:pt>
                <c:pt idx="3">
                  <c:v>FY 11/12</c:v>
                </c:pt>
                <c:pt idx="4">
                  <c:v>FY 12/13</c:v>
                </c:pt>
                <c:pt idx="5">
                  <c:v>FY 13/14</c:v>
                </c:pt>
                <c:pt idx="6">
                  <c:v>FY 14/15 </c:v>
                </c:pt>
                <c:pt idx="7">
                  <c:v>FY 15/16</c:v>
                </c:pt>
              </c:strCache>
            </c:strRef>
          </c:cat>
          <c:val>
            <c:numRef>
              <c:f>Revenue!$B$10:$I$10</c:f>
              <c:numCache>
                <c:formatCode>#,##0.00</c:formatCode>
                <c:ptCount val="8"/>
                <c:pt idx="0">
                  <c:v>6.98</c:v>
                </c:pt>
                <c:pt idx="1">
                  <c:v>6.8250000000000002</c:v>
                </c:pt>
                <c:pt idx="2">
                  <c:v>6.008</c:v>
                </c:pt>
                <c:pt idx="3">
                  <c:v>6.9720000000000004</c:v>
                </c:pt>
                <c:pt idx="4">
                  <c:v>4.0949999999999998</c:v>
                </c:pt>
                <c:pt idx="5">
                  <c:v>6.8360000000000003</c:v>
                </c:pt>
                <c:pt idx="6">
                  <c:v>6.07</c:v>
                </c:pt>
                <c:pt idx="7">
                  <c:v>8.25</c:v>
                </c:pt>
              </c:numCache>
            </c:numRef>
          </c:val>
        </c:ser>
        <c:ser>
          <c:idx val="3"/>
          <c:order val="3"/>
          <c:tx>
            <c:strRef>
              <c:f>Revenue!$A$11</c:f>
              <c:strCache>
                <c:ptCount val="1"/>
                <c:pt idx="0">
                  <c:v>Total  </c:v>
                </c:pt>
              </c:strCache>
            </c:strRef>
          </c:tx>
          <c:invertIfNegative val="0"/>
          <c:cat>
            <c:strRef>
              <c:f>Revenue!$B$7:$I$7</c:f>
              <c:strCache>
                <c:ptCount val="8"/>
                <c:pt idx="0">
                  <c:v>FY 8/09</c:v>
                </c:pt>
                <c:pt idx="1">
                  <c:v>FY 9/10</c:v>
                </c:pt>
                <c:pt idx="2">
                  <c:v>FY 10/11</c:v>
                </c:pt>
                <c:pt idx="3">
                  <c:v>FY 11/12</c:v>
                </c:pt>
                <c:pt idx="4">
                  <c:v>FY 12/13</c:v>
                </c:pt>
                <c:pt idx="5">
                  <c:v>FY 13/14</c:v>
                </c:pt>
                <c:pt idx="6">
                  <c:v>FY 14/15 </c:v>
                </c:pt>
                <c:pt idx="7">
                  <c:v>FY 15/16</c:v>
                </c:pt>
              </c:strCache>
            </c:strRef>
          </c:cat>
          <c:val>
            <c:numRef>
              <c:f>Revenue!$B$11:$I$11</c:f>
              <c:numCache>
                <c:formatCode>#,##0.00</c:formatCode>
                <c:ptCount val="8"/>
                <c:pt idx="0">
                  <c:v>9.9109999999999996</c:v>
                </c:pt>
                <c:pt idx="1">
                  <c:v>11.812000000000001</c:v>
                </c:pt>
                <c:pt idx="2">
                  <c:v>10.855</c:v>
                </c:pt>
                <c:pt idx="3">
                  <c:v>10.635000000000002</c:v>
                </c:pt>
                <c:pt idx="4">
                  <c:v>9.2259999999999991</c:v>
                </c:pt>
                <c:pt idx="5">
                  <c:v>9.8450000000000006</c:v>
                </c:pt>
                <c:pt idx="6">
                  <c:v>8.6129999999999995</c:v>
                </c:pt>
                <c:pt idx="7">
                  <c:v>12.09</c:v>
                </c:pt>
              </c:numCache>
            </c:numRef>
          </c:val>
        </c:ser>
        <c:dLbls>
          <c:showLegendKey val="0"/>
          <c:showVal val="0"/>
          <c:showCatName val="0"/>
          <c:showSerName val="0"/>
          <c:showPercent val="0"/>
          <c:showBubbleSize val="0"/>
        </c:dLbls>
        <c:gapWidth val="150"/>
        <c:shape val="cylinder"/>
        <c:axId val="8787072"/>
        <c:axId val="8788608"/>
        <c:axId val="0"/>
      </c:bar3DChart>
      <c:catAx>
        <c:axId val="8787072"/>
        <c:scaling>
          <c:orientation val="minMax"/>
        </c:scaling>
        <c:delete val="0"/>
        <c:axPos val="b"/>
        <c:majorTickMark val="out"/>
        <c:minorTickMark val="none"/>
        <c:tickLblPos val="nextTo"/>
        <c:crossAx val="8788608"/>
        <c:crosses val="autoZero"/>
        <c:auto val="1"/>
        <c:lblAlgn val="ctr"/>
        <c:lblOffset val="100"/>
        <c:noMultiLvlLbl val="0"/>
      </c:catAx>
      <c:valAx>
        <c:axId val="8788608"/>
        <c:scaling>
          <c:orientation val="minMax"/>
        </c:scaling>
        <c:delete val="0"/>
        <c:axPos val="l"/>
        <c:majorGridlines/>
        <c:numFmt formatCode="#,##0.00" sourceLinked="1"/>
        <c:majorTickMark val="out"/>
        <c:minorTickMark val="none"/>
        <c:tickLblPos val="nextTo"/>
        <c:crossAx val="8787072"/>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FY 15/16 </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863436885948602"/>
          <c:y val="0.22253587051618548"/>
          <c:w val="0.62963973292054232"/>
          <c:h val="0.62037314085739281"/>
        </c:manualLayout>
      </c:layout>
      <c:pie3DChart>
        <c:varyColors val="1"/>
        <c:ser>
          <c:idx val="0"/>
          <c:order val="0"/>
          <c:tx>
            <c:strRef>
              <c:f>Revenue!$B$35</c:f>
              <c:strCache>
                <c:ptCount val="1"/>
                <c:pt idx="0">
                  <c:v>FY 15/16 </c:v>
                </c:pt>
              </c:strCache>
            </c:strRef>
          </c:tx>
          <c:explosion val="25"/>
          <c:dLbls>
            <c:dLbl>
              <c:idx val="0"/>
              <c:layout>
                <c:manualLayout>
                  <c:x val="6.0654418197725282E-2"/>
                  <c:y val="-2.802901857109295E-2"/>
                </c:manualLayout>
              </c:layout>
              <c:showLegendKey val="0"/>
              <c:showVal val="1"/>
              <c:showCatName val="0"/>
              <c:showSerName val="0"/>
              <c:showPercent val="0"/>
              <c:showBubbleSize val="0"/>
            </c:dLbl>
            <c:dLbl>
              <c:idx val="1"/>
              <c:layout>
                <c:manualLayout>
                  <c:x val="5.1423395604961147E-2"/>
                  <c:y val="-1.3094021642215624E-3"/>
                </c:manualLayout>
              </c:layout>
              <c:showLegendKey val="0"/>
              <c:showVal val="1"/>
              <c:showCatName val="0"/>
              <c:showSerName val="0"/>
              <c:showPercent val="0"/>
              <c:showBubbleSize val="0"/>
            </c:dLbl>
            <c:dLbl>
              <c:idx val="2"/>
              <c:layout>
                <c:manualLayout>
                  <c:x val="-7.1105880118587955E-2"/>
                  <c:y val="-1.7366579177602801E-3"/>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Revenue!$A$36:$A$38</c:f>
              <c:strCache>
                <c:ptCount val="3"/>
                <c:pt idx="0">
                  <c:v>State Vote</c:v>
                </c:pt>
                <c:pt idx="1">
                  <c:v>Initiative</c:v>
                </c:pt>
                <c:pt idx="2">
                  <c:v>External</c:v>
                </c:pt>
              </c:strCache>
            </c:strRef>
          </c:cat>
          <c:val>
            <c:numRef>
              <c:f>Revenue!$B$36:$B$38</c:f>
              <c:numCache>
                <c:formatCode>0%</c:formatCode>
                <c:ptCount val="3"/>
                <c:pt idx="0">
                  <c:v>0.12324234904880066</c:v>
                </c:pt>
                <c:pt idx="1">
                  <c:v>0.19437551695616212</c:v>
                </c:pt>
                <c:pt idx="2">
                  <c:v>0.68238213399503722</c:v>
                </c:pt>
              </c:numCache>
            </c:numRef>
          </c:val>
        </c:ser>
        <c:dLbls>
          <c:showLegendKey val="0"/>
          <c:showVal val="0"/>
          <c:showCatName val="0"/>
          <c:showSerName val="0"/>
          <c:showPercent val="0"/>
          <c:showBubbleSize val="0"/>
          <c:showLeaderLines val="1"/>
        </c:dLbls>
      </c:pie3DChart>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10812</Words>
  <Characters>61634</Characters>
  <Application>Microsoft Office Word</Application>
  <DocSecurity>8</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72302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Phoebe Macak</dc:creator>
  <cp:lastModifiedBy>Phoebe Macak</cp:lastModifiedBy>
  <cp:revision>2</cp:revision>
  <dcterms:created xsi:type="dcterms:W3CDTF">2016-11-29T03:06:00Z</dcterms:created>
  <dcterms:modified xsi:type="dcterms:W3CDTF">2016-11-29T03:06:00Z</dcterms:modified>
</cp:coreProperties>
</file>