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45ABB" w14:textId="77777777" w:rsidR="005A2A5D" w:rsidRDefault="008B04E4" w:rsidP="002C296E">
      <w:pPr>
        <w:pStyle w:val="BodyText"/>
      </w:pPr>
      <w:bookmarkStart w:id="0" w:name="_GoBack"/>
      <w:bookmarkEnd w:id="0"/>
      <w:r>
        <w:rPr>
          <w:noProof/>
          <w:lang w:eastAsia="en-AU"/>
        </w:rPr>
        <mc:AlternateContent>
          <mc:Choice Requires="wps">
            <w:drawing>
              <wp:anchor distT="0" distB="0" distL="114300" distR="114300" simplePos="0" relativeHeight="251653632" behindDoc="0" locked="1" layoutInCell="1" allowOverlap="1" wp14:anchorId="2641FF19" wp14:editId="6C12AD61">
                <wp:simplePos x="0" y="0"/>
                <wp:positionH relativeFrom="page">
                  <wp:posOffset>359410</wp:posOffset>
                </wp:positionH>
                <wp:positionV relativeFrom="page">
                  <wp:posOffset>359410</wp:posOffset>
                </wp:positionV>
                <wp:extent cx="1864800" cy="1976400"/>
                <wp:effectExtent l="0" t="0" r="2540" b="5080"/>
                <wp:wrapNone/>
                <wp:docPr id="4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00B2A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6F8DB" id="TriangleTop" o:spid="_x0000_s1026" style="position:absolute;margin-left:28.3pt;margin-top:28.3pt;width:146.85pt;height:15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" path="m,l1469,3114,2939,,,xe" fillcolor="#00b2a9" stroked="f">
                <v:path arrowok="t" o:connecttype="custom" o:connectlocs="0,0;932083,1976400;1864800,0;0,0" o:connectangles="0,0,0,0"/>
                <w10:wrap anchorx="page" anchory="page"/>
                <w10:anchorlock/>
              </v:shape>
            </w:pict>
          </mc:Fallback>
        </mc:AlternateContent>
      </w:r>
      <w:r>
        <w:rPr>
          <w:noProof/>
          <w:lang w:eastAsia="en-AU"/>
        </w:rPr>
        <mc:AlternateContent>
          <mc:Choice Requires="wps">
            <w:drawing>
              <wp:anchor distT="0" distB="0" distL="114300" distR="114300" simplePos="0" relativeHeight="251661824" behindDoc="0" locked="1" layoutInCell="1" allowOverlap="1" wp14:anchorId="65AB9A27" wp14:editId="23925149">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FDFB2" id="OverlayLeft" o:spid="_x0000_s1026" style="position:absolute;margin-left:28.3pt;margin-top:340.4pt;width:323.45pt;height:37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" path="m2939,l,,,7482r6467,l2939,xe" fillcolor="#201547" stroked="f">
                <v:fill opacity="19789f"/>
                <v:path arrowok="t" o:connecttype="custom" o:connectlocs="1866744,0;0,0;0,4752000;4107600,4752000;1866744,0" o:connectangles="0,0,0,0,0"/>
                <w10:wrap anchorx="page" anchory="page"/>
                <w10:anchorlock/>
              </v:shape>
            </w:pict>
          </mc:Fallback>
        </mc:AlternateContent>
      </w:r>
      <w:r>
        <w:rPr>
          <w:noProof/>
          <w:lang w:eastAsia="en-AU"/>
        </w:rPr>
        <mc:AlternateContent>
          <mc:Choice Requires="wps">
            <w:drawing>
              <wp:anchor distT="0" distB="0" distL="114300" distR="114300" simplePos="0" relativeHeight="251662848" behindDoc="0" locked="1" layoutInCell="1" allowOverlap="1" wp14:anchorId="253E0989" wp14:editId="3F45187D">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D0450" id="OverlayRight" o:spid="_x0000_s1026" style="position:absolute;margin-left:351.45pt;margin-top:340.4pt;width:215.15pt;height:374.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" path="m3529,r,l,7482r2994,l2994,7477r1270,5l4304,7482r,l4304,7482,4304,,3529,xe" fillcolor="#cddc29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2608" behindDoc="0" locked="1" layoutInCell="1" allowOverlap="1" wp14:anchorId="268416B8" wp14:editId="58C94B60">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69FFB" w14:textId="77777777" w:rsidR="00B22995" w:rsidRPr="009F69FA" w:rsidRDefault="00B22995"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416B8" id="_x0000_t202" coordsize="21600,21600" o:spt="202" path="m,l,21600r21600,l21600,xe">
                <v:stroke joinstyle="miter"/>
                <v:path gradientshapeok="t" o:connecttype="rect"/>
              </v:shapetype>
              <v:shape id="WebAddress" o:spid="_x0000_s1026" type="#_x0000_t202" style="position:absolute;margin-left:0;margin-top:0;width:303pt;height:56.7pt;z-index:25165260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9669FFB" w14:textId="77777777" w:rsidR="00B22995" w:rsidRPr="009F69FA" w:rsidRDefault="00B22995"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8512" behindDoc="1" locked="1" layoutInCell="1" allowOverlap="1" wp14:anchorId="214DD5BA" wp14:editId="3D5D8528">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D6121" w14:textId="77777777" w:rsidR="00B22995" w:rsidRPr="00271B90" w:rsidRDefault="00B2299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DD5BA" id="CoverStatus" o:spid="_x0000_s1027" type="#_x0000_t202" alt="Title: Watermark Document Status" style="position:absolute;margin-left:0;margin-top:674.6pt;width:437.4pt;height:29.2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4DFD6121" w14:textId="77777777" w:rsidR="00B22995" w:rsidRPr="00271B90" w:rsidRDefault="00B2299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9776" behindDoc="0" locked="1" layoutInCell="1" allowOverlap="1" wp14:anchorId="097EF98E" wp14:editId="47CA1CDB">
                <wp:simplePos x="0" y="0"/>
                <wp:positionH relativeFrom="page">
                  <wp:posOffset>361950</wp:posOffset>
                </wp:positionH>
                <wp:positionV relativeFrom="page">
                  <wp:posOffset>9067800</wp:posOffset>
                </wp:positionV>
                <wp:extent cx="6839585" cy="4318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39585" cy="4318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0A938" w14:textId="77777777" w:rsidR="00B22995" w:rsidRPr="00164715" w:rsidRDefault="00B22995" w:rsidP="00455A7E">
                            <w:pPr>
                              <w:pStyle w:val="TitleBarText"/>
                              <w:rPr>
                                <w:sz w:val="26"/>
                                <w:szCs w:val="26"/>
                              </w:rPr>
                            </w:pPr>
                            <w:r w:rsidRPr="00164715">
                              <w:rPr>
                                <w:sz w:val="26"/>
                                <w:szCs w:val="26"/>
                              </w:rPr>
                              <w:t>Arthur Rylah Institute for Environmental Research Technical Report Series No. 278</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F98E" id="CoverProjectBar" o:spid="_x0000_s1028" type="#_x0000_t202" alt="Title: Decorative Cover Shape" style="position:absolute;margin-left:28.5pt;margin-top:714pt;width:538.55pt;height:3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" fillcolor="#cddc29 [3202]" stroked="f" strokeweight=".5pt">
                <v:textbox inset="10mm,0,10mm,0">
                  <w:txbxContent>
                    <w:p w14:paraId="4230A938" w14:textId="77777777" w:rsidR="00B22995" w:rsidRPr="00164715" w:rsidRDefault="00B22995" w:rsidP="00455A7E">
                      <w:pPr>
                        <w:pStyle w:val="TitleBarText"/>
                        <w:rPr>
                          <w:sz w:val="26"/>
                          <w:szCs w:val="26"/>
                        </w:rPr>
                      </w:pPr>
                      <w:r w:rsidRPr="00164715">
                        <w:rPr>
                          <w:sz w:val="26"/>
                          <w:szCs w:val="26"/>
                        </w:rPr>
                        <w:t>Arthur Rylah Institute for Environmental Research Technical Report Series No. 278</w:t>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60800" behindDoc="0" locked="1" layoutInCell="1" allowOverlap="1" wp14:anchorId="7D496F4C" wp14:editId="2FC1E8C8">
                <wp:simplePos x="0" y="0"/>
                <wp:positionH relativeFrom="page">
                  <wp:posOffset>359410</wp:posOffset>
                </wp:positionH>
                <wp:positionV relativeFrom="page">
                  <wp:posOffset>4323080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5016" r="-501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6EADA" id="PicSingle" o:spid="_x0000_s1026" alt="Title: Cover Image - Description: Cover Image" style="position:absolute;margin-left:28.3pt;margin-top:340.4pt;width:538.6pt;height:374.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" stroked="f" strokeweight="2pt">
                <v:fill r:id="rId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77C281D4" wp14:editId="3D0C17B9">
                <wp:simplePos x="0" y="0"/>
                <wp:positionH relativeFrom="page">
                  <wp:posOffset>360045</wp:posOffset>
                </wp:positionH>
                <wp:positionV relativeFrom="page">
                  <wp:posOffset>360045</wp:posOffset>
                </wp:positionV>
                <wp:extent cx="6840000"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3963600"/>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E15FA" id="CoverRectangle" o:spid="_x0000_s1026" style="position:absolute;margin-left:28.35pt;margin-top:28.35pt;width:538.6pt;height:312.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" fillcolor="#201547" stroked="f" strokeweight="2pt">
                <w10:wrap anchorx="page" anchory="page"/>
                <w10:anchorlock/>
              </v:rect>
            </w:pict>
          </mc:Fallback>
        </mc:AlternateContent>
      </w:r>
    </w:p>
    <w:p w14:paraId="75795E4B"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429F6EBD"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D1F7DB2EB39C420AB794CBD332C2052D"/>
              </w:placeholder>
            </w:sdtPr>
            <w:sdtEndPr>
              <w:rPr>
                <w:sz w:val="30"/>
              </w:rPr>
            </w:sdtEndPr>
            <w:sdtContent>
              <w:p w14:paraId="4C236373" w14:textId="77777777" w:rsidR="00164715" w:rsidRDefault="00164715" w:rsidP="00164715">
                <w:pPr>
                  <w:pStyle w:val="Title"/>
                </w:pPr>
                <w:r>
                  <w:t>Targeted surveys to improve Leadbeater's Possum conservation</w:t>
                </w:r>
              </w:p>
              <w:p w14:paraId="04AB0487" w14:textId="77777777" w:rsidR="00164715" w:rsidRDefault="00164715" w:rsidP="00164715">
                <w:pPr>
                  <w:pStyle w:val="Subtitle"/>
                </w:pPr>
                <w:bookmarkStart w:id="1" w:name="myBookmark"/>
                <w:r>
                  <w:t>J.L. Nelson, L.K. Durkin, J.K. Cripps, M.P. Scroggie, D.B. Bryant, P.V. Macak and L.F. Lumsden</w:t>
                </w:r>
                <w:bookmarkEnd w:id="1"/>
              </w:p>
              <w:p w14:paraId="2FD9690A" w14:textId="77777777" w:rsidR="00512DFB" w:rsidRPr="00CB1FB7" w:rsidRDefault="00A0279E" w:rsidP="008734DB">
                <w:pPr>
                  <w:pStyle w:val="Subtitle"/>
                </w:pPr>
              </w:p>
            </w:sdtContent>
          </w:sdt>
        </w:tc>
      </w:tr>
      <w:tr w:rsidR="008B04E4" w14:paraId="28F251D7" w14:textId="77777777" w:rsidTr="008734DB">
        <w:trPr>
          <w:trHeight w:hRule="exact" w:val="1757"/>
        </w:trPr>
        <w:tc>
          <w:tcPr>
            <w:tcW w:w="7369" w:type="dxa"/>
            <w:vAlign w:val="center"/>
          </w:tcPr>
          <w:p w14:paraId="796814C9" w14:textId="77777777" w:rsidR="008B04E4" w:rsidRDefault="008B04E4" w:rsidP="008734DB">
            <w:pPr>
              <w:pStyle w:val="Subtitle"/>
            </w:pPr>
          </w:p>
        </w:tc>
      </w:tr>
      <w:tr w:rsidR="008B04E4" w14:paraId="241F72DE" w14:textId="77777777" w:rsidTr="008734DB">
        <w:trPr>
          <w:trHeight w:hRule="exact" w:val="680"/>
        </w:trPr>
        <w:sdt>
          <w:sdtPr>
            <w:alias w:val="ReportDate"/>
            <w:tag w:val="ReportDate"/>
            <w:id w:val="-201246249"/>
            <w:lock w:val="sdtContentLocked"/>
            <w:placeholder>
              <w:docPart w:val="89802131043C4C418D020F55A3AB7916"/>
            </w:placeholder>
          </w:sdtPr>
          <w:sdtEndPr/>
          <w:sdtContent>
            <w:tc>
              <w:tcPr>
                <w:tcW w:w="7369" w:type="dxa"/>
                <w:vAlign w:val="bottom"/>
              </w:tcPr>
              <w:p w14:paraId="733A7174" w14:textId="77777777" w:rsidR="008B04E4" w:rsidRDefault="00164715" w:rsidP="00164715">
                <w:pPr>
                  <w:pStyle w:val="Subtitle"/>
                </w:pPr>
                <w:r>
                  <w:t>November 2017</w:t>
                </w:r>
              </w:p>
            </w:tc>
          </w:sdtContent>
        </w:sdt>
      </w:tr>
    </w:tbl>
    <w:p w14:paraId="65866EB6" w14:textId="77777777" w:rsidR="00D73B6C" w:rsidRDefault="00D73B6C"/>
    <w:p w14:paraId="71522191" w14:textId="77777777" w:rsidR="00D73B6C" w:rsidRPr="00D55628" w:rsidRDefault="008F0B33">
      <w:r w:rsidRPr="00D55628">
        <w:rPr>
          <w:noProof/>
        </w:rPr>
        <mc:AlternateContent>
          <mc:Choice Requires="wps">
            <w:drawing>
              <wp:anchor distT="0" distB="0" distL="114300" distR="114300" simplePos="0" relativeHeight="251650560" behindDoc="0" locked="0" layoutInCell="1" allowOverlap="1" wp14:anchorId="7C7A5378" wp14:editId="13F6F099">
                <wp:simplePos x="0" y="0"/>
                <wp:positionH relativeFrom="page">
                  <wp:align>left</wp:align>
                </wp:positionH>
                <wp:positionV relativeFrom="page">
                  <wp:align>bottom</wp:align>
                </wp:positionV>
                <wp:extent cx="4716000" cy="1130400"/>
                <wp:effectExtent l="0" t="0" r="8890" b="0"/>
                <wp:wrapNone/>
                <wp:docPr id="17" name="CoverCoBranded"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2269"/>
                              <w:gridCol w:w="3117"/>
                            </w:tblGrid>
                            <w:tr w:rsidR="00B22995" w:rsidRPr="00AB780B" w14:paraId="307B33BE" w14:textId="77777777" w:rsidTr="00085FE6">
                              <w:trPr>
                                <w:trHeight w:hRule="exact" w:val="964"/>
                                <w:tblCellSpacing w:w="71" w:type="dxa"/>
                              </w:trPr>
                              <w:tc>
                                <w:tcPr>
                                  <w:tcW w:w="2056" w:type="dxa"/>
                                  <w:vAlign w:val="bottom"/>
                                </w:tcPr>
                                <w:p w14:paraId="15DF0967" w14:textId="77777777" w:rsidR="00B22995" w:rsidRPr="00D55628" w:rsidRDefault="00B22995" w:rsidP="00D55628">
                                  <w:r>
                                    <w:rPr>
                                      <w:noProof/>
                                    </w:rPr>
                                    <w:drawing>
                                      <wp:inline distT="0" distB="0" distL="0" distR="0" wp14:anchorId="1356A8FA" wp14:editId="7E9D4CD2">
                                        <wp:extent cx="993648" cy="5151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648" cy="515112"/>
                                                </a:xfrm>
                                                <a:prstGeom prst="rect">
                                                  <a:avLst/>
                                                </a:prstGeom>
                                              </pic:spPr>
                                            </pic:pic>
                                          </a:graphicData>
                                        </a:graphic>
                                      </wp:inline>
                                    </w:drawing>
                                  </w:r>
                                </w:p>
                              </w:tc>
                              <w:tc>
                                <w:tcPr>
                                  <w:tcW w:w="2904" w:type="dxa"/>
                                  <w:vAlign w:val="bottom"/>
                                </w:tcPr>
                                <w:p w14:paraId="28787708" w14:textId="77777777" w:rsidR="00B22995" w:rsidRPr="00D55628" w:rsidRDefault="00B22995" w:rsidP="00D55628"/>
                              </w:tc>
                            </w:tr>
                          </w:tbl>
                          <w:p w14:paraId="017CBE98" w14:textId="77777777" w:rsidR="00B22995" w:rsidRDefault="00B2299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5378" id="CoverCoBranded" o:spid="_x0000_s1029" type="#_x0000_t202" alt="Title: CoBranding Logos" style="position:absolute;margin-left:0;margin-top:0;width:371.35pt;height:89pt;z-index:2516505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2269"/>
                        <w:gridCol w:w="3117"/>
                      </w:tblGrid>
                      <w:tr w:rsidR="00B22995" w:rsidRPr="00AB780B" w14:paraId="307B33BE" w14:textId="77777777" w:rsidTr="00085FE6">
                        <w:trPr>
                          <w:trHeight w:hRule="exact" w:val="964"/>
                          <w:tblCellSpacing w:w="71" w:type="dxa"/>
                        </w:trPr>
                        <w:tc>
                          <w:tcPr>
                            <w:tcW w:w="2056" w:type="dxa"/>
                            <w:vAlign w:val="bottom"/>
                          </w:tcPr>
                          <w:p w14:paraId="15DF0967" w14:textId="77777777" w:rsidR="00B22995" w:rsidRPr="00D55628" w:rsidRDefault="00B22995" w:rsidP="00D55628">
                            <w:r>
                              <w:rPr>
                                <w:noProof/>
                              </w:rPr>
                              <w:drawing>
                                <wp:inline distT="0" distB="0" distL="0" distR="0" wp14:anchorId="1356A8FA" wp14:editId="7E9D4CD2">
                                  <wp:extent cx="993648" cy="5151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648" cy="515112"/>
                                          </a:xfrm>
                                          <a:prstGeom prst="rect">
                                            <a:avLst/>
                                          </a:prstGeom>
                                        </pic:spPr>
                                      </pic:pic>
                                    </a:graphicData>
                                  </a:graphic>
                                </wp:inline>
                              </w:drawing>
                            </w:r>
                          </w:p>
                        </w:tc>
                        <w:tc>
                          <w:tcPr>
                            <w:tcW w:w="2904" w:type="dxa"/>
                            <w:vAlign w:val="bottom"/>
                          </w:tcPr>
                          <w:p w14:paraId="28787708" w14:textId="77777777" w:rsidR="00B22995" w:rsidRPr="00D55628" w:rsidRDefault="00B22995" w:rsidP="00D55628"/>
                        </w:tc>
                      </w:tr>
                    </w:tbl>
                    <w:p w14:paraId="017CBE98" w14:textId="77777777" w:rsidR="00B22995" w:rsidRDefault="00B22995"/>
                  </w:txbxContent>
                </v:textbox>
                <w10:wrap anchorx="page" anchory="page"/>
              </v:shape>
            </w:pict>
          </mc:Fallback>
        </mc:AlternateContent>
      </w:r>
    </w:p>
    <w:p w14:paraId="76DEB5A1" w14:textId="77777777" w:rsidR="00D73B6C" w:rsidRPr="00D55628" w:rsidRDefault="00D73B6C">
      <w:pPr>
        <w:sectPr w:rsidR="00D73B6C" w:rsidRPr="00D55628" w:rsidSect="00E542C2">
          <w:footerReference w:type="even" r:id="rId11"/>
          <w:footerReference w:type="default" r:id="rId12"/>
          <w:footerReference w:type="first" r:id="rId13"/>
          <w:pgSz w:w="11907" w:h="16840" w:code="9"/>
          <w:pgMar w:top="1134" w:right="1134" w:bottom="1134" w:left="1134" w:header="284" w:footer="284" w:gutter="0"/>
          <w:cols w:space="708"/>
          <w:titlePg/>
          <w:docGrid w:linePitch="360"/>
        </w:sectPr>
      </w:pPr>
    </w:p>
    <w:p w14:paraId="58EAC85D"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7728" behindDoc="0" locked="1" layoutInCell="1" allowOverlap="1" wp14:anchorId="05295312" wp14:editId="0378CFA3">
                <wp:simplePos x="0" y="0"/>
                <wp:positionH relativeFrom="page">
                  <wp:posOffset>0</wp:posOffset>
                </wp:positionH>
                <wp:positionV relativeFrom="page">
                  <wp:posOffset>0</wp:posOffset>
                </wp:positionV>
                <wp:extent cx="7563485" cy="240919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485" cy="2409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22995" w:rsidRPr="00AB780B" w14:paraId="0F7688CA" w14:textId="77777777" w:rsidTr="00DC7231">
                              <w:trPr>
                                <w:trHeight w:hRule="exact" w:val="1247"/>
                                <w:tblCellSpacing w:w="71" w:type="dxa"/>
                              </w:trPr>
                              <w:tc>
                                <w:tcPr>
                                  <w:tcW w:w="1601" w:type="dxa"/>
                                  <w:vAlign w:val="center"/>
                                </w:tcPr>
                                <w:p w14:paraId="3E783432" w14:textId="77777777" w:rsidR="00B22995" w:rsidRPr="00D55628" w:rsidRDefault="00B22995" w:rsidP="00D55628">
                                  <w:r w:rsidRPr="00D55628">
                                    <w:rPr>
                                      <w:noProof/>
                                    </w:rPr>
                                    <w:drawing>
                                      <wp:inline distT="0" distB="0" distL="0" distR="0" wp14:anchorId="73990880" wp14:editId="50E80C36">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477269D" w14:textId="77777777" w:rsidR="00B22995" w:rsidRPr="00D55628" w:rsidRDefault="00B22995" w:rsidP="00D55628">
                                  <w:r w:rsidRPr="00D55628">
                                    <w:rPr>
                                      <w:noProof/>
                                    </w:rPr>
                                    <w:drawing>
                                      <wp:inline distT="0" distB="0" distL="0" distR="0" wp14:anchorId="71295B3E" wp14:editId="5A9E3B61">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A1118EC" w14:textId="77777777" w:rsidR="00B22995" w:rsidRPr="00D55628" w:rsidRDefault="00B22995" w:rsidP="00D55628">
                                  <w:r w:rsidRPr="00D55628">
                                    <w:rPr>
                                      <w:noProof/>
                                    </w:rPr>
                                    <w:drawing>
                                      <wp:inline distT="0" distB="0" distL="0" distR="0" wp14:anchorId="0358DAC6" wp14:editId="02CD8BF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CF5DEF0" w14:textId="77777777" w:rsidR="00B22995" w:rsidRPr="00D55628" w:rsidRDefault="00B22995" w:rsidP="00D55628">
                                  <w:r w:rsidRPr="00D55628">
                                    <w:rPr>
                                      <w:noProof/>
                                    </w:rPr>
                                    <w:drawing>
                                      <wp:inline distT="0" distB="0" distL="0" distR="0" wp14:anchorId="227E3DE5" wp14:editId="60194D83">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B22995" w:rsidRPr="00AB780B" w14:paraId="61E21B2E" w14:textId="77777777" w:rsidTr="00DC7231">
                              <w:trPr>
                                <w:trHeight w:hRule="exact" w:val="1247"/>
                                <w:tblCellSpacing w:w="71" w:type="dxa"/>
                              </w:trPr>
                              <w:tc>
                                <w:tcPr>
                                  <w:tcW w:w="1601" w:type="dxa"/>
                                  <w:vAlign w:val="center"/>
                                </w:tcPr>
                                <w:p w14:paraId="516A5A90" w14:textId="77777777" w:rsidR="00B22995" w:rsidRPr="00D55628" w:rsidRDefault="00B22995" w:rsidP="00D55628">
                                  <w:pPr>
                                    <w:rPr>
                                      <w:noProof/>
                                    </w:rPr>
                                  </w:pPr>
                                  <w:r>
                                    <w:rPr>
                                      <w:noProof/>
                                    </w:rPr>
                                    <w:drawing>
                                      <wp:inline distT="0" distB="0" distL="0" distR="0" wp14:anchorId="45BF8AD5" wp14:editId="603DEAF6">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8213474" w14:textId="77777777" w:rsidR="00B22995" w:rsidRPr="00D55628" w:rsidRDefault="00B22995" w:rsidP="00D55628">
                                  <w:pPr>
                                    <w:rPr>
                                      <w:noProof/>
                                    </w:rPr>
                                  </w:pPr>
                                  <w:r>
                                    <w:rPr>
                                      <w:noProof/>
                                    </w:rPr>
                                    <w:drawing>
                                      <wp:inline distT="0" distB="0" distL="0" distR="0" wp14:anchorId="426BDA8D" wp14:editId="3EAC1E6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CE646CB" w14:textId="77777777" w:rsidR="00B22995" w:rsidRPr="00D55628" w:rsidRDefault="00B22995" w:rsidP="00D55628">
                                  <w:pPr>
                                    <w:rPr>
                                      <w:noProof/>
                                    </w:rPr>
                                  </w:pPr>
                                  <w:r>
                                    <w:rPr>
                                      <w:noProof/>
                                    </w:rPr>
                                    <w:drawing>
                                      <wp:inline distT="0" distB="0" distL="0" distR="0" wp14:anchorId="6C1629D4" wp14:editId="294FABDE">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936AEF1" w14:textId="77777777" w:rsidR="00B22995" w:rsidRPr="00D55628" w:rsidRDefault="00B22995" w:rsidP="00D55628">
                                  <w:pPr>
                                    <w:rPr>
                                      <w:noProof/>
                                    </w:rPr>
                                  </w:pPr>
                                  <w:r>
                                    <w:rPr>
                                      <w:noProof/>
                                    </w:rPr>
                                    <w:drawing>
                                      <wp:inline distT="0" distB="0" distL="0" distR="0" wp14:anchorId="7081353E" wp14:editId="27E4844F">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39A66D" w14:textId="77777777" w:rsidR="00B22995" w:rsidRPr="00D55628" w:rsidRDefault="00B22995"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295312" id="InsideCoverCoBrand" o:spid="_x0000_s1030" type="#_x0000_t202" alt="Title: Co-Branding Logos" style="position:absolute;margin-left:0;margin-top:0;width:595.55pt;height:189.7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22995" w:rsidRPr="00AB780B" w14:paraId="0F7688CA" w14:textId="77777777" w:rsidTr="00DC7231">
                        <w:trPr>
                          <w:trHeight w:hRule="exact" w:val="1247"/>
                          <w:tblCellSpacing w:w="71" w:type="dxa"/>
                        </w:trPr>
                        <w:tc>
                          <w:tcPr>
                            <w:tcW w:w="1601" w:type="dxa"/>
                            <w:vAlign w:val="center"/>
                          </w:tcPr>
                          <w:p w14:paraId="3E783432" w14:textId="77777777" w:rsidR="00B22995" w:rsidRPr="00D55628" w:rsidRDefault="00B22995" w:rsidP="00D55628">
                            <w:r w:rsidRPr="00D55628">
                              <w:rPr>
                                <w:noProof/>
                              </w:rPr>
                              <w:drawing>
                                <wp:inline distT="0" distB="0" distL="0" distR="0" wp14:anchorId="73990880" wp14:editId="50E80C36">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477269D" w14:textId="77777777" w:rsidR="00B22995" w:rsidRPr="00D55628" w:rsidRDefault="00B22995" w:rsidP="00D55628">
                            <w:r w:rsidRPr="00D55628">
                              <w:rPr>
                                <w:noProof/>
                              </w:rPr>
                              <w:drawing>
                                <wp:inline distT="0" distB="0" distL="0" distR="0" wp14:anchorId="71295B3E" wp14:editId="5A9E3B61">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A1118EC" w14:textId="77777777" w:rsidR="00B22995" w:rsidRPr="00D55628" w:rsidRDefault="00B22995" w:rsidP="00D55628">
                            <w:r w:rsidRPr="00D55628">
                              <w:rPr>
                                <w:noProof/>
                              </w:rPr>
                              <w:drawing>
                                <wp:inline distT="0" distB="0" distL="0" distR="0" wp14:anchorId="0358DAC6" wp14:editId="02CD8BF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CF5DEF0" w14:textId="77777777" w:rsidR="00B22995" w:rsidRPr="00D55628" w:rsidRDefault="00B22995" w:rsidP="00D55628">
                            <w:r w:rsidRPr="00D55628">
                              <w:rPr>
                                <w:noProof/>
                              </w:rPr>
                              <w:drawing>
                                <wp:inline distT="0" distB="0" distL="0" distR="0" wp14:anchorId="227E3DE5" wp14:editId="60194D83">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B22995" w:rsidRPr="00AB780B" w14:paraId="61E21B2E" w14:textId="77777777" w:rsidTr="00DC7231">
                        <w:trPr>
                          <w:trHeight w:hRule="exact" w:val="1247"/>
                          <w:tblCellSpacing w:w="71" w:type="dxa"/>
                        </w:trPr>
                        <w:tc>
                          <w:tcPr>
                            <w:tcW w:w="1601" w:type="dxa"/>
                            <w:vAlign w:val="center"/>
                          </w:tcPr>
                          <w:p w14:paraId="516A5A90" w14:textId="77777777" w:rsidR="00B22995" w:rsidRPr="00D55628" w:rsidRDefault="00B22995" w:rsidP="00D55628">
                            <w:pPr>
                              <w:rPr>
                                <w:noProof/>
                              </w:rPr>
                            </w:pPr>
                            <w:r>
                              <w:rPr>
                                <w:noProof/>
                              </w:rPr>
                              <w:drawing>
                                <wp:inline distT="0" distB="0" distL="0" distR="0" wp14:anchorId="45BF8AD5" wp14:editId="603DEAF6">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8213474" w14:textId="77777777" w:rsidR="00B22995" w:rsidRPr="00D55628" w:rsidRDefault="00B22995" w:rsidP="00D55628">
                            <w:pPr>
                              <w:rPr>
                                <w:noProof/>
                              </w:rPr>
                            </w:pPr>
                            <w:r>
                              <w:rPr>
                                <w:noProof/>
                              </w:rPr>
                              <w:drawing>
                                <wp:inline distT="0" distB="0" distL="0" distR="0" wp14:anchorId="426BDA8D" wp14:editId="3EAC1E6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CE646CB" w14:textId="77777777" w:rsidR="00B22995" w:rsidRPr="00D55628" w:rsidRDefault="00B22995" w:rsidP="00D55628">
                            <w:pPr>
                              <w:rPr>
                                <w:noProof/>
                              </w:rPr>
                            </w:pPr>
                            <w:r>
                              <w:rPr>
                                <w:noProof/>
                              </w:rPr>
                              <w:drawing>
                                <wp:inline distT="0" distB="0" distL="0" distR="0" wp14:anchorId="6C1629D4" wp14:editId="294FABDE">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936AEF1" w14:textId="77777777" w:rsidR="00B22995" w:rsidRPr="00D55628" w:rsidRDefault="00B22995" w:rsidP="00D55628">
                            <w:pPr>
                              <w:rPr>
                                <w:noProof/>
                              </w:rPr>
                            </w:pPr>
                            <w:r>
                              <w:rPr>
                                <w:noProof/>
                              </w:rPr>
                              <w:drawing>
                                <wp:inline distT="0" distB="0" distL="0" distR="0" wp14:anchorId="7081353E" wp14:editId="27E4844F">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39A66D" w14:textId="77777777" w:rsidR="00B22995" w:rsidRPr="00D55628" w:rsidRDefault="00B22995" w:rsidP="005614D2">
                      <w:pPr>
                        <w:pStyle w:val="xDisclaimerText"/>
                      </w:pPr>
                    </w:p>
                  </w:txbxContent>
                </v:textbox>
                <w10:wrap type="topAndBottom" anchorx="page" anchory="page"/>
                <w10:anchorlock/>
              </v:shape>
            </w:pict>
          </mc:Fallback>
        </mc:AlternateContent>
      </w:r>
    </w:p>
    <w:p w14:paraId="421580C3" w14:textId="77777777" w:rsidR="00AB780B" w:rsidRDefault="00AB780B" w:rsidP="00A04486">
      <w:pPr>
        <w:pStyle w:val="SmallHeading"/>
        <w:spacing w:before="0"/>
      </w:pPr>
      <w:r>
        <w:t>Photo credit</w:t>
      </w:r>
    </w:p>
    <w:p w14:paraId="4DF97EAC" w14:textId="77777777" w:rsidR="00BF162E" w:rsidRDefault="00891F7D" w:rsidP="00446920">
      <w:pPr>
        <w:pStyle w:val="SmallBodyText"/>
      </w:pPr>
      <w:r>
        <w:t>Leadbeater’s Possums photographed during targeted surveys (DELWP, ARI).</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02728C2E" w14:textId="77777777" w:rsidTr="005E59CF">
        <w:tc>
          <w:tcPr>
            <w:tcW w:w="5000" w:type="pct"/>
            <w:vAlign w:val="bottom"/>
          </w:tcPr>
          <w:p w14:paraId="777D7169" w14:textId="02A7ED50" w:rsidR="009E7150" w:rsidRPr="00D55628" w:rsidRDefault="009E7150" w:rsidP="009E7150">
            <w:pPr>
              <w:pStyle w:val="xDisclaimertext3"/>
            </w:pPr>
            <w:r>
              <w:t>© The State of Victoria Department of Environment, Land, Water and Planning</w:t>
            </w:r>
            <w:r w:rsidR="00DC3922">
              <w:t xml:space="preserve"> </w:t>
            </w:r>
            <w:r w:rsidR="00164715">
              <w:t>2017</w:t>
            </w:r>
          </w:p>
          <w:p w14:paraId="64F4E2CD" w14:textId="00E8DADA" w:rsidR="00265360" w:rsidRDefault="009E7150" w:rsidP="009E7150">
            <w:pPr>
              <w:pStyle w:val="xDisclaimertext3"/>
            </w:pPr>
            <w:bookmarkStart w:id="2" w:name="_CreativeCommonsMarker"/>
            <w:bookmarkEnd w:id="2"/>
            <w:r w:rsidRPr="00D55628">
              <w:rPr>
                <w:noProof/>
              </w:rPr>
              <w:drawing>
                <wp:anchor distT="0" distB="0" distL="114300" distR="114300" simplePos="0" relativeHeight="251655680" behindDoc="0" locked="1" layoutInCell="1" allowOverlap="1" wp14:anchorId="344C3218" wp14:editId="4CC2609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6" w:history="1">
              <w:r w:rsidRPr="00D55628">
                <w:t>http://creativecommons.org/licenses/by/4.0/</w:t>
              </w:r>
            </w:hyperlink>
          </w:p>
          <w:p w14:paraId="73776302" w14:textId="67196F5E" w:rsidR="009E7150" w:rsidRDefault="009E7150" w:rsidP="009E7150">
            <w:pPr>
              <w:pStyle w:val="xDisclaimertext3"/>
            </w:pPr>
            <w:r>
              <w:t xml:space="preserve">Printed by </w:t>
            </w:r>
            <w:r w:rsidR="00E51734">
              <w:t>Melbourne Polytechnic–Preston</w:t>
            </w:r>
          </w:p>
          <w:p w14:paraId="461E30F9" w14:textId="77777777" w:rsidR="00891F7D" w:rsidRPr="007B52E0" w:rsidRDefault="00891F7D" w:rsidP="00891F7D">
            <w:pPr>
              <w:pStyle w:val="xDisclaimertext3"/>
            </w:pPr>
            <w:r>
              <w:t>ISS</w:t>
            </w:r>
            <w:r w:rsidRPr="0084503F">
              <w:t xml:space="preserve">N </w:t>
            </w:r>
            <w:r w:rsidRPr="007B52E0">
              <w:t>1835-3827 (print)</w:t>
            </w:r>
          </w:p>
          <w:p w14:paraId="0F499401" w14:textId="77777777" w:rsidR="00891F7D" w:rsidRPr="007B52E0" w:rsidRDefault="00891F7D" w:rsidP="00891F7D">
            <w:pPr>
              <w:pStyle w:val="xDisclaimerText"/>
            </w:pPr>
            <w:r w:rsidRPr="007B52E0">
              <w:t>ISSN 1835-3835 (pdf)</w:t>
            </w:r>
          </w:p>
          <w:p w14:paraId="14BFB226" w14:textId="3B4B6866" w:rsidR="009E7150" w:rsidRPr="007B52E0" w:rsidRDefault="009E7150" w:rsidP="009E7150">
            <w:pPr>
              <w:pStyle w:val="xDisclaimertext3"/>
              <w:rPr>
                <w:rFonts w:cstheme="minorHAnsi"/>
                <w:szCs w:val="16"/>
                <w:highlight w:val="yellow"/>
              </w:rPr>
            </w:pPr>
            <w:r w:rsidRPr="007B52E0">
              <w:t xml:space="preserve">ISBN </w:t>
            </w:r>
            <w:r w:rsidR="007B52E0" w:rsidRPr="007B52E0">
              <w:rPr>
                <w:rFonts w:cstheme="minorHAnsi"/>
                <w:bCs/>
                <w:color w:val="000000"/>
                <w:szCs w:val="16"/>
              </w:rPr>
              <w:t>978-1-76047-941-1 (Print)</w:t>
            </w:r>
            <w:r w:rsidR="007B52E0" w:rsidRPr="007B52E0">
              <w:rPr>
                <w:rFonts w:cstheme="minorHAnsi"/>
                <w:color w:val="000000"/>
                <w:szCs w:val="16"/>
              </w:rPr>
              <w:t xml:space="preserve"> </w:t>
            </w:r>
            <w:r w:rsidRPr="007B52E0">
              <w:rPr>
                <w:rFonts w:cstheme="minorHAnsi"/>
                <w:szCs w:val="16"/>
                <w:highlight w:val="yellow"/>
              </w:rPr>
              <w:t xml:space="preserve"> </w:t>
            </w:r>
          </w:p>
          <w:p w14:paraId="19220FBC" w14:textId="3F5842AB" w:rsidR="009E7150" w:rsidRPr="007B52E0" w:rsidRDefault="009E7150" w:rsidP="009E7150">
            <w:pPr>
              <w:pStyle w:val="xDisclaimerText"/>
              <w:rPr>
                <w:rFonts w:cstheme="minorHAnsi"/>
                <w:szCs w:val="16"/>
              </w:rPr>
            </w:pPr>
            <w:r w:rsidRPr="007B52E0">
              <w:rPr>
                <w:rFonts w:cstheme="minorHAnsi"/>
                <w:szCs w:val="16"/>
              </w:rPr>
              <w:t xml:space="preserve">ISBN </w:t>
            </w:r>
            <w:r w:rsidR="007B52E0" w:rsidRPr="007B52E0">
              <w:rPr>
                <w:rFonts w:cstheme="minorHAnsi"/>
                <w:bCs/>
                <w:color w:val="000000"/>
                <w:szCs w:val="16"/>
              </w:rPr>
              <w:t>978-1-76047-942-8 (pdf/online)</w:t>
            </w:r>
          </w:p>
          <w:p w14:paraId="4AC24E0D" w14:textId="77777777" w:rsidR="009E7150" w:rsidRPr="00D55628" w:rsidRDefault="009E7150" w:rsidP="009E7150">
            <w:pPr>
              <w:pStyle w:val="xDisclaimerHeading"/>
            </w:pPr>
            <w:r>
              <w:t>Disclaimer</w:t>
            </w:r>
          </w:p>
          <w:p w14:paraId="1B392FC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BE9A938" w14:textId="77777777" w:rsidR="009E7150" w:rsidRPr="00D55628" w:rsidRDefault="009E7150" w:rsidP="009E7150">
            <w:pPr>
              <w:pStyle w:val="xAccessibilityHeading"/>
            </w:pPr>
            <w:r w:rsidRPr="0084503F">
              <w:t>Accessibility</w:t>
            </w:r>
          </w:p>
          <w:p w14:paraId="4E0DCCB1" w14:textId="77777777" w:rsidR="004D2591" w:rsidRPr="00D55628" w:rsidRDefault="009E7150" w:rsidP="00891F7D">
            <w:pPr>
              <w:pStyle w:val="xAccessibilityText"/>
            </w:pPr>
            <w:r>
              <w:t>If you would like to receive this publication in an alternative format, please teleph</w:t>
            </w:r>
            <w:r w:rsidRPr="00D55628">
              <w:t>one the DELWP Customer Service Centre on 136186, email </w:t>
            </w:r>
            <w:hyperlink r:id="rId17" w:history="1">
              <w:r w:rsidRPr="00D55628">
                <w:t>customer.service@delwp.vic.gov.au</w:t>
              </w:r>
            </w:hyperlink>
            <w:r w:rsidRPr="00D55628">
              <w:t xml:space="preserve">, or </w:t>
            </w:r>
            <w:r w:rsidR="00891F7D">
              <w:t>contact</w:t>
            </w:r>
            <w:r w:rsidRPr="00D55628">
              <w:t xml:space="preserve"> the National Relay Service on 133 677 </w:t>
            </w:r>
            <w:r w:rsidR="00891F7D">
              <w:t xml:space="preserve">or at </w:t>
            </w:r>
            <w:hyperlink r:id="rId18" w:history="1">
              <w:r w:rsidRPr="00D55628">
                <w:t>www.relayservice.com.au</w:t>
              </w:r>
            </w:hyperlink>
            <w:r w:rsidRPr="00D55628">
              <w:t xml:space="preserve">. This document is also available on the internet at </w:t>
            </w:r>
            <w:hyperlink r:id="rId19" w:history="1">
              <w:r w:rsidRPr="00D55628">
                <w:t>www.delwp.vic.gov.au</w:t>
              </w:r>
            </w:hyperlink>
            <w:r w:rsidRPr="00D55628">
              <w:t>.</w:t>
            </w:r>
          </w:p>
        </w:tc>
      </w:tr>
    </w:tbl>
    <w:p w14:paraId="7F786712" w14:textId="77777777" w:rsidR="00A04486" w:rsidRDefault="00A04486">
      <w:pPr>
        <w:sectPr w:rsidR="00A04486" w:rsidSect="00E542C2">
          <w:headerReference w:type="even" r:id="rId20"/>
          <w:headerReference w:type="default" r:id="rId21"/>
          <w:footerReference w:type="even" r:id="rId22"/>
          <w:headerReference w:type="first" r:id="rId23"/>
          <w:footerReference w:type="first" r:id="rId24"/>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7CE83CBE"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11E78F5399944ED299D42EC87EE394A3"/>
              </w:placeholder>
            </w:sdtPr>
            <w:sdtEndPr>
              <w:rPr>
                <w:sz w:val="30"/>
              </w:rPr>
            </w:sdtEndPr>
            <w:sdtContent>
              <w:p w14:paraId="49171DBE" w14:textId="77777777" w:rsidR="00164715" w:rsidRDefault="00164715" w:rsidP="00164715">
                <w:pPr>
                  <w:pStyle w:val="TitleBlack"/>
                </w:pPr>
                <w:r>
                  <w:t>Targeted surveys to improve Leadbeater's Possum conservation</w:t>
                </w:r>
              </w:p>
              <w:p w14:paraId="16DCEAB3" w14:textId="77777777" w:rsidR="00164715" w:rsidRDefault="00164715" w:rsidP="00164715">
                <w:pPr>
                  <w:pStyle w:val="SubtitleBlack"/>
                </w:pPr>
                <w:r>
                  <w:t>J.L. Nelson, L.K. Durkin, J.K. Cripps, M.P. Scroggie, D.B. Bryant, P.V. Macak and L.F. Lumsden</w:t>
                </w:r>
              </w:p>
              <w:p w14:paraId="3424A55A" w14:textId="77777777" w:rsidR="00A04486" w:rsidRPr="00556A21" w:rsidRDefault="00A0279E" w:rsidP="003C6351">
                <w:pPr>
                  <w:pStyle w:val="SubtitleBlack"/>
                </w:pPr>
              </w:p>
            </w:sdtContent>
          </w:sdt>
        </w:tc>
      </w:tr>
    </w:tbl>
    <w:p w14:paraId="746F3710" w14:textId="77777777" w:rsidR="00A04486" w:rsidRDefault="00891F7D" w:rsidP="003C6351">
      <w:pPr>
        <w:pStyle w:val="SubtitleBlack"/>
      </w:pPr>
      <w:r>
        <w:t>Jenny L. Nelson, Louise K. Durkin, Jemma K. Cripps, Michael P. </w:t>
      </w:r>
      <w:proofErr w:type="spellStart"/>
      <w:r>
        <w:t>Scroggie</w:t>
      </w:r>
      <w:proofErr w:type="spellEnd"/>
      <w:r>
        <w:t>, David B. Bryant, Phoebe V. Macak and Lindy F. </w:t>
      </w:r>
      <w:proofErr w:type="spellStart"/>
      <w:r>
        <w:t>Lumsden</w:t>
      </w:r>
      <w:proofErr w:type="spellEnd"/>
    </w:p>
    <w:p w14:paraId="69A04C55" w14:textId="77777777" w:rsidR="00891F7D" w:rsidRDefault="00891F7D" w:rsidP="003C6351">
      <w:pPr>
        <w:pStyle w:val="SubtitleBlack"/>
      </w:pPr>
    </w:p>
    <w:p w14:paraId="459D4BE5" w14:textId="77777777" w:rsidR="00891F7D" w:rsidRDefault="00891F7D" w:rsidP="003C6351">
      <w:pPr>
        <w:pStyle w:val="SubtitleBlack"/>
      </w:pPr>
    </w:p>
    <w:p w14:paraId="3E756310" w14:textId="77777777" w:rsidR="00891F7D" w:rsidRPr="003C6351" w:rsidRDefault="00891F7D" w:rsidP="003C6351">
      <w:pPr>
        <w:pStyle w:val="SubtitleBlack"/>
      </w:pPr>
    </w:p>
    <w:p w14:paraId="3866329B" w14:textId="77777777" w:rsidR="00A965C8" w:rsidRDefault="00A965C8" w:rsidP="00A965C8">
      <w:pPr>
        <w:pStyle w:val="SubtitleBlack"/>
      </w:pPr>
    </w:p>
    <w:p w14:paraId="43B03D53" w14:textId="77777777" w:rsidR="00A965C8" w:rsidRPr="00942987" w:rsidRDefault="00891F7D" w:rsidP="00A965C8">
      <w:pPr>
        <w:pStyle w:val="BodyText"/>
        <w:rPr>
          <w:rStyle w:val="Bold"/>
        </w:rPr>
      </w:pPr>
      <w:r w:rsidRPr="00891F7D">
        <w:rPr>
          <w:rStyle w:val="Bold"/>
          <w:noProof/>
          <w:lang w:eastAsia="en-AU"/>
        </w:rPr>
        <mc:AlternateContent>
          <mc:Choice Requires="wps">
            <w:drawing>
              <wp:anchor distT="0" distB="0" distL="114300" distR="114300" simplePos="0" relativeHeight="251664896" behindDoc="0" locked="0" layoutInCell="1" allowOverlap="1" wp14:anchorId="7D6946C7" wp14:editId="57FFE8BA">
                <wp:simplePos x="0" y="0"/>
                <wp:positionH relativeFrom="column">
                  <wp:posOffset>-62865</wp:posOffset>
                </wp:positionH>
                <wp:positionV relativeFrom="paragraph">
                  <wp:posOffset>-2893060</wp:posOffset>
                </wp:positionV>
                <wp:extent cx="478155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095375"/>
                        </a:xfrm>
                        <a:prstGeom prst="rect">
                          <a:avLst/>
                        </a:prstGeom>
                        <a:solidFill>
                          <a:srgbClr val="FFFFFF"/>
                        </a:solidFill>
                        <a:ln w="9525">
                          <a:noFill/>
                          <a:miter lim="800000"/>
                          <a:headEnd/>
                          <a:tailEnd/>
                        </a:ln>
                      </wps:spPr>
                      <wps:txbx>
                        <w:txbxContent>
                          <w:p w14:paraId="6B0A1D47" w14:textId="77777777" w:rsidR="00B22995" w:rsidRDefault="00B22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946C7" id="Text Box 2" o:spid="_x0000_s1031" type="#_x0000_t202" style="position:absolute;margin-left:-4.95pt;margin-top:-227.8pt;width:376.5pt;height:8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IAACUEAAAOAAAAZHJzL2Uyb0RvYy54bWysU9uO2yAQfa/Uf0C8N3aycZN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" stroked="f">
                <v:textbox>
                  <w:txbxContent>
                    <w:p w14:paraId="6B0A1D47" w14:textId="77777777" w:rsidR="00B22995" w:rsidRDefault="00B22995"/>
                  </w:txbxContent>
                </v:textbox>
              </v:shape>
            </w:pict>
          </mc:Fallback>
        </mc:AlternateContent>
      </w:r>
      <w:r w:rsidR="00A965C8" w:rsidRPr="00942987">
        <w:rPr>
          <w:rStyle w:val="Bold"/>
        </w:rPr>
        <w:t>Arthur Rylah Institute for Environmental Research</w:t>
      </w:r>
    </w:p>
    <w:p w14:paraId="5B2D6AE6" w14:textId="77777777" w:rsidR="00A965C8" w:rsidRPr="00942987" w:rsidRDefault="00A965C8" w:rsidP="00A965C8">
      <w:pPr>
        <w:pStyle w:val="BodyText"/>
        <w:rPr>
          <w:rStyle w:val="Bold"/>
        </w:rPr>
      </w:pPr>
      <w:r w:rsidRPr="00942987">
        <w:rPr>
          <w:rStyle w:val="Bold"/>
        </w:rPr>
        <w:t>Department of Environment, Land, Water and Planning</w:t>
      </w:r>
    </w:p>
    <w:p w14:paraId="786AD9E9" w14:textId="77777777" w:rsidR="00A965C8" w:rsidRPr="00942987" w:rsidRDefault="00A965C8" w:rsidP="00A965C8">
      <w:pPr>
        <w:pStyle w:val="BodyText"/>
        <w:rPr>
          <w:rStyle w:val="Bold"/>
        </w:rPr>
      </w:pPr>
      <w:r w:rsidRPr="00942987">
        <w:rPr>
          <w:rStyle w:val="Bold"/>
        </w:rPr>
        <w:t>Heidelberg, Victoria</w:t>
      </w: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A965C8" w14:paraId="30A82226" w14:textId="77777777" w:rsidTr="00A965C8">
        <w:tc>
          <w:tcPr>
            <w:tcW w:w="9855" w:type="dxa"/>
          </w:tcPr>
          <w:p w14:paraId="3636B01D" w14:textId="77777777" w:rsidR="00A965C8" w:rsidRDefault="00576DA5" w:rsidP="00A965C8">
            <w:pPr>
              <w:pStyle w:val="BodyText"/>
            </w:pPr>
            <w:fldSimple w:instr=" DOCPROPERTY  xDate  \* MERGEFORMAT ">
              <w:r w:rsidR="00164715">
                <w:t>November 2017</w:t>
              </w:r>
            </w:fldSimple>
          </w:p>
          <w:p w14:paraId="6B0F14BC" w14:textId="77777777" w:rsidR="00A965C8" w:rsidRDefault="00891F7D" w:rsidP="00A965C8">
            <w:pPr>
              <w:pStyle w:val="BodyText"/>
              <w:tabs>
                <w:tab w:val="left" w:pos="7185"/>
              </w:tabs>
            </w:pPr>
            <w:r>
              <w:t>Leadbeater’s Possum Targeted Surveys (Project 1b)</w:t>
            </w:r>
          </w:p>
          <w:p w14:paraId="3C9B6616" w14:textId="77777777" w:rsidR="00A965C8" w:rsidRDefault="001179F7" w:rsidP="00164715">
            <w:pPr>
              <w:pStyle w:val="BodyText"/>
            </w:pPr>
            <w:r>
              <w:t>Technical Report Series No. 278</w:t>
            </w:r>
          </w:p>
        </w:tc>
      </w:tr>
    </w:tbl>
    <w:p w14:paraId="3D32E292" w14:textId="77777777" w:rsidR="00A965C8" w:rsidRDefault="00A965C8" w:rsidP="00A965C8">
      <w:pPr>
        <w:pStyle w:val="SubtitleBlack"/>
      </w:pPr>
    </w:p>
    <w:p w14:paraId="642AE1EA" w14:textId="77777777" w:rsidR="00F16447" w:rsidRDefault="00F16447" w:rsidP="003C6351">
      <w:pPr>
        <w:pStyle w:val="SubtitleBlack"/>
      </w:pPr>
    </w:p>
    <w:p w14:paraId="5C29B6E8" w14:textId="77777777" w:rsidR="00A04486" w:rsidRDefault="00A04486">
      <w:r>
        <w:br w:type="page"/>
      </w:r>
    </w:p>
    <w:p w14:paraId="475AC782" w14:textId="77777777" w:rsidR="00A04486" w:rsidRPr="00D55628" w:rsidRDefault="00A04486" w:rsidP="00A04486">
      <w:pPr>
        <w:pStyle w:val="SmallHeading"/>
        <w:spacing w:before="0"/>
      </w:pPr>
      <w:r w:rsidRPr="00D55628">
        <w:rPr>
          <w:noProof/>
        </w:rPr>
        <w:lastRenderedPageBreak/>
        <mc:AlternateContent>
          <mc:Choice Requires="wps">
            <w:drawing>
              <wp:anchor distT="0" distB="0" distL="114300" distR="114300" simplePos="0" relativeHeight="251656704" behindDoc="0" locked="0" layoutInCell="1" allowOverlap="1" wp14:anchorId="3C9537E3" wp14:editId="0F90150B">
                <wp:simplePos x="0" y="0"/>
                <wp:positionH relativeFrom="page">
                  <wp:align>left</wp:align>
                </wp:positionH>
                <wp:positionV relativeFrom="page">
                  <wp:align>top</wp:align>
                </wp:positionV>
                <wp:extent cx="7562850" cy="152717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52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22995" w:rsidRPr="00AB780B" w14:paraId="007CD6ED" w14:textId="77777777" w:rsidTr="00DC7231">
                              <w:trPr>
                                <w:trHeight w:hRule="exact" w:val="1247"/>
                                <w:tblCellSpacing w:w="71" w:type="dxa"/>
                              </w:trPr>
                              <w:tc>
                                <w:tcPr>
                                  <w:tcW w:w="1601" w:type="dxa"/>
                                  <w:vAlign w:val="center"/>
                                </w:tcPr>
                                <w:p w14:paraId="19FBE852" w14:textId="77777777" w:rsidR="00B22995" w:rsidRPr="00D55628" w:rsidRDefault="00B22995" w:rsidP="00D55628">
                                  <w:r w:rsidRPr="00D55628">
                                    <w:rPr>
                                      <w:noProof/>
                                    </w:rPr>
                                    <w:drawing>
                                      <wp:inline distT="0" distB="0" distL="0" distR="0" wp14:anchorId="04B49D0D" wp14:editId="1FF9A0B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00C518D" w14:textId="77777777" w:rsidR="00B22995" w:rsidRPr="00D55628" w:rsidRDefault="00B22995" w:rsidP="00D55628">
                                  <w:r w:rsidRPr="00D55628">
                                    <w:rPr>
                                      <w:noProof/>
                                    </w:rPr>
                                    <w:drawing>
                                      <wp:inline distT="0" distB="0" distL="0" distR="0" wp14:anchorId="46984229" wp14:editId="5A2EEE04">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A17E2B" w14:textId="77777777" w:rsidR="00B22995" w:rsidRPr="00D55628" w:rsidRDefault="00B22995" w:rsidP="00D55628">
                                  <w:r w:rsidRPr="00D55628">
                                    <w:rPr>
                                      <w:noProof/>
                                    </w:rPr>
                                    <w:drawing>
                                      <wp:inline distT="0" distB="0" distL="0" distR="0" wp14:anchorId="556E0876" wp14:editId="79477E1D">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571F97D" w14:textId="77777777" w:rsidR="00B22995" w:rsidRPr="00D55628" w:rsidRDefault="00B22995" w:rsidP="00D55628">
                                  <w:r w:rsidRPr="00D55628">
                                    <w:rPr>
                                      <w:noProof/>
                                    </w:rPr>
                                    <w:drawing>
                                      <wp:inline distT="0" distB="0" distL="0" distR="0" wp14:anchorId="46BE2A47" wp14:editId="0868B67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04E0382" w14:textId="77777777" w:rsidR="00B22995" w:rsidRPr="00D55628" w:rsidRDefault="00B22995"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537E3" id="_x0000_s1032" type="#_x0000_t202" alt="Title: Co-Branding Logos" style="position:absolute;margin-left:0;margin-top:0;width:595.5pt;height:120.25pt;z-index:251656704;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22995" w:rsidRPr="00AB780B" w14:paraId="007CD6ED" w14:textId="77777777" w:rsidTr="00DC7231">
                        <w:trPr>
                          <w:trHeight w:hRule="exact" w:val="1247"/>
                          <w:tblCellSpacing w:w="71" w:type="dxa"/>
                        </w:trPr>
                        <w:tc>
                          <w:tcPr>
                            <w:tcW w:w="1601" w:type="dxa"/>
                            <w:vAlign w:val="center"/>
                          </w:tcPr>
                          <w:p w14:paraId="19FBE852" w14:textId="77777777" w:rsidR="00B22995" w:rsidRPr="00D55628" w:rsidRDefault="00B22995" w:rsidP="00D55628">
                            <w:r w:rsidRPr="00D55628">
                              <w:rPr>
                                <w:noProof/>
                              </w:rPr>
                              <w:drawing>
                                <wp:inline distT="0" distB="0" distL="0" distR="0" wp14:anchorId="04B49D0D" wp14:editId="1FF9A0B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00C518D" w14:textId="77777777" w:rsidR="00B22995" w:rsidRPr="00D55628" w:rsidRDefault="00B22995" w:rsidP="00D55628">
                            <w:r w:rsidRPr="00D55628">
                              <w:rPr>
                                <w:noProof/>
                              </w:rPr>
                              <w:drawing>
                                <wp:inline distT="0" distB="0" distL="0" distR="0" wp14:anchorId="46984229" wp14:editId="5A2EEE04">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A17E2B" w14:textId="77777777" w:rsidR="00B22995" w:rsidRPr="00D55628" w:rsidRDefault="00B22995" w:rsidP="00D55628">
                            <w:r w:rsidRPr="00D55628">
                              <w:rPr>
                                <w:noProof/>
                              </w:rPr>
                              <w:drawing>
                                <wp:inline distT="0" distB="0" distL="0" distR="0" wp14:anchorId="556E0876" wp14:editId="79477E1D">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571F97D" w14:textId="77777777" w:rsidR="00B22995" w:rsidRPr="00D55628" w:rsidRDefault="00B22995" w:rsidP="00D55628">
                            <w:r w:rsidRPr="00D55628">
                              <w:rPr>
                                <w:noProof/>
                              </w:rPr>
                              <w:drawing>
                                <wp:inline distT="0" distB="0" distL="0" distR="0" wp14:anchorId="46BE2A47" wp14:editId="0868B67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04E0382" w14:textId="77777777" w:rsidR="00B22995" w:rsidRPr="00D55628" w:rsidRDefault="00B22995" w:rsidP="00A04486">
                      <w:pPr>
                        <w:pStyle w:val="xDisclaimerText"/>
                      </w:pPr>
                    </w:p>
                  </w:txbxContent>
                </v:textbox>
                <w10:wrap type="topAndBottom" anchorx="page" anchory="page"/>
              </v:shape>
            </w:pict>
          </mc:Fallback>
        </mc:AlternateContent>
      </w:r>
      <w:r w:rsidRPr="00D55628">
        <w:t>Acknowledgements</w:t>
      </w:r>
    </w:p>
    <w:p w14:paraId="00A4AF48" w14:textId="77777777" w:rsidR="00EA5C25" w:rsidRPr="00EA5C25" w:rsidRDefault="00EA5C25" w:rsidP="00EA5C25">
      <w:pPr>
        <w:pStyle w:val="SmallBodyText"/>
      </w:pPr>
      <w:r>
        <w:t xml:space="preserve">This project </w:t>
      </w:r>
      <w:r w:rsidRPr="00EA5C25">
        <w:t>was funded by the Victorian Government’s Department of Environment, Land, Water and Planning (DELWP) through the implementation of the Leadbeater's Possum Advisory Group recommendations.</w:t>
      </w:r>
    </w:p>
    <w:p w14:paraId="48E50398" w14:textId="77777777" w:rsidR="00EA5C25" w:rsidRPr="00EA5C25" w:rsidRDefault="00EA5C25" w:rsidP="00EA5C25">
      <w:pPr>
        <w:pStyle w:val="SmallBodyText"/>
      </w:pPr>
      <w:r w:rsidRPr="00EA5C25">
        <w:t>We thank James Todd, Beverley Smith and Kim Lowe (DELWP) for their support and facilitation of the project</w:t>
      </w:r>
      <w:r>
        <w:t>.</w:t>
      </w:r>
    </w:p>
    <w:p w14:paraId="14C7BF08" w14:textId="77777777" w:rsidR="00EA5C25" w:rsidRPr="00EA5C25" w:rsidRDefault="00EA5C25" w:rsidP="00EA5C25">
      <w:pPr>
        <w:pStyle w:val="SmallBodyText"/>
      </w:pPr>
      <w:r w:rsidRPr="00EA5C25">
        <w:t xml:space="preserve">This project could not have been done without the expertise of tree canopy specialists from </w:t>
      </w:r>
      <w:proofErr w:type="spellStart"/>
      <w:r w:rsidRPr="00EA5C25">
        <w:t>Treetec</w:t>
      </w:r>
      <w:proofErr w:type="spellEnd"/>
      <w:r>
        <w:t>,</w:t>
      </w:r>
      <w:r w:rsidRPr="00EA5C25">
        <w:t xml:space="preserve"> led by Mark</w:t>
      </w:r>
      <w:r>
        <w:t> </w:t>
      </w:r>
      <w:r w:rsidRPr="00EA5C25">
        <w:t xml:space="preserve">Cashmore and including Harry Cole, Dave Coleman, Matt Lee, Kyle McLoughlin, Lucas Pearce, Ben Richards, Philipp </w:t>
      </w:r>
      <w:proofErr w:type="spellStart"/>
      <w:r w:rsidRPr="00EA5C25">
        <w:t>Robeck</w:t>
      </w:r>
      <w:proofErr w:type="spellEnd"/>
      <w:r w:rsidRPr="00EA5C25">
        <w:t>, Russell Scott and Hayden Watt</w:t>
      </w:r>
      <w:r>
        <w:t>.</w:t>
      </w:r>
    </w:p>
    <w:p w14:paraId="4DF8488F" w14:textId="03083FA2" w:rsidR="00EA5C25" w:rsidRPr="00EA5C25" w:rsidRDefault="00EA5C25" w:rsidP="00EA5C25">
      <w:pPr>
        <w:pStyle w:val="SmallBodyText"/>
      </w:pPr>
      <w:r w:rsidRPr="00EA5C25">
        <w:t xml:space="preserve">Dan </w:t>
      </w:r>
      <w:proofErr w:type="spellStart"/>
      <w:r w:rsidRPr="00EA5C25">
        <w:t>Purdey</w:t>
      </w:r>
      <w:proofErr w:type="spellEnd"/>
      <w:r w:rsidRPr="00EA5C25">
        <w:t xml:space="preserve"> (ARI), Dave Caldwell, Claire McCall, Rena </w:t>
      </w:r>
      <w:proofErr w:type="spellStart"/>
      <w:r w:rsidRPr="00EA5C25">
        <w:t>Gaborov</w:t>
      </w:r>
      <w:proofErr w:type="spellEnd"/>
      <w:r w:rsidRPr="00EA5C25">
        <w:t xml:space="preserve">, Aileen Collyer (all Wildlife Unlimited), Bronwyn </w:t>
      </w:r>
      <w:proofErr w:type="spellStart"/>
      <w:r w:rsidRPr="00EA5C25">
        <w:t>Hradsky</w:t>
      </w:r>
      <w:proofErr w:type="spellEnd"/>
      <w:r w:rsidRPr="00EA5C25">
        <w:t xml:space="preserve"> (</w:t>
      </w:r>
      <w:proofErr w:type="spellStart"/>
      <w:r w:rsidRPr="00EA5C25">
        <w:t>Treetec</w:t>
      </w:r>
      <w:proofErr w:type="spellEnd"/>
      <w:r w:rsidRPr="00EA5C25">
        <w:t xml:space="preserve">) and Lisa </w:t>
      </w:r>
      <w:proofErr w:type="spellStart"/>
      <w:r w:rsidRPr="00EA5C25">
        <w:t>Beilharz</w:t>
      </w:r>
      <w:proofErr w:type="spellEnd"/>
      <w:r w:rsidRPr="00EA5C25">
        <w:t xml:space="preserve"> (DELWP) assisted with field work. Lisa </w:t>
      </w:r>
      <w:proofErr w:type="spellStart"/>
      <w:r w:rsidRPr="00EA5C25">
        <w:t>Beilharz</w:t>
      </w:r>
      <w:proofErr w:type="spellEnd"/>
      <w:r w:rsidRPr="00EA5C25">
        <w:t xml:space="preserve"> assisted with examination of photographs.</w:t>
      </w:r>
    </w:p>
    <w:p w14:paraId="21ADB3CF" w14:textId="0F182DB6" w:rsidR="00265360" w:rsidRDefault="00EA5C25" w:rsidP="00EA5C25">
      <w:pPr>
        <w:pStyle w:val="SmallBodyText"/>
      </w:pPr>
      <w:r w:rsidRPr="00EA5C25">
        <w:t xml:space="preserve">We thank the following people for assistance with logistics and site information: Wally </w:t>
      </w:r>
      <w:proofErr w:type="spellStart"/>
      <w:r w:rsidRPr="00EA5C25">
        <w:t>Notman</w:t>
      </w:r>
      <w:proofErr w:type="spellEnd"/>
      <w:r w:rsidRPr="00EA5C25">
        <w:t xml:space="preserve"> and Nigel Brennan (DELWP</w:t>
      </w:r>
      <w:r w:rsidR="00813AAC">
        <w:t>, Powelltown</w:t>
      </w:r>
      <w:r w:rsidRPr="00EA5C25">
        <w:t xml:space="preserve">), Kerrie Bayne (DELWP, Noojee), Geoff Kennedy (DELWP, Erica/Parkers Corner), John </w:t>
      </w:r>
      <w:proofErr w:type="spellStart"/>
      <w:r w:rsidRPr="00EA5C25">
        <w:t>Towt</w:t>
      </w:r>
      <w:proofErr w:type="spellEnd"/>
      <w:r w:rsidRPr="00EA5C25">
        <w:t xml:space="preserve"> (DELWP Toolangi), Craig Rutherford (</w:t>
      </w:r>
      <w:proofErr w:type="spellStart"/>
      <w:r w:rsidRPr="00EA5C25">
        <w:t>VicForests</w:t>
      </w:r>
      <w:proofErr w:type="spellEnd"/>
      <w:r w:rsidRPr="00EA5C25">
        <w:t xml:space="preserve">, Noojee) and Chela Powell and Krystina </w:t>
      </w:r>
      <w:proofErr w:type="spellStart"/>
      <w:r w:rsidRPr="00EA5C25">
        <w:t>Kny</w:t>
      </w:r>
      <w:proofErr w:type="spellEnd"/>
      <w:r w:rsidRPr="00EA5C25">
        <w:t xml:space="preserve"> (</w:t>
      </w:r>
      <w:proofErr w:type="spellStart"/>
      <w:r w:rsidRPr="00EA5C25">
        <w:t>VicForests</w:t>
      </w:r>
      <w:proofErr w:type="spellEnd"/>
      <w:r w:rsidRPr="00EA5C25">
        <w:t>, Melbourne).</w:t>
      </w:r>
    </w:p>
    <w:p w14:paraId="490AF806" w14:textId="26C95231" w:rsidR="00A04486" w:rsidRPr="00810C40" w:rsidRDefault="00EA5C25" w:rsidP="00EA5C25">
      <w:pPr>
        <w:pStyle w:val="SmallBodyText"/>
      </w:pPr>
      <w:r w:rsidRPr="00EA5C25">
        <w:t>This project was conducted under</w:t>
      </w:r>
      <w:r w:rsidR="00813AAC">
        <w:t xml:space="preserve"> the Victorian</w:t>
      </w:r>
      <w:r w:rsidRPr="00EA5C25">
        <w:t xml:space="preserve"> </w:t>
      </w:r>
      <w:r w:rsidRPr="00EA5C25">
        <w:rPr>
          <w:i/>
        </w:rPr>
        <w:t>Wildlife Act 1975</w:t>
      </w:r>
      <w:r w:rsidRPr="00EA5C25">
        <w:t xml:space="preserve"> and </w:t>
      </w:r>
      <w:r w:rsidR="00813AAC">
        <w:t xml:space="preserve">the Victorian </w:t>
      </w:r>
      <w:r w:rsidRPr="00EA5C25">
        <w:rPr>
          <w:i/>
        </w:rPr>
        <w:t>National Parks</w:t>
      </w:r>
      <w:r w:rsidR="00813AAC">
        <w:rPr>
          <w:i/>
        </w:rPr>
        <w:t xml:space="preserve"> Act 1975</w:t>
      </w:r>
      <w:r w:rsidR="00813AAC">
        <w:t xml:space="preserve"> </w:t>
      </w:r>
      <w:r w:rsidRPr="00EA5C25">
        <w:t>Research Permit Number</w:t>
      </w:r>
      <w:r w:rsidR="00813AAC">
        <w:t>s</w:t>
      </w:r>
      <w:r w:rsidRPr="00EA5C25">
        <w:t xml:space="preserve"> 10006167 and 10007449, and Animal Ethics Committee approval number AEC 15/07.</w:t>
      </w:r>
    </w:p>
    <w:p w14:paraId="44D9C849" w14:textId="77777777" w:rsidR="00A04486" w:rsidRDefault="00A04486" w:rsidP="00A04486">
      <w:pPr>
        <w:pStyle w:val="SmallHeading"/>
      </w:pPr>
      <w:r>
        <w:t>Autho</w:t>
      </w:r>
      <w:r w:rsidR="00E55972">
        <w:t>rs</w:t>
      </w:r>
    </w:p>
    <w:p w14:paraId="71E564A5" w14:textId="77777777" w:rsidR="00A04486" w:rsidRDefault="00E55972" w:rsidP="00A04486">
      <w:pPr>
        <w:pStyle w:val="SmallBodyText"/>
      </w:pPr>
      <w:r w:rsidRPr="00E55972">
        <w:t xml:space="preserve">Jenny L. Nelson, Louise K. Durkin, Jemma K. Cripps, Michael P. </w:t>
      </w:r>
      <w:proofErr w:type="spellStart"/>
      <w:r w:rsidRPr="00E55972">
        <w:t>Scroggie</w:t>
      </w:r>
      <w:proofErr w:type="spellEnd"/>
      <w:r w:rsidRPr="00E55972">
        <w:t>, David B. Bryant, Phoebe V. Macak and Lindy</w:t>
      </w:r>
      <w:r>
        <w:t> </w:t>
      </w:r>
      <w:r w:rsidRPr="00E55972">
        <w:t xml:space="preserve">F. </w:t>
      </w:r>
      <w:proofErr w:type="spellStart"/>
      <w:r w:rsidRPr="00E55972">
        <w:t>Lumsden</w:t>
      </w:r>
      <w:proofErr w:type="spellEnd"/>
    </w:p>
    <w:p w14:paraId="0852FCC4" w14:textId="77777777" w:rsidR="00E55972" w:rsidRDefault="00E55972" w:rsidP="00A04486">
      <w:pPr>
        <w:pStyle w:val="SmallBodyText"/>
      </w:pPr>
      <w:r>
        <w:t>Arthur Rylah Institute for Environmental Research</w:t>
      </w:r>
    </w:p>
    <w:p w14:paraId="72B79130" w14:textId="77777777" w:rsidR="00E55972" w:rsidRDefault="00E55972" w:rsidP="00A04486">
      <w:pPr>
        <w:pStyle w:val="SmallBodyText"/>
      </w:pPr>
      <w:r>
        <w:t>Department of Environment, Land, Water and Planning</w:t>
      </w:r>
    </w:p>
    <w:p w14:paraId="0749E22A" w14:textId="77777777" w:rsidR="00E55972" w:rsidRDefault="00E55972" w:rsidP="00A04486">
      <w:pPr>
        <w:pStyle w:val="SmallBodyText"/>
      </w:pPr>
      <w:r>
        <w:t>123 Brown Street</w:t>
      </w:r>
    </w:p>
    <w:p w14:paraId="38762553" w14:textId="77777777" w:rsidR="00E55972" w:rsidRDefault="00E55972" w:rsidP="00A04486">
      <w:pPr>
        <w:pStyle w:val="SmallBodyText"/>
      </w:pPr>
      <w:r>
        <w:t>Heidelberg, Victoria 3084</w:t>
      </w:r>
    </w:p>
    <w:p w14:paraId="2782A03E" w14:textId="77777777" w:rsidR="00A04486" w:rsidRDefault="00A04486" w:rsidP="00A04486">
      <w:pPr>
        <w:pStyle w:val="SmallHeading"/>
      </w:pPr>
      <w:r>
        <w:t>Editor</w:t>
      </w:r>
    </w:p>
    <w:p w14:paraId="594A421D" w14:textId="77777777" w:rsidR="00A04486" w:rsidRDefault="00813AAC" w:rsidP="00A04486">
      <w:pPr>
        <w:pStyle w:val="SmallBodyText"/>
      </w:pPr>
      <w:r>
        <w:t>Organic Editing</w:t>
      </w:r>
    </w:p>
    <w:tbl>
      <w:tblPr>
        <w:tblStyle w:val="TableAsPlaceholder"/>
        <w:tblpPr w:leftFromText="181" w:rightFromText="181" w:horzAnchor="margin" w:tblpYSpec="bottom"/>
        <w:tblOverlap w:val="never"/>
        <w:tblW w:w="5000" w:type="pct"/>
        <w:tblCellMar>
          <w:top w:w="170" w:type="dxa"/>
          <w:bottom w:w="227" w:type="dxa"/>
        </w:tblCellMar>
        <w:tblLook w:val="04A0" w:firstRow="1" w:lastRow="0" w:firstColumn="1" w:lastColumn="0" w:noHBand="0" w:noVBand="1"/>
      </w:tblPr>
      <w:tblGrid>
        <w:gridCol w:w="9639"/>
      </w:tblGrid>
      <w:tr w:rsidR="00A04486" w14:paraId="7ED1E92F" w14:textId="77777777" w:rsidTr="005552C7">
        <w:tc>
          <w:tcPr>
            <w:tcW w:w="5000" w:type="pct"/>
          </w:tcPr>
          <w:p w14:paraId="10D73957" w14:textId="77777777" w:rsidR="00A04486" w:rsidRDefault="00A04486" w:rsidP="00211CA6">
            <w:pPr>
              <w:pStyle w:val="xDisclaimerHeading"/>
            </w:pPr>
            <w:r>
              <w:t>Report produced by:</w:t>
            </w:r>
          </w:p>
          <w:p w14:paraId="2BBF7A2D" w14:textId="77777777" w:rsidR="00A965C8" w:rsidRPr="00942987" w:rsidRDefault="00A965C8" w:rsidP="00A965C8">
            <w:pPr>
              <w:pStyle w:val="xDisclaimerText"/>
            </w:pPr>
            <w:r w:rsidRPr="00942987">
              <w:t>Arthur Rylah Institute for Environmental Research</w:t>
            </w:r>
          </w:p>
          <w:p w14:paraId="6BBED355" w14:textId="77777777" w:rsidR="00A965C8" w:rsidRPr="00942987" w:rsidRDefault="00A965C8" w:rsidP="00A965C8">
            <w:pPr>
              <w:pStyle w:val="xDisclaimerText"/>
            </w:pPr>
            <w:r w:rsidRPr="00942987">
              <w:t>Department of Environment, Land, Water and Planning</w:t>
            </w:r>
          </w:p>
          <w:p w14:paraId="12BE4C8F" w14:textId="77777777" w:rsidR="00A965C8" w:rsidRPr="00942987" w:rsidRDefault="00A965C8" w:rsidP="00A965C8">
            <w:pPr>
              <w:pStyle w:val="xDisclaimerText"/>
            </w:pPr>
            <w:r w:rsidRPr="00942987">
              <w:t>PO Box 137</w:t>
            </w:r>
          </w:p>
          <w:p w14:paraId="298BB3FC" w14:textId="77777777" w:rsidR="00A965C8" w:rsidRPr="00942987" w:rsidRDefault="00A965C8" w:rsidP="00A965C8">
            <w:pPr>
              <w:pStyle w:val="xDisclaimerText"/>
            </w:pPr>
            <w:r w:rsidRPr="00942987">
              <w:t>Heidelberg, Victoria 3084</w:t>
            </w:r>
          </w:p>
          <w:p w14:paraId="6F84A090" w14:textId="77777777" w:rsidR="00A965C8" w:rsidRPr="00942987" w:rsidRDefault="00A965C8" w:rsidP="00A965C8">
            <w:pPr>
              <w:pStyle w:val="xDisclaimerText"/>
              <w:tabs>
                <w:tab w:val="left" w:pos="1965"/>
              </w:tabs>
            </w:pPr>
            <w:r w:rsidRPr="00942987">
              <w:t>Phone (03) 9450 8600</w:t>
            </w:r>
            <w:r>
              <w:tab/>
            </w:r>
          </w:p>
          <w:p w14:paraId="4E10A23B" w14:textId="77777777" w:rsidR="00A965C8" w:rsidRPr="00942987" w:rsidRDefault="00A965C8" w:rsidP="00A965C8">
            <w:pPr>
              <w:pStyle w:val="xDisclaimerText"/>
            </w:pPr>
            <w:r w:rsidRPr="00942987">
              <w:t>Website: www.delwp.vic.gov.au</w:t>
            </w:r>
          </w:p>
          <w:p w14:paraId="6F2C9D41" w14:textId="77777777" w:rsidR="00A04486" w:rsidRDefault="00A04486" w:rsidP="00211CA6">
            <w:pPr>
              <w:pStyle w:val="xDisclaimerHeading"/>
            </w:pPr>
            <w:r>
              <w:t>Citation</w:t>
            </w:r>
          </w:p>
          <w:p w14:paraId="791D945F" w14:textId="677EB4B5" w:rsidR="00A04486" w:rsidRDefault="003A7DD7" w:rsidP="00E55972">
            <w:pPr>
              <w:pStyle w:val="xDisclaimerText"/>
            </w:pPr>
            <w:r>
              <w:t xml:space="preserve">Nelson, J.L., Durkin, L.K., Cripps, J.K., </w:t>
            </w:r>
            <w:proofErr w:type="spellStart"/>
            <w:r>
              <w:t>Scroggie</w:t>
            </w:r>
            <w:proofErr w:type="spellEnd"/>
            <w:r>
              <w:t xml:space="preserve">, M.P., Bryant, D.B., Macak, P.V. and </w:t>
            </w:r>
            <w:proofErr w:type="spellStart"/>
            <w:r>
              <w:t>Lumsden</w:t>
            </w:r>
            <w:proofErr w:type="spellEnd"/>
            <w:r>
              <w:t xml:space="preserve">, L.F. (2017). </w:t>
            </w:r>
            <w:fldSimple w:instr=" DOCPROPERTY  xTitle  \* MERGEFORMAT ">
              <w:r>
                <w:t>Targeted surveys to improve Leadbeater's Possum conservation</w:t>
              </w:r>
            </w:fldSimple>
            <w:r>
              <w:t>.</w:t>
            </w:r>
            <w:r w:rsidR="00966D7E">
              <w:t xml:space="preserve"> </w:t>
            </w:r>
            <w:r>
              <w:t>Arthur Rylah Institute for Environmental Research Technical Report Series No. 278. Department of Environment, Land, Water and Planning, Heidelberg, Victoria.</w:t>
            </w:r>
          </w:p>
        </w:tc>
      </w:tr>
    </w:tbl>
    <w:p w14:paraId="55EBA6D6"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4C6C35D6" w14:textId="77777777" w:rsidR="00A04486" w:rsidRPr="00A04486" w:rsidRDefault="00A04486" w:rsidP="00A04486">
      <w:pPr>
        <w:pStyle w:val="TOCHeading"/>
      </w:pPr>
      <w:bookmarkStart w:id="3" w:name="_Toc420521700"/>
      <w:r w:rsidRPr="00C4364B">
        <w:lastRenderedPageBreak/>
        <w:t>Contents</w:t>
      </w:r>
      <w:bookmarkStart w:id="4" w:name="_TOCMarker"/>
      <w:bookmarkEnd w:id="4"/>
    </w:p>
    <w:p w14:paraId="63B0E902" w14:textId="174B5FB1" w:rsidR="00D20BB9" w:rsidRDefault="008734DB">
      <w:pPr>
        <w:pStyle w:val="TOC1"/>
        <w:rPr>
          <w:rFonts w:eastAsiaTheme="minorEastAsia" w:cstheme="minorBidi"/>
          <w:b w:val="0"/>
          <w:color w:val="auto"/>
          <w:sz w:val="22"/>
          <w:szCs w:val="22"/>
        </w:rPr>
      </w:pPr>
      <w:r>
        <w:rPr>
          <w:b w:val="0"/>
        </w:rPr>
        <w:fldChar w:fldCharType="begin"/>
      </w:r>
      <w:r>
        <w:rPr>
          <w:b w:val="0"/>
        </w:rPr>
        <w:instrText xml:space="preserve"> TOC \o "1-3" \h \z \t "Heading 8,8,Section Heading,5" </w:instrText>
      </w:r>
      <w:r>
        <w:rPr>
          <w:b w:val="0"/>
        </w:rPr>
        <w:fldChar w:fldCharType="separate"/>
      </w:r>
      <w:hyperlink w:anchor="_Toc507513574" w:history="1">
        <w:r w:rsidR="00D20BB9" w:rsidRPr="006B4391">
          <w:rPr>
            <w:rStyle w:val="Hyperlink"/>
          </w:rPr>
          <w:t>Summary</w:t>
        </w:r>
        <w:r w:rsidR="00D20BB9">
          <w:rPr>
            <w:webHidden/>
          </w:rPr>
          <w:tab/>
        </w:r>
        <w:r w:rsidR="00D20BB9">
          <w:rPr>
            <w:webHidden/>
          </w:rPr>
          <w:fldChar w:fldCharType="begin"/>
        </w:r>
        <w:r w:rsidR="00D20BB9">
          <w:rPr>
            <w:webHidden/>
          </w:rPr>
          <w:instrText xml:space="preserve"> PAGEREF _Toc507513574 \h </w:instrText>
        </w:r>
        <w:r w:rsidR="00D20BB9">
          <w:rPr>
            <w:webHidden/>
          </w:rPr>
        </w:r>
        <w:r w:rsidR="00D20BB9">
          <w:rPr>
            <w:webHidden/>
          </w:rPr>
          <w:fldChar w:fldCharType="separate"/>
        </w:r>
        <w:r w:rsidR="00D20BB9">
          <w:rPr>
            <w:webHidden/>
          </w:rPr>
          <w:t>1</w:t>
        </w:r>
        <w:r w:rsidR="00D20BB9">
          <w:rPr>
            <w:webHidden/>
          </w:rPr>
          <w:fldChar w:fldCharType="end"/>
        </w:r>
      </w:hyperlink>
    </w:p>
    <w:p w14:paraId="14E7D5D5" w14:textId="0EFDA34D" w:rsidR="00D20BB9" w:rsidRDefault="00A0279E">
      <w:pPr>
        <w:pStyle w:val="TOC1"/>
        <w:rPr>
          <w:rFonts w:eastAsiaTheme="minorEastAsia" w:cstheme="minorBidi"/>
          <w:b w:val="0"/>
          <w:color w:val="auto"/>
          <w:sz w:val="22"/>
          <w:szCs w:val="22"/>
        </w:rPr>
      </w:pPr>
      <w:hyperlink w:anchor="_Toc507513575" w:history="1">
        <w:r w:rsidR="00D20BB9" w:rsidRPr="006B4391">
          <w:rPr>
            <w:rStyle w:val="Hyperlink"/>
          </w:rPr>
          <w:t>1. Introduction</w:t>
        </w:r>
        <w:r w:rsidR="00D20BB9">
          <w:rPr>
            <w:webHidden/>
          </w:rPr>
          <w:tab/>
        </w:r>
        <w:r w:rsidR="00D20BB9">
          <w:rPr>
            <w:webHidden/>
          </w:rPr>
          <w:fldChar w:fldCharType="begin"/>
        </w:r>
        <w:r w:rsidR="00D20BB9">
          <w:rPr>
            <w:webHidden/>
          </w:rPr>
          <w:instrText xml:space="preserve"> PAGEREF _Toc507513575 \h </w:instrText>
        </w:r>
        <w:r w:rsidR="00D20BB9">
          <w:rPr>
            <w:webHidden/>
          </w:rPr>
        </w:r>
        <w:r w:rsidR="00D20BB9">
          <w:rPr>
            <w:webHidden/>
          </w:rPr>
          <w:fldChar w:fldCharType="separate"/>
        </w:r>
        <w:r w:rsidR="00D20BB9">
          <w:rPr>
            <w:webHidden/>
          </w:rPr>
          <w:t>3</w:t>
        </w:r>
        <w:r w:rsidR="00D20BB9">
          <w:rPr>
            <w:webHidden/>
          </w:rPr>
          <w:fldChar w:fldCharType="end"/>
        </w:r>
      </w:hyperlink>
    </w:p>
    <w:p w14:paraId="1D0319A2" w14:textId="071AAE62" w:rsidR="00D20BB9" w:rsidRDefault="00A0279E">
      <w:pPr>
        <w:pStyle w:val="TOC1"/>
        <w:rPr>
          <w:rFonts w:eastAsiaTheme="minorEastAsia" w:cstheme="minorBidi"/>
          <w:b w:val="0"/>
          <w:color w:val="auto"/>
          <w:sz w:val="22"/>
          <w:szCs w:val="22"/>
        </w:rPr>
      </w:pPr>
      <w:hyperlink w:anchor="_Toc507513576" w:history="1">
        <w:r w:rsidR="00D20BB9" w:rsidRPr="006B4391">
          <w:rPr>
            <w:rStyle w:val="Hyperlink"/>
          </w:rPr>
          <w:t>2. Methods</w:t>
        </w:r>
        <w:r w:rsidR="00D20BB9">
          <w:rPr>
            <w:webHidden/>
          </w:rPr>
          <w:tab/>
        </w:r>
        <w:r w:rsidR="00D20BB9">
          <w:rPr>
            <w:webHidden/>
          </w:rPr>
          <w:fldChar w:fldCharType="begin"/>
        </w:r>
        <w:r w:rsidR="00D20BB9">
          <w:rPr>
            <w:webHidden/>
          </w:rPr>
          <w:instrText xml:space="preserve"> PAGEREF _Toc507513576 \h </w:instrText>
        </w:r>
        <w:r w:rsidR="00D20BB9">
          <w:rPr>
            <w:webHidden/>
          </w:rPr>
        </w:r>
        <w:r w:rsidR="00D20BB9">
          <w:rPr>
            <w:webHidden/>
          </w:rPr>
          <w:fldChar w:fldCharType="separate"/>
        </w:r>
        <w:r w:rsidR="00D20BB9">
          <w:rPr>
            <w:webHidden/>
          </w:rPr>
          <w:t>5</w:t>
        </w:r>
        <w:r w:rsidR="00D20BB9">
          <w:rPr>
            <w:webHidden/>
          </w:rPr>
          <w:fldChar w:fldCharType="end"/>
        </w:r>
      </w:hyperlink>
    </w:p>
    <w:p w14:paraId="1AFB19BF" w14:textId="480F2EE4" w:rsidR="00D20BB9" w:rsidRDefault="00A0279E">
      <w:pPr>
        <w:pStyle w:val="TOC2"/>
        <w:rPr>
          <w:rFonts w:eastAsiaTheme="minorEastAsia" w:cstheme="minorBidi"/>
          <w:b w:val="0"/>
          <w:color w:val="auto"/>
          <w:sz w:val="22"/>
          <w:szCs w:val="22"/>
        </w:rPr>
      </w:pPr>
      <w:hyperlink w:anchor="_Toc507513577" w:history="1">
        <w:r w:rsidR="00D20BB9" w:rsidRPr="006B4391">
          <w:rPr>
            <w:rStyle w:val="Hyperlink"/>
          </w:rPr>
          <w:t>2.1 Study area</w:t>
        </w:r>
        <w:r w:rsidR="00D20BB9">
          <w:rPr>
            <w:webHidden/>
          </w:rPr>
          <w:tab/>
        </w:r>
        <w:r w:rsidR="00D20BB9">
          <w:rPr>
            <w:webHidden/>
          </w:rPr>
          <w:fldChar w:fldCharType="begin"/>
        </w:r>
        <w:r w:rsidR="00D20BB9">
          <w:rPr>
            <w:webHidden/>
          </w:rPr>
          <w:instrText xml:space="preserve"> PAGEREF _Toc507513577 \h </w:instrText>
        </w:r>
        <w:r w:rsidR="00D20BB9">
          <w:rPr>
            <w:webHidden/>
          </w:rPr>
        </w:r>
        <w:r w:rsidR="00D20BB9">
          <w:rPr>
            <w:webHidden/>
          </w:rPr>
          <w:fldChar w:fldCharType="separate"/>
        </w:r>
        <w:r w:rsidR="00D20BB9">
          <w:rPr>
            <w:webHidden/>
          </w:rPr>
          <w:t>5</w:t>
        </w:r>
        <w:r w:rsidR="00D20BB9">
          <w:rPr>
            <w:webHidden/>
          </w:rPr>
          <w:fldChar w:fldCharType="end"/>
        </w:r>
      </w:hyperlink>
    </w:p>
    <w:p w14:paraId="2E176936" w14:textId="13A5EEFC" w:rsidR="00D20BB9" w:rsidRDefault="00A0279E">
      <w:pPr>
        <w:pStyle w:val="TOC2"/>
        <w:rPr>
          <w:rFonts w:eastAsiaTheme="minorEastAsia" w:cstheme="minorBidi"/>
          <w:b w:val="0"/>
          <w:color w:val="auto"/>
          <w:sz w:val="22"/>
          <w:szCs w:val="22"/>
        </w:rPr>
      </w:pPr>
      <w:hyperlink w:anchor="_Toc507513578" w:history="1">
        <w:r w:rsidR="00D20BB9" w:rsidRPr="006B4391">
          <w:rPr>
            <w:rStyle w:val="Hyperlink"/>
          </w:rPr>
          <w:t>2.2 Site selection</w:t>
        </w:r>
        <w:r w:rsidR="00D20BB9">
          <w:rPr>
            <w:webHidden/>
          </w:rPr>
          <w:tab/>
        </w:r>
        <w:r w:rsidR="00D20BB9">
          <w:rPr>
            <w:webHidden/>
          </w:rPr>
          <w:fldChar w:fldCharType="begin"/>
        </w:r>
        <w:r w:rsidR="00D20BB9">
          <w:rPr>
            <w:webHidden/>
          </w:rPr>
          <w:instrText xml:space="preserve"> PAGEREF _Toc507513578 \h </w:instrText>
        </w:r>
        <w:r w:rsidR="00D20BB9">
          <w:rPr>
            <w:webHidden/>
          </w:rPr>
        </w:r>
        <w:r w:rsidR="00D20BB9">
          <w:rPr>
            <w:webHidden/>
          </w:rPr>
          <w:fldChar w:fldCharType="separate"/>
        </w:r>
        <w:r w:rsidR="00D20BB9">
          <w:rPr>
            <w:webHidden/>
          </w:rPr>
          <w:t>5</w:t>
        </w:r>
        <w:r w:rsidR="00D20BB9">
          <w:rPr>
            <w:webHidden/>
          </w:rPr>
          <w:fldChar w:fldCharType="end"/>
        </w:r>
      </w:hyperlink>
    </w:p>
    <w:p w14:paraId="532C18A1" w14:textId="299EB1C4" w:rsidR="00D20BB9" w:rsidRDefault="00A0279E">
      <w:pPr>
        <w:pStyle w:val="TOC3"/>
        <w:rPr>
          <w:b w:val="0"/>
          <w:color w:val="auto"/>
          <w:sz w:val="22"/>
          <w:szCs w:val="22"/>
        </w:rPr>
      </w:pPr>
      <w:hyperlink w:anchor="_Toc507513579" w:history="1">
        <w:r w:rsidR="00D20BB9" w:rsidRPr="006B4391">
          <w:rPr>
            <w:rStyle w:val="Hyperlink"/>
          </w:rPr>
          <w:t>2.2.1 Site selection based on the occupancy model</w:t>
        </w:r>
        <w:r w:rsidR="00D20BB9">
          <w:rPr>
            <w:webHidden/>
          </w:rPr>
          <w:tab/>
        </w:r>
        <w:r w:rsidR="00D20BB9">
          <w:rPr>
            <w:webHidden/>
          </w:rPr>
          <w:fldChar w:fldCharType="begin"/>
        </w:r>
        <w:r w:rsidR="00D20BB9">
          <w:rPr>
            <w:webHidden/>
          </w:rPr>
          <w:instrText xml:space="preserve"> PAGEREF _Toc507513579 \h </w:instrText>
        </w:r>
        <w:r w:rsidR="00D20BB9">
          <w:rPr>
            <w:webHidden/>
          </w:rPr>
        </w:r>
        <w:r w:rsidR="00D20BB9">
          <w:rPr>
            <w:webHidden/>
          </w:rPr>
          <w:fldChar w:fldCharType="separate"/>
        </w:r>
        <w:r w:rsidR="00D20BB9">
          <w:rPr>
            <w:webHidden/>
          </w:rPr>
          <w:t>5</w:t>
        </w:r>
        <w:r w:rsidR="00D20BB9">
          <w:rPr>
            <w:webHidden/>
          </w:rPr>
          <w:fldChar w:fldCharType="end"/>
        </w:r>
      </w:hyperlink>
    </w:p>
    <w:p w14:paraId="5DB9B46C" w14:textId="6504ABCF" w:rsidR="00D20BB9" w:rsidRDefault="00A0279E">
      <w:pPr>
        <w:pStyle w:val="TOC3"/>
        <w:rPr>
          <w:b w:val="0"/>
          <w:color w:val="auto"/>
          <w:sz w:val="22"/>
          <w:szCs w:val="22"/>
        </w:rPr>
      </w:pPr>
      <w:hyperlink w:anchor="_Toc507513580" w:history="1">
        <w:r w:rsidR="00D20BB9" w:rsidRPr="006B4391">
          <w:rPr>
            <w:rStyle w:val="Hyperlink"/>
          </w:rPr>
          <w:t>2.2.2 Site selection to develop clusters of exclusion zones</w:t>
        </w:r>
        <w:r w:rsidR="00D20BB9">
          <w:rPr>
            <w:webHidden/>
          </w:rPr>
          <w:tab/>
        </w:r>
        <w:r w:rsidR="00D20BB9">
          <w:rPr>
            <w:webHidden/>
          </w:rPr>
          <w:fldChar w:fldCharType="begin"/>
        </w:r>
        <w:r w:rsidR="00D20BB9">
          <w:rPr>
            <w:webHidden/>
          </w:rPr>
          <w:instrText xml:space="preserve"> PAGEREF _Toc507513580 \h </w:instrText>
        </w:r>
        <w:r w:rsidR="00D20BB9">
          <w:rPr>
            <w:webHidden/>
          </w:rPr>
        </w:r>
        <w:r w:rsidR="00D20BB9">
          <w:rPr>
            <w:webHidden/>
          </w:rPr>
          <w:fldChar w:fldCharType="separate"/>
        </w:r>
        <w:r w:rsidR="00D20BB9">
          <w:rPr>
            <w:webHidden/>
          </w:rPr>
          <w:t>6</w:t>
        </w:r>
        <w:r w:rsidR="00D20BB9">
          <w:rPr>
            <w:webHidden/>
          </w:rPr>
          <w:fldChar w:fldCharType="end"/>
        </w:r>
      </w:hyperlink>
    </w:p>
    <w:p w14:paraId="384B8E91" w14:textId="353A0498" w:rsidR="00D20BB9" w:rsidRDefault="00A0279E">
      <w:pPr>
        <w:pStyle w:val="TOC2"/>
        <w:rPr>
          <w:rFonts w:eastAsiaTheme="minorEastAsia" w:cstheme="minorBidi"/>
          <w:b w:val="0"/>
          <w:color w:val="auto"/>
          <w:sz w:val="22"/>
          <w:szCs w:val="22"/>
        </w:rPr>
      </w:pPr>
      <w:hyperlink w:anchor="_Toc507513581" w:history="1">
        <w:r w:rsidR="00D20BB9" w:rsidRPr="006B4391">
          <w:rPr>
            <w:rStyle w:val="Hyperlink"/>
          </w:rPr>
          <w:t>2.3 Survey method</w:t>
        </w:r>
        <w:r w:rsidR="00D20BB9">
          <w:rPr>
            <w:webHidden/>
          </w:rPr>
          <w:tab/>
        </w:r>
        <w:r w:rsidR="00D20BB9">
          <w:rPr>
            <w:webHidden/>
          </w:rPr>
          <w:fldChar w:fldCharType="begin"/>
        </w:r>
        <w:r w:rsidR="00D20BB9">
          <w:rPr>
            <w:webHidden/>
          </w:rPr>
          <w:instrText xml:space="preserve"> PAGEREF _Toc507513581 \h </w:instrText>
        </w:r>
        <w:r w:rsidR="00D20BB9">
          <w:rPr>
            <w:webHidden/>
          </w:rPr>
        </w:r>
        <w:r w:rsidR="00D20BB9">
          <w:rPr>
            <w:webHidden/>
          </w:rPr>
          <w:fldChar w:fldCharType="separate"/>
        </w:r>
        <w:r w:rsidR="00D20BB9">
          <w:rPr>
            <w:webHidden/>
          </w:rPr>
          <w:t>6</w:t>
        </w:r>
        <w:r w:rsidR="00D20BB9">
          <w:rPr>
            <w:webHidden/>
          </w:rPr>
          <w:fldChar w:fldCharType="end"/>
        </w:r>
      </w:hyperlink>
    </w:p>
    <w:p w14:paraId="45A929C4" w14:textId="3D9B12CB" w:rsidR="00D20BB9" w:rsidRDefault="00A0279E">
      <w:pPr>
        <w:pStyle w:val="TOC2"/>
        <w:rPr>
          <w:rFonts w:eastAsiaTheme="minorEastAsia" w:cstheme="minorBidi"/>
          <w:b w:val="0"/>
          <w:color w:val="auto"/>
          <w:sz w:val="22"/>
          <w:szCs w:val="22"/>
        </w:rPr>
      </w:pPr>
      <w:hyperlink w:anchor="_Toc507513582" w:history="1">
        <w:r w:rsidR="00D20BB9" w:rsidRPr="006B4391">
          <w:rPr>
            <w:rStyle w:val="Hyperlink"/>
          </w:rPr>
          <w:t>2.4 Habitat assessments</w:t>
        </w:r>
        <w:r w:rsidR="00D20BB9">
          <w:rPr>
            <w:webHidden/>
          </w:rPr>
          <w:tab/>
        </w:r>
        <w:r w:rsidR="00D20BB9">
          <w:rPr>
            <w:webHidden/>
          </w:rPr>
          <w:fldChar w:fldCharType="begin"/>
        </w:r>
        <w:r w:rsidR="00D20BB9">
          <w:rPr>
            <w:webHidden/>
          </w:rPr>
          <w:instrText xml:space="preserve"> PAGEREF _Toc507513582 \h </w:instrText>
        </w:r>
        <w:r w:rsidR="00D20BB9">
          <w:rPr>
            <w:webHidden/>
          </w:rPr>
        </w:r>
        <w:r w:rsidR="00D20BB9">
          <w:rPr>
            <w:webHidden/>
          </w:rPr>
          <w:fldChar w:fldCharType="separate"/>
        </w:r>
        <w:r w:rsidR="00D20BB9">
          <w:rPr>
            <w:webHidden/>
          </w:rPr>
          <w:t>7</w:t>
        </w:r>
        <w:r w:rsidR="00D20BB9">
          <w:rPr>
            <w:webHidden/>
          </w:rPr>
          <w:fldChar w:fldCharType="end"/>
        </w:r>
      </w:hyperlink>
    </w:p>
    <w:p w14:paraId="05B41CEC" w14:textId="5B86A797" w:rsidR="00D20BB9" w:rsidRDefault="00A0279E">
      <w:pPr>
        <w:pStyle w:val="TOC3"/>
        <w:rPr>
          <w:b w:val="0"/>
          <w:color w:val="auto"/>
          <w:sz w:val="22"/>
          <w:szCs w:val="22"/>
        </w:rPr>
      </w:pPr>
      <w:hyperlink w:anchor="_Toc507513583" w:history="1">
        <w:r w:rsidR="00D20BB9" w:rsidRPr="006B4391">
          <w:rPr>
            <w:rStyle w:val="Hyperlink"/>
          </w:rPr>
          <w:t>2.4.1 Measurement of habitat attributes</w:t>
        </w:r>
        <w:r w:rsidR="00D20BB9">
          <w:rPr>
            <w:webHidden/>
          </w:rPr>
          <w:tab/>
        </w:r>
        <w:r w:rsidR="00D20BB9">
          <w:rPr>
            <w:webHidden/>
          </w:rPr>
          <w:fldChar w:fldCharType="begin"/>
        </w:r>
        <w:r w:rsidR="00D20BB9">
          <w:rPr>
            <w:webHidden/>
          </w:rPr>
          <w:instrText xml:space="preserve"> PAGEREF _Toc507513583 \h </w:instrText>
        </w:r>
        <w:r w:rsidR="00D20BB9">
          <w:rPr>
            <w:webHidden/>
          </w:rPr>
        </w:r>
        <w:r w:rsidR="00D20BB9">
          <w:rPr>
            <w:webHidden/>
          </w:rPr>
          <w:fldChar w:fldCharType="separate"/>
        </w:r>
        <w:r w:rsidR="00D20BB9">
          <w:rPr>
            <w:webHidden/>
          </w:rPr>
          <w:t>7</w:t>
        </w:r>
        <w:r w:rsidR="00D20BB9">
          <w:rPr>
            <w:webHidden/>
          </w:rPr>
          <w:fldChar w:fldCharType="end"/>
        </w:r>
      </w:hyperlink>
    </w:p>
    <w:p w14:paraId="69C63F9B" w14:textId="3FFDFCCC" w:rsidR="00D20BB9" w:rsidRDefault="00A0279E">
      <w:pPr>
        <w:pStyle w:val="TOC2"/>
        <w:rPr>
          <w:rFonts w:eastAsiaTheme="minorEastAsia" w:cstheme="minorBidi"/>
          <w:b w:val="0"/>
          <w:color w:val="auto"/>
          <w:sz w:val="22"/>
          <w:szCs w:val="22"/>
        </w:rPr>
      </w:pPr>
      <w:hyperlink w:anchor="_Toc507513584" w:history="1">
        <w:r w:rsidR="00D20BB9" w:rsidRPr="006B4391">
          <w:rPr>
            <w:rStyle w:val="Hyperlink"/>
          </w:rPr>
          <w:t>2.5 Data analysis</w:t>
        </w:r>
        <w:r w:rsidR="00D20BB9">
          <w:rPr>
            <w:webHidden/>
          </w:rPr>
          <w:tab/>
        </w:r>
        <w:r w:rsidR="00D20BB9">
          <w:rPr>
            <w:webHidden/>
          </w:rPr>
          <w:fldChar w:fldCharType="begin"/>
        </w:r>
        <w:r w:rsidR="00D20BB9">
          <w:rPr>
            <w:webHidden/>
          </w:rPr>
          <w:instrText xml:space="preserve"> PAGEREF _Toc507513584 \h </w:instrText>
        </w:r>
        <w:r w:rsidR="00D20BB9">
          <w:rPr>
            <w:webHidden/>
          </w:rPr>
        </w:r>
        <w:r w:rsidR="00D20BB9">
          <w:rPr>
            <w:webHidden/>
          </w:rPr>
          <w:fldChar w:fldCharType="separate"/>
        </w:r>
        <w:r w:rsidR="00D20BB9">
          <w:rPr>
            <w:webHidden/>
          </w:rPr>
          <w:t>9</w:t>
        </w:r>
        <w:r w:rsidR="00D20BB9">
          <w:rPr>
            <w:webHidden/>
          </w:rPr>
          <w:fldChar w:fldCharType="end"/>
        </w:r>
      </w:hyperlink>
    </w:p>
    <w:p w14:paraId="75830E26" w14:textId="26E8A8FA" w:rsidR="00D20BB9" w:rsidRDefault="00A0279E">
      <w:pPr>
        <w:pStyle w:val="TOC3"/>
        <w:rPr>
          <w:b w:val="0"/>
          <w:color w:val="auto"/>
          <w:sz w:val="22"/>
          <w:szCs w:val="22"/>
        </w:rPr>
      </w:pPr>
      <w:hyperlink w:anchor="_Toc507513585" w:history="1">
        <w:r w:rsidR="00D20BB9" w:rsidRPr="006B4391">
          <w:rPr>
            <w:rStyle w:val="Hyperlink"/>
          </w:rPr>
          <w:t>2.5.1 Analysis of habitat attributes</w:t>
        </w:r>
        <w:r w:rsidR="00D20BB9">
          <w:rPr>
            <w:webHidden/>
          </w:rPr>
          <w:tab/>
        </w:r>
        <w:r w:rsidR="00D20BB9">
          <w:rPr>
            <w:webHidden/>
          </w:rPr>
          <w:fldChar w:fldCharType="begin"/>
        </w:r>
        <w:r w:rsidR="00D20BB9">
          <w:rPr>
            <w:webHidden/>
          </w:rPr>
          <w:instrText xml:space="preserve"> PAGEREF _Toc507513585 \h </w:instrText>
        </w:r>
        <w:r w:rsidR="00D20BB9">
          <w:rPr>
            <w:webHidden/>
          </w:rPr>
        </w:r>
        <w:r w:rsidR="00D20BB9">
          <w:rPr>
            <w:webHidden/>
          </w:rPr>
          <w:fldChar w:fldCharType="separate"/>
        </w:r>
        <w:r w:rsidR="00D20BB9">
          <w:rPr>
            <w:webHidden/>
          </w:rPr>
          <w:t>9</w:t>
        </w:r>
        <w:r w:rsidR="00D20BB9">
          <w:rPr>
            <w:webHidden/>
          </w:rPr>
          <w:fldChar w:fldCharType="end"/>
        </w:r>
      </w:hyperlink>
    </w:p>
    <w:p w14:paraId="3FC2B6C6" w14:textId="4759EC00" w:rsidR="00D20BB9" w:rsidRDefault="00A0279E">
      <w:pPr>
        <w:pStyle w:val="TOC3"/>
        <w:rPr>
          <w:b w:val="0"/>
          <w:color w:val="auto"/>
          <w:sz w:val="22"/>
          <w:szCs w:val="22"/>
        </w:rPr>
      </w:pPr>
      <w:hyperlink w:anchor="_Toc507513586" w:history="1">
        <w:r w:rsidR="00D20BB9" w:rsidRPr="006B4391">
          <w:rPr>
            <w:rStyle w:val="Hyperlink"/>
          </w:rPr>
          <w:t>2.5.2 Assessing the probability of detection using camera traps</w:t>
        </w:r>
        <w:r w:rsidR="00D20BB9">
          <w:rPr>
            <w:webHidden/>
          </w:rPr>
          <w:tab/>
        </w:r>
        <w:r w:rsidR="00D20BB9">
          <w:rPr>
            <w:webHidden/>
          </w:rPr>
          <w:fldChar w:fldCharType="begin"/>
        </w:r>
        <w:r w:rsidR="00D20BB9">
          <w:rPr>
            <w:webHidden/>
          </w:rPr>
          <w:instrText xml:space="preserve"> PAGEREF _Toc507513586 \h </w:instrText>
        </w:r>
        <w:r w:rsidR="00D20BB9">
          <w:rPr>
            <w:webHidden/>
          </w:rPr>
        </w:r>
        <w:r w:rsidR="00D20BB9">
          <w:rPr>
            <w:webHidden/>
          </w:rPr>
          <w:fldChar w:fldCharType="separate"/>
        </w:r>
        <w:r w:rsidR="00D20BB9">
          <w:rPr>
            <w:webHidden/>
          </w:rPr>
          <w:t>9</w:t>
        </w:r>
        <w:r w:rsidR="00D20BB9">
          <w:rPr>
            <w:webHidden/>
          </w:rPr>
          <w:fldChar w:fldCharType="end"/>
        </w:r>
      </w:hyperlink>
    </w:p>
    <w:p w14:paraId="2BEAA438" w14:textId="33F7F79B" w:rsidR="00D20BB9" w:rsidRDefault="00A0279E">
      <w:pPr>
        <w:pStyle w:val="TOC3"/>
        <w:rPr>
          <w:b w:val="0"/>
          <w:color w:val="auto"/>
          <w:sz w:val="22"/>
          <w:szCs w:val="22"/>
        </w:rPr>
      </w:pPr>
      <w:hyperlink w:anchor="_Toc507513587" w:history="1">
        <w:r w:rsidR="00D20BB9" w:rsidRPr="006B4391">
          <w:rPr>
            <w:rStyle w:val="Hyperlink"/>
          </w:rPr>
          <w:t>2.5.3 Testing predictive performance of existing occupancy models for Leadbeater’s Possum</w:t>
        </w:r>
        <w:r w:rsidR="00D20BB9">
          <w:rPr>
            <w:webHidden/>
          </w:rPr>
          <w:tab/>
        </w:r>
        <w:r w:rsidR="00D20BB9">
          <w:rPr>
            <w:webHidden/>
          </w:rPr>
          <w:fldChar w:fldCharType="begin"/>
        </w:r>
        <w:r w:rsidR="00D20BB9">
          <w:rPr>
            <w:webHidden/>
          </w:rPr>
          <w:instrText xml:space="preserve"> PAGEREF _Toc507513587 \h </w:instrText>
        </w:r>
        <w:r w:rsidR="00D20BB9">
          <w:rPr>
            <w:webHidden/>
          </w:rPr>
        </w:r>
        <w:r w:rsidR="00D20BB9">
          <w:rPr>
            <w:webHidden/>
          </w:rPr>
          <w:fldChar w:fldCharType="separate"/>
        </w:r>
        <w:r w:rsidR="00D20BB9">
          <w:rPr>
            <w:webHidden/>
          </w:rPr>
          <w:t>10</w:t>
        </w:r>
        <w:r w:rsidR="00D20BB9">
          <w:rPr>
            <w:webHidden/>
          </w:rPr>
          <w:fldChar w:fldCharType="end"/>
        </w:r>
      </w:hyperlink>
    </w:p>
    <w:p w14:paraId="63AACD76" w14:textId="2D4B202A" w:rsidR="00D20BB9" w:rsidRDefault="00A0279E">
      <w:pPr>
        <w:pStyle w:val="TOC1"/>
        <w:rPr>
          <w:rFonts w:eastAsiaTheme="minorEastAsia" w:cstheme="minorBidi"/>
          <w:b w:val="0"/>
          <w:color w:val="auto"/>
          <w:sz w:val="22"/>
          <w:szCs w:val="22"/>
        </w:rPr>
      </w:pPr>
      <w:hyperlink w:anchor="_Toc507513588" w:history="1">
        <w:r w:rsidR="00D20BB9" w:rsidRPr="006B4391">
          <w:rPr>
            <w:rStyle w:val="Hyperlink"/>
          </w:rPr>
          <w:t>3. Results</w:t>
        </w:r>
        <w:r w:rsidR="00D20BB9">
          <w:rPr>
            <w:webHidden/>
          </w:rPr>
          <w:tab/>
        </w:r>
        <w:r w:rsidR="00D20BB9">
          <w:rPr>
            <w:webHidden/>
          </w:rPr>
          <w:fldChar w:fldCharType="begin"/>
        </w:r>
        <w:r w:rsidR="00D20BB9">
          <w:rPr>
            <w:webHidden/>
          </w:rPr>
          <w:instrText xml:space="preserve"> PAGEREF _Toc507513588 \h </w:instrText>
        </w:r>
        <w:r w:rsidR="00D20BB9">
          <w:rPr>
            <w:webHidden/>
          </w:rPr>
        </w:r>
        <w:r w:rsidR="00D20BB9">
          <w:rPr>
            <w:webHidden/>
          </w:rPr>
          <w:fldChar w:fldCharType="separate"/>
        </w:r>
        <w:r w:rsidR="00D20BB9">
          <w:rPr>
            <w:webHidden/>
          </w:rPr>
          <w:t>12</w:t>
        </w:r>
        <w:r w:rsidR="00D20BB9">
          <w:rPr>
            <w:webHidden/>
          </w:rPr>
          <w:fldChar w:fldCharType="end"/>
        </w:r>
      </w:hyperlink>
    </w:p>
    <w:p w14:paraId="2A990EE5" w14:textId="367CB509" w:rsidR="00D20BB9" w:rsidRDefault="00A0279E">
      <w:pPr>
        <w:pStyle w:val="TOC2"/>
        <w:rPr>
          <w:rFonts w:eastAsiaTheme="minorEastAsia" w:cstheme="minorBidi"/>
          <w:b w:val="0"/>
          <w:color w:val="auto"/>
          <w:sz w:val="22"/>
          <w:szCs w:val="22"/>
        </w:rPr>
      </w:pPr>
      <w:hyperlink w:anchor="_Toc507513589" w:history="1">
        <w:r w:rsidR="00D20BB9" w:rsidRPr="006B4391">
          <w:rPr>
            <w:rStyle w:val="Hyperlink"/>
          </w:rPr>
          <w:t>3.1 Survey results</w:t>
        </w:r>
        <w:r w:rsidR="00D20BB9">
          <w:rPr>
            <w:webHidden/>
          </w:rPr>
          <w:tab/>
        </w:r>
        <w:r w:rsidR="00D20BB9">
          <w:rPr>
            <w:webHidden/>
          </w:rPr>
          <w:fldChar w:fldCharType="begin"/>
        </w:r>
        <w:r w:rsidR="00D20BB9">
          <w:rPr>
            <w:webHidden/>
          </w:rPr>
          <w:instrText xml:space="preserve"> PAGEREF _Toc507513589 \h </w:instrText>
        </w:r>
        <w:r w:rsidR="00D20BB9">
          <w:rPr>
            <w:webHidden/>
          </w:rPr>
        </w:r>
        <w:r w:rsidR="00D20BB9">
          <w:rPr>
            <w:webHidden/>
          </w:rPr>
          <w:fldChar w:fldCharType="separate"/>
        </w:r>
        <w:r w:rsidR="00D20BB9">
          <w:rPr>
            <w:webHidden/>
          </w:rPr>
          <w:t>12</w:t>
        </w:r>
        <w:r w:rsidR="00D20BB9">
          <w:rPr>
            <w:webHidden/>
          </w:rPr>
          <w:fldChar w:fldCharType="end"/>
        </w:r>
      </w:hyperlink>
    </w:p>
    <w:p w14:paraId="4CDD37AA" w14:textId="3A8242CC" w:rsidR="00D20BB9" w:rsidRDefault="00A0279E">
      <w:pPr>
        <w:pStyle w:val="TOC2"/>
        <w:rPr>
          <w:rFonts w:eastAsiaTheme="minorEastAsia" w:cstheme="minorBidi"/>
          <w:b w:val="0"/>
          <w:color w:val="auto"/>
          <w:sz w:val="22"/>
          <w:szCs w:val="22"/>
        </w:rPr>
      </w:pPr>
      <w:hyperlink w:anchor="_Toc507513590" w:history="1">
        <w:r w:rsidR="00D20BB9" w:rsidRPr="006B4391">
          <w:rPr>
            <w:rStyle w:val="Hyperlink"/>
          </w:rPr>
          <w:t>3.2 Detections in relation to occupancy model</w:t>
        </w:r>
        <w:r w:rsidR="00D20BB9">
          <w:rPr>
            <w:webHidden/>
          </w:rPr>
          <w:tab/>
        </w:r>
        <w:r w:rsidR="00D20BB9">
          <w:rPr>
            <w:webHidden/>
          </w:rPr>
          <w:fldChar w:fldCharType="begin"/>
        </w:r>
        <w:r w:rsidR="00D20BB9">
          <w:rPr>
            <w:webHidden/>
          </w:rPr>
          <w:instrText xml:space="preserve"> PAGEREF _Toc507513590 \h </w:instrText>
        </w:r>
        <w:r w:rsidR="00D20BB9">
          <w:rPr>
            <w:webHidden/>
          </w:rPr>
        </w:r>
        <w:r w:rsidR="00D20BB9">
          <w:rPr>
            <w:webHidden/>
          </w:rPr>
          <w:fldChar w:fldCharType="separate"/>
        </w:r>
        <w:r w:rsidR="00D20BB9">
          <w:rPr>
            <w:webHidden/>
          </w:rPr>
          <w:t>15</w:t>
        </w:r>
        <w:r w:rsidR="00D20BB9">
          <w:rPr>
            <w:webHidden/>
          </w:rPr>
          <w:fldChar w:fldCharType="end"/>
        </w:r>
      </w:hyperlink>
    </w:p>
    <w:p w14:paraId="5DAD51BE" w14:textId="33F15614" w:rsidR="00D20BB9" w:rsidRDefault="00A0279E">
      <w:pPr>
        <w:pStyle w:val="TOC2"/>
        <w:rPr>
          <w:rFonts w:eastAsiaTheme="minorEastAsia" w:cstheme="minorBidi"/>
          <w:b w:val="0"/>
          <w:color w:val="auto"/>
          <w:sz w:val="22"/>
          <w:szCs w:val="22"/>
        </w:rPr>
      </w:pPr>
      <w:hyperlink w:anchor="_Toc507513591" w:history="1">
        <w:r w:rsidR="00D20BB9" w:rsidRPr="006B4391">
          <w:rPr>
            <w:rStyle w:val="Hyperlink"/>
          </w:rPr>
          <w:t>3.3 Clusters of exclusion zones</w:t>
        </w:r>
        <w:r w:rsidR="00D20BB9">
          <w:rPr>
            <w:webHidden/>
          </w:rPr>
          <w:tab/>
        </w:r>
        <w:r w:rsidR="00D20BB9">
          <w:rPr>
            <w:webHidden/>
          </w:rPr>
          <w:fldChar w:fldCharType="begin"/>
        </w:r>
        <w:r w:rsidR="00D20BB9">
          <w:rPr>
            <w:webHidden/>
          </w:rPr>
          <w:instrText xml:space="preserve"> PAGEREF _Toc507513591 \h </w:instrText>
        </w:r>
        <w:r w:rsidR="00D20BB9">
          <w:rPr>
            <w:webHidden/>
          </w:rPr>
        </w:r>
        <w:r w:rsidR="00D20BB9">
          <w:rPr>
            <w:webHidden/>
          </w:rPr>
          <w:fldChar w:fldCharType="separate"/>
        </w:r>
        <w:r w:rsidR="00D20BB9">
          <w:rPr>
            <w:webHidden/>
          </w:rPr>
          <w:t>15</w:t>
        </w:r>
        <w:r w:rsidR="00D20BB9">
          <w:rPr>
            <w:webHidden/>
          </w:rPr>
          <w:fldChar w:fldCharType="end"/>
        </w:r>
      </w:hyperlink>
    </w:p>
    <w:p w14:paraId="5D25CFD2" w14:textId="2430C289" w:rsidR="00D20BB9" w:rsidRDefault="00A0279E">
      <w:pPr>
        <w:pStyle w:val="TOC2"/>
        <w:rPr>
          <w:rFonts w:eastAsiaTheme="minorEastAsia" w:cstheme="minorBidi"/>
          <w:b w:val="0"/>
          <w:color w:val="auto"/>
          <w:sz w:val="22"/>
          <w:szCs w:val="22"/>
        </w:rPr>
      </w:pPr>
      <w:hyperlink w:anchor="_Toc507513592" w:history="1">
        <w:r w:rsidR="00D20BB9" w:rsidRPr="006B4391">
          <w:rPr>
            <w:rStyle w:val="Hyperlink"/>
          </w:rPr>
          <w:t>3.4 Habitat assessments</w:t>
        </w:r>
        <w:r w:rsidR="00D20BB9">
          <w:rPr>
            <w:webHidden/>
          </w:rPr>
          <w:tab/>
        </w:r>
        <w:r w:rsidR="00D20BB9">
          <w:rPr>
            <w:webHidden/>
          </w:rPr>
          <w:fldChar w:fldCharType="begin"/>
        </w:r>
        <w:r w:rsidR="00D20BB9">
          <w:rPr>
            <w:webHidden/>
          </w:rPr>
          <w:instrText xml:space="preserve"> PAGEREF _Toc507513592 \h </w:instrText>
        </w:r>
        <w:r w:rsidR="00D20BB9">
          <w:rPr>
            <w:webHidden/>
          </w:rPr>
        </w:r>
        <w:r w:rsidR="00D20BB9">
          <w:rPr>
            <w:webHidden/>
          </w:rPr>
          <w:fldChar w:fldCharType="separate"/>
        </w:r>
        <w:r w:rsidR="00D20BB9">
          <w:rPr>
            <w:webHidden/>
          </w:rPr>
          <w:t>15</w:t>
        </w:r>
        <w:r w:rsidR="00D20BB9">
          <w:rPr>
            <w:webHidden/>
          </w:rPr>
          <w:fldChar w:fldCharType="end"/>
        </w:r>
      </w:hyperlink>
    </w:p>
    <w:p w14:paraId="0EA2976A" w14:textId="21E11BB5" w:rsidR="00D20BB9" w:rsidRDefault="00A0279E">
      <w:pPr>
        <w:pStyle w:val="TOC3"/>
        <w:rPr>
          <w:b w:val="0"/>
          <w:color w:val="auto"/>
          <w:sz w:val="22"/>
          <w:szCs w:val="22"/>
        </w:rPr>
      </w:pPr>
      <w:hyperlink w:anchor="_Toc507513593" w:history="1">
        <w:r w:rsidR="00D20BB9" w:rsidRPr="006B4391">
          <w:rPr>
            <w:rStyle w:val="Hyperlink"/>
          </w:rPr>
          <w:t>3.4.1 Forest age</w:t>
        </w:r>
        <w:r w:rsidR="00D20BB9">
          <w:rPr>
            <w:webHidden/>
          </w:rPr>
          <w:tab/>
        </w:r>
        <w:r w:rsidR="00D20BB9">
          <w:rPr>
            <w:webHidden/>
          </w:rPr>
          <w:fldChar w:fldCharType="begin"/>
        </w:r>
        <w:r w:rsidR="00D20BB9">
          <w:rPr>
            <w:webHidden/>
          </w:rPr>
          <w:instrText xml:space="preserve"> PAGEREF _Toc507513593 \h </w:instrText>
        </w:r>
        <w:r w:rsidR="00D20BB9">
          <w:rPr>
            <w:webHidden/>
          </w:rPr>
        </w:r>
        <w:r w:rsidR="00D20BB9">
          <w:rPr>
            <w:webHidden/>
          </w:rPr>
          <w:fldChar w:fldCharType="separate"/>
        </w:r>
        <w:r w:rsidR="00D20BB9">
          <w:rPr>
            <w:webHidden/>
          </w:rPr>
          <w:t>15</w:t>
        </w:r>
        <w:r w:rsidR="00D20BB9">
          <w:rPr>
            <w:webHidden/>
          </w:rPr>
          <w:fldChar w:fldCharType="end"/>
        </w:r>
      </w:hyperlink>
    </w:p>
    <w:p w14:paraId="0E97751C" w14:textId="661272E2" w:rsidR="00D20BB9" w:rsidRDefault="00A0279E">
      <w:pPr>
        <w:pStyle w:val="TOC3"/>
        <w:rPr>
          <w:b w:val="0"/>
          <w:color w:val="auto"/>
          <w:sz w:val="22"/>
          <w:szCs w:val="22"/>
        </w:rPr>
      </w:pPr>
      <w:hyperlink w:anchor="_Toc507513594" w:history="1">
        <w:r w:rsidR="00D20BB9" w:rsidRPr="006B4391">
          <w:rPr>
            <w:rStyle w:val="Hyperlink"/>
          </w:rPr>
          <w:t>3.4.2 Habitat attributes</w:t>
        </w:r>
        <w:r w:rsidR="00D20BB9">
          <w:rPr>
            <w:webHidden/>
          </w:rPr>
          <w:tab/>
        </w:r>
        <w:r w:rsidR="00D20BB9">
          <w:rPr>
            <w:webHidden/>
          </w:rPr>
          <w:fldChar w:fldCharType="begin"/>
        </w:r>
        <w:r w:rsidR="00D20BB9">
          <w:rPr>
            <w:webHidden/>
          </w:rPr>
          <w:instrText xml:space="preserve"> PAGEREF _Toc507513594 \h </w:instrText>
        </w:r>
        <w:r w:rsidR="00D20BB9">
          <w:rPr>
            <w:webHidden/>
          </w:rPr>
        </w:r>
        <w:r w:rsidR="00D20BB9">
          <w:rPr>
            <w:webHidden/>
          </w:rPr>
          <w:fldChar w:fldCharType="separate"/>
        </w:r>
        <w:r w:rsidR="00D20BB9">
          <w:rPr>
            <w:webHidden/>
          </w:rPr>
          <w:t>16</w:t>
        </w:r>
        <w:r w:rsidR="00D20BB9">
          <w:rPr>
            <w:webHidden/>
          </w:rPr>
          <w:fldChar w:fldCharType="end"/>
        </w:r>
      </w:hyperlink>
    </w:p>
    <w:p w14:paraId="63745E1B" w14:textId="7794362A" w:rsidR="00D20BB9" w:rsidRDefault="00A0279E">
      <w:pPr>
        <w:pStyle w:val="TOC2"/>
        <w:rPr>
          <w:rFonts w:eastAsiaTheme="minorEastAsia" w:cstheme="minorBidi"/>
          <w:b w:val="0"/>
          <w:color w:val="auto"/>
          <w:sz w:val="22"/>
          <w:szCs w:val="22"/>
        </w:rPr>
      </w:pPr>
      <w:hyperlink w:anchor="_Toc507513595" w:history="1">
        <w:r w:rsidR="00D20BB9" w:rsidRPr="006B4391">
          <w:rPr>
            <w:rStyle w:val="Hyperlink"/>
          </w:rPr>
          <w:t>3.5 Probability of detection using arboreal camera traps</w:t>
        </w:r>
        <w:r w:rsidR="00D20BB9">
          <w:rPr>
            <w:webHidden/>
          </w:rPr>
          <w:tab/>
        </w:r>
        <w:r w:rsidR="00D20BB9">
          <w:rPr>
            <w:webHidden/>
          </w:rPr>
          <w:fldChar w:fldCharType="begin"/>
        </w:r>
        <w:r w:rsidR="00D20BB9">
          <w:rPr>
            <w:webHidden/>
          </w:rPr>
          <w:instrText xml:space="preserve"> PAGEREF _Toc507513595 \h </w:instrText>
        </w:r>
        <w:r w:rsidR="00D20BB9">
          <w:rPr>
            <w:webHidden/>
          </w:rPr>
        </w:r>
        <w:r w:rsidR="00D20BB9">
          <w:rPr>
            <w:webHidden/>
          </w:rPr>
          <w:fldChar w:fldCharType="separate"/>
        </w:r>
        <w:r w:rsidR="00D20BB9">
          <w:rPr>
            <w:webHidden/>
          </w:rPr>
          <w:t>20</w:t>
        </w:r>
        <w:r w:rsidR="00D20BB9">
          <w:rPr>
            <w:webHidden/>
          </w:rPr>
          <w:fldChar w:fldCharType="end"/>
        </w:r>
      </w:hyperlink>
    </w:p>
    <w:p w14:paraId="024B0EB9" w14:textId="0B811CBE" w:rsidR="00D20BB9" w:rsidRDefault="00A0279E">
      <w:pPr>
        <w:pStyle w:val="TOC2"/>
        <w:rPr>
          <w:rFonts w:eastAsiaTheme="minorEastAsia" w:cstheme="minorBidi"/>
          <w:b w:val="0"/>
          <w:color w:val="auto"/>
          <w:sz w:val="22"/>
          <w:szCs w:val="22"/>
        </w:rPr>
      </w:pPr>
      <w:hyperlink w:anchor="_Toc507513596" w:history="1">
        <w:r w:rsidR="00D20BB9" w:rsidRPr="006B4391">
          <w:rPr>
            <w:rStyle w:val="Hyperlink"/>
          </w:rPr>
          <w:t>3.6 Assessment of model performance</w:t>
        </w:r>
        <w:r w:rsidR="00D20BB9">
          <w:rPr>
            <w:webHidden/>
          </w:rPr>
          <w:tab/>
        </w:r>
        <w:r w:rsidR="00D20BB9">
          <w:rPr>
            <w:webHidden/>
          </w:rPr>
          <w:fldChar w:fldCharType="begin"/>
        </w:r>
        <w:r w:rsidR="00D20BB9">
          <w:rPr>
            <w:webHidden/>
          </w:rPr>
          <w:instrText xml:space="preserve"> PAGEREF _Toc507513596 \h </w:instrText>
        </w:r>
        <w:r w:rsidR="00D20BB9">
          <w:rPr>
            <w:webHidden/>
          </w:rPr>
        </w:r>
        <w:r w:rsidR="00D20BB9">
          <w:rPr>
            <w:webHidden/>
          </w:rPr>
          <w:fldChar w:fldCharType="separate"/>
        </w:r>
        <w:r w:rsidR="00D20BB9">
          <w:rPr>
            <w:webHidden/>
          </w:rPr>
          <w:t>21</w:t>
        </w:r>
        <w:r w:rsidR="00D20BB9">
          <w:rPr>
            <w:webHidden/>
          </w:rPr>
          <w:fldChar w:fldCharType="end"/>
        </w:r>
      </w:hyperlink>
    </w:p>
    <w:p w14:paraId="14808BAD" w14:textId="6B4A48ED" w:rsidR="00D20BB9" w:rsidRDefault="00A0279E">
      <w:pPr>
        <w:pStyle w:val="TOC1"/>
        <w:rPr>
          <w:rFonts w:eastAsiaTheme="minorEastAsia" w:cstheme="minorBidi"/>
          <w:b w:val="0"/>
          <w:color w:val="auto"/>
          <w:sz w:val="22"/>
          <w:szCs w:val="22"/>
        </w:rPr>
      </w:pPr>
      <w:hyperlink w:anchor="_Toc507513597" w:history="1">
        <w:r w:rsidR="00D20BB9" w:rsidRPr="006B4391">
          <w:rPr>
            <w:rStyle w:val="Hyperlink"/>
          </w:rPr>
          <w:t>4. Discussion</w:t>
        </w:r>
        <w:r w:rsidR="00D20BB9">
          <w:rPr>
            <w:webHidden/>
          </w:rPr>
          <w:tab/>
        </w:r>
        <w:r w:rsidR="00D20BB9">
          <w:rPr>
            <w:webHidden/>
          </w:rPr>
          <w:fldChar w:fldCharType="begin"/>
        </w:r>
        <w:r w:rsidR="00D20BB9">
          <w:rPr>
            <w:webHidden/>
          </w:rPr>
          <w:instrText xml:space="preserve"> PAGEREF _Toc507513597 \h </w:instrText>
        </w:r>
        <w:r w:rsidR="00D20BB9">
          <w:rPr>
            <w:webHidden/>
          </w:rPr>
        </w:r>
        <w:r w:rsidR="00D20BB9">
          <w:rPr>
            <w:webHidden/>
          </w:rPr>
          <w:fldChar w:fldCharType="separate"/>
        </w:r>
        <w:r w:rsidR="00D20BB9">
          <w:rPr>
            <w:webHidden/>
          </w:rPr>
          <w:t>23</w:t>
        </w:r>
        <w:r w:rsidR="00D20BB9">
          <w:rPr>
            <w:webHidden/>
          </w:rPr>
          <w:fldChar w:fldCharType="end"/>
        </w:r>
      </w:hyperlink>
    </w:p>
    <w:p w14:paraId="227B35BB" w14:textId="0BD02094" w:rsidR="00D20BB9" w:rsidRDefault="00A0279E">
      <w:pPr>
        <w:pStyle w:val="TOC2"/>
        <w:rPr>
          <w:rFonts w:eastAsiaTheme="minorEastAsia" w:cstheme="minorBidi"/>
          <w:b w:val="0"/>
          <w:color w:val="auto"/>
          <w:sz w:val="22"/>
          <w:szCs w:val="22"/>
        </w:rPr>
      </w:pPr>
      <w:hyperlink w:anchor="_Toc507513598" w:history="1">
        <w:r w:rsidR="00D20BB9" w:rsidRPr="006B4391">
          <w:rPr>
            <w:rStyle w:val="Hyperlink"/>
          </w:rPr>
          <w:t>4.1 Survey results</w:t>
        </w:r>
        <w:r w:rsidR="00D20BB9">
          <w:rPr>
            <w:webHidden/>
          </w:rPr>
          <w:tab/>
        </w:r>
        <w:r w:rsidR="00D20BB9">
          <w:rPr>
            <w:webHidden/>
          </w:rPr>
          <w:fldChar w:fldCharType="begin"/>
        </w:r>
        <w:r w:rsidR="00D20BB9">
          <w:rPr>
            <w:webHidden/>
          </w:rPr>
          <w:instrText xml:space="preserve"> PAGEREF _Toc507513598 \h </w:instrText>
        </w:r>
        <w:r w:rsidR="00D20BB9">
          <w:rPr>
            <w:webHidden/>
          </w:rPr>
        </w:r>
        <w:r w:rsidR="00D20BB9">
          <w:rPr>
            <w:webHidden/>
          </w:rPr>
          <w:fldChar w:fldCharType="separate"/>
        </w:r>
        <w:r w:rsidR="00D20BB9">
          <w:rPr>
            <w:webHidden/>
          </w:rPr>
          <w:t>23</w:t>
        </w:r>
        <w:r w:rsidR="00D20BB9">
          <w:rPr>
            <w:webHidden/>
          </w:rPr>
          <w:fldChar w:fldCharType="end"/>
        </w:r>
      </w:hyperlink>
    </w:p>
    <w:p w14:paraId="6BC91528" w14:textId="25288CBF" w:rsidR="00D20BB9" w:rsidRDefault="00A0279E">
      <w:pPr>
        <w:pStyle w:val="TOC2"/>
        <w:rPr>
          <w:rFonts w:eastAsiaTheme="minorEastAsia" w:cstheme="minorBidi"/>
          <w:b w:val="0"/>
          <w:color w:val="auto"/>
          <w:sz w:val="22"/>
          <w:szCs w:val="22"/>
        </w:rPr>
      </w:pPr>
      <w:hyperlink w:anchor="_Toc507513599" w:history="1">
        <w:r w:rsidR="00D20BB9" w:rsidRPr="006B4391">
          <w:rPr>
            <w:rStyle w:val="Hyperlink"/>
          </w:rPr>
          <w:t>4.2</w:t>
        </w:r>
        <w:r w:rsidR="00D20BB9" w:rsidRPr="006B4391">
          <w:rPr>
            <w:rStyle w:val="Hyperlink"/>
            <w:rFonts w:cs="Times New Roman"/>
            <w:lang w:val="en-US"/>
          </w:rPr>
          <w:t xml:space="preserve"> Influence of </w:t>
        </w:r>
        <w:r w:rsidR="00D20BB9" w:rsidRPr="006B4391">
          <w:rPr>
            <w:rStyle w:val="Hyperlink"/>
          </w:rPr>
          <w:t>forest age on Leadbeater's Possum occurrence</w:t>
        </w:r>
        <w:r w:rsidR="00D20BB9">
          <w:rPr>
            <w:webHidden/>
          </w:rPr>
          <w:tab/>
        </w:r>
        <w:r w:rsidR="00D20BB9">
          <w:rPr>
            <w:webHidden/>
          </w:rPr>
          <w:fldChar w:fldCharType="begin"/>
        </w:r>
        <w:r w:rsidR="00D20BB9">
          <w:rPr>
            <w:webHidden/>
          </w:rPr>
          <w:instrText xml:space="preserve"> PAGEREF _Toc507513599 \h </w:instrText>
        </w:r>
        <w:r w:rsidR="00D20BB9">
          <w:rPr>
            <w:webHidden/>
          </w:rPr>
        </w:r>
        <w:r w:rsidR="00D20BB9">
          <w:rPr>
            <w:webHidden/>
          </w:rPr>
          <w:fldChar w:fldCharType="separate"/>
        </w:r>
        <w:r w:rsidR="00D20BB9">
          <w:rPr>
            <w:webHidden/>
          </w:rPr>
          <w:t>23</w:t>
        </w:r>
        <w:r w:rsidR="00D20BB9">
          <w:rPr>
            <w:webHidden/>
          </w:rPr>
          <w:fldChar w:fldCharType="end"/>
        </w:r>
      </w:hyperlink>
    </w:p>
    <w:p w14:paraId="1C3D91A6" w14:textId="0DEEB235" w:rsidR="00D20BB9" w:rsidRDefault="00A0279E">
      <w:pPr>
        <w:pStyle w:val="TOC2"/>
        <w:rPr>
          <w:rFonts w:eastAsiaTheme="minorEastAsia" w:cstheme="minorBidi"/>
          <w:b w:val="0"/>
          <w:color w:val="auto"/>
          <w:sz w:val="22"/>
          <w:szCs w:val="22"/>
        </w:rPr>
      </w:pPr>
      <w:hyperlink w:anchor="_Toc507513600" w:history="1">
        <w:r w:rsidR="00D20BB9" w:rsidRPr="006B4391">
          <w:rPr>
            <w:rStyle w:val="Hyperlink"/>
          </w:rPr>
          <w:t>4.3 Influence of habitat variables on Leadbeater’s Possum occurrence</w:t>
        </w:r>
        <w:r w:rsidR="00D20BB9">
          <w:rPr>
            <w:webHidden/>
          </w:rPr>
          <w:tab/>
        </w:r>
        <w:r w:rsidR="00D20BB9">
          <w:rPr>
            <w:webHidden/>
          </w:rPr>
          <w:fldChar w:fldCharType="begin"/>
        </w:r>
        <w:r w:rsidR="00D20BB9">
          <w:rPr>
            <w:webHidden/>
          </w:rPr>
          <w:instrText xml:space="preserve"> PAGEREF _Toc507513600 \h </w:instrText>
        </w:r>
        <w:r w:rsidR="00D20BB9">
          <w:rPr>
            <w:webHidden/>
          </w:rPr>
        </w:r>
        <w:r w:rsidR="00D20BB9">
          <w:rPr>
            <w:webHidden/>
          </w:rPr>
          <w:fldChar w:fldCharType="separate"/>
        </w:r>
        <w:r w:rsidR="00D20BB9">
          <w:rPr>
            <w:webHidden/>
          </w:rPr>
          <w:t>24</w:t>
        </w:r>
        <w:r w:rsidR="00D20BB9">
          <w:rPr>
            <w:webHidden/>
          </w:rPr>
          <w:fldChar w:fldCharType="end"/>
        </w:r>
      </w:hyperlink>
    </w:p>
    <w:p w14:paraId="0109595C" w14:textId="120306B8" w:rsidR="00D20BB9" w:rsidRDefault="00A0279E">
      <w:pPr>
        <w:pStyle w:val="TOC2"/>
        <w:rPr>
          <w:rFonts w:eastAsiaTheme="minorEastAsia" w:cstheme="minorBidi"/>
          <w:b w:val="0"/>
          <w:color w:val="auto"/>
          <w:sz w:val="22"/>
          <w:szCs w:val="22"/>
        </w:rPr>
      </w:pPr>
      <w:hyperlink w:anchor="_Toc507513601" w:history="1">
        <w:r w:rsidR="00D20BB9" w:rsidRPr="006B4391">
          <w:rPr>
            <w:rStyle w:val="Hyperlink"/>
            <w:lang w:val="en-US"/>
          </w:rPr>
          <w:t>4.4 Probability of detection using arboreal camera traps</w:t>
        </w:r>
        <w:r w:rsidR="00D20BB9">
          <w:rPr>
            <w:webHidden/>
          </w:rPr>
          <w:tab/>
        </w:r>
        <w:r w:rsidR="00D20BB9">
          <w:rPr>
            <w:webHidden/>
          </w:rPr>
          <w:fldChar w:fldCharType="begin"/>
        </w:r>
        <w:r w:rsidR="00D20BB9">
          <w:rPr>
            <w:webHidden/>
          </w:rPr>
          <w:instrText xml:space="preserve"> PAGEREF _Toc507513601 \h </w:instrText>
        </w:r>
        <w:r w:rsidR="00D20BB9">
          <w:rPr>
            <w:webHidden/>
          </w:rPr>
        </w:r>
        <w:r w:rsidR="00D20BB9">
          <w:rPr>
            <w:webHidden/>
          </w:rPr>
          <w:fldChar w:fldCharType="separate"/>
        </w:r>
        <w:r w:rsidR="00D20BB9">
          <w:rPr>
            <w:webHidden/>
          </w:rPr>
          <w:t>25</w:t>
        </w:r>
        <w:r w:rsidR="00D20BB9">
          <w:rPr>
            <w:webHidden/>
          </w:rPr>
          <w:fldChar w:fldCharType="end"/>
        </w:r>
      </w:hyperlink>
    </w:p>
    <w:p w14:paraId="5EB5DFE8" w14:textId="73442875" w:rsidR="00D20BB9" w:rsidRDefault="00A0279E">
      <w:pPr>
        <w:pStyle w:val="TOC2"/>
        <w:rPr>
          <w:rFonts w:eastAsiaTheme="minorEastAsia" w:cstheme="minorBidi"/>
          <w:b w:val="0"/>
          <w:color w:val="auto"/>
          <w:sz w:val="22"/>
          <w:szCs w:val="22"/>
        </w:rPr>
      </w:pPr>
      <w:hyperlink w:anchor="_Toc507513602" w:history="1">
        <w:r w:rsidR="00D20BB9" w:rsidRPr="006B4391">
          <w:rPr>
            <w:rStyle w:val="Hyperlink"/>
          </w:rPr>
          <w:t>4.5 Assessment of the performance of the existing occupancy model</w:t>
        </w:r>
        <w:r w:rsidR="00D20BB9">
          <w:rPr>
            <w:webHidden/>
          </w:rPr>
          <w:tab/>
        </w:r>
        <w:r w:rsidR="00D20BB9">
          <w:rPr>
            <w:webHidden/>
          </w:rPr>
          <w:fldChar w:fldCharType="begin"/>
        </w:r>
        <w:r w:rsidR="00D20BB9">
          <w:rPr>
            <w:webHidden/>
          </w:rPr>
          <w:instrText xml:space="preserve"> PAGEREF _Toc507513602 \h </w:instrText>
        </w:r>
        <w:r w:rsidR="00D20BB9">
          <w:rPr>
            <w:webHidden/>
          </w:rPr>
        </w:r>
        <w:r w:rsidR="00D20BB9">
          <w:rPr>
            <w:webHidden/>
          </w:rPr>
          <w:fldChar w:fldCharType="separate"/>
        </w:r>
        <w:r w:rsidR="00D20BB9">
          <w:rPr>
            <w:webHidden/>
          </w:rPr>
          <w:t>25</w:t>
        </w:r>
        <w:r w:rsidR="00D20BB9">
          <w:rPr>
            <w:webHidden/>
          </w:rPr>
          <w:fldChar w:fldCharType="end"/>
        </w:r>
      </w:hyperlink>
    </w:p>
    <w:p w14:paraId="025BBE0C" w14:textId="55E3295E" w:rsidR="00D20BB9" w:rsidRDefault="00A0279E">
      <w:pPr>
        <w:pStyle w:val="TOC2"/>
        <w:rPr>
          <w:rFonts w:eastAsiaTheme="minorEastAsia" w:cstheme="minorBidi"/>
          <w:b w:val="0"/>
          <w:color w:val="auto"/>
          <w:sz w:val="22"/>
          <w:szCs w:val="22"/>
        </w:rPr>
      </w:pPr>
      <w:hyperlink w:anchor="_Toc507513603" w:history="1">
        <w:r w:rsidR="00D20BB9" w:rsidRPr="006B4391">
          <w:rPr>
            <w:rStyle w:val="Hyperlink"/>
          </w:rPr>
          <w:t>4.6 Future directions</w:t>
        </w:r>
        <w:r w:rsidR="00D20BB9">
          <w:rPr>
            <w:webHidden/>
          </w:rPr>
          <w:tab/>
        </w:r>
        <w:r w:rsidR="00D20BB9">
          <w:rPr>
            <w:webHidden/>
          </w:rPr>
          <w:fldChar w:fldCharType="begin"/>
        </w:r>
        <w:r w:rsidR="00D20BB9">
          <w:rPr>
            <w:webHidden/>
          </w:rPr>
          <w:instrText xml:space="preserve"> PAGEREF _Toc507513603 \h </w:instrText>
        </w:r>
        <w:r w:rsidR="00D20BB9">
          <w:rPr>
            <w:webHidden/>
          </w:rPr>
        </w:r>
        <w:r w:rsidR="00D20BB9">
          <w:rPr>
            <w:webHidden/>
          </w:rPr>
          <w:fldChar w:fldCharType="separate"/>
        </w:r>
        <w:r w:rsidR="00D20BB9">
          <w:rPr>
            <w:webHidden/>
          </w:rPr>
          <w:t>26</w:t>
        </w:r>
        <w:r w:rsidR="00D20BB9">
          <w:rPr>
            <w:webHidden/>
          </w:rPr>
          <w:fldChar w:fldCharType="end"/>
        </w:r>
      </w:hyperlink>
    </w:p>
    <w:p w14:paraId="14968D7B" w14:textId="715AA7BC" w:rsidR="00D20BB9" w:rsidRDefault="00A0279E">
      <w:pPr>
        <w:pStyle w:val="TOC1"/>
        <w:rPr>
          <w:rFonts w:eastAsiaTheme="minorEastAsia" w:cstheme="minorBidi"/>
          <w:b w:val="0"/>
          <w:color w:val="auto"/>
          <w:sz w:val="22"/>
          <w:szCs w:val="22"/>
        </w:rPr>
      </w:pPr>
      <w:hyperlink w:anchor="_Toc507513604" w:history="1">
        <w:r w:rsidR="00D20BB9" w:rsidRPr="006B4391">
          <w:rPr>
            <w:rStyle w:val="Hyperlink"/>
          </w:rPr>
          <w:t>References</w:t>
        </w:r>
        <w:r w:rsidR="00D20BB9">
          <w:rPr>
            <w:webHidden/>
          </w:rPr>
          <w:tab/>
        </w:r>
        <w:r w:rsidR="00D20BB9">
          <w:rPr>
            <w:webHidden/>
          </w:rPr>
          <w:fldChar w:fldCharType="begin"/>
        </w:r>
        <w:r w:rsidR="00D20BB9">
          <w:rPr>
            <w:webHidden/>
          </w:rPr>
          <w:instrText xml:space="preserve"> PAGEREF _Toc507513604 \h </w:instrText>
        </w:r>
        <w:r w:rsidR="00D20BB9">
          <w:rPr>
            <w:webHidden/>
          </w:rPr>
        </w:r>
        <w:r w:rsidR="00D20BB9">
          <w:rPr>
            <w:webHidden/>
          </w:rPr>
          <w:fldChar w:fldCharType="separate"/>
        </w:r>
        <w:r w:rsidR="00D20BB9">
          <w:rPr>
            <w:webHidden/>
          </w:rPr>
          <w:t>28</w:t>
        </w:r>
        <w:r w:rsidR="00D20BB9">
          <w:rPr>
            <w:webHidden/>
          </w:rPr>
          <w:fldChar w:fldCharType="end"/>
        </w:r>
      </w:hyperlink>
    </w:p>
    <w:p w14:paraId="49573B34" w14:textId="363328CC" w:rsidR="008734DB" w:rsidRDefault="008734DB" w:rsidP="008734DB">
      <w:pPr>
        <w:rPr>
          <w:b/>
          <w:noProof/>
          <w:color w:val="CDDC29" w:themeColor="text2"/>
          <w:sz w:val="24"/>
          <w:szCs w:val="24"/>
        </w:rPr>
      </w:pPr>
      <w:r>
        <w:rPr>
          <w:b/>
          <w:noProof/>
          <w:color w:val="CDDC29" w:themeColor="text2"/>
          <w:sz w:val="24"/>
          <w:szCs w:val="24"/>
        </w:rPr>
        <w:fldChar w:fldCharType="end"/>
      </w:r>
    </w:p>
    <w:p w14:paraId="3287087E" w14:textId="77777777" w:rsidR="007C6523" w:rsidRDefault="007C6523">
      <w:pPr>
        <w:rPr>
          <w:b/>
          <w:color w:val="00B2A9" w:themeColor="accent1"/>
          <w:sz w:val="24"/>
          <w:szCs w:val="32"/>
        </w:rPr>
      </w:pPr>
      <w:bookmarkStart w:id="5" w:name="_LOF"/>
      <w:r>
        <w:br w:type="page"/>
      </w:r>
    </w:p>
    <w:p w14:paraId="015D9202" w14:textId="77777777" w:rsidR="008734DB" w:rsidRDefault="008734DB" w:rsidP="008734DB">
      <w:pPr>
        <w:pStyle w:val="TOFHeading"/>
      </w:pPr>
      <w:r>
        <w:lastRenderedPageBreak/>
        <w:t>List of tables</w:t>
      </w:r>
    </w:p>
    <w:p w14:paraId="52AE1F67" w14:textId="5BCDACEF" w:rsidR="00D20BB9" w:rsidRDefault="008734DB">
      <w:pPr>
        <w:pStyle w:val="TableofFigures"/>
        <w:rPr>
          <w:rFonts w:eastAsiaTheme="minorEastAsia" w:cstheme="minorBidi"/>
          <w:noProof/>
          <w:color w:val="auto"/>
          <w:sz w:val="22"/>
          <w:szCs w:val="22"/>
        </w:rPr>
      </w:pPr>
      <w:r>
        <w:fldChar w:fldCharType="begin"/>
      </w:r>
      <w:r>
        <w:instrText xml:space="preserve"> TOC \c "Table" \w \h \* MERGEFORMAT </w:instrText>
      </w:r>
      <w:r>
        <w:fldChar w:fldCharType="separate"/>
      </w:r>
      <w:hyperlink w:anchor="_Toc507513605" w:history="1">
        <w:r w:rsidR="00D20BB9" w:rsidRPr="00CC008C">
          <w:rPr>
            <w:rStyle w:val="Hyperlink"/>
            <w:noProof/>
          </w:rPr>
          <w:t>Table 1. The number of sites surveyed for Leadbeater’s Possums (LBPs) using camera traps, and the percentage of sites with LBP detections in Leadbeater’s Possum Management Units across the species’ Central Highlands range, September 2015</w:t>
        </w:r>
        <w:r w:rsidR="00D20BB9" w:rsidRPr="00CC008C">
          <w:rPr>
            <w:rStyle w:val="Hyperlink"/>
            <w:rFonts w:cstheme="minorHAnsi"/>
            <w:noProof/>
          </w:rPr>
          <w:t>–</w:t>
        </w:r>
        <w:r w:rsidR="00D20BB9" w:rsidRPr="00CC008C">
          <w:rPr>
            <w:rStyle w:val="Hyperlink"/>
            <w:noProof/>
          </w:rPr>
          <w:t>April 2016.</w:t>
        </w:r>
        <w:r w:rsidR="00D20BB9">
          <w:rPr>
            <w:noProof/>
          </w:rPr>
          <w:tab/>
        </w:r>
        <w:r w:rsidR="00D20BB9">
          <w:rPr>
            <w:noProof/>
          </w:rPr>
          <w:fldChar w:fldCharType="begin"/>
        </w:r>
        <w:r w:rsidR="00D20BB9">
          <w:rPr>
            <w:noProof/>
          </w:rPr>
          <w:instrText xml:space="preserve"> PAGEREF _Toc507513605 \h </w:instrText>
        </w:r>
        <w:r w:rsidR="00D20BB9">
          <w:rPr>
            <w:noProof/>
          </w:rPr>
        </w:r>
        <w:r w:rsidR="00D20BB9">
          <w:rPr>
            <w:noProof/>
          </w:rPr>
          <w:fldChar w:fldCharType="separate"/>
        </w:r>
        <w:r w:rsidR="00D20BB9">
          <w:rPr>
            <w:noProof/>
          </w:rPr>
          <w:t>14</w:t>
        </w:r>
        <w:r w:rsidR="00D20BB9">
          <w:rPr>
            <w:noProof/>
          </w:rPr>
          <w:fldChar w:fldCharType="end"/>
        </w:r>
      </w:hyperlink>
    </w:p>
    <w:p w14:paraId="7CF78609" w14:textId="3277428B" w:rsidR="00D20BB9" w:rsidRDefault="00A0279E">
      <w:pPr>
        <w:pStyle w:val="TableofFigures"/>
        <w:rPr>
          <w:rFonts w:eastAsiaTheme="minorEastAsia" w:cstheme="minorBidi"/>
          <w:noProof/>
          <w:color w:val="auto"/>
          <w:sz w:val="22"/>
          <w:szCs w:val="22"/>
        </w:rPr>
      </w:pPr>
      <w:hyperlink w:anchor="_Toc507513606" w:history="1">
        <w:r w:rsidR="00D20BB9" w:rsidRPr="00CC008C">
          <w:rPr>
            <w:rStyle w:val="Hyperlink"/>
            <w:noProof/>
          </w:rPr>
          <w:t>Table 2. The number and percentage of sites at which Leadbeater’s Possums (LBPs) were detected in the four categories of probability of occupancy (as predicted by occupancy modelling in Lumsden et al. 2013), November 2014</w:t>
        </w:r>
        <w:r w:rsidR="00D20BB9" w:rsidRPr="00CC008C">
          <w:rPr>
            <w:rStyle w:val="Hyperlink"/>
            <w:rFonts w:cstheme="minorHAnsi"/>
            <w:noProof/>
          </w:rPr>
          <w:t>–</w:t>
        </w:r>
        <w:r w:rsidR="00D20BB9" w:rsidRPr="00CC008C">
          <w:rPr>
            <w:rStyle w:val="Hyperlink"/>
            <w:noProof/>
          </w:rPr>
          <w:t>April 2016.</w:t>
        </w:r>
        <w:r w:rsidR="00D20BB9">
          <w:rPr>
            <w:noProof/>
          </w:rPr>
          <w:tab/>
        </w:r>
        <w:r w:rsidR="00D20BB9">
          <w:rPr>
            <w:noProof/>
          </w:rPr>
          <w:fldChar w:fldCharType="begin"/>
        </w:r>
        <w:r w:rsidR="00D20BB9">
          <w:rPr>
            <w:noProof/>
          </w:rPr>
          <w:instrText xml:space="preserve"> PAGEREF _Toc507513606 \h </w:instrText>
        </w:r>
        <w:r w:rsidR="00D20BB9">
          <w:rPr>
            <w:noProof/>
          </w:rPr>
        </w:r>
        <w:r w:rsidR="00D20BB9">
          <w:rPr>
            <w:noProof/>
          </w:rPr>
          <w:fldChar w:fldCharType="separate"/>
        </w:r>
        <w:r w:rsidR="00D20BB9">
          <w:rPr>
            <w:noProof/>
          </w:rPr>
          <w:t>15</w:t>
        </w:r>
        <w:r w:rsidR="00D20BB9">
          <w:rPr>
            <w:noProof/>
          </w:rPr>
          <w:fldChar w:fldCharType="end"/>
        </w:r>
      </w:hyperlink>
    </w:p>
    <w:p w14:paraId="3EDDFC62" w14:textId="5DC4E57D" w:rsidR="00D20BB9" w:rsidRDefault="00A0279E">
      <w:pPr>
        <w:pStyle w:val="TableofFigures"/>
        <w:rPr>
          <w:rFonts w:eastAsiaTheme="minorEastAsia" w:cstheme="minorBidi"/>
          <w:noProof/>
          <w:color w:val="auto"/>
          <w:sz w:val="22"/>
          <w:szCs w:val="22"/>
        </w:rPr>
      </w:pPr>
      <w:hyperlink w:anchor="_Toc507513607" w:history="1">
        <w:r w:rsidR="00D20BB9" w:rsidRPr="00CC008C">
          <w:rPr>
            <w:rStyle w:val="Hyperlink"/>
            <w:noProof/>
          </w:rPr>
          <w:t>Table 3. The forest age cohorts and most recent stand-replacing disturbance events within the 1 ha survey sites, and the number and percentage of sites with Leadbeater’s Possum detections in the Central Highlands, November 2014</w:t>
        </w:r>
        <w:r w:rsidR="00D20BB9" w:rsidRPr="00CC008C">
          <w:rPr>
            <w:rStyle w:val="Hyperlink"/>
            <w:rFonts w:cstheme="minorHAnsi"/>
            <w:noProof/>
          </w:rPr>
          <w:t>–</w:t>
        </w:r>
        <w:r w:rsidR="00D20BB9" w:rsidRPr="00CC008C">
          <w:rPr>
            <w:rStyle w:val="Hyperlink"/>
            <w:noProof/>
          </w:rPr>
          <w:t>April 2016.</w:t>
        </w:r>
        <w:r w:rsidR="00D20BB9">
          <w:rPr>
            <w:noProof/>
          </w:rPr>
          <w:tab/>
        </w:r>
        <w:r w:rsidR="00D20BB9">
          <w:rPr>
            <w:noProof/>
          </w:rPr>
          <w:fldChar w:fldCharType="begin"/>
        </w:r>
        <w:r w:rsidR="00D20BB9">
          <w:rPr>
            <w:noProof/>
          </w:rPr>
          <w:instrText xml:space="preserve"> PAGEREF _Toc507513607 \h </w:instrText>
        </w:r>
        <w:r w:rsidR="00D20BB9">
          <w:rPr>
            <w:noProof/>
          </w:rPr>
        </w:r>
        <w:r w:rsidR="00D20BB9">
          <w:rPr>
            <w:noProof/>
          </w:rPr>
          <w:fldChar w:fldCharType="separate"/>
        </w:r>
        <w:r w:rsidR="00D20BB9">
          <w:rPr>
            <w:noProof/>
          </w:rPr>
          <w:t>16</w:t>
        </w:r>
        <w:r w:rsidR="00D20BB9">
          <w:rPr>
            <w:noProof/>
          </w:rPr>
          <w:fldChar w:fldCharType="end"/>
        </w:r>
      </w:hyperlink>
    </w:p>
    <w:p w14:paraId="50D00551" w14:textId="5C375B15" w:rsidR="008734DB" w:rsidRDefault="008734DB" w:rsidP="008734DB">
      <w:pPr>
        <w:pStyle w:val="TableofFigures"/>
      </w:pPr>
      <w:r>
        <w:fldChar w:fldCharType="end"/>
      </w:r>
    </w:p>
    <w:p w14:paraId="5768E15F" w14:textId="77777777" w:rsidR="008734DB" w:rsidRDefault="008734DB" w:rsidP="008734DB">
      <w:pPr>
        <w:pStyle w:val="TOFHeading"/>
      </w:pPr>
      <w:r>
        <w:t>List of figures</w:t>
      </w:r>
    </w:p>
    <w:p w14:paraId="6F36C210" w14:textId="22939A4F" w:rsidR="00D20BB9" w:rsidRDefault="008734DB">
      <w:pPr>
        <w:pStyle w:val="TableofFigures"/>
        <w:rPr>
          <w:rFonts w:eastAsiaTheme="minorEastAsia" w:cstheme="minorBidi"/>
          <w:noProof/>
          <w:color w:val="auto"/>
          <w:sz w:val="22"/>
          <w:szCs w:val="22"/>
        </w:rPr>
      </w:pPr>
      <w:r>
        <w:fldChar w:fldCharType="begin"/>
      </w:r>
      <w:r>
        <w:instrText xml:space="preserve"> TOC \c "Figure" \w \h \* MERGEFORMAT </w:instrText>
      </w:r>
      <w:r>
        <w:fldChar w:fldCharType="separate"/>
      </w:r>
      <w:hyperlink w:anchor="_Toc507513608" w:history="1">
        <w:r w:rsidR="00D20BB9" w:rsidRPr="00D66D66">
          <w:rPr>
            <w:rStyle w:val="Hyperlink"/>
            <w:noProof/>
          </w:rPr>
          <w:t>Figure 1. Tree canopy specialist setting a camera trap consisting of a Reconyx survey camera (circled left) set 2–3 m from a bait holder containing creamed honey (circled right).</w:t>
        </w:r>
        <w:r w:rsidR="00D20BB9">
          <w:rPr>
            <w:noProof/>
          </w:rPr>
          <w:tab/>
        </w:r>
        <w:r w:rsidR="00D20BB9">
          <w:rPr>
            <w:noProof/>
          </w:rPr>
          <w:fldChar w:fldCharType="begin"/>
        </w:r>
        <w:r w:rsidR="00D20BB9">
          <w:rPr>
            <w:noProof/>
          </w:rPr>
          <w:instrText xml:space="preserve"> PAGEREF _Toc507513608 \h </w:instrText>
        </w:r>
        <w:r w:rsidR="00D20BB9">
          <w:rPr>
            <w:noProof/>
          </w:rPr>
        </w:r>
        <w:r w:rsidR="00D20BB9">
          <w:rPr>
            <w:noProof/>
          </w:rPr>
          <w:fldChar w:fldCharType="separate"/>
        </w:r>
        <w:r w:rsidR="00D20BB9">
          <w:rPr>
            <w:noProof/>
          </w:rPr>
          <w:t>7</w:t>
        </w:r>
        <w:r w:rsidR="00D20BB9">
          <w:rPr>
            <w:noProof/>
          </w:rPr>
          <w:fldChar w:fldCharType="end"/>
        </w:r>
      </w:hyperlink>
    </w:p>
    <w:p w14:paraId="22BFC3C5" w14:textId="54147953" w:rsidR="00D20BB9" w:rsidRDefault="00A0279E">
      <w:pPr>
        <w:pStyle w:val="TableofFigures"/>
        <w:rPr>
          <w:rFonts w:eastAsiaTheme="minorEastAsia" w:cstheme="minorBidi"/>
          <w:noProof/>
          <w:color w:val="auto"/>
          <w:sz w:val="22"/>
          <w:szCs w:val="22"/>
        </w:rPr>
      </w:pPr>
      <w:hyperlink w:anchor="_Toc507513609" w:history="1">
        <w:r w:rsidR="00D20BB9" w:rsidRPr="00D66D66">
          <w:rPr>
            <w:rStyle w:val="Hyperlink"/>
            <w:noProof/>
          </w:rPr>
          <w:t>Figure 2. A 1 ha habitat sampling grid used to assess habitat variables at the Leadbeater’s Possum survey sites.</w:t>
        </w:r>
        <w:r w:rsidR="00D20BB9">
          <w:rPr>
            <w:noProof/>
          </w:rPr>
          <w:tab/>
        </w:r>
        <w:r w:rsidR="00D20BB9">
          <w:rPr>
            <w:noProof/>
          </w:rPr>
          <w:fldChar w:fldCharType="begin"/>
        </w:r>
        <w:r w:rsidR="00D20BB9">
          <w:rPr>
            <w:noProof/>
          </w:rPr>
          <w:instrText xml:space="preserve"> PAGEREF _Toc507513609 \h </w:instrText>
        </w:r>
        <w:r w:rsidR="00D20BB9">
          <w:rPr>
            <w:noProof/>
          </w:rPr>
        </w:r>
        <w:r w:rsidR="00D20BB9">
          <w:rPr>
            <w:noProof/>
          </w:rPr>
          <w:fldChar w:fldCharType="separate"/>
        </w:r>
        <w:r w:rsidR="00D20BB9">
          <w:rPr>
            <w:noProof/>
          </w:rPr>
          <w:t>8</w:t>
        </w:r>
        <w:r w:rsidR="00D20BB9">
          <w:rPr>
            <w:noProof/>
          </w:rPr>
          <w:fldChar w:fldCharType="end"/>
        </w:r>
      </w:hyperlink>
    </w:p>
    <w:p w14:paraId="31C61C08" w14:textId="2AB0A4C8" w:rsidR="00D20BB9" w:rsidRDefault="00A0279E">
      <w:pPr>
        <w:pStyle w:val="TableofFigures"/>
        <w:rPr>
          <w:rFonts w:eastAsiaTheme="minorEastAsia" w:cstheme="minorBidi"/>
          <w:noProof/>
          <w:color w:val="auto"/>
          <w:sz w:val="22"/>
          <w:szCs w:val="22"/>
        </w:rPr>
      </w:pPr>
      <w:hyperlink w:anchor="_Toc507513610" w:history="1">
        <w:r w:rsidR="00D20BB9" w:rsidRPr="00D66D66">
          <w:rPr>
            <w:rStyle w:val="Hyperlink"/>
            <w:noProof/>
          </w:rPr>
          <w:t>Figure 3. Leadbeater’s Possum (LBP) survey sites in Leadbeater’s Possum Management Units, showing where the species was detected over 2 years of surveys in the Central Highlands, November 2014</w:t>
        </w:r>
        <w:r w:rsidR="00D20BB9" w:rsidRPr="00D66D66">
          <w:rPr>
            <w:rStyle w:val="Hyperlink"/>
            <w:rFonts w:cstheme="minorHAnsi"/>
            <w:noProof/>
          </w:rPr>
          <w:t>–</w:t>
        </w:r>
        <w:r w:rsidR="00D20BB9" w:rsidRPr="00D66D66">
          <w:rPr>
            <w:rStyle w:val="Hyperlink"/>
            <w:noProof/>
          </w:rPr>
          <w:t>April 2016.</w:t>
        </w:r>
        <w:r w:rsidR="00D20BB9">
          <w:rPr>
            <w:noProof/>
          </w:rPr>
          <w:tab/>
        </w:r>
        <w:r w:rsidR="00D20BB9">
          <w:rPr>
            <w:noProof/>
          </w:rPr>
          <w:fldChar w:fldCharType="begin"/>
        </w:r>
        <w:r w:rsidR="00D20BB9">
          <w:rPr>
            <w:noProof/>
          </w:rPr>
          <w:instrText xml:space="preserve"> PAGEREF _Toc507513610 \h </w:instrText>
        </w:r>
        <w:r w:rsidR="00D20BB9">
          <w:rPr>
            <w:noProof/>
          </w:rPr>
        </w:r>
        <w:r w:rsidR="00D20BB9">
          <w:rPr>
            <w:noProof/>
          </w:rPr>
          <w:fldChar w:fldCharType="separate"/>
        </w:r>
        <w:r w:rsidR="00D20BB9">
          <w:rPr>
            <w:noProof/>
          </w:rPr>
          <w:t>13</w:t>
        </w:r>
        <w:r w:rsidR="00D20BB9">
          <w:rPr>
            <w:noProof/>
          </w:rPr>
          <w:fldChar w:fldCharType="end"/>
        </w:r>
      </w:hyperlink>
    </w:p>
    <w:p w14:paraId="182E32FB" w14:textId="60282595" w:rsidR="00D20BB9" w:rsidRDefault="00A0279E">
      <w:pPr>
        <w:pStyle w:val="TableofFigures"/>
        <w:rPr>
          <w:rFonts w:eastAsiaTheme="minorEastAsia" w:cstheme="minorBidi"/>
          <w:noProof/>
          <w:color w:val="auto"/>
          <w:sz w:val="22"/>
          <w:szCs w:val="22"/>
        </w:rPr>
      </w:pPr>
      <w:hyperlink w:anchor="_Toc507513611" w:history="1">
        <w:r w:rsidR="00D20BB9" w:rsidRPr="00D66D66">
          <w:rPr>
            <w:rStyle w:val="Hyperlink"/>
            <w:noProof/>
          </w:rPr>
          <w:t>Figure 4. Two Leadbeater's Possums detected during camera-trap surveys, Toolangi State Forest, October 2015.</w:t>
        </w:r>
        <w:r w:rsidR="00D20BB9">
          <w:rPr>
            <w:noProof/>
          </w:rPr>
          <w:tab/>
        </w:r>
        <w:r w:rsidR="00D20BB9">
          <w:rPr>
            <w:noProof/>
          </w:rPr>
          <w:fldChar w:fldCharType="begin"/>
        </w:r>
        <w:r w:rsidR="00D20BB9">
          <w:rPr>
            <w:noProof/>
          </w:rPr>
          <w:instrText xml:space="preserve"> PAGEREF _Toc507513611 \h </w:instrText>
        </w:r>
        <w:r w:rsidR="00D20BB9">
          <w:rPr>
            <w:noProof/>
          </w:rPr>
        </w:r>
        <w:r w:rsidR="00D20BB9">
          <w:rPr>
            <w:noProof/>
          </w:rPr>
          <w:fldChar w:fldCharType="separate"/>
        </w:r>
        <w:r w:rsidR="00D20BB9">
          <w:rPr>
            <w:noProof/>
          </w:rPr>
          <w:t>14</w:t>
        </w:r>
        <w:r w:rsidR="00D20BB9">
          <w:rPr>
            <w:noProof/>
          </w:rPr>
          <w:fldChar w:fldCharType="end"/>
        </w:r>
      </w:hyperlink>
    </w:p>
    <w:p w14:paraId="3F667304" w14:textId="4CB04674" w:rsidR="00D20BB9" w:rsidRDefault="00A0279E">
      <w:pPr>
        <w:pStyle w:val="TableofFigures"/>
        <w:rPr>
          <w:rFonts w:eastAsiaTheme="minorEastAsia" w:cstheme="minorBidi"/>
          <w:noProof/>
          <w:color w:val="auto"/>
          <w:sz w:val="22"/>
          <w:szCs w:val="22"/>
        </w:rPr>
      </w:pPr>
      <w:hyperlink w:anchor="_Toc507513612" w:history="1">
        <w:r w:rsidR="00D20BB9" w:rsidRPr="00D66D66">
          <w:rPr>
            <w:rStyle w:val="Hyperlink"/>
            <w:noProof/>
          </w:rPr>
          <w:t>Figure 5. Boxplot of the number of hollow-bearing trees (HBTs) counted on 1 ha plots at sites where Leadbeater’s Possums (LBPs) were and were not detected.</w:t>
        </w:r>
        <w:r w:rsidR="00D20BB9">
          <w:rPr>
            <w:noProof/>
          </w:rPr>
          <w:tab/>
        </w:r>
        <w:r w:rsidR="00D20BB9">
          <w:rPr>
            <w:noProof/>
          </w:rPr>
          <w:fldChar w:fldCharType="begin"/>
        </w:r>
        <w:r w:rsidR="00D20BB9">
          <w:rPr>
            <w:noProof/>
          </w:rPr>
          <w:instrText xml:space="preserve"> PAGEREF _Toc507513612 \h </w:instrText>
        </w:r>
        <w:r w:rsidR="00D20BB9">
          <w:rPr>
            <w:noProof/>
          </w:rPr>
        </w:r>
        <w:r w:rsidR="00D20BB9">
          <w:rPr>
            <w:noProof/>
          </w:rPr>
          <w:fldChar w:fldCharType="separate"/>
        </w:r>
        <w:r w:rsidR="00D20BB9">
          <w:rPr>
            <w:noProof/>
          </w:rPr>
          <w:t>17</w:t>
        </w:r>
        <w:r w:rsidR="00D20BB9">
          <w:rPr>
            <w:noProof/>
          </w:rPr>
          <w:fldChar w:fldCharType="end"/>
        </w:r>
      </w:hyperlink>
    </w:p>
    <w:p w14:paraId="58574442" w14:textId="48AA8D9E" w:rsidR="00D20BB9" w:rsidRDefault="00A0279E">
      <w:pPr>
        <w:pStyle w:val="TableofFigures"/>
        <w:rPr>
          <w:rFonts w:eastAsiaTheme="minorEastAsia" w:cstheme="minorBidi"/>
          <w:noProof/>
          <w:color w:val="auto"/>
          <w:sz w:val="22"/>
          <w:szCs w:val="22"/>
        </w:rPr>
      </w:pPr>
      <w:hyperlink w:anchor="_Toc507513613" w:history="1">
        <w:r w:rsidR="00D20BB9" w:rsidRPr="00D66D66">
          <w:rPr>
            <w:rStyle w:val="Hyperlink"/>
            <w:noProof/>
          </w:rPr>
          <w:t>Figure 6. Boxplot of the numbers of live and dead hollow-bearing trees (HBTs) counted on 1 ha plots at sites where Leadbeater’s Possums (LBPs) were (light grey) and were not (dark grey) detected.</w:t>
        </w:r>
        <w:r w:rsidR="00D20BB9">
          <w:rPr>
            <w:noProof/>
          </w:rPr>
          <w:tab/>
        </w:r>
        <w:r w:rsidR="00D20BB9">
          <w:rPr>
            <w:noProof/>
          </w:rPr>
          <w:fldChar w:fldCharType="begin"/>
        </w:r>
        <w:r w:rsidR="00D20BB9">
          <w:rPr>
            <w:noProof/>
          </w:rPr>
          <w:instrText xml:space="preserve"> PAGEREF _Toc507513613 \h </w:instrText>
        </w:r>
        <w:r w:rsidR="00D20BB9">
          <w:rPr>
            <w:noProof/>
          </w:rPr>
        </w:r>
        <w:r w:rsidR="00D20BB9">
          <w:rPr>
            <w:noProof/>
          </w:rPr>
          <w:fldChar w:fldCharType="separate"/>
        </w:r>
        <w:r w:rsidR="00D20BB9">
          <w:rPr>
            <w:noProof/>
          </w:rPr>
          <w:t>18</w:t>
        </w:r>
        <w:r w:rsidR="00D20BB9">
          <w:rPr>
            <w:noProof/>
          </w:rPr>
          <w:fldChar w:fldCharType="end"/>
        </w:r>
      </w:hyperlink>
    </w:p>
    <w:p w14:paraId="26E26FB8" w14:textId="5BA36AD7" w:rsidR="00D20BB9" w:rsidRDefault="00A0279E">
      <w:pPr>
        <w:pStyle w:val="TableofFigures"/>
        <w:rPr>
          <w:rFonts w:eastAsiaTheme="minorEastAsia" w:cstheme="minorBidi"/>
          <w:noProof/>
          <w:color w:val="auto"/>
          <w:sz w:val="22"/>
          <w:szCs w:val="22"/>
        </w:rPr>
      </w:pPr>
      <w:hyperlink w:anchor="_Toc507513614" w:history="1">
        <w:r w:rsidR="00D20BB9" w:rsidRPr="00D66D66">
          <w:rPr>
            <w:rStyle w:val="Hyperlink"/>
            <w:noProof/>
          </w:rPr>
          <w:t>Figure 7. Boxplot of the basal area (mean m</w:t>
        </w:r>
        <w:r w:rsidR="00D20BB9" w:rsidRPr="00D66D66">
          <w:rPr>
            <w:rStyle w:val="Hyperlink"/>
            <w:noProof/>
            <w:vertAlign w:val="superscript"/>
          </w:rPr>
          <w:t>2</w:t>
        </w:r>
        <w:r w:rsidR="00D20BB9" w:rsidRPr="00D66D66">
          <w:rPr>
            <w:rStyle w:val="Hyperlink"/>
            <w:noProof/>
          </w:rPr>
          <w:t> ha</w:t>
        </w:r>
        <w:r w:rsidR="00D20BB9" w:rsidRPr="00D66D66">
          <w:rPr>
            <w:rStyle w:val="Hyperlink"/>
            <w:noProof/>
            <w:vertAlign w:val="superscript"/>
          </w:rPr>
          <w:t>-1</w:t>
        </w:r>
        <w:r w:rsidR="00D20BB9" w:rsidRPr="00D66D66">
          <w:rPr>
            <w:rStyle w:val="Hyperlink"/>
            <w:noProof/>
          </w:rPr>
          <w:t>) of live and dead wattles (Acacia spp.) collected from survey sites with (light grey) and without (dark grey) Leadbeater’s Possum (LBP) detections.</w:t>
        </w:r>
        <w:r w:rsidR="00D20BB9">
          <w:rPr>
            <w:noProof/>
          </w:rPr>
          <w:tab/>
        </w:r>
        <w:r w:rsidR="00D20BB9">
          <w:rPr>
            <w:noProof/>
          </w:rPr>
          <w:fldChar w:fldCharType="begin"/>
        </w:r>
        <w:r w:rsidR="00D20BB9">
          <w:rPr>
            <w:noProof/>
          </w:rPr>
          <w:instrText xml:space="preserve"> PAGEREF _Toc507513614 \h </w:instrText>
        </w:r>
        <w:r w:rsidR="00D20BB9">
          <w:rPr>
            <w:noProof/>
          </w:rPr>
        </w:r>
        <w:r w:rsidR="00D20BB9">
          <w:rPr>
            <w:noProof/>
          </w:rPr>
          <w:fldChar w:fldCharType="separate"/>
        </w:r>
        <w:r w:rsidR="00D20BB9">
          <w:rPr>
            <w:noProof/>
          </w:rPr>
          <w:t>19</w:t>
        </w:r>
        <w:r w:rsidR="00D20BB9">
          <w:rPr>
            <w:noProof/>
          </w:rPr>
          <w:fldChar w:fldCharType="end"/>
        </w:r>
      </w:hyperlink>
    </w:p>
    <w:p w14:paraId="57E4B438" w14:textId="6450144B" w:rsidR="00D20BB9" w:rsidRDefault="00A0279E">
      <w:pPr>
        <w:pStyle w:val="TableofFigures"/>
        <w:rPr>
          <w:rFonts w:eastAsiaTheme="minorEastAsia" w:cstheme="minorBidi"/>
          <w:noProof/>
          <w:color w:val="auto"/>
          <w:sz w:val="22"/>
          <w:szCs w:val="22"/>
        </w:rPr>
      </w:pPr>
      <w:hyperlink w:anchor="_Toc507513615" w:history="1">
        <w:r w:rsidR="00D20BB9" w:rsidRPr="00D66D66">
          <w:rPr>
            <w:rStyle w:val="Hyperlink"/>
            <w:noProof/>
          </w:rPr>
          <w:t>Figure 8. Mean connectivity scores (red triangles) for the canopy, midstorey (Mid) and shrub layers, collected from survey sites with and without Leadbeater’s Possum (LBP) detections.</w:t>
        </w:r>
        <w:r w:rsidR="00D20BB9">
          <w:rPr>
            <w:noProof/>
          </w:rPr>
          <w:tab/>
        </w:r>
        <w:r w:rsidR="00D20BB9">
          <w:rPr>
            <w:noProof/>
          </w:rPr>
          <w:fldChar w:fldCharType="begin"/>
        </w:r>
        <w:r w:rsidR="00D20BB9">
          <w:rPr>
            <w:noProof/>
          </w:rPr>
          <w:instrText xml:space="preserve"> PAGEREF _Toc507513615 \h </w:instrText>
        </w:r>
        <w:r w:rsidR="00D20BB9">
          <w:rPr>
            <w:noProof/>
          </w:rPr>
        </w:r>
        <w:r w:rsidR="00D20BB9">
          <w:rPr>
            <w:noProof/>
          </w:rPr>
          <w:fldChar w:fldCharType="separate"/>
        </w:r>
        <w:r w:rsidR="00D20BB9">
          <w:rPr>
            <w:noProof/>
          </w:rPr>
          <w:t>20</w:t>
        </w:r>
        <w:r w:rsidR="00D20BB9">
          <w:rPr>
            <w:noProof/>
          </w:rPr>
          <w:fldChar w:fldCharType="end"/>
        </w:r>
      </w:hyperlink>
    </w:p>
    <w:p w14:paraId="7BE2A208" w14:textId="12EEB4CF" w:rsidR="00D20BB9" w:rsidRDefault="00A0279E">
      <w:pPr>
        <w:pStyle w:val="TableofFigures"/>
        <w:rPr>
          <w:rFonts w:eastAsiaTheme="minorEastAsia" w:cstheme="minorBidi"/>
          <w:noProof/>
          <w:color w:val="auto"/>
          <w:sz w:val="22"/>
          <w:szCs w:val="22"/>
        </w:rPr>
      </w:pPr>
      <w:hyperlink w:anchor="_Toc507513616" w:history="1">
        <w:r w:rsidR="00D20BB9" w:rsidRPr="00D66D66">
          <w:rPr>
            <w:rStyle w:val="Hyperlink"/>
            <w:noProof/>
          </w:rPr>
          <w:t>Figure 9. Estimates of the probability of detecting Leadbeater’s Possums using one, two or three camera traps with three different models of Reconyx survey cameras after 21 and 30 days of sampling.</w:t>
        </w:r>
        <w:r w:rsidR="00D20BB9">
          <w:rPr>
            <w:noProof/>
          </w:rPr>
          <w:tab/>
        </w:r>
        <w:r w:rsidR="00D20BB9">
          <w:rPr>
            <w:noProof/>
          </w:rPr>
          <w:fldChar w:fldCharType="begin"/>
        </w:r>
        <w:r w:rsidR="00D20BB9">
          <w:rPr>
            <w:noProof/>
          </w:rPr>
          <w:instrText xml:space="preserve"> PAGEREF _Toc507513616 \h </w:instrText>
        </w:r>
        <w:r w:rsidR="00D20BB9">
          <w:rPr>
            <w:noProof/>
          </w:rPr>
        </w:r>
        <w:r w:rsidR="00D20BB9">
          <w:rPr>
            <w:noProof/>
          </w:rPr>
          <w:fldChar w:fldCharType="separate"/>
        </w:r>
        <w:r w:rsidR="00D20BB9">
          <w:rPr>
            <w:noProof/>
          </w:rPr>
          <w:t>21</w:t>
        </w:r>
        <w:r w:rsidR="00D20BB9">
          <w:rPr>
            <w:noProof/>
          </w:rPr>
          <w:fldChar w:fldCharType="end"/>
        </w:r>
      </w:hyperlink>
    </w:p>
    <w:p w14:paraId="406EF701" w14:textId="182B5AAC" w:rsidR="00D20BB9" w:rsidRDefault="00A0279E">
      <w:pPr>
        <w:pStyle w:val="TableofFigures"/>
        <w:rPr>
          <w:rFonts w:eastAsiaTheme="minorEastAsia" w:cstheme="minorBidi"/>
          <w:noProof/>
          <w:color w:val="auto"/>
          <w:sz w:val="22"/>
          <w:szCs w:val="22"/>
        </w:rPr>
      </w:pPr>
      <w:hyperlink w:anchor="_Toc507513617" w:history="1">
        <w:r w:rsidR="00D20BB9" w:rsidRPr="00D66D66">
          <w:rPr>
            <w:rStyle w:val="Hyperlink"/>
            <w:noProof/>
          </w:rPr>
          <w:t>Figure 10. Receiver Operating Characteristic (ROC) curves showing the estimated predictive performance of the two occupancy models for Leadbeater’s Possums, fitted to the 2012 survey data (Lumsden et al. 2013) at the sites surveyed during the current camera-trapping surveys. (A) The occupancy model based only on available GIS data. (B) The model that also included on-site habitat assessment data.</w:t>
        </w:r>
        <w:r w:rsidR="00D20BB9">
          <w:rPr>
            <w:noProof/>
          </w:rPr>
          <w:tab/>
        </w:r>
        <w:r w:rsidR="00D20BB9">
          <w:rPr>
            <w:noProof/>
          </w:rPr>
          <w:fldChar w:fldCharType="begin"/>
        </w:r>
        <w:r w:rsidR="00D20BB9">
          <w:rPr>
            <w:noProof/>
          </w:rPr>
          <w:instrText xml:space="preserve"> PAGEREF _Toc507513617 \h </w:instrText>
        </w:r>
        <w:r w:rsidR="00D20BB9">
          <w:rPr>
            <w:noProof/>
          </w:rPr>
        </w:r>
        <w:r w:rsidR="00D20BB9">
          <w:rPr>
            <w:noProof/>
          </w:rPr>
          <w:fldChar w:fldCharType="separate"/>
        </w:r>
        <w:r w:rsidR="00D20BB9">
          <w:rPr>
            <w:noProof/>
          </w:rPr>
          <w:t>22</w:t>
        </w:r>
        <w:r w:rsidR="00D20BB9">
          <w:rPr>
            <w:noProof/>
          </w:rPr>
          <w:fldChar w:fldCharType="end"/>
        </w:r>
      </w:hyperlink>
    </w:p>
    <w:p w14:paraId="60072F15" w14:textId="52A71754" w:rsidR="008734DB" w:rsidRPr="002822E0" w:rsidRDefault="008734DB" w:rsidP="008734DB">
      <w:pPr>
        <w:pStyle w:val="TableofFigures"/>
      </w:pPr>
      <w:r>
        <w:fldChar w:fldCharType="end"/>
      </w:r>
      <w:bookmarkEnd w:id="5"/>
    </w:p>
    <w:p w14:paraId="0EA62B7F" w14:textId="77777777" w:rsidR="00A04486" w:rsidRDefault="00A04486" w:rsidP="008734DB">
      <w:pPr>
        <w:spacing w:after="440" w:line="460" w:lineRule="exact"/>
      </w:pPr>
    </w:p>
    <w:p w14:paraId="17DF6C13" w14:textId="77777777" w:rsidR="008734DB" w:rsidRDefault="008734DB" w:rsidP="008734DB">
      <w:pPr>
        <w:spacing w:after="440" w:line="460" w:lineRule="exact"/>
        <w:sectPr w:rsidR="008734DB" w:rsidSect="002924FB">
          <w:headerReference w:type="even" r:id="rId25"/>
          <w:headerReference w:type="default" r:id="rId26"/>
          <w:footerReference w:type="even" r:id="rId27"/>
          <w:footerReference w:type="default" r:id="rId28"/>
          <w:headerReference w:type="first" r:id="rId29"/>
          <w:pgSz w:w="11907" w:h="16840" w:code="9"/>
          <w:pgMar w:top="1134" w:right="1134" w:bottom="1134" w:left="1134" w:header="283" w:footer="283" w:gutter="0"/>
          <w:pgNumType w:fmt="lowerRoman" w:start="1"/>
          <w:cols w:space="708"/>
          <w:docGrid w:linePitch="360"/>
        </w:sectPr>
      </w:pPr>
    </w:p>
    <w:p w14:paraId="7141CC92" w14:textId="77777777" w:rsidR="008D0B4B" w:rsidRDefault="00E55972" w:rsidP="00E55972">
      <w:pPr>
        <w:pStyle w:val="Heading1TopofPage"/>
        <w:numPr>
          <w:ilvl w:val="0"/>
          <w:numId w:val="0"/>
        </w:numPr>
      </w:pPr>
      <w:bookmarkStart w:id="6" w:name="_Toc507513574"/>
      <w:bookmarkStart w:id="7" w:name="_Toc483576267"/>
      <w:bookmarkStart w:id="8" w:name="H1top1"/>
      <w:bookmarkEnd w:id="3"/>
      <w:r w:rsidRPr="00E55972">
        <w:lastRenderedPageBreak/>
        <w:t>Summary</w:t>
      </w:r>
      <w:bookmarkEnd w:id="6"/>
    </w:p>
    <w:p w14:paraId="0451FBAC" w14:textId="3D458C40" w:rsidR="008D0B4B" w:rsidRPr="008D0B4B" w:rsidRDefault="008D0B4B" w:rsidP="008D0B4B">
      <w:pPr>
        <w:pStyle w:val="BodyText"/>
      </w:pPr>
      <w:r w:rsidRPr="008D0B4B">
        <w:t xml:space="preserve">In 2014, the Leadbeater’s Possum Advisory Group made 13 recommendations to support the recovery of the Critically Endangered Leadbeater’s Possum </w:t>
      </w:r>
      <w:r w:rsidR="008E0FC5">
        <w:t>(</w:t>
      </w:r>
      <w:proofErr w:type="spellStart"/>
      <w:r w:rsidRPr="008E0FC5">
        <w:rPr>
          <w:i/>
        </w:rPr>
        <w:t>Gymnobelideus</w:t>
      </w:r>
      <w:proofErr w:type="spellEnd"/>
      <w:r w:rsidRPr="008E0FC5">
        <w:rPr>
          <w:i/>
        </w:rPr>
        <w:t xml:space="preserve"> </w:t>
      </w:r>
      <w:proofErr w:type="spellStart"/>
      <w:r w:rsidRPr="008E0FC5">
        <w:rPr>
          <w:i/>
        </w:rPr>
        <w:t>leadbeateri</w:t>
      </w:r>
      <w:proofErr w:type="spellEnd"/>
      <w:r w:rsidR="008E0FC5">
        <w:t>)</w:t>
      </w:r>
      <w:r w:rsidRPr="008D0B4B">
        <w:t xml:space="preserve"> in the Central Highlands. One of these recommendations was to protect colonies by establishing </w:t>
      </w:r>
      <w:r w:rsidR="00D50230">
        <w:t>timber harvesting exclusion zones</w:t>
      </w:r>
      <w:r w:rsidRPr="008D0B4B">
        <w:t xml:space="preserve">, or buffers, around records from 1998 onwards and </w:t>
      </w:r>
      <w:r w:rsidR="0023307B">
        <w:t xml:space="preserve">around </w:t>
      </w:r>
      <w:r w:rsidRPr="008D0B4B">
        <w:t xml:space="preserve">all new verified records, with individual records </w:t>
      </w:r>
      <w:r w:rsidR="00C523A6">
        <w:t>assumed to indicate</w:t>
      </w:r>
      <w:r w:rsidR="00C523A6" w:rsidRPr="008D0B4B">
        <w:t xml:space="preserve"> </w:t>
      </w:r>
      <w:r w:rsidRPr="008D0B4B">
        <w:t>the presence of a colony at that location. To support the implementation of this recommendation, the Arthur Rylah Institute for Environmental Research commenced a 3-year program of targeted camera</w:t>
      </w:r>
      <w:r w:rsidR="002743A3">
        <w:t>-</w:t>
      </w:r>
      <w:r w:rsidRPr="008D0B4B">
        <w:t xml:space="preserve">trapping surveys to </w:t>
      </w:r>
      <w:r w:rsidR="00B87EA6">
        <w:t>generate</w:t>
      </w:r>
      <w:r w:rsidR="00B87EA6" w:rsidRPr="008D0B4B">
        <w:t xml:space="preserve"> </w:t>
      </w:r>
      <w:r w:rsidRPr="008D0B4B">
        <w:t>new records of Leadbeater’s Possu</w:t>
      </w:r>
      <w:r w:rsidR="00DB1500">
        <w:t>m</w:t>
      </w:r>
      <w:r w:rsidRPr="008D0B4B">
        <w:t>. In the first year (2014–</w:t>
      </w:r>
      <w:r w:rsidR="00591E36">
        <w:t>20</w:t>
      </w:r>
      <w:r w:rsidRPr="008D0B4B">
        <w:t xml:space="preserve">15), </w:t>
      </w:r>
      <w:r w:rsidR="00B652A7">
        <w:t xml:space="preserve">the </w:t>
      </w:r>
      <w:r w:rsidRPr="008D0B4B">
        <w:t xml:space="preserve">surveys targeted </w:t>
      </w:r>
      <w:r w:rsidR="00B87EA6">
        <w:t xml:space="preserve">the </w:t>
      </w:r>
      <w:r w:rsidRPr="008D0B4B">
        <w:t xml:space="preserve">areas of State forest available for timber harvesting that were predicted </w:t>
      </w:r>
      <w:r w:rsidR="00B87EA6">
        <w:t>(</w:t>
      </w:r>
      <w:r w:rsidRPr="008D0B4B">
        <w:t>by modelling</w:t>
      </w:r>
      <w:r w:rsidR="00B87EA6">
        <w:t>)</w:t>
      </w:r>
      <w:r w:rsidRPr="008D0B4B">
        <w:t xml:space="preserve"> to have a high probability of occupancy by Leadbeater’s Possum</w:t>
      </w:r>
      <w:r w:rsidR="00DB1500">
        <w:t>s</w:t>
      </w:r>
      <w:r w:rsidRPr="008D0B4B">
        <w:t xml:space="preserve">. </w:t>
      </w:r>
      <w:r w:rsidR="00B652A7">
        <w:t>The s</w:t>
      </w:r>
      <w:r w:rsidR="00B652A7" w:rsidRPr="008D0B4B">
        <w:t xml:space="preserve">urveys </w:t>
      </w:r>
      <w:r w:rsidRPr="008D0B4B">
        <w:t>also targeted areas close to existing records</w:t>
      </w:r>
      <w:r w:rsidR="00F82421">
        <w:t xml:space="preserve"> or</w:t>
      </w:r>
      <w:r w:rsidR="00B652A7">
        <w:t xml:space="preserve"> close </w:t>
      </w:r>
      <w:r w:rsidRPr="008D0B4B">
        <w:t xml:space="preserve">to any new records obtained during </w:t>
      </w:r>
      <w:r w:rsidR="00B652A7">
        <w:t xml:space="preserve">the </w:t>
      </w:r>
      <w:r w:rsidRPr="008D0B4B">
        <w:t xml:space="preserve">surveys, </w:t>
      </w:r>
      <w:r w:rsidR="00F82421">
        <w:t>with a view to forming</w:t>
      </w:r>
      <w:r w:rsidRPr="008D0B4B">
        <w:t xml:space="preserve"> </w:t>
      </w:r>
      <w:r w:rsidR="00F82421">
        <w:t>‘</w:t>
      </w:r>
      <w:r w:rsidRPr="008D0B4B">
        <w:t>clusters</w:t>
      </w:r>
      <w:r w:rsidR="00F82421">
        <w:t>’</w:t>
      </w:r>
      <w:r w:rsidRPr="008D0B4B">
        <w:t xml:space="preserve"> of buffered colonies</w:t>
      </w:r>
      <w:r w:rsidR="00254BCC">
        <w:t xml:space="preserve"> (i.e. multiple</w:t>
      </w:r>
      <w:r w:rsidR="00A7173B">
        <w:t xml:space="preserve"> contiguous or near contiguous </w:t>
      </w:r>
      <w:r w:rsidR="00A7173B">
        <w:rPr>
          <w:rFonts w:eastAsiaTheme="minorHAnsi" w:cstheme="minorBidi"/>
        </w:rPr>
        <w:t>exclusion zones</w:t>
      </w:r>
      <w:r w:rsidR="00254BCC">
        <w:t>)</w:t>
      </w:r>
      <w:r w:rsidRPr="008D0B4B">
        <w:t>. Surveys in the second year of the targeted surveys (2015–</w:t>
      </w:r>
      <w:r w:rsidR="00591E36">
        <w:t>20</w:t>
      </w:r>
      <w:r w:rsidRPr="008D0B4B">
        <w:t xml:space="preserve">16) followed the same approach and also </w:t>
      </w:r>
      <w:r w:rsidR="002F1FE9">
        <w:t>targeted</w:t>
      </w:r>
      <w:r w:rsidR="002F1FE9" w:rsidRPr="008D0B4B">
        <w:t xml:space="preserve"> </w:t>
      </w:r>
      <w:r w:rsidRPr="008D0B4B">
        <w:t xml:space="preserve">areas of the species’ range that </w:t>
      </w:r>
      <w:r w:rsidR="00591E36">
        <w:t>had</w:t>
      </w:r>
      <w:r w:rsidR="00591E36" w:rsidRPr="008D0B4B">
        <w:t xml:space="preserve"> </w:t>
      </w:r>
      <w:r w:rsidRPr="008D0B4B">
        <w:t xml:space="preserve">not </w:t>
      </w:r>
      <w:r w:rsidR="00591E36">
        <w:t xml:space="preserve">been </w:t>
      </w:r>
      <w:r w:rsidRPr="008D0B4B">
        <w:t>surveyed in 2014–</w:t>
      </w:r>
      <w:r w:rsidR="00591E36">
        <w:t>20</w:t>
      </w:r>
      <w:r w:rsidRPr="008D0B4B">
        <w:t xml:space="preserve">15. Field assessments </w:t>
      </w:r>
      <w:r w:rsidR="00C523A6">
        <w:t>of</w:t>
      </w:r>
      <w:r w:rsidR="00F82421" w:rsidRPr="008D0B4B">
        <w:t xml:space="preserve"> </w:t>
      </w:r>
      <w:r w:rsidRPr="008D0B4B">
        <w:t xml:space="preserve">critical habitat elements for the possum were undertaken at all sites surveyed </w:t>
      </w:r>
      <w:r w:rsidR="002F1FE9">
        <w:t>since</w:t>
      </w:r>
      <w:r w:rsidR="00591E36" w:rsidRPr="008D0B4B">
        <w:t xml:space="preserve"> </w:t>
      </w:r>
      <w:r w:rsidRPr="008D0B4B">
        <w:t xml:space="preserve">the </w:t>
      </w:r>
      <w:r w:rsidR="00591E36">
        <w:t xml:space="preserve">commencement of the </w:t>
      </w:r>
      <w:r w:rsidRPr="008D0B4B">
        <w:t xml:space="preserve">project in 2014. These data were analysed to improve understanding of the habitat requirements of Leadbeater’s Possum. This report summarises the results of the second year of the targeted surveys, and the results of the habitat assessments and analyses from both years of surveying. </w:t>
      </w:r>
      <w:r w:rsidRPr="00C523A6">
        <w:t xml:space="preserve">The </w:t>
      </w:r>
      <w:r w:rsidR="00B652A7" w:rsidRPr="00C523A6">
        <w:t xml:space="preserve">results of the </w:t>
      </w:r>
      <w:r w:rsidRPr="00C523A6">
        <w:t xml:space="preserve">targeted surveys </w:t>
      </w:r>
      <w:r w:rsidR="00591E36" w:rsidRPr="00C523A6">
        <w:t xml:space="preserve">of the first year </w:t>
      </w:r>
      <w:r w:rsidRPr="00C523A6">
        <w:t>are summarised</w:t>
      </w:r>
      <w:r w:rsidRPr="008D0B4B">
        <w:t xml:space="preserve"> in Nelson et al. (2015).</w:t>
      </w:r>
    </w:p>
    <w:p w14:paraId="5830A80F" w14:textId="582E01D7" w:rsidR="008D0B4B" w:rsidRPr="008D0B4B" w:rsidRDefault="008D0B4B" w:rsidP="008D0B4B">
      <w:pPr>
        <w:pStyle w:val="BodyText"/>
      </w:pPr>
      <w:r w:rsidRPr="008D0B4B">
        <w:t xml:space="preserve">A total of 176 sites were surveyed for the presence of Leadbeater’s Possum between September 2015 and April 2016, </w:t>
      </w:r>
      <w:r w:rsidR="00582E25">
        <w:t>using</w:t>
      </w:r>
      <w:r w:rsidR="00D65925" w:rsidRPr="008D0B4B">
        <w:t xml:space="preserve"> </w:t>
      </w:r>
      <w:r w:rsidRPr="008D0B4B">
        <w:t xml:space="preserve">three camera traps </w:t>
      </w:r>
      <w:r w:rsidR="00CB55ED">
        <w:t xml:space="preserve">deployed </w:t>
      </w:r>
      <w:r w:rsidR="00D65925" w:rsidRPr="008D0B4B">
        <w:t>for 3–4 weeks</w:t>
      </w:r>
      <w:r w:rsidR="00D65925">
        <w:t xml:space="preserve"> at each</w:t>
      </w:r>
      <w:r w:rsidR="00D65925" w:rsidRPr="008D0B4B">
        <w:t xml:space="preserve"> </w:t>
      </w:r>
      <w:r w:rsidRPr="008D0B4B">
        <w:t xml:space="preserve">site, </w:t>
      </w:r>
      <w:r w:rsidR="00582E25">
        <w:t>totalling</w:t>
      </w:r>
      <w:r w:rsidR="00D65925" w:rsidRPr="008D0B4B">
        <w:t xml:space="preserve"> </w:t>
      </w:r>
      <w:r w:rsidRPr="008D0B4B">
        <w:t xml:space="preserve">13,196 camera-trap nights. Overall, 289 sites were sampled during the </w:t>
      </w:r>
      <w:r w:rsidR="002743A3">
        <w:t>2</w:t>
      </w:r>
      <w:r w:rsidR="002743A3" w:rsidRPr="008D0B4B">
        <w:t xml:space="preserve"> </w:t>
      </w:r>
      <w:r w:rsidRPr="008D0B4B">
        <w:t xml:space="preserve">years of targeted surveys. Site selection generally targeted forest stands containing habitat features known to be important to Leadbeater’s Possum </w:t>
      </w:r>
      <w:r w:rsidR="007F3365">
        <w:t>(</w:t>
      </w:r>
      <w:r w:rsidRPr="008D0B4B">
        <w:t>particularly</w:t>
      </w:r>
      <w:r w:rsidR="007F3365">
        <w:t>,</w:t>
      </w:r>
      <w:r w:rsidRPr="008D0B4B">
        <w:t xml:space="preserve"> well-connected </w:t>
      </w:r>
      <w:proofErr w:type="spellStart"/>
      <w:r w:rsidRPr="008D0B4B">
        <w:t>midstorey</w:t>
      </w:r>
      <w:proofErr w:type="spellEnd"/>
      <w:r w:rsidRPr="008D0B4B">
        <w:t xml:space="preserve"> vegetation</w:t>
      </w:r>
      <w:r w:rsidR="007F3365">
        <w:t>)</w:t>
      </w:r>
      <w:r w:rsidRPr="008D0B4B">
        <w:t xml:space="preserve">. Sites were surveyed in forest stands ranging in age from 10 to 77 years and included </w:t>
      </w:r>
      <w:r w:rsidR="00E8593C">
        <w:t>timber harvesting regrowth</w:t>
      </w:r>
      <w:r w:rsidRPr="008D0B4B">
        <w:t xml:space="preserve">, 1983 bushfire regrowth and 1939 bushfire regrowth. Habitat assessments were undertaken on </w:t>
      </w:r>
      <w:r w:rsidR="005A630D" w:rsidRPr="008D0B4B">
        <w:t>1</w:t>
      </w:r>
      <w:r w:rsidR="005A630D">
        <w:t> </w:t>
      </w:r>
      <w:r w:rsidRPr="008D0B4B">
        <w:t xml:space="preserve">ha sampling plots at sites surveyed over </w:t>
      </w:r>
      <w:r w:rsidR="00B50951">
        <w:t>the 2</w:t>
      </w:r>
      <w:r w:rsidR="00B50951" w:rsidRPr="008D0B4B">
        <w:t xml:space="preserve"> </w:t>
      </w:r>
      <w:r w:rsidRPr="008D0B4B">
        <w:t xml:space="preserve">years of the targeted survey program. Attributes assessed </w:t>
      </w:r>
      <w:r w:rsidRPr="008D0B4B">
        <w:rPr>
          <w:rStyle w:val="Body2Char"/>
          <w:rFonts w:asciiTheme="minorHAnsi" w:hAnsiTheme="minorHAnsi"/>
          <w:color w:val="363534" w:themeColor="text1"/>
          <w:sz w:val="20"/>
          <w:szCs w:val="20"/>
        </w:rPr>
        <w:t xml:space="preserve">included age class, dominant eucalypt </w:t>
      </w:r>
      <w:r w:rsidRPr="008D0B4B">
        <w:t xml:space="preserve">species, density and form of hollow-bearing trees, </w:t>
      </w:r>
      <w:r w:rsidR="001A6729">
        <w:t>basal area</w:t>
      </w:r>
      <w:r w:rsidR="001A6729" w:rsidRPr="008D0B4B">
        <w:t xml:space="preserve"> </w:t>
      </w:r>
      <w:r w:rsidRPr="008D0B4B">
        <w:t>of wattle (</w:t>
      </w:r>
      <w:r w:rsidRPr="000874F2">
        <w:rPr>
          <w:i/>
        </w:rPr>
        <w:t>Acacia</w:t>
      </w:r>
      <w:r w:rsidRPr="008D0B4B">
        <w:t xml:space="preserve"> spp.) and extent of vegetation connectivity. Data were analysed to investigate </w:t>
      </w:r>
      <w:r w:rsidR="002743A3">
        <w:t>whether</w:t>
      </w:r>
      <w:r w:rsidR="002743A3" w:rsidRPr="008D0B4B">
        <w:t xml:space="preserve"> </w:t>
      </w:r>
      <w:r w:rsidRPr="008D0B4B">
        <w:t xml:space="preserve">habitat attributes differed </w:t>
      </w:r>
      <w:r w:rsidR="002743A3">
        <w:t>between</w:t>
      </w:r>
      <w:r w:rsidR="002743A3" w:rsidRPr="008D0B4B">
        <w:t xml:space="preserve"> </w:t>
      </w:r>
      <w:r w:rsidRPr="008D0B4B">
        <w:t xml:space="preserve">sites </w:t>
      </w:r>
      <w:r w:rsidR="00B52DB3">
        <w:t>where</w:t>
      </w:r>
      <w:r w:rsidR="007F3365" w:rsidRPr="008D0B4B">
        <w:t xml:space="preserve"> </w:t>
      </w:r>
      <w:r w:rsidRPr="008D0B4B">
        <w:t>Leadbeater’s Possum</w:t>
      </w:r>
      <w:r w:rsidR="007F3365">
        <w:t>s</w:t>
      </w:r>
      <w:r w:rsidRPr="008D0B4B">
        <w:t xml:space="preserve"> </w:t>
      </w:r>
      <w:r w:rsidR="007F3365" w:rsidRPr="008D0B4B">
        <w:t>w</w:t>
      </w:r>
      <w:r w:rsidR="007F3365">
        <w:t>ere</w:t>
      </w:r>
      <w:r w:rsidR="007F3365" w:rsidRPr="008D0B4B">
        <w:t xml:space="preserve"> </w:t>
      </w:r>
      <w:r w:rsidRPr="008D0B4B">
        <w:t xml:space="preserve">detected </w:t>
      </w:r>
      <w:r w:rsidR="002743A3">
        <w:t>and</w:t>
      </w:r>
      <w:r w:rsidRPr="008D0B4B">
        <w:t xml:space="preserve"> sites where they were not detected. </w:t>
      </w:r>
      <w:r w:rsidR="00C567E3">
        <w:t>The s</w:t>
      </w:r>
      <w:r w:rsidR="00C567E3" w:rsidRPr="008D0B4B">
        <w:t xml:space="preserve">urvey </w:t>
      </w:r>
      <w:r w:rsidRPr="008D0B4B">
        <w:t>data were also analysed to assess the efficacy of the camera-trap survey method for detecting the species, and to evaluate the predictive performance of existing occupancy models.</w:t>
      </w:r>
    </w:p>
    <w:p w14:paraId="5DAC3897" w14:textId="7F52DC58" w:rsidR="008D0B4B" w:rsidRPr="008D0B4B" w:rsidRDefault="008D0B4B" w:rsidP="008D0B4B">
      <w:pPr>
        <w:pStyle w:val="BodyText"/>
      </w:pPr>
      <w:r w:rsidRPr="008D0B4B">
        <w:t xml:space="preserve">In the second year of the targeted surveys, Leadbeater’s Possums were detected at 99 sites (56% of </w:t>
      </w:r>
      <w:r w:rsidR="003579E2">
        <w:t xml:space="preserve">the 176 </w:t>
      </w:r>
      <w:r w:rsidRPr="008D0B4B">
        <w:t>surveyed sites) across all age</w:t>
      </w:r>
      <w:r w:rsidR="002743A3">
        <w:t xml:space="preserve"> </w:t>
      </w:r>
      <w:r w:rsidRPr="008D0B4B">
        <w:t xml:space="preserve">classes, with the highest proportion of records </w:t>
      </w:r>
      <w:r w:rsidR="002743A3">
        <w:t xml:space="preserve">being </w:t>
      </w:r>
      <w:r w:rsidRPr="008D0B4B">
        <w:t xml:space="preserve">from multi-aged sites containing both 1939 bushfire regrowth (77 years old) and 13–29-year-old </w:t>
      </w:r>
      <w:r w:rsidR="00E8593C">
        <w:t>timber harvesting regrowth</w:t>
      </w:r>
      <w:r w:rsidRPr="008D0B4B">
        <w:t>. Since targeted surveys commenced in November 2014, Leadbeater’s Possum</w:t>
      </w:r>
      <w:r w:rsidR="00B52DB3">
        <w:t>s</w:t>
      </w:r>
      <w:r w:rsidRPr="008D0B4B">
        <w:t xml:space="preserve"> have been detected at 149 (52%) of the 289 sites sampled. </w:t>
      </w:r>
      <w:r w:rsidR="00D50230">
        <w:t>Timber harvesting exclusion zones</w:t>
      </w:r>
      <w:r w:rsidRPr="008D0B4B">
        <w:t xml:space="preserve"> have been established around these </w:t>
      </w:r>
      <w:r w:rsidR="003579E2">
        <w:t xml:space="preserve">149 </w:t>
      </w:r>
      <w:r w:rsidRPr="008D0B4B">
        <w:t xml:space="preserve">sites, including 38 sites </w:t>
      </w:r>
      <w:r w:rsidR="003579E2">
        <w:t xml:space="preserve">identified in the </w:t>
      </w:r>
      <w:r w:rsidRPr="008D0B4B">
        <w:t>2015–</w:t>
      </w:r>
      <w:r w:rsidR="002743A3">
        <w:t>20</w:t>
      </w:r>
      <w:r w:rsidRPr="008D0B4B">
        <w:t>16 surveys</w:t>
      </w:r>
      <w:r w:rsidR="003579E2">
        <w:t xml:space="preserve"> that l</w:t>
      </w:r>
      <w:r w:rsidR="00285D76">
        <w:t>ay</w:t>
      </w:r>
      <w:r w:rsidRPr="008D0B4B">
        <w:t xml:space="preserve"> within areas designated for timber harvesting under the 2013–2016 </w:t>
      </w:r>
      <w:r w:rsidR="00226F7C">
        <w:t>T</w:t>
      </w:r>
      <w:r w:rsidR="004C0242">
        <w:t xml:space="preserve">imber </w:t>
      </w:r>
      <w:r w:rsidR="00226F7C">
        <w:t>R</w:t>
      </w:r>
      <w:r w:rsidR="004C0242">
        <w:t xml:space="preserve">elease </w:t>
      </w:r>
      <w:r w:rsidR="00226F7C">
        <w:t>P</w:t>
      </w:r>
      <w:r w:rsidR="004C0242">
        <w:t>lan</w:t>
      </w:r>
      <w:r w:rsidRPr="008D0B4B">
        <w:t>. Thirty-five of the</w:t>
      </w:r>
      <w:r w:rsidR="00946338">
        <w:t xml:space="preserve"> sites </w:t>
      </w:r>
      <w:r w:rsidR="00BD17DA">
        <w:t>at which</w:t>
      </w:r>
      <w:r w:rsidR="00946338">
        <w:t xml:space="preserve"> possums were recorded</w:t>
      </w:r>
      <w:r w:rsidR="00AC7124">
        <w:t xml:space="preserve"> </w:t>
      </w:r>
      <w:r w:rsidR="00372331">
        <w:t>formed part of a</w:t>
      </w:r>
      <w:r w:rsidR="00AC7124">
        <w:t xml:space="preserve"> </w:t>
      </w:r>
      <w:r w:rsidR="000911C2">
        <w:t>cluster</w:t>
      </w:r>
      <w:r w:rsidR="00372331">
        <w:t xml:space="preserve"> of exclusion zones</w:t>
      </w:r>
      <w:r w:rsidR="00E1294F">
        <w:t xml:space="preserve"> (</w:t>
      </w:r>
      <w:r w:rsidR="00946338">
        <w:t>each</w:t>
      </w:r>
      <w:r w:rsidRPr="008D0B4B">
        <w:t xml:space="preserve"> comprising between </w:t>
      </w:r>
      <w:r w:rsidR="002743A3">
        <w:t>2</w:t>
      </w:r>
      <w:r w:rsidR="002743A3" w:rsidRPr="008D0B4B">
        <w:t xml:space="preserve"> </w:t>
      </w:r>
      <w:r w:rsidRPr="008D0B4B">
        <w:t>and 16 buffered records</w:t>
      </w:r>
      <w:r w:rsidR="00E1294F">
        <w:t>)</w:t>
      </w:r>
      <w:r w:rsidRPr="008D0B4B">
        <w:t>. The</w:t>
      </w:r>
      <w:r w:rsidR="00946338">
        <w:t xml:space="preserve"> clustering has</w:t>
      </w:r>
      <w:r w:rsidRPr="008D0B4B">
        <w:t xml:space="preserve"> provided protection for </w:t>
      </w:r>
      <w:r w:rsidR="00C86CF2">
        <w:t>multiple colonies (</w:t>
      </w:r>
      <w:r w:rsidRPr="008D0B4B">
        <w:t>and their habitat</w:t>
      </w:r>
      <w:r w:rsidR="00C86CF2">
        <w:t>)</w:t>
      </w:r>
      <w:r w:rsidR="00C843FC">
        <w:t xml:space="preserve"> within close proximity</w:t>
      </w:r>
      <w:r w:rsidRPr="008D0B4B">
        <w:t xml:space="preserve">, </w:t>
      </w:r>
      <w:r w:rsidRPr="008D0B4B">
        <w:rPr>
          <w:rFonts w:eastAsiaTheme="minorHAnsi"/>
        </w:rPr>
        <w:t xml:space="preserve">increasing the prospect </w:t>
      </w:r>
      <w:r w:rsidR="002743A3">
        <w:rPr>
          <w:rFonts w:eastAsiaTheme="minorHAnsi"/>
        </w:rPr>
        <w:t>of</w:t>
      </w:r>
      <w:r w:rsidR="002743A3" w:rsidRPr="008D0B4B">
        <w:rPr>
          <w:rFonts w:eastAsiaTheme="minorHAnsi"/>
        </w:rPr>
        <w:t xml:space="preserve"> </w:t>
      </w:r>
      <w:r w:rsidRPr="008D0B4B">
        <w:rPr>
          <w:rFonts w:eastAsiaTheme="minorHAnsi"/>
        </w:rPr>
        <w:t xml:space="preserve">long-term persistence </w:t>
      </w:r>
      <w:r w:rsidR="00C86CF2">
        <w:rPr>
          <w:rFonts w:eastAsiaTheme="minorHAnsi"/>
        </w:rPr>
        <w:t xml:space="preserve">in these areas </w:t>
      </w:r>
      <w:r w:rsidRPr="008D0B4B">
        <w:rPr>
          <w:rFonts w:eastAsiaTheme="minorHAnsi"/>
        </w:rPr>
        <w:t>by protecting contiguous colonies or ‘neighbourhoods’ rather than just individual colonies.</w:t>
      </w:r>
    </w:p>
    <w:p w14:paraId="3303DD56" w14:textId="0FD852E3" w:rsidR="008D0B4B" w:rsidRPr="008D0B4B" w:rsidRDefault="008D0B4B" w:rsidP="008D0B4B">
      <w:pPr>
        <w:pStyle w:val="BodyText"/>
      </w:pPr>
      <w:r w:rsidRPr="008D0B4B">
        <w:t xml:space="preserve">A total of 717 hollow-bearing trees were </w:t>
      </w:r>
      <w:r w:rsidR="0069548C">
        <w:t>located</w:t>
      </w:r>
      <w:r w:rsidR="0069548C" w:rsidRPr="008D0B4B">
        <w:t xml:space="preserve"> </w:t>
      </w:r>
      <w:r w:rsidR="00715154">
        <w:t xml:space="preserve">at the study sites </w:t>
      </w:r>
      <w:r w:rsidRPr="008D0B4B">
        <w:t xml:space="preserve">over the </w:t>
      </w:r>
      <w:r w:rsidR="002743A3">
        <w:t>2</w:t>
      </w:r>
      <w:r w:rsidR="002743A3" w:rsidRPr="008D0B4B">
        <w:t xml:space="preserve"> </w:t>
      </w:r>
      <w:r w:rsidRPr="008D0B4B">
        <w:t xml:space="preserve">years of surveying. Numbers of hollow-bearing trees per site varied from zero to 21 (average 2.5/ha). Fifty-five percent of the sites sampled had no or very few hollow-bearing trees (0 or 1). Of the sites </w:t>
      </w:r>
      <w:r w:rsidR="001E7F42">
        <w:t>at which</w:t>
      </w:r>
      <w:r w:rsidR="001E7F42" w:rsidRPr="008D0B4B">
        <w:t xml:space="preserve"> </w:t>
      </w:r>
      <w:r w:rsidRPr="008D0B4B">
        <w:t>Leadbeater’s Possum</w:t>
      </w:r>
      <w:r w:rsidR="00656AD7">
        <w:t>s were</w:t>
      </w:r>
      <w:r w:rsidR="001E7F42" w:rsidRPr="008D0B4B">
        <w:t xml:space="preserve"> </w:t>
      </w:r>
      <w:r w:rsidRPr="008D0B4B">
        <w:t xml:space="preserve">recorded, 25% contained no hollow-bearing trees within the 1 ha sampling plot. As camera traps detect the possums while they are moving through the forest and foraging, the locations of these individuals’ den sites </w:t>
      </w:r>
      <w:r w:rsidR="00656AD7">
        <w:t>remain</w:t>
      </w:r>
      <w:r w:rsidR="00656AD7" w:rsidRPr="008D0B4B">
        <w:t xml:space="preserve"> </w:t>
      </w:r>
      <w:r w:rsidRPr="008D0B4B">
        <w:t xml:space="preserve">unknown, but </w:t>
      </w:r>
      <w:r w:rsidR="00E53E0A">
        <w:t xml:space="preserve">they are </w:t>
      </w:r>
      <w:r w:rsidRPr="008D0B4B">
        <w:t xml:space="preserve">likely to be in hollow-bearing trees in parts of their home ranges outside </w:t>
      </w:r>
      <w:r w:rsidR="00B52DB3">
        <w:t>the</w:t>
      </w:r>
      <w:r w:rsidR="00B52DB3" w:rsidRPr="008D0B4B">
        <w:t xml:space="preserve"> </w:t>
      </w:r>
      <w:r w:rsidRPr="008D0B4B">
        <w:t xml:space="preserve">1 ha sampling plots. Only 28% of </w:t>
      </w:r>
      <w:r w:rsidR="00B52DB3">
        <w:t xml:space="preserve">the </w:t>
      </w:r>
      <w:r w:rsidR="0095041A">
        <w:t>trees we identified as hollow bearing</w:t>
      </w:r>
      <w:r w:rsidRPr="008D0B4B">
        <w:t xml:space="preserve"> met the </w:t>
      </w:r>
      <w:r w:rsidR="00E53E0A">
        <w:t>criteria for</w:t>
      </w:r>
      <w:r w:rsidRPr="008D0B4B">
        <w:t xml:space="preserve"> hollow-bearing tree</w:t>
      </w:r>
      <w:r w:rsidR="00B52DB3">
        <w:t>s</w:t>
      </w:r>
      <w:r w:rsidRPr="008D0B4B">
        <w:t xml:space="preserve"> as defined in the Leadbeater’s Possum </w:t>
      </w:r>
      <w:r w:rsidR="0069548C">
        <w:t>S</w:t>
      </w:r>
      <w:r w:rsidR="0069548C" w:rsidRPr="008D0B4B">
        <w:t xml:space="preserve">urvey </w:t>
      </w:r>
      <w:r w:rsidR="0069548C">
        <w:t>S</w:t>
      </w:r>
      <w:r w:rsidR="0069548C" w:rsidRPr="008D0B4B">
        <w:t>tandards</w:t>
      </w:r>
      <w:r w:rsidRPr="008D0B4B">
        <w:t>. Although habitat assessments were limited to 1</w:t>
      </w:r>
      <w:r w:rsidR="007C4124">
        <w:t> </w:t>
      </w:r>
      <w:r w:rsidRPr="008D0B4B">
        <w:t xml:space="preserve">ha, if it </w:t>
      </w:r>
      <w:r w:rsidR="00656AD7">
        <w:t>can be</w:t>
      </w:r>
      <w:r w:rsidR="00656AD7" w:rsidRPr="008D0B4B">
        <w:t xml:space="preserve"> </w:t>
      </w:r>
      <w:r w:rsidRPr="008D0B4B">
        <w:t xml:space="preserve">assumed that similar densities of hollow-bearing trees occur in the 3 ha areas around each site to </w:t>
      </w:r>
      <w:r w:rsidR="002743A3">
        <w:t>those</w:t>
      </w:r>
      <w:r w:rsidR="002743A3" w:rsidRPr="008D0B4B">
        <w:t xml:space="preserve"> </w:t>
      </w:r>
      <w:r w:rsidRPr="008D0B4B">
        <w:t xml:space="preserve">we observed on the 1 ha plots, only 2.8% of sites would meet the criteria for </w:t>
      </w:r>
      <w:r w:rsidR="00E53E0A" w:rsidRPr="008D0B4B">
        <w:t>high</w:t>
      </w:r>
      <w:r w:rsidR="00E53E0A">
        <w:t>-</w:t>
      </w:r>
      <w:r w:rsidRPr="008D0B4B">
        <w:t xml:space="preserve">quality habitat for Leadbeater’s Possum (Zone 1A habitat) as defined by the </w:t>
      </w:r>
      <w:r w:rsidR="0048028E">
        <w:t>S</w:t>
      </w:r>
      <w:r w:rsidR="0048028E" w:rsidRPr="008D0B4B">
        <w:t xml:space="preserve">urvey </w:t>
      </w:r>
      <w:r w:rsidR="0048028E">
        <w:t>S</w:t>
      </w:r>
      <w:r w:rsidR="0048028E" w:rsidRPr="008D0B4B">
        <w:t>tandards</w:t>
      </w:r>
      <w:r w:rsidRPr="008D0B4B">
        <w:t xml:space="preserve">. Similarly, only 3.4% of the 149 sites where Leadbeater’s Possums were detected </w:t>
      </w:r>
      <w:r w:rsidR="00B50951">
        <w:t>over the 2 years</w:t>
      </w:r>
      <w:r w:rsidR="002034C4">
        <w:t xml:space="preserve"> of the</w:t>
      </w:r>
      <w:r w:rsidRPr="008D0B4B">
        <w:t xml:space="preserve"> surveys would meet the criteria for Zone 1A habitat. </w:t>
      </w:r>
      <w:r w:rsidRPr="008D0B4B" w:rsidDel="00EC6E02">
        <w:t xml:space="preserve">Sites </w:t>
      </w:r>
      <w:r w:rsidR="001E7F42">
        <w:t>at which</w:t>
      </w:r>
      <w:r w:rsidR="001E7F42" w:rsidRPr="008D0B4B" w:rsidDel="00EC6E02">
        <w:t xml:space="preserve"> </w:t>
      </w:r>
      <w:r w:rsidRPr="008D0B4B" w:rsidDel="00EC6E02">
        <w:t>Leadbeater’s Possum</w:t>
      </w:r>
      <w:r w:rsidR="00656AD7">
        <w:t>s were</w:t>
      </w:r>
      <w:r w:rsidR="001E7F42" w:rsidRPr="008D0B4B" w:rsidDel="00EC6E02">
        <w:t xml:space="preserve"> </w:t>
      </w:r>
      <w:r w:rsidRPr="008D0B4B" w:rsidDel="00EC6E02">
        <w:t xml:space="preserve">detected had </w:t>
      </w:r>
      <w:r w:rsidRPr="008D0B4B">
        <w:t xml:space="preserve">significantly </w:t>
      </w:r>
      <w:r w:rsidRPr="008D0B4B" w:rsidDel="00EC6E02">
        <w:t xml:space="preserve">higher </w:t>
      </w:r>
      <w:r w:rsidRPr="001918C1" w:rsidDel="00EC6E02">
        <w:lastRenderedPageBreak/>
        <w:t>basal area</w:t>
      </w:r>
      <w:r w:rsidRPr="001918C1">
        <w:t>s</w:t>
      </w:r>
      <w:r w:rsidRPr="008D0B4B" w:rsidDel="00EC6E02">
        <w:t xml:space="preserve"> of live wattle, and </w:t>
      </w:r>
      <w:proofErr w:type="spellStart"/>
      <w:r w:rsidRPr="008D0B4B" w:rsidDel="00EC6E02">
        <w:t>midstorey</w:t>
      </w:r>
      <w:proofErr w:type="spellEnd"/>
      <w:r w:rsidRPr="008D0B4B" w:rsidDel="00EC6E02">
        <w:t xml:space="preserve"> connectivity scores</w:t>
      </w:r>
      <w:r w:rsidRPr="008D0B4B">
        <w:t>,</w:t>
      </w:r>
      <w:r w:rsidRPr="008D0B4B" w:rsidDel="00EC6E02">
        <w:t xml:space="preserve"> than sites </w:t>
      </w:r>
      <w:r w:rsidR="00DB1500">
        <w:t>at which</w:t>
      </w:r>
      <w:r w:rsidR="00DB1500" w:rsidRPr="008D0B4B" w:rsidDel="00EC6E02">
        <w:t xml:space="preserve"> </w:t>
      </w:r>
      <w:r w:rsidRPr="008D0B4B" w:rsidDel="00EC6E02">
        <w:t>the species was not detected.</w:t>
      </w:r>
    </w:p>
    <w:p w14:paraId="364EF5F9" w14:textId="39B07502" w:rsidR="008D0B4B" w:rsidRPr="008D0B4B" w:rsidRDefault="008D0B4B" w:rsidP="008D0B4B">
      <w:pPr>
        <w:pStyle w:val="BodyText"/>
      </w:pPr>
      <w:r w:rsidRPr="008D0B4B">
        <w:t>Camera trapping was found to be an effective method for detecting Leadbeater’s Possum</w:t>
      </w:r>
      <w:r w:rsidR="00DB1500">
        <w:t>s</w:t>
      </w:r>
      <w:r w:rsidRPr="008D0B4B">
        <w:t>. The method we used in 2015–</w:t>
      </w:r>
      <w:r w:rsidR="00E53E0A">
        <w:t>20</w:t>
      </w:r>
      <w:r w:rsidRPr="008D0B4B">
        <w:t>16</w:t>
      </w:r>
      <w:r w:rsidR="00E53E0A">
        <w:t>,</w:t>
      </w:r>
      <w:r w:rsidRPr="008D0B4B">
        <w:t xml:space="preserve"> </w:t>
      </w:r>
      <w:r w:rsidR="00E53E0A">
        <w:t>in which</w:t>
      </w:r>
      <w:r w:rsidR="00E53E0A" w:rsidRPr="008D0B4B">
        <w:t xml:space="preserve"> </w:t>
      </w:r>
      <w:r w:rsidRPr="008D0B4B">
        <w:t xml:space="preserve">three cameras were set for 3–4 weeks, resulted in a high probability of detecting possums on occupied sites (i.e. &gt;0.80). The detection probability analysis showed that deploying more camera traps at each site and increasing the length of deployment increased the probability of detection. Other covariates </w:t>
      </w:r>
      <w:r w:rsidR="00E53E0A">
        <w:t>(</w:t>
      </w:r>
      <w:r w:rsidRPr="008D0B4B">
        <w:t xml:space="preserve">including the </w:t>
      </w:r>
      <w:proofErr w:type="spellStart"/>
      <w:r w:rsidRPr="008D0B4B">
        <w:t>Reconyx</w:t>
      </w:r>
      <w:proofErr w:type="spellEnd"/>
      <w:r w:rsidRPr="008D0B4B">
        <w:t xml:space="preserve"> camera model, camera height, season and camera placement</w:t>
      </w:r>
      <w:r w:rsidR="00E53E0A">
        <w:t>)</w:t>
      </w:r>
      <w:r w:rsidRPr="008D0B4B">
        <w:t xml:space="preserve"> had little impact on </w:t>
      </w:r>
      <w:r w:rsidR="0053204C">
        <w:t xml:space="preserve">Leadbeater’s Possum </w:t>
      </w:r>
      <w:r w:rsidRPr="008D0B4B">
        <w:t>detectability. Detection probabilities in 2015–</w:t>
      </w:r>
      <w:r w:rsidR="00E53E0A">
        <w:t>20</w:t>
      </w:r>
      <w:r w:rsidRPr="008D0B4B">
        <w:t xml:space="preserve">16 were around 10% higher than when two camera traps were deployed in </w:t>
      </w:r>
      <w:r w:rsidR="0053204C">
        <w:t xml:space="preserve">the </w:t>
      </w:r>
      <w:r w:rsidRPr="008D0B4B">
        <w:t>surveys in 2014–</w:t>
      </w:r>
      <w:r w:rsidR="00E53E0A">
        <w:t>20</w:t>
      </w:r>
      <w:r w:rsidRPr="008D0B4B">
        <w:t xml:space="preserve">15, reducing the possibility of failing to detect possums </w:t>
      </w:r>
      <w:r w:rsidR="0053204C">
        <w:t>at</w:t>
      </w:r>
      <w:r w:rsidR="0053204C" w:rsidRPr="008D0B4B">
        <w:t xml:space="preserve"> </w:t>
      </w:r>
      <w:r w:rsidRPr="008D0B4B">
        <w:t>occupied sites.</w:t>
      </w:r>
    </w:p>
    <w:p w14:paraId="0E3F211C" w14:textId="11286C86" w:rsidR="008D0B4B" w:rsidRPr="008D0B4B" w:rsidRDefault="008D0B4B" w:rsidP="008D0B4B">
      <w:pPr>
        <w:pStyle w:val="BodyText"/>
      </w:pPr>
      <w:r w:rsidRPr="008D0B4B">
        <w:t>Analysis of the predictive performance of the GIS-based occupancy model</w:t>
      </w:r>
      <w:r w:rsidR="00EA33A2">
        <w:t xml:space="preserve">, which </w:t>
      </w:r>
      <w:r w:rsidRPr="008D0B4B">
        <w:t>was developed from survey data collected at randomly selected sites in 2012, found that this model performed poorly at predicting the presence or absence of Leadbeater’s Possum</w:t>
      </w:r>
      <w:r w:rsidR="00C86CF2">
        <w:t>s</w:t>
      </w:r>
      <w:r w:rsidRPr="008D0B4B">
        <w:t xml:space="preserve"> at sites that were surveyed in 2014–</w:t>
      </w:r>
      <w:r w:rsidR="00EA33A2">
        <w:t>20</w:t>
      </w:r>
      <w:r w:rsidRPr="008D0B4B">
        <w:t xml:space="preserve">16. The version of the model that incorporated on-site structural and habitat data improved the model’s predictive accuracy, highlighting the importance of these variables as predictors of habitat quality for </w:t>
      </w:r>
      <w:r w:rsidR="00C86CF2">
        <w:t>this species</w:t>
      </w:r>
      <w:r w:rsidRPr="008D0B4B">
        <w:t>. Spatial data layers of some of these critical habitat features are currently being developed from remotely</w:t>
      </w:r>
      <w:r w:rsidR="00EA33A2">
        <w:t xml:space="preserve"> </w:t>
      </w:r>
      <w:r w:rsidRPr="008D0B4B">
        <w:t xml:space="preserve">sensed LiDAR and infra-red imagery data. </w:t>
      </w:r>
      <w:r w:rsidR="00D50230">
        <w:t xml:space="preserve">These spatial data layers </w:t>
      </w:r>
      <w:r w:rsidR="00EA33A2">
        <w:t>have</w:t>
      </w:r>
      <w:r w:rsidRPr="008D0B4B">
        <w:t xml:space="preserve"> the potential to contribute greatly to the development of improved models for predicting the presence of Leadbeater’s Possum for management purposes.</w:t>
      </w:r>
    </w:p>
    <w:p w14:paraId="1FD7BDCE" w14:textId="61BB6CD6" w:rsidR="00265360" w:rsidRDefault="008D0B4B" w:rsidP="008D0B4B">
      <w:pPr>
        <w:pStyle w:val="BodyText"/>
      </w:pPr>
      <w:r w:rsidRPr="008D0B4B">
        <w:t>Our results indicate that hollow-be</w:t>
      </w:r>
      <w:r w:rsidR="00EA33A2">
        <w:t>ar</w:t>
      </w:r>
      <w:r w:rsidRPr="008D0B4B">
        <w:t xml:space="preserve">ing trees are in low numbers across the areas of State forest we surveyed. </w:t>
      </w:r>
      <w:r w:rsidRPr="008D0B4B">
        <w:rPr>
          <w:rFonts w:eastAsiaTheme="minorHAnsi"/>
        </w:rPr>
        <w:t xml:space="preserve">The remaining hollow-bearing trees will be critical </w:t>
      </w:r>
      <w:r w:rsidR="00EA33A2">
        <w:rPr>
          <w:rFonts w:eastAsiaTheme="minorHAnsi"/>
        </w:rPr>
        <w:t>for</w:t>
      </w:r>
      <w:r w:rsidR="00EA33A2" w:rsidRPr="008D0B4B">
        <w:rPr>
          <w:rFonts w:eastAsiaTheme="minorHAnsi"/>
        </w:rPr>
        <w:t xml:space="preserve"> provid</w:t>
      </w:r>
      <w:r w:rsidR="00EA33A2">
        <w:rPr>
          <w:rFonts w:eastAsiaTheme="minorHAnsi"/>
        </w:rPr>
        <w:t>ing</w:t>
      </w:r>
      <w:r w:rsidR="00EA33A2" w:rsidRPr="008D0B4B">
        <w:rPr>
          <w:rFonts w:eastAsiaTheme="minorHAnsi"/>
        </w:rPr>
        <w:t xml:space="preserve"> </w:t>
      </w:r>
      <w:r w:rsidRPr="008D0B4B">
        <w:rPr>
          <w:rFonts w:eastAsiaTheme="minorHAnsi"/>
        </w:rPr>
        <w:t>denning habitat for Leadbeater’s Possum in coming years. There remains</w:t>
      </w:r>
      <w:r w:rsidR="00EA33A2">
        <w:rPr>
          <w:rFonts w:eastAsiaTheme="minorHAnsi"/>
        </w:rPr>
        <w:t>,</w:t>
      </w:r>
      <w:r w:rsidRPr="008D0B4B">
        <w:rPr>
          <w:rFonts w:eastAsiaTheme="minorHAnsi"/>
        </w:rPr>
        <w:t xml:space="preserve"> however, a predicted future shortage of hollows</w:t>
      </w:r>
      <w:r w:rsidR="00195F4D">
        <w:rPr>
          <w:rFonts w:eastAsiaTheme="minorHAnsi"/>
        </w:rPr>
        <w:t>,</w:t>
      </w:r>
      <w:r w:rsidRPr="008D0B4B">
        <w:rPr>
          <w:rFonts w:eastAsiaTheme="minorHAnsi"/>
        </w:rPr>
        <w:t xml:space="preserve"> and it may be necessary to supplement these natural hollows</w:t>
      </w:r>
      <w:r w:rsidR="00195F4D">
        <w:rPr>
          <w:rFonts w:eastAsiaTheme="minorHAnsi"/>
        </w:rPr>
        <w:t>,</w:t>
      </w:r>
      <w:r w:rsidRPr="008D0B4B">
        <w:rPr>
          <w:rFonts w:eastAsiaTheme="minorHAnsi"/>
        </w:rPr>
        <w:t xml:space="preserve"> using alternative approaches for providing den sites while natural hollows develop over the coming decades. Stands of multi-age forest are </w:t>
      </w:r>
      <w:r w:rsidR="00E76A5F">
        <w:rPr>
          <w:rFonts w:eastAsiaTheme="minorHAnsi"/>
        </w:rPr>
        <w:t xml:space="preserve">likely to be </w:t>
      </w:r>
      <w:r w:rsidRPr="008D0B4B">
        <w:t>providing a mixture of older forest contain</w:t>
      </w:r>
      <w:r w:rsidR="00E76A5F">
        <w:t>ing</w:t>
      </w:r>
      <w:r w:rsidRPr="008D0B4B">
        <w:t xml:space="preserve"> den sites in remnant large, old hollow-bearing trees</w:t>
      </w:r>
      <w:r w:rsidR="00B0496B">
        <w:t>,</w:t>
      </w:r>
      <w:r w:rsidRPr="008D0B4B">
        <w:t xml:space="preserve"> and younger forest </w:t>
      </w:r>
      <w:r w:rsidR="00E76A5F">
        <w:t>with</w:t>
      </w:r>
      <w:r w:rsidRPr="008D0B4B">
        <w:t xml:space="preserve"> the dense structure required by the possums for movement, and wattles for foraging. This is consistent with the foraging requirements of Leadbeater’s Possum</w:t>
      </w:r>
      <w:r w:rsidR="00E45D49">
        <w:t>:</w:t>
      </w:r>
      <w:r w:rsidRPr="008D0B4B">
        <w:t xml:space="preserve"> gum produced by wattles </w:t>
      </w:r>
      <w:r w:rsidR="00E45D49">
        <w:t>is</w:t>
      </w:r>
      <w:r w:rsidR="00E45D49" w:rsidRPr="008D0B4B">
        <w:t xml:space="preserve"> </w:t>
      </w:r>
      <w:r w:rsidRPr="008D0B4B">
        <w:t xml:space="preserve">an important component of the possum’s diet, while </w:t>
      </w:r>
      <w:r w:rsidR="009F4E13" w:rsidRPr="008D0B4B">
        <w:t xml:space="preserve">dense </w:t>
      </w:r>
      <w:r w:rsidRPr="008D0B4B">
        <w:t xml:space="preserve">vegetation provides a </w:t>
      </w:r>
      <w:r w:rsidR="009F4E13" w:rsidRPr="008D0B4B">
        <w:t xml:space="preserve">structurally well-connected </w:t>
      </w:r>
      <w:r w:rsidRPr="008D0B4B">
        <w:t xml:space="preserve">layer for these small non-gliding possums to move through. These </w:t>
      </w:r>
      <w:r w:rsidR="00B0496B">
        <w:t>attributes</w:t>
      </w:r>
      <w:r w:rsidR="00B0496B" w:rsidRPr="008D0B4B">
        <w:t xml:space="preserve"> </w:t>
      </w:r>
      <w:r w:rsidRPr="008D0B4B">
        <w:t>have also proved to be important as predictors of habitat quality for Leadbeater’s Possum.</w:t>
      </w:r>
    </w:p>
    <w:p w14:paraId="5CB0666A" w14:textId="09A6A8B4" w:rsidR="008D0B4B" w:rsidRPr="008D0B4B" w:rsidRDefault="008D0B4B" w:rsidP="008D0B4B">
      <w:pPr>
        <w:pStyle w:val="BodyText"/>
      </w:pPr>
      <w:r w:rsidRPr="008D0B4B">
        <w:t xml:space="preserve">The </w:t>
      </w:r>
      <w:r w:rsidR="00F77D40">
        <w:t>2</w:t>
      </w:r>
      <w:r w:rsidR="00F77D40" w:rsidRPr="008D0B4B">
        <w:t xml:space="preserve"> </w:t>
      </w:r>
      <w:r w:rsidRPr="008D0B4B">
        <w:t xml:space="preserve">years of targeted surveys have been effective in locating colonies of Leadbeater’s Possum, </w:t>
      </w:r>
      <w:r w:rsidR="00A23B06">
        <w:t>which</w:t>
      </w:r>
      <w:r w:rsidR="00A23B06" w:rsidRPr="008D0B4B">
        <w:t xml:space="preserve"> </w:t>
      </w:r>
      <w:r w:rsidRPr="008D0B4B">
        <w:t>have now been protected from timber harvesting. The surveys have also provided information on the species</w:t>
      </w:r>
      <w:r w:rsidR="00F77D40">
        <w:t>’</w:t>
      </w:r>
      <w:r w:rsidRPr="008D0B4B">
        <w:t xml:space="preserve"> current distribution in State forest throughout the</w:t>
      </w:r>
      <w:r w:rsidR="00A23B06">
        <w:t>ir</w:t>
      </w:r>
      <w:r w:rsidRPr="008D0B4B">
        <w:t xml:space="preserve"> range, the critical habitat elements present in areas occupied by the possums</w:t>
      </w:r>
      <w:r w:rsidR="00F77D40">
        <w:t>,</w:t>
      </w:r>
      <w:r w:rsidRPr="008D0B4B">
        <w:t xml:space="preserve"> and insights into the range of forest age classes used. However, due to the very targeted nature of the sampling design, these data have limited use </w:t>
      </w:r>
      <w:r w:rsidR="00C843FE">
        <w:t>for</w:t>
      </w:r>
      <w:r w:rsidR="00C843FE" w:rsidRPr="008D0B4B">
        <w:t xml:space="preserve"> </w:t>
      </w:r>
      <w:r w:rsidRPr="008D0B4B">
        <w:t xml:space="preserve">improving predictive models. Therefore, in the final year of the surveys </w:t>
      </w:r>
      <w:r w:rsidR="00C843FE">
        <w:t>(</w:t>
      </w:r>
      <w:r w:rsidRPr="008D0B4B">
        <w:t>2016–</w:t>
      </w:r>
      <w:r w:rsidR="00F77D40">
        <w:t>20</w:t>
      </w:r>
      <w:r w:rsidRPr="008D0B4B">
        <w:t>17</w:t>
      </w:r>
      <w:r w:rsidR="00C843FE">
        <w:t>),</w:t>
      </w:r>
      <w:r w:rsidRPr="008D0B4B">
        <w:t xml:space="preserve"> the sampling design will be changed</w:t>
      </w:r>
      <w:r w:rsidR="00F77D40">
        <w:t>,</w:t>
      </w:r>
      <w:r w:rsidRPr="008D0B4B">
        <w:t xml:space="preserve"> with sampling </w:t>
      </w:r>
      <w:r w:rsidR="00C843FE">
        <w:t xml:space="preserve">carried out </w:t>
      </w:r>
      <w:r w:rsidRPr="008D0B4B">
        <w:t>in all land tenures</w:t>
      </w:r>
      <w:r w:rsidR="00C843FE">
        <w:t>,</w:t>
      </w:r>
      <w:r w:rsidRPr="008D0B4B">
        <w:t xml:space="preserve"> including areas burnt in the 2009 bushfires, using a randomised sampling design. To provide a high level of confidence that the possums will be detected at sites where they occur (i.e. </w:t>
      </w:r>
      <w:r w:rsidR="00F77D40">
        <w:t xml:space="preserve">to </w:t>
      </w:r>
      <w:r w:rsidRPr="008D0B4B">
        <w:t xml:space="preserve">minimise the chance of false negatives), three camera traps will be deployed at each survey site for </w:t>
      </w:r>
      <w:r w:rsidR="00F77D40">
        <w:t>4</w:t>
      </w:r>
      <w:r w:rsidR="00302021">
        <w:t> </w:t>
      </w:r>
      <w:r w:rsidRPr="008D0B4B">
        <w:t>weeks. Once available, spatial data layers of critical habitat features for the possum, together with the 2016–</w:t>
      </w:r>
      <w:r w:rsidR="00F77D40">
        <w:t>20</w:t>
      </w:r>
      <w:r w:rsidRPr="008D0B4B">
        <w:t>17 randomised survey data, will be incorporated into an updated occupancy model</w:t>
      </w:r>
      <w:r w:rsidR="00DF299E">
        <w:t>,</w:t>
      </w:r>
      <w:r w:rsidRPr="008D0B4B">
        <w:t xml:space="preserve"> with the aim of improving capacity to accurately predict where Leadbeater’s Possum occurs throughout its geographic range.</w:t>
      </w:r>
    </w:p>
    <w:p w14:paraId="7655D881" w14:textId="77777777" w:rsidR="00B83743" w:rsidRDefault="00705F93" w:rsidP="008D0B4B">
      <w:pPr>
        <w:pStyle w:val="Heading1TopofPage"/>
      </w:pPr>
      <w:bookmarkStart w:id="9" w:name="_Toc507513575"/>
      <w:r>
        <w:lastRenderedPageBreak/>
        <w:t>Introduction</w:t>
      </w:r>
      <w:bookmarkEnd w:id="7"/>
      <w:bookmarkEnd w:id="9"/>
    </w:p>
    <w:p w14:paraId="565FD18F" w14:textId="408AC8C5" w:rsidR="008D0B4B" w:rsidRPr="00600953" w:rsidRDefault="008D0B4B" w:rsidP="00600953">
      <w:pPr>
        <w:pStyle w:val="BodyText"/>
      </w:pPr>
      <w:bookmarkStart w:id="10" w:name="_Toc483581374"/>
      <w:bookmarkStart w:id="11" w:name="_Toc483582957"/>
      <w:bookmarkStart w:id="12" w:name="_Toc484009113"/>
      <w:bookmarkEnd w:id="8"/>
      <w:r w:rsidRPr="00600953">
        <w:t xml:space="preserve">Victoria’s state faunal emblem, </w:t>
      </w:r>
      <w:r w:rsidR="00DA6C70" w:rsidRPr="00600953">
        <w:t xml:space="preserve">the </w:t>
      </w:r>
      <w:r w:rsidRPr="00600953">
        <w:t xml:space="preserve">Leadbeater's Possum </w:t>
      </w:r>
      <w:r w:rsidR="00C85D8E" w:rsidRPr="00600953">
        <w:t>(</w:t>
      </w:r>
      <w:proofErr w:type="spellStart"/>
      <w:r w:rsidRPr="002B3E2E">
        <w:rPr>
          <w:i/>
        </w:rPr>
        <w:t>Gymnobelideus</w:t>
      </w:r>
      <w:proofErr w:type="spellEnd"/>
      <w:r w:rsidRPr="002B3E2E">
        <w:rPr>
          <w:i/>
        </w:rPr>
        <w:t xml:space="preserve"> </w:t>
      </w:r>
      <w:proofErr w:type="spellStart"/>
      <w:r w:rsidRPr="002B3E2E">
        <w:rPr>
          <w:i/>
        </w:rPr>
        <w:t>leadbeateri</w:t>
      </w:r>
      <w:proofErr w:type="spellEnd"/>
      <w:r w:rsidR="00C85D8E" w:rsidRPr="00600953">
        <w:t>),</w:t>
      </w:r>
      <w:r w:rsidRPr="00600953">
        <w:t xml:space="preserve"> is listed as Critically Endangered under the Commonwealth Environment Protection and Biodiversity Conservation Act 1999, and Threatened under Victoria’s Flora and Fauna Guarantee Act 1988. Leadbeater’s Possum has a highly restricted distribution</w:t>
      </w:r>
      <w:r w:rsidR="002A25E0" w:rsidRPr="00600953">
        <w:t>,</w:t>
      </w:r>
      <w:r w:rsidRPr="00600953">
        <w:t xml:space="preserve"> </w:t>
      </w:r>
      <w:r w:rsidR="00B640DD" w:rsidRPr="00600953">
        <w:t xml:space="preserve">only </w:t>
      </w:r>
      <w:r w:rsidRPr="00600953">
        <w:t xml:space="preserve">occurring in an area of approximately 70 </w:t>
      </w:r>
      <w:r w:rsidR="002A25E0" w:rsidRPr="00600953">
        <w:sym w:font="Symbol" w:char="F0B4"/>
      </w:r>
      <w:r w:rsidRPr="00600953">
        <w:t xml:space="preserve"> 80 km in the Central Highlands of Victoria, north</w:t>
      </w:r>
      <w:r w:rsidR="006A050B" w:rsidRPr="00600953">
        <w:t>-</w:t>
      </w:r>
      <w:r w:rsidRPr="00600953">
        <w:t xml:space="preserve">east of Melbourne. Most of the Leadbeater’s Possum population occurs in montane ash forests, dominated by Mountain Ash </w:t>
      </w:r>
      <w:r w:rsidR="002A25E0" w:rsidRPr="00600953">
        <w:t>(</w:t>
      </w:r>
      <w:r w:rsidRPr="002B3E2E">
        <w:rPr>
          <w:i/>
        </w:rPr>
        <w:t xml:space="preserve">Eucalyptus </w:t>
      </w:r>
      <w:proofErr w:type="spellStart"/>
      <w:r w:rsidRPr="002B3E2E">
        <w:rPr>
          <w:i/>
        </w:rPr>
        <w:t>regnans</w:t>
      </w:r>
      <w:proofErr w:type="spellEnd"/>
      <w:r w:rsidR="002A25E0" w:rsidRPr="00600953">
        <w:t>)</w:t>
      </w:r>
      <w:r w:rsidRPr="00600953">
        <w:t xml:space="preserve">, Alpine Ash </w:t>
      </w:r>
      <w:r w:rsidR="002A25E0" w:rsidRPr="00600953">
        <w:t>(</w:t>
      </w:r>
      <w:r w:rsidRPr="002B3E2E">
        <w:rPr>
          <w:i/>
        </w:rPr>
        <w:t>E. delegatensis</w:t>
      </w:r>
      <w:r w:rsidR="002A25E0" w:rsidRPr="00600953">
        <w:t>)</w:t>
      </w:r>
      <w:r w:rsidRPr="00600953">
        <w:t xml:space="preserve"> or Shining Gum </w:t>
      </w:r>
      <w:r w:rsidR="002A25E0" w:rsidRPr="00600953">
        <w:t>(</w:t>
      </w:r>
      <w:r w:rsidRPr="002B3E2E">
        <w:rPr>
          <w:i/>
        </w:rPr>
        <w:t xml:space="preserve">E. </w:t>
      </w:r>
      <w:proofErr w:type="spellStart"/>
      <w:r w:rsidRPr="002B3E2E">
        <w:rPr>
          <w:i/>
        </w:rPr>
        <w:t>nitens</w:t>
      </w:r>
      <w:proofErr w:type="spellEnd"/>
      <w:r w:rsidR="002A25E0" w:rsidRPr="00600953">
        <w:t>)</w:t>
      </w:r>
      <w:r w:rsidRPr="00600953">
        <w:t xml:space="preserve"> (</w:t>
      </w:r>
      <w:proofErr w:type="spellStart"/>
      <w:r w:rsidRPr="00600953">
        <w:t>Lindenmayer</w:t>
      </w:r>
      <w:proofErr w:type="spellEnd"/>
      <w:r w:rsidRPr="00600953">
        <w:t xml:space="preserve"> </w:t>
      </w:r>
      <w:r w:rsidR="00D978DE" w:rsidRPr="00600953">
        <w:t>et al.</w:t>
      </w:r>
      <w:r w:rsidRPr="00600953">
        <w:t xml:space="preserve"> 1989, Harley 2004). There is approximately 196,000 ha of montane ash forest in the Central Highlands, which accounts for 96% of the potentially suitable habitat within the species’ range (Leadbeater’s Possum Advisory Group 2014a).</w:t>
      </w:r>
    </w:p>
    <w:p w14:paraId="329944C1" w14:textId="1A0FB489" w:rsidR="00265360" w:rsidRPr="00600953" w:rsidRDefault="008D0B4B" w:rsidP="00600953">
      <w:pPr>
        <w:pStyle w:val="BodyText"/>
      </w:pPr>
      <w:r w:rsidRPr="00600953">
        <w:t xml:space="preserve">Extensive bushfires in 2009 burnt 34% of the potentially suitable habitat for Leadbeater’s Possum throughout its Central Highlands range (Leadbeater’s Possum Advisory Group 2014a). Fire is </w:t>
      </w:r>
      <w:r w:rsidR="0053470F" w:rsidRPr="00600953">
        <w:t xml:space="preserve">both </w:t>
      </w:r>
      <w:r w:rsidRPr="00600953">
        <w:t xml:space="preserve">a direct and indirect threat to Leadbeater’s Possum, resulting in mortality, destruction of food resources, alteration of forest structure and loss of hollow-bearing trees, with the dead hollow-bearing trees that are typically used by the possums for denning </w:t>
      </w:r>
      <w:r w:rsidR="0053470F" w:rsidRPr="00600953">
        <w:t xml:space="preserve">being </w:t>
      </w:r>
      <w:r w:rsidRPr="00600953">
        <w:t>at particular risk</w:t>
      </w:r>
      <w:r w:rsidR="0053470F" w:rsidRPr="00600953">
        <w:t xml:space="preserve"> from fire</w:t>
      </w:r>
      <w:r w:rsidRPr="00600953">
        <w:t xml:space="preserve"> (</w:t>
      </w:r>
      <w:proofErr w:type="spellStart"/>
      <w:r w:rsidRPr="00600953">
        <w:t>Lindenmayer</w:t>
      </w:r>
      <w:proofErr w:type="spellEnd"/>
      <w:r w:rsidRPr="00600953">
        <w:t xml:space="preserve"> and </w:t>
      </w:r>
      <w:proofErr w:type="spellStart"/>
      <w:r w:rsidRPr="00600953">
        <w:t>Possingham</w:t>
      </w:r>
      <w:proofErr w:type="spellEnd"/>
      <w:r w:rsidRPr="00600953">
        <w:t xml:space="preserve"> 1995). Leadbeater's Possum was severely impacted by the 2009 bushfires, with subsequent surveys indicating the possums failed to survive in burnt areas, irrespective of fire intensity (</w:t>
      </w:r>
      <w:proofErr w:type="spellStart"/>
      <w:r w:rsidRPr="00600953">
        <w:t>Lindenmayer</w:t>
      </w:r>
      <w:proofErr w:type="spellEnd"/>
      <w:r w:rsidRPr="00600953">
        <w:t xml:space="preserve"> </w:t>
      </w:r>
      <w:r w:rsidR="00D978DE" w:rsidRPr="00600953">
        <w:t>et al.</w:t>
      </w:r>
      <w:r w:rsidRPr="00600953">
        <w:t xml:space="preserve"> 2013a, </w:t>
      </w:r>
      <w:proofErr w:type="spellStart"/>
      <w:r w:rsidRPr="00600953">
        <w:t>Lumsden</w:t>
      </w:r>
      <w:proofErr w:type="spellEnd"/>
      <w:r w:rsidRPr="00600953">
        <w:t xml:space="preserve"> </w:t>
      </w:r>
      <w:r w:rsidR="00D978DE" w:rsidRPr="00600953">
        <w:t>et al.</w:t>
      </w:r>
      <w:r w:rsidRPr="00600953">
        <w:t xml:space="preserve"> 2013, Harley 2016).</w:t>
      </w:r>
    </w:p>
    <w:p w14:paraId="48464CE9" w14:textId="28574427" w:rsidR="00265360" w:rsidRPr="00600953" w:rsidRDefault="008D0B4B" w:rsidP="00600953">
      <w:pPr>
        <w:pStyle w:val="BodyText"/>
      </w:pPr>
      <w:r w:rsidRPr="00600953">
        <w:t>Loss of critical habitat resources as a result of timber harvesting is also a threat to Leadbeater’s Possum. About one</w:t>
      </w:r>
      <w:r w:rsidR="00BF5322" w:rsidRPr="00600953">
        <w:t>-</w:t>
      </w:r>
      <w:r w:rsidRPr="00600953">
        <w:t>third of the</w:t>
      </w:r>
      <w:r w:rsidR="00BF5322" w:rsidRPr="00600953">
        <w:t>ir</w:t>
      </w:r>
      <w:r w:rsidRPr="00600953">
        <w:t xml:space="preserve"> potential habitat across the Central Highlands is available for timber harvesting (Leadbeater’s Possum Advisory Group 2014a). During </w:t>
      </w:r>
      <w:proofErr w:type="spellStart"/>
      <w:r w:rsidRPr="00600953">
        <w:t>clearfelling</w:t>
      </w:r>
      <w:proofErr w:type="spellEnd"/>
      <w:r w:rsidRPr="00600953">
        <w:t>, the traditional method of timber harvesting in Victorian ash forest, all merchantable trees are removed in a single operation, resulting in an even-aged stand of regrowth forest with few or no hollow-bearing trees. Harvest rotations are typically 60</w:t>
      </w:r>
      <w:r w:rsidR="00BF5322" w:rsidRPr="00600953">
        <w:t>–</w:t>
      </w:r>
      <w:r w:rsidRPr="00600953">
        <w:t>80 years</w:t>
      </w:r>
      <w:r w:rsidR="00BF5322" w:rsidRPr="00600953">
        <w:t>,</w:t>
      </w:r>
      <w:r w:rsidRPr="00600953">
        <w:t xml:space="preserve"> which is too short for hollows to form (hollow formation commences at approximately 120 years</w:t>
      </w:r>
      <w:r w:rsidR="001918C1" w:rsidRPr="00600953">
        <w:t xml:space="preserve">, although hollows typically used by Leadbeater’s Possum do not form until trees are </w:t>
      </w:r>
      <w:r w:rsidR="005F720C" w:rsidRPr="00600953">
        <w:t xml:space="preserve">older than </w:t>
      </w:r>
      <w:r w:rsidR="001918C1" w:rsidRPr="00600953">
        <w:t>190</w:t>
      </w:r>
      <w:r w:rsidR="005F720C" w:rsidRPr="00600953">
        <w:t xml:space="preserve"> </w:t>
      </w:r>
      <w:r w:rsidR="001918C1" w:rsidRPr="00600953">
        <w:t>years</w:t>
      </w:r>
      <w:r w:rsidRPr="00600953">
        <w:t xml:space="preserve">: Smith and </w:t>
      </w:r>
      <w:proofErr w:type="spellStart"/>
      <w:r w:rsidRPr="00600953">
        <w:t>Lindenmayer</w:t>
      </w:r>
      <w:proofErr w:type="spellEnd"/>
      <w:r w:rsidRPr="00600953">
        <w:t xml:space="preserve"> 1988, </w:t>
      </w:r>
      <w:proofErr w:type="spellStart"/>
      <w:r w:rsidRPr="00600953">
        <w:t>Lindenmayer</w:t>
      </w:r>
      <w:proofErr w:type="spellEnd"/>
      <w:r w:rsidRPr="00600953">
        <w:t xml:space="preserve"> </w:t>
      </w:r>
      <w:r w:rsidR="00D978DE" w:rsidRPr="00600953">
        <w:t>et al.</w:t>
      </w:r>
      <w:r w:rsidRPr="00600953">
        <w:t xml:space="preserve"> 1991a). </w:t>
      </w:r>
      <w:r w:rsidR="00307DC9" w:rsidRPr="00600953">
        <w:t>H</w:t>
      </w:r>
      <w:r w:rsidR="0025473E" w:rsidRPr="00600953">
        <w:t>ollow</w:t>
      </w:r>
      <w:r w:rsidRPr="00600953">
        <w:t xml:space="preserve">-bearing trees </w:t>
      </w:r>
      <w:r w:rsidR="00307DC9" w:rsidRPr="00600953">
        <w:t xml:space="preserve">are </w:t>
      </w:r>
      <w:r w:rsidRPr="00600953">
        <w:t xml:space="preserve">therefore restricted to adjacent protected areas, parts of the coupe retained for biodiversity or operational reasons, or </w:t>
      </w:r>
      <w:r w:rsidR="0025473E" w:rsidRPr="00600953">
        <w:t xml:space="preserve">sites where </w:t>
      </w:r>
      <w:r w:rsidRPr="00600953">
        <w:t>retention regrowth harvesting</w:t>
      </w:r>
      <w:r w:rsidR="0025473E" w:rsidRPr="00600953">
        <w:t xml:space="preserve"> has occurred</w:t>
      </w:r>
      <w:r w:rsidRPr="00600953">
        <w:t xml:space="preserve">. The dense </w:t>
      </w:r>
      <w:proofErr w:type="spellStart"/>
      <w:r w:rsidRPr="00600953">
        <w:t>midstorey</w:t>
      </w:r>
      <w:proofErr w:type="spellEnd"/>
      <w:r w:rsidRPr="00600953">
        <w:t xml:space="preserve"> vegetation required by Leadbeater's Possum for foraging and movement is also removed during harvesting</w:t>
      </w:r>
      <w:r w:rsidR="0025473E" w:rsidRPr="00600953">
        <w:t>;</w:t>
      </w:r>
      <w:r w:rsidRPr="00600953">
        <w:t xml:space="preserve"> this regenerates relatively quickly compared </w:t>
      </w:r>
      <w:r w:rsidR="0025473E" w:rsidRPr="00600953">
        <w:t xml:space="preserve">with </w:t>
      </w:r>
      <w:r w:rsidRPr="00600953">
        <w:t xml:space="preserve">the time taken for hollows to develop, and </w:t>
      </w:r>
      <w:r w:rsidR="0025473E" w:rsidRPr="00600953">
        <w:t xml:space="preserve">it </w:t>
      </w:r>
      <w:r w:rsidRPr="00600953">
        <w:t xml:space="preserve">may become suitable </w:t>
      </w:r>
      <w:r w:rsidR="0025473E" w:rsidRPr="00600953">
        <w:t xml:space="preserve">for their use </w:t>
      </w:r>
      <w:r w:rsidRPr="00600953">
        <w:t xml:space="preserve">within 15 years of harvesting (Smith and </w:t>
      </w:r>
      <w:proofErr w:type="spellStart"/>
      <w:r w:rsidRPr="00600953">
        <w:t>Lindenmayer</w:t>
      </w:r>
      <w:proofErr w:type="spellEnd"/>
      <w:r w:rsidRPr="00600953">
        <w:t xml:space="preserve"> 1992).</w:t>
      </w:r>
    </w:p>
    <w:p w14:paraId="4C015DB6" w14:textId="4AC9165F" w:rsidR="00265360" w:rsidRPr="00600953" w:rsidRDefault="008D0B4B" w:rsidP="00600953">
      <w:pPr>
        <w:pStyle w:val="BodyText"/>
      </w:pPr>
      <w:r w:rsidRPr="00600953">
        <w:t>In 2013, the Leadbeater’s Possum Advisory Group (LPAG) was established to provide recommendations that support the recovery of Leadbeater’s Possum</w:t>
      </w:r>
      <w:r w:rsidR="000E20C5" w:rsidRPr="00600953">
        <w:t>,</w:t>
      </w:r>
      <w:r w:rsidRPr="00600953">
        <w:t xml:space="preserve"> while maintaining a sustainable timber industry. A key recommendation from LPAG was to protect known Leadbeater’s Possum colonies by establishing </w:t>
      </w:r>
      <w:r w:rsidR="00581582" w:rsidRPr="00600953">
        <w:t>200 m-</w:t>
      </w:r>
      <w:r w:rsidRPr="00600953">
        <w:t xml:space="preserve">radius </w:t>
      </w:r>
      <w:r w:rsidR="00D50230" w:rsidRPr="00600953">
        <w:t>timber harvesting exclusion zones</w:t>
      </w:r>
      <w:r w:rsidRPr="00600953">
        <w:t xml:space="preserve"> around </w:t>
      </w:r>
      <w:r w:rsidR="00F50714" w:rsidRPr="00600953">
        <w:t>the sites of all</w:t>
      </w:r>
      <w:r w:rsidR="00E909F4" w:rsidRPr="00600953">
        <w:t xml:space="preserve"> </w:t>
      </w:r>
      <w:r w:rsidRPr="00600953">
        <w:t xml:space="preserve">records from 1998 onwards and </w:t>
      </w:r>
      <w:r w:rsidR="00F50714" w:rsidRPr="00600953">
        <w:t xml:space="preserve">of </w:t>
      </w:r>
      <w:r w:rsidRPr="00600953">
        <w:t>all new verified records (Leadbeater’s Possum Advisory Group 2014b). All 13 LPAG recommendations were accepted by the Victorian government and are currently being implemented.</w:t>
      </w:r>
    </w:p>
    <w:p w14:paraId="6B74EB80" w14:textId="1DD4B824" w:rsidR="00265360" w:rsidRPr="00600953" w:rsidRDefault="008D0B4B" w:rsidP="00600953">
      <w:pPr>
        <w:pStyle w:val="BodyText"/>
      </w:pPr>
      <w:r w:rsidRPr="00600953">
        <w:t xml:space="preserve">As the locations of only a proportion of all extant colonies were known, a key LPAG action was to undertake targeted surveys to locate additional colonies for protection. The targeted surveys were initially planned to be undertaken over </w:t>
      </w:r>
      <w:r w:rsidR="00680923" w:rsidRPr="00600953">
        <w:t xml:space="preserve">5 </w:t>
      </w:r>
      <w:r w:rsidRPr="00600953">
        <w:t xml:space="preserve">years, but were accelerated for completion within </w:t>
      </w:r>
      <w:r w:rsidR="00680923" w:rsidRPr="00600953">
        <w:t xml:space="preserve">3 </w:t>
      </w:r>
      <w:r w:rsidRPr="00600953">
        <w:t xml:space="preserve">years to ensure that new colonies were identified and protected more quickly. The Arthur Rylah Institute for Environmental Research (ARI) was engaged to conduct the survey program, which commenced in 2014 (Nelson </w:t>
      </w:r>
      <w:r w:rsidR="00D978DE" w:rsidRPr="00600953">
        <w:t>et al.</w:t>
      </w:r>
      <w:r w:rsidRPr="00600953">
        <w:t xml:space="preserve"> 2015).</w:t>
      </w:r>
    </w:p>
    <w:p w14:paraId="5FCBCF7F" w14:textId="5A0E69E4" w:rsidR="008D0B4B" w:rsidRPr="00600953" w:rsidRDefault="008D0B4B" w:rsidP="00600953">
      <w:pPr>
        <w:pStyle w:val="BodyText"/>
      </w:pPr>
      <w:r w:rsidRPr="00600953">
        <w:t xml:space="preserve">Another LPAG recommendation was to delay harvesting for </w:t>
      </w:r>
      <w:r w:rsidR="00680923" w:rsidRPr="00600953">
        <w:t xml:space="preserve">2 </w:t>
      </w:r>
      <w:r w:rsidRPr="00600953">
        <w:t>years in areas predicted to have a high probability of occupancy by Leadbeater’s Possum</w:t>
      </w:r>
      <w:r w:rsidR="00AE058E" w:rsidRPr="00600953">
        <w:t>s</w:t>
      </w:r>
      <w:r w:rsidRPr="00600953">
        <w:t xml:space="preserve">, to enable surveys to be undertaken and colonies protected where found (Leadbeater’s Possum Advisory Group 2014b). The </w:t>
      </w:r>
      <w:r w:rsidR="00F50714" w:rsidRPr="00600953">
        <w:t xml:space="preserve">areas to be placed under </w:t>
      </w:r>
      <w:r w:rsidR="00AE058E" w:rsidRPr="00600953">
        <w:t xml:space="preserve">the </w:t>
      </w:r>
      <w:r w:rsidRPr="00600953">
        <w:t xml:space="preserve">moratorium </w:t>
      </w:r>
      <w:r w:rsidR="00680923" w:rsidRPr="00600953">
        <w:t xml:space="preserve">were </w:t>
      </w:r>
      <w:r w:rsidR="00E01053" w:rsidRPr="00600953">
        <w:t>determined by</w:t>
      </w:r>
      <w:r w:rsidR="00680923" w:rsidRPr="00600953">
        <w:t xml:space="preserve"> where </w:t>
      </w:r>
      <w:r w:rsidR="00E01053" w:rsidRPr="00600953">
        <w:t>it</w:t>
      </w:r>
      <w:r w:rsidR="00680923" w:rsidRPr="00600953">
        <w:t xml:space="preserve"> was</w:t>
      </w:r>
      <w:r w:rsidRPr="00600953">
        <w:t xml:space="preserve"> predicted </w:t>
      </w:r>
      <w:r w:rsidR="00E01053" w:rsidRPr="00600953">
        <w:t>there would be</w:t>
      </w:r>
      <w:r w:rsidRPr="00600953">
        <w:t xml:space="preserve"> a </w:t>
      </w:r>
      <w:r w:rsidR="00BE1E25" w:rsidRPr="00600953">
        <w:t>&gt;</w:t>
      </w:r>
      <w:r w:rsidRPr="00600953">
        <w:t>65% likelihood of occup</w:t>
      </w:r>
      <w:r w:rsidR="00E01053" w:rsidRPr="00600953">
        <w:t>ation</w:t>
      </w:r>
      <w:r w:rsidRPr="00600953">
        <w:t xml:space="preserve"> by the species </w:t>
      </w:r>
      <w:r w:rsidR="00F50714" w:rsidRPr="00600953">
        <w:t>[</w:t>
      </w:r>
      <w:r w:rsidRPr="00600953">
        <w:t>using an occupancy model developed from survey data collected throughout the Central Highlands in 2012 (</w:t>
      </w:r>
      <w:proofErr w:type="spellStart"/>
      <w:r w:rsidRPr="00600953">
        <w:t>Lumsden</w:t>
      </w:r>
      <w:proofErr w:type="spellEnd"/>
      <w:r w:rsidRPr="00600953">
        <w:t xml:space="preserve"> </w:t>
      </w:r>
      <w:r w:rsidR="00D978DE" w:rsidRPr="00600953">
        <w:t>et al.</w:t>
      </w:r>
      <w:r w:rsidRPr="00600953">
        <w:t xml:space="preserve"> 2013)</w:t>
      </w:r>
      <w:r w:rsidR="00F50714" w:rsidRPr="00600953">
        <w:t>]</w:t>
      </w:r>
      <w:r w:rsidRPr="00600953">
        <w:t>.</w:t>
      </w:r>
    </w:p>
    <w:p w14:paraId="28E42B15" w14:textId="6BA1832A" w:rsidR="008D0B4B" w:rsidRPr="00600953" w:rsidRDefault="008D0B4B" w:rsidP="00600953">
      <w:pPr>
        <w:pStyle w:val="BodyText"/>
      </w:pPr>
      <w:r w:rsidRPr="00600953">
        <w:t xml:space="preserve">In the first year of </w:t>
      </w:r>
      <w:r w:rsidR="00E01053" w:rsidRPr="00600953">
        <w:t xml:space="preserve">the </w:t>
      </w:r>
      <w:r w:rsidRPr="00600953">
        <w:t>targeted surveys (2014–</w:t>
      </w:r>
      <w:r w:rsidR="00E01053" w:rsidRPr="00600953">
        <w:t>20</w:t>
      </w:r>
      <w:r w:rsidRPr="00600953">
        <w:t xml:space="preserve">15), 113 sites </w:t>
      </w:r>
      <w:r w:rsidR="00E01053" w:rsidRPr="00600953">
        <w:t xml:space="preserve">were surveyed </w:t>
      </w:r>
      <w:r w:rsidRPr="00600953">
        <w:t xml:space="preserve">across the range of Leadbeater’s Possum; new colonies were located at 50 (44%) of these sites (Nelson </w:t>
      </w:r>
      <w:r w:rsidR="00D978DE" w:rsidRPr="00600953">
        <w:t>et al.</w:t>
      </w:r>
      <w:r w:rsidRPr="00600953">
        <w:t xml:space="preserve"> 2015). </w:t>
      </w:r>
      <w:r w:rsidR="00D50230" w:rsidRPr="00600953">
        <w:t>Timber harvesting exclusion zones</w:t>
      </w:r>
      <w:r w:rsidRPr="00600953">
        <w:t xml:space="preserve"> were immediately implemented to protect these colonies and their habitat. These surveys were very targeted, focusing on areas of the species’ range where the possum was predicted by the occupancy model to be most likely </w:t>
      </w:r>
      <w:r w:rsidR="00E01053" w:rsidRPr="00600953">
        <w:t xml:space="preserve">(&gt;65% likely) </w:t>
      </w:r>
      <w:r w:rsidRPr="00600953">
        <w:t>to occur</w:t>
      </w:r>
      <w:r w:rsidR="00E01053" w:rsidRPr="00600953">
        <w:t>, together with the</w:t>
      </w:r>
      <w:r w:rsidRPr="00600953">
        <w:t xml:space="preserve"> surrounding areas. The surveys also focused on areas with </w:t>
      </w:r>
      <w:r w:rsidRPr="00600953">
        <w:rPr>
          <w:rFonts w:eastAsiaTheme="minorHAnsi"/>
        </w:rPr>
        <w:t xml:space="preserve">Leadbeater’s Possum records from the past 15 years (from 1998 onwards) and </w:t>
      </w:r>
      <w:r w:rsidR="00601C4F" w:rsidRPr="00600953">
        <w:rPr>
          <w:rFonts w:eastAsiaTheme="minorHAnsi"/>
        </w:rPr>
        <w:lastRenderedPageBreak/>
        <w:t xml:space="preserve">those </w:t>
      </w:r>
      <w:r w:rsidRPr="00600953">
        <w:rPr>
          <w:rFonts w:eastAsiaTheme="minorHAnsi"/>
        </w:rPr>
        <w:t xml:space="preserve">close to newly located colonies. This strategy of developing clusters of exclusion zones </w:t>
      </w:r>
      <w:r w:rsidR="00454283" w:rsidRPr="00600953">
        <w:rPr>
          <w:rFonts w:eastAsiaTheme="minorHAnsi"/>
        </w:rPr>
        <w:t xml:space="preserve">(i.e. </w:t>
      </w:r>
      <w:r w:rsidR="00E579A6" w:rsidRPr="00600953">
        <w:rPr>
          <w:rFonts w:eastAsiaTheme="minorHAnsi"/>
        </w:rPr>
        <w:t xml:space="preserve">a number of contiguous or near contiguous </w:t>
      </w:r>
      <w:r w:rsidR="00454283" w:rsidRPr="00600953">
        <w:rPr>
          <w:rFonts w:eastAsiaTheme="minorHAnsi"/>
        </w:rPr>
        <w:t>exclusion zones</w:t>
      </w:r>
      <w:r w:rsidR="00E579A6" w:rsidRPr="00600953">
        <w:rPr>
          <w:rFonts w:eastAsiaTheme="minorHAnsi"/>
        </w:rPr>
        <w:t>)</w:t>
      </w:r>
      <w:r w:rsidR="00454283" w:rsidRPr="00600953">
        <w:rPr>
          <w:rFonts w:eastAsiaTheme="minorHAnsi"/>
        </w:rPr>
        <w:t xml:space="preserve"> </w:t>
      </w:r>
      <w:r w:rsidRPr="00600953">
        <w:rPr>
          <w:rFonts w:eastAsiaTheme="minorHAnsi"/>
        </w:rPr>
        <w:t xml:space="preserve">provides protection for </w:t>
      </w:r>
      <w:r w:rsidR="00BC173C" w:rsidRPr="00600953">
        <w:rPr>
          <w:rFonts w:eastAsiaTheme="minorHAnsi"/>
        </w:rPr>
        <w:t>multiple</w:t>
      </w:r>
      <w:r w:rsidRPr="00600953">
        <w:rPr>
          <w:rFonts w:eastAsiaTheme="minorHAnsi"/>
        </w:rPr>
        <w:t xml:space="preserve"> colonies in close proximity, increasing the prospect for long-term persistence of the species in these areas. This is because larger, near contiguous areas of occupied habitat </w:t>
      </w:r>
      <w:r w:rsidR="00601C4F" w:rsidRPr="00600953">
        <w:rPr>
          <w:rFonts w:eastAsiaTheme="minorHAnsi"/>
        </w:rPr>
        <w:t xml:space="preserve">can </w:t>
      </w:r>
      <w:r w:rsidRPr="00600953">
        <w:rPr>
          <w:rFonts w:eastAsiaTheme="minorHAnsi"/>
        </w:rPr>
        <w:t>support more colonies of possum</w:t>
      </w:r>
      <w:r w:rsidR="00601C4F" w:rsidRPr="00600953">
        <w:rPr>
          <w:rFonts w:eastAsiaTheme="minorHAnsi"/>
        </w:rPr>
        <w:t>s</w:t>
      </w:r>
      <w:r w:rsidRPr="00600953">
        <w:rPr>
          <w:rFonts w:eastAsiaTheme="minorHAnsi"/>
        </w:rPr>
        <w:t xml:space="preserve">, </w:t>
      </w:r>
      <w:r w:rsidR="00601C4F" w:rsidRPr="00600953">
        <w:rPr>
          <w:rFonts w:eastAsiaTheme="minorHAnsi"/>
        </w:rPr>
        <w:t xml:space="preserve">and </w:t>
      </w:r>
      <w:r w:rsidRPr="00600953">
        <w:rPr>
          <w:rFonts w:eastAsiaTheme="minorHAnsi"/>
        </w:rPr>
        <w:t>are demographically more stable</w:t>
      </w:r>
      <w:r w:rsidR="00601C4F" w:rsidRPr="00600953">
        <w:rPr>
          <w:rFonts w:eastAsiaTheme="minorHAnsi"/>
        </w:rPr>
        <w:t xml:space="preserve"> </w:t>
      </w:r>
      <w:r w:rsidRPr="00600953">
        <w:rPr>
          <w:rFonts w:eastAsiaTheme="minorHAnsi"/>
        </w:rPr>
        <w:t>and less prone to loss of genetic diversity and extinction than a series of smaller, isolated occupied patches of the same total area (</w:t>
      </w:r>
      <w:proofErr w:type="spellStart"/>
      <w:r w:rsidRPr="00600953">
        <w:rPr>
          <w:rFonts w:eastAsiaTheme="minorHAnsi"/>
        </w:rPr>
        <w:t>Lande</w:t>
      </w:r>
      <w:proofErr w:type="spellEnd"/>
      <w:r w:rsidRPr="00600953">
        <w:rPr>
          <w:rFonts w:eastAsiaTheme="minorHAnsi"/>
        </w:rPr>
        <w:t xml:space="preserve"> 1988, </w:t>
      </w:r>
      <w:proofErr w:type="spellStart"/>
      <w:r w:rsidRPr="00600953">
        <w:rPr>
          <w:rFonts w:eastAsiaTheme="minorHAnsi"/>
        </w:rPr>
        <w:t>Lindenmayer</w:t>
      </w:r>
      <w:proofErr w:type="spellEnd"/>
      <w:r w:rsidRPr="00600953">
        <w:rPr>
          <w:rFonts w:eastAsiaTheme="minorHAnsi"/>
        </w:rPr>
        <w:t xml:space="preserve"> and Lacy 1995, </w:t>
      </w:r>
      <w:proofErr w:type="spellStart"/>
      <w:r w:rsidRPr="00600953">
        <w:rPr>
          <w:rFonts w:eastAsiaTheme="minorHAnsi"/>
        </w:rPr>
        <w:t>Lindenmayer</w:t>
      </w:r>
      <w:proofErr w:type="spellEnd"/>
      <w:r w:rsidRPr="00600953">
        <w:rPr>
          <w:rFonts w:eastAsiaTheme="minorHAnsi"/>
        </w:rPr>
        <w:t xml:space="preserve"> 2000).</w:t>
      </w:r>
    </w:p>
    <w:p w14:paraId="41C16685" w14:textId="395560B6" w:rsidR="00265360" w:rsidRPr="00600953" w:rsidRDefault="008D0B4B" w:rsidP="00600953">
      <w:pPr>
        <w:pStyle w:val="BodyText"/>
      </w:pPr>
      <w:r w:rsidRPr="00600953">
        <w:t>A key aim of the second year of targeted surveys (2015–</w:t>
      </w:r>
      <w:r w:rsidR="002C5E01" w:rsidRPr="00600953">
        <w:t>20</w:t>
      </w:r>
      <w:r w:rsidRPr="00600953">
        <w:t>16) was to survey additional sites predicted to have a high probability of possums being present, and to continue to build clusters of exclusion zones by surveying habitat in close proximity to previous records. In addition, surveys in 2015–</w:t>
      </w:r>
      <w:r w:rsidR="0098042D" w:rsidRPr="00600953">
        <w:t>20</w:t>
      </w:r>
      <w:r w:rsidRPr="00600953">
        <w:t>16 targeted areas of State forest that were not surveyed in 2014–</w:t>
      </w:r>
      <w:r w:rsidR="009D16FC" w:rsidRPr="00600953">
        <w:t>20</w:t>
      </w:r>
      <w:r w:rsidRPr="00600953">
        <w:t>15, in order to increase protection from timber harvesting for colonies across the species’ range. A secondary aim was to complete field assessments of critical habitat elements for the possum across all sites surveyed since targeted surveys commenced in 2014. These data have now been analysed, together with the survey data from both years of sampling, to build on existing habitat models that contribute to our understanding of the habitat requirements of Leadbeater’s Possum. These analyses have included an assessment of the efficacy of the camera-trap survey method for detecting Leadbeater’s Possum</w:t>
      </w:r>
      <w:r w:rsidR="009D16FC" w:rsidRPr="00600953">
        <w:t>,</w:t>
      </w:r>
      <w:r w:rsidRPr="00600953">
        <w:t xml:space="preserve"> and an evaluation of the predictive performance of the existing occupancy models </w:t>
      </w:r>
      <w:r w:rsidR="009D16FC" w:rsidRPr="00600953">
        <w:t>(</w:t>
      </w:r>
      <w:proofErr w:type="spellStart"/>
      <w:r w:rsidRPr="00600953">
        <w:t>Lumsden</w:t>
      </w:r>
      <w:proofErr w:type="spellEnd"/>
      <w:r w:rsidRPr="00600953">
        <w:t xml:space="preserve"> et al. 2013) when predicting the presence of Leadbeater’s Possum throughout the range.</w:t>
      </w:r>
    </w:p>
    <w:p w14:paraId="700F9CE8" w14:textId="77777777" w:rsidR="008D0B4B" w:rsidRPr="00600953" w:rsidRDefault="008D0B4B" w:rsidP="00600953">
      <w:pPr>
        <w:pStyle w:val="BodyText"/>
      </w:pPr>
      <w:r w:rsidRPr="00600953">
        <w:t>This report summarises the results of the second year of the targeted surveys, and reports on the results of the habitat assessments and analyses from both years of surveying. Nelson et al. (2015) summarises the results from the first year of targeted surveys.</w:t>
      </w:r>
    </w:p>
    <w:p w14:paraId="2203604D" w14:textId="77777777" w:rsidR="001C5A30" w:rsidRPr="00954D05" w:rsidRDefault="001C5A30" w:rsidP="001C5A30">
      <w:pPr>
        <w:pStyle w:val="Heading1TopofPage"/>
      </w:pPr>
      <w:bookmarkStart w:id="13" w:name="_Toc507513576"/>
      <w:r w:rsidRPr="00954D05">
        <w:lastRenderedPageBreak/>
        <w:t>Methods</w:t>
      </w:r>
      <w:bookmarkEnd w:id="10"/>
      <w:bookmarkEnd w:id="11"/>
      <w:bookmarkEnd w:id="12"/>
      <w:bookmarkEnd w:id="13"/>
    </w:p>
    <w:p w14:paraId="769232BA" w14:textId="77777777" w:rsidR="001C5A30" w:rsidRPr="00954D05" w:rsidRDefault="008D0B4B" w:rsidP="00397D53">
      <w:pPr>
        <w:pStyle w:val="Heading2numberedfix"/>
      </w:pPr>
      <w:bookmarkStart w:id="14" w:name="_Toc507513577"/>
      <w:bookmarkStart w:id="15" w:name="_Toc483581375"/>
      <w:bookmarkStart w:id="16" w:name="_Toc483582958"/>
      <w:r>
        <w:t>Study area</w:t>
      </w:r>
      <w:bookmarkEnd w:id="14"/>
    </w:p>
    <w:p w14:paraId="61B0F1B8" w14:textId="2CC2EE1F" w:rsidR="008D0B4B" w:rsidRDefault="008D0B4B" w:rsidP="008D0B4B">
      <w:pPr>
        <w:pStyle w:val="BodyText"/>
      </w:pPr>
      <w:bookmarkStart w:id="17" w:name="_Toc480839995"/>
      <w:bookmarkStart w:id="18" w:name="_Toc480840056"/>
      <w:bookmarkStart w:id="19" w:name="_Toc480840219"/>
      <w:bookmarkStart w:id="20" w:name="_Toc483565238"/>
      <w:bookmarkStart w:id="21" w:name="_Toc484009115"/>
      <w:r>
        <w:t>This study was conducted within the Central Highlands of Victoria, south-eastern Australia (</w:t>
      </w:r>
      <w:r w:rsidR="00836091">
        <w:t>37</w:t>
      </w:r>
      <w:r w:rsidR="00836091" w:rsidRPr="00DB065F">
        <w:rPr>
          <w:rFonts w:ascii="Arial" w:hAnsi="Arial" w:cs="Arial"/>
        </w:rPr>
        <w:t>°</w:t>
      </w:r>
      <w:r w:rsidR="00836091">
        <w:t> </w:t>
      </w:r>
      <w:r>
        <w:t>20</w:t>
      </w:r>
      <w:r w:rsidR="00836091">
        <w:rPr>
          <w:rFonts w:ascii="Arial" w:hAnsi="Arial" w:cs="Arial"/>
        </w:rPr>
        <w:t>'</w:t>
      </w:r>
      <w:r>
        <w:t xml:space="preserve"> – </w:t>
      </w:r>
      <w:r w:rsidR="00836091">
        <w:t>37</w:t>
      </w:r>
      <w:r w:rsidR="00836091" w:rsidRPr="00DB065F">
        <w:rPr>
          <w:rFonts w:ascii="Arial" w:hAnsi="Arial" w:cs="Arial"/>
        </w:rPr>
        <w:t>°</w:t>
      </w:r>
      <w:r w:rsidR="00836091">
        <w:t> </w:t>
      </w:r>
      <w:r>
        <w:t>56</w:t>
      </w:r>
      <w:r w:rsidR="00836091">
        <w:rPr>
          <w:rFonts w:ascii="Arial" w:hAnsi="Arial" w:cs="Arial"/>
        </w:rPr>
        <w:t>'</w:t>
      </w:r>
      <w:r w:rsidR="00836091">
        <w:rPr>
          <w:rFonts w:ascii="Arial" w:hAnsi="Arial" w:cs="Arial"/>
          <w:lang w:val="en-US"/>
        </w:rPr>
        <w:t> </w:t>
      </w:r>
      <w:r>
        <w:t xml:space="preserve">S; </w:t>
      </w:r>
      <w:r w:rsidR="00836091">
        <w:t>145</w:t>
      </w:r>
      <w:r w:rsidR="00836091" w:rsidRPr="00DB065F">
        <w:rPr>
          <w:rFonts w:ascii="Arial" w:hAnsi="Arial" w:cs="Arial"/>
        </w:rPr>
        <w:t>°</w:t>
      </w:r>
      <w:r w:rsidR="00836091">
        <w:t> </w:t>
      </w:r>
      <w:r>
        <w:t>26</w:t>
      </w:r>
      <w:r w:rsidR="00836091">
        <w:rPr>
          <w:rFonts w:ascii="Arial" w:hAnsi="Arial" w:cs="Arial"/>
        </w:rPr>
        <w:t>'</w:t>
      </w:r>
      <w:r>
        <w:t xml:space="preserve"> – </w:t>
      </w:r>
      <w:r w:rsidR="00836091">
        <w:t>146</w:t>
      </w:r>
      <w:r w:rsidR="00836091" w:rsidRPr="000874F2">
        <w:rPr>
          <w:rFonts w:ascii="Arial" w:hAnsi="Arial" w:cs="Arial"/>
        </w:rPr>
        <w:t>°</w:t>
      </w:r>
      <w:r w:rsidR="00836091">
        <w:t> </w:t>
      </w:r>
      <w:r>
        <w:t>23</w:t>
      </w:r>
      <w:r w:rsidR="00836091">
        <w:rPr>
          <w:rFonts w:ascii="Arial" w:hAnsi="Arial" w:cs="Arial"/>
        </w:rPr>
        <w:t>'</w:t>
      </w:r>
      <w:r w:rsidR="00836091">
        <w:rPr>
          <w:rFonts w:ascii="Arial" w:hAnsi="Arial" w:cs="Arial"/>
          <w:lang w:val="en-US"/>
        </w:rPr>
        <w:t> </w:t>
      </w:r>
      <w:r>
        <w:t>E), in the Central Highlands Regional Forest Agreement Area. Leadbeater's Possum habitat within the montane ash forest of this area ranges from 500 to 1300 m in altitude. The climate is characterised by mild summers and cool, humid winters. Mean annual rainfall varies from 914</w:t>
      </w:r>
      <w:r w:rsidR="00F52C36">
        <w:t xml:space="preserve"> to </w:t>
      </w:r>
      <w:r>
        <w:t xml:space="preserve">1480 mm, with periodic snow </w:t>
      </w:r>
      <w:r w:rsidR="00C450FF">
        <w:t xml:space="preserve">occurring </w:t>
      </w:r>
      <w:r>
        <w:t xml:space="preserve">on the higher peaks (Bureau of Meteorology Online Climate Statistics, </w:t>
      </w:r>
      <w:hyperlink r:id="rId30" w:history="1">
        <w:r w:rsidRPr="008F00F1">
          <w:rPr>
            <w:rStyle w:val="Hyperlink"/>
          </w:rPr>
          <w:t>www.bom.com.au</w:t>
        </w:r>
      </w:hyperlink>
      <w:r>
        <w:t>)</w:t>
      </w:r>
      <w:r w:rsidRPr="00B75952">
        <w:t>.</w:t>
      </w:r>
    </w:p>
    <w:p w14:paraId="5C360C43" w14:textId="41795592" w:rsidR="008D0B4B" w:rsidRPr="00600953" w:rsidRDefault="008D0B4B" w:rsidP="00600953">
      <w:pPr>
        <w:pStyle w:val="BodyText"/>
      </w:pPr>
      <w:proofErr w:type="gramStart"/>
      <w:r w:rsidRPr="00600953">
        <w:t>Twenty-one</w:t>
      </w:r>
      <w:proofErr w:type="gramEnd"/>
      <w:r w:rsidRPr="00600953">
        <w:t xml:space="preserve"> Leadbeater’s Possum Management Units (LMU</w:t>
      </w:r>
      <w:r w:rsidR="00F52C36" w:rsidRPr="00600953">
        <w:t>s</w:t>
      </w:r>
      <w:r w:rsidRPr="00600953">
        <w:t>) have been delineated across the known range of Leadbeater’s Possum within the Central Highlands to assist with management (Smith and Morey 2001, Leadbeater’s Possum Advisory Group 2014b). These are based on forest blocks</w:t>
      </w:r>
      <w:r w:rsidR="00F52C36" w:rsidRPr="00600953">
        <w:t>,</w:t>
      </w:r>
      <w:r w:rsidRPr="00600953">
        <w:t xml:space="preserve"> and factor in the extent and spatial distribution of montane ash forest in the region. Each LMU generally contains 6000–10,000 ha of ash forest, in contiguous patches. LMUs have been used in this report to make geographic comparisons within the species’ range.</w:t>
      </w:r>
    </w:p>
    <w:p w14:paraId="2081602D" w14:textId="77777777" w:rsidR="001C5A30" w:rsidRPr="00954D05" w:rsidRDefault="008D0B4B" w:rsidP="00397D53">
      <w:pPr>
        <w:pStyle w:val="Heading2numberedfix"/>
      </w:pPr>
      <w:bookmarkStart w:id="22" w:name="_Toc507513578"/>
      <w:bookmarkEnd w:id="17"/>
      <w:bookmarkEnd w:id="18"/>
      <w:bookmarkEnd w:id="19"/>
      <w:bookmarkEnd w:id="20"/>
      <w:bookmarkEnd w:id="21"/>
      <w:r>
        <w:t>Site selection</w:t>
      </w:r>
      <w:bookmarkEnd w:id="22"/>
    </w:p>
    <w:p w14:paraId="1E535F2A" w14:textId="79FAB778" w:rsidR="008D0B4B" w:rsidRDefault="008D0B4B" w:rsidP="008D0B4B">
      <w:pPr>
        <w:pStyle w:val="BodyText"/>
      </w:pPr>
      <w:bookmarkStart w:id="23" w:name="_Toc460924661"/>
      <w:bookmarkStart w:id="24" w:name="_Toc480839996"/>
      <w:bookmarkStart w:id="25" w:name="_Toc480840057"/>
      <w:bookmarkStart w:id="26" w:name="_Toc480840220"/>
      <w:bookmarkStart w:id="27" w:name="_Toc483565239"/>
      <w:bookmarkStart w:id="28" w:name="_Toc484009116"/>
      <w:r>
        <w:t xml:space="preserve">As the primary aim of the targeted surveys was to </w:t>
      </w:r>
      <w:r w:rsidR="0031223B">
        <w:t xml:space="preserve">maximise the location of </w:t>
      </w:r>
      <w:r>
        <w:t xml:space="preserve">new Leadbeater’s Possum colonies for protection, </w:t>
      </w:r>
      <w:r>
        <w:rPr>
          <w:rFonts w:eastAsiaTheme="minorHAnsi"/>
        </w:rPr>
        <w:t xml:space="preserve">all sites were positioned within State forest in areas available for timber harvesting, i.e. </w:t>
      </w:r>
      <w:r w:rsidR="0031223B">
        <w:rPr>
          <w:rFonts w:eastAsiaTheme="minorHAnsi"/>
        </w:rPr>
        <w:t xml:space="preserve">in </w:t>
      </w:r>
      <w:r>
        <w:rPr>
          <w:rFonts w:eastAsiaTheme="minorHAnsi"/>
        </w:rPr>
        <w:t>General Management Zone</w:t>
      </w:r>
      <w:r w:rsidR="0031223B">
        <w:rPr>
          <w:rFonts w:eastAsiaTheme="minorHAnsi"/>
        </w:rPr>
        <w:t>s</w:t>
      </w:r>
      <w:r>
        <w:rPr>
          <w:rFonts w:eastAsiaTheme="minorHAnsi"/>
        </w:rPr>
        <w:t xml:space="preserve"> (GMZ</w:t>
      </w:r>
      <w:r w:rsidR="0031223B">
        <w:rPr>
          <w:rFonts w:eastAsiaTheme="minorHAnsi"/>
        </w:rPr>
        <w:t>s</w:t>
      </w:r>
      <w:r>
        <w:rPr>
          <w:rFonts w:eastAsiaTheme="minorHAnsi"/>
        </w:rPr>
        <w:t>) or Special Management Zone</w:t>
      </w:r>
      <w:r w:rsidR="0031223B">
        <w:rPr>
          <w:rFonts w:eastAsiaTheme="minorHAnsi"/>
        </w:rPr>
        <w:t>s</w:t>
      </w:r>
      <w:r>
        <w:rPr>
          <w:rFonts w:eastAsiaTheme="minorHAnsi"/>
        </w:rPr>
        <w:t xml:space="preserve"> (SMZ</w:t>
      </w:r>
      <w:r w:rsidR="0031223B">
        <w:rPr>
          <w:rFonts w:eastAsiaTheme="minorHAnsi"/>
        </w:rPr>
        <w:t>s</w:t>
      </w:r>
      <w:r>
        <w:rPr>
          <w:rFonts w:eastAsiaTheme="minorHAnsi"/>
        </w:rPr>
        <w:t xml:space="preserve">), and in vegetation types known to be used by Leadbeater’s Possum, i.e. </w:t>
      </w:r>
      <w:r w:rsidR="0031223B">
        <w:rPr>
          <w:rFonts w:eastAsiaTheme="minorHAnsi"/>
        </w:rPr>
        <w:t xml:space="preserve">in </w:t>
      </w:r>
      <w:r>
        <w:rPr>
          <w:rFonts w:eastAsiaTheme="minorHAnsi"/>
        </w:rPr>
        <w:t>montane ash forest (</w:t>
      </w:r>
      <w:r w:rsidRPr="00805177">
        <w:rPr>
          <w:rFonts w:eastAsiaTheme="minorHAnsi"/>
        </w:rPr>
        <w:t xml:space="preserve">Nelson </w:t>
      </w:r>
      <w:r w:rsidR="00D978DE" w:rsidRPr="00D978DE">
        <w:rPr>
          <w:rFonts w:eastAsiaTheme="minorHAnsi"/>
        </w:rPr>
        <w:t>et al.</w:t>
      </w:r>
      <w:r w:rsidRPr="00805177">
        <w:rPr>
          <w:rFonts w:eastAsiaTheme="minorHAnsi"/>
        </w:rPr>
        <w:t xml:space="preserve"> 2015).</w:t>
      </w:r>
      <w:r>
        <w:rPr>
          <w:rFonts w:eastAsiaTheme="minorHAnsi"/>
        </w:rPr>
        <w:t xml:space="preserve"> </w:t>
      </w:r>
      <w:r>
        <w:t xml:space="preserve">The targeted sampling approach used in </w:t>
      </w:r>
      <w:r w:rsidR="0031223B">
        <w:t xml:space="preserve">the </w:t>
      </w:r>
      <w:r>
        <w:t>surveys in 2014–</w:t>
      </w:r>
      <w:r w:rsidR="0031223B">
        <w:t>20</w:t>
      </w:r>
      <w:r>
        <w:t>15 was again adopted in 2015–</w:t>
      </w:r>
      <w:r w:rsidR="0031223B">
        <w:t>20</w:t>
      </w:r>
      <w:r>
        <w:t>16, focusing on areas identified as most likely to be occupied by the species. This included targeting:</w:t>
      </w:r>
    </w:p>
    <w:p w14:paraId="3386D75B" w14:textId="77BDDF2B" w:rsidR="00265360" w:rsidRDefault="008D0B4B" w:rsidP="008D0B4B">
      <w:pPr>
        <w:pStyle w:val="ListBullet"/>
        <w:rPr>
          <w:rFonts w:eastAsiaTheme="minorHAnsi"/>
        </w:rPr>
      </w:pPr>
      <w:r>
        <w:rPr>
          <w:rFonts w:eastAsiaTheme="minorHAnsi"/>
        </w:rPr>
        <w:t xml:space="preserve">unsurveyed areas </w:t>
      </w:r>
      <w:r w:rsidRPr="002B5034">
        <w:rPr>
          <w:rFonts w:eastAsiaTheme="minorHAnsi"/>
        </w:rPr>
        <w:t xml:space="preserve">modelled </w:t>
      </w:r>
      <w:r>
        <w:rPr>
          <w:rFonts w:eastAsiaTheme="minorHAnsi"/>
        </w:rPr>
        <w:t>as ‘</w:t>
      </w:r>
      <w:r w:rsidRPr="002B5034">
        <w:rPr>
          <w:rFonts w:eastAsiaTheme="minorHAnsi"/>
        </w:rPr>
        <w:t xml:space="preserve">high probability </w:t>
      </w:r>
      <w:r>
        <w:rPr>
          <w:rFonts w:eastAsiaTheme="minorHAnsi"/>
        </w:rPr>
        <w:t xml:space="preserve">of occupancy’ </w:t>
      </w:r>
      <w:r w:rsidRPr="002B5034">
        <w:rPr>
          <w:rFonts w:eastAsiaTheme="minorHAnsi"/>
        </w:rPr>
        <w:t xml:space="preserve">from ARI’s </w:t>
      </w:r>
      <w:r>
        <w:rPr>
          <w:rFonts w:eastAsiaTheme="minorHAnsi"/>
        </w:rPr>
        <w:t xml:space="preserve">spatial </w:t>
      </w:r>
      <w:r w:rsidRPr="002B5034">
        <w:rPr>
          <w:rFonts w:eastAsiaTheme="minorHAnsi"/>
        </w:rPr>
        <w:t>occupancy model (</w:t>
      </w:r>
      <w:proofErr w:type="spellStart"/>
      <w:r w:rsidRPr="00805177">
        <w:rPr>
          <w:rFonts w:eastAsiaTheme="minorHAnsi"/>
        </w:rPr>
        <w:t>Lumsden</w:t>
      </w:r>
      <w:proofErr w:type="spellEnd"/>
      <w:r w:rsidRPr="00805177">
        <w:rPr>
          <w:rFonts w:eastAsiaTheme="minorHAnsi"/>
        </w:rPr>
        <w:t xml:space="preserve"> </w:t>
      </w:r>
      <w:r w:rsidRPr="000874F2">
        <w:rPr>
          <w:rFonts w:eastAsiaTheme="minorHAnsi"/>
        </w:rPr>
        <w:t>et al</w:t>
      </w:r>
      <w:r w:rsidRPr="006A44A1">
        <w:rPr>
          <w:rFonts w:eastAsiaTheme="minorHAnsi"/>
        </w:rPr>
        <w:t>.</w:t>
      </w:r>
      <w:r w:rsidRPr="00805177">
        <w:rPr>
          <w:rFonts w:eastAsiaTheme="minorHAnsi"/>
        </w:rPr>
        <w:t xml:space="preserve"> 2013</w:t>
      </w:r>
      <w:r>
        <w:rPr>
          <w:rFonts w:eastAsiaTheme="minorHAnsi"/>
        </w:rPr>
        <w:t>)</w:t>
      </w:r>
      <w:r w:rsidR="0031223B">
        <w:rPr>
          <w:rFonts w:eastAsiaTheme="minorHAnsi"/>
        </w:rPr>
        <w:t>,</w:t>
      </w:r>
      <w:r>
        <w:rPr>
          <w:rFonts w:eastAsiaTheme="minorHAnsi"/>
        </w:rPr>
        <w:t xml:space="preserve"> </w:t>
      </w:r>
      <w:r w:rsidRPr="002B5034">
        <w:rPr>
          <w:rFonts w:eastAsiaTheme="minorHAnsi"/>
        </w:rPr>
        <w:t xml:space="preserve">focusing on the </w:t>
      </w:r>
      <w:r w:rsidR="00F571A0">
        <w:rPr>
          <w:rFonts w:eastAsiaTheme="minorHAnsi"/>
        </w:rPr>
        <w:t>&gt;</w:t>
      </w:r>
      <w:r>
        <w:rPr>
          <w:rFonts w:eastAsiaTheme="minorHAnsi"/>
        </w:rPr>
        <w:t>65%</w:t>
      </w:r>
      <w:r w:rsidRPr="002B5034">
        <w:rPr>
          <w:rFonts w:eastAsiaTheme="minorHAnsi"/>
        </w:rPr>
        <w:t xml:space="preserve"> probability areas, plus adjacent</w:t>
      </w:r>
      <w:r>
        <w:rPr>
          <w:rFonts w:eastAsiaTheme="minorHAnsi"/>
        </w:rPr>
        <w:t xml:space="preserve"> areas with</w:t>
      </w:r>
      <w:r w:rsidRPr="002B5034">
        <w:rPr>
          <w:rFonts w:eastAsiaTheme="minorHAnsi"/>
        </w:rPr>
        <w:t xml:space="preserve"> lower probabilit</w:t>
      </w:r>
      <w:r>
        <w:rPr>
          <w:rFonts w:eastAsiaTheme="minorHAnsi"/>
        </w:rPr>
        <w:t>y of occupancy</w:t>
      </w:r>
      <w:r w:rsidRPr="002B5034">
        <w:rPr>
          <w:rFonts w:eastAsiaTheme="minorHAnsi"/>
        </w:rPr>
        <w:t>;</w:t>
      </w:r>
    </w:p>
    <w:p w14:paraId="010B3316" w14:textId="4A2774D3" w:rsidR="008D0B4B" w:rsidRPr="002B5034" w:rsidRDefault="008D0B4B" w:rsidP="008D0B4B">
      <w:pPr>
        <w:pStyle w:val="ListBullet"/>
        <w:rPr>
          <w:rFonts w:eastAsiaTheme="minorHAnsi"/>
        </w:rPr>
      </w:pPr>
      <w:r>
        <w:rPr>
          <w:rFonts w:eastAsiaTheme="minorHAnsi"/>
        </w:rPr>
        <w:t xml:space="preserve">locations </w:t>
      </w:r>
      <w:r w:rsidRPr="002B5034">
        <w:rPr>
          <w:rFonts w:eastAsiaTheme="minorHAnsi"/>
        </w:rPr>
        <w:t xml:space="preserve">near Leadbeater’s Possum records from within the past 15 years </w:t>
      </w:r>
      <w:r w:rsidR="0031223B">
        <w:rPr>
          <w:rFonts w:eastAsiaTheme="minorHAnsi"/>
        </w:rPr>
        <w:t>or</w:t>
      </w:r>
      <w:r w:rsidR="0031223B" w:rsidRPr="002B5034">
        <w:rPr>
          <w:rFonts w:eastAsiaTheme="minorHAnsi"/>
        </w:rPr>
        <w:t xml:space="preserve"> </w:t>
      </w:r>
      <w:r>
        <w:rPr>
          <w:rFonts w:eastAsiaTheme="minorHAnsi"/>
        </w:rPr>
        <w:t xml:space="preserve">close to </w:t>
      </w:r>
      <w:r w:rsidRPr="002B5034">
        <w:rPr>
          <w:rFonts w:eastAsiaTheme="minorHAnsi"/>
        </w:rPr>
        <w:t xml:space="preserve">newly located colonies </w:t>
      </w:r>
      <w:r w:rsidR="0031223B">
        <w:rPr>
          <w:rFonts w:eastAsiaTheme="minorHAnsi"/>
        </w:rPr>
        <w:t>(</w:t>
      </w:r>
      <w:r w:rsidRPr="002B5034">
        <w:rPr>
          <w:rFonts w:eastAsiaTheme="minorHAnsi"/>
        </w:rPr>
        <w:t xml:space="preserve">to develop clusters of </w:t>
      </w:r>
      <w:r>
        <w:rPr>
          <w:rFonts w:eastAsiaTheme="minorHAnsi"/>
        </w:rPr>
        <w:t xml:space="preserve">protected </w:t>
      </w:r>
      <w:r w:rsidRPr="002B5034">
        <w:rPr>
          <w:rFonts w:eastAsiaTheme="minorHAnsi"/>
        </w:rPr>
        <w:t>colonies</w:t>
      </w:r>
      <w:r w:rsidR="0031223B">
        <w:rPr>
          <w:rFonts w:eastAsiaTheme="minorHAnsi"/>
        </w:rPr>
        <w:t>)</w:t>
      </w:r>
      <w:r w:rsidRPr="002B5034">
        <w:rPr>
          <w:rFonts w:eastAsiaTheme="minorHAnsi"/>
        </w:rPr>
        <w:t>; and</w:t>
      </w:r>
    </w:p>
    <w:p w14:paraId="57008C22" w14:textId="787EED69" w:rsidR="00265360" w:rsidRDefault="008D0B4B" w:rsidP="008D0B4B">
      <w:pPr>
        <w:pStyle w:val="ListBullet"/>
        <w:rPr>
          <w:rFonts w:eastAsiaTheme="minorHAnsi"/>
        </w:rPr>
      </w:pPr>
      <w:r w:rsidRPr="002B5034">
        <w:rPr>
          <w:rFonts w:eastAsiaTheme="minorHAnsi"/>
        </w:rPr>
        <w:t>known hotspot areas with a high density of records</w:t>
      </w:r>
      <w:r>
        <w:rPr>
          <w:rFonts w:eastAsiaTheme="minorHAnsi"/>
        </w:rPr>
        <w:t xml:space="preserve"> (e.g. 1983 fire regrowth in the Yarra State Forest between Warburton and Powelltown).</w:t>
      </w:r>
    </w:p>
    <w:p w14:paraId="4B0CD888" w14:textId="79959B77" w:rsidR="00265360" w:rsidRDefault="008D0B4B" w:rsidP="008D0B4B">
      <w:pPr>
        <w:pStyle w:val="BodyText"/>
      </w:pPr>
      <w:r>
        <w:rPr>
          <w:rFonts w:eastAsiaTheme="minorHAnsi"/>
        </w:rPr>
        <w:t>As in 2014–</w:t>
      </w:r>
      <w:r w:rsidR="0031223B">
        <w:rPr>
          <w:rFonts w:eastAsiaTheme="minorHAnsi"/>
        </w:rPr>
        <w:t>20</w:t>
      </w:r>
      <w:r>
        <w:rPr>
          <w:rFonts w:eastAsiaTheme="minorHAnsi"/>
        </w:rPr>
        <w:t>15, a wide range of forest age classes (10–77 years) and disturbance histories were surveyed (</w:t>
      </w:r>
      <w:r w:rsidR="00E8593C">
        <w:rPr>
          <w:rFonts w:eastAsiaTheme="minorHAnsi"/>
        </w:rPr>
        <w:t>timber harvesting regrowth</w:t>
      </w:r>
      <w:r>
        <w:rPr>
          <w:rFonts w:eastAsiaTheme="minorHAnsi"/>
        </w:rPr>
        <w:t>, 1983 bushfire regrowth and 1939 bushfire regrowth)</w:t>
      </w:r>
      <w:r w:rsidR="00E467AC">
        <w:rPr>
          <w:rFonts w:eastAsiaTheme="minorHAnsi"/>
        </w:rPr>
        <w:t>,</w:t>
      </w:r>
      <w:r>
        <w:rPr>
          <w:rFonts w:eastAsiaTheme="minorHAnsi"/>
        </w:rPr>
        <w:t xml:space="preserve"> although </w:t>
      </w:r>
      <w:r w:rsidR="00E8593C">
        <w:rPr>
          <w:rFonts w:eastAsiaTheme="minorHAnsi"/>
        </w:rPr>
        <w:t>timber harvesting regrowth</w:t>
      </w:r>
      <w:r>
        <w:rPr>
          <w:rFonts w:eastAsiaTheme="minorHAnsi"/>
        </w:rPr>
        <w:t xml:space="preserve"> from the last 10 years and areas burnt in 2009 were avoided </w:t>
      </w:r>
      <w:r w:rsidR="000A4C16">
        <w:rPr>
          <w:rFonts w:eastAsiaTheme="minorHAnsi"/>
        </w:rPr>
        <w:t xml:space="preserve">because </w:t>
      </w:r>
      <w:r>
        <w:rPr>
          <w:rFonts w:eastAsiaTheme="minorHAnsi"/>
        </w:rPr>
        <w:t>these had a lower probability of colonies being present (</w:t>
      </w:r>
      <w:proofErr w:type="spellStart"/>
      <w:r w:rsidRPr="00805177">
        <w:rPr>
          <w:rFonts w:eastAsiaTheme="minorHAnsi"/>
        </w:rPr>
        <w:t>Lindenmayer</w:t>
      </w:r>
      <w:proofErr w:type="spellEnd"/>
      <w:r w:rsidRPr="00805177">
        <w:rPr>
          <w:rFonts w:eastAsiaTheme="minorHAnsi"/>
        </w:rPr>
        <w:t xml:space="preserve"> </w:t>
      </w:r>
      <w:r w:rsidR="00D978DE" w:rsidRPr="00D978DE">
        <w:rPr>
          <w:rFonts w:eastAsiaTheme="minorHAnsi"/>
        </w:rPr>
        <w:t>et al.</w:t>
      </w:r>
      <w:r w:rsidRPr="00805177">
        <w:rPr>
          <w:rFonts w:eastAsiaTheme="minorHAnsi"/>
        </w:rPr>
        <w:t xml:space="preserve"> 2013a, </w:t>
      </w:r>
      <w:proofErr w:type="spellStart"/>
      <w:r w:rsidRPr="00805177">
        <w:rPr>
          <w:rFonts w:eastAsiaTheme="minorHAnsi"/>
        </w:rPr>
        <w:t>Lumsden</w:t>
      </w:r>
      <w:proofErr w:type="spellEnd"/>
      <w:r w:rsidRPr="00805177">
        <w:rPr>
          <w:rFonts w:eastAsiaTheme="minorHAnsi"/>
        </w:rPr>
        <w:t xml:space="preserve"> </w:t>
      </w:r>
      <w:r w:rsidR="00D978DE" w:rsidRPr="00D978DE">
        <w:rPr>
          <w:rFonts w:eastAsiaTheme="minorHAnsi"/>
        </w:rPr>
        <w:t>et al.</w:t>
      </w:r>
      <w:r w:rsidRPr="00805177">
        <w:rPr>
          <w:rFonts w:eastAsiaTheme="minorHAnsi"/>
        </w:rPr>
        <w:t xml:space="preserve"> 2013</w:t>
      </w:r>
      <w:r>
        <w:rPr>
          <w:rFonts w:eastAsiaTheme="minorHAnsi"/>
        </w:rPr>
        <w:t xml:space="preserve">). Sites were spread throughout the species’ geographic range to </w:t>
      </w:r>
      <w:r>
        <w:t>increase the likelihood of new protection zones in a number of different areas to spread the risk to the species</w:t>
      </w:r>
      <w:r w:rsidR="00E8593C">
        <w:t xml:space="preserve"> </w:t>
      </w:r>
      <w:r>
        <w:t>from future large bushfires. In the second year of surveys, areas that were not surveyed in 2014–</w:t>
      </w:r>
      <w:r w:rsidR="00BB7E4B">
        <w:t>20</w:t>
      </w:r>
      <w:r>
        <w:t xml:space="preserve">15 were targeted. These new areas included: State forest </w:t>
      </w:r>
      <w:r w:rsidR="006A050B">
        <w:t>north-</w:t>
      </w:r>
      <w:r>
        <w:t xml:space="preserve">east of Marysville (Rubicon State Forest, Snobs Creek LMU); north and east of the </w:t>
      </w:r>
      <w:r w:rsidR="00E8593C">
        <w:t xml:space="preserve">Upper </w:t>
      </w:r>
      <w:r>
        <w:t xml:space="preserve">Yarra Catchment (Big River and </w:t>
      </w:r>
      <w:proofErr w:type="spellStart"/>
      <w:r>
        <w:t>Tanjil</w:t>
      </w:r>
      <w:proofErr w:type="spellEnd"/>
      <w:r>
        <w:t xml:space="preserve"> State Forests, Big River and Thomson LMUs, respectively); </w:t>
      </w:r>
      <w:r w:rsidR="006A050B">
        <w:t>north-</w:t>
      </w:r>
      <w:r>
        <w:t>west of Noojee (</w:t>
      </w:r>
      <w:proofErr w:type="spellStart"/>
      <w:r>
        <w:t>LaTrobe</w:t>
      </w:r>
      <w:proofErr w:type="spellEnd"/>
      <w:r>
        <w:t xml:space="preserve"> and Noojee State Forests, </w:t>
      </w:r>
      <w:proofErr w:type="spellStart"/>
      <w:r>
        <w:t>Brimbonga</w:t>
      </w:r>
      <w:proofErr w:type="spellEnd"/>
      <w:r>
        <w:t xml:space="preserve"> LMU); and south of the Powelltown</w:t>
      </w:r>
      <w:r w:rsidR="00AD3A46">
        <w:t>–</w:t>
      </w:r>
      <w:r>
        <w:t>Noojee Road (</w:t>
      </w:r>
      <w:proofErr w:type="spellStart"/>
      <w:r>
        <w:t>LaTrobe</w:t>
      </w:r>
      <w:proofErr w:type="spellEnd"/>
      <w:r>
        <w:t xml:space="preserve"> and Yarra State Forests, Tarago LMU) (see </w:t>
      </w:r>
      <w:r w:rsidR="00C608EC">
        <w:fldChar w:fldCharType="begin" w:fldLock="1"/>
      </w:r>
      <w:r w:rsidR="00C608EC">
        <w:instrText xml:space="preserve"> REF Figure3 \h </w:instrText>
      </w:r>
      <w:r w:rsidR="00C608EC">
        <w:fldChar w:fldCharType="separate"/>
      </w:r>
      <w:r w:rsidR="00C608EC" w:rsidRPr="000874F2">
        <w:t>Figure 3</w:t>
      </w:r>
      <w:r w:rsidR="00C608EC">
        <w:fldChar w:fldCharType="end"/>
      </w:r>
      <w:r>
        <w:t xml:space="preserve"> in the Results section for a map of these areas). These areas generally had either little or no habitat predicted to have a high probability of occupancy</w:t>
      </w:r>
      <w:r w:rsidR="00996A22">
        <w:t xml:space="preserve">; </w:t>
      </w:r>
      <w:r>
        <w:t>hence</w:t>
      </w:r>
      <w:r w:rsidR="00996A22">
        <w:t>,</w:t>
      </w:r>
      <w:r>
        <w:t xml:space="preserve"> they were not surveyed in 2014–</w:t>
      </w:r>
      <w:r w:rsidR="00996A22">
        <w:t>20</w:t>
      </w:r>
      <w:r>
        <w:t>15. However, some recent records of Leadbeater’s Possum, together with a visual assessment of potential survey sites in these areas, indicated suitable habitat was present.</w:t>
      </w:r>
    </w:p>
    <w:p w14:paraId="1660A416" w14:textId="058D551D" w:rsidR="008D0B4B" w:rsidRDefault="008D0B4B" w:rsidP="008D0B4B">
      <w:pPr>
        <w:pStyle w:val="BodyText"/>
      </w:pPr>
      <w:r>
        <w:t>The camera</w:t>
      </w:r>
      <w:r w:rsidR="00996A22">
        <w:t>-</w:t>
      </w:r>
      <w:r>
        <w:t xml:space="preserve">trapping method used in these surveys (see Section 2.3 below) relies on detecting animals while they are moving through the forest and foraging. Well-connected layers of </w:t>
      </w:r>
      <w:proofErr w:type="spellStart"/>
      <w:r>
        <w:t>midstorey</w:t>
      </w:r>
      <w:proofErr w:type="spellEnd"/>
      <w:r>
        <w:t xml:space="preserve"> and shrub</w:t>
      </w:r>
      <w:r w:rsidR="00996A22">
        <w:t>-</w:t>
      </w:r>
      <w:r>
        <w:t>layer vegetation</w:t>
      </w:r>
      <w:r w:rsidR="00641C61">
        <w:t>, and the presence of</w:t>
      </w:r>
      <w:r>
        <w:t xml:space="preserve"> wattle</w:t>
      </w:r>
      <w:r w:rsidR="00996A22">
        <w:t>,</w:t>
      </w:r>
      <w:r>
        <w:t xml:space="preserve"> i.e. </w:t>
      </w:r>
      <w:r w:rsidRPr="00C276A9">
        <w:rPr>
          <w:i/>
        </w:rPr>
        <w:t>Acacia</w:t>
      </w:r>
      <w:r>
        <w:t xml:space="preserve"> spp</w:t>
      </w:r>
      <w:r w:rsidR="00641C61">
        <w:t xml:space="preserve">., </w:t>
      </w:r>
      <w:r>
        <w:t>are known to be important habitat features used by the possums for movement and foraging (</w:t>
      </w:r>
      <w:r w:rsidRPr="00805177">
        <w:rPr>
          <w:rFonts w:eastAsiaTheme="minorHAnsi"/>
        </w:rPr>
        <w:t xml:space="preserve">Smith 1984a, </w:t>
      </w:r>
      <w:proofErr w:type="spellStart"/>
      <w:r w:rsidRPr="00805177">
        <w:rPr>
          <w:rFonts w:eastAsiaTheme="minorHAnsi"/>
        </w:rPr>
        <w:t>Lindenmayer</w:t>
      </w:r>
      <w:proofErr w:type="spellEnd"/>
      <w:r w:rsidRPr="00805177">
        <w:rPr>
          <w:rFonts w:eastAsiaTheme="minorHAnsi"/>
        </w:rPr>
        <w:t xml:space="preserve"> </w:t>
      </w:r>
      <w:r w:rsidR="00D978DE" w:rsidRPr="00D978DE">
        <w:rPr>
          <w:rFonts w:eastAsiaTheme="minorHAnsi"/>
        </w:rPr>
        <w:t>et al.</w:t>
      </w:r>
      <w:r w:rsidRPr="00805177">
        <w:rPr>
          <w:rFonts w:eastAsiaTheme="minorHAnsi"/>
        </w:rPr>
        <w:t xml:space="preserve"> 1991b, Smith and </w:t>
      </w:r>
      <w:proofErr w:type="spellStart"/>
      <w:r w:rsidRPr="00805177">
        <w:rPr>
          <w:rFonts w:eastAsiaTheme="minorHAnsi"/>
        </w:rPr>
        <w:t>Lindenmayer</w:t>
      </w:r>
      <w:proofErr w:type="spellEnd"/>
      <w:r w:rsidRPr="00805177">
        <w:rPr>
          <w:rFonts w:eastAsiaTheme="minorHAnsi"/>
        </w:rPr>
        <w:t xml:space="preserve"> 1992</w:t>
      </w:r>
      <w:r>
        <w:rPr>
          <w:rFonts w:eastAsiaTheme="minorHAnsi"/>
        </w:rPr>
        <w:t xml:space="preserve">). </w:t>
      </w:r>
      <w:r>
        <w:t>As a result, site selection was targeted towards forest stands containing these attributes</w:t>
      </w:r>
      <w:r w:rsidRPr="00B75952">
        <w:t>.</w:t>
      </w:r>
    </w:p>
    <w:p w14:paraId="14839DD0" w14:textId="77777777" w:rsidR="001C5A30" w:rsidRPr="00954D05" w:rsidRDefault="008D0B4B" w:rsidP="008D0B4B">
      <w:pPr>
        <w:pStyle w:val="Heading3"/>
      </w:pPr>
      <w:bookmarkStart w:id="29" w:name="_Toc507513579"/>
      <w:bookmarkEnd w:id="23"/>
      <w:bookmarkEnd w:id="24"/>
      <w:bookmarkEnd w:id="25"/>
      <w:bookmarkEnd w:id="26"/>
      <w:bookmarkEnd w:id="27"/>
      <w:bookmarkEnd w:id="28"/>
      <w:r>
        <w:t>Site selection based on the occupancy model</w:t>
      </w:r>
      <w:bookmarkEnd w:id="29"/>
    </w:p>
    <w:p w14:paraId="1849E26C" w14:textId="781BEF28" w:rsidR="008D0B4B" w:rsidRDefault="008D0B4B" w:rsidP="008D0B4B">
      <w:pPr>
        <w:pStyle w:val="BodyText"/>
      </w:pPr>
      <w:bookmarkStart w:id="30" w:name="_Toc480840058"/>
      <w:r>
        <w:t>In 2014–</w:t>
      </w:r>
      <w:r w:rsidR="00996A22">
        <w:t>20</w:t>
      </w:r>
      <w:r>
        <w:t xml:space="preserve">15, 65 potential survey sites were delineated in areas predicted by occupancy modelling to have a </w:t>
      </w:r>
      <w:r w:rsidR="00C46B3E">
        <w:t>&gt;</w:t>
      </w:r>
      <w:r>
        <w:t>65% probability of occupancy by Leadbeater’s Possum. Forty-three of these sites were surveyed in that year (</w:t>
      </w:r>
      <w:r w:rsidRPr="00805177">
        <w:t xml:space="preserve">Nelson </w:t>
      </w:r>
      <w:r w:rsidR="00D978DE" w:rsidRPr="00D978DE">
        <w:t>et al.</w:t>
      </w:r>
      <w:r w:rsidRPr="00805177">
        <w:t xml:space="preserve"> 2015</w:t>
      </w:r>
      <w:r>
        <w:t>). In 2015–</w:t>
      </w:r>
      <w:r w:rsidR="00996A22">
        <w:t>20</w:t>
      </w:r>
      <w:r>
        <w:t xml:space="preserve">16, we aimed to survey the remaining 22 sites. Pre-survey site </w:t>
      </w:r>
      <w:r>
        <w:lastRenderedPageBreak/>
        <w:t xml:space="preserve">inspections were undertaken to determine whether sites could be feasibly accessed (i.e. were within 400 m of a track) </w:t>
      </w:r>
      <w:r w:rsidRPr="007C13A4">
        <w:t xml:space="preserve">and to assess the presence of potentially suitable habitat for the possums, especially a dense </w:t>
      </w:r>
      <w:proofErr w:type="spellStart"/>
      <w:r w:rsidRPr="007C13A4">
        <w:t>midstorey</w:t>
      </w:r>
      <w:proofErr w:type="spellEnd"/>
      <w:r w:rsidRPr="007C13A4">
        <w:t xml:space="preserve"> and the presence of </w:t>
      </w:r>
      <w:r w:rsidRPr="003935C2">
        <w:t>wattles</w:t>
      </w:r>
      <w:r w:rsidRPr="007C13A4">
        <w:t xml:space="preserve">. Sites within the &gt;65% probability area but without reasonable access or that lacked sufficient </w:t>
      </w:r>
      <w:proofErr w:type="spellStart"/>
      <w:r w:rsidRPr="007C13A4">
        <w:t>midstorey</w:t>
      </w:r>
      <w:proofErr w:type="spellEnd"/>
      <w:r w:rsidRPr="007C13A4">
        <w:t xml:space="preserve"> connectivity were not sampled.</w:t>
      </w:r>
    </w:p>
    <w:p w14:paraId="65800301" w14:textId="1B35794A" w:rsidR="008D0B4B" w:rsidRPr="001363AA" w:rsidRDefault="008D0B4B" w:rsidP="008D0B4B">
      <w:pPr>
        <w:pStyle w:val="Heading3"/>
      </w:pPr>
      <w:bookmarkStart w:id="31" w:name="_Toc507513580"/>
      <w:r w:rsidRPr="001363AA">
        <w:t xml:space="preserve">Site selection </w:t>
      </w:r>
      <w:r w:rsidR="00E55E56" w:rsidRPr="001363AA">
        <w:t>to develop clusters</w:t>
      </w:r>
      <w:r w:rsidR="00254BCC" w:rsidRPr="001363AA">
        <w:t xml:space="preserve"> of exclusion zones</w:t>
      </w:r>
      <w:bookmarkEnd w:id="31"/>
    </w:p>
    <w:p w14:paraId="7B0018EC" w14:textId="230C4470" w:rsidR="00E55E56" w:rsidRDefault="00E55E56" w:rsidP="00E55E56">
      <w:pPr>
        <w:pStyle w:val="BodyText"/>
        <w:rPr>
          <w:rFonts w:eastAsiaTheme="minorHAnsi" w:cstheme="minorBidi"/>
        </w:rPr>
      </w:pPr>
      <w:r>
        <w:t>During surveys undertaken in 2014–</w:t>
      </w:r>
      <w:r w:rsidR="00996A22">
        <w:t>20</w:t>
      </w:r>
      <w:r>
        <w:t xml:space="preserve">15, 50% of the records of Leadbeater’s Possum were </w:t>
      </w:r>
      <w:r w:rsidR="001F28C0">
        <w:t xml:space="preserve">either at </w:t>
      </w:r>
      <w:r>
        <w:t xml:space="preserve">sites </w:t>
      </w:r>
      <w:r w:rsidRPr="001A6DA8">
        <w:t xml:space="preserve">adjacent to existing buffered records (i.e. records from 1998 onwards with existing </w:t>
      </w:r>
      <w:r w:rsidR="00D50230">
        <w:t>timber harvesting exclusion zones</w:t>
      </w:r>
      <w:r w:rsidRPr="001A6DA8">
        <w:t xml:space="preserve">) or </w:t>
      </w:r>
      <w:r w:rsidR="00E8593C">
        <w:t xml:space="preserve">to buffers established around </w:t>
      </w:r>
      <w:r w:rsidRPr="001A6DA8">
        <w:t xml:space="preserve">new </w:t>
      </w:r>
      <w:r>
        <w:t>records obtained during the surveys (</w:t>
      </w:r>
      <w:r w:rsidRPr="00805177">
        <w:t xml:space="preserve">Nelson </w:t>
      </w:r>
      <w:r w:rsidRPr="000874F2">
        <w:t>et al</w:t>
      </w:r>
      <w:r w:rsidRPr="006A44A1">
        <w:t>.</w:t>
      </w:r>
      <w:r w:rsidRPr="00805177">
        <w:t xml:space="preserve"> 2015).</w:t>
      </w:r>
      <w:r>
        <w:t xml:space="preserve"> This result illustrates the efficacy of sampling areas near existing records. Targeting areas close to buffered records also provides added protection for adjacent colonies by building clusters of protected areas, increasing the prospect </w:t>
      </w:r>
      <w:r w:rsidR="00D951F8">
        <w:t xml:space="preserve">of </w:t>
      </w:r>
      <w:r>
        <w:t>long-term persistence (</w:t>
      </w:r>
      <w:proofErr w:type="spellStart"/>
      <w:r w:rsidRPr="00805177">
        <w:rPr>
          <w:rFonts w:eastAsiaTheme="minorHAnsi" w:cstheme="minorBidi"/>
        </w:rPr>
        <w:t>Lande</w:t>
      </w:r>
      <w:proofErr w:type="spellEnd"/>
      <w:r w:rsidRPr="00805177">
        <w:rPr>
          <w:rFonts w:eastAsiaTheme="minorHAnsi" w:cstheme="minorBidi"/>
        </w:rPr>
        <w:t xml:space="preserve"> 1988, </w:t>
      </w:r>
      <w:proofErr w:type="spellStart"/>
      <w:r w:rsidRPr="00805177">
        <w:rPr>
          <w:rFonts w:eastAsiaTheme="minorHAnsi" w:cstheme="minorBidi"/>
        </w:rPr>
        <w:t>Lindenmayer</w:t>
      </w:r>
      <w:proofErr w:type="spellEnd"/>
      <w:r w:rsidRPr="00805177">
        <w:rPr>
          <w:rFonts w:eastAsiaTheme="minorHAnsi" w:cstheme="minorBidi"/>
        </w:rPr>
        <w:t xml:space="preserve"> and Lacy 1995, </w:t>
      </w:r>
      <w:proofErr w:type="spellStart"/>
      <w:r w:rsidRPr="00805177">
        <w:rPr>
          <w:rFonts w:eastAsiaTheme="minorHAnsi" w:cstheme="minorBidi"/>
        </w:rPr>
        <w:t>Lindenmayer</w:t>
      </w:r>
      <w:proofErr w:type="spellEnd"/>
      <w:r w:rsidRPr="00805177">
        <w:rPr>
          <w:rFonts w:eastAsiaTheme="minorHAnsi" w:cstheme="minorBidi"/>
        </w:rPr>
        <w:t xml:space="preserve"> 2000</w:t>
      </w:r>
      <w:r>
        <w:rPr>
          <w:rFonts w:eastAsiaTheme="minorHAnsi" w:cstheme="minorBidi"/>
        </w:rPr>
        <w:t>)</w:t>
      </w:r>
      <w:r>
        <w:t>. Based on the success of this strategy, in 2015–</w:t>
      </w:r>
      <w:r w:rsidR="001F28C0">
        <w:t>20</w:t>
      </w:r>
      <w:r>
        <w:t xml:space="preserve">16 </w:t>
      </w:r>
      <w:r w:rsidR="001F28C0">
        <w:t>it was decided</w:t>
      </w:r>
      <w:r>
        <w:t xml:space="preserve"> </w:t>
      </w:r>
      <w:r w:rsidR="001F28C0">
        <w:t xml:space="preserve">that </w:t>
      </w:r>
      <w:r>
        <w:t>sampling close to existing records</w:t>
      </w:r>
      <w:r w:rsidR="001F28C0">
        <w:t xml:space="preserve"> would continue</w:t>
      </w:r>
      <w:r>
        <w:t xml:space="preserve">. Clusters </w:t>
      </w:r>
      <w:r w:rsidR="000C636D">
        <w:t xml:space="preserve">of exclusion zones </w:t>
      </w:r>
      <w:r>
        <w:t xml:space="preserve">were built by locating new sites in potentially suitable habitat adjacent to existing buffered records such that any new record obtained was at least 400 m from the existing records, to reduce any overlap in buffers and hence maximise the area protected. </w:t>
      </w:r>
      <w:r>
        <w:rPr>
          <w:rFonts w:eastAsiaTheme="minorHAnsi" w:cstheme="minorBidi"/>
        </w:rPr>
        <w:t>If Leadbeater’s Possums were detected in the adjacent site, then additional sites were surveyed in the surrounding area on subsequent field trips to further build up the cluster.</w:t>
      </w:r>
    </w:p>
    <w:p w14:paraId="3627AC43" w14:textId="77777777" w:rsidR="001C5A30" w:rsidRDefault="00E55E56" w:rsidP="00397D53">
      <w:pPr>
        <w:pStyle w:val="Heading2numberedfix"/>
      </w:pPr>
      <w:bookmarkStart w:id="32" w:name="_Toc507513581"/>
      <w:bookmarkEnd w:id="30"/>
      <w:r>
        <w:t>Survey method</w:t>
      </w:r>
      <w:bookmarkEnd w:id="32"/>
    </w:p>
    <w:p w14:paraId="46DBADA0" w14:textId="5B1C1404" w:rsidR="00265360" w:rsidRDefault="00E55E56" w:rsidP="00E55E56">
      <w:pPr>
        <w:pStyle w:val="BodyText"/>
      </w:pPr>
      <w:r w:rsidRPr="00EE57B1">
        <w:t>As in surveys conducted in 2014</w:t>
      </w:r>
      <w:r>
        <w:t>–</w:t>
      </w:r>
      <w:r w:rsidR="001F28C0">
        <w:t>20</w:t>
      </w:r>
      <w:r w:rsidRPr="00EE57B1">
        <w:t>15, sampling was undertaken using camera traps set above the ground by</w:t>
      </w:r>
      <w:r>
        <w:t xml:space="preserve"> tree canopy specialists (</w:t>
      </w:r>
      <w:proofErr w:type="spellStart"/>
      <w:r>
        <w:t>Treetec</w:t>
      </w:r>
      <w:proofErr w:type="spellEnd"/>
      <w:r>
        <w:t xml:space="preserve">, Menzies Creek) working with ARI staff to identify suitable habitat and </w:t>
      </w:r>
      <w:r w:rsidRPr="00C679D2">
        <w:t xml:space="preserve">locations for camera traps at each site </w:t>
      </w:r>
      <w:r>
        <w:t>(</w:t>
      </w:r>
      <w:r w:rsidRPr="00805177">
        <w:t xml:space="preserve">Nelson </w:t>
      </w:r>
      <w:r w:rsidR="00D978DE" w:rsidRPr="00D978DE">
        <w:t>et al.</w:t>
      </w:r>
      <w:r w:rsidRPr="00805177">
        <w:t xml:space="preserve"> 2015</w:t>
      </w:r>
      <w:r>
        <w:t>). To increase the probability of detecting Leadbeater’s Possums, three camera traps were deployed at each site instead of the two camera traps per site used in 2014–</w:t>
      </w:r>
      <w:r w:rsidR="00FC6868">
        <w:t>20</w:t>
      </w:r>
      <w:r>
        <w:t xml:space="preserve">15. Three models of </w:t>
      </w:r>
      <w:proofErr w:type="spellStart"/>
      <w:r>
        <w:t>Reconyx</w:t>
      </w:r>
      <w:proofErr w:type="spellEnd"/>
      <w:r>
        <w:t xml:space="preserve"> survey cameras were used (</w:t>
      </w:r>
      <w:proofErr w:type="spellStart"/>
      <w:r>
        <w:t>Reconyx</w:t>
      </w:r>
      <w:proofErr w:type="spellEnd"/>
      <w:r>
        <w:t xml:space="preserve">, Inc., supplied by </w:t>
      </w:r>
      <w:proofErr w:type="spellStart"/>
      <w:r>
        <w:t>Faunatech</w:t>
      </w:r>
      <w:proofErr w:type="spellEnd"/>
      <w:r>
        <w:t>/</w:t>
      </w:r>
      <w:proofErr w:type="spellStart"/>
      <w:r>
        <w:t>Austbat</w:t>
      </w:r>
      <w:proofErr w:type="spellEnd"/>
      <w:r>
        <w:t>, Bairnsdale</w:t>
      </w:r>
      <w:r w:rsidR="00FC6868">
        <w:t>:</w:t>
      </w:r>
      <w:r>
        <w:t xml:space="preserve"> either Professional Series PC900 Professional Covert IR, or </w:t>
      </w:r>
      <w:proofErr w:type="spellStart"/>
      <w:r>
        <w:t>HyperFire</w:t>
      </w:r>
      <w:proofErr w:type="spellEnd"/>
      <w:r>
        <w:t xml:space="preserve"> Series HC600 Covert IR or HC500 Semi-covert IR), with a mixture of models generally </w:t>
      </w:r>
      <w:r w:rsidR="00FC6868">
        <w:t xml:space="preserve">being </w:t>
      </w:r>
      <w:r>
        <w:t>deployed at each site, including at least one PC900 and either one or two HC600s. The distance between each camera trap was generally 50</w:t>
      </w:r>
      <w:r w:rsidRPr="009F2347">
        <w:t>–</w:t>
      </w:r>
      <w:r>
        <w:t>80 m</w:t>
      </w:r>
      <w:r w:rsidR="00FC6868">
        <w:t>,</w:t>
      </w:r>
      <w:r>
        <w:t xml:space="preserve"> with the configuration depending on habitat present at each site</w:t>
      </w:r>
      <w:r w:rsidR="00FC6868">
        <w:t>—</w:t>
      </w:r>
      <w:r>
        <w:t>in forest stands where suitable habitat was fairly homogen</w:t>
      </w:r>
      <w:r w:rsidR="000C636D">
        <w:t>e</w:t>
      </w:r>
      <w:r>
        <w:t xml:space="preserve">ous, cameras were generally set in a triangle, while in stands where suitable habitat was more linear, such as along a gully, cameras were set in a line. Camera traps were set as described in </w:t>
      </w:r>
      <w:r w:rsidRPr="00805177">
        <w:t xml:space="preserve">Nelson </w:t>
      </w:r>
      <w:r w:rsidR="00D978DE" w:rsidRPr="00D978DE">
        <w:t>et al.</w:t>
      </w:r>
      <w:r w:rsidRPr="00805177">
        <w:t xml:space="preserve"> (2015), with</w:t>
      </w:r>
      <w:r>
        <w:t xml:space="preserve"> cameras mounted on a tree trunk and set 2–3 m from a bait station containing creamed honey (</w:t>
      </w:r>
      <w:r w:rsidR="00C608EC">
        <w:fldChar w:fldCharType="begin" w:fldLock="1"/>
      </w:r>
      <w:r w:rsidR="00C608EC">
        <w:instrText xml:space="preserve"> REF Figure1 \h </w:instrText>
      </w:r>
      <w:r w:rsidR="00C608EC">
        <w:fldChar w:fldCharType="separate"/>
      </w:r>
      <w:r w:rsidR="00C608EC" w:rsidRPr="00954D05">
        <w:t xml:space="preserve">Figure </w:t>
      </w:r>
      <w:r w:rsidR="00C608EC">
        <w:rPr>
          <w:noProof/>
        </w:rPr>
        <w:t>1</w:t>
      </w:r>
      <w:r w:rsidR="00C608EC">
        <w:fldChar w:fldCharType="end"/>
      </w:r>
      <w:r>
        <w:t>). The bait station was located either on a suitable branch of the same tree as the camera, or on a trunk or a branch of an adjacent tree. Advanced camera settings were used</w:t>
      </w:r>
      <w:r w:rsidR="003747DD">
        <w:t>,</w:t>
      </w:r>
      <w:r>
        <w:t xml:space="preserve"> including a high</w:t>
      </w:r>
      <w:r w:rsidR="003747DD">
        <w:t>-</w:t>
      </w:r>
      <w:r>
        <w:t xml:space="preserve">sensitivity level for the motion detector, five images per trigger, a </w:t>
      </w:r>
      <w:proofErr w:type="spellStart"/>
      <w:r>
        <w:t>RapidFire</w:t>
      </w:r>
      <w:proofErr w:type="spellEnd"/>
      <w:r>
        <w:t xml:space="preserve"> image interval and no delay between successive triggers. To avoid false triggers caused by sunlight shining directly on the face of the camera, </w:t>
      </w:r>
      <w:proofErr w:type="spellStart"/>
      <w:r>
        <w:t>Hyperfire</w:t>
      </w:r>
      <w:proofErr w:type="spellEnd"/>
      <w:r>
        <w:t xml:space="preserve"> cameras were set facing </w:t>
      </w:r>
      <w:r w:rsidR="007E60B9">
        <w:t xml:space="preserve">approximately </w:t>
      </w:r>
      <w:r>
        <w:t>south. P</w:t>
      </w:r>
      <w:r w:rsidRPr="00777310">
        <w:t xml:space="preserve">rofessional series cameras </w:t>
      </w:r>
      <w:r>
        <w:t>were</w:t>
      </w:r>
      <w:r w:rsidRPr="00777310">
        <w:t xml:space="preserve"> programmed to turn off during the day</w:t>
      </w:r>
      <w:r>
        <w:t xml:space="preserve"> (</w:t>
      </w:r>
      <w:r w:rsidR="003747DD">
        <w:t xml:space="preserve">a </w:t>
      </w:r>
      <w:r>
        <w:t xml:space="preserve">feature not available with </w:t>
      </w:r>
      <w:proofErr w:type="spellStart"/>
      <w:r>
        <w:t>Hyperfire</w:t>
      </w:r>
      <w:proofErr w:type="spellEnd"/>
      <w:r>
        <w:t xml:space="preserve"> cameras)</w:t>
      </w:r>
      <w:r w:rsidR="003747DD">
        <w:t>,</w:t>
      </w:r>
      <w:r>
        <w:t xml:space="preserve"> providing more flexibility </w:t>
      </w:r>
      <w:r w:rsidRPr="00777310">
        <w:t>in camera placement.</w:t>
      </w:r>
      <w:r>
        <w:t xml:space="preserve"> Camera traps were left on site for 3–</w:t>
      </w:r>
      <w:r w:rsidR="003747DD">
        <w:t>4</w:t>
      </w:r>
      <w:r w:rsidR="00FB2F0C">
        <w:t xml:space="preserve"> </w:t>
      </w:r>
      <w:r>
        <w:t>weeks.</w:t>
      </w:r>
    </w:p>
    <w:p w14:paraId="7BF6EF86" w14:textId="757DE092" w:rsidR="00E55E56" w:rsidRDefault="00E55E56" w:rsidP="00E55E56">
      <w:pPr>
        <w:pStyle w:val="BodyText"/>
      </w:pPr>
      <w:r>
        <w:t>All camera traps were set targeting areas of well-connected vegetation where Leadbeater’s Possums were likely to be moving/foraging at t</w:t>
      </w:r>
      <w:r w:rsidRPr="00443C1F">
        <w:t>he height of the camera</w:t>
      </w:r>
      <w:r>
        <w:t xml:space="preserve"> trap and could trigger the camera when moving along lateral branches, as well as when they investigated the bait station. As a result, the height at which each camera trap was set varied considerably (1.0–46.6 m), depending on the height and density of the vegetation layers at each site. The camera height, camera model, its position in the forest stand (lower storey, </w:t>
      </w:r>
      <w:proofErr w:type="spellStart"/>
      <w:r>
        <w:t>midstorey</w:t>
      </w:r>
      <w:proofErr w:type="spellEnd"/>
      <w:r>
        <w:t xml:space="preserve">, upper storey), and whether the camera/bait combination was on the same tree or on different trees were recorded for each camera trap. This allowed analyses of variables related to how the camera trap was set that </w:t>
      </w:r>
      <w:r w:rsidR="003747DD">
        <w:t xml:space="preserve">might </w:t>
      </w:r>
      <w:r>
        <w:t xml:space="preserve">influence the probability of detecting Leadbeater’s Possums. However, the placement of cameras at each site was based on optimising </w:t>
      </w:r>
      <w:r w:rsidR="003747DD">
        <w:t xml:space="preserve">the detection of </w:t>
      </w:r>
      <w:r>
        <w:t>possums</w:t>
      </w:r>
      <w:r w:rsidR="003747DD">
        <w:t>,</w:t>
      </w:r>
      <w:r>
        <w:t xml:space="preserve"> rather than as part of a designed experiment. Therefore, our ability to infer causal relationships between these various aspects of camera placement and the resulting probabilities of detection was limited.</w:t>
      </w:r>
    </w:p>
    <w:p w14:paraId="4B4FF332" w14:textId="1BFB3C35" w:rsidR="00E55E56" w:rsidRDefault="00E55E56" w:rsidP="00E55E56">
      <w:pPr>
        <w:pStyle w:val="BodyText"/>
      </w:pPr>
      <w:r>
        <w:t>After the cameras were retrieved, images were downloaded and thoroughly scrutinised for the presence of Leadbeater’s Possum</w:t>
      </w:r>
      <w:r w:rsidR="007E7769">
        <w:t>s</w:t>
      </w:r>
      <w:r>
        <w:t>. Other species seen in the images from each site were also documented. Records of all species detected during the surveys have been uploaded to the Victorian Biodiversity Atlas</w:t>
      </w:r>
      <w:r w:rsidR="007E7769">
        <w:t xml:space="preserve"> (DELWP 2017)</w:t>
      </w:r>
      <w:r>
        <w:t>.</w:t>
      </w:r>
    </w:p>
    <w:p w14:paraId="5531A765" w14:textId="77777777" w:rsidR="00E55E56" w:rsidRPr="00E55E56" w:rsidRDefault="00E55E56" w:rsidP="00E55E56">
      <w:pPr>
        <w:pStyle w:val="BodyText"/>
        <w:rPr>
          <w:lang w:eastAsia="en-AU"/>
        </w:rPr>
      </w:pPr>
    </w:p>
    <w:p w14:paraId="6CEFAC8C" w14:textId="2255337E" w:rsidR="001C5A30" w:rsidRPr="00954D05" w:rsidRDefault="00FB2F0C" w:rsidP="001C5A30">
      <w:pPr>
        <w:pStyle w:val="BodyText"/>
      </w:pPr>
      <w:r>
        <w:rPr>
          <w:rFonts w:eastAsiaTheme="minorHAnsi" w:cstheme="minorBidi"/>
          <w:noProof/>
          <w:lang w:eastAsia="en-AU"/>
        </w:rPr>
        <w:lastRenderedPageBreak/>
        <mc:AlternateContent>
          <mc:Choice Requires="wps">
            <w:drawing>
              <wp:anchor distT="0" distB="0" distL="114300" distR="114300" simplePos="0" relativeHeight="251658752" behindDoc="0" locked="0" layoutInCell="1" allowOverlap="1" wp14:anchorId="1195CB78" wp14:editId="258408EF">
                <wp:simplePos x="0" y="0"/>
                <wp:positionH relativeFrom="column">
                  <wp:posOffset>2124075</wp:posOffset>
                </wp:positionH>
                <wp:positionV relativeFrom="paragraph">
                  <wp:posOffset>1972310</wp:posOffset>
                </wp:positionV>
                <wp:extent cx="355600" cy="368300"/>
                <wp:effectExtent l="0" t="0" r="25400" b="12700"/>
                <wp:wrapNone/>
                <wp:docPr id="10" name="Oval 10"/>
                <wp:cNvGraphicFramePr/>
                <a:graphic xmlns:a="http://schemas.openxmlformats.org/drawingml/2006/main">
                  <a:graphicData uri="http://schemas.microsoft.com/office/word/2010/wordprocessingShape">
                    <wps:wsp>
                      <wps:cNvSpPr/>
                      <wps:spPr>
                        <a:xfrm>
                          <a:off x="0" y="0"/>
                          <a:ext cx="355600" cy="3683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59F3C" id="Oval 10" o:spid="_x0000_s1026" style="position:absolute;margin-left:167.25pt;margin-top:155.3pt;width:28pt;height: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" filled="f" strokecolor="yellow" strokeweight="2pt"/>
            </w:pict>
          </mc:Fallback>
        </mc:AlternateContent>
      </w:r>
      <w:r w:rsidR="00F027C8">
        <w:rPr>
          <w:rFonts w:eastAsiaTheme="minorHAnsi" w:cstheme="minorBidi"/>
          <w:noProof/>
          <w:lang w:eastAsia="en-AU"/>
        </w:rPr>
        <mc:AlternateContent>
          <mc:Choice Requires="wps">
            <w:drawing>
              <wp:anchor distT="0" distB="0" distL="114300" distR="114300" simplePos="0" relativeHeight="251666944" behindDoc="0" locked="0" layoutInCell="1" allowOverlap="1" wp14:anchorId="74BA5197" wp14:editId="55578CAB">
                <wp:simplePos x="0" y="0"/>
                <wp:positionH relativeFrom="column">
                  <wp:posOffset>3611084</wp:posOffset>
                </wp:positionH>
                <wp:positionV relativeFrom="paragraph">
                  <wp:posOffset>2194560</wp:posOffset>
                </wp:positionV>
                <wp:extent cx="342900" cy="361950"/>
                <wp:effectExtent l="0" t="0" r="19050" b="19050"/>
                <wp:wrapNone/>
                <wp:docPr id="11" name="Oval 11"/>
                <wp:cNvGraphicFramePr/>
                <a:graphic xmlns:a="http://schemas.openxmlformats.org/drawingml/2006/main">
                  <a:graphicData uri="http://schemas.microsoft.com/office/word/2010/wordprocessingShape">
                    <wps:wsp>
                      <wps:cNvSpPr/>
                      <wps:spPr>
                        <a:xfrm>
                          <a:off x="0" y="0"/>
                          <a:ext cx="342900" cy="3619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22961" id="Oval 11" o:spid="_x0000_s1026" style="position:absolute;margin-left:284.35pt;margin-top:172.8pt;width:27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" filled="f" strokecolor="yellow" strokeweight="2pt"/>
            </w:pict>
          </mc:Fallback>
        </mc:AlternateContent>
      </w:r>
      <w:r w:rsidR="00E55E56">
        <w:rPr>
          <w:noProof/>
          <w:lang w:eastAsia="en-AU"/>
        </w:rPr>
        <w:drawing>
          <wp:inline distT="0" distB="0" distL="0" distR="0" wp14:anchorId="345D70EE" wp14:editId="1ABC5FC7">
            <wp:extent cx="6120765" cy="4590415"/>
            <wp:effectExtent l="19050" t="19050" r="13335"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canopy specialis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a:ln>
                      <a:solidFill>
                        <a:schemeClr val="tx1"/>
                      </a:solidFill>
                    </a:ln>
                  </pic:spPr>
                </pic:pic>
              </a:graphicData>
            </a:graphic>
          </wp:inline>
        </w:drawing>
      </w:r>
    </w:p>
    <w:p w14:paraId="41BB756A" w14:textId="658A4E63" w:rsidR="001C5A30" w:rsidRPr="00954D05" w:rsidRDefault="001C5A30" w:rsidP="001C5A30">
      <w:pPr>
        <w:pStyle w:val="CaptionImageorFigure"/>
      </w:pPr>
      <w:bookmarkStart w:id="33" w:name="Figure1"/>
      <w:bookmarkStart w:id="34" w:name="_Toc484009134"/>
      <w:bookmarkStart w:id="35" w:name="_Toc507513608"/>
      <w:r w:rsidRPr="00954D05">
        <w:t xml:space="preserve">Figure </w:t>
      </w:r>
      <w:fldSimple w:instr=" SEQ Figure \* ARABIC  ">
        <w:r w:rsidR="00D20BB9">
          <w:rPr>
            <w:noProof/>
          </w:rPr>
          <w:t>1</w:t>
        </w:r>
      </w:fldSimple>
      <w:bookmarkEnd w:id="33"/>
      <w:bookmarkEnd w:id="34"/>
      <w:r w:rsidR="001E313C">
        <w:t>.</w:t>
      </w:r>
      <w:r w:rsidR="001E313C" w:rsidRPr="00954D05">
        <w:t xml:space="preserve"> </w:t>
      </w:r>
      <w:r w:rsidR="00E55E56">
        <w:t xml:space="preserve">Tree canopy specialist setting a camera trap consisting of a </w:t>
      </w:r>
      <w:proofErr w:type="spellStart"/>
      <w:r w:rsidR="00E55E56">
        <w:t>Reconyx</w:t>
      </w:r>
      <w:proofErr w:type="spellEnd"/>
      <w:r w:rsidR="00E55E56">
        <w:t xml:space="preserve"> survey camera (circled left) set 2–3 m from a bait holder containing creamed honey (circled right).</w:t>
      </w:r>
      <w:bookmarkEnd w:id="35"/>
    </w:p>
    <w:p w14:paraId="1BC29458" w14:textId="77777777" w:rsidR="00E55E56" w:rsidRPr="00E55E56" w:rsidRDefault="00E55E56" w:rsidP="00397D53">
      <w:pPr>
        <w:pStyle w:val="Heading2numberedfix"/>
      </w:pPr>
      <w:bookmarkStart w:id="36" w:name="_Toc507513582"/>
      <w:r>
        <w:t>Habitat assessments</w:t>
      </w:r>
      <w:bookmarkEnd w:id="36"/>
    </w:p>
    <w:p w14:paraId="12C1C0D9" w14:textId="4CA93EA0" w:rsidR="00E55E56" w:rsidRDefault="00E55E56" w:rsidP="00E55E56">
      <w:pPr>
        <w:pStyle w:val="BodyText"/>
      </w:pPr>
      <w:r>
        <w:t xml:space="preserve">A key component of the targeted surveys was to improve the understanding of Leadbeater’s Possum’s habitat requirements. To achieve this, measurements of habitat attributes known to be strongly correlated with </w:t>
      </w:r>
      <w:r w:rsidR="00816AA9">
        <w:t xml:space="preserve">the </w:t>
      </w:r>
      <w:r>
        <w:t>presence and abundance of Leadbeater’s Possum</w:t>
      </w:r>
      <w:r w:rsidR="00B76C76">
        <w:t>s</w:t>
      </w:r>
      <w:r>
        <w:t xml:space="preserve"> were </w:t>
      </w:r>
      <w:r w:rsidR="004436CD">
        <w:t xml:space="preserve">undertaken </w:t>
      </w:r>
      <w:r>
        <w:t xml:space="preserve">at </w:t>
      </w:r>
      <w:r w:rsidRPr="005379D2">
        <w:t>each site. These included age class, dominant eucalypt species, density and form of hollow-bearing trees, basal area of wattle</w:t>
      </w:r>
      <w:r w:rsidR="004436CD" w:rsidRPr="005379D2">
        <w:t>,</w:t>
      </w:r>
      <w:r w:rsidRPr="005379D2">
        <w:t xml:space="preserve"> and extent of vegetation connectivity </w:t>
      </w:r>
      <w:r>
        <w:rPr>
          <w:rStyle w:val="Body2Char"/>
        </w:rPr>
        <w:t>(</w:t>
      </w:r>
      <w:r w:rsidRPr="00805177">
        <w:t xml:space="preserve">Smith and </w:t>
      </w:r>
      <w:proofErr w:type="spellStart"/>
      <w:r w:rsidRPr="00805177">
        <w:t>Lindenmayer</w:t>
      </w:r>
      <w:proofErr w:type="spellEnd"/>
      <w:r w:rsidRPr="00805177">
        <w:t xml:space="preserve"> 1988, </w:t>
      </w:r>
      <w:proofErr w:type="spellStart"/>
      <w:r w:rsidRPr="002E06B9">
        <w:t>Lindenmayer</w:t>
      </w:r>
      <w:proofErr w:type="spellEnd"/>
      <w:r w:rsidRPr="002E06B9">
        <w:t xml:space="preserve"> </w:t>
      </w:r>
      <w:r w:rsidRPr="000874F2">
        <w:t>et al.</w:t>
      </w:r>
      <w:r w:rsidRPr="00805177">
        <w:t xml:space="preserve"> 1991b</w:t>
      </w:r>
      <w:r w:rsidR="004436CD">
        <w:t>,</w:t>
      </w:r>
      <w:r w:rsidR="004436CD" w:rsidRPr="00805177">
        <w:t xml:space="preserve"> </w:t>
      </w:r>
      <w:proofErr w:type="spellStart"/>
      <w:r w:rsidRPr="00805177">
        <w:t>Lumsden</w:t>
      </w:r>
      <w:proofErr w:type="spellEnd"/>
      <w:r w:rsidRPr="00805177">
        <w:t xml:space="preserve"> </w:t>
      </w:r>
      <w:r w:rsidRPr="000874F2">
        <w:t>et al</w:t>
      </w:r>
      <w:r w:rsidRPr="006A44A1">
        <w:t xml:space="preserve">. </w:t>
      </w:r>
      <w:r w:rsidRPr="00805177">
        <w:t>2013</w:t>
      </w:r>
      <w:r>
        <w:t xml:space="preserve">). Hollow-bearing trees were </w:t>
      </w:r>
      <w:r w:rsidR="004436CD">
        <w:t xml:space="preserve">identified </w:t>
      </w:r>
      <w:r w:rsidR="00497747">
        <w:t xml:space="preserve">as such </w:t>
      </w:r>
      <w:r>
        <w:t xml:space="preserve">based on the definition used </w:t>
      </w:r>
      <w:r w:rsidR="00F42321">
        <w:t xml:space="preserve">in the criteria </w:t>
      </w:r>
      <w:r>
        <w:t xml:space="preserve">for Zone 1A or 1B habitat identification </w:t>
      </w:r>
      <w:r w:rsidR="008B29C7">
        <w:t>(S</w:t>
      </w:r>
      <w:r w:rsidR="00F42321">
        <w:t xml:space="preserve">ection 2.4.1) </w:t>
      </w:r>
      <w:r>
        <w:t xml:space="preserve">in the </w:t>
      </w:r>
      <w:r w:rsidR="0048028E">
        <w:t>Leadbeater’s Possum Survey Standards</w:t>
      </w:r>
      <w:r>
        <w:t xml:space="preserve"> </w:t>
      </w:r>
      <w:r w:rsidR="00F42321">
        <w:t>(</w:t>
      </w:r>
      <w:r w:rsidRPr="00805177">
        <w:t>DELWP 2015</w:t>
      </w:r>
      <w:r>
        <w:t xml:space="preserve">). </w:t>
      </w:r>
      <w:r w:rsidR="00B76C76">
        <w:t>H</w:t>
      </w:r>
      <w:r w:rsidR="004436CD">
        <w:t xml:space="preserve">ollow-bearing </w:t>
      </w:r>
      <w:r w:rsidR="00B76C76">
        <w:t>trees</w:t>
      </w:r>
      <w:r>
        <w:t xml:space="preserve"> </w:t>
      </w:r>
      <w:r w:rsidR="004436CD">
        <w:t xml:space="preserve">based on </w:t>
      </w:r>
      <w:r w:rsidR="00B76C76">
        <w:t xml:space="preserve">a </w:t>
      </w:r>
      <w:r w:rsidR="00E21A0A">
        <w:t>broader</w:t>
      </w:r>
      <w:r>
        <w:t xml:space="preserve"> </w:t>
      </w:r>
      <w:r w:rsidR="004436CD">
        <w:t xml:space="preserve">definition </w:t>
      </w:r>
      <w:r w:rsidR="00B76C76">
        <w:t>(</w:t>
      </w:r>
      <w:r>
        <w:t>any tree</w:t>
      </w:r>
      <w:r w:rsidR="00B76C76">
        <w:t>s</w:t>
      </w:r>
      <w:r>
        <w:t xml:space="preserve"> </w:t>
      </w:r>
      <w:r w:rsidR="00B76C76">
        <w:t>containing</w:t>
      </w:r>
      <w:r>
        <w:t xml:space="preserve"> hollows</w:t>
      </w:r>
      <w:r w:rsidR="00E21A0A">
        <w:t xml:space="preserve"> that fell outside the survey standards definition</w:t>
      </w:r>
      <w:r w:rsidR="00B76C76">
        <w:t>) were also identified,</w:t>
      </w:r>
      <w:r>
        <w:t xml:space="preserve"> </w:t>
      </w:r>
      <w:r w:rsidR="00B76C76">
        <w:t>because they might also be</w:t>
      </w:r>
      <w:r>
        <w:t xml:space="preserve"> </w:t>
      </w:r>
      <w:r w:rsidR="00B76C76">
        <w:t>able to</w:t>
      </w:r>
      <w:r w:rsidR="004436CD">
        <w:t xml:space="preserve"> </w:t>
      </w:r>
      <w:r>
        <w:t xml:space="preserve">provide den sites for Leadbeater’s Possum, irrespective of the age or </w:t>
      </w:r>
      <w:r w:rsidRPr="0028318E">
        <w:t>species</w:t>
      </w:r>
      <w:r>
        <w:t xml:space="preserve"> of the tree</w:t>
      </w:r>
      <w:r w:rsidRPr="0028318E">
        <w:t xml:space="preserve">. </w:t>
      </w:r>
      <w:r>
        <w:t xml:space="preserve">This </w:t>
      </w:r>
      <w:r w:rsidR="004436CD">
        <w:t xml:space="preserve">meant </w:t>
      </w:r>
      <w:r>
        <w:t xml:space="preserve">that non-eucalypts, such as Myrtle </w:t>
      </w:r>
      <w:proofErr w:type="spellStart"/>
      <w:r>
        <w:t>Beech</w:t>
      </w:r>
      <w:proofErr w:type="spellEnd"/>
      <w:r>
        <w:t xml:space="preserve"> </w:t>
      </w:r>
      <w:r w:rsidR="00B76C76">
        <w:t>(</w:t>
      </w:r>
      <w:proofErr w:type="spellStart"/>
      <w:r w:rsidRPr="00C42098">
        <w:rPr>
          <w:i/>
          <w:color w:val="545454"/>
          <w:shd w:val="clear" w:color="auto" w:fill="FFFFFF"/>
        </w:rPr>
        <w:t>Nothofagus</w:t>
      </w:r>
      <w:proofErr w:type="spellEnd"/>
      <w:r w:rsidRPr="00C42098">
        <w:rPr>
          <w:i/>
          <w:color w:val="545454"/>
          <w:shd w:val="clear" w:color="auto" w:fill="FFFFFF"/>
        </w:rPr>
        <w:t xml:space="preserve"> </w:t>
      </w:r>
      <w:proofErr w:type="spellStart"/>
      <w:r w:rsidRPr="00C42098">
        <w:rPr>
          <w:i/>
          <w:color w:val="545454"/>
          <w:shd w:val="clear" w:color="auto" w:fill="FFFFFF"/>
        </w:rPr>
        <w:t>cunninghammii</w:t>
      </w:r>
      <w:proofErr w:type="spellEnd"/>
      <w:r w:rsidR="00B76C76">
        <w:rPr>
          <w:color w:val="545454"/>
          <w:shd w:val="clear" w:color="auto" w:fill="FFFFFF"/>
        </w:rPr>
        <w:t xml:space="preserve">), </w:t>
      </w:r>
      <w:r>
        <w:rPr>
          <w:color w:val="545454"/>
          <w:shd w:val="clear" w:color="auto" w:fill="FFFFFF"/>
        </w:rPr>
        <w:t xml:space="preserve">were </w:t>
      </w:r>
      <w:r w:rsidR="004436CD">
        <w:rPr>
          <w:color w:val="545454"/>
          <w:shd w:val="clear" w:color="auto" w:fill="FFFFFF"/>
        </w:rPr>
        <w:t>potentially included</w:t>
      </w:r>
      <w:r>
        <w:rPr>
          <w:color w:val="545454"/>
          <w:shd w:val="clear" w:color="auto" w:fill="FFFFFF"/>
        </w:rPr>
        <w:t xml:space="preserve">, although the extent of the use of such </w:t>
      </w:r>
      <w:r w:rsidR="004436CD">
        <w:rPr>
          <w:color w:val="545454"/>
          <w:shd w:val="clear" w:color="auto" w:fill="FFFFFF"/>
        </w:rPr>
        <w:t xml:space="preserve">non-ash tree </w:t>
      </w:r>
      <w:r>
        <w:rPr>
          <w:color w:val="545454"/>
          <w:shd w:val="clear" w:color="auto" w:fill="FFFFFF"/>
        </w:rPr>
        <w:t>hollows by Leadbeater’s Possum</w:t>
      </w:r>
      <w:r w:rsidR="006C452F">
        <w:rPr>
          <w:color w:val="545454"/>
          <w:shd w:val="clear" w:color="auto" w:fill="FFFFFF"/>
        </w:rPr>
        <w:t>s</w:t>
      </w:r>
      <w:r>
        <w:rPr>
          <w:color w:val="545454"/>
          <w:shd w:val="clear" w:color="auto" w:fill="FFFFFF"/>
        </w:rPr>
        <w:t xml:space="preserve"> is unknown. </w:t>
      </w:r>
      <w:r>
        <w:t>These data allowed an evaluation of the availability of potential denning resources for Leadbeater’s Possum at each site.</w:t>
      </w:r>
    </w:p>
    <w:p w14:paraId="2E10063F" w14:textId="77777777" w:rsidR="00E55E56" w:rsidRPr="00B75952" w:rsidRDefault="00E55E56" w:rsidP="00E55E56">
      <w:pPr>
        <w:pStyle w:val="Heading3"/>
      </w:pPr>
      <w:bookmarkStart w:id="37" w:name="_Toc470257428"/>
      <w:bookmarkStart w:id="38" w:name="_Toc507513583"/>
      <w:r>
        <w:t>Measurement of habitat attributes</w:t>
      </w:r>
      <w:bookmarkEnd w:id="37"/>
      <w:bookmarkEnd w:id="38"/>
    </w:p>
    <w:p w14:paraId="37CC6851" w14:textId="2C25AD52" w:rsidR="001C5A30" w:rsidRPr="00954D05" w:rsidRDefault="00E55E56" w:rsidP="00E55E56">
      <w:pPr>
        <w:pStyle w:val="BodyText"/>
      </w:pPr>
      <w:r w:rsidRPr="00921F63">
        <w:t>At each site sampled by two (in 2014</w:t>
      </w:r>
      <w:r>
        <w:t>–</w:t>
      </w:r>
      <w:r w:rsidR="004436CD">
        <w:t>20</w:t>
      </w:r>
      <w:r w:rsidRPr="00921F63">
        <w:t>15) or three (in 2015</w:t>
      </w:r>
      <w:r>
        <w:t>–</w:t>
      </w:r>
      <w:r w:rsidR="004436CD">
        <w:t>20</w:t>
      </w:r>
      <w:r w:rsidRPr="00921F63">
        <w:t xml:space="preserve">16) cameras, a site centroid was </w:t>
      </w:r>
      <w:r>
        <w:t>determined</w:t>
      </w:r>
      <w:r w:rsidRPr="00921F63">
        <w:t xml:space="preserve"> at the point equidistant between the cameras, and a 1 ha (100</w:t>
      </w:r>
      <w:r>
        <w:t> </w:t>
      </w:r>
      <w:r w:rsidRPr="00921F63">
        <w:t>x</w:t>
      </w:r>
      <w:r>
        <w:t> </w:t>
      </w:r>
      <w:r w:rsidRPr="00921F63">
        <w:t>100</w:t>
      </w:r>
      <w:r>
        <w:t> </w:t>
      </w:r>
      <w:r w:rsidRPr="00921F63">
        <w:t>m)</w:t>
      </w:r>
      <w:r>
        <w:t xml:space="preserve"> square</w:t>
      </w:r>
      <w:r w:rsidRPr="00921F63">
        <w:t xml:space="preserve"> habitat sampling grid was generated, centred over the site centroid, with grid margins running north</w:t>
      </w:r>
      <w:r w:rsidR="004436CD">
        <w:t>–</w:t>
      </w:r>
      <w:r w:rsidRPr="00921F63">
        <w:t>south and east</w:t>
      </w:r>
      <w:r w:rsidR="004436CD">
        <w:t>–</w:t>
      </w:r>
      <w:r w:rsidRPr="00921F63">
        <w:t>west. A central transect through each grid had sampling points at 20 m, 40 m, 60 m and 80 m (S1</w:t>
      </w:r>
      <w:r w:rsidR="004436CD">
        <w:t>–</w:t>
      </w:r>
      <w:r w:rsidRPr="00921F63">
        <w:t xml:space="preserve">S4, </w:t>
      </w:r>
      <w:r w:rsidR="00C608EC">
        <w:fldChar w:fldCharType="begin" w:fldLock="1"/>
      </w:r>
      <w:r w:rsidR="00C608EC">
        <w:instrText xml:space="preserve"> REF Figure2 \h </w:instrText>
      </w:r>
      <w:r w:rsidR="00C608EC">
        <w:fldChar w:fldCharType="separate"/>
      </w:r>
      <w:r w:rsidR="00C608EC" w:rsidRPr="00954D05">
        <w:t xml:space="preserve">Figure </w:t>
      </w:r>
      <w:r w:rsidR="00C608EC">
        <w:rPr>
          <w:noProof/>
        </w:rPr>
        <w:t>2</w:t>
      </w:r>
      <w:r w:rsidR="00C608EC">
        <w:fldChar w:fldCharType="end"/>
      </w:r>
      <w:r w:rsidRPr="00921F63">
        <w:t>).</w:t>
      </w:r>
      <w:r w:rsidRPr="00921F63">
        <w:br w:type="page"/>
      </w:r>
    </w:p>
    <w:p w14:paraId="37CAC591" w14:textId="77777777" w:rsidR="001C5A30" w:rsidRPr="00954D05" w:rsidRDefault="001C5A30" w:rsidP="001C5A30">
      <w:pPr>
        <w:pStyle w:val="Footer"/>
        <w:sectPr w:rsidR="001C5A30" w:rsidRPr="00954D05" w:rsidSect="00164715">
          <w:headerReference w:type="even" r:id="rId32"/>
          <w:headerReference w:type="default" r:id="rId33"/>
          <w:footerReference w:type="even" r:id="rId34"/>
          <w:headerReference w:type="first" r:id="rId35"/>
          <w:type w:val="oddPage"/>
          <w:pgSz w:w="11907" w:h="16840" w:code="9"/>
          <w:pgMar w:top="1134" w:right="1134" w:bottom="1134" w:left="1134" w:header="284" w:footer="284" w:gutter="0"/>
          <w:pgNumType w:start="1"/>
          <w:cols w:space="720"/>
          <w:docGrid w:linePitch="360"/>
        </w:sectPr>
      </w:pPr>
    </w:p>
    <w:p w14:paraId="790A12DB" w14:textId="77777777" w:rsidR="001C5A30" w:rsidRPr="00954D05" w:rsidRDefault="00E55E56" w:rsidP="001C5A30">
      <w:pPr>
        <w:pStyle w:val="xInlineShape"/>
      </w:pPr>
      <w:r>
        <w:rPr>
          <w:noProof/>
        </w:rPr>
        <w:lastRenderedPageBreak/>
        <w:drawing>
          <wp:inline distT="0" distB="0" distL="0" distR="0" wp14:anchorId="580423A7" wp14:editId="47B31F19">
            <wp:extent cx="4928616" cy="3973068"/>
            <wp:effectExtent l="0" t="0" r="571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28616" cy="3973068"/>
                    </a:xfrm>
                    <a:prstGeom prst="rect">
                      <a:avLst/>
                    </a:prstGeom>
                  </pic:spPr>
                </pic:pic>
              </a:graphicData>
            </a:graphic>
          </wp:inline>
        </w:drawing>
      </w:r>
    </w:p>
    <w:p w14:paraId="12824AD5" w14:textId="75DE7136" w:rsidR="00E55E56" w:rsidRPr="00E55E56" w:rsidRDefault="001C5A30" w:rsidP="00E55E56">
      <w:pPr>
        <w:pStyle w:val="CaptionImageorFigure"/>
      </w:pPr>
      <w:bookmarkStart w:id="39" w:name="Figure2"/>
      <w:bookmarkStart w:id="40" w:name="_Toc507513609"/>
      <w:bookmarkStart w:id="41" w:name="ReturnHere"/>
      <w:r w:rsidRPr="00954D05">
        <w:t xml:space="preserve">Figure </w:t>
      </w:r>
      <w:fldSimple w:instr=" SEQ Figure \* ARABIC  ">
        <w:r w:rsidR="00D20BB9">
          <w:rPr>
            <w:noProof/>
          </w:rPr>
          <w:t>2</w:t>
        </w:r>
      </w:fldSimple>
      <w:bookmarkEnd w:id="39"/>
      <w:r w:rsidR="00E55E56" w:rsidRPr="00E55E56">
        <w:t xml:space="preserve">. </w:t>
      </w:r>
      <w:r w:rsidR="002A5877">
        <w:t>A 1 ha</w:t>
      </w:r>
      <w:r w:rsidR="00E55E56" w:rsidRPr="00E55E56">
        <w:t xml:space="preserve"> habitat sampling grid used to assess habitat variables at the Leadbeater’s Possum survey sites.</w:t>
      </w:r>
      <w:bookmarkEnd w:id="40"/>
    </w:p>
    <w:p w14:paraId="2B7D76D1" w14:textId="66041205" w:rsidR="00E55E56" w:rsidRPr="00D62A92" w:rsidRDefault="00E55E56" w:rsidP="00E55E56">
      <w:pPr>
        <w:pStyle w:val="CaptionImageorFigure"/>
        <w:rPr>
          <w:b w:val="0"/>
        </w:rPr>
      </w:pPr>
      <w:r w:rsidRPr="00D62A92">
        <w:rPr>
          <w:b w:val="0"/>
        </w:rPr>
        <w:t>Sampling grids were oriented over the centroid of each site</w:t>
      </w:r>
      <w:r w:rsidR="001E313C">
        <w:rPr>
          <w:b w:val="0"/>
        </w:rPr>
        <w:t>,</w:t>
      </w:r>
      <w:r w:rsidRPr="00D62A92">
        <w:rPr>
          <w:b w:val="0"/>
        </w:rPr>
        <w:t xml:space="preserve"> with the grid margins running north</w:t>
      </w:r>
      <w:r w:rsidR="001E313C">
        <w:rPr>
          <w:b w:val="0"/>
        </w:rPr>
        <w:t>–</w:t>
      </w:r>
      <w:r w:rsidRPr="00D62A92">
        <w:rPr>
          <w:b w:val="0"/>
        </w:rPr>
        <w:t>south and east</w:t>
      </w:r>
      <w:r w:rsidR="001E313C">
        <w:rPr>
          <w:b w:val="0"/>
        </w:rPr>
        <w:t>–</w:t>
      </w:r>
      <w:r w:rsidRPr="00D62A92">
        <w:rPr>
          <w:b w:val="0"/>
        </w:rPr>
        <w:t>west. Four sampling points S1</w:t>
      </w:r>
      <w:r w:rsidR="001E313C">
        <w:rPr>
          <w:b w:val="0"/>
        </w:rPr>
        <w:t>–</w:t>
      </w:r>
      <w:r w:rsidRPr="00D62A92">
        <w:rPr>
          <w:b w:val="0"/>
        </w:rPr>
        <w:t xml:space="preserve">S4 were aligned along a central transect. The edge of the grid was delineated by points at the corners and at </w:t>
      </w:r>
      <w:r w:rsidR="00497747">
        <w:rPr>
          <w:b w:val="0"/>
        </w:rPr>
        <w:t>the midpoint of</w:t>
      </w:r>
      <w:r w:rsidRPr="00D62A92">
        <w:rPr>
          <w:b w:val="0"/>
        </w:rPr>
        <w:t xml:space="preserve"> each boundary (E1</w:t>
      </w:r>
      <w:r w:rsidR="001E313C">
        <w:rPr>
          <w:b w:val="0"/>
        </w:rPr>
        <w:t>–</w:t>
      </w:r>
      <w:r w:rsidRPr="00D62A92">
        <w:rPr>
          <w:b w:val="0"/>
        </w:rPr>
        <w:t>E8).</w:t>
      </w:r>
    </w:p>
    <w:bookmarkEnd w:id="41"/>
    <w:p w14:paraId="0743F490" w14:textId="21A910B9" w:rsidR="001C5A30" w:rsidRDefault="001C5A30" w:rsidP="001C5A30">
      <w:pPr>
        <w:pStyle w:val="PhotoCredit"/>
      </w:pPr>
    </w:p>
    <w:p w14:paraId="5509FA79" w14:textId="77777777" w:rsidR="00E55E56" w:rsidRDefault="00E55E56" w:rsidP="00E55E56">
      <w:pPr>
        <w:pStyle w:val="BodyText"/>
      </w:pPr>
    </w:p>
    <w:p w14:paraId="7ADADCB4" w14:textId="62B9EF6D" w:rsidR="00E55E56" w:rsidRDefault="00E55E56" w:rsidP="00E55E56">
      <w:pPr>
        <w:pStyle w:val="BodyText"/>
      </w:pPr>
      <w:bookmarkStart w:id="42" w:name="_Toc409798406"/>
      <w:bookmarkStart w:id="43" w:name="_Toc286018766"/>
      <w:r>
        <w:t xml:space="preserve">The age of the forest stand within each 1 ha sampling grid was determined using a combination of mapped fire and </w:t>
      </w:r>
      <w:r w:rsidR="00E909F4">
        <w:t>timber-harvesting</w:t>
      </w:r>
      <w:r>
        <w:t xml:space="preserve"> history, and ground-truthing while conducting habitat assessments. </w:t>
      </w:r>
      <w:r w:rsidRPr="008472A9">
        <w:t xml:space="preserve">Forest age is reported as the number of years since the last stand-replacing disturbance event, whether that be fire or </w:t>
      </w:r>
      <w:r>
        <w:t>timber harvesting</w:t>
      </w:r>
      <w:r w:rsidRPr="008472A9">
        <w:t xml:space="preserve">. </w:t>
      </w:r>
      <w:r>
        <w:t>Salvage logging after the 1939 and 1983 bushfires occurred to varying degrees on some sites. However, as the stand</w:t>
      </w:r>
      <w:r w:rsidR="004436CD">
        <w:t>-</w:t>
      </w:r>
      <w:r>
        <w:t xml:space="preserve">replacing event was the fire, sites were classified as fire regrowth. </w:t>
      </w:r>
      <w:r w:rsidRPr="008472A9">
        <w:t>Sites affected by disturbance events that did not kill the dominant cohort of trees (</w:t>
      </w:r>
      <w:r w:rsidR="001A1CBE">
        <w:t>e.g.</w:t>
      </w:r>
      <w:r w:rsidRPr="008472A9">
        <w:t xml:space="preserve"> 1939-cohort trees with a very low severity fire in 2009) were assigned to the most recent stand-replacing disturbance event (</w:t>
      </w:r>
      <w:r>
        <w:t xml:space="preserve">in this case </w:t>
      </w:r>
      <w:r w:rsidRPr="00057334">
        <w:t>1939 bushfire regrowth,</w:t>
      </w:r>
      <w:r w:rsidRPr="008472A9">
        <w:t xml:space="preserve"> or stand age of 77 years). Sites were considered multi-aged when two or more age cohorts were present</w:t>
      </w:r>
      <w:r>
        <w:t xml:space="preserve"> within the 1 ha</w:t>
      </w:r>
      <w:r w:rsidRPr="008472A9">
        <w:t xml:space="preserve"> sampling </w:t>
      </w:r>
      <w:r>
        <w:t xml:space="preserve">grid </w:t>
      </w:r>
      <w:r w:rsidRPr="008472A9">
        <w:t xml:space="preserve">and </w:t>
      </w:r>
      <w:r>
        <w:t xml:space="preserve">each cohort </w:t>
      </w:r>
      <w:r w:rsidRPr="008472A9">
        <w:t xml:space="preserve">comprised </w:t>
      </w:r>
      <w:r w:rsidR="00F42321">
        <w:t>&gt;</w:t>
      </w:r>
      <w:r w:rsidRPr="008472A9">
        <w:t>10% of the grid</w:t>
      </w:r>
      <w:r>
        <w:t>.</w:t>
      </w:r>
    </w:p>
    <w:p w14:paraId="74A0B341" w14:textId="0D581C6A" w:rsidR="00265360" w:rsidRDefault="00E55E56" w:rsidP="00E55E56">
      <w:pPr>
        <w:pStyle w:val="BodyText"/>
      </w:pPr>
      <w:r>
        <w:t>The dominant eucalypt species within each grid</w:t>
      </w:r>
      <w:r w:rsidR="0090084A">
        <w:t xml:space="preserve"> was recorded</w:t>
      </w:r>
      <w:r w:rsidR="004436CD">
        <w:t>,</w:t>
      </w:r>
      <w:r>
        <w:t xml:space="preserve"> and all trees that were </w:t>
      </w:r>
      <w:r w:rsidR="00BE1E25">
        <w:t>&gt;</w:t>
      </w:r>
      <w:r>
        <w:t>40 cm diameter at breast height (DBH</w:t>
      </w:r>
      <w:r w:rsidDel="00FD44C4">
        <w:t>)</w:t>
      </w:r>
      <w:r>
        <w:t xml:space="preserve"> were examined with binoculars for the presence of fissures and hollows. Data were collected on every hollow-bearing tree, including tree species, DBH, tree height (using a rangefinder, Nikon Forestry Pro), hollow </w:t>
      </w:r>
      <w:r w:rsidRPr="00837028">
        <w:t>type (i.e. trunk hollow, spout, fissure, broken top)</w:t>
      </w:r>
      <w:r w:rsidR="00EA0758">
        <w:t>,</w:t>
      </w:r>
      <w:r w:rsidRPr="00837028">
        <w:t xml:space="preserve"> height above ground of the most prominent hollow, UTM coordinates, </w:t>
      </w:r>
      <w:r w:rsidRPr="00543FC8">
        <w:t xml:space="preserve">and </w:t>
      </w:r>
      <w:r w:rsidR="004436CD" w:rsidRPr="00543FC8">
        <w:t>such information as</w:t>
      </w:r>
      <w:r w:rsidRPr="00543FC8">
        <w:t xml:space="preserve"> any typical</w:t>
      </w:r>
      <w:r>
        <w:t xml:space="preserve"> Leadbeater’s Possum keyhole entrances </w:t>
      </w:r>
      <w:r w:rsidRPr="00837028">
        <w:t xml:space="preserve">or visible nesting material. </w:t>
      </w:r>
      <w:r>
        <w:t xml:space="preserve">The form of the hollow-bearing tree was also recorded using a 1–8 </w:t>
      </w:r>
      <w:r w:rsidRPr="00805177">
        <w:t xml:space="preserve">scale (based on </w:t>
      </w:r>
      <w:proofErr w:type="spellStart"/>
      <w:r w:rsidRPr="00805177">
        <w:t>Lindenmayer</w:t>
      </w:r>
      <w:proofErr w:type="spellEnd"/>
      <w:r w:rsidRPr="00805177">
        <w:t xml:space="preserve"> </w:t>
      </w:r>
      <w:r w:rsidR="00D978DE" w:rsidRPr="00D978DE">
        <w:t>et al.</w:t>
      </w:r>
      <w:r w:rsidRPr="00805177">
        <w:t xml:space="preserve"> 1991a: 1, mature</w:t>
      </w:r>
      <w:r w:rsidRPr="00065CB7">
        <w:t>, living tree; 2, mature, living tree with a dead or broken top; 3, dead tree with most branches still intact; 4, dead tree with 0</w:t>
      </w:r>
      <w:r w:rsidR="004436CD">
        <w:t>–</w:t>
      </w:r>
      <w:r w:rsidRPr="00065CB7">
        <w:t>25% of the top broken off, branches remaining as stubs only; 5, dead tree 25</w:t>
      </w:r>
      <w:r w:rsidR="004436CD">
        <w:t>–</w:t>
      </w:r>
      <w:r w:rsidRPr="00065CB7">
        <w:t xml:space="preserve">50% </w:t>
      </w:r>
      <w:r w:rsidR="00EA0758">
        <w:t xml:space="preserve">of the top </w:t>
      </w:r>
      <w:r w:rsidRPr="00065CB7">
        <w:t>broken away; 6, dead tree with 50</w:t>
      </w:r>
      <w:r w:rsidR="004436CD">
        <w:t>–</w:t>
      </w:r>
      <w:r w:rsidRPr="00065CB7">
        <w:t xml:space="preserve">75% </w:t>
      </w:r>
      <w:r w:rsidR="00911DF4">
        <w:t xml:space="preserve">of the top </w:t>
      </w:r>
      <w:r w:rsidRPr="00065CB7">
        <w:t>broken away; 7, solid, dead tree with ≥75% of the top broken away; 8, hollow stump</w:t>
      </w:r>
      <w:r>
        <w:t xml:space="preserve">). </w:t>
      </w:r>
      <w:r w:rsidRPr="00837028">
        <w:t>A category</w:t>
      </w:r>
      <w:r>
        <w:t xml:space="preserve"> of ‘0.5’ was added to record hollow-bearing trees that were not yet ‘mature’, using the definition of ‘mature’ in the Leadbeater’s Possum </w:t>
      </w:r>
      <w:r w:rsidR="00543FC8">
        <w:t xml:space="preserve">Survey Standard </w:t>
      </w:r>
      <w:r>
        <w:t>(</w:t>
      </w:r>
      <w:r w:rsidRPr="00805177">
        <w:t>DELWP 2015).</w:t>
      </w:r>
      <w:r>
        <w:t xml:space="preserve"> Each measured tree was also classified into one of two categories</w:t>
      </w:r>
      <w:r w:rsidR="004436CD">
        <w:t>:</w:t>
      </w:r>
      <w:r>
        <w:t xml:space="preserve"> either a ‘survey standard’ hollow-bearing tree or an ‘ecological’ hollow-bearing tree. Live survey standard trees were defined as mature or senescent Mountain Ash, Alpine Ash </w:t>
      </w:r>
      <w:r w:rsidR="004436CD">
        <w:t xml:space="preserve">or </w:t>
      </w:r>
      <w:r>
        <w:t>Shining Gum</w:t>
      </w:r>
      <w:r w:rsidR="0008651E">
        <w:t xml:space="preserve">, </w:t>
      </w:r>
      <w:r>
        <w:t xml:space="preserve">with </w:t>
      </w:r>
      <w:r w:rsidRPr="00543FC8">
        <w:t xml:space="preserve">hollows </w:t>
      </w:r>
      <w:r w:rsidR="0008651E" w:rsidRPr="00543FC8">
        <w:t xml:space="preserve">having </w:t>
      </w:r>
      <w:r w:rsidR="004436CD" w:rsidRPr="00543FC8">
        <w:t>&gt;</w:t>
      </w:r>
      <w:r w:rsidRPr="00543FC8">
        <w:t>3 cm entrance size</w:t>
      </w:r>
      <w:r w:rsidR="004436CD">
        <w:t>;</w:t>
      </w:r>
      <w:r>
        <w:t xml:space="preserve"> dead survey standard</w:t>
      </w:r>
      <w:r w:rsidRPr="00FB601E">
        <w:t xml:space="preserve"> </w:t>
      </w:r>
      <w:r>
        <w:t xml:space="preserve">trees were </w:t>
      </w:r>
      <w:r w:rsidR="004436CD">
        <w:t xml:space="preserve">defined as dead </w:t>
      </w:r>
      <w:r w:rsidR="00701938">
        <w:t>eucalypt trees</w:t>
      </w:r>
      <w:r w:rsidR="004436CD">
        <w:t xml:space="preserve"> &gt;6 </w:t>
      </w:r>
      <w:r>
        <w:t xml:space="preserve">m in height and </w:t>
      </w:r>
      <w:r w:rsidR="004436CD">
        <w:t>&gt;</w:t>
      </w:r>
      <w:r>
        <w:t>1.5 m DBH (</w:t>
      </w:r>
      <w:r w:rsidRPr="00805177">
        <w:t>DELWP 2015). Any</w:t>
      </w:r>
      <w:r>
        <w:t xml:space="preserve"> hollow-bearing tree that fell outside those definitions was termed an ecological hollow-bearing tree.</w:t>
      </w:r>
      <w:bookmarkEnd w:id="42"/>
      <w:bookmarkEnd w:id="43"/>
    </w:p>
    <w:p w14:paraId="15800E5E" w14:textId="7E7F3714" w:rsidR="00E55E56" w:rsidRDefault="00E55E56" w:rsidP="00E55E56">
      <w:pPr>
        <w:pStyle w:val="BodyText"/>
      </w:pPr>
      <w:r w:rsidRPr="00BD3569">
        <w:lastRenderedPageBreak/>
        <w:t>At points S1</w:t>
      </w:r>
      <w:r w:rsidR="004436CD">
        <w:t>–</w:t>
      </w:r>
      <w:r w:rsidRPr="00BD3569">
        <w:t>S4 along the central transect of each grid</w:t>
      </w:r>
      <w:r>
        <w:t xml:space="preserve"> (</w:t>
      </w:r>
      <w:r w:rsidR="00C608EC">
        <w:fldChar w:fldCharType="begin" w:fldLock="1"/>
      </w:r>
      <w:r w:rsidR="00C608EC">
        <w:instrText xml:space="preserve"> REF Figure2 \h </w:instrText>
      </w:r>
      <w:r w:rsidR="00C608EC">
        <w:fldChar w:fldCharType="separate"/>
      </w:r>
      <w:r w:rsidR="00C608EC" w:rsidRPr="00954D05">
        <w:t xml:space="preserve">Figure </w:t>
      </w:r>
      <w:r w:rsidR="00C608EC">
        <w:rPr>
          <w:noProof/>
        </w:rPr>
        <w:t>2</w:t>
      </w:r>
      <w:r w:rsidR="00C608EC">
        <w:fldChar w:fldCharType="end"/>
      </w:r>
      <w:r>
        <w:t>)</w:t>
      </w:r>
      <w:r w:rsidRPr="00BD3569">
        <w:t xml:space="preserve">, </w:t>
      </w:r>
      <w:r w:rsidR="00721EA7">
        <w:t xml:space="preserve">the </w:t>
      </w:r>
      <w:r w:rsidRPr="00BD3569">
        <w:t xml:space="preserve">basal area of live and dead </w:t>
      </w:r>
      <w:r>
        <w:t xml:space="preserve">wattles </w:t>
      </w:r>
      <w:r w:rsidRPr="00BD3569">
        <w:t xml:space="preserve">and </w:t>
      </w:r>
      <w:r>
        <w:t xml:space="preserve">eucalypts were measured with a basal area wedge prism </w:t>
      </w:r>
      <w:r w:rsidRPr="00805177">
        <w:t>(Department of Environment</w:t>
      </w:r>
      <w:r w:rsidR="00D270BB">
        <w:t>,</w:t>
      </w:r>
      <w:r w:rsidRPr="00805177">
        <w:t xml:space="preserve"> Climate Change and Water 2010)</w:t>
      </w:r>
      <w:r>
        <w:t xml:space="preserve"> and the contributing species recorded for each. At points S1</w:t>
      </w:r>
      <w:r w:rsidR="00581582">
        <w:t>–</w:t>
      </w:r>
      <w:r>
        <w:t xml:space="preserve">S4, </w:t>
      </w:r>
      <w:r w:rsidR="00721EA7">
        <w:t xml:space="preserve">the </w:t>
      </w:r>
      <w:r>
        <w:t xml:space="preserve">vegetation connectivity in a 10 m-radius plot was scored on a 0–3 scale </w:t>
      </w:r>
      <w:r w:rsidR="004C448A">
        <w:t xml:space="preserve">for </w:t>
      </w:r>
      <w:r>
        <w:t xml:space="preserve">the understorey, </w:t>
      </w:r>
      <w:proofErr w:type="spellStart"/>
      <w:r>
        <w:t>midstorey</w:t>
      </w:r>
      <w:proofErr w:type="spellEnd"/>
      <w:r>
        <w:t xml:space="preserve"> and canopy layers, and the contributing species </w:t>
      </w:r>
      <w:r w:rsidR="004C448A">
        <w:t xml:space="preserve">for </w:t>
      </w:r>
      <w:r>
        <w:t xml:space="preserve">each layer </w:t>
      </w:r>
      <w:r w:rsidR="004C448A">
        <w:t xml:space="preserve">were </w:t>
      </w:r>
      <w:r>
        <w:t>recorded.</w:t>
      </w:r>
      <w:r w:rsidRPr="00DF2497">
        <w:t xml:space="preserve"> </w:t>
      </w:r>
      <w:r w:rsidRPr="00BD3569">
        <w:t xml:space="preserve">These scores </w:t>
      </w:r>
      <w:r w:rsidR="00944448">
        <w:t xml:space="preserve">were </w:t>
      </w:r>
      <w:r w:rsidR="00EE5719">
        <w:t>obtained in order</w:t>
      </w:r>
      <w:r w:rsidR="00944448">
        <w:t xml:space="preserve"> </w:t>
      </w:r>
      <w:r w:rsidRPr="00BD3569">
        <w:t xml:space="preserve">to represent the ease </w:t>
      </w:r>
      <w:r>
        <w:t>with</w:t>
      </w:r>
      <w:r w:rsidRPr="00BD3569">
        <w:t xml:space="preserve"> which a Leadbeater’s Possum could move through </w:t>
      </w:r>
      <w:r>
        <w:t xml:space="preserve">the </w:t>
      </w:r>
      <w:r w:rsidRPr="00BD3569">
        <w:t>vegetation. They were defined as: 0</w:t>
      </w:r>
      <w:r w:rsidR="00721EA7">
        <w:t xml:space="preserve">, </w:t>
      </w:r>
      <w:r>
        <w:t>c</w:t>
      </w:r>
      <w:r w:rsidRPr="00BD3569">
        <w:t>onnectivity absent; 1</w:t>
      </w:r>
      <w:r w:rsidR="00721EA7">
        <w:t xml:space="preserve">, </w:t>
      </w:r>
      <w:r>
        <w:t>c</w:t>
      </w:r>
      <w:r w:rsidRPr="00BD3569">
        <w:t>onnectivity present but minimal; 2</w:t>
      </w:r>
      <w:r w:rsidR="00721EA7">
        <w:t xml:space="preserve">, </w:t>
      </w:r>
      <w:r>
        <w:t>c</w:t>
      </w:r>
      <w:r w:rsidRPr="00BD3569">
        <w:t>onnectivity present</w:t>
      </w:r>
      <w:r>
        <w:t xml:space="preserve"> but not continuous</w:t>
      </w:r>
      <w:r w:rsidR="00721EA7">
        <w:t xml:space="preserve"> (</w:t>
      </w:r>
      <w:r w:rsidRPr="00BD3569">
        <w:t>L</w:t>
      </w:r>
      <w:r>
        <w:t xml:space="preserve">eadbeater’s </w:t>
      </w:r>
      <w:r w:rsidRPr="00BD3569">
        <w:t>P</w:t>
      </w:r>
      <w:r>
        <w:t>ossum</w:t>
      </w:r>
      <w:r w:rsidRPr="00BD3569">
        <w:t xml:space="preserve">s </w:t>
      </w:r>
      <w:r w:rsidR="00EE5719">
        <w:t>able to</w:t>
      </w:r>
      <w:r w:rsidR="00EE5719" w:rsidRPr="00BD3569">
        <w:t xml:space="preserve"> </w:t>
      </w:r>
      <w:r w:rsidRPr="00BD3569">
        <w:t xml:space="preserve">move around relatively easily but </w:t>
      </w:r>
      <w:r w:rsidR="00EE5719">
        <w:t>possibly needing</w:t>
      </w:r>
      <w:r w:rsidRPr="00BD3569">
        <w:t xml:space="preserve"> to </w:t>
      </w:r>
      <w:r>
        <w:t>use multiple layers</w:t>
      </w:r>
      <w:r w:rsidRPr="00BD3569">
        <w:t>)</w:t>
      </w:r>
      <w:r>
        <w:t>;</w:t>
      </w:r>
      <w:r w:rsidRPr="00BD3569">
        <w:t xml:space="preserve"> and 3</w:t>
      </w:r>
      <w:r w:rsidR="00721EA7">
        <w:t xml:space="preserve">, </w:t>
      </w:r>
      <w:r>
        <w:t>c</w:t>
      </w:r>
      <w:r w:rsidRPr="00BD3569">
        <w:t>onnectivity continuous</w:t>
      </w:r>
      <w:r w:rsidR="00721EA7">
        <w:t xml:space="preserve"> (</w:t>
      </w:r>
      <w:r w:rsidRPr="00BD3569">
        <w:t>L</w:t>
      </w:r>
      <w:r>
        <w:t xml:space="preserve">eadbeater’s </w:t>
      </w:r>
      <w:r w:rsidRPr="00BD3569">
        <w:t>P</w:t>
      </w:r>
      <w:r>
        <w:t>ossum</w:t>
      </w:r>
      <w:r w:rsidRPr="00BD3569">
        <w:t xml:space="preserve">s easily </w:t>
      </w:r>
      <w:r w:rsidR="00EE5719">
        <w:t xml:space="preserve">able to move </w:t>
      </w:r>
      <w:r w:rsidRPr="00BD3569">
        <w:t>through that layer).</w:t>
      </w:r>
      <w:r>
        <w:t xml:space="preserve"> Each site assessment thus resulted in a mean </w:t>
      </w:r>
      <w:r w:rsidR="00364307">
        <w:t>basal area (</w:t>
      </w:r>
      <w:r>
        <w:t>m</w:t>
      </w:r>
      <w:r w:rsidRPr="00E61FCB">
        <w:rPr>
          <w:vertAlign w:val="superscript"/>
        </w:rPr>
        <w:t>2</w:t>
      </w:r>
      <w:r w:rsidR="00721EA7">
        <w:t> </w:t>
      </w:r>
      <w:r>
        <w:t>ha</w:t>
      </w:r>
      <w:r w:rsidR="00721EA7">
        <w:rPr>
          <w:vertAlign w:val="superscript"/>
        </w:rPr>
        <w:t>–</w:t>
      </w:r>
      <w:r w:rsidRPr="0047475F">
        <w:rPr>
          <w:vertAlign w:val="superscript"/>
        </w:rPr>
        <w:t>1</w:t>
      </w:r>
      <w:r w:rsidR="00364307" w:rsidRPr="00F04376">
        <w:t>)</w:t>
      </w:r>
      <w:r w:rsidR="00DE135F">
        <w:t xml:space="preserve"> </w:t>
      </w:r>
      <w:r>
        <w:t xml:space="preserve">of live and dead wattles, </w:t>
      </w:r>
      <w:r w:rsidR="00721EA7">
        <w:t xml:space="preserve">and </w:t>
      </w:r>
      <w:r w:rsidR="00DE135F">
        <w:t xml:space="preserve">of </w:t>
      </w:r>
      <w:r>
        <w:t xml:space="preserve">live and dead eucalypts, and a mean understorey, </w:t>
      </w:r>
      <w:proofErr w:type="spellStart"/>
      <w:r>
        <w:t>midstorey</w:t>
      </w:r>
      <w:proofErr w:type="spellEnd"/>
      <w:r>
        <w:t xml:space="preserve"> and canopy connectivity score</w:t>
      </w:r>
      <w:r w:rsidRPr="00B75952">
        <w:t>.</w:t>
      </w:r>
    </w:p>
    <w:p w14:paraId="6CB3D8CE" w14:textId="77777777" w:rsidR="00E55E56" w:rsidRPr="00B75952" w:rsidRDefault="00E55E56" w:rsidP="00397D53">
      <w:pPr>
        <w:pStyle w:val="Heading2numberedfix"/>
      </w:pPr>
      <w:bookmarkStart w:id="44" w:name="_Toc507513584"/>
      <w:r>
        <w:t>Data analysis</w:t>
      </w:r>
      <w:bookmarkEnd w:id="44"/>
    </w:p>
    <w:p w14:paraId="4A913A91" w14:textId="77777777" w:rsidR="00E55E56" w:rsidRPr="00B75952" w:rsidRDefault="00E55E56" w:rsidP="00E55E56">
      <w:pPr>
        <w:pStyle w:val="Heading3"/>
      </w:pPr>
      <w:bookmarkStart w:id="45" w:name="_Toc473887578"/>
      <w:bookmarkStart w:id="46" w:name="_Toc507513585"/>
      <w:r>
        <w:t>Analysis of habitat attributes</w:t>
      </w:r>
      <w:bookmarkEnd w:id="45"/>
      <w:bookmarkEnd w:id="46"/>
    </w:p>
    <w:p w14:paraId="40809D86" w14:textId="08965BF7" w:rsidR="00E55E56" w:rsidRPr="00B75952" w:rsidRDefault="00E55E56" w:rsidP="00E55E56">
      <w:pPr>
        <w:pStyle w:val="BodyText"/>
      </w:pPr>
      <w:r>
        <w:t xml:space="preserve">To investigate </w:t>
      </w:r>
      <w:r w:rsidR="00721EA7">
        <w:t xml:space="preserve">whether </w:t>
      </w:r>
      <w:r>
        <w:t xml:space="preserve">habitat measurements differed </w:t>
      </w:r>
      <w:r w:rsidR="004E301B">
        <w:t xml:space="preserve">between </w:t>
      </w:r>
      <w:r>
        <w:t>sites where Leadbeater’s Possum</w:t>
      </w:r>
      <w:r w:rsidR="00DE135F">
        <w:t>s were</w:t>
      </w:r>
      <w:r>
        <w:t xml:space="preserve"> detected </w:t>
      </w:r>
      <w:r w:rsidR="004E301B">
        <w:t>and</w:t>
      </w:r>
      <w:r>
        <w:t xml:space="preserve"> sites where the</w:t>
      </w:r>
      <w:r w:rsidR="00DE135F">
        <w:t>y were</w:t>
      </w:r>
      <w:r>
        <w:t xml:space="preserve"> not detected, we used a Wilcoxon rank sum test of the </w:t>
      </w:r>
      <w:r w:rsidRPr="00C11C45">
        <w:t>mean basal area of live and dead</w:t>
      </w:r>
      <w:r>
        <w:t xml:space="preserve"> wattles</w:t>
      </w:r>
      <w:r w:rsidRPr="00C11C45">
        <w:t xml:space="preserve">, </w:t>
      </w:r>
      <w:r w:rsidR="004E301B">
        <w:t xml:space="preserve">and </w:t>
      </w:r>
      <w:r w:rsidRPr="00C11C45">
        <w:t>live and dead</w:t>
      </w:r>
      <w:r>
        <w:t xml:space="preserve"> eucalypts</w:t>
      </w:r>
      <w:r w:rsidRPr="00C11C45">
        <w:t xml:space="preserve">, and connectivity scores for each layer, at each site. We also used Wilcoxon rank sum tests to </w:t>
      </w:r>
      <w:r>
        <w:t>compare</w:t>
      </w:r>
      <w:r w:rsidRPr="00C11C45">
        <w:t xml:space="preserve"> the total number of hollow-bearing trees and the number</w:t>
      </w:r>
      <w:r w:rsidR="004E301B">
        <w:t>s</w:t>
      </w:r>
      <w:r w:rsidRPr="00C11C45">
        <w:t xml:space="preserve"> of live and dead hollow-bearing trees at sites where the </w:t>
      </w:r>
      <w:r>
        <w:t>possums</w:t>
      </w:r>
      <w:r w:rsidRPr="00C11C45">
        <w:t xml:space="preserve"> were detected </w:t>
      </w:r>
      <w:r w:rsidR="004E301B">
        <w:t>with the corresponding numbers at</w:t>
      </w:r>
      <w:r w:rsidR="004E301B" w:rsidRPr="00C11C45">
        <w:t xml:space="preserve"> </w:t>
      </w:r>
      <w:r w:rsidRPr="00C11C45">
        <w:t xml:space="preserve">sites where </w:t>
      </w:r>
      <w:r>
        <w:t>they were</w:t>
      </w:r>
      <w:r w:rsidRPr="00C11C45">
        <w:t xml:space="preserve"> not detected. All results were considered significant </w:t>
      </w:r>
      <w:r>
        <w:t>if</w:t>
      </w:r>
      <w:r w:rsidRPr="00C11C45">
        <w:t xml:space="preserve"> </w:t>
      </w:r>
      <w:r w:rsidR="004E301B" w:rsidRPr="000874F2">
        <w:rPr>
          <w:i/>
        </w:rPr>
        <w:t>P</w:t>
      </w:r>
      <w:r w:rsidR="004E301B">
        <w:t> </w:t>
      </w:r>
      <w:r w:rsidRPr="00C11C45">
        <w:t>&lt;</w:t>
      </w:r>
      <w:r w:rsidR="004E301B">
        <w:t> </w:t>
      </w:r>
      <w:r w:rsidRPr="00C11C45">
        <w:t>0.05</w:t>
      </w:r>
      <w:r w:rsidRPr="00B75952">
        <w:t>.</w:t>
      </w:r>
    </w:p>
    <w:p w14:paraId="2127F725" w14:textId="77777777" w:rsidR="00E55E56" w:rsidRDefault="00E55E56" w:rsidP="00E55E56">
      <w:pPr>
        <w:pStyle w:val="Heading3"/>
      </w:pPr>
      <w:bookmarkStart w:id="47" w:name="_Toc473887579"/>
      <w:bookmarkStart w:id="48" w:name="_Toc507513586"/>
      <w:r>
        <w:t>Assessing the probability of detection using camera traps</w:t>
      </w:r>
      <w:bookmarkEnd w:id="47"/>
      <w:bookmarkEnd w:id="48"/>
    </w:p>
    <w:p w14:paraId="15411BA3" w14:textId="298933A8" w:rsidR="00E55E56" w:rsidRDefault="00E55E56" w:rsidP="00E55E56">
      <w:pPr>
        <w:pStyle w:val="BodyText"/>
      </w:pPr>
      <w:r>
        <w:t xml:space="preserve">Over the </w:t>
      </w:r>
      <w:r w:rsidR="00050C9D">
        <w:t xml:space="preserve">2 </w:t>
      </w:r>
      <w:r>
        <w:t xml:space="preserve">years of </w:t>
      </w:r>
      <w:r w:rsidR="00050C9D">
        <w:t xml:space="preserve">the </w:t>
      </w:r>
      <w:r>
        <w:t>survey, data were available from 289 survey sites. At each site, either two (2014–</w:t>
      </w:r>
      <w:r w:rsidR="00050C9D">
        <w:t>20</w:t>
      </w:r>
      <w:r>
        <w:t>15 surveys) or three (2015–</w:t>
      </w:r>
      <w:r w:rsidR="00050C9D">
        <w:t>20</w:t>
      </w:r>
      <w:r>
        <w:t>16 surveys) camera traps were deployed for 3–4 weeks. Each group of two or three cameras deployed within a site was treated as a single site for the purpose of occupancy modelling. Daily detection histories</w:t>
      </w:r>
      <w:r w:rsidR="00DE135F">
        <w:t xml:space="preserve"> </w:t>
      </w:r>
      <w:r w:rsidR="00F013DF">
        <w:t>(</w:t>
      </w:r>
      <w:r w:rsidR="00DE135F" w:rsidRPr="001A1CBE">
        <w:rPr>
          <w:rFonts w:ascii="Arial" w:hAnsi="Arial" w:cs="Arial"/>
        </w:rPr>
        <w:t>≥</w:t>
      </w:r>
      <w:r w:rsidR="00DE135F" w:rsidRPr="001A1CBE">
        <w:t xml:space="preserve">1 </w:t>
      </w:r>
      <w:r w:rsidRPr="001A1CBE">
        <w:t>Leadbeater’s Possum</w:t>
      </w:r>
      <w:r w:rsidR="00DE135F" w:rsidRPr="001A1CBE">
        <w:t>(s)</w:t>
      </w:r>
      <w:r w:rsidRPr="001A1CBE">
        <w:t xml:space="preserve"> detected or not </w:t>
      </w:r>
      <w:r w:rsidR="00DE135F" w:rsidRPr="001A1CBE">
        <w:t xml:space="preserve">detected </w:t>
      </w:r>
      <w:r w:rsidRPr="001A1CBE">
        <w:t>during each 24-hour period</w:t>
      </w:r>
      <w:r w:rsidR="00F013DF">
        <w:t>)</w:t>
      </w:r>
      <w:r>
        <w:t xml:space="preserve"> for each individual camera were compiled (detection or not each night). Examination of the data, together with observations of images of possums collected from camera traps set opposite artificial hollows (ARI unpublished data), indicated it was highly likely that individual possums habitually and repeatedly used particular paths through the forest. Statistically, this would mean that nightly detection histories would be serially dependent, and that different cameras at the same site could have large and consistent differences in their probabilities of detecting </w:t>
      </w:r>
      <w:r w:rsidR="00DE135F">
        <w:t xml:space="preserve">a </w:t>
      </w:r>
      <w:r>
        <w:t xml:space="preserve">Leadbeater’s Possum, </w:t>
      </w:r>
      <w:r w:rsidR="00DE135F">
        <w:t>determined by</w:t>
      </w:r>
      <w:r>
        <w:t xml:space="preserve"> the extent to which each camera’s detection zones coincided with locations regularly used by possums. Attempts to account for this between-camera variability using camera-level random effects terms in the detection model were unsuccessful (the statistical models consistently failed to converge), probably because of the limited replication associated with having only two or three cameras at each site, and the inherent uncertainty in the true occupancy states of sites where no detections were made.</w:t>
      </w:r>
    </w:p>
    <w:p w14:paraId="7DCE03D8" w14:textId="5E8BE1C2" w:rsidR="00E55E56" w:rsidRDefault="00E55E56" w:rsidP="00E55E56">
      <w:pPr>
        <w:pStyle w:val="BodyText"/>
      </w:pPr>
      <w:r w:rsidRPr="002900DD">
        <w:t>Because of the apparent non-inde</w:t>
      </w:r>
      <w:r>
        <w:t xml:space="preserve">pendence in nightly detection, </w:t>
      </w:r>
      <w:r w:rsidRPr="002900DD">
        <w:t>for the purposes of analysis, the nightly detection histories for each camera were collapsed down to a single detection/non-detection. The detection data for each site was therefore simply condensed down to whether or not each of the cameras</w:t>
      </w:r>
      <w:r>
        <w:t xml:space="preserve"> deployed at the site detected </w:t>
      </w:r>
      <w:r w:rsidR="00DE135F">
        <w:t xml:space="preserve">a </w:t>
      </w:r>
      <w:r>
        <w:t>Leadbeater’s Possum over the full period cameras were deployed. The length of each camera’s deployment (number of nights cameras were deployed) was used as a measure of survey effort.</w:t>
      </w:r>
    </w:p>
    <w:p w14:paraId="6376682F" w14:textId="4EED0688" w:rsidR="00E55E56" w:rsidRDefault="00E55E56" w:rsidP="00E55E56">
      <w:pPr>
        <w:pStyle w:val="BodyText"/>
      </w:pPr>
      <w:r>
        <w:t xml:space="preserve">Conditional on occupancy of a site by </w:t>
      </w:r>
      <w:r w:rsidR="00DE135F">
        <w:t xml:space="preserve">the </w:t>
      </w:r>
      <w:r>
        <w:t>Leadbeater’s Possum, the probability of detection at each camera per night was modelled as being depend</w:t>
      </w:r>
      <w:r w:rsidR="00050C9D">
        <w:t>e</w:t>
      </w:r>
      <w:r>
        <w:t>nt on the camera model used, to allow for possible variation in the detection characteristics of the three camera models:</w:t>
      </w:r>
    </w:p>
    <w:p w14:paraId="5409C68A" w14:textId="57C26168" w:rsidR="00265360" w:rsidRDefault="00E55E56" w:rsidP="00E55E56">
      <w:pPr>
        <w:pStyle w:val="BodyText"/>
      </w:pPr>
      <w:r w:rsidRPr="005D0841">
        <w:t>logit(</w:t>
      </w:r>
      <w:proofErr w:type="spellStart"/>
      <w:r w:rsidRPr="00065C56">
        <w:rPr>
          <w:i/>
        </w:rPr>
        <w:t>p</w:t>
      </w:r>
      <w:r w:rsidRPr="00065C56">
        <w:rPr>
          <w:i/>
          <w:vertAlign w:val="subscript"/>
        </w:rPr>
        <w:t>ij</w:t>
      </w:r>
      <w:proofErr w:type="spellEnd"/>
      <w:r w:rsidRPr="005D0841">
        <w:t>) ~ β</w:t>
      </w:r>
      <w:r w:rsidRPr="005D0841">
        <w:rPr>
          <w:vertAlign w:val="subscript"/>
        </w:rPr>
        <w:t>0</w:t>
      </w:r>
      <w:r w:rsidRPr="005D0841">
        <w:t xml:space="preserve"> +</w:t>
      </w:r>
    </w:p>
    <w:p w14:paraId="008B587A" w14:textId="77777777" w:rsidR="00E55E56" w:rsidRPr="005D0841" w:rsidRDefault="00E55E56" w:rsidP="00E55E56">
      <w:pPr>
        <w:pStyle w:val="BodyText"/>
      </w:pPr>
      <w:r w:rsidRPr="005D0841">
        <w:t xml:space="preserve">                   β</w:t>
      </w:r>
      <w:r w:rsidRPr="005D0841">
        <w:rPr>
          <w:vertAlign w:val="subscript"/>
        </w:rPr>
        <w:t>1</w:t>
      </w:r>
      <w:r w:rsidRPr="005D0841">
        <w:t>*Cam600</w:t>
      </w:r>
      <w:r w:rsidRPr="00065C56">
        <w:rPr>
          <w:i/>
          <w:vertAlign w:val="subscript"/>
        </w:rPr>
        <w:t>ij</w:t>
      </w:r>
      <w:r w:rsidRPr="00065C56">
        <w:rPr>
          <w:i/>
        </w:rPr>
        <w:t xml:space="preserve"> </w:t>
      </w:r>
      <w:r w:rsidRPr="005D0841">
        <w:t>+</w:t>
      </w:r>
    </w:p>
    <w:p w14:paraId="7CCDED59" w14:textId="0CB5A494" w:rsidR="00E55E56" w:rsidRDefault="00E55E56" w:rsidP="00E55E56">
      <w:pPr>
        <w:pStyle w:val="BodyText"/>
      </w:pPr>
      <w:r w:rsidRPr="00562597">
        <w:t xml:space="preserve">                   β</w:t>
      </w:r>
      <w:r w:rsidRPr="00562597">
        <w:rPr>
          <w:vertAlign w:val="subscript"/>
        </w:rPr>
        <w:t>2</w:t>
      </w:r>
      <w:r w:rsidRPr="00562597">
        <w:t>*Cam900</w:t>
      </w:r>
      <w:r w:rsidRPr="00065C56">
        <w:rPr>
          <w:i/>
          <w:vertAlign w:val="subscript"/>
        </w:rPr>
        <w:t>ij</w:t>
      </w:r>
      <w:r w:rsidR="00050C9D" w:rsidRPr="000874F2">
        <w:t>,</w:t>
      </w:r>
    </w:p>
    <w:p w14:paraId="031775E9" w14:textId="7BF6B080" w:rsidR="00E55E56" w:rsidRDefault="00E55E56" w:rsidP="00E55E56">
      <w:pPr>
        <w:pStyle w:val="BodyText"/>
      </w:pPr>
      <w:r>
        <w:t xml:space="preserve">where </w:t>
      </w:r>
      <w:r w:rsidRPr="00065C56">
        <w:rPr>
          <w:i/>
        </w:rPr>
        <w:t>p</w:t>
      </w:r>
      <w:r w:rsidRPr="00065C56">
        <w:rPr>
          <w:i/>
          <w:vertAlign w:val="subscript"/>
        </w:rPr>
        <w:t>ij</w:t>
      </w:r>
      <w:r>
        <w:t xml:space="preserve"> is the probability of detecting a possum during the course of the entire survey period at the </w:t>
      </w:r>
      <w:r w:rsidRPr="00065C56">
        <w:rPr>
          <w:i/>
        </w:rPr>
        <w:t>i</w:t>
      </w:r>
      <w:r w:rsidRPr="00065C56">
        <w:rPr>
          <w:i/>
          <w:vertAlign w:val="superscript"/>
        </w:rPr>
        <w:t>t</w:t>
      </w:r>
      <w:r w:rsidRPr="00226240">
        <w:rPr>
          <w:vertAlign w:val="superscript"/>
        </w:rPr>
        <w:t>h</w:t>
      </w:r>
      <w:r>
        <w:t xml:space="preserve"> site, using the </w:t>
      </w:r>
      <w:r w:rsidRPr="00065C56">
        <w:rPr>
          <w:i/>
        </w:rPr>
        <w:t>j</w:t>
      </w:r>
      <w:r w:rsidRPr="00226240">
        <w:rPr>
          <w:vertAlign w:val="superscript"/>
        </w:rPr>
        <w:t>th</w:t>
      </w:r>
      <w:r>
        <w:t xml:space="preserve"> camera, β</w:t>
      </w:r>
      <w:r w:rsidRPr="00226240">
        <w:rPr>
          <w:vertAlign w:val="subscript"/>
        </w:rPr>
        <w:t>0</w:t>
      </w:r>
      <w:r w:rsidR="00065C56">
        <w:rPr>
          <w:rFonts w:cstheme="minorHAnsi"/>
        </w:rPr>
        <w:t>–</w:t>
      </w:r>
      <w:r>
        <w:t>β</w:t>
      </w:r>
      <w:r>
        <w:rPr>
          <w:vertAlign w:val="subscript"/>
        </w:rPr>
        <w:t>2</w:t>
      </w:r>
      <w:r>
        <w:t xml:space="preserve"> are regression parameters associated with the three camera models used (model numbers HC500, HC600 and PC900</w:t>
      </w:r>
      <w:r w:rsidR="00050C9D">
        <w:t>,</w:t>
      </w:r>
      <w:r>
        <w:t xml:space="preserve"> respectively, and Cam600</w:t>
      </w:r>
      <w:r w:rsidRPr="00065C56">
        <w:rPr>
          <w:i/>
          <w:vertAlign w:val="subscript"/>
        </w:rPr>
        <w:t>ij</w:t>
      </w:r>
      <w:r w:rsidRPr="00226240">
        <w:rPr>
          <w:vertAlign w:val="subscript"/>
        </w:rPr>
        <w:t xml:space="preserve"> </w:t>
      </w:r>
      <w:r>
        <w:t>and Cam900</w:t>
      </w:r>
      <w:r w:rsidRPr="00065C56">
        <w:rPr>
          <w:i/>
          <w:vertAlign w:val="subscript"/>
        </w:rPr>
        <w:t xml:space="preserve">ij </w:t>
      </w:r>
      <w:r>
        <w:t xml:space="preserve">are binary covariates, coding for the use of camera models 600 and 900 (use of camera model 500 was treated as the default level of the regression, so </w:t>
      </w:r>
      <w:r w:rsidR="00DE135F">
        <w:t xml:space="preserve">was </w:t>
      </w:r>
      <w:r>
        <w:t>encoded in the intercept term, β</w:t>
      </w:r>
      <w:r w:rsidRPr="00226240">
        <w:rPr>
          <w:vertAlign w:val="subscript"/>
        </w:rPr>
        <w:t>0</w:t>
      </w:r>
      <w:r w:rsidRPr="00AB015C">
        <w:t>)</w:t>
      </w:r>
      <w:r>
        <w:t>.</w:t>
      </w:r>
    </w:p>
    <w:p w14:paraId="36130CFD" w14:textId="775031D5" w:rsidR="00E55E56" w:rsidRDefault="00E55E56" w:rsidP="00E55E56">
      <w:pPr>
        <w:pStyle w:val="BodyText"/>
      </w:pPr>
      <w:r w:rsidRPr="00226240">
        <w:rPr>
          <w:i/>
        </w:rPr>
        <w:t>A priori</w:t>
      </w:r>
      <w:r>
        <w:t xml:space="preserve">, occupancy of </w:t>
      </w:r>
      <w:r w:rsidR="005D69EE">
        <w:t xml:space="preserve">any </w:t>
      </w:r>
      <w:r>
        <w:t>site was considered equally likely for the purposes of assessing detectability using the camera</w:t>
      </w:r>
      <w:r w:rsidR="00EF6F7A">
        <w:t>-</w:t>
      </w:r>
      <w:r>
        <w:t xml:space="preserve">trapping methodology. In reality, sites varied in perceived habitat quality, but as the focus of this </w:t>
      </w:r>
      <w:r>
        <w:lastRenderedPageBreak/>
        <w:t xml:space="preserve">part of the analysis was the assessment of detection probabilities using arboreal camera traps, we treated all sites as </w:t>
      </w:r>
      <w:r w:rsidR="00EF6F7A">
        <w:t xml:space="preserve">being </w:t>
      </w:r>
      <w:r>
        <w:t>equally likely to be occupied by Leadbeater’s Possum</w:t>
      </w:r>
      <w:r w:rsidR="00F0667F">
        <w:t>—</w:t>
      </w:r>
      <w:r>
        <w:t xml:space="preserve">this should have </w:t>
      </w:r>
      <w:r w:rsidR="005D69EE">
        <w:t xml:space="preserve">had </w:t>
      </w:r>
      <w:r>
        <w:t>little impact on the estimates of detection probability obtained from the analysis, as the variation attributable to differences in occupancy among sites is determined by the model’s occupancy parameter. As the sites surveyed were a highly biased and non-independent sample of locations within the range of Leadbeater’s Possum, we did not include covariates in the occupancy component of the model. In any case</w:t>
      </w:r>
      <w:r w:rsidR="00F0667F">
        <w:t>,</w:t>
      </w:r>
      <w:r>
        <w:t xml:space="preserve"> the purpose of the model was to assess detection probabilities using the </w:t>
      </w:r>
      <w:r w:rsidR="00F0667F">
        <w:t>camera-</w:t>
      </w:r>
      <w:r>
        <w:t>trapping survey method, not to produce a model for explaining or predicting occupancy more broadly.</w:t>
      </w:r>
    </w:p>
    <w:p w14:paraId="3E1E8E4B" w14:textId="47454A33" w:rsidR="00265360" w:rsidRDefault="00E55E56" w:rsidP="00E55E56">
      <w:pPr>
        <w:pStyle w:val="BodyText"/>
      </w:pPr>
      <w:r>
        <w:t>We used the Bayesian state</w:t>
      </w:r>
      <w:r w:rsidR="00F0667F">
        <w:t>–</w:t>
      </w:r>
      <w:r>
        <w:t xml:space="preserve">space formulation of the basic, single-season occupancy model (i.e. </w:t>
      </w:r>
      <w:r w:rsidR="005D69EE">
        <w:t xml:space="preserve">we assumed </w:t>
      </w:r>
      <w:r>
        <w:t xml:space="preserve">no difference between seasons), as described by </w:t>
      </w:r>
      <w:r w:rsidRPr="00805177">
        <w:t>Royle and Kery (2007</w:t>
      </w:r>
      <w:r>
        <w:t xml:space="preserve">). The detection model was fitted to the data using Bayesian methods, </w:t>
      </w:r>
      <w:r w:rsidR="005D69EE">
        <w:t xml:space="preserve">and </w:t>
      </w:r>
      <w:r>
        <w:t xml:space="preserve">implemented in the software ‘Just Another Gibbs Sampler’ (JAGS, </w:t>
      </w:r>
      <w:r w:rsidRPr="00805177">
        <w:t>Plummer 2003).</w:t>
      </w:r>
    </w:p>
    <w:p w14:paraId="7D62DCAC" w14:textId="4CB0EAA2" w:rsidR="00E55E56" w:rsidRDefault="00E55E56" w:rsidP="00E55E56">
      <w:pPr>
        <w:pStyle w:val="BodyText"/>
      </w:pPr>
      <w:r>
        <w:t xml:space="preserve">As camera traps are typically deployed for a period of 3–4 weeks, rather than a single night, the quantity of interest for assessing the performance of the survey method </w:t>
      </w:r>
      <w:r w:rsidR="00D035D6">
        <w:t xml:space="preserve">was </w:t>
      </w:r>
      <w:r>
        <w:t xml:space="preserve">the overall </w:t>
      </w:r>
      <w:r w:rsidR="00D035D6">
        <w:t xml:space="preserve">probability </w:t>
      </w:r>
      <w:r>
        <w:t xml:space="preserve">of detection </w:t>
      </w:r>
      <w:r w:rsidR="005D69EE">
        <w:t xml:space="preserve">within </w:t>
      </w:r>
      <w:r>
        <w:t>a 3 or 4–week deployment. For each single camera, this quantity can be computed from the nightly detection probability (</w:t>
      </w:r>
      <w:r w:rsidRPr="00065C56">
        <w:rPr>
          <w:i/>
        </w:rPr>
        <w:t>p</w:t>
      </w:r>
      <w:r>
        <w:t>) using the equation:</w:t>
      </w:r>
    </w:p>
    <w:p w14:paraId="3545B5B4" w14:textId="0ADA9725" w:rsidR="00265360" w:rsidRDefault="00E55E56" w:rsidP="00E55E56">
      <w:pPr>
        <w:pStyle w:val="BodyText"/>
        <w:rPr>
          <w:vertAlign w:val="superscript"/>
        </w:rPr>
      </w:pPr>
      <w:r w:rsidRPr="00065C56">
        <w:rPr>
          <w:i/>
        </w:rPr>
        <w:t>P</w:t>
      </w:r>
      <w:r w:rsidRPr="00BF081B">
        <w:rPr>
          <w:vertAlign w:val="subscript"/>
        </w:rPr>
        <w:t>cam</w:t>
      </w:r>
      <w:r>
        <w:t xml:space="preserve"> = 1 – (1</w:t>
      </w:r>
      <w:r w:rsidR="00D035D6">
        <w:t> – </w:t>
      </w:r>
      <w:proofErr w:type="gramStart"/>
      <w:r w:rsidRPr="00065C56">
        <w:rPr>
          <w:i/>
        </w:rPr>
        <w:t>p</w:t>
      </w:r>
      <w:r>
        <w:t>)</w:t>
      </w:r>
      <w:r w:rsidRPr="00065C56">
        <w:rPr>
          <w:i/>
          <w:vertAlign w:val="superscript"/>
        </w:rPr>
        <w:t>N</w:t>
      </w:r>
      <w:proofErr w:type="gramEnd"/>
      <w:r w:rsidR="00D035D6" w:rsidRPr="000874F2">
        <w:t>,</w:t>
      </w:r>
    </w:p>
    <w:p w14:paraId="4D3B9538" w14:textId="7EE51545" w:rsidR="00E55E56" w:rsidRDefault="00D035D6" w:rsidP="00E55E56">
      <w:pPr>
        <w:pStyle w:val="BodyText"/>
      </w:pPr>
      <w:r>
        <w:t xml:space="preserve">where </w:t>
      </w:r>
      <w:r w:rsidR="00E55E56" w:rsidRPr="00065C56">
        <w:rPr>
          <w:i/>
        </w:rPr>
        <w:t>N</w:t>
      </w:r>
      <w:r w:rsidR="00E55E56">
        <w:t xml:space="preserve"> is the number of nights surveyed, </w:t>
      </w:r>
      <w:r w:rsidR="00E55E56" w:rsidRPr="00065C56">
        <w:rPr>
          <w:i/>
        </w:rPr>
        <w:t>p</w:t>
      </w:r>
      <w:r w:rsidR="00E55E56">
        <w:t xml:space="preserve"> is the nightly detection probability for the specified camera model (see equation above), and </w:t>
      </w:r>
      <w:r w:rsidR="00E55E56" w:rsidRPr="00065C56">
        <w:rPr>
          <w:i/>
        </w:rPr>
        <w:t>P</w:t>
      </w:r>
      <w:r w:rsidR="00E55E56" w:rsidRPr="00BF081B">
        <w:rPr>
          <w:vertAlign w:val="subscript"/>
        </w:rPr>
        <w:t>cam</w:t>
      </w:r>
      <w:r w:rsidR="00E55E56">
        <w:t xml:space="preserve"> is the overall detection probability for a single camera after </w:t>
      </w:r>
      <w:r w:rsidR="00E55E56" w:rsidRPr="00065C56">
        <w:rPr>
          <w:i/>
        </w:rPr>
        <w:t>N</w:t>
      </w:r>
      <w:r w:rsidR="00E55E56">
        <w:t xml:space="preserve"> nights.</w:t>
      </w:r>
    </w:p>
    <w:p w14:paraId="01D85778" w14:textId="77777777" w:rsidR="00E55E56" w:rsidRDefault="00E55E56" w:rsidP="00E55E56">
      <w:pPr>
        <w:pStyle w:val="BodyText"/>
      </w:pPr>
      <w:r>
        <w:t xml:space="preserve">In turn, the overall predicted probability of detection when using multiple cameras at the same site, can be calculated from </w:t>
      </w:r>
      <w:r w:rsidRPr="00065C56">
        <w:rPr>
          <w:i/>
        </w:rPr>
        <w:t>P</w:t>
      </w:r>
      <w:r w:rsidRPr="00BF081B">
        <w:rPr>
          <w:vertAlign w:val="subscript"/>
        </w:rPr>
        <w:t>cam</w:t>
      </w:r>
      <w:r>
        <w:t xml:space="preserve"> using the equation:</w:t>
      </w:r>
    </w:p>
    <w:p w14:paraId="63A04D11" w14:textId="6CE3C6FC" w:rsidR="00E55E56" w:rsidRPr="00252A4B" w:rsidRDefault="00A0279E" w:rsidP="00E55E56">
      <w:pPr>
        <w:pStyle w:val="BodyText"/>
      </w:pPr>
      <m:oMath>
        <m:sSub>
          <m:sSubPr>
            <m:ctrlPr>
              <w:rPr>
                <w:rFonts w:ascii="Cambria Math" w:hAnsi="Cambria Math"/>
                <w:i/>
              </w:rPr>
            </m:ctrlPr>
          </m:sSubPr>
          <m:e>
            <m:r>
              <w:rPr>
                <w:rFonts w:ascii="Cambria Math" w:hAnsi="Cambria Math"/>
              </w:rPr>
              <m:t>P</m:t>
            </m:r>
          </m:e>
          <m:sub>
            <m:r>
              <w:rPr>
                <w:rFonts w:ascii="Cambria Math" w:hAnsi="Cambria Math"/>
              </w:rPr>
              <m:t>TOT</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j=k</m:t>
            </m:r>
          </m:sup>
          <m:e>
            <m:r>
              <w:rPr>
                <w:rFonts w:ascii="Cambria Math" w:hAnsi="Cambria Math"/>
              </w:rPr>
              <m:t>(1-</m:t>
            </m:r>
            <m:sSub>
              <m:sSubPr>
                <m:ctrlPr>
                  <w:rPr>
                    <w:rFonts w:ascii="Cambria Math" w:hAnsi="Cambria Math"/>
                    <w:i/>
                  </w:rPr>
                </m:ctrlPr>
              </m:sSubPr>
              <m:e>
                <m:r>
                  <w:rPr>
                    <w:rFonts w:ascii="Cambria Math" w:hAnsi="Cambria Math"/>
                  </w:rPr>
                  <m:t>P</m:t>
                </m:r>
              </m:e>
              <m:sub>
                <m:r>
                  <m:rPr>
                    <m:sty m:val="p"/>
                  </m:rPr>
                  <w:rPr>
                    <w:rFonts w:ascii="Cambria Math" w:hAnsi="Cambria Math"/>
                  </w:rPr>
                  <m:t>CAM</m:t>
                </m:r>
                <m:r>
                  <w:rPr>
                    <w:rFonts w:ascii="Cambria Math" w:hAnsi="Cambria Math"/>
                  </w:rPr>
                  <m:t xml:space="preserve">j </m:t>
                </m:r>
              </m:sub>
            </m:sSub>
            <m:r>
              <w:rPr>
                <w:rFonts w:ascii="Cambria Math" w:hAnsi="Cambria Math"/>
              </w:rPr>
              <m:t>)</m:t>
            </m:r>
          </m:e>
        </m:nary>
      </m:oMath>
      <w:r w:rsidR="00D035D6">
        <w:t>,</w:t>
      </w:r>
    </w:p>
    <w:p w14:paraId="4E5887CA" w14:textId="611BE89E" w:rsidR="00265360" w:rsidRDefault="00E55E56" w:rsidP="00E55E56">
      <w:pPr>
        <w:pStyle w:val="BodyText"/>
      </w:pPr>
      <w:r w:rsidRPr="00801317">
        <w:t xml:space="preserve">where </w:t>
      </w:r>
      <w:r w:rsidRPr="006643C4">
        <w:rPr>
          <w:i/>
        </w:rPr>
        <w:t>P</w:t>
      </w:r>
      <w:r>
        <w:rPr>
          <w:vertAlign w:val="subscript"/>
        </w:rPr>
        <w:t>CAM</w:t>
      </w:r>
      <w:r w:rsidRPr="00801317">
        <w:t xml:space="preserve"> is the </w:t>
      </w:r>
      <w:r>
        <w:t xml:space="preserve">predicted </w:t>
      </w:r>
      <w:r w:rsidRPr="00801317">
        <w:t xml:space="preserve">detection probability for a single camera, and </w:t>
      </w:r>
      <w:r w:rsidRPr="006643C4">
        <w:rPr>
          <w:i/>
        </w:rPr>
        <w:t>k</w:t>
      </w:r>
      <w:r w:rsidRPr="00801317">
        <w:t xml:space="preserve"> is the number of cameras deployed. The quantities </w:t>
      </w:r>
      <w:r w:rsidRPr="006643C4">
        <w:rPr>
          <w:i/>
        </w:rPr>
        <w:t>P</w:t>
      </w:r>
      <w:r>
        <w:rPr>
          <w:vertAlign w:val="subscript"/>
        </w:rPr>
        <w:t>CAM</w:t>
      </w:r>
      <w:r w:rsidRPr="00801317">
        <w:t xml:space="preserve"> and </w:t>
      </w:r>
      <w:r w:rsidRPr="006643C4">
        <w:rPr>
          <w:i/>
        </w:rPr>
        <w:t>P</w:t>
      </w:r>
      <w:r>
        <w:rPr>
          <w:vertAlign w:val="subscript"/>
        </w:rPr>
        <w:t>TOT</w:t>
      </w:r>
      <w:r w:rsidRPr="00801317">
        <w:t xml:space="preserve"> were calculated within JAGS, so that the uncertainty in the estimates of the parameters from which they were derived was propagated into the estimates of these parameters. This was done by generating </w:t>
      </w:r>
      <w:r>
        <w:t xml:space="preserve">a </w:t>
      </w:r>
      <w:r w:rsidRPr="00801317">
        <w:t xml:space="preserve">replicate value </w:t>
      </w:r>
      <w:r>
        <w:t xml:space="preserve">from the posterior </w:t>
      </w:r>
      <w:r w:rsidRPr="00801317">
        <w:t xml:space="preserve">of </w:t>
      </w:r>
      <w:r w:rsidRPr="006643C4">
        <w:rPr>
          <w:i/>
        </w:rPr>
        <w:t>P</w:t>
      </w:r>
      <w:r>
        <w:rPr>
          <w:vertAlign w:val="subscript"/>
        </w:rPr>
        <w:t>CAM</w:t>
      </w:r>
      <w:r w:rsidRPr="00801317">
        <w:t xml:space="preserve"> and </w:t>
      </w:r>
      <w:r w:rsidRPr="006643C4">
        <w:rPr>
          <w:i/>
        </w:rPr>
        <w:t>P</w:t>
      </w:r>
      <w:r w:rsidRPr="00E15E8B">
        <w:rPr>
          <w:vertAlign w:val="subscript"/>
        </w:rPr>
        <w:t xml:space="preserve"> </w:t>
      </w:r>
      <w:r>
        <w:rPr>
          <w:vertAlign w:val="subscript"/>
        </w:rPr>
        <w:t>TOT</w:t>
      </w:r>
      <w:r w:rsidRPr="00801317">
        <w:t xml:space="preserve"> at each update of the Markov Chain Monte Carlo </w:t>
      </w:r>
      <w:r>
        <w:t xml:space="preserve">(MCMC) </w:t>
      </w:r>
      <w:r w:rsidRPr="00801317">
        <w:t xml:space="preserve">algorithm that was used to fit the model to the data. Collectively, these repeated estimates of </w:t>
      </w:r>
      <w:r w:rsidRPr="006643C4">
        <w:rPr>
          <w:i/>
        </w:rPr>
        <w:t>P</w:t>
      </w:r>
      <w:r>
        <w:rPr>
          <w:vertAlign w:val="subscript"/>
        </w:rPr>
        <w:t>CAM</w:t>
      </w:r>
      <w:r w:rsidRPr="00801317">
        <w:t xml:space="preserve"> and </w:t>
      </w:r>
      <w:r w:rsidRPr="006643C4">
        <w:rPr>
          <w:i/>
        </w:rPr>
        <w:t>P</w:t>
      </w:r>
      <w:r>
        <w:rPr>
          <w:vertAlign w:val="subscript"/>
        </w:rPr>
        <w:t>TOT</w:t>
      </w:r>
      <w:r w:rsidRPr="00801317">
        <w:t xml:space="preserve"> can be considered as samples from the joint posterior probability distributions of these </w:t>
      </w:r>
      <w:r>
        <w:t xml:space="preserve">derived </w:t>
      </w:r>
      <w:r w:rsidRPr="00801317">
        <w:t>parameters</w:t>
      </w:r>
      <w:r w:rsidR="00D035D6">
        <w:t>—</w:t>
      </w:r>
      <w:r w:rsidRPr="00801317">
        <w:t xml:space="preserve">we are hence able to obtain both point estimates and estimates of uncertainty </w:t>
      </w:r>
      <w:r w:rsidR="001441EC">
        <w:t>(</w:t>
      </w:r>
      <w:r w:rsidRPr="00801317">
        <w:t>such as standard errors and Bayesian credible intervals</w:t>
      </w:r>
      <w:r w:rsidR="001441EC">
        <w:t>)</w:t>
      </w:r>
      <w:r w:rsidRPr="00801317">
        <w:t xml:space="preserve"> for these parameters from the distribution of MCMC samples thus</w:t>
      </w:r>
      <w:r w:rsidRPr="003355FF">
        <w:t xml:space="preserve"> obtained.</w:t>
      </w:r>
    </w:p>
    <w:p w14:paraId="3DCCA1A3" w14:textId="06B7DBAE" w:rsidR="00E55E56" w:rsidRDefault="00E55E56" w:rsidP="00E55E56">
      <w:pPr>
        <w:pStyle w:val="BodyText"/>
      </w:pPr>
      <w:r>
        <w:t xml:space="preserve">Some additional, more complex models were also fitted to the data, allowing for camera-level covariates to influence the probabilities of detection for each camera deployment. Effects of the height at which cameras were placed, the height of the tree on which the camera was placed, placement of cameras relative to baits (on the same tree, or on an adjacent tree) and effect of a seasonal trend in detectability (using the midpoint date of deployment) were all examined as part of the </w:t>
      </w:r>
      <w:r w:rsidR="001441EC">
        <w:t>model-</w:t>
      </w:r>
      <w:r>
        <w:t>fitting process.</w:t>
      </w:r>
    </w:p>
    <w:p w14:paraId="6E61BE5B" w14:textId="77777777" w:rsidR="00E55E56" w:rsidRDefault="00E55E56" w:rsidP="00E55E56">
      <w:pPr>
        <w:pStyle w:val="Heading3"/>
      </w:pPr>
      <w:bookmarkStart w:id="49" w:name="_Toc473887580"/>
      <w:bookmarkStart w:id="50" w:name="_Toc507513587"/>
      <w:r>
        <w:t>Testing predictive performance of existing occupancy models for Leadbeater’s Possum</w:t>
      </w:r>
      <w:bookmarkEnd w:id="49"/>
      <w:bookmarkEnd w:id="50"/>
    </w:p>
    <w:p w14:paraId="355E4293" w14:textId="424D6ED8" w:rsidR="00265360" w:rsidRDefault="00E55E56" w:rsidP="00E55E56">
      <w:pPr>
        <w:pStyle w:val="BodyText"/>
      </w:pPr>
      <w:r w:rsidRPr="00CC7264">
        <w:t>We used Receiver Operating Characteristic (</w:t>
      </w:r>
      <w:r w:rsidRPr="003355FF">
        <w:t>ROC) analysis</w:t>
      </w:r>
      <w:r>
        <w:t xml:space="preserve">, a widely used, threshold-independent method for evaluating binary classification </w:t>
      </w:r>
      <w:r w:rsidRPr="00377A95">
        <w:t xml:space="preserve">models (Vaughan and Ormerod 2005, Elith </w:t>
      </w:r>
      <w:r w:rsidR="00D978DE" w:rsidRPr="00D978DE">
        <w:t>et al.</w:t>
      </w:r>
      <w:r w:rsidRPr="00377A95">
        <w:t xml:space="preserve"> 2006)</w:t>
      </w:r>
      <w:r w:rsidRPr="003355FF">
        <w:t xml:space="preserve"> to</w:t>
      </w:r>
      <w:r w:rsidRPr="00CC7264">
        <w:t xml:space="preserve"> </w:t>
      </w:r>
      <w:r>
        <w:t>examine</w:t>
      </w:r>
      <w:r w:rsidRPr="00CC7264">
        <w:t xml:space="preserve"> the performance of the occupancy models for Leadbeater’s Possum </w:t>
      </w:r>
      <w:r w:rsidR="000A54D3">
        <w:t>(</w:t>
      </w:r>
      <w:r>
        <w:t xml:space="preserve">from </w:t>
      </w:r>
      <w:r w:rsidRPr="006548F7">
        <w:t xml:space="preserve">Lumsden </w:t>
      </w:r>
      <w:r w:rsidR="00D978DE" w:rsidRPr="00D978DE">
        <w:t>et al.</w:t>
      </w:r>
      <w:r w:rsidRPr="006548F7">
        <w:t xml:space="preserve"> 2013)</w:t>
      </w:r>
      <w:r>
        <w:t xml:space="preserve"> </w:t>
      </w:r>
      <w:r w:rsidRPr="00CC7264">
        <w:t xml:space="preserve">when predicting the presence of </w:t>
      </w:r>
      <w:r>
        <w:t>Leadbeater's Possum</w:t>
      </w:r>
      <w:r w:rsidRPr="00CC7264">
        <w:t xml:space="preserve"> at the camera</w:t>
      </w:r>
      <w:r w:rsidR="000A54D3">
        <w:t>-</w:t>
      </w:r>
      <w:r w:rsidRPr="00CC7264">
        <w:t>trapping sites.</w:t>
      </w:r>
    </w:p>
    <w:p w14:paraId="7DE06252" w14:textId="3D8FB8D6" w:rsidR="00E55E56" w:rsidRPr="00CC7264" w:rsidRDefault="00E55E56" w:rsidP="00E55E56">
      <w:pPr>
        <w:pStyle w:val="BodyText"/>
      </w:pPr>
      <w:r>
        <w:t>ROC</w:t>
      </w:r>
      <w:r w:rsidRPr="00CC7264">
        <w:t xml:space="preserve"> curves are widely used in evaluation of the ability of probabilistic species distribution models to predict presence/absence of species. A ROC curve involves plotting the sensitivity of the model’s predictions (proportion of true presences correctly predicted as presences) against </w:t>
      </w:r>
      <w:r>
        <w:t xml:space="preserve">1 minus </w:t>
      </w:r>
      <w:r w:rsidRPr="00CC7264">
        <w:t>the model’s specificity (proportion of true absences correctly classified as absences), for each of a range of threshold values of the predicted probabilities of presence at the test sites</w:t>
      </w:r>
      <w:r>
        <w:t xml:space="preserve"> (which in this case </w:t>
      </w:r>
      <w:r w:rsidR="00D04F62">
        <w:t xml:space="preserve">were </w:t>
      </w:r>
      <w:r>
        <w:t>the 289 sites sampled during the 2014–</w:t>
      </w:r>
      <w:r w:rsidR="00BC5889">
        <w:t>20</w:t>
      </w:r>
      <w:r>
        <w:t>16 targeted surveys)</w:t>
      </w:r>
      <w:r w:rsidRPr="00CC7264">
        <w:t>. The information in a ROC curve is typically summarised by computing the area under the curve (AUC) statistic. As the predictive performance of a model increases, the AUC statistic approaches a value of one, while a model with very poor predictive performance will hav</w:t>
      </w:r>
      <w:r>
        <w:t>e an AUC statistic close to 0.5 (</w:t>
      </w:r>
      <w:r w:rsidRPr="006548F7">
        <w:t>Hanley and McNeil 1982).</w:t>
      </w:r>
      <w:r>
        <w:t xml:space="preserve"> Approximate 95% confidence intervals on the AUC statistics were calculated using a non-paramet</w:t>
      </w:r>
      <w:r w:rsidR="006F1A92">
        <w:t>ric</w:t>
      </w:r>
      <w:r>
        <w:t xml:space="preserve"> bootstrap with 1000 random resamples with replacement from the observed occupancy states, and the predicted probabilities of occupancy derived from the models in </w:t>
      </w:r>
      <w:r w:rsidRPr="006548F7">
        <w:t xml:space="preserve">Lumsden </w:t>
      </w:r>
      <w:r w:rsidR="00D978DE" w:rsidRPr="00D978DE">
        <w:t>et al.</w:t>
      </w:r>
      <w:r w:rsidRPr="006548F7">
        <w:rPr>
          <w:i/>
        </w:rPr>
        <w:t xml:space="preserve"> </w:t>
      </w:r>
      <w:r w:rsidRPr="006548F7">
        <w:t>(2013).</w:t>
      </w:r>
    </w:p>
    <w:p w14:paraId="2428F035" w14:textId="63F3CF9A" w:rsidR="00E55E56" w:rsidRPr="00CC7264" w:rsidRDefault="00E55E56" w:rsidP="00E55E56">
      <w:pPr>
        <w:pStyle w:val="BodyText"/>
      </w:pPr>
      <w:r>
        <w:lastRenderedPageBreak/>
        <w:t>The</w:t>
      </w:r>
      <w:r w:rsidRPr="00CC7264">
        <w:t xml:space="preserve"> occupancy models for Leadbeater’s Possum</w:t>
      </w:r>
      <w:r>
        <w:t xml:space="preserve"> outlined in </w:t>
      </w:r>
      <w:r w:rsidRPr="006548F7">
        <w:t xml:space="preserve">Lumsden </w:t>
      </w:r>
      <w:r w:rsidR="00D978DE" w:rsidRPr="00D978DE">
        <w:t>et al.</w:t>
      </w:r>
      <w:r w:rsidRPr="006548F7">
        <w:t xml:space="preserve"> (2013)</w:t>
      </w:r>
      <w:r>
        <w:t xml:space="preserve"> were</w:t>
      </w:r>
      <w:r w:rsidRPr="00CC7264">
        <w:t xml:space="preserve"> constructed from presence/absence data collected at a stratified sample of </w:t>
      </w:r>
      <w:r>
        <w:t xml:space="preserve">180 </w:t>
      </w:r>
      <w:r w:rsidRPr="00CC7264">
        <w:t xml:space="preserve">sites across the species’ geographic range </w:t>
      </w:r>
      <w:r>
        <w:t>in 2012</w:t>
      </w:r>
      <w:r w:rsidRPr="00CC7264">
        <w:t xml:space="preserve">. </w:t>
      </w:r>
      <w:r>
        <w:t>T</w:t>
      </w:r>
      <w:r w:rsidRPr="00CC7264">
        <w:t xml:space="preserve">he survey method used </w:t>
      </w:r>
      <w:r>
        <w:t xml:space="preserve">was </w:t>
      </w:r>
      <w:r w:rsidRPr="00CC7264">
        <w:t>call</w:t>
      </w:r>
      <w:r>
        <w:t xml:space="preserve"> </w:t>
      </w:r>
      <w:r w:rsidRPr="00CC7264">
        <w:t>playback, with detection often assisted by a thermal imaging camera</w:t>
      </w:r>
      <w:r w:rsidR="00EA6234">
        <w:t xml:space="preserve"> (Lumsden et al. 2013)</w:t>
      </w:r>
      <w:r w:rsidRPr="00CC7264">
        <w:t xml:space="preserve">. The occupancy models accounted for the imperfect detection probabilities inherent in the survey </w:t>
      </w:r>
      <w:r w:rsidRPr="001679E4">
        <w:t xml:space="preserve">method by using repeated surveys at </w:t>
      </w:r>
      <w:r>
        <w:t xml:space="preserve">each of the </w:t>
      </w:r>
      <w:r w:rsidRPr="001679E4">
        <w:t xml:space="preserve">sites to infer for, and correct for non-detection of the species at sites that were in fact occupied </w:t>
      </w:r>
      <w:r w:rsidRPr="006548F7">
        <w:t xml:space="preserve">(MacKenzie </w:t>
      </w:r>
      <w:r w:rsidR="00D978DE" w:rsidRPr="00D978DE">
        <w:t>et al.</w:t>
      </w:r>
      <w:r w:rsidRPr="006548F7">
        <w:t xml:space="preserve"> 2002).</w:t>
      </w:r>
    </w:p>
    <w:p w14:paraId="7C2CD458" w14:textId="64ECC0D0" w:rsidR="00265360" w:rsidRDefault="00E55E56" w:rsidP="00E55E56">
      <w:pPr>
        <w:pStyle w:val="BodyText"/>
      </w:pPr>
      <w:r>
        <w:t>The predictive performance of t</w:t>
      </w:r>
      <w:r w:rsidRPr="00CC7264">
        <w:t xml:space="preserve">wo existing occupancy models were </w:t>
      </w:r>
      <w:r w:rsidRPr="00543FC8">
        <w:t>evaluated</w:t>
      </w:r>
      <w:r w:rsidR="00BC5889" w:rsidRPr="00543FC8">
        <w:t>. F</w:t>
      </w:r>
      <w:r w:rsidRPr="00543FC8">
        <w:t xml:space="preserve">irst, the model presented by Lumsden </w:t>
      </w:r>
      <w:r w:rsidR="00D978DE" w:rsidRPr="00543FC8">
        <w:t>et al.</w:t>
      </w:r>
      <w:r w:rsidRPr="00543FC8">
        <w:t xml:space="preserve"> (2013) </w:t>
      </w:r>
      <w:r w:rsidR="00A64F1C" w:rsidRPr="00543FC8">
        <w:t xml:space="preserve">which </w:t>
      </w:r>
      <w:r w:rsidRPr="00543FC8">
        <w:t>related occupancy of Leadbeater’s Possum to mapped (GIS) habitat variables only, including broad ecological, climatic and environmental variables.</w:t>
      </w:r>
      <w:r w:rsidRPr="00CC7264">
        <w:t xml:space="preserve"> A second model was also developed</w:t>
      </w:r>
      <w:r w:rsidR="00BC5889">
        <w:t>,</w:t>
      </w:r>
      <w:r w:rsidRPr="00CC7264">
        <w:t xml:space="preserve"> </w:t>
      </w:r>
      <w:r>
        <w:t>incorporating</w:t>
      </w:r>
      <w:r w:rsidRPr="00CC7264">
        <w:t xml:space="preserve"> </w:t>
      </w:r>
      <w:r>
        <w:t xml:space="preserve">habitat </w:t>
      </w:r>
      <w:r w:rsidRPr="00CC7264">
        <w:t>data collected</w:t>
      </w:r>
      <w:r>
        <w:t xml:space="preserve"> </w:t>
      </w:r>
      <w:r w:rsidRPr="00CC7264">
        <w:t>at each call playback site, which extended the spatial model to include habitat variables of known importance to Leadbeater’s Possum</w:t>
      </w:r>
      <w:r>
        <w:t xml:space="preserve">, including </w:t>
      </w:r>
      <w:r w:rsidRPr="00CC7264">
        <w:t>hollow</w:t>
      </w:r>
      <w:r>
        <w:t>-bearing tree abundance, midstorey</w:t>
      </w:r>
      <w:r w:rsidRPr="00CC7264">
        <w:t xml:space="preserve"> connectivity, and abundance of</w:t>
      </w:r>
      <w:r>
        <w:t xml:space="preserve"> wattle</w:t>
      </w:r>
      <w:r w:rsidRPr="00CC7264">
        <w:t xml:space="preserve">. The first model had the advantage that it was possible to generate spatial predictions of occupancy across the entire </w:t>
      </w:r>
      <w:r w:rsidR="00BC5889">
        <w:t xml:space="preserve">Leadbeater’s Possum </w:t>
      </w:r>
      <w:r w:rsidRPr="00CC7264">
        <w:t>range from the mapped habitat variables</w:t>
      </w:r>
      <w:r>
        <w:t>.</w:t>
      </w:r>
      <w:r w:rsidRPr="00CC7264">
        <w:t xml:space="preserve"> </w:t>
      </w:r>
      <w:r>
        <w:t>H</w:t>
      </w:r>
      <w:r w:rsidRPr="00CC7264">
        <w:t>owever</w:t>
      </w:r>
      <w:r>
        <w:t>,</w:t>
      </w:r>
      <w:r w:rsidRPr="00CC7264">
        <w:t xml:space="preserve"> this model was not able to </w:t>
      </w:r>
      <w:r>
        <w:t>use</w:t>
      </w:r>
      <w:r w:rsidRPr="00CC7264">
        <w:t xml:space="preserve"> information on small-scale structural features of the habitat. The second model, which </w:t>
      </w:r>
      <w:r>
        <w:t>included</w:t>
      </w:r>
      <w:r w:rsidRPr="00CC7264">
        <w:t xml:space="preserve"> habitat variables measured at the study sites, could not be used to generate spatial predictions of occupancy, </w:t>
      </w:r>
      <w:r w:rsidR="00BC5889">
        <w:t>because</w:t>
      </w:r>
      <w:r w:rsidR="00BC5889" w:rsidRPr="00CC7264">
        <w:t xml:space="preserve"> </w:t>
      </w:r>
      <w:r w:rsidRPr="00CC7264">
        <w:t>no GIS layers were available for the</w:t>
      </w:r>
      <w:r>
        <w:t>se</w:t>
      </w:r>
      <w:r w:rsidRPr="00CC7264">
        <w:t xml:space="preserve"> habitat variables. Comparison of these two models demonstrated the likely superiority of the model that included on-site habitat variables in terms of model parsimony (as assessed using Akaike’s Information Criterion)</w:t>
      </w:r>
      <w:r>
        <w:t xml:space="preserve"> (ARI unpublished data). This</w:t>
      </w:r>
      <w:r w:rsidRPr="00CC7264">
        <w:t xml:space="preserve"> led to a prediction that the model </w:t>
      </w:r>
      <w:r>
        <w:t>including</w:t>
      </w:r>
      <w:r w:rsidRPr="00CC7264">
        <w:t xml:space="preserve"> on-site habitat variables would produce substantially more accurate predictions of occupancy at newly surveyed sites within the species</w:t>
      </w:r>
      <w:r>
        <w:t>’</w:t>
      </w:r>
      <w:r w:rsidRPr="00CC7264">
        <w:t xml:space="preserve"> range than the model based solely on GIS variables.</w:t>
      </w:r>
    </w:p>
    <w:p w14:paraId="319F4139" w14:textId="79503619" w:rsidR="00E55E56" w:rsidRPr="00674570" w:rsidRDefault="00E55E56" w:rsidP="00E55E56">
      <w:pPr>
        <w:pStyle w:val="BodyText"/>
      </w:pPr>
      <w:r w:rsidRPr="00CC7264">
        <w:t xml:space="preserve">The availability of a large body of new survey data collected as part of the </w:t>
      </w:r>
      <w:r>
        <w:t>targeted surveys in 2014–</w:t>
      </w:r>
      <w:r w:rsidR="00BC5889">
        <w:t>20</w:t>
      </w:r>
      <w:r>
        <w:t>15 and 2015–</w:t>
      </w:r>
      <w:r w:rsidR="00BC5889">
        <w:t>20</w:t>
      </w:r>
      <w:r>
        <w:t xml:space="preserve">16 </w:t>
      </w:r>
      <w:r w:rsidRPr="00CC7264">
        <w:t>provide</w:t>
      </w:r>
      <w:r>
        <w:t>d</w:t>
      </w:r>
      <w:r w:rsidRPr="00CC7264">
        <w:t xml:space="preserve"> an opportunity to test the performance of the two models, and to test the prediction that the model with </w:t>
      </w:r>
      <w:r>
        <w:t>on-site</w:t>
      </w:r>
      <w:r w:rsidRPr="00CC7264">
        <w:t xml:space="preserve"> habitat variables would provide more accurate predictions of species presence at the newly </w:t>
      </w:r>
      <w:r w:rsidR="00A11129">
        <w:t>surveyed</w:t>
      </w:r>
      <w:r w:rsidR="00A11129" w:rsidRPr="00CC7264">
        <w:t xml:space="preserve"> </w:t>
      </w:r>
      <w:r w:rsidRPr="00CC7264">
        <w:t>sites</w:t>
      </w:r>
      <w:r>
        <w:t>.</w:t>
      </w:r>
    </w:p>
    <w:p w14:paraId="45960465" w14:textId="7697C45C" w:rsidR="00E55E56" w:rsidRDefault="00E55E56" w:rsidP="00E55E56">
      <w:pPr>
        <w:pStyle w:val="BodyText"/>
      </w:pPr>
      <w:r>
        <w:t>Predicted probabilities of occupancy at each of the camera</w:t>
      </w:r>
      <w:r w:rsidR="00BC5889">
        <w:t>-</w:t>
      </w:r>
      <w:r>
        <w:t xml:space="preserve">trapping sites </w:t>
      </w:r>
      <w:r w:rsidR="006F1A92">
        <w:t xml:space="preserve">of </w:t>
      </w:r>
      <w:r>
        <w:t>the surveys in 2014–</w:t>
      </w:r>
      <w:r w:rsidR="00BC5889">
        <w:t>20</w:t>
      </w:r>
      <w:r>
        <w:t xml:space="preserve">16 were generated using the equations of the two occupancy models fitted to the call-playback survey data collected in 2012, as outlined in </w:t>
      </w:r>
      <w:r w:rsidRPr="006548F7">
        <w:t xml:space="preserve">Lumsden </w:t>
      </w:r>
      <w:r w:rsidR="00D978DE" w:rsidRPr="00D978DE">
        <w:t>et al.</w:t>
      </w:r>
      <w:r w:rsidRPr="006548F7">
        <w:t xml:space="preserve"> (2013).</w:t>
      </w:r>
      <w:r>
        <w:t xml:space="preserve"> Equivalent covariate values for the camera</w:t>
      </w:r>
      <w:r w:rsidR="00BC5889">
        <w:t>-</w:t>
      </w:r>
      <w:r>
        <w:t>trapping sites were obtained from the same GIS layers, and from the locally</w:t>
      </w:r>
      <w:r w:rsidR="00BC5889">
        <w:t xml:space="preserve"> </w:t>
      </w:r>
      <w:r>
        <w:t xml:space="preserve">measured habitat variables at the camera trapping sites, using the same methodology as was used for collection of habitat data during the surveys in 2012. For each </w:t>
      </w:r>
      <w:r w:rsidR="00BC5889">
        <w:t>camera-</w:t>
      </w:r>
      <w:r>
        <w:t>trapping site, the centroid of the two or three camera-trap locations was determined from the GPS fixes of each camera location</w:t>
      </w:r>
      <w:r w:rsidR="00BC5889">
        <w:t>,</w:t>
      </w:r>
      <w:r>
        <w:t xml:space="preserve"> and this location was used as the reference point for predicting probability of occupancy from the models (i.e. this was the point at which the GIS layers were queried).</w:t>
      </w:r>
    </w:p>
    <w:p w14:paraId="2733649E" w14:textId="4E6E04AB" w:rsidR="00E55E56" w:rsidRDefault="00E55E56" w:rsidP="00E55E56">
      <w:pPr>
        <w:pStyle w:val="BodyText"/>
      </w:pPr>
      <w:r>
        <w:t>The predicted probabilities for the two models, and the observed occupancy states (detected/not detected) for each camera</w:t>
      </w:r>
      <w:r w:rsidR="00BC5889">
        <w:t>-</w:t>
      </w:r>
      <w:r>
        <w:t>trapping site were tabulated. As the detection probability analysis indicated that there was a very high probability (typically &gt;0.8, see Results) of detecting Leadbeater's Possum</w:t>
      </w:r>
      <w:r w:rsidR="006F1A92">
        <w:t>s</w:t>
      </w:r>
      <w:r>
        <w:t xml:space="preserve"> if they were present on a site </w:t>
      </w:r>
      <w:r w:rsidR="00BC5889">
        <w:t>(</w:t>
      </w:r>
      <w:r>
        <w:t xml:space="preserve">using the </w:t>
      </w:r>
      <w:r w:rsidRPr="000C260A">
        <w:t xml:space="preserve">level of </w:t>
      </w:r>
      <w:r w:rsidR="00BC5889" w:rsidRPr="000C260A">
        <w:t>camera-</w:t>
      </w:r>
      <w:r w:rsidRPr="000C260A">
        <w:t>trap surveying that was undertaken</w:t>
      </w:r>
      <w:r w:rsidR="00BC5889">
        <w:t>)</w:t>
      </w:r>
      <w:r>
        <w:t xml:space="preserve"> (see Results Section 3.5), for the purpose of ROC analysis it was assumed that the detection or non-detection of </w:t>
      </w:r>
      <w:r w:rsidR="006F1A92">
        <w:t xml:space="preserve">a </w:t>
      </w:r>
      <w:r>
        <w:t>Leadbeater’s Possum at each site reflected the actual occupancy state of the site. It is possible</w:t>
      </w:r>
      <w:r w:rsidR="00BC5889">
        <w:t>,</w:t>
      </w:r>
      <w:r>
        <w:t xml:space="preserve"> though</w:t>
      </w:r>
      <w:r w:rsidR="00BC5889">
        <w:t>,</w:t>
      </w:r>
      <w:r>
        <w:t xml:space="preserve"> that some false negative assignments of sites to the unoccupied category may have occurred, especially at sites with lower levels of survey effort (i.e. </w:t>
      </w:r>
      <w:r w:rsidR="006F1A92">
        <w:t xml:space="preserve">those where </w:t>
      </w:r>
      <w:r>
        <w:t xml:space="preserve">only two cameras </w:t>
      </w:r>
      <w:r w:rsidR="006F1A92">
        <w:t xml:space="preserve">were </w:t>
      </w:r>
      <w:r>
        <w:t xml:space="preserve">deployed, or </w:t>
      </w:r>
      <w:r w:rsidR="006F1A92">
        <w:t xml:space="preserve">those with </w:t>
      </w:r>
      <w:r>
        <w:t>shorter camera deployments).</w:t>
      </w:r>
    </w:p>
    <w:p w14:paraId="79A7D7A3" w14:textId="7B84EFA4" w:rsidR="00E55E56" w:rsidRDefault="00E55E56" w:rsidP="00E55E56">
      <w:pPr>
        <w:pStyle w:val="BodyText"/>
      </w:pPr>
      <w:r>
        <w:t>ROC curves were computed from the predicted probabilities and observed presence</w:t>
      </w:r>
      <w:r w:rsidR="00BC5889">
        <w:t>s</w:t>
      </w:r>
      <w:r>
        <w:t xml:space="preserve">/absences using the </w:t>
      </w:r>
      <w:r w:rsidRPr="00E81075">
        <w:rPr>
          <w:i/>
        </w:rPr>
        <w:t>R</w:t>
      </w:r>
      <w:r>
        <w:t xml:space="preserve"> statistical package (</w:t>
      </w:r>
      <w:r w:rsidRPr="006548F7">
        <w:t>R Core Team 2016),</w:t>
      </w:r>
      <w:r>
        <w:t xml:space="preserve"> using the functions provided in the package </w:t>
      </w:r>
      <w:r w:rsidRPr="00E81075">
        <w:rPr>
          <w:i/>
        </w:rPr>
        <w:t>ROCR</w:t>
      </w:r>
      <w:r>
        <w:t xml:space="preserve"> (Sing </w:t>
      </w:r>
      <w:r w:rsidR="00D978DE" w:rsidRPr="00D978DE">
        <w:t>et al.</w:t>
      </w:r>
      <w:r>
        <w:t xml:space="preserve"> 2005). For each model, sensitivity (the proportion of true positives actually predicted) was plotted against specificity (proportion of true negatives actually predicted), and the AUC was calculated. Approximate 95% confidence limits of the AUC for each model were calculated using a non-parametric bootstrap approach.</w:t>
      </w:r>
    </w:p>
    <w:p w14:paraId="37088B0A" w14:textId="77777777" w:rsidR="00A31CAF" w:rsidRDefault="00A31CAF" w:rsidP="00E55E56">
      <w:pPr>
        <w:pStyle w:val="BodyText"/>
      </w:pPr>
    </w:p>
    <w:p w14:paraId="5DCADE2A" w14:textId="77777777" w:rsidR="00E55E56" w:rsidRPr="00E55E56" w:rsidRDefault="00D62D89" w:rsidP="00D62D89">
      <w:pPr>
        <w:pStyle w:val="Heading1TopofPage"/>
      </w:pPr>
      <w:bookmarkStart w:id="51" w:name="_Toc507513588"/>
      <w:r>
        <w:lastRenderedPageBreak/>
        <w:t>Results</w:t>
      </w:r>
      <w:bookmarkEnd w:id="51"/>
    </w:p>
    <w:p w14:paraId="4AB9E1CD" w14:textId="77777777" w:rsidR="00BD6045" w:rsidRPr="00B3725B" w:rsidRDefault="00BD6045" w:rsidP="00397D53">
      <w:pPr>
        <w:pStyle w:val="Heading2numberedfix"/>
      </w:pPr>
      <w:bookmarkStart w:id="52" w:name="_Toc473887582"/>
      <w:bookmarkStart w:id="53" w:name="_Toc507513589"/>
      <w:r w:rsidRPr="00B3725B">
        <w:t>Survey results</w:t>
      </w:r>
      <w:bookmarkEnd w:id="52"/>
      <w:bookmarkEnd w:id="53"/>
    </w:p>
    <w:p w14:paraId="58184891" w14:textId="7F8A16F6" w:rsidR="00BD6045" w:rsidRDefault="00BD6045" w:rsidP="009C15FA">
      <w:pPr>
        <w:pStyle w:val="BodyText"/>
      </w:pPr>
      <w:r>
        <w:t>Overall, 176 sites were surveyed for presence of Leadbeater’s Possum between September 2015 and April 2016 (</w:t>
      </w:r>
      <w:r w:rsidR="00C608EC">
        <w:fldChar w:fldCharType="begin" w:fldLock="1"/>
      </w:r>
      <w:r w:rsidR="00C608EC">
        <w:instrText xml:space="preserve"> REF Figure3 \h </w:instrText>
      </w:r>
      <w:r w:rsidR="00C608EC">
        <w:fldChar w:fldCharType="separate"/>
      </w:r>
      <w:r w:rsidR="00C608EC" w:rsidRPr="000874F2">
        <w:t>Figure 3</w:t>
      </w:r>
      <w:r w:rsidR="00C608EC">
        <w:fldChar w:fldCharType="end"/>
      </w:r>
      <w:r>
        <w:t xml:space="preserve">), resulting in a total of 13,196 camera-trap nights. Sites were spread throughout the species’ range, including </w:t>
      </w:r>
      <w:r w:rsidR="00414902">
        <w:t xml:space="preserve">in </w:t>
      </w:r>
      <w:r>
        <w:t>some areas that were not surveyed in 2014–</w:t>
      </w:r>
      <w:r w:rsidR="0071399C">
        <w:t>20</w:t>
      </w:r>
      <w:r>
        <w:t>15. Over 286,990 photographs were obtained and scrutinised for images of Leadbeater</w:t>
      </w:r>
      <w:r w:rsidR="0071399C">
        <w:rPr>
          <w:rFonts w:ascii="Arial" w:hAnsi="Arial" w:cs="Arial"/>
        </w:rPr>
        <w:t>’</w:t>
      </w:r>
      <w:r>
        <w:t xml:space="preserve">s Possums and other arboreal mammals </w:t>
      </w:r>
      <w:r w:rsidRPr="008463D4">
        <w:t xml:space="preserve">(e.g. </w:t>
      </w:r>
      <w:r w:rsidR="00C608EC">
        <w:fldChar w:fldCharType="begin" w:fldLock="1"/>
      </w:r>
      <w:r w:rsidR="00C608EC">
        <w:instrText xml:space="preserve"> REF Figure4 \h </w:instrText>
      </w:r>
      <w:r w:rsidR="00C608EC">
        <w:fldChar w:fldCharType="separate"/>
      </w:r>
      <w:r w:rsidR="00C608EC" w:rsidRPr="000874F2">
        <w:t>Figure 4</w:t>
      </w:r>
      <w:r w:rsidR="00C608EC">
        <w:fldChar w:fldCharType="end"/>
      </w:r>
      <w:r w:rsidRPr="008463D4">
        <w:t>)</w:t>
      </w:r>
      <w:r>
        <w:t xml:space="preserve">, with Leadbeater’s </w:t>
      </w:r>
      <w:r w:rsidR="00414902">
        <w:t xml:space="preserve">Possum being </w:t>
      </w:r>
      <w:r>
        <w:t>detected at 99 sites (56% of surveyed sites).</w:t>
      </w:r>
    </w:p>
    <w:p w14:paraId="36A4CD60" w14:textId="7F8934C7" w:rsidR="00BD6045" w:rsidRDefault="00BD6045" w:rsidP="009C15FA">
      <w:pPr>
        <w:pStyle w:val="BodyText"/>
      </w:pPr>
      <w:r>
        <w:t>Since the targeted surveys commenced in November 2014, 289 sites have been surveyed for Leadbeater’s Possum (</w:t>
      </w:r>
      <w:r w:rsidR="00C608EC">
        <w:fldChar w:fldCharType="begin" w:fldLock="1"/>
      </w:r>
      <w:r w:rsidR="00C608EC">
        <w:instrText xml:space="preserve"> REF Figure3 \h </w:instrText>
      </w:r>
      <w:r w:rsidR="00C608EC">
        <w:fldChar w:fldCharType="separate"/>
      </w:r>
      <w:r w:rsidR="00C608EC" w:rsidRPr="000874F2">
        <w:t>Figure 3</w:t>
      </w:r>
      <w:r w:rsidR="00C608EC">
        <w:fldChar w:fldCharType="end"/>
      </w:r>
      <w:r>
        <w:t xml:space="preserve">). Over these </w:t>
      </w:r>
      <w:r w:rsidR="006A050B">
        <w:t xml:space="preserve">2 </w:t>
      </w:r>
      <w:r>
        <w:t xml:space="preserve">years of surveys, the species was detected at 149 of the sites </w:t>
      </w:r>
      <w:r w:rsidRPr="00983849">
        <w:t>surveyed (5</w:t>
      </w:r>
      <w:r>
        <w:t>2</w:t>
      </w:r>
      <w:r w:rsidRPr="00983849">
        <w:t xml:space="preserve">%). </w:t>
      </w:r>
      <w:r>
        <w:t>The proportion of sites where Leadbeater’s Possum was detected in the second year of surveys (56% of sites) was higher than in the first year (44%).</w:t>
      </w:r>
    </w:p>
    <w:p w14:paraId="1ADD68C4" w14:textId="640BE59E" w:rsidR="00265360" w:rsidRDefault="00BD6045" w:rsidP="009C15FA">
      <w:pPr>
        <w:pStyle w:val="BodyText"/>
      </w:pPr>
      <w:r w:rsidRPr="000C260A">
        <w:t>In 2015–</w:t>
      </w:r>
      <w:r w:rsidR="006A050B" w:rsidRPr="000C260A">
        <w:t>20</w:t>
      </w:r>
      <w:r w:rsidRPr="000C260A">
        <w:t>16, records</w:t>
      </w:r>
      <w:r w:rsidRPr="00A74BE8">
        <w:t xml:space="preserve"> of </w:t>
      </w:r>
      <w:r>
        <w:t>Leadbeater’s</w:t>
      </w:r>
      <w:r w:rsidRPr="00A74BE8">
        <w:t xml:space="preserve"> </w:t>
      </w:r>
      <w:r>
        <w:t>P</w:t>
      </w:r>
      <w:r w:rsidRPr="00A74BE8">
        <w:t>ossum</w:t>
      </w:r>
      <w:r w:rsidR="00414902">
        <w:t>s</w:t>
      </w:r>
      <w:r w:rsidRPr="00A74BE8">
        <w:t xml:space="preserve"> were obtained from throughout the </w:t>
      </w:r>
      <w:r>
        <w:t xml:space="preserve">species’ </w:t>
      </w:r>
      <w:r w:rsidRPr="00A74BE8">
        <w:t>range</w:t>
      </w:r>
      <w:r>
        <w:t>.</w:t>
      </w:r>
      <w:r w:rsidRPr="00A74BE8">
        <w:t xml:space="preserve"> L</w:t>
      </w:r>
      <w:r w:rsidR="006A050B">
        <w:t>MU</w:t>
      </w:r>
      <w:r>
        <w:t>s</w:t>
      </w:r>
      <w:r w:rsidRPr="00A74BE8">
        <w:t xml:space="preserve"> with the highest</w:t>
      </w:r>
      <w:r w:rsidRPr="00983849">
        <w:t xml:space="preserve"> proportions of records were generally in the south of the range</w:t>
      </w:r>
      <w:r w:rsidR="00414902">
        <w:t xml:space="preserve"> [</w:t>
      </w:r>
      <w:r w:rsidRPr="00983849">
        <w:t>between Warburton and Noojee (Powelltown, Ada and Brimbonga LMUs)</w:t>
      </w:r>
      <w:r w:rsidR="00414902">
        <w:t>]</w:t>
      </w:r>
      <w:r w:rsidRPr="00983849">
        <w:t xml:space="preserve"> and in the </w:t>
      </w:r>
      <w:r w:rsidR="006A050B" w:rsidRPr="00983849">
        <w:t>south</w:t>
      </w:r>
      <w:r w:rsidR="006A050B">
        <w:t>-</w:t>
      </w:r>
      <w:r w:rsidRPr="00983849">
        <w:t>east of the range</w:t>
      </w:r>
      <w:r w:rsidR="00414902">
        <w:t xml:space="preserve"> [</w:t>
      </w:r>
      <w:r w:rsidRPr="00983849">
        <w:t>on the Toorongo Plateau and east of Mount Baw Baw National Park (Toorongo, Baw Baw and Thomson LMUs)</w:t>
      </w:r>
      <w:r w:rsidR="00414902">
        <w:t>]</w:t>
      </w:r>
      <w:r>
        <w:t xml:space="preserve">, with up to 80% of sites sampled </w:t>
      </w:r>
      <w:r w:rsidR="00414902">
        <w:t xml:space="preserve">in some LMUs </w:t>
      </w:r>
      <w:r>
        <w:t xml:space="preserve">detecting Leadbeater’s Possums. In contrast, there were fewer records from LMUs in the </w:t>
      </w:r>
      <w:r w:rsidR="006A050B">
        <w:t>north-</w:t>
      </w:r>
      <w:r>
        <w:t>west of the</w:t>
      </w:r>
      <w:r w:rsidR="00414902">
        <w:t>ir</w:t>
      </w:r>
      <w:r>
        <w:t xml:space="preserve"> range, particularly </w:t>
      </w:r>
      <w:r w:rsidR="00BD1C79">
        <w:t xml:space="preserve">from </w:t>
      </w:r>
      <w:r>
        <w:t>the adjacent Toolangi and Narbethong LMUs</w:t>
      </w:r>
      <w:r w:rsidR="00BD1C79">
        <w:t>,</w:t>
      </w:r>
      <w:r>
        <w:t xml:space="preserve"> where together the species was detected from </w:t>
      </w:r>
      <w:r w:rsidR="00BE1E25">
        <w:t>&lt;</w:t>
      </w:r>
      <w:r>
        <w:t>20% of surveyed sites (</w:t>
      </w:r>
      <w:r w:rsidR="00C608EC">
        <w:fldChar w:fldCharType="begin" w:fldLock="1"/>
      </w:r>
      <w:r w:rsidR="00C608EC">
        <w:instrText xml:space="preserve"> REF Table1 \h </w:instrText>
      </w:r>
      <w:r w:rsidR="00C608EC">
        <w:fldChar w:fldCharType="separate"/>
      </w:r>
      <w:r w:rsidR="00C608EC" w:rsidRPr="000874F2">
        <w:t>Table 1</w:t>
      </w:r>
      <w:r w:rsidR="00C608EC">
        <w:fldChar w:fldCharType="end"/>
      </w:r>
      <w:r w:rsidRPr="00983849">
        <w:t>).</w:t>
      </w:r>
    </w:p>
    <w:p w14:paraId="3B08E0E6" w14:textId="32CE133F" w:rsidR="00265360" w:rsidRDefault="00BD6045" w:rsidP="009C15FA">
      <w:pPr>
        <w:pStyle w:val="BodyText"/>
        <w:rPr>
          <w:lang w:eastAsia="en-AU"/>
        </w:rPr>
      </w:pPr>
      <w:r>
        <w:rPr>
          <w:lang w:eastAsia="en-AU"/>
        </w:rPr>
        <w:t>Of the 176 sites surveyed in 2015–</w:t>
      </w:r>
      <w:r w:rsidR="00BD1C79">
        <w:rPr>
          <w:lang w:eastAsia="en-AU"/>
        </w:rPr>
        <w:t>20</w:t>
      </w:r>
      <w:r>
        <w:rPr>
          <w:lang w:eastAsia="en-AU"/>
        </w:rPr>
        <w:t>16, 54 were in areas designated for timber harvesting under the 2013–2016 Timber Release Plan</w:t>
      </w:r>
      <w:r w:rsidR="008B29C7">
        <w:rPr>
          <w:lang w:eastAsia="en-AU"/>
        </w:rPr>
        <w:t xml:space="preserve"> (TRP)</w:t>
      </w:r>
      <w:r>
        <w:rPr>
          <w:lang w:eastAsia="en-AU"/>
        </w:rPr>
        <w:t xml:space="preserve">. Leadbeater’s Possum was detected at 38 of these sites (70%). </w:t>
      </w:r>
      <w:r w:rsidR="00D50230">
        <w:rPr>
          <w:lang w:eastAsia="en-AU"/>
        </w:rPr>
        <w:t>Timber harvesting exclusion zones</w:t>
      </w:r>
      <w:r>
        <w:rPr>
          <w:lang w:eastAsia="en-AU"/>
        </w:rPr>
        <w:t xml:space="preserve"> have now been established and harvesting will not occur within these areas. When combined with the results from the first year of sampling, Leadbeater</w:t>
      </w:r>
      <w:r w:rsidR="00BD1C79">
        <w:rPr>
          <w:rFonts w:ascii="Arial" w:hAnsi="Arial" w:cs="Arial"/>
          <w:lang w:eastAsia="en-AU"/>
        </w:rPr>
        <w:t>’</w:t>
      </w:r>
      <w:r>
        <w:rPr>
          <w:lang w:eastAsia="en-AU"/>
        </w:rPr>
        <w:t xml:space="preserve">s Possums were recorded from </w:t>
      </w:r>
      <w:r w:rsidRPr="00C96FE2">
        <w:rPr>
          <w:lang w:eastAsia="en-AU"/>
        </w:rPr>
        <w:t>5</w:t>
      </w:r>
      <w:r>
        <w:rPr>
          <w:lang w:eastAsia="en-AU"/>
        </w:rPr>
        <w:t>5</w:t>
      </w:r>
      <w:r w:rsidRPr="00C96FE2">
        <w:rPr>
          <w:lang w:eastAsia="en-AU"/>
        </w:rPr>
        <w:t>%</w:t>
      </w:r>
      <w:r>
        <w:rPr>
          <w:lang w:eastAsia="en-AU"/>
        </w:rPr>
        <w:t xml:space="preserve"> of the 96 sites sampled on the </w:t>
      </w:r>
      <w:r w:rsidR="00226F7C">
        <w:rPr>
          <w:lang w:eastAsia="en-AU"/>
        </w:rPr>
        <w:t>T</w:t>
      </w:r>
      <w:r w:rsidR="008B29C7">
        <w:rPr>
          <w:lang w:eastAsia="en-AU"/>
        </w:rPr>
        <w:t>RP</w:t>
      </w:r>
      <w:r>
        <w:rPr>
          <w:lang w:eastAsia="en-AU"/>
        </w:rPr>
        <w:t xml:space="preserve">. This was </w:t>
      </w:r>
      <w:r w:rsidR="008B29C7">
        <w:rPr>
          <w:lang w:eastAsia="en-AU"/>
        </w:rPr>
        <w:t xml:space="preserve">a </w:t>
      </w:r>
      <w:r>
        <w:rPr>
          <w:lang w:eastAsia="en-AU"/>
        </w:rPr>
        <w:t xml:space="preserve">similar </w:t>
      </w:r>
      <w:r w:rsidR="008B29C7">
        <w:rPr>
          <w:lang w:eastAsia="en-AU"/>
        </w:rPr>
        <w:t xml:space="preserve">percentage </w:t>
      </w:r>
      <w:r>
        <w:rPr>
          <w:lang w:eastAsia="en-AU"/>
        </w:rPr>
        <w:t xml:space="preserve">to the detection </w:t>
      </w:r>
      <w:r w:rsidR="008B29C7">
        <w:rPr>
          <w:lang w:eastAsia="en-AU"/>
        </w:rPr>
        <w:t xml:space="preserve">level </w:t>
      </w:r>
      <w:r>
        <w:rPr>
          <w:lang w:eastAsia="en-AU"/>
        </w:rPr>
        <w:t>at sites outside the T</w:t>
      </w:r>
      <w:r w:rsidR="00226F7C">
        <w:rPr>
          <w:lang w:eastAsia="en-AU"/>
        </w:rPr>
        <w:t>RP</w:t>
      </w:r>
      <w:r>
        <w:rPr>
          <w:lang w:eastAsia="en-AU"/>
        </w:rPr>
        <w:t xml:space="preserve"> (50% of 193 sites).</w:t>
      </w:r>
    </w:p>
    <w:p w14:paraId="118A87F4" w14:textId="34609826" w:rsidR="00BD6045" w:rsidRDefault="00BD6045" w:rsidP="009C15FA">
      <w:pPr>
        <w:pStyle w:val="BodyText"/>
      </w:pPr>
      <w:r>
        <w:t>Leadbeater</w:t>
      </w:r>
      <w:r w:rsidR="00BD1C79">
        <w:rPr>
          <w:rFonts w:ascii="Arial" w:hAnsi="Arial" w:cs="Arial"/>
        </w:rPr>
        <w:t>’</w:t>
      </w:r>
      <w:r>
        <w:t xml:space="preserve">s Possum was recorded at a range of heights above the ground, from low in the understorey layer to the eucalypt canopy </w:t>
      </w:r>
      <w:r w:rsidRPr="006643C4">
        <w:t>(2.</w:t>
      </w:r>
      <w:r w:rsidR="00E6308F">
        <w:t>5</w:t>
      </w:r>
      <w:r w:rsidRPr="006643C4">
        <w:t>–2</w:t>
      </w:r>
      <w:r w:rsidR="00E6308F">
        <w:t>2</w:t>
      </w:r>
      <w:r w:rsidRPr="006643C4">
        <w:t>.</w:t>
      </w:r>
      <w:r w:rsidR="00E6308F">
        <w:t>7</w:t>
      </w:r>
      <w:r w:rsidRPr="006643C4">
        <w:t xml:space="preserve"> m above the ground, at an average height of 8.</w:t>
      </w:r>
      <w:r w:rsidR="00E6308F">
        <w:t>3</w:t>
      </w:r>
      <w:r w:rsidRPr="006643C4">
        <w:t xml:space="preserve"> m</w:t>
      </w:r>
      <w:r>
        <w:t>). Of the 99 sites with possum detections in 2015–</w:t>
      </w:r>
      <w:r w:rsidR="007058FD">
        <w:t>20</w:t>
      </w:r>
      <w:r>
        <w:t xml:space="preserve">16, possums were detected by one of the three cameras at 45% of sites (45 sites), by two cameras at 33% of sites (32 sites) and by all three cameras at 22% of sites (22 sites). The average time to first detection on a camera at each site was </w:t>
      </w:r>
      <w:r w:rsidR="007058FD">
        <w:t>6.8</w:t>
      </w:r>
      <w:r>
        <w:t xml:space="preserve"> </w:t>
      </w:r>
      <w:r w:rsidR="007058FD">
        <w:t xml:space="preserve">nights </w:t>
      </w:r>
      <w:r>
        <w:t>(range 1–23</w:t>
      </w:r>
      <w:r w:rsidR="007058FD">
        <w:t xml:space="preserve"> nights)</w:t>
      </w:r>
      <w:r>
        <w:t>. In 2014–</w:t>
      </w:r>
      <w:r w:rsidR="007058FD">
        <w:t>20</w:t>
      </w:r>
      <w:r>
        <w:t>15</w:t>
      </w:r>
      <w:r w:rsidR="007058FD">
        <w:t>,</w:t>
      </w:r>
      <w:r>
        <w:t xml:space="preserve"> when two camera</w:t>
      </w:r>
      <w:r w:rsidR="00731D06">
        <w:t xml:space="preserve"> traps</w:t>
      </w:r>
      <w:r>
        <w:t xml:space="preserve"> were deployed at each site, the average time to first detection was similar at 7.4</w:t>
      </w:r>
      <w:r w:rsidR="007058FD">
        <w:t xml:space="preserve"> nights</w:t>
      </w:r>
      <w:r>
        <w:t xml:space="preserve"> (range 1–26 nights). Over both years of survey, cameras were generally deployed for at least </w:t>
      </w:r>
      <w:r w:rsidR="008B29C7">
        <w:t>3 </w:t>
      </w:r>
      <w:r>
        <w:t xml:space="preserve">weeks. At most (86%) of the 149 sites with Leadbeater’s Possum detections, possums had been detected by the end of the second week of survey. However, at three sites, possums were not recorded until the </w:t>
      </w:r>
      <w:r w:rsidR="00731D06">
        <w:t>22nd</w:t>
      </w:r>
      <w:r>
        <w:t>, 23</w:t>
      </w:r>
      <w:r w:rsidRPr="000874F2">
        <w:t>rd</w:t>
      </w:r>
      <w:r>
        <w:t xml:space="preserve"> and </w:t>
      </w:r>
      <w:r w:rsidR="00731D06">
        <w:t xml:space="preserve">26th </w:t>
      </w:r>
      <w:r>
        <w:t xml:space="preserve">nights of survey, and hence would not have been detected at </w:t>
      </w:r>
      <w:r w:rsidR="005B39ED">
        <w:t>these sites</w:t>
      </w:r>
      <w:r>
        <w:t xml:space="preserve"> if the cameras had only been deployed for 3 weeks. The influence of the number of cameras deployed on survey sites and the length of camera deployment on the probability of detecting the possums is fully explored in Section 3.6</w:t>
      </w:r>
      <w:r w:rsidRPr="00B75952">
        <w:t>.</w:t>
      </w:r>
    </w:p>
    <w:p w14:paraId="561A071A" w14:textId="77777777" w:rsidR="00BD6045" w:rsidRDefault="00BD6045" w:rsidP="00BD6045">
      <w:pPr>
        <w:pStyle w:val="ARIERBody"/>
        <w:sectPr w:rsidR="00BD6045" w:rsidSect="009B3269">
          <w:headerReference w:type="even" r:id="rId37"/>
          <w:headerReference w:type="default" r:id="rId38"/>
          <w:headerReference w:type="first" r:id="rId39"/>
          <w:type w:val="continuous"/>
          <w:pgSz w:w="11907" w:h="16840" w:code="9"/>
          <w:pgMar w:top="1134" w:right="1134" w:bottom="1134" w:left="1134" w:header="709" w:footer="567" w:gutter="0"/>
          <w:cols w:space="708"/>
          <w:formProt w:val="0"/>
          <w:docGrid w:linePitch="360"/>
        </w:sectPr>
      </w:pPr>
    </w:p>
    <w:p w14:paraId="3F8F6004" w14:textId="77777777" w:rsidR="00BD6045" w:rsidRDefault="00BD6045" w:rsidP="00BD6045">
      <w:pPr>
        <w:pStyle w:val="ARIERCaption-Figure"/>
        <w:keepNext/>
      </w:pPr>
      <w:bookmarkStart w:id="54" w:name="_Toc494186141"/>
      <w:bookmarkStart w:id="55" w:name="_Toc494898616"/>
      <w:r>
        <w:rPr>
          <w:noProof/>
          <w:lang w:eastAsia="en-AU"/>
        </w:rPr>
        <w:lastRenderedPageBreak/>
        <w:drawing>
          <wp:inline distT="0" distB="0" distL="0" distR="0" wp14:anchorId="5F1092B0" wp14:editId="3DBCD8B3">
            <wp:extent cx="7826810" cy="5348378"/>
            <wp:effectExtent l="0" t="0" r="3175" b="5080"/>
            <wp:docPr id="51" name="Picture 51" descr="J:\Biodiversity Research\Spot-tailed Quolls\Leadbeaters 2014\Targeted surveys\Reports\2015_16 targeted survey report\Maps\LBP_2015-16_Report_yr1&amp;2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odiversity Research\Spot-tailed Quolls\Leadbeaters 2014\Targeted surveys\Reports\2015_16 targeted survey report\Maps\LBP_2015-16_Report_yr1&amp;2_v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21" b="1162"/>
                    <a:stretch/>
                  </pic:blipFill>
                  <pic:spPr bwMode="auto">
                    <a:xfrm>
                      <a:off x="0" y="0"/>
                      <a:ext cx="7826810" cy="534837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54"/>
      <w:bookmarkEnd w:id="55"/>
    </w:p>
    <w:p w14:paraId="07E10A6B" w14:textId="1576558A" w:rsidR="00265360" w:rsidRDefault="00BD6045" w:rsidP="009C15FA">
      <w:pPr>
        <w:pStyle w:val="Caption-Figure"/>
        <w:rPr>
          <w:sz w:val="16"/>
          <w:szCs w:val="16"/>
        </w:rPr>
      </w:pPr>
      <w:bookmarkStart w:id="56" w:name="Figure3"/>
      <w:bookmarkStart w:id="57" w:name="_Toc494898617"/>
      <w:bookmarkStart w:id="58" w:name="_Toc507513610"/>
      <w:r w:rsidRPr="00D62A92">
        <w:rPr>
          <w:sz w:val="16"/>
          <w:szCs w:val="16"/>
        </w:rPr>
        <w:t xml:space="preserve">Figure </w:t>
      </w:r>
      <w:r w:rsidRPr="00D62A92">
        <w:rPr>
          <w:sz w:val="16"/>
          <w:szCs w:val="16"/>
        </w:rPr>
        <w:fldChar w:fldCharType="begin"/>
      </w:r>
      <w:r w:rsidRPr="00D62A92">
        <w:rPr>
          <w:sz w:val="16"/>
          <w:szCs w:val="16"/>
        </w:rPr>
        <w:instrText xml:space="preserve"> SEQ Figure \* ARABIC </w:instrText>
      </w:r>
      <w:r w:rsidRPr="00D62A92">
        <w:rPr>
          <w:sz w:val="16"/>
          <w:szCs w:val="16"/>
        </w:rPr>
        <w:fldChar w:fldCharType="separate"/>
      </w:r>
      <w:r w:rsidR="00D20BB9">
        <w:rPr>
          <w:noProof/>
          <w:sz w:val="16"/>
          <w:szCs w:val="16"/>
        </w:rPr>
        <w:t>3</w:t>
      </w:r>
      <w:r w:rsidRPr="00D62A92">
        <w:rPr>
          <w:noProof/>
          <w:sz w:val="16"/>
          <w:szCs w:val="16"/>
        </w:rPr>
        <w:fldChar w:fldCharType="end"/>
      </w:r>
      <w:bookmarkEnd w:id="56"/>
      <w:r w:rsidRPr="00D62A92">
        <w:rPr>
          <w:sz w:val="16"/>
          <w:szCs w:val="16"/>
        </w:rPr>
        <w:t xml:space="preserve">. </w:t>
      </w:r>
      <w:r w:rsidRPr="00D62A92">
        <w:rPr>
          <w:noProof/>
          <w:sz w:val="16"/>
          <w:szCs w:val="16"/>
        </w:rPr>
        <w:t xml:space="preserve">Leadbeater’s Possum (LBP) survey sites in Leadbeater’s Possum Management Units, showing where the species was detected </w:t>
      </w:r>
      <w:r w:rsidRPr="00D62A92">
        <w:rPr>
          <w:sz w:val="16"/>
          <w:szCs w:val="16"/>
        </w:rPr>
        <w:t xml:space="preserve">over </w:t>
      </w:r>
      <w:r w:rsidR="000A4C16">
        <w:rPr>
          <w:sz w:val="16"/>
          <w:szCs w:val="16"/>
        </w:rPr>
        <w:t>2</w:t>
      </w:r>
      <w:r w:rsidR="000A4C16" w:rsidRPr="00D62A92">
        <w:rPr>
          <w:sz w:val="16"/>
          <w:szCs w:val="16"/>
        </w:rPr>
        <w:t xml:space="preserve"> </w:t>
      </w:r>
      <w:r w:rsidRPr="00D62A92">
        <w:rPr>
          <w:sz w:val="16"/>
          <w:szCs w:val="16"/>
        </w:rPr>
        <w:t>years of surveys in the Central Highlands, November 2014</w:t>
      </w:r>
      <w:r w:rsidR="00ED2E99">
        <w:rPr>
          <w:rFonts w:cstheme="minorHAnsi"/>
          <w:sz w:val="16"/>
          <w:szCs w:val="16"/>
        </w:rPr>
        <w:t>–</w:t>
      </w:r>
      <w:r w:rsidRPr="00D62A92">
        <w:rPr>
          <w:sz w:val="16"/>
          <w:szCs w:val="16"/>
        </w:rPr>
        <w:t>April 2016.</w:t>
      </w:r>
      <w:bookmarkStart w:id="59" w:name="_Toc494186143"/>
      <w:bookmarkStart w:id="60" w:name="_Toc494898618"/>
      <w:bookmarkEnd w:id="57"/>
      <w:bookmarkEnd w:id="58"/>
    </w:p>
    <w:p w14:paraId="4C68B97B" w14:textId="26CED856" w:rsidR="00BD6045" w:rsidRPr="000874F2" w:rsidRDefault="00BD6045" w:rsidP="000874F2">
      <w:pPr>
        <w:pStyle w:val="CaptionImageorFigure"/>
        <w:rPr>
          <w:b w:val="0"/>
        </w:rPr>
      </w:pPr>
      <w:r w:rsidRPr="000874F2">
        <w:rPr>
          <w:b w:val="0"/>
          <w:noProof/>
        </w:rPr>
        <w:t>Results from surveys conducted in 2014</w:t>
      </w:r>
      <w:r w:rsidR="000A4C16" w:rsidRPr="000874F2">
        <w:rPr>
          <w:b w:val="0"/>
          <w:noProof/>
        </w:rPr>
        <w:t>–</w:t>
      </w:r>
      <w:r w:rsidRPr="000874F2">
        <w:rPr>
          <w:b w:val="0"/>
          <w:noProof/>
        </w:rPr>
        <w:t>2015 are indicated by crosses (black crosses display detections, clear crosses display survey sites where Leadbeater’s Possums were not detected). Results from 2015–</w:t>
      </w:r>
      <w:r w:rsidR="00C608EC">
        <w:rPr>
          <w:b w:val="0"/>
          <w:noProof/>
        </w:rPr>
        <w:t>20</w:t>
      </w:r>
      <w:r w:rsidRPr="000874F2">
        <w:rPr>
          <w:b w:val="0"/>
          <w:noProof/>
        </w:rPr>
        <w:t xml:space="preserve">16 surveys are indicated by triangles (black triangles display detections, clear triangles display survey sites where </w:t>
      </w:r>
      <w:r w:rsidRPr="000874F2">
        <w:rPr>
          <w:b w:val="0"/>
        </w:rPr>
        <w:t>Leadbeater’s Possum</w:t>
      </w:r>
      <w:r w:rsidRPr="000874F2">
        <w:rPr>
          <w:b w:val="0"/>
          <w:noProof/>
        </w:rPr>
        <w:t xml:space="preserve">s were not detected). Potential </w:t>
      </w:r>
      <w:r w:rsidRPr="000874F2">
        <w:rPr>
          <w:b w:val="0"/>
        </w:rPr>
        <w:t xml:space="preserve">Leadbeater’s Possum </w:t>
      </w:r>
      <w:r w:rsidRPr="000874F2">
        <w:rPr>
          <w:b w:val="0"/>
          <w:noProof/>
        </w:rPr>
        <w:t xml:space="preserve">habitat is shown in green. </w:t>
      </w:r>
      <w:r w:rsidRPr="000874F2">
        <w:rPr>
          <w:b w:val="0"/>
        </w:rPr>
        <w:t xml:space="preserve">See </w:t>
      </w:r>
      <w:r w:rsidR="00C608EC">
        <w:rPr>
          <w:b w:val="0"/>
        </w:rPr>
        <w:fldChar w:fldCharType="begin" w:fldLock="1"/>
      </w:r>
      <w:r w:rsidR="00C608EC">
        <w:rPr>
          <w:b w:val="0"/>
        </w:rPr>
        <w:instrText xml:space="preserve"> REF Table1 \h </w:instrText>
      </w:r>
      <w:r w:rsidR="00C608EC">
        <w:rPr>
          <w:b w:val="0"/>
        </w:rPr>
      </w:r>
      <w:r w:rsidR="00C608EC">
        <w:rPr>
          <w:b w:val="0"/>
        </w:rPr>
        <w:fldChar w:fldCharType="separate"/>
      </w:r>
      <w:r w:rsidR="00C608EC" w:rsidRPr="000874F2">
        <w:rPr>
          <w:b w:val="0"/>
        </w:rPr>
        <w:t>Table 1</w:t>
      </w:r>
      <w:r w:rsidR="00C608EC">
        <w:rPr>
          <w:b w:val="0"/>
        </w:rPr>
        <w:fldChar w:fldCharType="end"/>
      </w:r>
      <w:r w:rsidRPr="000874F2">
        <w:rPr>
          <w:b w:val="0"/>
        </w:rPr>
        <w:t xml:space="preserve"> for Leadbeater’s Possum Management Unit names.</w:t>
      </w:r>
      <w:bookmarkEnd w:id="59"/>
      <w:bookmarkEnd w:id="60"/>
    </w:p>
    <w:p w14:paraId="68A091E7" w14:textId="77777777" w:rsidR="00844D24" w:rsidRPr="000874F2" w:rsidRDefault="00844D24" w:rsidP="000874F2">
      <w:pPr>
        <w:pStyle w:val="CaptionImageorFigure"/>
        <w:rPr>
          <w:b w:val="0"/>
        </w:rPr>
        <w:sectPr w:rsidR="00844D24" w:rsidRPr="000874F2" w:rsidSect="00397D53">
          <w:pgSz w:w="16840" w:h="11907" w:orient="landscape" w:code="9"/>
          <w:pgMar w:top="1134" w:right="1134" w:bottom="1134" w:left="1134" w:header="709" w:footer="567" w:gutter="0"/>
          <w:cols w:space="708"/>
          <w:formProt w:val="0"/>
          <w:titlePg/>
          <w:docGrid w:linePitch="360"/>
        </w:sectPr>
      </w:pPr>
    </w:p>
    <w:p w14:paraId="730A2C2C" w14:textId="77777777" w:rsidR="00BD6045" w:rsidRDefault="00BD6045" w:rsidP="00BD6045">
      <w:pPr>
        <w:pStyle w:val="ARIERCaption-Figure"/>
        <w:rPr>
          <w:lang w:eastAsia="en-AU"/>
        </w:rPr>
      </w:pPr>
      <w:bookmarkStart w:id="61" w:name="_Toc471470650"/>
      <w:bookmarkStart w:id="62" w:name="_Toc494186144"/>
      <w:bookmarkStart w:id="63" w:name="_Toc494898619"/>
      <w:r>
        <w:rPr>
          <w:noProof/>
          <w:lang w:eastAsia="en-AU"/>
        </w:rPr>
        <w:lastRenderedPageBreak/>
        <w:drawing>
          <wp:inline distT="0" distB="0" distL="0" distR="0" wp14:anchorId="1ACF2265" wp14:editId="10D223F8">
            <wp:extent cx="4912279" cy="3009218"/>
            <wp:effectExtent l="19050" t="19050" r="22225" b="203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BPs_LS1cam2_IMG_0283.JPG"/>
                    <pic:cNvPicPr/>
                  </pic:nvPicPr>
                  <pic:blipFill rotWithShape="1">
                    <a:blip r:embed="rId41">
                      <a:extLst>
                        <a:ext uri="{28A0092B-C50C-407E-A947-70E740481C1C}">
                          <a14:useLocalDpi xmlns:a14="http://schemas.microsoft.com/office/drawing/2010/main" val="0"/>
                        </a:ext>
                      </a:extLst>
                    </a:blip>
                    <a:srcRect l="20768" t="31354" r="23756" b="23332"/>
                    <a:stretch/>
                  </pic:blipFill>
                  <pic:spPr bwMode="auto">
                    <a:xfrm>
                      <a:off x="0" y="0"/>
                      <a:ext cx="4913194" cy="3009778"/>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61"/>
      <w:bookmarkEnd w:id="62"/>
      <w:bookmarkEnd w:id="63"/>
    </w:p>
    <w:p w14:paraId="684D8B58" w14:textId="63890E82" w:rsidR="00BD6045" w:rsidRPr="00D62A92" w:rsidRDefault="00BD6045" w:rsidP="009C15FA">
      <w:pPr>
        <w:pStyle w:val="Caption-Figure"/>
        <w:rPr>
          <w:sz w:val="16"/>
          <w:szCs w:val="16"/>
        </w:rPr>
      </w:pPr>
      <w:bookmarkStart w:id="64" w:name="Figure4"/>
      <w:bookmarkStart w:id="65" w:name="_Toc494898620"/>
      <w:bookmarkStart w:id="66" w:name="_Toc507513611"/>
      <w:r w:rsidRPr="00D62A92">
        <w:rPr>
          <w:sz w:val="16"/>
          <w:szCs w:val="16"/>
        </w:rPr>
        <w:t xml:space="preserve">Figure </w:t>
      </w:r>
      <w:r w:rsidRPr="00D62A92">
        <w:rPr>
          <w:sz w:val="16"/>
          <w:szCs w:val="16"/>
        </w:rPr>
        <w:fldChar w:fldCharType="begin"/>
      </w:r>
      <w:r w:rsidRPr="00D62A92">
        <w:rPr>
          <w:sz w:val="16"/>
          <w:szCs w:val="16"/>
        </w:rPr>
        <w:instrText xml:space="preserve"> SEQ Figure \* ARABIC </w:instrText>
      </w:r>
      <w:r w:rsidRPr="00D62A92">
        <w:rPr>
          <w:sz w:val="16"/>
          <w:szCs w:val="16"/>
        </w:rPr>
        <w:fldChar w:fldCharType="separate"/>
      </w:r>
      <w:r w:rsidR="00D20BB9">
        <w:rPr>
          <w:noProof/>
          <w:sz w:val="16"/>
          <w:szCs w:val="16"/>
        </w:rPr>
        <w:t>4</w:t>
      </w:r>
      <w:r w:rsidRPr="00D62A92">
        <w:rPr>
          <w:noProof/>
          <w:sz w:val="16"/>
          <w:szCs w:val="16"/>
        </w:rPr>
        <w:fldChar w:fldCharType="end"/>
      </w:r>
      <w:bookmarkEnd w:id="64"/>
      <w:r w:rsidRPr="00D62A92">
        <w:rPr>
          <w:sz w:val="16"/>
          <w:szCs w:val="16"/>
        </w:rPr>
        <w:t xml:space="preserve">. Two Leadbeater's Possums detected during </w:t>
      </w:r>
      <w:r w:rsidR="002B4B4E" w:rsidRPr="00D62A92">
        <w:rPr>
          <w:sz w:val="16"/>
          <w:szCs w:val="16"/>
        </w:rPr>
        <w:t>camera</w:t>
      </w:r>
      <w:r w:rsidR="002B4B4E">
        <w:rPr>
          <w:sz w:val="16"/>
          <w:szCs w:val="16"/>
        </w:rPr>
        <w:t>-</w:t>
      </w:r>
      <w:r w:rsidRPr="00D62A92">
        <w:rPr>
          <w:sz w:val="16"/>
          <w:szCs w:val="16"/>
        </w:rPr>
        <w:t>trap surveys, Toolangi State Forest, October 2015.</w:t>
      </w:r>
      <w:bookmarkEnd w:id="65"/>
      <w:bookmarkEnd w:id="66"/>
    </w:p>
    <w:p w14:paraId="01E79673" w14:textId="77777777" w:rsidR="008E431F" w:rsidRDefault="008E431F" w:rsidP="008E431F">
      <w:pPr>
        <w:pStyle w:val="Caption-Table"/>
        <w:rPr>
          <w:sz w:val="16"/>
          <w:szCs w:val="16"/>
        </w:rPr>
      </w:pPr>
      <w:bookmarkStart w:id="67" w:name="_Toc494898602"/>
    </w:p>
    <w:p w14:paraId="2C836756" w14:textId="3F3F4B8F" w:rsidR="008E431F" w:rsidRPr="008E431F" w:rsidRDefault="008E431F" w:rsidP="008E431F">
      <w:pPr>
        <w:pStyle w:val="Caption-Table"/>
        <w:rPr>
          <w:sz w:val="16"/>
          <w:szCs w:val="16"/>
        </w:rPr>
      </w:pPr>
      <w:bookmarkStart w:id="68" w:name="Table1"/>
      <w:bookmarkStart w:id="69" w:name="_Toc507513605"/>
      <w:r w:rsidRPr="008E431F">
        <w:rPr>
          <w:sz w:val="16"/>
          <w:szCs w:val="16"/>
        </w:rPr>
        <w:t xml:space="preserve">Table </w:t>
      </w:r>
      <w:r w:rsidRPr="008E431F">
        <w:rPr>
          <w:sz w:val="16"/>
          <w:szCs w:val="16"/>
        </w:rPr>
        <w:fldChar w:fldCharType="begin"/>
      </w:r>
      <w:r w:rsidRPr="008E431F">
        <w:rPr>
          <w:sz w:val="16"/>
          <w:szCs w:val="16"/>
        </w:rPr>
        <w:instrText xml:space="preserve"> SEQ Table \* ARABIC </w:instrText>
      </w:r>
      <w:r w:rsidRPr="008E431F">
        <w:rPr>
          <w:sz w:val="16"/>
          <w:szCs w:val="16"/>
        </w:rPr>
        <w:fldChar w:fldCharType="separate"/>
      </w:r>
      <w:r w:rsidR="00D20BB9">
        <w:rPr>
          <w:noProof/>
          <w:sz w:val="16"/>
          <w:szCs w:val="16"/>
        </w:rPr>
        <w:t>1</w:t>
      </w:r>
      <w:r w:rsidRPr="008E431F">
        <w:rPr>
          <w:noProof/>
          <w:sz w:val="16"/>
          <w:szCs w:val="16"/>
        </w:rPr>
        <w:fldChar w:fldCharType="end"/>
      </w:r>
      <w:bookmarkEnd w:id="68"/>
      <w:r w:rsidRPr="008E431F">
        <w:rPr>
          <w:sz w:val="16"/>
          <w:szCs w:val="16"/>
        </w:rPr>
        <w:t xml:space="preserve">. The number of sites surveyed for </w:t>
      </w:r>
      <w:r w:rsidRPr="006643C4">
        <w:rPr>
          <w:sz w:val="16"/>
          <w:szCs w:val="16"/>
        </w:rPr>
        <w:t>Leadbeater’s Possum</w:t>
      </w:r>
      <w:r w:rsidR="00947000" w:rsidRPr="006643C4">
        <w:rPr>
          <w:sz w:val="16"/>
          <w:szCs w:val="16"/>
        </w:rPr>
        <w:t>s</w:t>
      </w:r>
      <w:r w:rsidRPr="006643C4">
        <w:rPr>
          <w:sz w:val="16"/>
          <w:szCs w:val="16"/>
        </w:rPr>
        <w:t xml:space="preserve"> (LBP</w:t>
      </w:r>
      <w:r w:rsidR="00947000" w:rsidRPr="006643C4">
        <w:rPr>
          <w:sz w:val="16"/>
          <w:szCs w:val="16"/>
        </w:rPr>
        <w:t>s</w:t>
      </w:r>
      <w:r w:rsidRPr="006643C4">
        <w:rPr>
          <w:sz w:val="16"/>
          <w:szCs w:val="16"/>
        </w:rPr>
        <w:t>)</w:t>
      </w:r>
      <w:r w:rsidR="00850573" w:rsidRPr="006643C4">
        <w:rPr>
          <w:sz w:val="16"/>
          <w:szCs w:val="16"/>
        </w:rPr>
        <w:t xml:space="preserve"> </w:t>
      </w:r>
      <w:r w:rsidR="006643C4">
        <w:rPr>
          <w:sz w:val="16"/>
          <w:szCs w:val="16"/>
        </w:rPr>
        <w:t>using</w:t>
      </w:r>
      <w:r w:rsidR="006643C4" w:rsidRPr="006643C4">
        <w:rPr>
          <w:sz w:val="16"/>
          <w:szCs w:val="16"/>
        </w:rPr>
        <w:t xml:space="preserve"> </w:t>
      </w:r>
      <w:r w:rsidR="00850573" w:rsidRPr="006643C4">
        <w:rPr>
          <w:sz w:val="16"/>
          <w:szCs w:val="16"/>
        </w:rPr>
        <w:t xml:space="preserve">camera traps, </w:t>
      </w:r>
      <w:r w:rsidRPr="006643C4">
        <w:rPr>
          <w:sz w:val="16"/>
          <w:szCs w:val="16"/>
        </w:rPr>
        <w:t>and</w:t>
      </w:r>
      <w:r w:rsidRPr="008E431F">
        <w:rPr>
          <w:sz w:val="16"/>
          <w:szCs w:val="16"/>
        </w:rPr>
        <w:t xml:space="preserve"> the </w:t>
      </w:r>
      <w:r w:rsidR="00947000">
        <w:rPr>
          <w:sz w:val="16"/>
          <w:szCs w:val="16"/>
        </w:rPr>
        <w:t>percentage</w:t>
      </w:r>
      <w:r w:rsidR="00947000" w:rsidRPr="008E431F">
        <w:rPr>
          <w:sz w:val="16"/>
          <w:szCs w:val="16"/>
        </w:rPr>
        <w:t xml:space="preserve"> </w:t>
      </w:r>
      <w:r w:rsidRPr="008E431F">
        <w:rPr>
          <w:sz w:val="16"/>
          <w:szCs w:val="16"/>
        </w:rPr>
        <w:t xml:space="preserve">of </w:t>
      </w:r>
      <w:r w:rsidR="00947000">
        <w:rPr>
          <w:sz w:val="16"/>
          <w:szCs w:val="16"/>
        </w:rPr>
        <w:t>sites with LBP</w:t>
      </w:r>
      <w:r w:rsidRPr="008E431F">
        <w:rPr>
          <w:sz w:val="16"/>
          <w:szCs w:val="16"/>
        </w:rPr>
        <w:t xml:space="preserve"> detections in Leadbeater’s Possum Management Units across the species’ Central Highlands range, September 2015</w:t>
      </w:r>
      <w:r w:rsidR="00ED2E99">
        <w:rPr>
          <w:rFonts w:cstheme="minorHAnsi"/>
          <w:sz w:val="16"/>
          <w:szCs w:val="16"/>
        </w:rPr>
        <w:t>–</w:t>
      </w:r>
      <w:r w:rsidRPr="008E431F">
        <w:rPr>
          <w:sz w:val="16"/>
          <w:szCs w:val="16"/>
        </w:rPr>
        <w:t>April 2016.</w:t>
      </w:r>
      <w:bookmarkEnd w:id="67"/>
      <w:bookmarkEnd w:id="69"/>
    </w:p>
    <w:p w14:paraId="48201281" w14:textId="615268E1" w:rsidR="00BD6045" w:rsidRPr="003464CA" w:rsidRDefault="008E431F" w:rsidP="000874F2">
      <w:pPr>
        <w:pStyle w:val="CaptionImageorFigure"/>
      </w:pPr>
      <w:r w:rsidRPr="000874F2">
        <w:rPr>
          <w:b w:val="0"/>
        </w:rPr>
        <w:t xml:space="preserve">Not all LMUs were surveyed </w:t>
      </w:r>
      <w:r w:rsidR="00E85F43" w:rsidRPr="000874F2">
        <w:rPr>
          <w:b w:val="0"/>
        </w:rPr>
        <w:t xml:space="preserve">because </w:t>
      </w:r>
      <w:r w:rsidRPr="000874F2">
        <w:rPr>
          <w:b w:val="0"/>
        </w:rPr>
        <w:t>some are entirely within parks and reserves.</w:t>
      </w:r>
    </w:p>
    <w:tbl>
      <w:tblPr>
        <w:tblStyle w:val="TableGrid"/>
        <w:tblW w:w="0" w:type="auto"/>
        <w:tblLook w:val="04A0" w:firstRow="1" w:lastRow="0" w:firstColumn="1" w:lastColumn="0" w:noHBand="0" w:noVBand="1"/>
      </w:tblPr>
      <w:tblGrid>
        <w:gridCol w:w="2420"/>
        <w:gridCol w:w="2395"/>
        <w:gridCol w:w="2412"/>
        <w:gridCol w:w="2412"/>
      </w:tblGrid>
      <w:tr w:rsidR="008E431F" w14:paraId="53B05D9E" w14:textId="77777777" w:rsidTr="008E43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20" w:type="dxa"/>
          </w:tcPr>
          <w:p w14:paraId="1172BB8E" w14:textId="77777777" w:rsidR="008E431F" w:rsidRDefault="008E431F" w:rsidP="00BD6045">
            <w:r>
              <w:t>Leadbeater’s Possum Management Unit</w:t>
            </w:r>
          </w:p>
        </w:tc>
        <w:tc>
          <w:tcPr>
            <w:tcW w:w="2395" w:type="dxa"/>
          </w:tcPr>
          <w:p w14:paraId="7991DE25" w14:textId="77777777" w:rsidR="008E431F" w:rsidRDefault="008E431F" w:rsidP="000874F2">
            <w:pPr>
              <w:tabs>
                <w:tab w:val="decimal" w:pos="415"/>
              </w:tabs>
              <w:jc w:val="center"/>
              <w:cnfStyle w:val="100000000000" w:firstRow="1" w:lastRow="0" w:firstColumn="0" w:lastColumn="0" w:oddVBand="0" w:evenVBand="0" w:oddHBand="0" w:evenHBand="0" w:firstRowFirstColumn="0" w:firstRowLastColumn="0" w:lastRowFirstColumn="0" w:lastRowLastColumn="0"/>
              <w:rPr>
                <w:rFonts w:cs="Arial"/>
                <w:b/>
                <w:color w:val="00B2A9" w:themeColor="accent1"/>
                <w:sz w:val="20"/>
              </w:rPr>
            </w:pPr>
            <w:r>
              <w:t>No. of sites</w:t>
            </w:r>
          </w:p>
        </w:tc>
        <w:tc>
          <w:tcPr>
            <w:tcW w:w="2412" w:type="dxa"/>
          </w:tcPr>
          <w:p w14:paraId="6C042E0B" w14:textId="77777777" w:rsidR="008E431F" w:rsidRDefault="008E431F" w:rsidP="000874F2">
            <w:pPr>
              <w:tabs>
                <w:tab w:val="decimal" w:pos="415"/>
              </w:tabs>
              <w:jc w:val="center"/>
              <w:cnfStyle w:val="100000000000" w:firstRow="1" w:lastRow="0" w:firstColumn="0" w:lastColumn="0" w:oddVBand="0" w:evenVBand="0" w:oddHBand="0" w:evenHBand="0" w:firstRowFirstColumn="0" w:firstRowLastColumn="0" w:lastRowFirstColumn="0" w:lastRowLastColumn="0"/>
              <w:rPr>
                <w:rFonts w:cs="Arial"/>
                <w:b/>
                <w:color w:val="00B2A9" w:themeColor="accent1"/>
                <w:sz w:val="20"/>
              </w:rPr>
            </w:pPr>
            <w:r>
              <w:t>No. of sites with LBP detections</w:t>
            </w:r>
          </w:p>
        </w:tc>
        <w:tc>
          <w:tcPr>
            <w:tcW w:w="2412" w:type="dxa"/>
          </w:tcPr>
          <w:p w14:paraId="77675EE5" w14:textId="77777777" w:rsidR="008E431F" w:rsidRDefault="008E431F" w:rsidP="000874F2">
            <w:pPr>
              <w:tabs>
                <w:tab w:val="decimal" w:pos="415"/>
              </w:tabs>
              <w:jc w:val="center"/>
              <w:cnfStyle w:val="100000000000" w:firstRow="1" w:lastRow="0" w:firstColumn="0" w:lastColumn="0" w:oddVBand="0" w:evenVBand="0" w:oddHBand="0" w:evenHBand="0" w:firstRowFirstColumn="0" w:firstRowLastColumn="0" w:lastRowFirstColumn="0" w:lastRowLastColumn="0"/>
              <w:rPr>
                <w:rFonts w:cs="Arial"/>
                <w:b/>
                <w:color w:val="00B2A9" w:themeColor="accent1"/>
                <w:sz w:val="20"/>
              </w:rPr>
            </w:pPr>
            <w:r>
              <w:t>% of sites with LBP detections</w:t>
            </w:r>
          </w:p>
        </w:tc>
      </w:tr>
      <w:tr w:rsidR="008E431F" w14:paraId="7845990F" w14:textId="77777777" w:rsidTr="000874F2">
        <w:tc>
          <w:tcPr>
            <w:tcW w:w="2420" w:type="dxa"/>
            <w:vAlign w:val="center"/>
          </w:tcPr>
          <w:p w14:paraId="30045BED" w14:textId="318E6BDC" w:rsidR="008E431F" w:rsidRPr="00572261" w:rsidRDefault="008E431F" w:rsidP="008E431F">
            <w:pPr>
              <w:pStyle w:val="TblBdy"/>
            </w:pPr>
            <w:r w:rsidRPr="00572261">
              <w:t>1. Toolangi</w:t>
            </w:r>
            <w:r w:rsidR="00DC3922">
              <w:t xml:space="preserve"> </w:t>
            </w:r>
          </w:p>
        </w:tc>
        <w:tc>
          <w:tcPr>
            <w:tcW w:w="2395" w:type="dxa"/>
            <w:shd w:val="clear" w:color="auto" w:fill="F8FAE8"/>
            <w:vAlign w:val="center"/>
          </w:tcPr>
          <w:p w14:paraId="324771A9" w14:textId="5276FA69" w:rsidR="008E431F" w:rsidRPr="00572261" w:rsidRDefault="008E431F" w:rsidP="000874F2">
            <w:pPr>
              <w:pStyle w:val="TblBdy"/>
              <w:tabs>
                <w:tab w:val="decimal" w:pos="415"/>
              </w:tabs>
              <w:jc w:val="center"/>
              <w:rPr>
                <w:rFonts w:cs="Arial"/>
                <w:b/>
              </w:rPr>
            </w:pPr>
            <w:r w:rsidRPr="00572261">
              <w:t>7</w:t>
            </w:r>
          </w:p>
        </w:tc>
        <w:tc>
          <w:tcPr>
            <w:tcW w:w="2412" w:type="dxa"/>
            <w:vAlign w:val="center"/>
          </w:tcPr>
          <w:p w14:paraId="79E01CB5"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w:t>
            </w:r>
          </w:p>
        </w:tc>
        <w:tc>
          <w:tcPr>
            <w:tcW w:w="2412" w:type="dxa"/>
            <w:shd w:val="clear" w:color="auto" w:fill="F8FAE8"/>
            <w:vAlign w:val="center"/>
          </w:tcPr>
          <w:p w14:paraId="25BA546D"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14</w:t>
            </w:r>
          </w:p>
        </w:tc>
      </w:tr>
      <w:tr w:rsidR="008E431F" w14:paraId="45C5F508" w14:textId="77777777" w:rsidTr="000874F2">
        <w:tc>
          <w:tcPr>
            <w:tcW w:w="2420" w:type="dxa"/>
            <w:vAlign w:val="center"/>
          </w:tcPr>
          <w:p w14:paraId="210DCEE2" w14:textId="3FCCB4E2" w:rsidR="008E431F" w:rsidRPr="00572261" w:rsidRDefault="008E431F" w:rsidP="008E431F">
            <w:pPr>
              <w:pStyle w:val="TblBdy"/>
            </w:pPr>
            <w:r w:rsidRPr="00572261">
              <w:t>2. Narbethong</w:t>
            </w:r>
            <w:r w:rsidR="00DC3922">
              <w:t xml:space="preserve"> </w:t>
            </w:r>
          </w:p>
        </w:tc>
        <w:tc>
          <w:tcPr>
            <w:tcW w:w="2395" w:type="dxa"/>
            <w:shd w:val="clear" w:color="auto" w:fill="F8FAE8"/>
            <w:vAlign w:val="center"/>
          </w:tcPr>
          <w:p w14:paraId="29C68673" w14:textId="77777777" w:rsidR="008E431F" w:rsidRPr="00572261" w:rsidRDefault="008E431F" w:rsidP="000874F2">
            <w:pPr>
              <w:pStyle w:val="TblBdy"/>
              <w:tabs>
                <w:tab w:val="decimal" w:pos="415"/>
              </w:tabs>
              <w:jc w:val="center"/>
              <w:rPr>
                <w:rFonts w:cs="Arial"/>
                <w:b/>
              </w:rPr>
            </w:pPr>
            <w:r w:rsidRPr="00572261">
              <w:t>9</w:t>
            </w:r>
          </w:p>
        </w:tc>
        <w:tc>
          <w:tcPr>
            <w:tcW w:w="2412" w:type="dxa"/>
            <w:vAlign w:val="center"/>
          </w:tcPr>
          <w:p w14:paraId="4020B528"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2</w:t>
            </w:r>
          </w:p>
        </w:tc>
        <w:tc>
          <w:tcPr>
            <w:tcW w:w="2412" w:type="dxa"/>
            <w:shd w:val="clear" w:color="auto" w:fill="F8FAE8"/>
            <w:vAlign w:val="center"/>
          </w:tcPr>
          <w:p w14:paraId="41D28F08"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22</w:t>
            </w:r>
          </w:p>
        </w:tc>
      </w:tr>
      <w:tr w:rsidR="008E431F" w14:paraId="3F2C9D35" w14:textId="77777777" w:rsidTr="000874F2">
        <w:tc>
          <w:tcPr>
            <w:tcW w:w="2420" w:type="dxa"/>
            <w:vAlign w:val="center"/>
          </w:tcPr>
          <w:p w14:paraId="5656068D" w14:textId="77777777" w:rsidR="008E431F" w:rsidRPr="00572261" w:rsidRDefault="008E431F" w:rsidP="008E431F">
            <w:pPr>
              <w:pStyle w:val="TblBdy"/>
            </w:pPr>
            <w:r w:rsidRPr="00572261">
              <w:t xml:space="preserve">3. Cambarville </w:t>
            </w:r>
          </w:p>
        </w:tc>
        <w:tc>
          <w:tcPr>
            <w:tcW w:w="2395" w:type="dxa"/>
            <w:shd w:val="clear" w:color="auto" w:fill="F8FAE8"/>
            <w:vAlign w:val="center"/>
          </w:tcPr>
          <w:p w14:paraId="3D463679" w14:textId="77777777" w:rsidR="008E431F" w:rsidRPr="00572261" w:rsidRDefault="008E431F" w:rsidP="000874F2">
            <w:pPr>
              <w:pStyle w:val="TblBdy"/>
              <w:tabs>
                <w:tab w:val="decimal" w:pos="415"/>
              </w:tabs>
              <w:jc w:val="center"/>
              <w:rPr>
                <w:rFonts w:cs="Arial"/>
                <w:b/>
              </w:rPr>
            </w:pPr>
            <w:r w:rsidRPr="00572261">
              <w:t>10</w:t>
            </w:r>
          </w:p>
        </w:tc>
        <w:tc>
          <w:tcPr>
            <w:tcW w:w="2412" w:type="dxa"/>
            <w:vAlign w:val="center"/>
          </w:tcPr>
          <w:p w14:paraId="49A4A556"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4</w:t>
            </w:r>
          </w:p>
        </w:tc>
        <w:tc>
          <w:tcPr>
            <w:tcW w:w="2412" w:type="dxa"/>
            <w:shd w:val="clear" w:color="auto" w:fill="F8FAE8"/>
            <w:vAlign w:val="center"/>
          </w:tcPr>
          <w:p w14:paraId="4C67A4DD"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40</w:t>
            </w:r>
          </w:p>
        </w:tc>
      </w:tr>
      <w:tr w:rsidR="008E431F" w14:paraId="6954C54C" w14:textId="77777777" w:rsidTr="000874F2">
        <w:tc>
          <w:tcPr>
            <w:tcW w:w="2420" w:type="dxa"/>
            <w:vAlign w:val="center"/>
          </w:tcPr>
          <w:p w14:paraId="2D97DBD0" w14:textId="77777777" w:rsidR="008E431F" w:rsidRPr="00572261" w:rsidRDefault="008E431F" w:rsidP="008E431F">
            <w:pPr>
              <w:pStyle w:val="TblBdy"/>
            </w:pPr>
            <w:r w:rsidRPr="00572261">
              <w:t xml:space="preserve">6. Snobs Creek </w:t>
            </w:r>
          </w:p>
        </w:tc>
        <w:tc>
          <w:tcPr>
            <w:tcW w:w="2395" w:type="dxa"/>
            <w:shd w:val="clear" w:color="auto" w:fill="F8FAE8"/>
            <w:vAlign w:val="center"/>
          </w:tcPr>
          <w:p w14:paraId="35D88112" w14:textId="77777777" w:rsidR="008E431F" w:rsidRPr="00572261" w:rsidRDefault="008E431F" w:rsidP="000874F2">
            <w:pPr>
              <w:pStyle w:val="TblBdy"/>
              <w:tabs>
                <w:tab w:val="decimal" w:pos="415"/>
              </w:tabs>
              <w:jc w:val="center"/>
              <w:rPr>
                <w:rFonts w:cs="Arial"/>
                <w:b/>
              </w:rPr>
            </w:pPr>
            <w:r w:rsidRPr="00572261">
              <w:t>12</w:t>
            </w:r>
          </w:p>
        </w:tc>
        <w:tc>
          <w:tcPr>
            <w:tcW w:w="2412" w:type="dxa"/>
            <w:vAlign w:val="center"/>
          </w:tcPr>
          <w:p w14:paraId="4DDC6675"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5</w:t>
            </w:r>
          </w:p>
        </w:tc>
        <w:tc>
          <w:tcPr>
            <w:tcW w:w="2412" w:type="dxa"/>
            <w:shd w:val="clear" w:color="auto" w:fill="F8FAE8"/>
            <w:vAlign w:val="center"/>
          </w:tcPr>
          <w:p w14:paraId="1B5364F5"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42</w:t>
            </w:r>
          </w:p>
        </w:tc>
      </w:tr>
      <w:tr w:rsidR="008E431F" w14:paraId="0BA6695E" w14:textId="77777777" w:rsidTr="000874F2">
        <w:tc>
          <w:tcPr>
            <w:tcW w:w="2420" w:type="dxa"/>
            <w:vAlign w:val="center"/>
          </w:tcPr>
          <w:p w14:paraId="7421DA95" w14:textId="77777777" w:rsidR="008E431F" w:rsidRPr="00572261" w:rsidRDefault="008E431F" w:rsidP="008E431F">
            <w:pPr>
              <w:pStyle w:val="TblBdy"/>
            </w:pPr>
            <w:r w:rsidRPr="00572261">
              <w:t xml:space="preserve">7. Tarago </w:t>
            </w:r>
          </w:p>
        </w:tc>
        <w:tc>
          <w:tcPr>
            <w:tcW w:w="2395" w:type="dxa"/>
            <w:shd w:val="clear" w:color="auto" w:fill="F8FAE8"/>
            <w:vAlign w:val="center"/>
          </w:tcPr>
          <w:p w14:paraId="51CB8E7F" w14:textId="77777777" w:rsidR="008E431F" w:rsidRPr="00572261" w:rsidRDefault="008E431F" w:rsidP="000874F2">
            <w:pPr>
              <w:pStyle w:val="TblBdy"/>
              <w:tabs>
                <w:tab w:val="decimal" w:pos="415"/>
              </w:tabs>
              <w:jc w:val="center"/>
              <w:rPr>
                <w:rFonts w:cs="Arial"/>
                <w:b/>
              </w:rPr>
            </w:pPr>
            <w:r w:rsidRPr="00572261">
              <w:t>3</w:t>
            </w:r>
          </w:p>
        </w:tc>
        <w:tc>
          <w:tcPr>
            <w:tcW w:w="2412" w:type="dxa"/>
            <w:vAlign w:val="center"/>
          </w:tcPr>
          <w:p w14:paraId="09268E75"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w:t>
            </w:r>
          </w:p>
        </w:tc>
        <w:tc>
          <w:tcPr>
            <w:tcW w:w="2412" w:type="dxa"/>
            <w:shd w:val="clear" w:color="auto" w:fill="F8FAE8"/>
            <w:vAlign w:val="center"/>
          </w:tcPr>
          <w:p w14:paraId="2733DCB2"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33</w:t>
            </w:r>
          </w:p>
        </w:tc>
      </w:tr>
      <w:tr w:rsidR="008E431F" w14:paraId="767CCFEB" w14:textId="77777777" w:rsidTr="000874F2">
        <w:tc>
          <w:tcPr>
            <w:tcW w:w="2420" w:type="dxa"/>
            <w:vAlign w:val="center"/>
          </w:tcPr>
          <w:p w14:paraId="0A24E051" w14:textId="77777777" w:rsidR="008E431F" w:rsidRPr="00572261" w:rsidRDefault="008E431F" w:rsidP="008E431F">
            <w:pPr>
              <w:pStyle w:val="TblBdy"/>
            </w:pPr>
            <w:r w:rsidRPr="00572261">
              <w:t>8. Ada</w:t>
            </w:r>
          </w:p>
        </w:tc>
        <w:tc>
          <w:tcPr>
            <w:tcW w:w="2395" w:type="dxa"/>
            <w:shd w:val="clear" w:color="auto" w:fill="F8FAE8"/>
            <w:vAlign w:val="center"/>
          </w:tcPr>
          <w:p w14:paraId="43BE3A80" w14:textId="77777777" w:rsidR="008E431F" w:rsidRPr="00572261" w:rsidRDefault="008E431F" w:rsidP="000874F2">
            <w:pPr>
              <w:pStyle w:val="TblBdy"/>
              <w:tabs>
                <w:tab w:val="decimal" w:pos="415"/>
              </w:tabs>
              <w:jc w:val="center"/>
              <w:rPr>
                <w:rFonts w:cs="Arial"/>
                <w:b/>
              </w:rPr>
            </w:pPr>
            <w:r w:rsidRPr="00572261">
              <w:t>21</w:t>
            </w:r>
          </w:p>
        </w:tc>
        <w:tc>
          <w:tcPr>
            <w:tcW w:w="2412" w:type="dxa"/>
            <w:vAlign w:val="center"/>
          </w:tcPr>
          <w:p w14:paraId="73D70761"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11</w:t>
            </w:r>
          </w:p>
        </w:tc>
        <w:tc>
          <w:tcPr>
            <w:tcW w:w="2412" w:type="dxa"/>
            <w:shd w:val="clear" w:color="auto" w:fill="F8FAE8"/>
            <w:vAlign w:val="center"/>
          </w:tcPr>
          <w:p w14:paraId="1B430E00"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52</w:t>
            </w:r>
          </w:p>
        </w:tc>
      </w:tr>
      <w:tr w:rsidR="008E431F" w14:paraId="701E8CE7" w14:textId="77777777" w:rsidTr="000874F2">
        <w:tc>
          <w:tcPr>
            <w:tcW w:w="2420" w:type="dxa"/>
            <w:vAlign w:val="center"/>
          </w:tcPr>
          <w:p w14:paraId="2D4153DF" w14:textId="77777777" w:rsidR="008E431F" w:rsidRPr="00572261" w:rsidRDefault="008E431F" w:rsidP="008E431F">
            <w:pPr>
              <w:pStyle w:val="TblBdy"/>
            </w:pPr>
            <w:r w:rsidRPr="00572261">
              <w:t>9. Powelltown</w:t>
            </w:r>
          </w:p>
        </w:tc>
        <w:tc>
          <w:tcPr>
            <w:tcW w:w="2395" w:type="dxa"/>
            <w:shd w:val="clear" w:color="auto" w:fill="F8FAE8"/>
            <w:vAlign w:val="center"/>
          </w:tcPr>
          <w:p w14:paraId="3E3B6243" w14:textId="77777777" w:rsidR="008E431F" w:rsidRPr="00572261" w:rsidRDefault="008E431F" w:rsidP="000874F2">
            <w:pPr>
              <w:pStyle w:val="TblBdy"/>
              <w:tabs>
                <w:tab w:val="decimal" w:pos="415"/>
              </w:tabs>
              <w:jc w:val="center"/>
              <w:rPr>
                <w:rFonts w:cs="Arial"/>
                <w:b/>
              </w:rPr>
            </w:pPr>
            <w:r w:rsidRPr="00572261">
              <w:t>11</w:t>
            </w:r>
          </w:p>
        </w:tc>
        <w:tc>
          <w:tcPr>
            <w:tcW w:w="2412" w:type="dxa"/>
            <w:vAlign w:val="center"/>
          </w:tcPr>
          <w:p w14:paraId="07356C6D"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8</w:t>
            </w:r>
          </w:p>
        </w:tc>
        <w:tc>
          <w:tcPr>
            <w:tcW w:w="2412" w:type="dxa"/>
            <w:shd w:val="clear" w:color="auto" w:fill="F8FAE8"/>
            <w:vAlign w:val="center"/>
          </w:tcPr>
          <w:p w14:paraId="278D3B09" w14:textId="77777777" w:rsidR="008E431F" w:rsidRPr="00572261" w:rsidRDefault="008E431F" w:rsidP="000874F2">
            <w:pPr>
              <w:pStyle w:val="TblBdy"/>
              <w:tabs>
                <w:tab w:val="decimal" w:pos="415"/>
              </w:tabs>
              <w:jc w:val="center"/>
              <w:rPr>
                <w:rFonts w:cs="Arial"/>
              </w:rPr>
            </w:pPr>
            <w:r w:rsidRPr="00572261">
              <w:rPr>
                <w:rFonts w:cs="Calibri"/>
                <w:color w:val="000000"/>
                <w:lang w:eastAsia="en-AU"/>
              </w:rPr>
              <w:t>73</w:t>
            </w:r>
          </w:p>
        </w:tc>
      </w:tr>
      <w:tr w:rsidR="008E431F" w14:paraId="6E0CF29B" w14:textId="77777777" w:rsidTr="000874F2">
        <w:tc>
          <w:tcPr>
            <w:tcW w:w="2420" w:type="dxa"/>
            <w:vAlign w:val="center"/>
          </w:tcPr>
          <w:p w14:paraId="5F106271" w14:textId="77777777" w:rsidR="008E431F" w:rsidRPr="00572261" w:rsidRDefault="008E431F" w:rsidP="008E431F">
            <w:pPr>
              <w:pStyle w:val="TblBdy"/>
            </w:pPr>
            <w:r w:rsidRPr="00572261">
              <w:t>12. Marysville</w:t>
            </w:r>
          </w:p>
        </w:tc>
        <w:tc>
          <w:tcPr>
            <w:tcW w:w="2395" w:type="dxa"/>
            <w:shd w:val="clear" w:color="auto" w:fill="F8FAE8"/>
            <w:vAlign w:val="center"/>
          </w:tcPr>
          <w:p w14:paraId="129D71E1" w14:textId="77777777" w:rsidR="008E431F" w:rsidRPr="00572261" w:rsidRDefault="008E431F" w:rsidP="000874F2">
            <w:pPr>
              <w:pStyle w:val="TblBdy"/>
              <w:tabs>
                <w:tab w:val="decimal" w:pos="415"/>
              </w:tabs>
              <w:jc w:val="center"/>
              <w:rPr>
                <w:rFonts w:cs="Arial"/>
                <w:b/>
              </w:rPr>
            </w:pPr>
            <w:r w:rsidRPr="00572261">
              <w:t>4</w:t>
            </w:r>
          </w:p>
        </w:tc>
        <w:tc>
          <w:tcPr>
            <w:tcW w:w="2412" w:type="dxa"/>
            <w:vAlign w:val="center"/>
          </w:tcPr>
          <w:p w14:paraId="3D267CA3"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3</w:t>
            </w:r>
          </w:p>
        </w:tc>
        <w:tc>
          <w:tcPr>
            <w:tcW w:w="2412" w:type="dxa"/>
            <w:shd w:val="clear" w:color="auto" w:fill="F8FAE8"/>
            <w:vAlign w:val="center"/>
          </w:tcPr>
          <w:p w14:paraId="08884007"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75</w:t>
            </w:r>
          </w:p>
        </w:tc>
      </w:tr>
      <w:tr w:rsidR="008E431F" w14:paraId="7B0CA5E1" w14:textId="77777777" w:rsidTr="000874F2">
        <w:tc>
          <w:tcPr>
            <w:tcW w:w="2420" w:type="dxa"/>
            <w:vAlign w:val="center"/>
          </w:tcPr>
          <w:p w14:paraId="01C408A4" w14:textId="77777777" w:rsidR="008E431F" w:rsidRPr="00572261" w:rsidRDefault="008E431F" w:rsidP="008E431F">
            <w:pPr>
              <w:pStyle w:val="TblBdy"/>
            </w:pPr>
            <w:r w:rsidRPr="00572261">
              <w:t xml:space="preserve">14. Upper Yarra </w:t>
            </w:r>
          </w:p>
        </w:tc>
        <w:tc>
          <w:tcPr>
            <w:tcW w:w="2395" w:type="dxa"/>
            <w:shd w:val="clear" w:color="auto" w:fill="F8FAE8"/>
            <w:vAlign w:val="center"/>
          </w:tcPr>
          <w:p w14:paraId="588C3772" w14:textId="77777777" w:rsidR="008E431F" w:rsidRPr="00572261" w:rsidRDefault="008E431F" w:rsidP="000874F2">
            <w:pPr>
              <w:pStyle w:val="TblBdy"/>
              <w:tabs>
                <w:tab w:val="decimal" w:pos="415"/>
              </w:tabs>
              <w:jc w:val="center"/>
              <w:rPr>
                <w:rFonts w:cs="Arial"/>
                <w:b/>
              </w:rPr>
            </w:pPr>
            <w:r w:rsidRPr="00572261">
              <w:t>1</w:t>
            </w:r>
          </w:p>
        </w:tc>
        <w:tc>
          <w:tcPr>
            <w:tcW w:w="2412" w:type="dxa"/>
            <w:vAlign w:val="center"/>
          </w:tcPr>
          <w:p w14:paraId="1637EF47"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w:t>
            </w:r>
          </w:p>
        </w:tc>
        <w:tc>
          <w:tcPr>
            <w:tcW w:w="2412" w:type="dxa"/>
            <w:shd w:val="clear" w:color="auto" w:fill="F8FAE8"/>
            <w:vAlign w:val="center"/>
          </w:tcPr>
          <w:p w14:paraId="7AE33F9F"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100</w:t>
            </w:r>
          </w:p>
        </w:tc>
      </w:tr>
      <w:tr w:rsidR="008E431F" w14:paraId="40400C51" w14:textId="77777777" w:rsidTr="000874F2">
        <w:tc>
          <w:tcPr>
            <w:tcW w:w="2420" w:type="dxa"/>
            <w:vAlign w:val="center"/>
          </w:tcPr>
          <w:p w14:paraId="2F4490F7" w14:textId="77777777" w:rsidR="008E431F" w:rsidRPr="00572261" w:rsidRDefault="008E431F" w:rsidP="008E431F">
            <w:pPr>
              <w:pStyle w:val="TblBdy"/>
            </w:pPr>
            <w:r w:rsidRPr="00572261">
              <w:t>15. Brimbonga</w:t>
            </w:r>
          </w:p>
        </w:tc>
        <w:tc>
          <w:tcPr>
            <w:tcW w:w="2395" w:type="dxa"/>
            <w:shd w:val="clear" w:color="auto" w:fill="F8FAE8"/>
            <w:vAlign w:val="center"/>
          </w:tcPr>
          <w:p w14:paraId="747A20AE" w14:textId="77777777" w:rsidR="008E431F" w:rsidRPr="00572261" w:rsidRDefault="008E431F" w:rsidP="000874F2">
            <w:pPr>
              <w:pStyle w:val="TblBdy"/>
              <w:tabs>
                <w:tab w:val="decimal" w:pos="415"/>
              </w:tabs>
              <w:jc w:val="center"/>
              <w:rPr>
                <w:rFonts w:cs="Arial"/>
                <w:b/>
              </w:rPr>
            </w:pPr>
            <w:r w:rsidRPr="00572261">
              <w:t>22</w:t>
            </w:r>
          </w:p>
        </w:tc>
        <w:tc>
          <w:tcPr>
            <w:tcW w:w="2412" w:type="dxa"/>
            <w:vAlign w:val="center"/>
          </w:tcPr>
          <w:p w14:paraId="0C44A1F5"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12</w:t>
            </w:r>
          </w:p>
        </w:tc>
        <w:tc>
          <w:tcPr>
            <w:tcW w:w="2412" w:type="dxa"/>
            <w:shd w:val="clear" w:color="auto" w:fill="F8FAE8"/>
            <w:vAlign w:val="center"/>
          </w:tcPr>
          <w:p w14:paraId="4005F976"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55</w:t>
            </w:r>
          </w:p>
        </w:tc>
      </w:tr>
      <w:tr w:rsidR="008E431F" w14:paraId="62D5B853" w14:textId="77777777" w:rsidTr="000874F2">
        <w:tc>
          <w:tcPr>
            <w:tcW w:w="2420" w:type="dxa"/>
            <w:vAlign w:val="center"/>
          </w:tcPr>
          <w:p w14:paraId="74256134" w14:textId="77777777" w:rsidR="008E431F" w:rsidRPr="00572261" w:rsidRDefault="008E431F" w:rsidP="008E431F">
            <w:pPr>
              <w:pStyle w:val="TblBdy"/>
            </w:pPr>
            <w:r w:rsidRPr="00572261">
              <w:t>16. Toorongo</w:t>
            </w:r>
          </w:p>
        </w:tc>
        <w:tc>
          <w:tcPr>
            <w:tcW w:w="2395" w:type="dxa"/>
            <w:shd w:val="clear" w:color="auto" w:fill="F8FAE8"/>
            <w:vAlign w:val="center"/>
          </w:tcPr>
          <w:p w14:paraId="590F09AA" w14:textId="77777777" w:rsidR="008E431F" w:rsidRPr="00572261" w:rsidRDefault="008E431F" w:rsidP="000874F2">
            <w:pPr>
              <w:pStyle w:val="TblBdy"/>
              <w:tabs>
                <w:tab w:val="decimal" w:pos="415"/>
              </w:tabs>
              <w:jc w:val="center"/>
              <w:rPr>
                <w:rFonts w:cs="Arial"/>
                <w:b/>
              </w:rPr>
            </w:pPr>
            <w:r w:rsidRPr="00572261">
              <w:t>8</w:t>
            </w:r>
          </w:p>
        </w:tc>
        <w:tc>
          <w:tcPr>
            <w:tcW w:w="2412" w:type="dxa"/>
            <w:vAlign w:val="center"/>
          </w:tcPr>
          <w:p w14:paraId="30F2AFAD"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6</w:t>
            </w:r>
          </w:p>
        </w:tc>
        <w:tc>
          <w:tcPr>
            <w:tcW w:w="2412" w:type="dxa"/>
            <w:shd w:val="clear" w:color="auto" w:fill="F8FAE8"/>
            <w:vAlign w:val="center"/>
          </w:tcPr>
          <w:p w14:paraId="694A4F6B"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75</w:t>
            </w:r>
          </w:p>
        </w:tc>
      </w:tr>
      <w:tr w:rsidR="008E431F" w14:paraId="5749F546" w14:textId="77777777" w:rsidTr="000874F2">
        <w:tc>
          <w:tcPr>
            <w:tcW w:w="2420" w:type="dxa"/>
            <w:vAlign w:val="center"/>
          </w:tcPr>
          <w:p w14:paraId="3C0D3D0B" w14:textId="77777777" w:rsidR="008E431F" w:rsidRPr="00572261" w:rsidRDefault="008E431F" w:rsidP="008E431F">
            <w:pPr>
              <w:pStyle w:val="TblBdy"/>
            </w:pPr>
            <w:r w:rsidRPr="00572261">
              <w:t>17. Big River</w:t>
            </w:r>
          </w:p>
        </w:tc>
        <w:tc>
          <w:tcPr>
            <w:tcW w:w="2395" w:type="dxa"/>
            <w:shd w:val="clear" w:color="auto" w:fill="F8FAE8"/>
            <w:vAlign w:val="center"/>
          </w:tcPr>
          <w:p w14:paraId="62EB9042" w14:textId="77777777" w:rsidR="008E431F" w:rsidRPr="00572261" w:rsidRDefault="008E431F" w:rsidP="000874F2">
            <w:pPr>
              <w:pStyle w:val="TblBdy"/>
              <w:tabs>
                <w:tab w:val="decimal" w:pos="415"/>
              </w:tabs>
              <w:jc w:val="center"/>
              <w:rPr>
                <w:rFonts w:cs="Arial"/>
                <w:b/>
              </w:rPr>
            </w:pPr>
            <w:r w:rsidRPr="00572261">
              <w:t>14</w:t>
            </w:r>
          </w:p>
        </w:tc>
        <w:tc>
          <w:tcPr>
            <w:tcW w:w="2412" w:type="dxa"/>
            <w:vAlign w:val="center"/>
          </w:tcPr>
          <w:p w14:paraId="020A15D6" w14:textId="77777777" w:rsidR="008E431F" w:rsidRPr="00572261" w:rsidRDefault="008E431F" w:rsidP="000874F2">
            <w:pPr>
              <w:pStyle w:val="TblBdy"/>
              <w:tabs>
                <w:tab w:val="decimal" w:pos="415"/>
              </w:tabs>
              <w:jc w:val="center"/>
              <w:rPr>
                <w:rFonts w:cs="Arial"/>
                <w:b/>
              </w:rPr>
            </w:pPr>
            <w:r>
              <w:rPr>
                <w:rFonts w:cs="Calibri"/>
                <w:color w:val="000000"/>
                <w:lang w:eastAsia="en-AU"/>
              </w:rPr>
              <w:t>9</w:t>
            </w:r>
          </w:p>
        </w:tc>
        <w:tc>
          <w:tcPr>
            <w:tcW w:w="2412" w:type="dxa"/>
            <w:shd w:val="clear" w:color="auto" w:fill="F8FAE8"/>
            <w:vAlign w:val="center"/>
          </w:tcPr>
          <w:p w14:paraId="57F46EC2" w14:textId="77777777" w:rsidR="008E431F" w:rsidRPr="00572261" w:rsidRDefault="008E431F" w:rsidP="000874F2">
            <w:pPr>
              <w:pStyle w:val="TblBdy"/>
              <w:tabs>
                <w:tab w:val="decimal" w:pos="415"/>
              </w:tabs>
              <w:jc w:val="center"/>
              <w:rPr>
                <w:rFonts w:cs="Arial"/>
                <w:b/>
              </w:rPr>
            </w:pPr>
            <w:r>
              <w:rPr>
                <w:rFonts w:cs="Calibri"/>
                <w:color w:val="000000"/>
                <w:lang w:eastAsia="en-AU"/>
              </w:rPr>
              <w:t>64</w:t>
            </w:r>
          </w:p>
        </w:tc>
      </w:tr>
      <w:tr w:rsidR="008E431F" w14:paraId="52F65B9A" w14:textId="77777777" w:rsidTr="000874F2">
        <w:tc>
          <w:tcPr>
            <w:tcW w:w="2420" w:type="dxa"/>
            <w:vAlign w:val="center"/>
          </w:tcPr>
          <w:p w14:paraId="4B536561" w14:textId="77777777" w:rsidR="008E431F" w:rsidRPr="00572261" w:rsidRDefault="008E431F" w:rsidP="008E431F">
            <w:pPr>
              <w:pStyle w:val="TblBdy"/>
            </w:pPr>
            <w:r w:rsidRPr="00572261">
              <w:t>19. Baw Baw</w:t>
            </w:r>
          </w:p>
        </w:tc>
        <w:tc>
          <w:tcPr>
            <w:tcW w:w="2395" w:type="dxa"/>
            <w:shd w:val="clear" w:color="auto" w:fill="F8FAE8"/>
            <w:vAlign w:val="center"/>
          </w:tcPr>
          <w:p w14:paraId="59652A1B" w14:textId="77777777" w:rsidR="008E431F" w:rsidRPr="00572261" w:rsidRDefault="008E431F" w:rsidP="000874F2">
            <w:pPr>
              <w:pStyle w:val="TblBdy"/>
              <w:tabs>
                <w:tab w:val="decimal" w:pos="415"/>
              </w:tabs>
              <w:jc w:val="center"/>
              <w:rPr>
                <w:rFonts w:cs="Arial"/>
                <w:b/>
              </w:rPr>
            </w:pPr>
            <w:r w:rsidRPr="00572261">
              <w:t>18</w:t>
            </w:r>
          </w:p>
        </w:tc>
        <w:tc>
          <w:tcPr>
            <w:tcW w:w="2412" w:type="dxa"/>
            <w:vAlign w:val="center"/>
          </w:tcPr>
          <w:p w14:paraId="190D2EEB"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11</w:t>
            </w:r>
          </w:p>
        </w:tc>
        <w:tc>
          <w:tcPr>
            <w:tcW w:w="2412" w:type="dxa"/>
            <w:shd w:val="clear" w:color="auto" w:fill="F8FAE8"/>
            <w:vAlign w:val="center"/>
          </w:tcPr>
          <w:p w14:paraId="29CDB06F"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61</w:t>
            </w:r>
          </w:p>
        </w:tc>
      </w:tr>
      <w:tr w:rsidR="008E431F" w14:paraId="51312D90" w14:textId="77777777" w:rsidTr="000874F2">
        <w:tc>
          <w:tcPr>
            <w:tcW w:w="2420" w:type="dxa"/>
            <w:vAlign w:val="center"/>
          </w:tcPr>
          <w:p w14:paraId="50251583" w14:textId="77777777" w:rsidR="008E431F" w:rsidRPr="00572261" w:rsidRDefault="008E431F" w:rsidP="008E431F">
            <w:pPr>
              <w:pStyle w:val="TblBdy"/>
            </w:pPr>
            <w:r w:rsidRPr="00572261">
              <w:t>20. Thomson</w:t>
            </w:r>
          </w:p>
        </w:tc>
        <w:tc>
          <w:tcPr>
            <w:tcW w:w="2395" w:type="dxa"/>
            <w:shd w:val="clear" w:color="auto" w:fill="F8FAE8"/>
            <w:vAlign w:val="center"/>
          </w:tcPr>
          <w:p w14:paraId="39B71204" w14:textId="77777777" w:rsidR="008E431F" w:rsidRPr="00572261" w:rsidRDefault="008E431F" w:rsidP="000874F2">
            <w:pPr>
              <w:pStyle w:val="TblBdy"/>
              <w:tabs>
                <w:tab w:val="decimal" w:pos="415"/>
              </w:tabs>
              <w:jc w:val="center"/>
              <w:rPr>
                <w:rFonts w:cs="Arial"/>
                <w:b/>
              </w:rPr>
            </w:pPr>
            <w:r w:rsidRPr="00572261">
              <w:t>26</w:t>
            </w:r>
          </w:p>
        </w:tc>
        <w:tc>
          <w:tcPr>
            <w:tcW w:w="2412" w:type="dxa"/>
            <w:vAlign w:val="center"/>
          </w:tcPr>
          <w:p w14:paraId="3F3AEB9C"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21</w:t>
            </w:r>
          </w:p>
        </w:tc>
        <w:tc>
          <w:tcPr>
            <w:tcW w:w="2412" w:type="dxa"/>
            <w:shd w:val="clear" w:color="auto" w:fill="F8FAE8"/>
            <w:vAlign w:val="center"/>
          </w:tcPr>
          <w:p w14:paraId="526D9670"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81</w:t>
            </w:r>
          </w:p>
        </w:tc>
      </w:tr>
      <w:tr w:rsidR="008E431F" w14:paraId="33FDAFB5" w14:textId="77777777" w:rsidTr="000874F2">
        <w:tc>
          <w:tcPr>
            <w:tcW w:w="2420" w:type="dxa"/>
            <w:vAlign w:val="center"/>
          </w:tcPr>
          <w:p w14:paraId="66ADD636" w14:textId="77777777" w:rsidR="008E431F" w:rsidRPr="00572261" w:rsidRDefault="008E431F" w:rsidP="008E431F">
            <w:pPr>
              <w:pStyle w:val="TblBdy"/>
            </w:pPr>
            <w:r w:rsidRPr="00572261">
              <w:t>21. Tye</w:t>
            </w:r>
            <w:r>
              <w:t>r</w:t>
            </w:r>
            <w:r w:rsidRPr="00572261">
              <w:t>s</w:t>
            </w:r>
          </w:p>
        </w:tc>
        <w:tc>
          <w:tcPr>
            <w:tcW w:w="2395" w:type="dxa"/>
            <w:shd w:val="clear" w:color="auto" w:fill="F8FAE8"/>
            <w:vAlign w:val="center"/>
          </w:tcPr>
          <w:p w14:paraId="35FFBAD9" w14:textId="77777777" w:rsidR="008E431F" w:rsidRPr="00572261" w:rsidRDefault="008E431F" w:rsidP="000874F2">
            <w:pPr>
              <w:pStyle w:val="TblBdy"/>
              <w:tabs>
                <w:tab w:val="decimal" w:pos="415"/>
              </w:tabs>
              <w:jc w:val="center"/>
              <w:rPr>
                <w:rFonts w:cs="Arial"/>
                <w:b/>
              </w:rPr>
            </w:pPr>
            <w:r w:rsidRPr="00572261">
              <w:t>10</w:t>
            </w:r>
          </w:p>
        </w:tc>
        <w:tc>
          <w:tcPr>
            <w:tcW w:w="2412" w:type="dxa"/>
            <w:vAlign w:val="center"/>
          </w:tcPr>
          <w:p w14:paraId="2EAFD985"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4</w:t>
            </w:r>
          </w:p>
        </w:tc>
        <w:tc>
          <w:tcPr>
            <w:tcW w:w="2412" w:type="dxa"/>
            <w:shd w:val="clear" w:color="auto" w:fill="F8FAE8"/>
            <w:vAlign w:val="center"/>
          </w:tcPr>
          <w:p w14:paraId="2B38901F" w14:textId="77777777" w:rsidR="008E431F" w:rsidRPr="00572261" w:rsidRDefault="008E431F" w:rsidP="000874F2">
            <w:pPr>
              <w:pStyle w:val="TblBdy"/>
              <w:tabs>
                <w:tab w:val="decimal" w:pos="415"/>
              </w:tabs>
              <w:jc w:val="center"/>
              <w:rPr>
                <w:rFonts w:cs="Arial"/>
                <w:b/>
              </w:rPr>
            </w:pPr>
            <w:r w:rsidRPr="00572261">
              <w:rPr>
                <w:rFonts w:cs="Calibri"/>
                <w:color w:val="000000"/>
                <w:lang w:eastAsia="en-AU"/>
              </w:rPr>
              <w:t>40</w:t>
            </w:r>
          </w:p>
        </w:tc>
      </w:tr>
      <w:tr w:rsidR="008E431F" w14:paraId="41B84647" w14:textId="77777777" w:rsidTr="000874F2">
        <w:tc>
          <w:tcPr>
            <w:tcW w:w="2420" w:type="dxa"/>
            <w:vAlign w:val="center"/>
          </w:tcPr>
          <w:p w14:paraId="264A804E" w14:textId="77777777" w:rsidR="008E431F" w:rsidRPr="00572261" w:rsidRDefault="008E431F" w:rsidP="008E431F">
            <w:pPr>
              <w:pStyle w:val="TblBdy"/>
              <w:rPr>
                <w:b/>
              </w:rPr>
            </w:pPr>
            <w:r w:rsidRPr="00572261">
              <w:rPr>
                <w:b/>
              </w:rPr>
              <w:t>Total</w:t>
            </w:r>
          </w:p>
        </w:tc>
        <w:tc>
          <w:tcPr>
            <w:tcW w:w="2395" w:type="dxa"/>
            <w:shd w:val="clear" w:color="auto" w:fill="F8FAE8"/>
            <w:vAlign w:val="center"/>
          </w:tcPr>
          <w:p w14:paraId="13290A1A" w14:textId="77777777" w:rsidR="008E431F" w:rsidRPr="00572261" w:rsidRDefault="008E431F" w:rsidP="000874F2">
            <w:pPr>
              <w:pStyle w:val="TblBdy"/>
              <w:tabs>
                <w:tab w:val="decimal" w:pos="415"/>
              </w:tabs>
              <w:jc w:val="center"/>
              <w:rPr>
                <w:rFonts w:cs="Arial"/>
                <w:b/>
              </w:rPr>
            </w:pPr>
            <w:r w:rsidRPr="00572261">
              <w:rPr>
                <w:b/>
              </w:rPr>
              <w:t>176</w:t>
            </w:r>
          </w:p>
        </w:tc>
        <w:tc>
          <w:tcPr>
            <w:tcW w:w="2412" w:type="dxa"/>
            <w:vAlign w:val="center"/>
          </w:tcPr>
          <w:p w14:paraId="28755227" w14:textId="77777777" w:rsidR="008E431F" w:rsidRPr="00572261" w:rsidRDefault="008E431F" w:rsidP="000874F2">
            <w:pPr>
              <w:pStyle w:val="TblBdy"/>
              <w:tabs>
                <w:tab w:val="decimal" w:pos="415"/>
              </w:tabs>
              <w:jc w:val="center"/>
              <w:rPr>
                <w:rFonts w:cs="Calibri"/>
                <w:b/>
                <w:color w:val="000000"/>
                <w:lang w:eastAsia="en-AU"/>
              </w:rPr>
            </w:pPr>
            <w:r w:rsidRPr="00572261">
              <w:rPr>
                <w:rFonts w:cs="Calibri"/>
                <w:b/>
                <w:color w:val="000000"/>
                <w:lang w:eastAsia="en-AU"/>
              </w:rPr>
              <w:t>9</w:t>
            </w:r>
            <w:r>
              <w:rPr>
                <w:rFonts w:cs="Calibri"/>
                <w:b/>
                <w:color w:val="000000"/>
                <w:lang w:eastAsia="en-AU"/>
              </w:rPr>
              <w:t>9</w:t>
            </w:r>
          </w:p>
        </w:tc>
        <w:tc>
          <w:tcPr>
            <w:tcW w:w="2412" w:type="dxa"/>
            <w:shd w:val="clear" w:color="auto" w:fill="F8FAE8"/>
            <w:vAlign w:val="center"/>
          </w:tcPr>
          <w:p w14:paraId="37DD5951" w14:textId="77777777" w:rsidR="008E431F" w:rsidRPr="00572261" w:rsidRDefault="008E431F" w:rsidP="000874F2">
            <w:pPr>
              <w:pStyle w:val="TblBdy"/>
              <w:tabs>
                <w:tab w:val="decimal" w:pos="415"/>
              </w:tabs>
              <w:jc w:val="center"/>
              <w:rPr>
                <w:rFonts w:cs="Calibri"/>
                <w:b/>
                <w:color w:val="000000"/>
                <w:lang w:eastAsia="en-AU"/>
              </w:rPr>
            </w:pPr>
            <w:r w:rsidRPr="00572261">
              <w:rPr>
                <w:rFonts w:cs="Calibri"/>
                <w:b/>
                <w:color w:val="000000"/>
                <w:lang w:eastAsia="en-AU"/>
              </w:rPr>
              <w:t>56</w:t>
            </w:r>
          </w:p>
        </w:tc>
      </w:tr>
    </w:tbl>
    <w:p w14:paraId="556CE111" w14:textId="77777777" w:rsidR="00BD6045" w:rsidRDefault="00BD6045" w:rsidP="00BD6045"/>
    <w:p w14:paraId="4D0329C2" w14:textId="77777777" w:rsidR="00BD6045" w:rsidRPr="00B3725B" w:rsidRDefault="00BD6045" w:rsidP="00397D53">
      <w:pPr>
        <w:pStyle w:val="Heading2numberedfix"/>
      </w:pPr>
      <w:bookmarkStart w:id="70" w:name="_Toc473887583"/>
      <w:bookmarkStart w:id="71" w:name="_Toc507513590"/>
      <w:r w:rsidRPr="00B3725B">
        <w:lastRenderedPageBreak/>
        <w:t>Detections in relation to occupancy model</w:t>
      </w:r>
      <w:bookmarkEnd w:id="70"/>
      <w:bookmarkEnd w:id="71"/>
    </w:p>
    <w:p w14:paraId="0D65D67D" w14:textId="2E667454" w:rsidR="00BD6045" w:rsidRPr="00600953" w:rsidRDefault="00BD6045" w:rsidP="00600953">
      <w:pPr>
        <w:pStyle w:val="BodyText"/>
      </w:pPr>
      <w:r w:rsidRPr="00600953">
        <w:t>In 2014–</w:t>
      </w:r>
      <w:r w:rsidR="0078694A" w:rsidRPr="00600953">
        <w:t>20</w:t>
      </w:r>
      <w:r w:rsidRPr="00600953">
        <w:t xml:space="preserve">15, 43 of a possible 65 sites </w:t>
      </w:r>
      <w:r w:rsidR="005C5314" w:rsidRPr="00600953">
        <w:t xml:space="preserve">with </w:t>
      </w:r>
      <w:r w:rsidRPr="00600953">
        <w:t xml:space="preserve">a </w:t>
      </w:r>
      <w:r w:rsidR="00BE1E25" w:rsidRPr="00600953">
        <w:t>&gt;</w:t>
      </w:r>
      <w:r w:rsidRPr="00600953">
        <w:t>65% probability of occupancy</w:t>
      </w:r>
      <w:r w:rsidR="005C5314" w:rsidRPr="00600953">
        <w:t xml:space="preserve"> </w:t>
      </w:r>
      <w:proofErr w:type="gramStart"/>
      <w:r w:rsidRPr="00600953">
        <w:t>were</w:t>
      </w:r>
      <w:proofErr w:type="gramEnd"/>
      <w:r w:rsidRPr="00600953">
        <w:t xml:space="preserve"> surveyed for Leadbeater’s Possum</w:t>
      </w:r>
      <w:r w:rsidR="008B29C7" w:rsidRPr="00600953">
        <w:t>s</w:t>
      </w:r>
      <w:r w:rsidR="0078694A" w:rsidRPr="00600953">
        <w:t>,</w:t>
      </w:r>
      <w:r w:rsidRPr="00600953">
        <w:t xml:space="preserve"> leaving 22 sites for survey in 2015–</w:t>
      </w:r>
      <w:r w:rsidR="0078694A" w:rsidRPr="00600953">
        <w:t>20</w:t>
      </w:r>
      <w:r w:rsidRPr="00600953">
        <w:t>16. Only five of these sites were surveyed</w:t>
      </w:r>
      <w:r w:rsidR="008B29C7" w:rsidRPr="00600953">
        <w:t>, however</w:t>
      </w:r>
      <w:r w:rsidRPr="00600953">
        <w:t xml:space="preserve">; the remaining 17 sites were either inaccessible, or were considered unsuitable habitat. Leadbeater’s Possums were detected at four of these five </w:t>
      </w:r>
      <w:r w:rsidR="008B29C7" w:rsidRPr="00600953">
        <w:t>‘</w:t>
      </w:r>
      <w:r w:rsidR="0078694A" w:rsidRPr="00600953">
        <w:t>high-</w:t>
      </w:r>
      <w:r w:rsidRPr="00600953">
        <w:t>occupancy</w:t>
      </w:r>
      <w:r w:rsidR="008B29C7" w:rsidRPr="00600953">
        <w:t>-probability’</w:t>
      </w:r>
      <w:r w:rsidRPr="00600953">
        <w:t xml:space="preserve"> sites.</w:t>
      </w:r>
    </w:p>
    <w:p w14:paraId="5F5971D4" w14:textId="607C307A" w:rsidR="00265360" w:rsidRPr="00600953" w:rsidRDefault="00BD6045" w:rsidP="00600953">
      <w:pPr>
        <w:pStyle w:val="BodyText"/>
      </w:pPr>
      <w:r w:rsidRPr="00600953">
        <w:t>Most of the sampling in 2014–</w:t>
      </w:r>
      <w:r w:rsidR="0078694A" w:rsidRPr="00600953">
        <w:t>20</w:t>
      </w:r>
      <w:r w:rsidRPr="00600953">
        <w:t xml:space="preserve">15 focused on areas with </w:t>
      </w:r>
      <w:r w:rsidR="00E751A1" w:rsidRPr="00600953">
        <w:t xml:space="preserve">relatively </w:t>
      </w:r>
      <w:r w:rsidRPr="00600953">
        <w:t>high predicted probabilities of occupancy (i.e. &gt;50%), leaving many lower predicted probability of occupancy areas unsurveyed. As unsurveyed areas were targeted in 2015–</w:t>
      </w:r>
      <w:r w:rsidR="0078694A" w:rsidRPr="00600953">
        <w:t>20</w:t>
      </w:r>
      <w:r w:rsidRPr="00600953">
        <w:t xml:space="preserve">16, this increased the number of sites surveyed in the lower </w:t>
      </w:r>
      <w:r w:rsidR="005C5314" w:rsidRPr="00600953">
        <w:t xml:space="preserve">probability of </w:t>
      </w:r>
      <w:r w:rsidRPr="00600953">
        <w:t xml:space="preserve">occupancy categories, providing a pool of sites in each category for assessing the predictive accuracy of the occupancy model (see Section 3.7 Assessing Model Performance). Overall, during the </w:t>
      </w:r>
      <w:r w:rsidR="0078694A" w:rsidRPr="00600953">
        <w:t xml:space="preserve">2 </w:t>
      </w:r>
      <w:r w:rsidRPr="00600953">
        <w:t xml:space="preserve">years of survey, Leadbeater’s Possums were detected from a similar proportion of sites in the </w:t>
      </w:r>
      <w:r w:rsidR="00E751A1" w:rsidRPr="00600953">
        <w:t>31</w:t>
      </w:r>
      <w:r w:rsidRPr="00600953">
        <w:t xml:space="preserve">–50%, </w:t>
      </w:r>
      <w:r w:rsidR="00E751A1" w:rsidRPr="00600953">
        <w:t>51</w:t>
      </w:r>
      <w:r w:rsidRPr="00600953">
        <w:t>–65% and &gt;65% categories</w:t>
      </w:r>
      <w:r w:rsidR="0078694A" w:rsidRPr="00600953">
        <w:t>,</w:t>
      </w:r>
      <w:r w:rsidRPr="00600953">
        <w:t xml:space="preserve"> with detection rates of 52–58% across these three categories. In contrast, Leadbeater’s Possums were detected at fewer sites (41%) in the lowest probability of occupancy category (</w:t>
      </w:r>
      <w:r w:rsidR="00C608EC" w:rsidRPr="00600953">
        <w:fldChar w:fldCharType="begin" w:fldLock="1"/>
      </w:r>
      <w:r w:rsidR="00C608EC" w:rsidRPr="00600953">
        <w:instrText xml:space="preserve"> REF Table2 \h </w:instrText>
      </w:r>
      <w:r w:rsidR="00600953" w:rsidRPr="00600953">
        <w:instrText xml:space="preserve"> \* MERGEFORMAT </w:instrText>
      </w:r>
      <w:r w:rsidR="00C608EC" w:rsidRPr="00600953">
        <w:fldChar w:fldCharType="separate"/>
      </w:r>
      <w:r w:rsidR="00C608EC" w:rsidRPr="00600953">
        <w:t>Table 2</w:t>
      </w:r>
      <w:r w:rsidR="00C608EC" w:rsidRPr="00600953">
        <w:fldChar w:fldCharType="end"/>
      </w:r>
      <w:r w:rsidRPr="00600953">
        <w:t>).</w:t>
      </w:r>
      <w:bookmarkStart w:id="72" w:name="_Toc494898603"/>
      <w:bookmarkStart w:id="73" w:name="_Toc470156998"/>
    </w:p>
    <w:p w14:paraId="0570AC62" w14:textId="755E987E" w:rsidR="00265360" w:rsidRDefault="00BD6045" w:rsidP="009C15FA">
      <w:pPr>
        <w:pStyle w:val="Caption-Table"/>
        <w:rPr>
          <w:sz w:val="16"/>
          <w:szCs w:val="16"/>
        </w:rPr>
      </w:pPr>
      <w:bookmarkStart w:id="74" w:name="Table2"/>
      <w:bookmarkStart w:id="75" w:name="_Toc507513606"/>
      <w:r w:rsidRPr="00AD2FC5">
        <w:rPr>
          <w:sz w:val="16"/>
          <w:szCs w:val="16"/>
        </w:rPr>
        <w:t xml:space="preserve">Table </w:t>
      </w:r>
      <w:r w:rsidRPr="00AD2FC5">
        <w:rPr>
          <w:sz w:val="16"/>
          <w:szCs w:val="16"/>
        </w:rPr>
        <w:fldChar w:fldCharType="begin"/>
      </w:r>
      <w:r w:rsidRPr="00AD2FC5">
        <w:rPr>
          <w:sz w:val="16"/>
          <w:szCs w:val="16"/>
        </w:rPr>
        <w:instrText xml:space="preserve"> SEQ Table \* ARABIC </w:instrText>
      </w:r>
      <w:r w:rsidRPr="00AD2FC5">
        <w:rPr>
          <w:sz w:val="16"/>
          <w:szCs w:val="16"/>
        </w:rPr>
        <w:fldChar w:fldCharType="separate"/>
      </w:r>
      <w:r w:rsidR="00D20BB9">
        <w:rPr>
          <w:noProof/>
          <w:sz w:val="16"/>
          <w:szCs w:val="16"/>
        </w:rPr>
        <w:t>2</w:t>
      </w:r>
      <w:r w:rsidRPr="00AD2FC5">
        <w:rPr>
          <w:noProof/>
          <w:sz w:val="16"/>
          <w:szCs w:val="16"/>
        </w:rPr>
        <w:fldChar w:fldCharType="end"/>
      </w:r>
      <w:bookmarkEnd w:id="74"/>
      <w:r w:rsidRPr="00AD2FC5">
        <w:rPr>
          <w:sz w:val="16"/>
          <w:szCs w:val="16"/>
        </w:rPr>
        <w:t xml:space="preserve">. The number </w:t>
      </w:r>
      <w:r w:rsidR="00026A98">
        <w:rPr>
          <w:sz w:val="16"/>
          <w:szCs w:val="16"/>
        </w:rPr>
        <w:t xml:space="preserve">and percentage </w:t>
      </w:r>
      <w:r w:rsidRPr="00AD2FC5">
        <w:rPr>
          <w:sz w:val="16"/>
          <w:szCs w:val="16"/>
        </w:rPr>
        <w:t xml:space="preserve">of sites </w:t>
      </w:r>
      <w:r w:rsidR="0078694A">
        <w:rPr>
          <w:sz w:val="16"/>
          <w:szCs w:val="16"/>
        </w:rPr>
        <w:t xml:space="preserve">at which </w:t>
      </w:r>
      <w:r w:rsidRPr="00AD2FC5">
        <w:rPr>
          <w:sz w:val="16"/>
          <w:szCs w:val="16"/>
        </w:rPr>
        <w:t>Leadbeater’s Possum</w:t>
      </w:r>
      <w:r w:rsidR="008B29C7">
        <w:rPr>
          <w:sz w:val="16"/>
          <w:szCs w:val="16"/>
        </w:rPr>
        <w:t>s</w:t>
      </w:r>
      <w:r w:rsidRPr="00AD2FC5">
        <w:rPr>
          <w:sz w:val="16"/>
          <w:szCs w:val="16"/>
        </w:rPr>
        <w:t xml:space="preserve"> (LBP</w:t>
      </w:r>
      <w:r w:rsidR="008B29C7">
        <w:rPr>
          <w:sz w:val="16"/>
          <w:szCs w:val="16"/>
        </w:rPr>
        <w:t>s</w:t>
      </w:r>
      <w:r w:rsidRPr="00AD2FC5">
        <w:rPr>
          <w:sz w:val="16"/>
          <w:szCs w:val="16"/>
        </w:rPr>
        <w:t xml:space="preserve">) </w:t>
      </w:r>
      <w:r w:rsidR="002C5E01" w:rsidRPr="00AD2FC5">
        <w:rPr>
          <w:sz w:val="16"/>
          <w:szCs w:val="16"/>
        </w:rPr>
        <w:t>w</w:t>
      </w:r>
      <w:r w:rsidR="002C5E01">
        <w:rPr>
          <w:sz w:val="16"/>
          <w:szCs w:val="16"/>
        </w:rPr>
        <w:t>ere</w:t>
      </w:r>
      <w:r w:rsidR="002C5E01" w:rsidRPr="00AD2FC5">
        <w:rPr>
          <w:sz w:val="16"/>
          <w:szCs w:val="16"/>
        </w:rPr>
        <w:t xml:space="preserve"> </w:t>
      </w:r>
      <w:r w:rsidRPr="00AD2FC5">
        <w:rPr>
          <w:sz w:val="16"/>
          <w:szCs w:val="16"/>
        </w:rPr>
        <w:t xml:space="preserve">detected in </w:t>
      </w:r>
      <w:r w:rsidR="00026A98">
        <w:rPr>
          <w:sz w:val="16"/>
          <w:szCs w:val="16"/>
        </w:rPr>
        <w:t xml:space="preserve">the </w:t>
      </w:r>
      <w:r w:rsidRPr="00AD2FC5">
        <w:rPr>
          <w:sz w:val="16"/>
          <w:szCs w:val="16"/>
        </w:rPr>
        <w:t xml:space="preserve">four categories of probability of occupancy (as predicted by occupancy modelling in Lumsden </w:t>
      </w:r>
      <w:r w:rsidRPr="000874F2">
        <w:rPr>
          <w:sz w:val="16"/>
          <w:szCs w:val="16"/>
        </w:rPr>
        <w:t>et al</w:t>
      </w:r>
      <w:r w:rsidRPr="006A44A1">
        <w:rPr>
          <w:sz w:val="16"/>
          <w:szCs w:val="16"/>
        </w:rPr>
        <w:t>.</w:t>
      </w:r>
      <w:r w:rsidRPr="00AD2FC5">
        <w:rPr>
          <w:sz w:val="16"/>
          <w:szCs w:val="16"/>
        </w:rPr>
        <w:t xml:space="preserve"> 2013), November 2014</w:t>
      </w:r>
      <w:r w:rsidR="007B0CD0">
        <w:rPr>
          <w:rFonts w:cstheme="minorHAnsi"/>
          <w:sz w:val="16"/>
          <w:szCs w:val="16"/>
        </w:rPr>
        <w:t>–</w:t>
      </w:r>
      <w:r w:rsidRPr="00AD2FC5">
        <w:rPr>
          <w:sz w:val="16"/>
          <w:szCs w:val="16"/>
        </w:rPr>
        <w:t>April 2016.</w:t>
      </w:r>
      <w:bookmarkEnd w:id="72"/>
      <w:bookmarkEnd w:id="75"/>
    </w:p>
    <w:p w14:paraId="5A06382C" w14:textId="68F7F4CC" w:rsidR="00BD6045" w:rsidRDefault="00BD6045" w:rsidP="009C15FA">
      <w:pPr>
        <w:pStyle w:val="Caption-Table"/>
        <w:rPr>
          <w:b w:val="0"/>
          <w:sz w:val="16"/>
          <w:szCs w:val="16"/>
        </w:rPr>
      </w:pPr>
      <w:r w:rsidRPr="00AD2FC5">
        <w:rPr>
          <w:b w:val="0"/>
          <w:sz w:val="16"/>
          <w:szCs w:val="16"/>
        </w:rPr>
        <w:t>At 25 sites</w:t>
      </w:r>
      <w:r w:rsidR="0078694A">
        <w:rPr>
          <w:b w:val="0"/>
          <w:sz w:val="16"/>
          <w:szCs w:val="16"/>
        </w:rPr>
        <w:t>,</w:t>
      </w:r>
      <w:r w:rsidRPr="00AD2FC5">
        <w:rPr>
          <w:b w:val="0"/>
          <w:sz w:val="16"/>
          <w:szCs w:val="16"/>
        </w:rPr>
        <w:t xml:space="preserve"> the camera traps straddled boundaries of occupancy model categories. Where this occurred, the site was assigned based on which</w:t>
      </w:r>
      <w:r w:rsidR="00026A98">
        <w:rPr>
          <w:b w:val="0"/>
          <w:sz w:val="16"/>
          <w:szCs w:val="16"/>
        </w:rPr>
        <w:t>ever</w:t>
      </w:r>
      <w:r w:rsidRPr="00AD2FC5">
        <w:rPr>
          <w:b w:val="0"/>
          <w:sz w:val="16"/>
          <w:szCs w:val="16"/>
        </w:rPr>
        <w:t xml:space="preserve"> category occupied the greatest proportion of the area within 200 m of the site centroid.</w:t>
      </w:r>
      <w:bookmarkEnd w:id="73"/>
    </w:p>
    <w:tbl>
      <w:tblPr>
        <w:tblStyle w:val="TableGrid"/>
        <w:tblW w:w="0" w:type="auto"/>
        <w:tblLook w:val="04A0" w:firstRow="1" w:lastRow="0" w:firstColumn="1" w:lastColumn="0" w:noHBand="0" w:noVBand="1"/>
      </w:tblPr>
      <w:tblGrid>
        <w:gridCol w:w="2417"/>
        <w:gridCol w:w="2400"/>
        <w:gridCol w:w="2411"/>
        <w:gridCol w:w="2411"/>
      </w:tblGrid>
      <w:tr w:rsidR="00AD2FC5" w14:paraId="6F8387C8" w14:textId="77777777" w:rsidTr="00AD2FC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7" w:type="dxa"/>
          </w:tcPr>
          <w:p w14:paraId="3BA5D55D" w14:textId="77777777" w:rsidR="00AD2FC5" w:rsidRDefault="00AD2FC5" w:rsidP="000874F2">
            <w:pPr>
              <w:jc w:val="center"/>
              <w:rPr>
                <w:rFonts w:cs="Arial"/>
                <w:b/>
                <w:color w:val="00B2A9" w:themeColor="accent1"/>
                <w:sz w:val="20"/>
                <w:lang w:eastAsia="en-US"/>
              </w:rPr>
            </w:pPr>
            <w:r>
              <w:rPr>
                <w:lang w:eastAsia="en-US"/>
              </w:rPr>
              <w:t>Predicted probability of occupancy</w:t>
            </w:r>
          </w:p>
        </w:tc>
        <w:tc>
          <w:tcPr>
            <w:tcW w:w="2400" w:type="dxa"/>
          </w:tcPr>
          <w:p w14:paraId="63F72168" w14:textId="77777777" w:rsidR="00AD2FC5" w:rsidRDefault="00AD2FC5" w:rsidP="000874F2">
            <w:pPr>
              <w:jc w:val="center"/>
              <w:cnfStyle w:val="100000000000" w:firstRow="1" w:lastRow="0" w:firstColumn="0" w:lastColumn="0" w:oddVBand="0" w:evenVBand="0" w:oddHBand="0" w:evenHBand="0" w:firstRowFirstColumn="0" w:firstRowLastColumn="0" w:lastRowFirstColumn="0" w:lastRowLastColumn="0"/>
              <w:rPr>
                <w:rFonts w:cs="Arial"/>
                <w:b/>
                <w:color w:val="00B2A9" w:themeColor="accent1"/>
                <w:sz w:val="20"/>
                <w:lang w:eastAsia="en-US"/>
              </w:rPr>
            </w:pPr>
            <w:r>
              <w:rPr>
                <w:lang w:eastAsia="en-US"/>
              </w:rPr>
              <w:t>No. of sites</w:t>
            </w:r>
          </w:p>
        </w:tc>
        <w:tc>
          <w:tcPr>
            <w:tcW w:w="2411" w:type="dxa"/>
          </w:tcPr>
          <w:p w14:paraId="1AC97DB5" w14:textId="4F85DCF9" w:rsidR="00AD2FC5" w:rsidRDefault="00AD2FC5" w:rsidP="000874F2">
            <w:pPr>
              <w:jc w:val="center"/>
              <w:cnfStyle w:val="100000000000" w:firstRow="1" w:lastRow="0" w:firstColumn="0" w:lastColumn="0" w:oddVBand="0" w:evenVBand="0" w:oddHBand="0" w:evenHBand="0" w:firstRowFirstColumn="0" w:firstRowLastColumn="0" w:lastRowFirstColumn="0" w:lastRowLastColumn="0"/>
              <w:rPr>
                <w:rFonts w:cs="Arial"/>
                <w:b/>
                <w:color w:val="00B2A9" w:themeColor="accent1"/>
                <w:sz w:val="20"/>
                <w:lang w:eastAsia="en-US"/>
              </w:rPr>
            </w:pPr>
            <w:r>
              <w:rPr>
                <w:lang w:eastAsia="en-US"/>
              </w:rPr>
              <w:t xml:space="preserve">No. of sites </w:t>
            </w:r>
            <w:r w:rsidR="001D5423">
              <w:rPr>
                <w:lang w:eastAsia="en-US"/>
              </w:rPr>
              <w:t>where</w:t>
            </w:r>
            <w:r w:rsidR="001D5423">
              <w:rPr>
                <w:lang w:eastAsia="en-US"/>
              </w:rPr>
              <w:br/>
            </w:r>
            <w:r>
              <w:rPr>
                <w:lang w:eastAsia="en-US"/>
              </w:rPr>
              <w:t xml:space="preserve">LBP </w:t>
            </w:r>
            <w:r w:rsidR="00026A98">
              <w:rPr>
                <w:lang w:eastAsia="en-US"/>
              </w:rPr>
              <w:t xml:space="preserve">was </w:t>
            </w:r>
            <w:r>
              <w:rPr>
                <w:lang w:eastAsia="en-US"/>
              </w:rPr>
              <w:t>detected</w:t>
            </w:r>
          </w:p>
        </w:tc>
        <w:tc>
          <w:tcPr>
            <w:tcW w:w="2411" w:type="dxa"/>
          </w:tcPr>
          <w:p w14:paraId="3EE843F3" w14:textId="31990105" w:rsidR="00AD2FC5" w:rsidRDefault="00AD2FC5" w:rsidP="000874F2">
            <w:pPr>
              <w:jc w:val="center"/>
              <w:cnfStyle w:val="100000000000" w:firstRow="1" w:lastRow="0" w:firstColumn="0" w:lastColumn="0" w:oddVBand="0" w:evenVBand="0" w:oddHBand="0" w:evenHBand="0" w:firstRowFirstColumn="0" w:firstRowLastColumn="0" w:lastRowFirstColumn="0" w:lastRowLastColumn="0"/>
              <w:rPr>
                <w:rFonts w:cs="Arial"/>
                <w:b/>
                <w:color w:val="00B2A9" w:themeColor="accent1"/>
                <w:sz w:val="20"/>
                <w:lang w:eastAsia="en-US"/>
              </w:rPr>
            </w:pPr>
            <w:r>
              <w:rPr>
                <w:lang w:eastAsia="en-US"/>
              </w:rPr>
              <w:t xml:space="preserve">% of sites </w:t>
            </w:r>
            <w:r w:rsidR="001D5423">
              <w:rPr>
                <w:lang w:eastAsia="en-US"/>
              </w:rPr>
              <w:t>where</w:t>
            </w:r>
            <w:r w:rsidR="00026A98">
              <w:rPr>
                <w:lang w:eastAsia="en-US"/>
              </w:rPr>
              <w:br/>
              <w:t xml:space="preserve">LBP was </w:t>
            </w:r>
            <w:r>
              <w:rPr>
                <w:lang w:eastAsia="en-US"/>
              </w:rPr>
              <w:t>detected</w:t>
            </w:r>
          </w:p>
        </w:tc>
      </w:tr>
      <w:tr w:rsidR="00AD2FC5" w14:paraId="557129EA" w14:textId="77777777" w:rsidTr="000874F2">
        <w:tc>
          <w:tcPr>
            <w:tcW w:w="2417" w:type="dxa"/>
          </w:tcPr>
          <w:p w14:paraId="23FD00F0" w14:textId="77777777" w:rsidR="00AD2FC5" w:rsidRPr="00C67D9D" w:rsidRDefault="00AD2FC5" w:rsidP="000874F2">
            <w:pPr>
              <w:pStyle w:val="ARIERTblBdy"/>
              <w:jc w:val="center"/>
              <w:rPr>
                <w:rFonts w:cs="Arial"/>
                <w:b/>
                <w:szCs w:val="22"/>
              </w:rPr>
            </w:pPr>
            <w:r w:rsidRPr="00C67D9D">
              <w:t>0</w:t>
            </w:r>
            <w:r>
              <w:t>–30%</w:t>
            </w:r>
          </w:p>
        </w:tc>
        <w:tc>
          <w:tcPr>
            <w:tcW w:w="2400" w:type="dxa"/>
            <w:shd w:val="clear" w:color="auto" w:fill="F8FAE8"/>
          </w:tcPr>
          <w:p w14:paraId="3C19C5A3" w14:textId="77777777" w:rsidR="00AD2FC5" w:rsidRPr="00C67D9D" w:rsidRDefault="00AD2FC5" w:rsidP="000874F2">
            <w:pPr>
              <w:pStyle w:val="ARIERTblBdy"/>
              <w:tabs>
                <w:tab w:val="decimal" w:pos="393"/>
              </w:tabs>
              <w:jc w:val="center"/>
              <w:rPr>
                <w:rFonts w:cs="Arial"/>
                <w:b/>
                <w:szCs w:val="22"/>
              </w:rPr>
            </w:pPr>
            <w:r>
              <w:t>75</w:t>
            </w:r>
          </w:p>
        </w:tc>
        <w:tc>
          <w:tcPr>
            <w:tcW w:w="2411" w:type="dxa"/>
          </w:tcPr>
          <w:p w14:paraId="43BFDEDF" w14:textId="77777777" w:rsidR="00AD2FC5" w:rsidRPr="00C67D9D" w:rsidRDefault="00AD2FC5" w:rsidP="000874F2">
            <w:pPr>
              <w:pStyle w:val="ARIERTblBdy"/>
              <w:tabs>
                <w:tab w:val="decimal" w:pos="393"/>
              </w:tabs>
              <w:jc w:val="center"/>
              <w:rPr>
                <w:rFonts w:cs="Arial"/>
                <w:b/>
              </w:rPr>
            </w:pPr>
            <w:r>
              <w:t>31</w:t>
            </w:r>
          </w:p>
        </w:tc>
        <w:tc>
          <w:tcPr>
            <w:tcW w:w="2411" w:type="dxa"/>
            <w:shd w:val="clear" w:color="auto" w:fill="F8FAE8"/>
          </w:tcPr>
          <w:p w14:paraId="32D5F6FE" w14:textId="71AE460F" w:rsidR="00AD2FC5" w:rsidRPr="00C67D9D" w:rsidRDefault="00AD2FC5" w:rsidP="000874F2">
            <w:pPr>
              <w:pStyle w:val="ARIERTblBdy"/>
              <w:tabs>
                <w:tab w:val="decimal" w:pos="393"/>
              </w:tabs>
              <w:jc w:val="center"/>
              <w:rPr>
                <w:rFonts w:cs="Arial"/>
                <w:b/>
              </w:rPr>
            </w:pPr>
            <w:r>
              <w:t>41</w:t>
            </w:r>
            <w:r w:rsidR="00FA6337">
              <w:t>%</w:t>
            </w:r>
          </w:p>
        </w:tc>
      </w:tr>
      <w:tr w:rsidR="00AD2FC5" w14:paraId="6C788456" w14:textId="77777777" w:rsidTr="000874F2">
        <w:tc>
          <w:tcPr>
            <w:tcW w:w="2417" w:type="dxa"/>
            <w:vAlign w:val="center"/>
          </w:tcPr>
          <w:p w14:paraId="7161E653" w14:textId="2A31841F" w:rsidR="00AD2FC5" w:rsidRPr="00C67D9D" w:rsidRDefault="00E751A1" w:rsidP="000874F2">
            <w:pPr>
              <w:pStyle w:val="ARIERTblBdy"/>
              <w:jc w:val="center"/>
              <w:rPr>
                <w:rFonts w:cs="Arial"/>
                <w:b/>
                <w:szCs w:val="22"/>
              </w:rPr>
            </w:pPr>
            <w:r>
              <w:t>31</w:t>
            </w:r>
            <w:r w:rsidR="00AD2FC5">
              <w:t>–50%</w:t>
            </w:r>
          </w:p>
        </w:tc>
        <w:tc>
          <w:tcPr>
            <w:tcW w:w="2400" w:type="dxa"/>
            <w:shd w:val="clear" w:color="auto" w:fill="F8FAE8"/>
            <w:vAlign w:val="center"/>
          </w:tcPr>
          <w:p w14:paraId="53CDE2B5" w14:textId="77777777" w:rsidR="00AD2FC5" w:rsidRPr="00C67D9D" w:rsidRDefault="00AD2FC5" w:rsidP="000874F2">
            <w:pPr>
              <w:pStyle w:val="ARIERTblBdy"/>
              <w:tabs>
                <w:tab w:val="decimal" w:pos="393"/>
              </w:tabs>
              <w:jc w:val="center"/>
              <w:rPr>
                <w:rFonts w:cs="Arial"/>
                <w:b/>
              </w:rPr>
            </w:pPr>
            <w:r>
              <w:t>81</w:t>
            </w:r>
          </w:p>
        </w:tc>
        <w:tc>
          <w:tcPr>
            <w:tcW w:w="2411" w:type="dxa"/>
            <w:vAlign w:val="center"/>
          </w:tcPr>
          <w:p w14:paraId="1C7F0A9B" w14:textId="77777777" w:rsidR="00AD2FC5" w:rsidRPr="00C67D9D" w:rsidRDefault="00AD2FC5" w:rsidP="000874F2">
            <w:pPr>
              <w:pStyle w:val="ARIERTblBdy"/>
              <w:tabs>
                <w:tab w:val="decimal" w:pos="393"/>
              </w:tabs>
              <w:jc w:val="center"/>
              <w:rPr>
                <w:rFonts w:cs="Arial"/>
                <w:b/>
              </w:rPr>
            </w:pPr>
            <w:r>
              <w:t>47</w:t>
            </w:r>
          </w:p>
        </w:tc>
        <w:tc>
          <w:tcPr>
            <w:tcW w:w="2411" w:type="dxa"/>
            <w:shd w:val="clear" w:color="auto" w:fill="F8FAE8"/>
            <w:vAlign w:val="center"/>
          </w:tcPr>
          <w:p w14:paraId="50C68F69" w14:textId="45C2A0FD" w:rsidR="00AD2FC5" w:rsidRPr="00C67D9D" w:rsidRDefault="00AD2FC5" w:rsidP="000874F2">
            <w:pPr>
              <w:pStyle w:val="ARIERTblBdy"/>
              <w:tabs>
                <w:tab w:val="decimal" w:pos="393"/>
              </w:tabs>
              <w:jc w:val="center"/>
              <w:rPr>
                <w:rFonts w:cs="Arial"/>
                <w:b/>
              </w:rPr>
            </w:pPr>
            <w:r>
              <w:t>58</w:t>
            </w:r>
            <w:r w:rsidR="00FA6337">
              <w:t>%</w:t>
            </w:r>
          </w:p>
        </w:tc>
      </w:tr>
      <w:tr w:rsidR="00AD2FC5" w14:paraId="5C0FA21A" w14:textId="77777777" w:rsidTr="000874F2">
        <w:tc>
          <w:tcPr>
            <w:tcW w:w="2417" w:type="dxa"/>
          </w:tcPr>
          <w:p w14:paraId="6679C53C" w14:textId="12658861" w:rsidR="00AD2FC5" w:rsidRPr="00C67D9D" w:rsidRDefault="00E751A1" w:rsidP="000874F2">
            <w:pPr>
              <w:pStyle w:val="ARIERTblBdy"/>
              <w:jc w:val="center"/>
              <w:rPr>
                <w:rFonts w:cs="Arial"/>
                <w:b/>
              </w:rPr>
            </w:pPr>
            <w:r>
              <w:t>51</w:t>
            </w:r>
            <w:r w:rsidR="00AD2FC5">
              <w:t>–65%</w:t>
            </w:r>
          </w:p>
        </w:tc>
        <w:tc>
          <w:tcPr>
            <w:tcW w:w="2400" w:type="dxa"/>
            <w:shd w:val="clear" w:color="auto" w:fill="F8FAE8"/>
          </w:tcPr>
          <w:p w14:paraId="68908183" w14:textId="77777777" w:rsidR="00AD2FC5" w:rsidRPr="00C67D9D" w:rsidRDefault="00AD2FC5" w:rsidP="000874F2">
            <w:pPr>
              <w:pStyle w:val="ARIERTblBdy"/>
              <w:tabs>
                <w:tab w:val="decimal" w:pos="393"/>
              </w:tabs>
              <w:jc w:val="center"/>
              <w:rPr>
                <w:rFonts w:cs="Arial"/>
                <w:b/>
              </w:rPr>
            </w:pPr>
            <w:r>
              <w:t>85</w:t>
            </w:r>
          </w:p>
        </w:tc>
        <w:tc>
          <w:tcPr>
            <w:tcW w:w="2411" w:type="dxa"/>
          </w:tcPr>
          <w:p w14:paraId="0AC55BF4" w14:textId="77777777" w:rsidR="00AD2FC5" w:rsidRPr="00C67D9D" w:rsidRDefault="00AD2FC5" w:rsidP="000874F2">
            <w:pPr>
              <w:pStyle w:val="ARIERTblBdy"/>
              <w:tabs>
                <w:tab w:val="decimal" w:pos="393"/>
              </w:tabs>
              <w:jc w:val="center"/>
              <w:rPr>
                <w:rFonts w:cs="Arial"/>
                <w:b/>
              </w:rPr>
            </w:pPr>
            <w:r>
              <w:t>46</w:t>
            </w:r>
          </w:p>
        </w:tc>
        <w:tc>
          <w:tcPr>
            <w:tcW w:w="2411" w:type="dxa"/>
            <w:shd w:val="clear" w:color="auto" w:fill="F8FAE8"/>
          </w:tcPr>
          <w:p w14:paraId="50655F8E" w14:textId="56A6E758" w:rsidR="00AD2FC5" w:rsidRPr="00C67D9D" w:rsidRDefault="00AD2FC5" w:rsidP="000874F2">
            <w:pPr>
              <w:pStyle w:val="ARIERTblBdy"/>
              <w:tabs>
                <w:tab w:val="decimal" w:pos="393"/>
              </w:tabs>
              <w:jc w:val="center"/>
              <w:rPr>
                <w:rFonts w:cs="Arial"/>
                <w:b/>
              </w:rPr>
            </w:pPr>
            <w:r>
              <w:t>54</w:t>
            </w:r>
            <w:r w:rsidR="00FA6337">
              <w:t>%</w:t>
            </w:r>
          </w:p>
        </w:tc>
      </w:tr>
      <w:tr w:rsidR="00AD2FC5" w14:paraId="3F4B1FD1" w14:textId="77777777" w:rsidTr="000874F2">
        <w:tc>
          <w:tcPr>
            <w:tcW w:w="2417" w:type="dxa"/>
          </w:tcPr>
          <w:p w14:paraId="5ECA9F47" w14:textId="77777777" w:rsidR="00AD2FC5" w:rsidRPr="00C67D9D" w:rsidRDefault="00AD2FC5" w:rsidP="000874F2">
            <w:pPr>
              <w:pStyle w:val="ARIERTblBdy"/>
              <w:jc w:val="center"/>
              <w:rPr>
                <w:rFonts w:cs="Arial"/>
                <w:b/>
              </w:rPr>
            </w:pPr>
            <w:r>
              <w:t>&gt;65%</w:t>
            </w:r>
          </w:p>
        </w:tc>
        <w:tc>
          <w:tcPr>
            <w:tcW w:w="2400" w:type="dxa"/>
            <w:shd w:val="clear" w:color="auto" w:fill="F8FAE8"/>
          </w:tcPr>
          <w:p w14:paraId="1E4D4CD9" w14:textId="77777777" w:rsidR="00AD2FC5" w:rsidRPr="00C67D9D" w:rsidRDefault="00AD2FC5" w:rsidP="000874F2">
            <w:pPr>
              <w:pStyle w:val="ARIERTblBdy"/>
              <w:tabs>
                <w:tab w:val="decimal" w:pos="393"/>
              </w:tabs>
              <w:jc w:val="center"/>
              <w:rPr>
                <w:rFonts w:cs="Arial"/>
                <w:b/>
              </w:rPr>
            </w:pPr>
            <w:r w:rsidRPr="00C67D9D">
              <w:t>4</w:t>
            </w:r>
            <w:r>
              <w:t>8</w:t>
            </w:r>
          </w:p>
        </w:tc>
        <w:tc>
          <w:tcPr>
            <w:tcW w:w="2411" w:type="dxa"/>
          </w:tcPr>
          <w:p w14:paraId="1689E372" w14:textId="77777777" w:rsidR="00AD2FC5" w:rsidRPr="00C67D9D" w:rsidRDefault="00AD2FC5" w:rsidP="000874F2">
            <w:pPr>
              <w:pStyle w:val="ARIERTblBdy"/>
              <w:tabs>
                <w:tab w:val="decimal" w:pos="393"/>
              </w:tabs>
              <w:jc w:val="center"/>
              <w:rPr>
                <w:rFonts w:cs="Arial"/>
                <w:b/>
              </w:rPr>
            </w:pPr>
            <w:r>
              <w:t>25</w:t>
            </w:r>
          </w:p>
        </w:tc>
        <w:tc>
          <w:tcPr>
            <w:tcW w:w="2411" w:type="dxa"/>
            <w:shd w:val="clear" w:color="auto" w:fill="F8FAE8"/>
          </w:tcPr>
          <w:p w14:paraId="42E7523F" w14:textId="5C060836" w:rsidR="00AD2FC5" w:rsidRPr="00C67D9D" w:rsidRDefault="00AD2FC5" w:rsidP="000874F2">
            <w:pPr>
              <w:pStyle w:val="ARIERTblBdy"/>
              <w:tabs>
                <w:tab w:val="decimal" w:pos="393"/>
              </w:tabs>
              <w:jc w:val="center"/>
              <w:rPr>
                <w:rFonts w:cs="Arial"/>
                <w:b/>
              </w:rPr>
            </w:pPr>
            <w:r>
              <w:t>52</w:t>
            </w:r>
            <w:r w:rsidR="00FA6337">
              <w:t>%</w:t>
            </w:r>
          </w:p>
        </w:tc>
      </w:tr>
      <w:tr w:rsidR="00AD2FC5" w14:paraId="44A16B6E" w14:textId="77777777" w:rsidTr="000874F2">
        <w:tc>
          <w:tcPr>
            <w:tcW w:w="2417" w:type="dxa"/>
          </w:tcPr>
          <w:p w14:paraId="4010621A" w14:textId="77777777" w:rsidR="00AD2FC5" w:rsidRPr="00FB5B28" w:rsidRDefault="00AD2FC5" w:rsidP="000874F2">
            <w:pPr>
              <w:pStyle w:val="ARIERTblBdy"/>
              <w:jc w:val="center"/>
              <w:rPr>
                <w:rFonts w:cs="Arial"/>
                <w:b/>
              </w:rPr>
            </w:pPr>
            <w:r w:rsidRPr="00FB5B28">
              <w:rPr>
                <w:b/>
              </w:rPr>
              <w:t>Total</w:t>
            </w:r>
          </w:p>
        </w:tc>
        <w:tc>
          <w:tcPr>
            <w:tcW w:w="2400" w:type="dxa"/>
            <w:shd w:val="clear" w:color="auto" w:fill="F8FAE8"/>
          </w:tcPr>
          <w:p w14:paraId="4F905CBB" w14:textId="77777777" w:rsidR="00AD2FC5" w:rsidRPr="00FB5B28" w:rsidRDefault="00AD2FC5" w:rsidP="000874F2">
            <w:pPr>
              <w:pStyle w:val="ARIERTblBdy"/>
              <w:tabs>
                <w:tab w:val="decimal" w:pos="393"/>
              </w:tabs>
              <w:jc w:val="center"/>
              <w:rPr>
                <w:rFonts w:cs="Arial"/>
                <w:b/>
              </w:rPr>
            </w:pPr>
            <w:r>
              <w:rPr>
                <w:b/>
              </w:rPr>
              <w:t>289</w:t>
            </w:r>
          </w:p>
        </w:tc>
        <w:tc>
          <w:tcPr>
            <w:tcW w:w="2411" w:type="dxa"/>
          </w:tcPr>
          <w:p w14:paraId="7042513D" w14:textId="77777777" w:rsidR="00AD2FC5" w:rsidRPr="00FB5B28" w:rsidRDefault="00AD2FC5" w:rsidP="000874F2">
            <w:pPr>
              <w:pStyle w:val="ARIERTblBdy"/>
              <w:tabs>
                <w:tab w:val="decimal" w:pos="393"/>
              </w:tabs>
              <w:jc w:val="center"/>
              <w:rPr>
                <w:rFonts w:cs="Arial"/>
                <w:b/>
              </w:rPr>
            </w:pPr>
            <w:r>
              <w:rPr>
                <w:b/>
              </w:rPr>
              <w:t>149</w:t>
            </w:r>
          </w:p>
        </w:tc>
        <w:tc>
          <w:tcPr>
            <w:tcW w:w="2411" w:type="dxa"/>
            <w:shd w:val="clear" w:color="auto" w:fill="F8FAE8"/>
          </w:tcPr>
          <w:p w14:paraId="3B339329" w14:textId="6E75F960" w:rsidR="00AD2FC5" w:rsidRPr="00FB5B28" w:rsidRDefault="00AD2FC5" w:rsidP="000874F2">
            <w:pPr>
              <w:pStyle w:val="ARIERTblBdy"/>
              <w:tabs>
                <w:tab w:val="decimal" w:pos="393"/>
              </w:tabs>
              <w:jc w:val="center"/>
              <w:rPr>
                <w:rFonts w:cs="Arial"/>
                <w:b/>
              </w:rPr>
            </w:pPr>
            <w:r>
              <w:rPr>
                <w:b/>
              </w:rPr>
              <w:t>52</w:t>
            </w:r>
            <w:r w:rsidR="00FA6337">
              <w:rPr>
                <w:b/>
              </w:rPr>
              <w:t>%</w:t>
            </w:r>
          </w:p>
        </w:tc>
      </w:tr>
    </w:tbl>
    <w:p w14:paraId="7FA32523" w14:textId="77777777" w:rsidR="00AD2FC5" w:rsidRPr="00AD2FC5" w:rsidRDefault="00AD2FC5" w:rsidP="00AD2FC5">
      <w:pPr>
        <w:rPr>
          <w:lang w:eastAsia="en-US"/>
        </w:rPr>
      </w:pPr>
    </w:p>
    <w:p w14:paraId="30D4A92D" w14:textId="1F584044" w:rsidR="00BD6045" w:rsidRPr="00B3725B" w:rsidRDefault="006A2CDA" w:rsidP="00397D53">
      <w:pPr>
        <w:pStyle w:val="Heading2numberedfix"/>
      </w:pPr>
      <w:bookmarkStart w:id="76" w:name="_Toc473887584"/>
      <w:bookmarkStart w:id="77" w:name="_Toc507513591"/>
      <w:r>
        <w:t>C</w:t>
      </w:r>
      <w:r w:rsidR="00BD6045" w:rsidRPr="00B3725B">
        <w:t>lusters</w:t>
      </w:r>
      <w:bookmarkEnd w:id="76"/>
      <w:r>
        <w:t xml:space="preserve"> of exclusion zones</w:t>
      </w:r>
      <w:bookmarkEnd w:id="77"/>
    </w:p>
    <w:p w14:paraId="696AE7C1" w14:textId="19480730" w:rsidR="00BD6045" w:rsidRDefault="00BD6045" w:rsidP="009C15FA">
      <w:pPr>
        <w:pStyle w:val="BodyText"/>
      </w:pPr>
      <w:r>
        <w:t xml:space="preserve">To develop clusters of </w:t>
      </w:r>
      <w:r w:rsidR="006A2CDA">
        <w:t xml:space="preserve">exclusion zones </w:t>
      </w:r>
      <w:r w:rsidR="00EA6234">
        <w:t>so that</w:t>
      </w:r>
      <w:r w:rsidR="006A2CDA">
        <w:t xml:space="preserve"> multiple colonies </w:t>
      </w:r>
      <w:r w:rsidR="00EA6234">
        <w:t xml:space="preserve">were protected </w:t>
      </w:r>
      <w:r w:rsidR="006A2CDA">
        <w:t>within close proximity</w:t>
      </w:r>
      <w:r w:rsidR="00EA6234">
        <w:t xml:space="preserve"> of each other</w:t>
      </w:r>
      <w:r>
        <w:t xml:space="preserve">, 73 sites were surveyed that were either close to existing buffered records (1998 onwards) or to new records obtained during the targeted survey program. Leadbeater’s Possums were detected at 43 of these sites (59%). Buffered records were considered to be part of the same cluster if the edges of adjacent </w:t>
      </w:r>
      <w:r w:rsidR="00D50230">
        <w:t>timber harvesting exclusion zones</w:t>
      </w:r>
      <w:r>
        <w:t xml:space="preserve"> were within 100 m of </w:t>
      </w:r>
      <w:r w:rsidR="00245BB3">
        <w:t>one an</w:t>
      </w:r>
      <w:r>
        <w:t xml:space="preserve">other. Overall, 35 </w:t>
      </w:r>
      <w:r w:rsidRPr="00504882">
        <w:t>clusters</w:t>
      </w:r>
      <w:r>
        <w:t xml:space="preserve"> have been developed</w:t>
      </w:r>
      <w:r w:rsidR="00245BB3">
        <w:t>,</w:t>
      </w:r>
      <w:r>
        <w:t xml:space="preserve"> consisting of between </w:t>
      </w:r>
      <w:r w:rsidR="00245BB3">
        <w:t xml:space="preserve">2 </w:t>
      </w:r>
      <w:r>
        <w:t xml:space="preserve">and 16 </w:t>
      </w:r>
      <w:r w:rsidR="00D50230">
        <w:t>timber harvesting exclusion zones</w:t>
      </w:r>
      <w:r w:rsidR="00245BB3">
        <w:t>, and 11</w:t>
      </w:r>
      <w:r>
        <w:t xml:space="preserve"> of the 35 clusters consisted of </w:t>
      </w:r>
      <w:r w:rsidR="00245BB3">
        <w:t xml:space="preserve">4 </w:t>
      </w:r>
      <w:r>
        <w:t xml:space="preserve">or more </w:t>
      </w:r>
      <w:r w:rsidR="00E25637">
        <w:t>exclusion zones</w:t>
      </w:r>
      <w:r>
        <w:t>. Clusters were spread throughout the species’ range</w:t>
      </w:r>
      <w:r w:rsidR="00245BB3">
        <w:t>,</w:t>
      </w:r>
      <w:r>
        <w:t xml:space="preserve"> with at least one cluster located in 12 of the 15 LMUs containing survey sites. The LMUs with the highest number</w:t>
      </w:r>
      <w:r w:rsidR="00F446CC">
        <w:t>s</w:t>
      </w:r>
      <w:r>
        <w:t xml:space="preserve"> of clusters were </w:t>
      </w:r>
      <w:r w:rsidR="00E751A1">
        <w:t xml:space="preserve">Toorongo (7 clusters), </w:t>
      </w:r>
      <w:r>
        <w:t xml:space="preserve">Baw Baw (5 clusters), </w:t>
      </w:r>
      <w:r w:rsidR="00E751A1">
        <w:t xml:space="preserve">and </w:t>
      </w:r>
      <w:r>
        <w:t>Brimbonga (5 clusters</w:t>
      </w:r>
      <w:r w:rsidR="006A2CDA">
        <w:t>)</w:t>
      </w:r>
      <w:r w:rsidR="00E751A1">
        <w:t>.</w:t>
      </w:r>
      <w:r>
        <w:t xml:space="preserve"> </w:t>
      </w:r>
    </w:p>
    <w:p w14:paraId="4549D119" w14:textId="77777777" w:rsidR="00BD6045" w:rsidRPr="00261989" w:rsidRDefault="00BD6045" w:rsidP="00397D53">
      <w:pPr>
        <w:pStyle w:val="Heading2numberedfix"/>
      </w:pPr>
      <w:bookmarkStart w:id="78" w:name="_Toc473887585"/>
      <w:bookmarkStart w:id="79" w:name="_Toc507513592"/>
      <w:r>
        <w:t>Habitat assessments</w:t>
      </w:r>
      <w:bookmarkEnd w:id="78"/>
      <w:bookmarkEnd w:id="79"/>
    </w:p>
    <w:p w14:paraId="3BE77AD5" w14:textId="77777777" w:rsidR="00BD6045" w:rsidRDefault="00BD6045" w:rsidP="009C15FA">
      <w:pPr>
        <w:pStyle w:val="Heading3"/>
      </w:pPr>
      <w:bookmarkStart w:id="80" w:name="_Toc473887586"/>
      <w:bookmarkStart w:id="81" w:name="_Toc507513593"/>
      <w:r>
        <w:t>Forest age</w:t>
      </w:r>
      <w:bookmarkEnd w:id="80"/>
      <w:bookmarkEnd w:id="81"/>
    </w:p>
    <w:p w14:paraId="4E91E153" w14:textId="23327285" w:rsidR="00265360" w:rsidRDefault="00BD6045" w:rsidP="009C15FA">
      <w:pPr>
        <w:pStyle w:val="BodyText"/>
      </w:pPr>
      <w:r w:rsidRPr="003276EB">
        <w:t xml:space="preserve">Sites were surveyed in forest stands ranging in age from 10 to 77 years and included </w:t>
      </w:r>
      <w:r w:rsidR="00E8593C">
        <w:t>timber harvesting regrowth</w:t>
      </w:r>
      <w:r w:rsidRPr="003276EB">
        <w:t>, 1983</w:t>
      </w:r>
      <w:r>
        <w:t xml:space="preserve"> </w:t>
      </w:r>
      <w:r w:rsidRPr="008472A9">
        <w:t>bushfire regrowth and 1939 bushfire regrowth. Ecotones between different-aged stands were often</w:t>
      </w:r>
      <w:r>
        <w:t xml:space="preserve"> </w:t>
      </w:r>
      <w:r w:rsidRPr="008472A9">
        <w:t xml:space="preserve">sampled to target areas where Leadbeater’s Possums had access to both younger forest </w:t>
      </w:r>
      <w:r w:rsidR="007454BC">
        <w:t>(</w:t>
      </w:r>
      <w:r w:rsidRPr="008472A9">
        <w:t>for foraging</w:t>
      </w:r>
      <w:r w:rsidR="007454BC">
        <w:t>)</w:t>
      </w:r>
      <w:r w:rsidRPr="008472A9">
        <w:t xml:space="preserve"> and older forest </w:t>
      </w:r>
      <w:r>
        <w:t xml:space="preserve">that </w:t>
      </w:r>
      <w:r w:rsidR="007454BC">
        <w:t xml:space="preserve">might </w:t>
      </w:r>
      <w:r>
        <w:t>contain remnant large, old trees</w:t>
      </w:r>
      <w:r w:rsidR="007454BC">
        <w:t xml:space="preserve"> (</w:t>
      </w:r>
      <w:r w:rsidRPr="008472A9">
        <w:t xml:space="preserve">for </w:t>
      </w:r>
      <w:r>
        <w:t>denning</w:t>
      </w:r>
      <w:r w:rsidR="007454BC">
        <w:t>)</w:t>
      </w:r>
      <w:r w:rsidRPr="008472A9">
        <w:t xml:space="preserve">. </w:t>
      </w:r>
      <w:r>
        <w:t xml:space="preserve">Sites were considered multi-aged when two or more forest age cohorts were present and </w:t>
      </w:r>
      <w:r w:rsidR="00865E76">
        <w:t xml:space="preserve">each </w:t>
      </w:r>
      <w:r>
        <w:t xml:space="preserve">comprised more than 10% of the </w:t>
      </w:r>
      <w:r w:rsidR="007454BC">
        <w:t>1 </w:t>
      </w:r>
      <w:r>
        <w:t>ha habitat assessment grid.</w:t>
      </w:r>
    </w:p>
    <w:p w14:paraId="4D7E100F" w14:textId="2BE595FD" w:rsidR="00265360" w:rsidRDefault="00BD6045" w:rsidP="009C15FA">
      <w:pPr>
        <w:pStyle w:val="BodyText"/>
      </w:pPr>
      <w:r w:rsidRPr="008472A9">
        <w:t xml:space="preserve">Of the 289 </w:t>
      </w:r>
      <w:r w:rsidR="007454BC" w:rsidRPr="008472A9">
        <w:t>1</w:t>
      </w:r>
      <w:r w:rsidR="007454BC">
        <w:t> </w:t>
      </w:r>
      <w:r w:rsidRPr="008472A9">
        <w:t>ha sites surveyed, 2</w:t>
      </w:r>
      <w:r>
        <w:t>12 (73</w:t>
      </w:r>
      <w:r w:rsidRPr="008472A9">
        <w:t xml:space="preserve">%) were single-age forest stands, </w:t>
      </w:r>
      <w:r>
        <w:t>and 77 (27</w:t>
      </w:r>
      <w:r w:rsidRPr="008472A9">
        <w:t xml:space="preserve">%) consisted of two </w:t>
      </w:r>
      <w:r>
        <w:t>age</w:t>
      </w:r>
      <w:r w:rsidR="007454BC">
        <w:t xml:space="preserve"> </w:t>
      </w:r>
      <w:r>
        <w:t xml:space="preserve">classes of </w:t>
      </w:r>
      <w:r w:rsidRPr="008472A9">
        <w:t>forest (</w:t>
      </w:r>
      <w:r w:rsidR="00C608EC">
        <w:fldChar w:fldCharType="begin" w:fldLock="1"/>
      </w:r>
      <w:r w:rsidR="00C608EC">
        <w:instrText xml:space="preserve"> REF Table3 \h </w:instrText>
      </w:r>
      <w:r w:rsidR="00C608EC">
        <w:fldChar w:fldCharType="separate"/>
      </w:r>
      <w:r w:rsidR="00C608EC" w:rsidRPr="000874F2">
        <w:t>Table 3</w:t>
      </w:r>
      <w:r w:rsidR="00C608EC">
        <w:fldChar w:fldCharType="end"/>
      </w:r>
      <w:r w:rsidRPr="008472A9">
        <w:t>). Leadbeater’s Possum</w:t>
      </w:r>
      <w:r>
        <w:t>s</w:t>
      </w:r>
      <w:r w:rsidRPr="008472A9">
        <w:t xml:space="preserve"> </w:t>
      </w:r>
      <w:r>
        <w:t>were</w:t>
      </w:r>
      <w:r w:rsidRPr="008472A9">
        <w:t xml:space="preserve"> detected across all age classes of forest</w:t>
      </w:r>
      <w:r>
        <w:t xml:space="preserve"> sampled</w:t>
      </w:r>
      <w:r w:rsidRPr="008472A9">
        <w:t xml:space="preserve">. The </w:t>
      </w:r>
      <w:r>
        <w:t>highest detection rates</w:t>
      </w:r>
      <w:r w:rsidRPr="008472A9">
        <w:t xml:space="preserve"> were from multi-aged sites with 1939 bushfire regrowth (77 years old) and 13</w:t>
      </w:r>
      <w:r>
        <w:t>–</w:t>
      </w:r>
      <w:r w:rsidRPr="008472A9">
        <w:t xml:space="preserve"> </w:t>
      </w:r>
      <w:r>
        <w:t xml:space="preserve">38-year-old </w:t>
      </w:r>
      <w:r w:rsidR="00E8593C">
        <w:t>timber harvesting regrowth</w:t>
      </w:r>
      <w:r>
        <w:t>, and from 1983 bushfire regrowth (33 years old)</w:t>
      </w:r>
      <w:r w:rsidRPr="008472A9">
        <w:t>, with possums detected at 6</w:t>
      </w:r>
      <w:r>
        <w:t>2</w:t>
      </w:r>
      <w:r w:rsidRPr="008472A9">
        <w:t xml:space="preserve">% </w:t>
      </w:r>
      <w:r>
        <w:t xml:space="preserve">and 59% </w:t>
      </w:r>
      <w:r w:rsidRPr="008472A9">
        <w:t>of sites surveyed in th</w:t>
      </w:r>
      <w:r>
        <w:t>ese</w:t>
      </w:r>
      <w:r w:rsidRPr="008472A9">
        <w:t xml:space="preserve"> categor</w:t>
      </w:r>
      <w:r>
        <w:t>ies, respectively</w:t>
      </w:r>
      <w:r w:rsidRPr="008472A9">
        <w:t xml:space="preserve">. </w:t>
      </w:r>
      <w:r>
        <w:t>The</w:t>
      </w:r>
      <w:r w:rsidRPr="008472A9">
        <w:t xml:space="preserve"> age cohort</w:t>
      </w:r>
      <w:r>
        <w:t>s</w:t>
      </w:r>
      <w:r w:rsidRPr="008472A9">
        <w:t xml:space="preserve"> </w:t>
      </w:r>
      <w:r>
        <w:t xml:space="preserve">with the </w:t>
      </w:r>
      <w:r>
        <w:lastRenderedPageBreak/>
        <w:t xml:space="preserve">lowest detection rates were </w:t>
      </w:r>
      <w:r w:rsidRPr="008472A9">
        <w:t xml:space="preserve">single-aged </w:t>
      </w:r>
      <w:r>
        <w:t>stands of logging regrowth (39–57 years old) and</w:t>
      </w:r>
      <w:r w:rsidRPr="008472A9">
        <w:t xml:space="preserve"> 1939 bushfire regrowth, with </w:t>
      </w:r>
      <w:r>
        <w:t>possum detections on 41% and 44</w:t>
      </w:r>
      <w:r w:rsidRPr="008472A9">
        <w:t>% of sites surveyed</w:t>
      </w:r>
      <w:r>
        <w:t>,</w:t>
      </w:r>
      <w:r w:rsidRPr="008472A9">
        <w:t xml:space="preserve"> </w:t>
      </w:r>
      <w:r>
        <w:t>respectively (</w:t>
      </w:r>
      <w:r w:rsidR="00C608EC">
        <w:fldChar w:fldCharType="begin" w:fldLock="1"/>
      </w:r>
      <w:r w:rsidR="00C608EC">
        <w:instrText xml:space="preserve"> REF Table3 \h </w:instrText>
      </w:r>
      <w:r w:rsidR="00C608EC">
        <w:fldChar w:fldCharType="separate"/>
      </w:r>
      <w:r w:rsidR="00C608EC" w:rsidRPr="000874F2">
        <w:t>Table 3</w:t>
      </w:r>
      <w:r w:rsidR="00C608EC">
        <w:fldChar w:fldCharType="end"/>
      </w:r>
      <w:r>
        <w:t>)</w:t>
      </w:r>
      <w:r w:rsidRPr="008472A9">
        <w:t>.</w:t>
      </w:r>
      <w:bookmarkStart w:id="82" w:name="_Toc470156999"/>
    </w:p>
    <w:p w14:paraId="6BB8DB33" w14:textId="77777777" w:rsidR="00BD6045" w:rsidRDefault="00BD6045" w:rsidP="00BD6045">
      <w:pPr>
        <w:pStyle w:val="ARIERBody"/>
      </w:pPr>
    </w:p>
    <w:p w14:paraId="2DBE15C3" w14:textId="6B9275B6" w:rsidR="00BD6045" w:rsidRPr="00AD2FC5" w:rsidRDefault="00BD6045" w:rsidP="009C15FA">
      <w:pPr>
        <w:pStyle w:val="Caption-Table"/>
        <w:rPr>
          <w:vanish/>
          <w:sz w:val="16"/>
          <w:szCs w:val="16"/>
          <w:specVanish/>
        </w:rPr>
      </w:pPr>
      <w:bookmarkStart w:id="83" w:name="Table3"/>
      <w:bookmarkStart w:id="84" w:name="_Toc494898604"/>
      <w:bookmarkStart w:id="85" w:name="_Toc507513607"/>
      <w:r w:rsidRPr="00AD2FC5">
        <w:rPr>
          <w:sz w:val="16"/>
          <w:szCs w:val="16"/>
        </w:rPr>
        <w:t xml:space="preserve">Table </w:t>
      </w:r>
      <w:r w:rsidRPr="00AD2FC5">
        <w:rPr>
          <w:sz w:val="16"/>
          <w:szCs w:val="16"/>
        </w:rPr>
        <w:fldChar w:fldCharType="begin"/>
      </w:r>
      <w:r w:rsidRPr="00AD2FC5">
        <w:rPr>
          <w:sz w:val="16"/>
          <w:szCs w:val="16"/>
        </w:rPr>
        <w:instrText xml:space="preserve"> SEQ Table \* ARABIC </w:instrText>
      </w:r>
      <w:r w:rsidRPr="00AD2FC5">
        <w:rPr>
          <w:sz w:val="16"/>
          <w:szCs w:val="16"/>
        </w:rPr>
        <w:fldChar w:fldCharType="separate"/>
      </w:r>
      <w:r w:rsidR="00D20BB9">
        <w:rPr>
          <w:noProof/>
          <w:sz w:val="16"/>
          <w:szCs w:val="16"/>
        </w:rPr>
        <w:t>3</w:t>
      </w:r>
      <w:r w:rsidRPr="00AD2FC5">
        <w:rPr>
          <w:noProof/>
          <w:sz w:val="16"/>
          <w:szCs w:val="16"/>
        </w:rPr>
        <w:fldChar w:fldCharType="end"/>
      </w:r>
      <w:bookmarkEnd w:id="83"/>
      <w:r w:rsidRPr="00AD2FC5">
        <w:rPr>
          <w:sz w:val="16"/>
          <w:szCs w:val="16"/>
        </w:rPr>
        <w:t xml:space="preserve">. The forest age cohorts and most recent stand-replacing disturbance events within </w:t>
      </w:r>
      <w:r w:rsidR="002C5E01">
        <w:rPr>
          <w:sz w:val="16"/>
          <w:szCs w:val="16"/>
        </w:rPr>
        <w:t xml:space="preserve">the </w:t>
      </w:r>
      <w:r w:rsidRPr="00AD2FC5">
        <w:rPr>
          <w:sz w:val="16"/>
          <w:szCs w:val="16"/>
        </w:rPr>
        <w:t xml:space="preserve">1 ha survey sites, and the number and </w:t>
      </w:r>
      <w:r w:rsidR="00026A98">
        <w:rPr>
          <w:sz w:val="16"/>
          <w:szCs w:val="16"/>
        </w:rPr>
        <w:t>percentage</w:t>
      </w:r>
      <w:r w:rsidR="00026A98" w:rsidRPr="00AD2FC5">
        <w:rPr>
          <w:sz w:val="16"/>
          <w:szCs w:val="16"/>
        </w:rPr>
        <w:t xml:space="preserve"> </w:t>
      </w:r>
      <w:r w:rsidRPr="00AD2FC5">
        <w:rPr>
          <w:sz w:val="16"/>
          <w:szCs w:val="16"/>
        </w:rPr>
        <w:t xml:space="preserve">of </w:t>
      </w:r>
      <w:r w:rsidR="00026A98">
        <w:rPr>
          <w:sz w:val="16"/>
          <w:szCs w:val="16"/>
        </w:rPr>
        <w:t xml:space="preserve">sites with </w:t>
      </w:r>
      <w:r w:rsidRPr="00AD2FC5">
        <w:rPr>
          <w:sz w:val="16"/>
          <w:szCs w:val="16"/>
        </w:rPr>
        <w:t>Leadbeater’s Possum detections in the Central Highlands, November 2014</w:t>
      </w:r>
      <w:r w:rsidR="007B0CD0">
        <w:rPr>
          <w:rFonts w:cstheme="minorHAnsi"/>
          <w:sz w:val="16"/>
          <w:szCs w:val="16"/>
        </w:rPr>
        <w:t>–</w:t>
      </w:r>
      <w:r w:rsidRPr="00AD2FC5">
        <w:rPr>
          <w:sz w:val="16"/>
          <w:szCs w:val="16"/>
        </w:rPr>
        <w:t>April 2016.</w:t>
      </w:r>
      <w:bookmarkEnd w:id="82"/>
      <w:bookmarkEnd w:id="84"/>
      <w:bookmarkEnd w:id="85"/>
    </w:p>
    <w:p w14:paraId="70559268" w14:textId="77777777" w:rsidR="00BD6045" w:rsidRPr="00AD2FC5" w:rsidRDefault="00BD6045" w:rsidP="009C15FA">
      <w:pPr>
        <w:pStyle w:val="Caption-Table"/>
        <w:rPr>
          <w:rFonts w:cs="Calibri"/>
          <w:sz w:val="16"/>
          <w:szCs w:val="16"/>
          <w:lang w:eastAsia="en-AU"/>
        </w:rPr>
      </w:pPr>
    </w:p>
    <w:tbl>
      <w:tblPr>
        <w:tblStyle w:val="TableGrid"/>
        <w:tblW w:w="0" w:type="auto"/>
        <w:tblLook w:val="04A0" w:firstRow="1" w:lastRow="0" w:firstColumn="1" w:lastColumn="0" w:noHBand="0" w:noVBand="1"/>
      </w:tblPr>
      <w:tblGrid>
        <w:gridCol w:w="2268"/>
        <w:gridCol w:w="1819"/>
        <w:gridCol w:w="1819"/>
        <w:gridCol w:w="1819"/>
        <w:gridCol w:w="1820"/>
      </w:tblGrid>
      <w:tr w:rsidR="00AD2FC5" w14:paraId="5E926C93" w14:textId="77777777" w:rsidTr="000874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DEA54E" w14:textId="77777777" w:rsidR="00AD2FC5" w:rsidRDefault="00AD2FC5" w:rsidP="000874F2">
            <w:pPr>
              <w:autoSpaceDE w:val="0"/>
              <w:autoSpaceDN w:val="0"/>
              <w:adjustRightInd w:val="0"/>
              <w:jc w:val="center"/>
              <w:rPr>
                <w:rFonts w:cs="Calibri"/>
                <w:b/>
                <w:color w:val="00B2A9" w:themeColor="accent1"/>
                <w:sz w:val="20"/>
                <w:szCs w:val="22"/>
              </w:rPr>
            </w:pPr>
            <w:r>
              <w:rPr>
                <w:rFonts w:cs="Calibri"/>
                <w:szCs w:val="22"/>
              </w:rPr>
              <w:t>Last stand-replacing disturbance event</w:t>
            </w:r>
          </w:p>
        </w:tc>
        <w:tc>
          <w:tcPr>
            <w:tcW w:w="1819" w:type="dxa"/>
          </w:tcPr>
          <w:p w14:paraId="01786F31" w14:textId="41761EBE" w:rsidR="00AD2FC5" w:rsidRDefault="00AD2FC5" w:rsidP="000874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alibri"/>
                <w:b/>
                <w:color w:val="00B2A9" w:themeColor="accent1"/>
                <w:sz w:val="20"/>
                <w:szCs w:val="22"/>
              </w:rPr>
            </w:pPr>
            <w:r>
              <w:rPr>
                <w:rFonts w:cs="Calibri"/>
                <w:szCs w:val="22"/>
              </w:rPr>
              <w:t xml:space="preserve">Stand </w:t>
            </w:r>
            <w:r w:rsidR="001D5423">
              <w:rPr>
                <w:rFonts w:cs="Calibri"/>
                <w:szCs w:val="22"/>
              </w:rPr>
              <w:t>age</w:t>
            </w:r>
            <w:r w:rsidR="001D5423">
              <w:rPr>
                <w:rFonts w:cs="Calibri"/>
                <w:szCs w:val="22"/>
              </w:rPr>
              <w:br/>
            </w:r>
            <w:r>
              <w:rPr>
                <w:rFonts w:cs="Calibri"/>
                <w:szCs w:val="22"/>
              </w:rPr>
              <w:t>(years)</w:t>
            </w:r>
          </w:p>
        </w:tc>
        <w:tc>
          <w:tcPr>
            <w:tcW w:w="1819" w:type="dxa"/>
          </w:tcPr>
          <w:p w14:paraId="044E53B7" w14:textId="38F7320A" w:rsidR="00AD2FC5" w:rsidRDefault="00AD2FC5" w:rsidP="000874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alibri"/>
                <w:b/>
                <w:color w:val="00B2A9" w:themeColor="accent1"/>
                <w:sz w:val="20"/>
                <w:szCs w:val="22"/>
              </w:rPr>
            </w:pPr>
            <w:r>
              <w:rPr>
                <w:rFonts w:cs="Calibri"/>
                <w:szCs w:val="22"/>
              </w:rPr>
              <w:t xml:space="preserve">No. </w:t>
            </w:r>
            <w:r w:rsidR="001D5423">
              <w:rPr>
                <w:rFonts w:cs="Calibri"/>
                <w:szCs w:val="22"/>
              </w:rPr>
              <w:t xml:space="preserve">of </w:t>
            </w:r>
            <w:r>
              <w:rPr>
                <w:rFonts w:cs="Calibri"/>
                <w:szCs w:val="22"/>
              </w:rPr>
              <w:t>sites</w:t>
            </w:r>
          </w:p>
        </w:tc>
        <w:tc>
          <w:tcPr>
            <w:tcW w:w="1819" w:type="dxa"/>
          </w:tcPr>
          <w:p w14:paraId="4BEE4DB3" w14:textId="6B862EAB" w:rsidR="00AD2FC5" w:rsidRDefault="00AD2FC5" w:rsidP="000874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alibri"/>
                <w:b/>
                <w:color w:val="00B2A9" w:themeColor="accent1"/>
                <w:sz w:val="20"/>
                <w:szCs w:val="22"/>
              </w:rPr>
            </w:pPr>
            <w:r>
              <w:rPr>
                <w:rFonts w:cs="Calibri"/>
                <w:szCs w:val="22"/>
              </w:rPr>
              <w:t xml:space="preserve">No. </w:t>
            </w:r>
            <w:r w:rsidR="001D5423">
              <w:rPr>
                <w:rFonts w:cs="Calibri"/>
                <w:szCs w:val="22"/>
              </w:rPr>
              <w:t xml:space="preserve">of </w:t>
            </w:r>
            <w:r w:rsidR="00026A98">
              <w:rPr>
                <w:rFonts w:cs="Calibri"/>
                <w:szCs w:val="22"/>
              </w:rPr>
              <w:t>sites where LBP was detected</w:t>
            </w:r>
          </w:p>
        </w:tc>
        <w:tc>
          <w:tcPr>
            <w:tcW w:w="1820" w:type="dxa"/>
          </w:tcPr>
          <w:p w14:paraId="1027B689" w14:textId="613F2BF2" w:rsidR="00AD2FC5" w:rsidRDefault="00AD2FC5" w:rsidP="000874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Calibri"/>
                <w:b/>
                <w:color w:val="00B2A9" w:themeColor="accent1"/>
                <w:sz w:val="20"/>
                <w:szCs w:val="22"/>
              </w:rPr>
            </w:pPr>
            <w:r>
              <w:rPr>
                <w:rFonts w:cs="Calibri"/>
                <w:szCs w:val="22"/>
              </w:rPr>
              <w:t xml:space="preserve">% of sites </w:t>
            </w:r>
            <w:r w:rsidR="001D5423">
              <w:rPr>
                <w:rFonts w:cs="Calibri"/>
                <w:szCs w:val="22"/>
              </w:rPr>
              <w:t xml:space="preserve">where </w:t>
            </w:r>
            <w:r>
              <w:rPr>
                <w:rFonts w:cs="Calibri"/>
                <w:szCs w:val="22"/>
              </w:rPr>
              <w:t xml:space="preserve">LBP </w:t>
            </w:r>
            <w:r w:rsidR="00026A98">
              <w:rPr>
                <w:rFonts w:cs="Calibri"/>
                <w:szCs w:val="22"/>
              </w:rPr>
              <w:t xml:space="preserve">was </w:t>
            </w:r>
            <w:r>
              <w:rPr>
                <w:rFonts w:cs="Calibri"/>
                <w:szCs w:val="22"/>
              </w:rPr>
              <w:t>detected</w:t>
            </w:r>
          </w:p>
        </w:tc>
      </w:tr>
      <w:tr w:rsidR="00AD2FC5" w14:paraId="6D45973F" w14:textId="77777777" w:rsidTr="000874F2">
        <w:tc>
          <w:tcPr>
            <w:tcW w:w="2268" w:type="dxa"/>
          </w:tcPr>
          <w:p w14:paraId="325C3632" w14:textId="77777777" w:rsidR="00AD2FC5" w:rsidRPr="00C67D9D" w:rsidRDefault="00AD2FC5" w:rsidP="000874F2">
            <w:pPr>
              <w:pStyle w:val="ARIERTblBdy"/>
              <w:jc w:val="center"/>
              <w:rPr>
                <w:rFonts w:cs="Arial"/>
                <w:b/>
                <w:szCs w:val="22"/>
              </w:rPr>
            </w:pPr>
            <w:r>
              <w:rPr>
                <w:szCs w:val="22"/>
              </w:rPr>
              <w:t>1939 bushfire</w:t>
            </w:r>
          </w:p>
        </w:tc>
        <w:tc>
          <w:tcPr>
            <w:tcW w:w="1819" w:type="dxa"/>
            <w:shd w:val="clear" w:color="auto" w:fill="F8FAE8"/>
          </w:tcPr>
          <w:p w14:paraId="1697DA22" w14:textId="77777777" w:rsidR="00AD2FC5" w:rsidRPr="00C67D9D" w:rsidRDefault="00AD2FC5" w:rsidP="000874F2">
            <w:pPr>
              <w:pStyle w:val="ARIERTblBdy"/>
              <w:jc w:val="center"/>
              <w:rPr>
                <w:rFonts w:cs="Arial"/>
                <w:b/>
              </w:rPr>
            </w:pPr>
            <w:r>
              <w:t>77</w:t>
            </w:r>
          </w:p>
        </w:tc>
        <w:tc>
          <w:tcPr>
            <w:tcW w:w="1819" w:type="dxa"/>
          </w:tcPr>
          <w:p w14:paraId="5A980625" w14:textId="77777777" w:rsidR="00AD2FC5" w:rsidRPr="00C67D9D" w:rsidRDefault="00AD2FC5" w:rsidP="000874F2">
            <w:pPr>
              <w:pStyle w:val="ARIERTblBdy"/>
              <w:tabs>
                <w:tab w:val="decimal" w:pos="486"/>
              </w:tabs>
              <w:jc w:val="center"/>
              <w:rPr>
                <w:rFonts w:cs="Arial"/>
                <w:b/>
              </w:rPr>
            </w:pPr>
            <w:r>
              <w:t>120</w:t>
            </w:r>
          </w:p>
        </w:tc>
        <w:tc>
          <w:tcPr>
            <w:tcW w:w="1819" w:type="dxa"/>
            <w:shd w:val="clear" w:color="auto" w:fill="F8FAE8"/>
          </w:tcPr>
          <w:p w14:paraId="15309156" w14:textId="77777777" w:rsidR="00AD2FC5" w:rsidRDefault="00AD2FC5" w:rsidP="000874F2">
            <w:pPr>
              <w:pStyle w:val="ARIERTblBdy"/>
              <w:tabs>
                <w:tab w:val="decimal" w:pos="486"/>
              </w:tabs>
              <w:jc w:val="center"/>
              <w:rPr>
                <w:rFonts w:cs="Arial"/>
                <w:b/>
              </w:rPr>
            </w:pPr>
            <w:r>
              <w:t>54</w:t>
            </w:r>
          </w:p>
        </w:tc>
        <w:tc>
          <w:tcPr>
            <w:tcW w:w="1820" w:type="dxa"/>
          </w:tcPr>
          <w:p w14:paraId="03444632" w14:textId="77777777" w:rsidR="00AD2FC5" w:rsidRDefault="00AD2FC5" w:rsidP="000874F2">
            <w:pPr>
              <w:pStyle w:val="ARIERTblBdy"/>
              <w:tabs>
                <w:tab w:val="decimal" w:pos="486"/>
              </w:tabs>
              <w:jc w:val="center"/>
              <w:rPr>
                <w:rFonts w:cs="Arial"/>
                <w:b/>
              </w:rPr>
            </w:pPr>
            <w:r>
              <w:t>45%</w:t>
            </w:r>
          </w:p>
        </w:tc>
      </w:tr>
      <w:tr w:rsidR="00AD2FC5" w14:paraId="29F7EB9D" w14:textId="77777777" w:rsidTr="000874F2">
        <w:tc>
          <w:tcPr>
            <w:tcW w:w="2268" w:type="dxa"/>
            <w:vAlign w:val="center"/>
          </w:tcPr>
          <w:p w14:paraId="21C836BD" w14:textId="77777777" w:rsidR="00AD2FC5" w:rsidRPr="00C67D9D" w:rsidRDefault="00AD2FC5" w:rsidP="000874F2">
            <w:pPr>
              <w:pStyle w:val="ARIERTblBdy"/>
              <w:jc w:val="center"/>
              <w:rPr>
                <w:rFonts w:cs="Arial"/>
                <w:b/>
              </w:rPr>
            </w:pPr>
            <w:r>
              <w:t>1983 bushfire</w:t>
            </w:r>
          </w:p>
        </w:tc>
        <w:tc>
          <w:tcPr>
            <w:tcW w:w="1819" w:type="dxa"/>
            <w:shd w:val="clear" w:color="auto" w:fill="F8FAE8"/>
            <w:vAlign w:val="center"/>
          </w:tcPr>
          <w:p w14:paraId="18E8BBF7" w14:textId="77777777" w:rsidR="00AD2FC5" w:rsidRPr="00C67D9D" w:rsidRDefault="00AD2FC5" w:rsidP="000874F2">
            <w:pPr>
              <w:pStyle w:val="ARIERTblBdy"/>
              <w:jc w:val="center"/>
              <w:rPr>
                <w:rFonts w:cs="Arial"/>
                <w:b/>
              </w:rPr>
            </w:pPr>
            <w:r>
              <w:t>33</w:t>
            </w:r>
          </w:p>
        </w:tc>
        <w:tc>
          <w:tcPr>
            <w:tcW w:w="1819" w:type="dxa"/>
            <w:vAlign w:val="center"/>
          </w:tcPr>
          <w:p w14:paraId="337FBB43" w14:textId="77777777" w:rsidR="00AD2FC5" w:rsidRPr="00C67D9D" w:rsidRDefault="00AD2FC5" w:rsidP="000874F2">
            <w:pPr>
              <w:pStyle w:val="ARIERTblBdy"/>
              <w:tabs>
                <w:tab w:val="decimal" w:pos="486"/>
              </w:tabs>
              <w:jc w:val="center"/>
              <w:rPr>
                <w:rFonts w:cs="Arial"/>
                <w:b/>
              </w:rPr>
            </w:pPr>
            <w:r>
              <w:t>39</w:t>
            </w:r>
          </w:p>
        </w:tc>
        <w:tc>
          <w:tcPr>
            <w:tcW w:w="1819" w:type="dxa"/>
            <w:shd w:val="clear" w:color="auto" w:fill="F8FAE8"/>
          </w:tcPr>
          <w:p w14:paraId="463FCC96" w14:textId="77777777" w:rsidR="00AD2FC5" w:rsidRDefault="00AD2FC5" w:rsidP="000874F2">
            <w:pPr>
              <w:pStyle w:val="ARIERTblBdy"/>
              <w:tabs>
                <w:tab w:val="decimal" w:pos="486"/>
              </w:tabs>
              <w:jc w:val="center"/>
              <w:rPr>
                <w:rFonts w:cs="Arial"/>
                <w:b/>
              </w:rPr>
            </w:pPr>
            <w:r>
              <w:t>23</w:t>
            </w:r>
          </w:p>
        </w:tc>
        <w:tc>
          <w:tcPr>
            <w:tcW w:w="1820" w:type="dxa"/>
          </w:tcPr>
          <w:p w14:paraId="189868C4" w14:textId="77777777" w:rsidR="00AD2FC5" w:rsidRDefault="00AD2FC5" w:rsidP="000874F2">
            <w:pPr>
              <w:pStyle w:val="ARIERTblBdy"/>
              <w:tabs>
                <w:tab w:val="decimal" w:pos="486"/>
              </w:tabs>
              <w:jc w:val="center"/>
              <w:rPr>
                <w:rFonts w:cs="Arial"/>
                <w:b/>
              </w:rPr>
            </w:pPr>
            <w:r>
              <w:t>59%</w:t>
            </w:r>
          </w:p>
        </w:tc>
      </w:tr>
      <w:tr w:rsidR="00AD2FC5" w14:paraId="40977860" w14:textId="77777777" w:rsidTr="000874F2">
        <w:tc>
          <w:tcPr>
            <w:tcW w:w="2268" w:type="dxa"/>
          </w:tcPr>
          <w:p w14:paraId="783AE04B" w14:textId="45DB2415" w:rsidR="00265360" w:rsidRDefault="00AD2FC5" w:rsidP="000874F2">
            <w:pPr>
              <w:pStyle w:val="ARIERTblBdy"/>
              <w:spacing w:after="0"/>
              <w:jc w:val="center"/>
              <w:rPr>
                <w:rFonts w:cs="Arial"/>
              </w:rPr>
            </w:pPr>
            <w:r>
              <w:t>1959–1977</w:t>
            </w:r>
          </w:p>
          <w:p w14:paraId="2DDD30C8" w14:textId="77777777" w:rsidR="00AD2FC5" w:rsidRPr="00C67D9D" w:rsidRDefault="00AD2FC5" w:rsidP="000874F2">
            <w:pPr>
              <w:pStyle w:val="ARIERTblBdy"/>
              <w:spacing w:before="0"/>
              <w:jc w:val="center"/>
              <w:rPr>
                <w:rFonts w:cs="Arial"/>
                <w:b/>
              </w:rPr>
            </w:pPr>
            <w:r>
              <w:t>timber harvesting</w:t>
            </w:r>
          </w:p>
        </w:tc>
        <w:tc>
          <w:tcPr>
            <w:tcW w:w="1819" w:type="dxa"/>
            <w:shd w:val="clear" w:color="auto" w:fill="F8FAE8"/>
          </w:tcPr>
          <w:p w14:paraId="19A53ED4" w14:textId="77777777" w:rsidR="00AD2FC5" w:rsidRPr="00C67D9D" w:rsidRDefault="00AD2FC5" w:rsidP="000874F2">
            <w:pPr>
              <w:pStyle w:val="ARIERTblBdy"/>
              <w:jc w:val="center"/>
              <w:rPr>
                <w:rFonts w:cs="Arial"/>
                <w:b/>
              </w:rPr>
            </w:pPr>
            <w:r>
              <w:t>39–57</w:t>
            </w:r>
          </w:p>
        </w:tc>
        <w:tc>
          <w:tcPr>
            <w:tcW w:w="1819" w:type="dxa"/>
          </w:tcPr>
          <w:p w14:paraId="7367FA25" w14:textId="77777777" w:rsidR="00AD2FC5" w:rsidRPr="00C67D9D" w:rsidRDefault="00AD2FC5" w:rsidP="000874F2">
            <w:pPr>
              <w:pStyle w:val="ARIERTblBdy"/>
              <w:tabs>
                <w:tab w:val="decimal" w:pos="486"/>
              </w:tabs>
              <w:jc w:val="center"/>
              <w:rPr>
                <w:rFonts w:cs="Arial"/>
                <w:b/>
              </w:rPr>
            </w:pPr>
            <w:r>
              <w:t>17</w:t>
            </w:r>
          </w:p>
        </w:tc>
        <w:tc>
          <w:tcPr>
            <w:tcW w:w="1819" w:type="dxa"/>
            <w:shd w:val="clear" w:color="auto" w:fill="F8FAE8"/>
          </w:tcPr>
          <w:p w14:paraId="76F440F1" w14:textId="77777777" w:rsidR="00AD2FC5" w:rsidRDefault="00AD2FC5" w:rsidP="000874F2">
            <w:pPr>
              <w:pStyle w:val="ARIERTblBdy"/>
              <w:tabs>
                <w:tab w:val="decimal" w:pos="486"/>
              </w:tabs>
              <w:jc w:val="center"/>
              <w:rPr>
                <w:rFonts w:cs="Arial"/>
                <w:b/>
              </w:rPr>
            </w:pPr>
            <w:r>
              <w:t>7</w:t>
            </w:r>
          </w:p>
        </w:tc>
        <w:tc>
          <w:tcPr>
            <w:tcW w:w="1820" w:type="dxa"/>
          </w:tcPr>
          <w:p w14:paraId="136C6626" w14:textId="77777777" w:rsidR="00AD2FC5" w:rsidRDefault="00AD2FC5" w:rsidP="000874F2">
            <w:pPr>
              <w:pStyle w:val="ARIERTblBdy"/>
              <w:tabs>
                <w:tab w:val="decimal" w:pos="486"/>
              </w:tabs>
              <w:jc w:val="center"/>
              <w:rPr>
                <w:rFonts w:cs="Arial"/>
                <w:b/>
              </w:rPr>
            </w:pPr>
            <w:r>
              <w:t>41%</w:t>
            </w:r>
          </w:p>
        </w:tc>
      </w:tr>
      <w:tr w:rsidR="00AD2FC5" w14:paraId="7F19C914" w14:textId="77777777" w:rsidTr="000874F2">
        <w:tc>
          <w:tcPr>
            <w:tcW w:w="2268" w:type="dxa"/>
          </w:tcPr>
          <w:p w14:paraId="05BB9D14" w14:textId="0EA137DD" w:rsidR="00265360" w:rsidRDefault="00AD2FC5" w:rsidP="000874F2">
            <w:pPr>
              <w:pStyle w:val="ARIERTblBdy"/>
              <w:spacing w:after="0"/>
              <w:jc w:val="center"/>
              <w:rPr>
                <w:rFonts w:cs="Arial"/>
              </w:rPr>
            </w:pPr>
            <w:r>
              <w:t>1978–2005</w:t>
            </w:r>
          </w:p>
          <w:p w14:paraId="124658F9" w14:textId="77777777" w:rsidR="00AD2FC5" w:rsidRPr="00C67D9D" w:rsidRDefault="00AD2FC5" w:rsidP="000874F2">
            <w:pPr>
              <w:pStyle w:val="ARIERTblBdy"/>
              <w:spacing w:before="0"/>
              <w:jc w:val="center"/>
              <w:rPr>
                <w:rFonts w:cs="Arial"/>
                <w:b/>
              </w:rPr>
            </w:pPr>
            <w:r>
              <w:t>timber harvesting</w:t>
            </w:r>
          </w:p>
        </w:tc>
        <w:tc>
          <w:tcPr>
            <w:tcW w:w="1819" w:type="dxa"/>
            <w:shd w:val="clear" w:color="auto" w:fill="F8FAE8"/>
          </w:tcPr>
          <w:p w14:paraId="2FD009CC" w14:textId="77777777" w:rsidR="00AD2FC5" w:rsidRPr="00C67D9D" w:rsidRDefault="00AD2FC5" w:rsidP="000874F2">
            <w:pPr>
              <w:pStyle w:val="ARIERTblBdy"/>
              <w:jc w:val="center"/>
              <w:rPr>
                <w:rFonts w:cs="Arial"/>
                <w:b/>
              </w:rPr>
            </w:pPr>
            <w:r>
              <w:t>11–38</w:t>
            </w:r>
          </w:p>
        </w:tc>
        <w:tc>
          <w:tcPr>
            <w:tcW w:w="1819" w:type="dxa"/>
          </w:tcPr>
          <w:p w14:paraId="5B149992" w14:textId="77777777" w:rsidR="00AD2FC5" w:rsidRPr="00C67D9D" w:rsidRDefault="00AD2FC5" w:rsidP="000874F2">
            <w:pPr>
              <w:pStyle w:val="ARIERTblBdy"/>
              <w:tabs>
                <w:tab w:val="decimal" w:pos="486"/>
              </w:tabs>
              <w:jc w:val="center"/>
              <w:rPr>
                <w:rFonts w:cs="Arial"/>
                <w:b/>
              </w:rPr>
            </w:pPr>
            <w:r>
              <w:t>36</w:t>
            </w:r>
          </w:p>
        </w:tc>
        <w:tc>
          <w:tcPr>
            <w:tcW w:w="1819" w:type="dxa"/>
            <w:shd w:val="clear" w:color="auto" w:fill="F8FAE8"/>
          </w:tcPr>
          <w:p w14:paraId="4054544D" w14:textId="77777777" w:rsidR="00AD2FC5" w:rsidRDefault="00AD2FC5" w:rsidP="000874F2">
            <w:pPr>
              <w:pStyle w:val="ARIERTblBdy"/>
              <w:tabs>
                <w:tab w:val="decimal" w:pos="486"/>
              </w:tabs>
              <w:jc w:val="center"/>
              <w:rPr>
                <w:rFonts w:cs="Arial"/>
                <w:b/>
              </w:rPr>
            </w:pPr>
            <w:r>
              <w:t>18</w:t>
            </w:r>
          </w:p>
        </w:tc>
        <w:tc>
          <w:tcPr>
            <w:tcW w:w="1820" w:type="dxa"/>
          </w:tcPr>
          <w:p w14:paraId="7E32D4C7" w14:textId="77777777" w:rsidR="00AD2FC5" w:rsidRDefault="00AD2FC5" w:rsidP="000874F2">
            <w:pPr>
              <w:pStyle w:val="ARIERTblBdy"/>
              <w:tabs>
                <w:tab w:val="decimal" w:pos="486"/>
              </w:tabs>
              <w:jc w:val="center"/>
              <w:rPr>
                <w:rFonts w:cs="Arial"/>
                <w:b/>
              </w:rPr>
            </w:pPr>
            <w:r>
              <w:t>50%</w:t>
            </w:r>
          </w:p>
        </w:tc>
      </w:tr>
      <w:tr w:rsidR="00AD2FC5" w14:paraId="1176BA63" w14:textId="77777777" w:rsidTr="000874F2">
        <w:tc>
          <w:tcPr>
            <w:tcW w:w="2268" w:type="dxa"/>
          </w:tcPr>
          <w:p w14:paraId="0985B740" w14:textId="59E8C63E" w:rsidR="00265360" w:rsidRDefault="00AD2FC5" w:rsidP="000874F2">
            <w:pPr>
              <w:pStyle w:val="ARIERTblBdy"/>
              <w:spacing w:after="0"/>
              <w:jc w:val="center"/>
              <w:rPr>
                <w:rFonts w:cs="Arial"/>
              </w:rPr>
            </w:pPr>
            <w:r>
              <w:t>1939 bushfire +</w:t>
            </w:r>
          </w:p>
          <w:p w14:paraId="1CFEAF3D" w14:textId="1B9C54C8" w:rsidR="00AD2FC5" w:rsidRPr="00976AF4" w:rsidRDefault="00AD2FC5" w:rsidP="000874F2">
            <w:pPr>
              <w:pStyle w:val="ARIERTblBdy"/>
              <w:spacing w:before="0"/>
              <w:jc w:val="center"/>
              <w:rPr>
                <w:rFonts w:cs="Arial"/>
                <w:b/>
              </w:rPr>
            </w:pPr>
            <w:r>
              <w:t xml:space="preserve">younger </w:t>
            </w:r>
            <w:r w:rsidR="00E8593C">
              <w:t>timber harvesting regrowth</w:t>
            </w:r>
          </w:p>
        </w:tc>
        <w:tc>
          <w:tcPr>
            <w:tcW w:w="1819" w:type="dxa"/>
            <w:shd w:val="clear" w:color="auto" w:fill="F8FAE8"/>
          </w:tcPr>
          <w:p w14:paraId="71956FA7" w14:textId="67584C7D" w:rsidR="00AD2FC5" w:rsidRPr="00976AF4" w:rsidRDefault="00AD2FC5" w:rsidP="000874F2">
            <w:pPr>
              <w:pStyle w:val="ARIERTblBdy"/>
              <w:jc w:val="center"/>
              <w:rPr>
                <w:rFonts w:cs="Arial"/>
                <w:b/>
              </w:rPr>
            </w:pPr>
            <w:r>
              <w:t xml:space="preserve">77 </w:t>
            </w:r>
            <w:r w:rsidR="00FA6337">
              <w:t xml:space="preserve">and </w:t>
            </w:r>
            <w:r>
              <w:t>13–38</w:t>
            </w:r>
          </w:p>
        </w:tc>
        <w:tc>
          <w:tcPr>
            <w:tcW w:w="1819" w:type="dxa"/>
          </w:tcPr>
          <w:p w14:paraId="0CE9583A" w14:textId="77777777" w:rsidR="00AD2FC5" w:rsidRPr="00976AF4" w:rsidRDefault="00AD2FC5" w:rsidP="000874F2">
            <w:pPr>
              <w:pStyle w:val="ARIERTblBdy"/>
              <w:tabs>
                <w:tab w:val="decimal" w:pos="486"/>
              </w:tabs>
              <w:jc w:val="center"/>
              <w:rPr>
                <w:rFonts w:cs="Arial"/>
                <w:b/>
              </w:rPr>
            </w:pPr>
            <w:r>
              <w:t>63</w:t>
            </w:r>
          </w:p>
        </w:tc>
        <w:tc>
          <w:tcPr>
            <w:tcW w:w="1819" w:type="dxa"/>
            <w:shd w:val="clear" w:color="auto" w:fill="F8FAE8"/>
          </w:tcPr>
          <w:p w14:paraId="6EEA549A" w14:textId="77777777" w:rsidR="00AD2FC5" w:rsidRPr="00976AF4" w:rsidRDefault="00AD2FC5" w:rsidP="000874F2">
            <w:pPr>
              <w:pStyle w:val="ARIERTblBdy"/>
              <w:tabs>
                <w:tab w:val="decimal" w:pos="486"/>
              </w:tabs>
              <w:jc w:val="center"/>
              <w:rPr>
                <w:rFonts w:cs="Arial"/>
                <w:b/>
              </w:rPr>
            </w:pPr>
            <w:r>
              <w:t>39</w:t>
            </w:r>
          </w:p>
        </w:tc>
        <w:tc>
          <w:tcPr>
            <w:tcW w:w="1820" w:type="dxa"/>
          </w:tcPr>
          <w:p w14:paraId="2EBC863E" w14:textId="77777777" w:rsidR="00AD2FC5" w:rsidRPr="00976AF4" w:rsidRDefault="00AD2FC5" w:rsidP="000874F2">
            <w:pPr>
              <w:pStyle w:val="ARIERTblBdy"/>
              <w:tabs>
                <w:tab w:val="decimal" w:pos="486"/>
              </w:tabs>
              <w:jc w:val="center"/>
              <w:rPr>
                <w:rFonts w:cs="Arial"/>
                <w:b/>
              </w:rPr>
            </w:pPr>
            <w:r>
              <w:t>62%</w:t>
            </w:r>
          </w:p>
        </w:tc>
      </w:tr>
      <w:tr w:rsidR="00AD2FC5" w14:paraId="3381FAA5" w14:textId="77777777" w:rsidTr="000874F2">
        <w:tc>
          <w:tcPr>
            <w:tcW w:w="2268" w:type="dxa"/>
          </w:tcPr>
          <w:p w14:paraId="69D3C174" w14:textId="417B51C5" w:rsidR="00265360" w:rsidRDefault="00AD2FC5" w:rsidP="000874F2">
            <w:pPr>
              <w:pStyle w:val="ARIERTblBdy"/>
              <w:spacing w:after="0"/>
              <w:jc w:val="center"/>
              <w:rPr>
                <w:rFonts w:cs="Arial"/>
              </w:rPr>
            </w:pPr>
            <w:r>
              <w:t>1939 bushfire +</w:t>
            </w:r>
          </w:p>
          <w:p w14:paraId="31CD03E2" w14:textId="5D16A7BD" w:rsidR="00AD2FC5" w:rsidRPr="00976AF4" w:rsidRDefault="00AD2FC5" w:rsidP="000874F2">
            <w:pPr>
              <w:pStyle w:val="ARIERTblBdy"/>
              <w:spacing w:before="0"/>
              <w:jc w:val="center"/>
              <w:rPr>
                <w:rFonts w:cs="Arial"/>
                <w:b/>
              </w:rPr>
            </w:pPr>
            <w:r>
              <w:t xml:space="preserve">older </w:t>
            </w:r>
            <w:r w:rsidR="00E8593C">
              <w:t>timber harvesting regrowth</w:t>
            </w:r>
          </w:p>
        </w:tc>
        <w:tc>
          <w:tcPr>
            <w:tcW w:w="1819" w:type="dxa"/>
            <w:shd w:val="clear" w:color="auto" w:fill="F8FAE8"/>
          </w:tcPr>
          <w:p w14:paraId="211ABE89" w14:textId="2509FCAC" w:rsidR="00AD2FC5" w:rsidRPr="00976AF4" w:rsidRDefault="00AD2FC5" w:rsidP="000874F2">
            <w:pPr>
              <w:pStyle w:val="ARIERTblBdy"/>
              <w:jc w:val="center"/>
              <w:rPr>
                <w:rFonts w:cs="Arial"/>
                <w:b/>
              </w:rPr>
            </w:pPr>
            <w:r>
              <w:t xml:space="preserve">77 </w:t>
            </w:r>
            <w:r w:rsidR="00FA6337">
              <w:t xml:space="preserve">and </w:t>
            </w:r>
            <w:r>
              <w:t>39–50</w:t>
            </w:r>
          </w:p>
        </w:tc>
        <w:tc>
          <w:tcPr>
            <w:tcW w:w="1819" w:type="dxa"/>
          </w:tcPr>
          <w:p w14:paraId="1A0C418C" w14:textId="77777777" w:rsidR="00AD2FC5" w:rsidRPr="00976AF4" w:rsidRDefault="00AD2FC5" w:rsidP="000874F2">
            <w:pPr>
              <w:pStyle w:val="ARIERTblBdy"/>
              <w:tabs>
                <w:tab w:val="decimal" w:pos="486"/>
              </w:tabs>
              <w:jc w:val="center"/>
              <w:rPr>
                <w:rFonts w:cs="Arial"/>
                <w:b/>
              </w:rPr>
            </w:pPr>
            <w:r>
              <w:t>14</w:t>
            </w:r>
          </w:p>
        </w:tc>
        <w:tc>
          <w:tcPr>
            <w:tcW w:w="1819" w:type="dxa"/>
            <w:shd w:val="clear" w:color="auto" w:fill="F8FAE8"/>
          </w:tcPr>
          <w:p w14:paraId="633B5F0A" w14:textId="77777777" w:rsidR="00AD2FC5" w:rsidRPr="00976AF4" w:rsidRDefault="00AD2FC5" w:rsidP="000874F2">
            <w:pPr>
              <w:pStyle w:val="ARIERTblBdy"/>
              <w:tabs>
                <w:tab w:val="decimal" w:pos="486"/>
              </w:tabs>
              <w:jc w:val="center"/>
              <w:rPr>
                <w:rFonts w:cs="Arial"/>
                <w:b/>
              </w:rPr>
            </w:pPr>
            <w:r>
              <w:t>8</w:t>
            </w:r>
          </w:p>
        </w:tc>
        <w:tc>
          <w:tcPr>
            <w:tcW w:w="1820" w:type="dxa"/>
          </w:tcPr>
          <w:p w14:paraId="77B9F1E6" w14:textId="77777777" w:rsidR="00AD2FC5" w:rsidRPr="00976AF4" w:rsidRDefault="00AD2FC5" w:rsidP="000874F2">
            <w:pPr>
              <w:pStyle w:val="ARIERTblBdy"/>
              <w:tabs>
                <w:tab w:val="decimal" w:pos="486"/>
              </w:tabs>
              <w:jc w:val="center"/>
              <w:rPr>
                <w:rFonts w:cs="Arial"/>
                <w:b/>
              </w:rPr>
            </w:pPr>
            <w:r>
              <w:t>57%</w:t>
            </w:r>
          </w:p>
        </w:tc>
      </w:tr>
      <w:tr w:rsidR="00AD2FC5" w14:paraId="6E82343A" w14:textId="77777777" w:rsidTr="000874F2">
        <w:tc>
          <w:tcPr>
            <w:tcW w:w="2268" w:type="dxa"/>
          </w:tcPr>
          <w:p w14:paraId="1C79499C" w14:textId="77777777" w:rsidR="00AD2FC5" w:rsidRDefault="00AD2FC5" w:rsidP="000874F2">
            <w:pPr>
              <w:pStyle w:val="ARIERTblBdy"/>
              <w:jc w:val="center"/>
              <w:rPr>
                <w:rFonts w:cs="Arial"/>
                <w:b/>
              </w:rPr>
            </w:pPr>
            <w:r>
              <w:rPr>
                <w:b/>
              </w:rPr>
              <w:t>Total</w:t>
            </w:r>
          </w:p>
        </w:tc>
        <w:tc>
          <w:tcPr>
            <w:tcW w:w="1819" w:type="dxa"/>
            <w:shd w:val="clear" w:color="auto" w:fill="F8FAE8"/>
          </w:tcPr>
          <w:p w14:paraId="7409ABF4" w14:textId="77777777" w:rsidR="00AD2FC5" w:rsidRDefault="00AD2FC5" w:rsidP="000874F2">
            <w:pPr>
              <w:pStyle w:val="ARIERTblBdy"/>
              <w:jc w:val="center"/>
              <w:rPr>
                <w:rFonts w:cs="Arial"/>
                <w:b/>
              </w:rPr>
            </w:pPr>
          </w:p>
        </w:tc>
        <w:tc>
          <w:tcPr>
            <w:tcW w:w="1819" w:type="dxa"/>
          </w:tcPr>
          <w:p w14:paraId="32169804" w14:textId="77777777" w:rsidR="00AD2FC5" w:rsidRDefault="00AD2FC5" w:rsidP="000874F2">
            <w:pPr>
              <w:pStyle w:val="ARIERTblBdy"/>
              <w:tabs>
                <w:tab w:val="decimal" w:pos="486"/>
              </w:tabs>
              <w:jc w:val="center"/>
              <w:rPr>
                <w:rFonts w:cs="Arial"/>
                <w:b/>
              </w:rPr>
            </w:pPr>
            <w:r w:rsidRPr="008F465A">
              <w:rPr>
                <w:b/>
              </w:rPr>
              <w:t>289</w:t>
            </w:r>
          </w:p>
        </w:tc>
        <w:tc>
          <w:tcPr>
            <w:tcW w:w="1819" w:type="dxa"/>
            <w:shd w:val="clear" w:color="auto" w:fill="F8FAE8"/>
          </w:tcPr>
          <w:p w14:paraId="27D2AC58" w14:textId="77777777" w:rsidR="00AD2FC5" w:rsidRDefault="00AD2FC5" w:rsidP="000874F2">
            <w:pPr>
              <w:pStyle w:val="ARIERTblBdy"/>
              <w:tabs>
                <w:tab w:val="decimal" w:pos="486"/>
              </w:tabs>
              <w:jc w:val="center"/>
              <w:rPr>
                <w:rFonts w:cs="Arial"/>
                <w:b/>
              </w:rPr>
            </w:pPr>
            <w:r w:rsidRPr="008F465A">
              <w:rPr>
                <w:b/>
              </w:rPr>
              <w:t>14</w:t>
            </w:r>
            <w:r>
              <w:rPr>
                <w:b/>
              </w:rPr>
              <w:t>9</w:t>
            </w:r>
          </w:p>
        </w:tc>
        <w:tc>
          <w:tcPr>
            <w:tcW w:w="1820" w:type="dxa"/>
          </w:tcPr>
          <w:p w14:paraId="582A6C1B" w14:textId="77777777" w:rsidR="00AD2FC5" w:rsidRDefault="00AD2FC5" w:rsidP="000874F2">
            <w:pPr>
              <w:pStyle w:val="ARIERTblBdy"/>
              <w:tabs>
                <w:tab w:val="decimal" w:pos="486"/>
              </w:tabs>
              <w:jc w:val="center"/>
              <w:rPr>
                <w:rFonts w:cs="Arial"/>
                <w:b/>
              </w:rPr>
            </w:pPr>
            <w:r w:rsidRPr="008F465A">
              <w:rPr>
                <w:b/>
              </w:rPr>
              <w:t>5</w:t>
            </w:r>
            <w:r>
              <w:rPr>
                <w:b/>
              </w:rPr>
              <w:t>2</w:t>
            </w:r>
            <w:r w:rsidRPr="008F465A">
              <w:rPr>
                <w:b/>
              </w:rPr>
              <w:t>%</w:t>
            </w:r>
          </w:p>
        </w:tc>
      </w:tr>
    </w:tbl>
    <w:p w14:paraId="141A8EE8" w14:textId="77777777" w:rsidR="00BD6045" w:rsidRDefault="00BD6045" w:rsidP="00BD6045">
      <w:pPr>
        <w:autoSpaceDE w:val="0"/>
        <w:autoSpaceDN w:val="0"/>
        <w:adjustRightInd w:val="0"/>
        <w:rPr>
          <w:rFonts w:cs="Calibri"/>
          <w:szCs w:val="22"/>
        </w:rPr>
      </w:pPr>
    </w:p>
    <w:p w14:paraId="59E91B3E" w14:textId="77777777" w:rsidR="00BD6045" w:rsidRDefault="00BD6045" w:rsidP="009C15FA">
      <w:pPr>
        <w:pStyle w:val="Heading3"/>
      </w:pPr>
      <w:bookmarkStart w:id="86" w:name="_Toc473887587"/>
      <w:bookmarkStart w:id="87" w:name="_Toc507513594"/>
      <w:r>
        <w:t>Habitat attributes</w:t>
      </w:r>
      <w:bookmarkEnd w:id="86"/>
      <w:bookmarkEnd w:id="87"/>
    </w:p>
    <w:p w14:paraId="5EC705DE" w14:textId="2B656218" w:rsidR="00BD6045" w:rsidRDefault="00BD6045" w:rsidP="00397D53">
      <w:pPr>
        <w:pStyle w:val="BodyText"/>
      </w:pPr>
      <w:r>
        <w:t xml:space="preserve">Of the 289 sites surveyed for Leadbeater’s Possum during the </w:t>
      </w:r>
      <w:r w:rsidR="00FA6337">
        <w:t xml:space="preserve">2 </w:t>
      </w:r>
      <w:r>
        <w:t xml:space="preserve">years of targeted surveys, habitat assessments were completed at 287 sites between April 2015 and May 2016. Habitat assessments were not undertaken at </w:t>
      </w:r>
      <w:r w:rsidR="00FA6337">
        <w:t xml:space="preserve">2 </w:t>
      </w:r>
      <w:r>
        <w:t>sites due to access constraints.</w:t>
      </w:r>
    </w:p>
    <w:p w14:paraId="7BB1699C" w14:textId="623A8C49" w:rsidR="00265360" w:rsidRDefault="00BD6045" w:rsidP="00397D53">
      <w:pPr>
        <w:pStyle w:val="BodyText"/>
      </w:pPr>
      <w:r>
        <w:t xml:space="preserve">The abundance of all hollow-bearing trees (both eucalypt and non-eucalypt) across the 287 sites varied from </w:t>
      </w:r>
      <w:r w:rsidR="00254AF9">
        <w:t xml:space="preserve">zero </w:t>
      </w:r>
      <w:r>
        <w:t xml:space="preserve">to 21 (mean per site 2.5 for the combined </w:t>
      </w:r>
      <w:r w:rsidR="001E49D6">
        <w:t xml:space="preserve">total of </w:t>
      </w:r>
      <w:r>
        <w:t xml:space="preserve">survey standard and ecological hollow-bearing trees). No hollow-bearing trees were recorded on the </w:t>
      </w:r>
      <w:r w:rsidR="00FA6337">
        <w:t>1 </w:t>
      </w:r>
      <w:r>
        <w:t>ha sampling grid</w:t>
      </w:r>
      <w:r w:rsidR="001E49D6">
        <w:t>s</w:t>
      </w:r>
      <w:r>
        <w:t xml:space="preserve"> </w:t>
      </w:r>
      <w:r w:rsidR="001E49D6">
        <w:t xml:space="preserve">for </w:t>
      </w:r>
      <w:r>
        <w:t>104 sites (36</w:t>
      </w:r>
      <w:r w:rsidRPr="00687DF8">
        <w:t>%)</w:t>
      </w:r>
      <w:r w:rsidR="00FA6337">
        <w:t>,</w:t>
      </w:r>
      <w:r>
        <w:t xml:space="preserve"> and only one hollow-bearing tree </w:t>
      </w:r>
      <w:r w:rsidR="00FA6337">
        <w:t xml:space="preserve">was recorded </w:t>
      </w:r>
      <w:r>
        <w:t>on 54 sites (19%).</w:t>
      </w:r>
      <w:r w:rsidRPr="00687DF8">
        <w:t xml:space="preserve"> </w:t>
      </w:r>
      <w:r>
        <w:t>Only 28% of surveyed hollow-bearing trees met the criteria for designation as</w:t>
      </w:r>
      <w:r w:rsidR="001E49D6">
        <w:t xml:space="preserve"> </w:t>
      </w:r>
      <w:r w:rsidRPr="00DE2D7B">
        <w:t>‘survey standard’ hollow-</w:t>
      </w:r>
      <w:r>
        <w:t>bearing tree</w:t>
      </w:r>
      <w:r w:rsidR="00FA6337">
        <w:t>s</w:t>
      </w:r>
      <w:r>
        <w:t xml:space="preserve"> under the definition in the </w:t>
      </w:r>
      <w:r w:rsidR="0048028E">
        <w:t>Leadbeater’s Possum Survey Standards</w:t>
      </w:r>
      <w:r>
        <w:t xml:space="preserve"> (DELWP 2015). Eighty-seven sites (30%) contained survey standard trees. Ninety-six sites (33</w:t>
      </w:r>
      <w:r w:rsidRPr="00687DF8">
        <w:t xml:space="preserve">%) </w:t>
      </w:r>
      <w:r>
        <w:t xml:space="preserve">only </w:t>
      </w:r>
      <w:r w:rsidRPr="00687DF8">
        <w:t xml:space="preserve">had </w:t>
      </w:r>
      <w:r>
        <w:t>e</w:t>
      </w:r>
      <w:r w:rsidRPr="00EC3AC3">
        <w:t xml:space="preserve">cological </w:t>
      </w:r>
      <w:r>
        <w:t>hollow-bearing trees</w:t>
      </w:r>
      <w:r w:rsidR="00FA6337">
        <w:t>—</w:t>
      </w:r>
      <w:r>
        <w:t xml:space="preserve">i.e. trees with hollows that did not meet the definition of a relevant hollow-bearing tree in the survey standards (DELWP 2015). </w:t>
      </w:r>
      <w:r w:rsidRPr="009518CD">
        <w:t>Only eight sites (</w:t>
      </w:r>
      <w:r>
        <w:t>2.8</w:t>
      </w:r>
      <w:r w:rsidRPr="009518CD">
        <w:t xml:space="preserve">%) had </w:t>
      </w:r>
      <w:r>
        <w:t>four or more</w:t>
      </w:r>
      <w:r w:rsidRPr="009518CD">
        <w:t xml:space="preserve"> </w:t>
      </w:r>
      <w:r>
        <w:t xml:space="preserve">live </w:t>
      </w:r>
      <w:r w:rsidRPr="009518CD">
        <w:t>survey standard</w:t>
      </w:r>
      <w:r w:rsidR="00247A78">
        <w:t xml:space="preserve"> hollow-bearing</w:t>
      </w:r>
      <w:r w:rsidRPr="009518CD">
        <w:t xml:space="preserve"> trees on the </w:t>
      </w:r>
      <w:r w:rsidR="00FA6337" w:rsidRPr="009518CD">
        <w:t>1</w:t>
      </w:r>
      <w:r w:rsidR="00FA6337">
        <w:t> </w:t>
      </w:r>
      <w:r w:rsidRPr="009518CD">
        <w:t>ha sampling grid</w:t>
      </w:r>
      <w:r>
        <w:t xml:space="preserve">. </w:t>
      </w:r>
      <w:r w:rsidRPr="00227C2C">
        <w:t xml:space="preserve">Although habitat assessments were limited to </w:t>
      </w:r>
      <w:r w:rsidR="00FA6337" w:rsidRPr="00227C2C">
        <w:t>1</w:t>
      </w:r>
      <w:r w:rsidR="00FA6337">
        <w:t> </w:t>
      </w:r>
      <w:r w:rsidRPr="00227C2C">
        <w:t xml:space="preserve">ha, if it was assumed that similar densities of hollow-bearing trees occurred in the </w:t>
      </w:r>
      <w:r w:rsidR="00FA6337" w:rsidRPr="00227C2C">
        <w:t>3</w:t>
      </w:r>
      <w:r w:rsidR="00FA6337">
        <w:t> </w:t>
      </w:r>
      <w:r w:rsidRPr="00227C2C">
        <w:t xml:space="preserve">ha areas around each site to </w:t>
      </w:r>
      <w:r w:rsidR="00FA6337">
        <w:t>those</w:t>
      </w:r>
      <w:r w:rsidRPr="00227C2C">
        <w:t xml:space="preserve"> observed on our </w:t>
      </w:r>
      <w:r w:rsidR="00FA6337" w:rsidRPr="00227C2C">
        <w:t>1</w:t>
      </w:r>
      <w:r w:rsidR="00FA6337">
        <w:t> </w:t>
      </w:r>
      <w:r w:rsidRPr="00227C2C">
        <w:t xml:space="preserve">ha plots, then only </w:t>
      </w:r>
      <w:r>
        <w:t>2.8</w:t>
      </w:r>
      <w:r w:rsidRPr="00227C2C">
        <w:t>% of sites would meet the criteria for high</w:t>
      </w:r>
      <w:r w:rsidR="00FA6337">
        <w:t>-</w:t>
      </w:r>
      <w:r w:rsidRPr="00227C2C">
        <w:t>quality habitat for Leadbeater’s Possum (Zone 1A habitat)</w:t>
      </w:r>
      <w:r w:rsidR="00FA6337">
        <w:t>,</w:t>
      </w:r>
      <w:r w:rsidRPr="00227C2C">
        <w:t xml:space="preserve"> as defined by the survey standards.</w:t>
      </w:r>
      <w:r>
        <w:t xml:space="preserve"> </w:t>
      </w:r>
      <w:r w:rsidRPr="009518CD">
        <w:t>In to</w:t>
      </w:r>
      <w:r>
        <w:t xml:space="preserve">tal, </w:t>
      </w:r>
      <w:r w:rsidRPr="000709C3">
        <w:t>717 hollow-bearing</w:t>
      </w:r>
      <w:r>
        <w:t xml:space="preserve"> trees (both categories</w:t>
      </w:r>
      <w:r w:rsidR="001E49D6">
        <w:t xml:space="preserve"> combined</w:t>
      </w:r>
      <w:r>
        <w:t xml:space="preserve">) were measured. The average DBH of live </w:t>
      </w:r>
      <w:r w:rsidRPr="00EC3AC3">
        <w:t>hollow-bearing</w:t>
      </w:r>
      <w:r>
        <w:t xml:space="preserve"> trees was 143 cm (</w:t>
      </w:r>
      <w:r w:rsidRPr="00106C28">
        <w:t>n</w:t>
      </w:r>
      <w:r>
        <w:t xml:space="preserve"> = 303, SD = 67.4, range 44–407 cm) and </w:t>
      </w:r>
      <w:r w:rsidR="001E49D6">
        <w:t xml:space="preserve">of dead hollow-bearing trees was </w:t>
      </w:r>
      <w:r>
        <w:t>132 cm (</w:t>
      </w:r>
      <w:r w:rsidRPr="00106C28">
        <w:t>n</w:t>
      </w:r>
      <w:r>
        <w:t xml:space="preserve"> = 414, SD = 66.5</w:t>
      </w:r>
      <w:r w:rsidRPr="00924580">
        <w:t xml:space="preserve">, range </w:t>
      </w:r>
      <w:r>
        <w:t>41–</w:t>
      </w:r>
      <w:r w:rsidRPr="00924580">
        <w:t>350 cm</w:t>
      </w:r>
      <w:r>
        <w:t>). The average height of a hollow in a tree was 9.1 m (SD = 9.0, range 0–51 m</w:t>
      </w:r>
      <w:r w:rsidRPr="000011F1">
        <w:t>).</w:t>
      </w:r>
    </w:p>
    <w:p w14:paraId="602D8A25" w14:textId="6750D0F4" w:rsidR="00265360" w:rsidRDefault="00BD6045" w:rsidP="00397D53">
      <w:pPr>
        <w:pStyle w:val="BodyText"/>
      </w:pPr>
      <w:r>
        <w:t xml:space="preserve">The abundance of hollow-bearing trees (both eucalypt and non-eucalypt) on the 149 sites where Leadbeater’s Possums were detected ranged from 0–21. Forty-eight of these sites (32%) contained no hollow-bearing trees. Of the 101 sites where hollow-bearing trees were recorded, 48 contained survey standard </w:t>
      </w:r>
      <w:r w:rsidR="00247A78">
        <w:t xml:space="preserve">hollow-bearing </w:t>
      </w:r>
      <w:r>
        <w:t>trees and 53 contained only ecological hollow-bearing trees. Only 3.4% of the 149 sites where Leadbeater’s Possum</w:t>
      </w:r>
      <w:r w:rsidR="001E49D6">
        <w:t>s were</w:t>
      </w:r>
      <w:r>
        <w:t xml:space="preserve"> detected would have met the criteria for Zone 1A habitat (extrapolating our </w:t>
      </w:r>
      <w:r w:rsidR="00FA6337">
        <w:t>1 </w:t>
      </w:r>
      <w:r>
        <w:t xml:space="preserve">ha plots to </w:t>
      </w:r>
      <w:r w:rsidR="00FA6337">
        <w:t>3 </w:t>
      </w:r>
      <w:r>
        <w:t xml:space="preserve">ha). On average, there were slightly more hollow-bearing trees on sites where Leadbeater’s Possums were detected (average per site 2.83, range 0–21), compared </w:t>
      </w:r>
      <w:r w:rsidR="00FA6337">
        <w:t xml:space="preserve">with </w:t>
      </w:r>
      <w:r>
        <w:t>sites where the possums were not detected (average per site 2.17, range 0–18</w:t>
      </w:r>
      <w:r w:rsidRPr="00E97209">
        <w:t>)</w:t>
      </w:r>
      <w:r w:rsidR="00254AF9" w:rsidRPr="00E97209">
        <w:t>, but this</w:t>
      </w:r>
      <w:r w:rsidR="00254AF9">
        <w:t xml:space="preserve"> difference was not significant</w:t>
      </w:r>
      <w:r w:rsidR="00254AF9" w:rsidRPr="00E97209">
        <w:t xml:space="preserve"> </w:t>
      </w:r>
      <w:r w:rsidRPr="00E97209">
        <w:t>(</w:t>
      </w:r>
      <w:r w:rsidRPr="00E97209">
        <w:rPr>
          <w:i/>
        </w:rPr>
        <w:t>W</w:t>
      </w:r>
      <w:r w:rsidRPr="00E97209">
        <w:t xml:space="preserve"> = 9061.5, </w:t>
      </w:r>
      <w:r w:rsidRPr="00E97209">
        <w:rPr>
          <w:i/>
        </w:rPr>
        <w:t>P</w:t>
      </w:r>
      <w:r w:rsidRPr="00E97209">
        <w:t xml:space="preserve"> = 0.07; </w:t>
      </w:r>
      <w:r w:rsidR="00C608EC">
        <w:fldChar w:fldCharType="begin" w:fldLock="1"/>
      </w:r>
      <w:r w:rsidR="00C608EC">
        <w:instrText xml:space="preserve"> REF Figure5 \h </w:instrText>
      </w:r>
      <w:r w:rsidR="00C608EC">
        <w:fldChar w:fldCharType="separate"/>
      </w:r>
      <w:r w:rsidR="00C608EC" w:rsidRPr="000874F2">
        <w:t>Figure 5</w:t>
      </w:r>
      <w:r w:rsidR="00C608EC">
        <w:fldChar w:fldCharType="end"/>
      </w:r>
      <w:r w:rsidR="00254AF9">
        <w:t>)</w:t>
      </w:r>
      <w:r>
        <w:t>.</w:t>
      </w:r>
    </w:p>
    <w:p w14:paraId="3E790680" w14:textId="77777777" w:rsidR="00BD6045" w:rsidRDefault="00BD6045" w:rsidP="00BD6045">
      <w:pPr>
        <w:pStyle w:val="ARIERBody"/>
      </w:pPr>
    </w:p>
    <w:p w14:paraId="43FB34D7" w14:textId="77777777" w:rsidR="00BD6045" w:rsidRDefault="00BD6045" w:rsidP="00BD6045">
      <w:pPr>
        <w:pStyle w:val="ARIERBody"/>
      </w:pPr>
      <w:r>
        <w:rPr>
          <w:noProof/>
          <w:lang w:eastAsia="en-AU"/>
        </w:rPr>
        <w:drawing>
          <wp:inline distT="0" distB="0" distL="0" distR="0" wp14:anchorId="70028D03" wp14:editId="68BAABDF">
            <wp:extent cx="5486400" cy="548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odiversity Research\Spot-tailed Quolls\Leadbeaters 2014\Veg survey\Data\Summary stats\boxplots_new figures\Mean_LiveDeadHBT_Boxplot_fig6.png"/>
                    <pic:cNvPicPr>
                      <a:picLocks noChangeAspect="1" noChangeArrowheads="1"/>
                    </pic:cNvPicPr>
                  </pic:nvPicPr>
                  <pic:blipFill>
                    <a:blip r:embed="rId42"/>
                    <a:stretch>
                      <a:fillRect/>
                    </a:stretch>
                  </pic:blipFill>
                  <pic:spPr bwMode="auto">
                    <a:xfrm>
                      <a:off x="0" y="0"/>
                      <a:ext cx="5486400" cy="5486400"/>
                    </a:xfrm>
                    <a:prstGeom prst="rect">
                      <a:avLst/>
                    </a:prstGeom>
                    <a:noFill/>
                    <a:ln>
                      <a:noFill/>
                    </a:ln>
                  </pic:spPr>
                </pic:pic>
              </a:graphicData>
            </a:graphic>
          </wp:inline>
        </w:drawing>
      </w:r>
    </w:p>
    <w:p w14:paraId="4E198CAD" w14:textId="1581C77D" w:rsidR="00265360" w:rsidRDefault="00BD6045" w:rsidP="00397D53">
      <w:pPr>
        <w:pStyle w:val="Caption-Figure"/>
        <w:rPr>
          <w:sz w:val="16"/>
          <w:szCs w:val="16"/>
        </w:rPr>
      </w:pPr>
      <w:bookmarkStart w:id="88" w:name="Figure5"/>
      <w:bookmarkStart w:id="89" w:name="_Toc494898621"/>
      <w:bookmarkStart w:id="90" w:name="_Toc507513612"/>
      <w:r w:rsidRPr="00D62A92">
        <w:rPr>
          <w:sz w:val="16"/>
          <w:szCs w:val="16"/>
        </w:rPr>
        <w:t xml:space="preserve">Figure </w:t>
      </w:r>
      <w:r w:rsidRPr="00D62A92">
        <w:rPr>
          <w:sz w:val="16"/>
          <w:szCs w:val="16"/>
        </w:rPr>
        <w:fldChar w:fldCharType="begin"/>
      </w:r>
      <w:r w:rsidRPr="00D62A92">
        <w:rPr>
          <w:sz w:val="16"/>
          <w:szCs w:val="16"/>
        </w:rPr>
        <w:instrText xml:space="preserve"> SEQ Figure \* ARABIC </w:instrText>
      </w:r>
      <w:r w:rsidRPr="00D62A92">
        <w:rPr>
          <w:sz w:val="16"/>
          <w:szCs w:val="16"/>
        </w:rPr>
        <w:fldChar w:fldCharType="separate"/>
      </w:r>
      <w:r w:rsidR="00D20BB9">
        <w:rPr>
          <w:noProof/>
          <w:sz w:val="16"/>
          <w:szCs w:val="16"/>
        </w:rPr>
        <w:t>5</w:t>
      </w:r>
      <w:r w:rsidRPr="00D62A92">
        <w:rPr>
          <w:noProof/>
          <w:sz w:val="16"/>
          <w:szCs w:val="16"/>
        </w:rPr>
        <w:fldChar w:fldCharType="end"/>
      </w:r>
      <w:bookmarkEnd w:id="88"/>
      <w:r w:rsidRPr="00D62A92">
        <w:rPr>
          <w:sz w:val="16"/>
          <w:szCs w:val="16"/>
        </w:rPr>
        <w:t>. Boxplot of the number of hollow-bearing trees (HBT</w:t>
      </w:r>
      <w:r w:rsidR="00FA6337">
        <w:rPr>
          <w:sz w:val="16"/>
          <w:szCs w:val="16"/>
        </w:rPr>
        <w:t>s</w:t>
      </w:r>
      <w:r w:rsidRPr="00D62A92">
        <w:rPr>
          <w:sz w:val="16"/>
          <w:szCs w:val="16"/>
        </w:rPr>
        <w:t xml:space="preserve">) counted on </w:t>
      </w:r>
      <w:r w:rsidR="00FA6337" w:rsidRPr="00D62A92">
        <w:rPr>
          <w:sz w:val="16"/>
          <w:szCs w:val="16"/>
        </w:rPr>
        <w:t>1</w:t>
      </w:r>
      <w:r w:rsidR="00FA6337">
        <w:rPr>
          <w:sz w:val="16"/>
          <w:szCs w:val="16"/>
        </w:rPr>
        <w:t> </w:t>
      </w:r>
      <w:r w:rsidRPr="00D62A92">
        <w:rPr>
          <w:sz w:val="16"/>
          <w:szCs w:val="16"/>
        </w:rPr>
        <w:t>ha plots at sites where Leadbeater’s Possum</w:t>
      </w:r>
      <w:r w:rsidR="001E49D6">
        <w:rPr>
          <w:sz w:val="16"/>
          <w:szCs w:val="16"/>
        </w:rPr>
        <w:t>s</w:t>
      </w:r>
      <w:r w:rsidRPr="00D62A92">
        <w:rPr>
          <w:sz w:val="16"/>
          <w:szCs w:val="16"/>
        </w:rPr>
        <w:t xml:space="preserve"> (LBP</w:t>
      </w:r>
      <w:r w:rsidR="001E49D6">
        <w:rPr>
          <w:sz w:val="16"/>
          <w:szCs w:val="16"/>
        </w:rPr>
        <w:t>s</w:t>
      </w:r>
      <w:r w:rsidRPr="00D62A92">
        <w:rPr>
          <w:sz w:val="16"/>
          <w:szCs w:val="16"/>
        </w:rPr>
        <w:t xml:space="preserve">) </w:t>
      </w:r>
      <w:r w:rsidR="001E49D6" w:rsidRPr="00D62A92">
        <w:rPr>
          <w:sz w:val="16"/>
          <w:szCs w:val="16"/>
        </w:rPr>
        <w:t>w</w:t>
      </w:r>
      <w:r w:rsidR="001E49D6">
        <w:rPr>
          <w:sz w:val="16"/>
          <w:szCs w:val="16"/>
        </w:rPr>
        <w:t>ere</w:t>
      </w:r>
      <w:r w:rsidR="001E49D6" w:rsidRPr="00D62A92">
        <w:rPr>
          <w:sz w:val="16"/>
          <w:szCs w:val="16"/>
        </w:rPr>
        <w:t xml:space="preserve"> </w:t>
      </w:r>
      <w:r w:rsidRPr="00D62A92">
        <w:rPr>
          <w:sz w:val="16"/>
          <w:szCs w:val="16"/>
        </w:rPr>
        <w:t xml:space="preserve">and </w:t>
      </w:r>
      <w:r w:rsidR="001E49D6" w:rsidRPr="00D62A92">
        <w:rPr>
          <w:sz w:val="16"/>
          <w:szCs w:val="16"/>
        </w:rPr>
        <w:t>w</w:t>
      </w:r>
      <w:r w:rsidR="001E49D6">
        <w:rPr>
          <w:sz w:val="16"/>
          <w:szCs w:val="16"/>
        </w:rPr>
        <w:t>ere</w:t>
      </w:r>
      <w:r w:rsidR="001E49D6" w:rsidRPr="00D62A92">
        <w:rPr>
          <w:sz w:val="16"/>
          <w:szCs w:val="16"/>
        </w:rPr>
        <w:t xml:space="preserve"> </w:t>
      </w:r>
      <w:r w:rsidRPr="00D62A92">
        <w:rPr>
          <w:sz w:val="16"/>
          <w:szCs w:val="16"/>
        </w:rPr>
        <w:t>not detected.</w:t>
      </w:r>
      <w:bookmarkEnd w:id="89"/>
      <w:bookmarkEnd w:id="90"/>
    </w:p>
    <w:p w14:paraId="45369D84" w14:textId="0CFBBEE7" w:rsidR="00265360" w:rsidRDefault="00BD6045" w:rsidP="00397D53">
      <w:pPr>
        <w:pStyle w:val="Caption-Figure"/>
        <w:rPr>
          <w:b w:val="0"/>
          <w:sz w:val="16"/>
          <w:szCs w:val="16"/>
        </w:rPr>
      </w:pPr>
      <w:r w:rsidRPr="00D62A92">
        <w:rPr>
          <w:b w:val="0"/>
          <w:sz w:val="16"/>
          <w:szCs w:val="16"/>
        </w:rPr>
        <w:t xml:space="preserve">The bottom and top of each ‘box’ indicates the </w:t>
      </w:r>
      <w:r w:rsidRPr="00F013DF">
        <w:rPr>
          <w:b w:val="0"/>
          <w:sz w:val="16"/>
          <w:szCs w:val="16"/>
        </w:rPr>
        <w:t>25th and 75th</w:t>
      </w:r>
      <w:r w:rsidRPr="00D62A92">
        <w:rPr>
          <w:b w:val="0"/>
          <w:sz w:val="16"/>
          <w:szCs w:val="16"/>
        </w:rPr>
        <w:t xml:space="preserve"> percentiles</w:t>
      </w:r>
      <w:r w:rsidR="00FA6337">
        <w:rPr>
          <w:b w:val="0"/>
          <w:sz w:val="16"/>
          <w:szCs w:val="16"/>
        </w:rPr>
        <w:t>,</w:t>
      </w:r>
      <w:r w:rsidRPr="00D62A92">
        <w:rPr>
          <w:b w:val="0"/>
          <w:sz w:val="16"/>
          <w:szCs w:val="16"/>
        </w:rPr>
        <w:t xml:space="preserve"> respectively, with the black horizontal line indicating the median value. Black dots are outliers representing sites with large numbers of hollow-bearing trees, compared </w:t>
      </w:r>
      <w:r w:rsidR="00FA6337">
        <w:rPr>
          <w:b w:val="0"/>
          <w:sz w:val="16"/>
          <w:szCs w:val="16"/>
        </w:rPr>
        <w:t>with</w:t>
      </w:r>
      <w:r w:rsidR="00FA6337" w:rsidRPr="00D62A92">
        <w:rPr>
          <w:b w:val="0"/>
          <w:sz w:val="16"/>
          <w:szCs w:val="16"/>
        </w:rPr>
        <w:t xml:space="preserve"> </w:t>
      </w:r>
      <w:r w:rsidRPr="00D62A92">
        <w:rPr>
          <w:b w:val="0"/>
          <w:sz w:val="16"/>
          <w:szCs w:val="16"/>
        </w:rPr>
        <w:t>the majority of other sites.</w:t>
      </w:r>
    </w:p>
    <w:p w14:paraId="0847FF3F" w14:textId="77777777" w:rsidR="00BD6045" w:rsidRDefault="00BD6045" w:rsidP="00BD6045"/>
    <w:p w14:paraId="4D17D958" w14:textId="30D76149" w:rsidR="00BD6045" w:rsidRDefault="00BD6045" w:rsidP="00397D53">
      <w:pPr>
        <w:pStyle w:val="BodyText"/>
      </w:pPr>
      <w:r>
        <w:t xml:space="preserve">At sites where Leadbeater’s Possums were detected, there was a slightly higher density of dead hollow-bearing trees (eucalypt and non-eucalypt; 1.7/ha, range 0–11) compared </w:t>
      </w:r>
      <w:r w:rsidR="00FA6337">
        <w:t xml:space="preserve">with </w:t>
      </w:r>
      <w:r>
        <w:t>live hollow-bearing trees (eucalypt and non-eucalypt; 1.1/ha, range 0–13).</w:t>
      </w:r>
      <w:r w:rsidRPr="00411C0B">
        <w:t xml:space="preserve"> </w:t>
      </w:r>
      <w:r>
        <w:t>Hollows were recorded in eucalypts, acacias and in Myrtle Beech. At some sites, several large hollow-</w:t>
      </w:r>
      <w:r w:rsidRPr="00A119C7">
        <w:t xml:space="preserve">bearing </w:t>
      </w:r>
      <w:r w:rsidRPr="00507FB7">
        <w:t>Myrtle Beech</w:t>
      </w:r>
      <w:r w:rsidR="00032100">
        <w:t xml:space="preserve"> trees</w:t>
      </w:r>
      <w:r>
        <w:t xml:space="preserve"> were measured (mean DBH = 74.7cm, range 0–13). </w:t>
      </w:r>
      <w:r w:rsidRPr="00507FB7">
        <w:t>The average density of dead hollow-bearing eucalypt trees was twice that of live hollow-bearing eucalypt trees (1.7/ha, range 0–11; and 0.8/ha, range 0–8, respectively) on sites containing Leadbeater's Possums.</w:t>
      </w:r>
    </w:p>
    <w:p w14:paraId="5B45B488" w14:textId="516E176E" w:rsidR="00265360" w:rsidRDefault="00BD6045" w:rsidP="00397D53">
      <w:pPr>
        <w:pStyle w:val="BodyText"/>
      </w:pPr>
      <w:r w:rsidRPr="00F854AD">
        <w:t xml:space="preserve">There were similar numbers of live hollow-bearing trees on sites where possums were detected compared with </w:t>
      </w:r>
      <w:r w:rsidR="00FA6337">
        <w:t xml:space="preserve">on </w:t>
      </w:r>
      <w:r w:rsidRPr="00F854AD">
        <w:t>sites where the species was not detected (</w:t>
      </w:r>
      <w:r w:rsidRPr="00F854AD">
        <w:rPr>
          <w:i/>
        </w:rPr>
        <w:t>W</w:t>
      </w:r>
      <w:r w:rsidRPr="00F854AD">
        <w:t xml:space="preserve"> = 9804.5, </w:t>
      </w:r>
      <w:r w:rsidRPr="00F854AD">
        <w:rPr>
          <w:i/>
        </w:rPr>
        <w:t>P</w:t>
      </w:r>
      <w:r w:rsidRPr="00F854AD">
        <w:t xml:space="preserve"> = 0.45</w:t>
      </w:r>
      <w:r>
        <w:t>;</w:t>
      </w:r>
      <w:r w:rsidRPr="00E61395">
        <w:t xml:space="preserve"> </w:t>
      </w:r>
      <w:r w:rsidR="00C608EC">
        <w:fldChar w:fldCharType="begin" w:fldLock="1"/>
      </w:r>
      <w:r w:rsidR="00C608EC">
        <w:instrText xml:space="preserve"> REF Figure6 \h </w:instrText>
      </w:r>
      <w:r w:rsidR="00C608EC">
        <w:fldChar w:fldCharType="separate"/>
      </w:r>
      <w:r w:rsidR="00C608EC" w:rsidRPr="000874F2">
        <w:t>Figure 6</w:t>
      </w:r>
      <w:r w:rsidR="00C608EC">
        <w:fldChar w:fldCharType="end"/>
      </w:r>
      <w:r w:rsidRPr="00F854AD">
        <w:t>). There was no significant difference in the number of dead hollow-bearing trees on sites with or without possum detections (</w:t>
      </w:r>
      <w:r w:rsidRPr="00F854AD">
        <w:rPr>
          <w:i/>
        </w:rPr>
        <w:t>W</w:t>
      </w:r>
      <w:r w:rsidRPr="00F854AD">
        <w:t xml:space="preserve"> = 9179, </w:t>
      </w:r>
      <w:r w:rsidRPr="00F854AD">
        <w:rPr>
          <w:i/>
        </w:rPr>
        <w:t>P</w:t>
      </w:r>
      <w:r w:rsidRPr="00F854AD">
        <w:t xml:space="preserve"> = 0.08). However, the distribution of the dead hollow-bearing tree data at sites with and without Leadbeater’s Possum detections does appear to differ somewhat (</w:t>
      </w:r>
      <w:r w:rsidR="00C608EC">
        <w:fldChar w:fldCharType="begin" w:fldLock="1"/>
      </w:r>
      <w:r w:rsidR="00C608EC">
        <w:instrText xml:space="preserve"> REF Figure6 \h </w:instrText>
      </w:r>
      <w:r w:rsidR="00C608EC">
        <w:fldChar w:fldCharType="separate"/>
      </w:r>
      <w:r w:rsidR="00C608EC" w:rsidRPr="000874F2">
        <w:t>Figure 6</w:t>
      </w:r>
      <w:r w:rsidR="00C608EC">
        <w:fldChar w:fldCharType="end"/>
      </w:r>
      <w:r w:rsidRPr="00F854AD">
        <w:t xml:space="preserve">). Sixty-two per cent of hollow-bearing trees on occupied sites were dead, compared </w:t>
      </w:r>
      <w:r w:rsidR="00FA6337">
        <w:t>with</w:t>
      </w:r>
      <w:r w:rsidR="00FA6337" w:rsidRPr="00F854AD">
        <w:t xml:space="preserve"> </w:t>
      </w:r>
      <w:r w:rsidRPr="00F854AD">
        <w:t>52% on unoccupied sites.</w:t>
      </w:r>
    </w:p>
    <w:p w14:paraId="5D1603A7" w14:textId="77777777" w:rsidR="00BD6045" w:rsidRDefault="00BD6045" w:rsidP="00BD6045"/>
    <w:p w14:paraId="1C2BAE9C" w14:textId="1E97BECA" w:rsidR="00265360" w:rsidRDefault="00F44196" w:rsidP="00397D53">
      <w:pPr>
        <w:pStyle w:val="Caption-Figure"/>
        <w:rPr>
          <w:sz w:val="16"/>
          <w:szCs w:val="16"/>
        </w:rPr>
      </w:pPr>
      <w:bookmarkStart w:id="91" w:name="Figure6"/>
      <w:bookmarkStart w:id="92" w:name="_Toc494898622"/>
      <w:bookmarkStart w:id="93" w:name="_Toc507513613"/>
      <w:r>
        <w:rPr>
          <w:noProof/>
        </w:rPr>
        <w:lastRenderedPageBreak/>
        <w:drawing>
          <wp:inline distT="0" distB="0" distL="0" distR="0" wp14:anchorId="7D46E470" wp14:editId="5C606E7D">
            <wp:extent cx="5486400" cy="5486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iodiversity Research\Spot-tailed Quolls\Leadbeaters 2014\Veg survey\Data\Summary stats\boxplots_new figures\LiveDeadHBT_by LBP_Boxplot_fig7.png"/>
                    <pic:cNvPicPr>
                      <a:picLocks noChangeAspect="1" noChangeArrowheads="1"/>
                    </pic:cNvPicPr>
                  </pic:nvPicPr>
                  <pic:blipFill>
                    <a:blip r:embed="rId43"/>
                    <a:stretch>
                      <a:fillRect/>
                    </a:stretch>
                  </pic:blipFill>
                  <pic:spPr bwMode="auto">
                    <a:xfrm>
                      <a:off x="0" y="0"/>
                      <a:ext cx="5486400" cy="5486400"/>
                    </a:xfrm>
                    <a:prstGeom prst="rect">
                      <a:avLst/>
                    </a:prstGeom>
                    <a:noFill/>
                    <a:ln>
                      <a:noFill/>
                    </a:ln>
                  </pic:spPr>
                </pic:pic>
              </a:graphicData>
            </a:graphic>
          </wp:inline>
        </w:drawing>
      </w:r>
      <w:r w:rsidR="00576DA5">
        <w:rPr>
          <w:sz w:val="16"/>
          <w:szCs w:val="16"/>
        </w:rPr>
        <w:t xml:space="preserve">              </w:t>
      </w:r>
      <w:r w:rsidR="00BD6045" w:rsidRPr="00D62A92">
        <w:rPr>
          <w:sz w:val="16"/>
          <w:szCs w:val="16"/>
        </w:rPr>
        <w:t xml:space="preserve">Figure </w:t>
      </w:r>
      <w:r w:rsidR="00BD6045" w:rsidRPr="00D62A92">
        <w:rPr>
          <w:sz w:val="16"/>
          <w:szCs w:val="16"/>
        </w:rPr>
        <w:fldChar w:fldCharType="begin"/>
      </w:r>
      <w:r w:rsidR="00BD6045" w:rsidRPr="00D62A92">
        <w:rPr>
          <w:sz w:val="16"/>
          <w:szCs w:val="16"/>
        </w:rPr>
        <w:instrText xml:space="preserve"> SEQ Figure \* ARABIC </w:instrText>
      </w:r>
      <w:r w:rsidR="00BD6045" w:rsidRPr="00D62A92">
        <w:rPr>
          <w:sz w:val="16"/>
          <w:szCs w:val="16"/>
        </w:rPr>
        <w:fldChar w:fldCharType="separate"/>
      </w:r>
      <w:r w:rsidR="00D20BB9">
        <w:rPr>
          <w:noProof/>
          <w:sz w:val="16"/>
          <w:szCs w:val="16"/>
        </w:rPr>
        <w:t>6</w:t>
      </w:r>
      <w:r w:rsidR="00BD6045" w:rsidRPr="00D62A92">
        <w:rPr>
          <w:noProof/>
          <w:sz w:val="16"/>
          <w:szCs w:val="16"/>
        </w:rPr>
        <w:fldChar w:fldCharType="end"/>
      </w:r>
      <w:bookmarkEnd w:id="91"/>
      <w:r w:rsidR="00BD6045" w:rsidRPr="00D62A92">
        <w:rPr>
          <w:sz w:val="16"/>
          <w:szCs w:val="16"/>
        </w:rPr>
        <w:t>.</w:t>
      </w:r>
      <w:r w:rsidR="00DC3922">
        <w:rPr>
          <w:sz w:val="16"/>
          <w:szCs w:val="16"/>
        </w:rPr>
        <w:t xml:space="preserve"> </w:t>
      </w:r>
      <w:r w:rsidR="00BD6045" w:rsidRPr="00D62A92">
        <w:rPr>
          <w:sz w:val="16"/>
          <w:szCs w:val="16"/>
        </w:rPr>
        <w:t>Boxplot of the number</w:t>
      </w:r>
      <w:r w:rsidR="00032100">
        <w:rPr>
          <w:sz w:val="16"/>
          <w:szCs w:val="16"/>
        </w:rPr>
        <w:t>s</w:t>
      </w:r>
      <w:r w:rsidR="00BD6045" w:rsidRPr="00D62A92">
        <w:rPr>
          <w:sz w:val="16"/>
          <w:szCs w:val="16"/>
        </w:rPr>
        <w:t xml:space="preserve"> of live and dead hollow-bearing trees (HBT</w:t>
      </w:r>
      <w:r w:rsidR="00FA6337">
        <w:rPr>
          <w:sz w:val="16"/>
          <w:szCs w:val="16"/>
        </w:rPr>
        <w:t>s</w:t>
      </w:r>
      <w:r w:rsidR="00BD6045" w:rsidRPr="00D62A92">
        <w:rPr>
          <w:sz w:val="16"/>
          <w:szCs w:val="16"/>
        </w:rPr>
        <w:t xml:space="preserve">) counted on </w:t>
      </w:r>
      <w:r w:rsidR="00FA6337" w:rsidRPr="00D62A92">
        <w:rPr>
          <w:sz w:val="16"/>
          <w:szCs w:val="16"/>
        </w:rPr>
        <w:t>1</w:t>
      </w:r>
      <w:r w:rsidR="00FA6337">
        <w:rPr>
          <w:sz w:val="16"/>
          <w:szCs w:val="16"/>
        </w:rPr>
        <w:t> </w:t>
      </w:r>
      <w:r w:rsidR="00BD6045" w:rsidRPr="00D62A92">
        <w:rPr>
          <w:sz w:val="16"/>
          <w:szCs w:val="16"/>
        </w:rPr>
        <w:t>ha plots at sites where Leadbeater’s Possum</w:t>
      </w:r>
      <w:r w:rsidR="00032100">
        <w:rPr>
          <w:sz w:val="16"/>
          <w:szCs w:val="16"/>
        </w:rPr>
        <w:t>s</w:t>
      </w:r>
      <w:r w:rsidR="00BD6045" w:rsidRPr="00D62A92">
        <w:rPr>
          <w:sz w:val="16"/>
          <w:szCs w:val="16"/>
        </w:rPr>
        <w:t xml:space="preserve"> (LBP</w:t>
      </w:r>
      <w:r w:rsidR="00032100">
        <w:rPr>
          <w:sz w:val="16"/>
          <w:szCs w:val="16"/>
        </w:rPr>
        <w:t>s</w:t>
      </w:r>
      <w:r w:rsidR="00BD6045" w:rsidRPr="00D62A92">
        <w:rPr>
          <w:sz w:val="16"/>
          <w:szCs w:val="16"/>
        </w:rPr>
        <w:t xml:space="preserve">) </w:t>
      </w:r>
      <w:r w:rsidR="00032100" w:rsidRPr="00D62A92">
        <w:rPr>
          <w:sz w:val="16"/>
          <w:szCs w:val="16"/>
        </w:rPr>
        <w:t>w</w:t>
      </w:r>
      <w:r w:rsidR="00032100">
        <w:rPr>
          <w:sz w:val="16"/>
          <w:szCs w:val="16"/>
        </w:rPr>
        <w:t>ere</w:t>
      </w:r>
      <w:r w:rsidR="00032100" w:rsidRPr="00D62A92">
        <w:rPr>
          <w:sz w:val="16"/>
          <w:szCs w:val="16"/>
        </w:rPr>
        <w:t xml:space="preserve"> </w:t>
      </w:r>
      <w:r w:rsidR="00BD6045" w:rsidRPr="00D62A92">
        <w:rPr>
          <w:sz w:val="16"/>
          <w:szCs w:val="16"/>
        </w:rPr>
        <w:t xml:space="preserve">(light grey) and </w:t>
      </w:r>
      <w:r w:rsidR="00032100" w:rsidRPr="00D62A92">
        <w:rPr>
          <w:sz w:val="16"/>
          <w:szCs w:val="16"/>
        </w:rPr>
        <w:t>w</w:t>
      </w:r>
      <w:r w:rsidR="00032100">
        <w:rPr>
          <w:sz w:val="16"/>
          <w:szCs w:val="16"/>
        </w:rPr>
        <w:t>ere</w:t>
      </w:r>
      <w:r w:rsidR="00032100" w:rsidRPr="00D62A92">
        <w:rPr>
          <w:sz w:val="16"/>
          <w:szCs w:val="16"/>
        </w:rPr>
        <w:t xml:space="preserve"> </w:t>
      </w:r>
      <w:r w:rsidR="00BD6045" w:rsidRPr="00D62A92">
        <w:rPr>
          <w:sz w:val="16"/>
          <w:szCs w:val="16"/>
        </w:rPr>
        <w:t>not (dark grey) detected.</w:t>
      </w:r>
      <w:bookmarkStart w:id="94" w:name="_Toc196540910"/>
      <w:bookmarkEnd w:id="92"/>
      <w:bookmarkEnd w:id="93"/>
    </w:p>
    <w:p w14:paraId="52D64B0C" w14:textId="24688919" w:rsidR="00265360" w:rsidRDefault="00BD6045" w:rsidP="00397D53">
      <w:pPr>
        <w:pStyle w:val="Caption-Figure"/>
        <w:rPr>
          <w:b w:val="0"/>
          <w:sz w:val="16"/>
          <w:szCs w:val="16"/>
        </w:rPr>
      </w:pPr>
      <w:r w:rsidRPr="00D62A92">
        <w:rPr>
          <w:b w:val="0"/>
          <w:sz w:val="16"/>
          <w:szCs w:val="16"/>
        </w:rPr>
        <w:t xml:space="preserve">The bottom and top of each ‘box’ indicates </w:t>
      </w:r>
      <w:r w:rsidRPr="00F013DF">
        <w:rPr>
          <w:b w:val="0"/>
          <w:sz w:val="16"/>
          <w:szCs w:val="16"/>
        </w:rPr>
        <w:t>the 25th and 75th percentiles</w:t>
      </w:r>
      <w:r w:rsidR="00FA6337">
        <w:rPr>
          <w:b w:val="0"/>
          <w:sz w:val="16"/>
          <w:szCs w:val="16"/>
        </w:rPr>
        <w:t>,</w:t>
      </w:r>
      <w:r w:rsidRPr="00D62A92">
        <w:rPr>
          <w:b w:val="0"/>
          <w:sz w:val="16"/>
          <w:szCs w:val="16"/>
        </w:rPr>
        <w:t xml:space="preserve"> respectively, with the black horizontal line indicating the median value. Black dots are outliers representing sites with large numbers of hollow-bearing trees, compared </w:t>
      </w:r>
      <w:r w:rsidR="009347BD">
        <w:rPr>
          <w:b w:val="0"/>
          <w:sz w:val="16"/>
          <w:szCs w:val="16"/>
        </w:rPr>
        <w:t>with</w:t>
      </w:r>
      <w:r w:rsidR="009347BD" w:rsidRPr="00D62A92">
        <w:rPr>
          <w:b w:val="0"/>
          <w:sz w:val="16"/>
          <w:szCs w:val="16"/>
        </w:rPr>
        <w:t xml:space="preserve"> </w:t>
      </w:r>
      <w:r w:rsidRPr="00D62A92">
        <w:rPr>
          <w:b w:val="0"/>
          <w:sz w:val="16"/>
          <w:szCs w:val="16"/>
        </w:rPr>
        <w:t>the majority of other sites.</w:t>
      </w:r>
    </w:p>
    <w:p w14:paraId="17E63566" w14:textId="77777777" w:rsidR="00BD6045" w:rsidRDefault="00BD6045" w:rsidP="00BD6045">
      <w:pPr>
        <w:pStyle w:val="ARIERBody"/>
      </w:pPr>
    </w:p>
    <w:p w14:paraId="759B5894" w14:textId="5EEF1033" w:rsidR="00BD6045" w:rsidRDefault="00BD6045" w:rsidP="00397D53">
      <w:pPr>
        <w:pStyle w:val="BodyText"/>
      </w:pPr>
      <w:r>
        <w:t xml:space="preserve">Comparison of other habitat variables measured at sites where Leadbeater’s Possums were and were not detected over the </w:t>
      </w:r>
      <w:r w:rsidR="009347BD">
        <w:t xml:space="preserve">2 </w:t>
      </w:r>
      <w:r>
        <w:t>years of the survey found that the basal area of live wattles was 30% higher on sites where the possums were detected, and this difference was significant (</w:t>
      </w:r>
      <w:r w:rsidRPr="004A0BD6">
        <w:rPr>
          <w:i/>
        </w:rPr>
        <w:t>W</w:t>
      </w:r>
      <w:r>
        <w:t xml:space="preserve"> = 8713, </w:t>
      </w:r>
      <w:r w:rsidRPr="004A0BD6">
        <w:rPr>
          <w:i/>
        </w:rPr>
        <w:t>P</w:t>
      </w:r>
      <w:r>
        <w:t xml:space="preserve"> = 0.03; </w:t>
      </w:r>
      <w:r w:rsidR="00C608EC">
        <w:fldChar w:fldCharType="begin" w:fldLock="1"/>
      </w:r>
      <w:r w:rsidR="00C608EC">
        <w:instrText xml:space="preserve"> REF Figure7 \h </w:instrText>
      </w:r>
      <w:r w:rsidR="00C608EC">
        <w:fldChar w:fldCharType="separate"/>
      </w:r>
      <w:r w:rsidR="00C608EC" w:rsidRPr="000874F2">
        <w:t>Figure 7</w:t>
      </w:r>
      <w:r w:rsidR="00C608EC">
        <w:fldChar w:fldCharType="end"/>
      </w:r>
      <w:r>
        <w:t>). However, there was no significant difference in the basal area of dead wattles (</w:t>
      </w:r>
      <w:r w:rsidRPr="004A0BD6">
        <w:rPr>
          <w:i/>
        </w:rPr>
        <w:t>W</w:t>
      </w:r>
      <w:r>
        <w:t xml:space="preserve"> = 1050, </w:t>
      </w:r>
      <w:r w:rsidRPr="004A0BD6">
        <w:rPr>
          <w:i/>
        </w:rPr>
        <w:t>P</w:t>
      </w:r>
      <w:r>
        <w:t xml:space="preserve"> = 0.76), live eucalypts (</w:t>
      </w:r>
      <w:r w:rsidRPr="004A0BD6">
        <w:rPr>
          <w:i/>
        </w:rPr>
        <w:t>W</w:t>
      </w:r>
      <w:r>
        <w:t xml:space="preserve"> = 1098, </w:t>
      </w:r>
      <w:r w:rsidRPr="004A0BD6">
        <w:rPr>
          <w:i/>
        </w:rPr>
        <w:t>P</w:t>
      </w:r>
      <w:r>
        <w:t xml:space="preserve"> = 0.32) or dead eucalypts (</w:t>
      </w:r>
      <w:r w:rsidRPr="004A0BD6">
        <w:rPr>
          <w:i/>
        </w:rPr>
        <w:t>W</w:t>
      </w:r>
      <w:r>
        <w:t xml:space="preserve"> = 1027, </w:t>
      </w:r>
      <w:r w:rsidRPr="004A0BD6">
        <w:rPr>
          <w:i/>
        </w:rPr>
        <w:t>P</w:t>
      </w:r>
      <w:r>
        <w:t xml:space="preserve"> = 0.98) on sites where Leadbeater’s Possums were or were not detected.</w:t>
      </w:r>
    </w:p>
    <w:p w14:paraId="63A20D64" w14:textId="77777777" w:rsidR="00BD6045" w:rsidRDefault="00BD6045" w:rsidP="00BD6045">
      <w:pPr>
        <w:pStyle w:val="ARIERBody"/>
      </w:pPr>
    </w:p>
    <w:p w14:paraId="5AE89742" w14:textId="6880BB4A" w:rsidR="00BD6045" w:rsidRDefault="00B22995" w:rsidP="00BD6045">
      <w:pPr>
        <w:pStyle w:val="ARIERBody"/>
      </w:pPr>
      <w:r>
        <w:rPr>
          <w:noProof/>
          <w:lang w:eastAsia="en-AU"/>
        </w:rPr>
        <w:lastRenderedPageBreak/>
        <mc:AlternateContent>
          <mc:Choice Requires="wps">
            <w:drawing>
              <wp:anchor distT="0" distB="0" distL="114300" distR="114300" simplePos="0" relativeHeight="251663872" behindDoc="0" locked="0" layoutInCell="1" allowOverlap="1" wp14:anchorId="7572F216" wp14:editId="7A7BA180">
                <wp:simplePos x="0" y="0"/>
                <wp:positionH relativeFrom="column">
                  <wp:posOffset>2442210</wp:posOffset>
                </wp:positionH>
                <wp:positionV relativeFrom="paragraph">
                  <wp:posOffset>5115560</wp:posOffset>
                </wp:positionV>
                <wp:extent cx="1022350" cy="260350"/>
                <wp:effectExtent l="0" t="0" r="6350" b="6350"/>
                <wp:wrapNone/>
                <wp:docPr id="20" name="Text Box 20"/>
                <wp:cNvGraphicFramePr/>
                <a:graphic xmlns:a="http://schemas.openxmlformats.org/drawingml/2006/main">
                  <a:graphicData uri="http://schemas.microsoft.com/office/word/2010/wordprocessingShape">
                    <wps:wsp>
                      <wps:cNvSpPr txBox="1"/>
                      <wps:spPr>
                        <a:xfrm>
                          <a:off x="0" y="0"/>
                          <a:ext cx="1022350" cy="260350"/>
                        </a:xfrm>
                        <a:prstGeom prst="rect">
                          <a:avLst/>
                        </a:prstGeom>
                        <a:solidFill>
                          <a:schemeClr val="lt1"/>
                        </a:solidFill>
                        <a:ln w="6350">
                          <a:noFill/>
                        </a:ln>
                      </wps:spPr>
                      <wps:txbx>
                        <w:txbxContent>
                          <w:p w14:paraId="2E4121D3" w14:textId="38117913" w:rsidR="00B22995" w:rsidRPr="00A267C2" w:rsidRDefault="00B22995">
                            <w:pPr>
                              <w:rPr>
                                <w:b/>
                              </w:rPr>
                            </w:pPr>
                            <w:r w:rsidRPr="00A267C2">
                              <w:rPr>
                                <w:b/>
                              </w:rPr>
                              <w:t xml:space="preserve">Dead </w:t>
                            </w:r>
                            <w:r w:rsidRPr="00A267C2">
                              <w:rPr>
                                <w:b/>
                                <w:i/>
                              </w:rPr>
                              <w:t>Acacia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F216" id="Text Box 20" o:spid="_x0000_s1033" type="#_x0000_t202" style="position:absolute;margin-left:192.3pt;margin-top:402.8pt;width:80.5pt;height: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" fillcolor="white [3201]" stroked="f" strokeweight=".5pt">
                <v:textbox>
                  <w:txbxContent>
                    <w:p w14:paraId="2E4121D3" w14:textId="38117913" w:rsidR="00B22995" w:rsidRPr="00A267C2" w:rsidRDefault="00B22995">
                      <w:pPr>
                        <w:rPr>
                          <w:b/>
                        </w:rPr>
                      </w:pPr>
                      <w:r w:rsidRPr="00A267C2">
                        <w:rPr>
                          <w:b/>
                        </w:rPr>
                        <w:t xml:space="preserve">Dead </w:t>
                      </w:r>
                      <w:r w:rsidRPr="00A267C2">
                        <w:rPr>
                          <w:b/>
                          <w:i/>
                        </w:rPr>
                        <w:t>Acacia</w:t>
                      </w:r>
                    </w:p>
                  </w:txbxContent>
                </v:textbox>
              </v:shape>
            </w:pict>
          </mc:Fallback>
        </mc:AlternateContent>
      </w:r>
      <w:r>
        <w:rPr>
          <w:noProof/>
          <w:lang w:eastAsia="en-AU"/>
        </w:rPr>
        <mc:AlternateContent>
          <mc:Choice Requires="wps">
            <w:drawing>
              <wp:anchor distT="0" distB="0" distL="114300" distR="114300" simplePos="0" relativeHeight="251667968" behindDoc="0" locked="0" layoutInCell="1" allowOverlap="1" wp14:anchorId="34B81D6E" wp14:editId="73EFA182">
                <wp:simplePos x="0" y="0"/>
                <wp:positionH relativeFrom="column">
                  <wp:posOffset>956310</wp:posOffset>
                </wp:positionH>
                <wp:positionV relativeFrom="paragraph">
                  <wp:posOffset>5115560</wp:posOffset>
                </wp:positionV>
                <wp:extent cx="984250" cy="260350"/>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984250" cy="260350"/>
                        </a:xfrm>
                        <a:prstGeom prst="rect">
                          <a:avLst/>
                        </a:prstGeom>
                        <a:solidFill>
                          <a:schemeClr val="lt1"/>
                        </a:solidFill>
                        <a:ln w="6350">
                          <a:noFill/>
                        </a:ln>
                      </wps:spPr>
                      <wps:txbx>
                        <w:txbxContent>
                          <w:p w14:paraId="40AB112E" w14:textId="5E4133F9" w:rsidR="00B22995" w:rsidRPr="00A267C2" w:rsidRDefault="00B22995" w:rsidP="00E25637">
                            <w:pPr>
                              <w:rPr>
                                <w:b/>
                              </w:rPr>
                            </w:pPr>
                            <w:r w:rsidRPr="00A267C2">
                              <w:rPr>
                                <w:b/>
                              </w:rPr>
                              <w:t xml:space="preserve">Live </w:t>
                            </w:r>
                            <w:r w:rsidRPr="00A267C2">
                              <w:rPr>
                                <w:b/>
                                <w:i/>
                              </w:rPr>
                              <w:t>Acacia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1D6E" id="Text Box 21" o:spid="_x0000_s1034" type="#_x0000_t202" style="position:absolute;margin-left:75.3pt;margin-top:402.8pt;width:77.5pt;height: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" fillcolor="white [3201]" stroked="f" strokeweight=".5pt">
                <v:textbox>
                  <w:txbxContent>
                    <w:p w14:paraId="40AB112E" w14:textId="5E4133F9" w:rsidR="00B22995" w:rsidRPr="00A267C2" w:rsidRDefault="00B22995" w:rsidP="00E25637">
                      <w:pPr>
                        <w:rPr>
                          <w:b/>
                        </w:rPr>
                      </w:pPr>
                      <w:r w:rsidRPr="00A267C2">
                        <w:rPr>
                          <w:b/>
                        </w:rPr>
                        <w:t xml:space="preserve">Live </w:t>
                      </w:r>
                      <w:r w:rsidRPr="00A267C2">
                        <w:rPr>
                          <w:b/>
                          <w:i/>
                        </w:rPr>
                        <w:t>Acacia</w:t>
                      </w:r>
                    </w:p>
                  </w:txbxContent>
                </v:textbox>
              </v:shape>
            </w:pict>
          </mc:Fallback>
        </mc:AlternateContent>
      </w:r>
      <w:r w:rsidR="003143DA">
        <w:rPr>
          <w:noProof/>
          <w:lang w:eastAsia="en-AU"/>
        </w:rPr>
        <mc:AlternateContent>
          <mc:Choice Requires="wps">
            <w:drawing>
              <wp:anchor distT="0" distB="0" distL="114300" distR="114300" simplePos="0" relativeHeight="251668992" behindDoc="0" locked="0" layoutInCell="1" allowOverlap="1" wp14:anchorId="521ED8EB" wp14:editId="4B13FBBA">
                <wp:simplePos x="0" y="0"/>
                <wp:positionH relativeFrom="column">
                  <wp:posOffset>-21590</wp:posOffset>
                </wp:positionH>
                <wp:positionV relativeFrom="paragraph">
                  <wp:posOffset>1883410</wp:posOffset>
                </wp:positionV>
                <wp:extent cx="336550" cy="1384300"/>
                <wp:effectExtent l="0" t="0" r="6350" b="6350"/>
                <wp:wrapNone/>
                <wp:docPr id="32" name="Text Box 32"/>
                <wp:cNvGraphicFramePr/>
                <a:graphic xmlns:a="http://schemas.openxmlformats.org/drawingml/2006/main">
                  <a:graphicData uri="http://schemas.microsoft.com/office/word/2010/wordprocessingShape">
                    <wps:wsp>
                      <wps:cNvSpPr txBox="1"/>
                      <wps:spPr>
                        <a:xfrm>
                          <a:off x="0" y="0"/>
                          <a:ext cx="336550" cy="1384300"/>
                        </a:xfrm>
                        <a:prstGeom prst="rect">
                          <a:avLst/>
                        </a:prstGeom>
                        <a:solidFill>
                          <a:schemeClr val="lt1"/>
                        </a:solidFill>
                        <a:ln w="6350">
                          <a:noFill/>
                        </a:ln>
                      </wps:spPr>
                      <wps:txbx>
                        <w:txbxContent>
                          <w:p w14:paraId="7E47A053" w14:textId="14FBD2FB" w:rsidR="00B22995" w:rsidRPr="003143DA" w:rsidRDefault="00B22995">
                            <w:pPr>
                              <w:rPr>
                                <w:b/>
                                <w:sz w:val="22"/>
                                <w:szCs w:val="22"/>
                              </w:rPr>
                            </w:pPr>
                            <w:r w:rsidRPr="003143DA">
                              <w:rPr>
                                <w:b/>
                                <w:sz w:val="22"/>
                                <w:szCs w:val="22"/>
                              </w:rPr>
                              <w:t>Basal area (m</w:t>
                            </w:r>
                            <w:r w:rsidRPr="003143DA">
                              <w:rPr>
                                <w:b/>
                                <w:sz w:val="22"/>
                                <w:szCs w:val="22"/>
                                <w:vertAlign w:val="superscript"/>
                              </w:rPr>
                              <w:t>2</w:t>
                            </w:r>
                            <w:r w:rsidRPr="003143DA">
                              <w:rPr>
                                <w:b/>
                                <w:sz w:val="22"/>
                                <w:szCs w:val="22"/>
                              </w:rPr>
                              <w:t>ha</w:t>
                            </w:r>
                            <w:r w:rsidRPr="003143DA">
                              <w:rPr>
                                <w:b/>
                                <w:sz w:val="22"/>
                                <w:szCs w:val="22"/>
                                <w:vertAlign w:val="superscript"/>
                              </w:rPr>
                              <w:t>-1</w:t>
                            </w:r>
                            <w:r w:rsidRPr="003143DA">
                              <w:rPr>
                                <w:b/>
                                <w:sz w:val="22"/>
                                <w:szCs w:val="22"/>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D8EB" id="Text Box 32" o:spid="_x0000_s1035" type="#_x0000_t202" style="position:absolute;margin-left:-1.7pt;margin-top:148.3pt;width:26.5pt;height:1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" fillcolor="white [3201]" stroked="f" strokeweight=".5pt">
                <v:textbox style="layout-flow:vertical;mso-layout-flow-alt:bottom-to-top">
                  <w:txbxContent>
                    <w:p w14:paraId="7E47A053" w14:textId="14FBD2FB" w:rsidR="00B22995" w:rsidRPr="003143DA" w:rsidRDefault="00B22995">
                      <w:pPr>
                        <w:rPr>
                          <w:b/>
                          <w:sz w:val="22"/>
                          <w:szCs w:val="22"/>
                        </w:rPr>
                      </w:pPr>
                      <w:r w:rsidRPr="003143DA">
                        <w:rPr>
                          <w:b/>
                          <w:sz w:val="22"/>
                          <w:szCs w:val="22"/>
                        </w:rPr>
                        <w:t>Basal area (m</w:t>
                      </w:r>
                      <w:r w:rsidRPr="003143DA">
                        <w:rPr>
                          <w:b/>
                          <w:sz w:val="22"/>
                          <w:szCs w:val="22"/>
                          <w:vertAlign w:val="superscript"/>
                        </w:rPr>
                        <w:t>2</w:t>
                      </w:r>
                      <w:r w:rsidRPr="003143DA">
                        <w:rPr>
                          <w:b/>
                          <w:sz w:val="22"/>
                          <w:szCs w:val="22"/>
                        </w:rPr>
                        <w:t>ha</w:t>
                      </w:r>
                      <w:r w:rsidRPr="003143DA">
                        <w:rPr>
                          <w:b/>
                          <w:sz w:val="22"/>
                          <w:szCs w:val="22"/>
                          <w:vertAlign w:val="superscript"/>
                        </w:rPr>
                        <w:t>-1</w:t>
                      </w:r>
                      <w:r w:rsidRPr="003143DA">
                        <w:rPr>
                          <w:b/>
                          <w:sz w:val="22"/>
                          <w:szCs w:val="22"/>
                        </w:rPr>
                        <w:t>)</w:t>
                      </w:r>
                    </w:p>
                  </w:txbxContent>
                </v:textbox>
              </v:shape>
            </w:pict>
          </mc:Fallback>
        </mc:AlternateContent>
      </w:r>
      <w:r w:rsidR="00F131DF">
        <w:rPr>
          <w:noProof/>
          <w:lang w:eastAsia="en-AU"/>
        </w:rPr>
        <mc:AlternateContent>
          <mc:Choice Requires="wps">
            <w:drawing>
              <wp:anchor distT="0" distB="0" distL="114300" distR="114300" simplePos="0" relativeHeight="251651584" behindDoc="0" locked="0" layoutInCell="1" allowOverlap="1" wp14:anchorId="4CF9B1E0" wp14:editId="58ACE004">
                <wp:simplePos x="0" y="0"/>
                <wp:positionH relativeFrom="column">
                  <wp:posOffset>1861185</wp:posOffset>
                </wp:positionH>
                <wp:positionV relativeFrom="paragraph">
                  <wp:posOffset>5261610</wp:posOffset>
                </wp:positionV>
                <wp:extent cx="752475" cy="15240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752475" cy="1524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D4107F" id="Rectangle: Rounded Corners 13" o:spid="_x0000_s1026" style="position:absolute;margin-left:146.55pt;margin-top:414.3pt;width:59.25pt;height:12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" fillcolor="white [3212]" strokecolor="white [3212]" strokeweight="2pt"/>
            </w:pict>
          </mc:Fallback>
        </mc:AlternateContent>
      </w:r>
      <w:r w:rsidR="00BD6045">
        <w:rPr>
          <w:noProof/>
          <w:lang w:eastAsia="en-AU"/>
        </w:rPr>
        <w:drawing>
          <wp:inline distT="0" distB="0" distL="0" distR="0" wp14:anchorId="1C00E703" wp14:editId="7B1AE44C">
            <wp:extent cx="54864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iodiversity Research\Spot-tailed Quolls\Leadbeaters 2014\Veg survey\Data\Summary stats\boxplots_new figures\BA_Acacia_by LBP_Boxplot_fig8.png"/>
                    <pic:cNvPicPr>
                      <a:picLocks noChangeAspect="1" noChangeArrowheads="1"/>
                    </pic:cNvPicPr>
                  </pic:nvPicPr>
                  <pic:blipFill>
                    <a:blip r:embed="rId44"/>
                    <a:stretch>
                      <a:fillRect/>
                    </a:stretch>
                  </pic:blipFill>
                  <pic:spPr bwMode="auto">
                    <a:xfrm>
                      <a:off x="0" y="0"/>
                      <a:ext cx="5486400" cy="5486400"/>
                    </a:xfrm>
                    <a:prstGeom prst="rect">
                      <a:avLst/>
                    </a:prstGeom>
                    <a:noFill/>
                    <a:ln>
                      <a:noFill/>
                    </a:ln>
                  </pic:spPr>
                </pic:pic>
              </a:graphicData>
            </a:graphic>
          </wp:inline>
        </w:drawing>
      </w:r>
    </w:p>
    <w:p w14:paraId="27FFA854" w14:textId="7B4A7669" w:rsidR="00BD6045" w:rsidRPr="00D62A92" w:rsidRDefault="00BD6045" w:rsidP="00397D53">
      <w:pPr>
        <w:pStyle w:val="Caption-Figure"/>
        <w:rPr>
          <w:sz w:val="16"/>
          <w:szCs w:val="16"/>
        </w:rPr>
      </w:pPr>
      <w:bookmarkStart w:id="95" w:name="Figure7"/>
      <w:bookmarkStart w:id="96" w:name="_Toc494898623"/>
      <w:bookmarkStart w:id="97" w:name="_Toc507513614"/>
      <w:r w:rsidRPr="00D62A92">
        <w:rPr>
          <w:sz w:val="16"/>
          <w:szCs w:val="16"/>
        </w:rPr>
        <w:t xml:space="preserve">Figure </w:t>
      </w:r>
      <w:r w:rsidRPr="00D62A92">
        <w:rPr>
          <w:sz w:val="16"/>
          <w:szCs w:val="16"/>
        </w:rPr>
        <w:fldChar w:fldCharType="begin"/>
      </w:r>
      <w:r w:rsidRPr="00D62A92">
        <w:rPr>
          <w:sz w:val="16"/>
          <w:szCs w:val="16"/>
        </w:rPr>
        <w:instrText xml:space="preserve"> SEQ Figure \* ARABIC </w:instrText>
      </w:r>
      <w:r w:rsidRPr="00D62A92">
        <w:rPr>
          <w:sz w:val="16"/>
          <w:szCs w:val="16"/>
        </w:rPr>
        <w:fldChar w:fldCharType="separate"/>
      </w:r>
      <w:r w:rsidR="00D20BB9">
        <w:rPr>
          <w:noProof/>
          <w:sz w:val="16"/>
          <w:szCs w:val="16"/>
        </w:rPr>
        <w:t>7</w:t>
      </w:r>
      <w:r w:rsidRPr="00D62A92">
        <w:rPr>
          <w:noProof/>
          <w:sz w:val="16"/>
          <w:szCs w:val="16"/>
        </w:rPr>
        <w:fldChar w:fldCharType="end"/>
      </w:r>
      <w:bookmarkEnd w:id="95"/>
      <w:r w:rsidRPr="00D62A92">
        <w:rPr>
          <w:sz w:val="16"/>
          <w:szCs w:val="16"/>
        </w:rPr>
        <w:t>. Boxplot of the basal area (mean m</w:t>
      </w:r>
      <w:r w:rsidRPr="00D62A92">
        <w:rPr>
          <w:sz w:val="16"/>
          <w:szCs w:val="16"/>
          <w:vertAlign w:val="superscript"/>
        </w:rPr>
        <w:t>2</w:t>
      </w:r>
      <w:r w:rsidR="009347BD">
        <w:rPr>
          <w:sz w:val="16"/>
          <w:szCs w:val="16"/>
        </w:rPr>
        <w:t> </w:t>
      </w:r>
      <w:r w:rsidRPr="00D62A92">
        <w:rPr>
          <w:sz w:val="16"/>
          <w:szCs w:val="16"/>
        </w:rPr>
        <w:t>ha</w:t>
      </w:r>
      <w:r w:rsidRPr="00D62A92">
        <w:rPr>
          <w:sz w:val="16"/>
          <w:szCs w:val="16"/>
          <w:vertAlign w:val="superscript"/>
        </w:rPr>
        <w:t>-1</w:t>
      </w:r>
      <w:r w:rsidRPr="00D62A92">
        <w:rPr>
          <w:sz w:val="16"/>
          <w:szCs w:val="16"/>
        </w:rPr>
        <w:t>) of live and dead wattles (</w:t>
      </w:r>
      <w:r w:rsidRPr="00D62A92">
        <w:rPr>
          <w:i/>
          <w:sz w:val="16"/>
          <w:szCs w:val="16"/>
        </w:rPr>
        <w:t>Acacia</w:t>
      </w:r>
      <w:r w:rsidRPr="00D62A92">
        <w:rPr>
          <w:sz w:val="16"/>
          <w:szCs w:val="16"/>
        </w:rPr>
        <w:t xml:space="preserve"> spp.) collected from survey sites with (light grey) and without (dark grey) Leadbeater’s Possum (LBP) detections.</w:t>
      </w:r>
      <w:bookmarkEnd w:id="96"/>
      <w:bookmarkEnd w:id="97"/>
    </w:p>
    <w:p w14:paraId="0209E3EE" w14:textId="1740B7D2" w:rsidR="00265360" w:rsidRDefault="00BD6045" w:rsidP="00397D53">
      <w:pPr>
        <w:pStyle w:val="Caption-Figure"/>
        <w:rPr>
          <w:b w:val="0"/>
          <w:sz w:val="16"/>
          <w:szCs w:val="16"/>
        </w:rPr>
      </w:pPr>
      <w:r w:rsidRPr="00D62A92">
        <w:rPr>
          <w:b w:val="0"/>
          <w:sz w:val="16"/>
          <w:szCs w:val="16"/>
        </w:rPr>
        <w:t xml:space="preserve">The bottom and top of each ‘box’ indicates the </w:t>
      </w:r>
      <w:r w:rsidRPr="00F013DF">
        <w:rPr>
          <w:b w:val="0"/>
          <w:sz w:val="16"/>
          <w:szCs w:val="16"/>
        </w:rPr>
        <w:t>25th and 75th</w:t>
      </w:r>
      <w:r w:rsidRPr="000874F2">
        <w:rPr>
          <w:sz w:val="16"/>
          <w:szCs w:val="16"/>
        </w:rPr>
        <w:t xml:space="preserve"> </w:t>
      </w:r>
      <w:r w:rsidRPr="00D62A92">
        <w:rPr>
          <w:b w:val="0"/>
          <w:sz w:val="16"/>
          <w:szCs w:val="16"/>
        </w:rPr>
        <w:t>percentiles</w:t>
      </w:r>
      <w:r w:rsidR="009347BD">
        <w:rPr>
          <w:b w:val="0"/>
          <w:sz w:val="16"/>
          <w:szCs w:val="16"/>
        </w:rPr>
        <w:t>,</w:t>
      </w:r>
      <w:r w:rsidRPr="00D62A92">
        <w:rPr>
          <w:b w:val="0"/>
          <w:sz w:val="16"/>
          <w:szCs w:val="16"/>
        </w:rPr>
        <w:t xml:space="preserve"> respectively, with the black horizontal line indicating the median value. Black dots are outliers representing sites with large numbers of hollow-bearing trees, compared </w:t>
      </w:r>
      <w:r w:rsidR="009347BD">
        <w:rPr>
          <w:b w:val="0"/>
          <w:sz w:val="16"/>
          <w:szCs w:val="16"/>
        </w:rPr>
        <w:t>with</w:t>
      </w:r>
      <w:r w:rsidR="009347BD" w:rsidRPr="00D62A92">
        <w:rPr>
          <w:b w:val="0"/>
          <w:sz w:val="16"/>
          <w:szCs w:val="16"/>
        </w:rPr>
        <w:t xml:space="preserve"> </w:t>
      </w:r>
      <w:r w:rsidRPr="00D62A92">
        <w:rPr>
          <w:b w:val="0"/>
          <w:sz w:val="16"/>
          <w:szCs w:val="16"/>
        </w:rPr>
        <w:t xml:space="preserve">the majority of other sites. The basal area of live wattles is significantly higher at sites where Leadbeater’s Possums were detected compared </w:t>
      </w:r>
      <w:r w:rsidR="009347BD">
        <w:rPr>
          <w:b w:val="0"/>
          <w:sz w:val="16"/>
          <w:szCs w:val="16"/>
        </w:rPr>
        <w:t>with at</w:t>
      </w:r>
      <w:r w:rsidR="009347BD" w:rsidRPr="00D62A92">
        <w:rPr>
          <w:b w:val="0"/>
          <w:sz w:val="16"/>
          <w:szCs w:val="16"/>
        </w:rPr>
        <w:t xml:space="preserve"> </w:t>
      </w:r>
      <w:r w:rsidRPr="00D62A92">
        <w:rPr>
          <w:b w:val="0"/>
          <w:sz w:val="16"/>
          <w:szCs w:val="16"/>
        </w:rPr>
        <w:t>sites with no Leadbeater’s Possum detections.</w:t>
      </w:r>
    </w:p>
    <w:p w14:paraId="35347557" w14:textId="77777777" w:rsidR="00BD6045" w:rsidRDefault="00BD6045" w:rsidP="00BD6045">
      <w:pPr>
        <w:pStyle w:val="ARIERFigTabNotes"/>
      </w:pPr>
    </w:p>
    <w:p w14:paraId="5079C966" w14:textId="65D4BB24" w:rsidR="00265360" w:rsidRDefault="00BD6045" w:rsidP="00397D53">
      <w:pPr>
        <w:pStyle w:val="BodyText"/>
      </w:pPr>
      <w:r>
        <w:t>The midstorey connectivity scores were also significantly higher on sites where Leadbeater’s Possums were detected (</w:t>
      </w:r>
      <w:r w:rsidRPr="004A0BD6">
        <w:rPr>
          <w:i/>
        </w:rPr>
        <w:t>W</w:t>
      </w:r>
      <w:r>
        <w:t xml:space="preserve"> = 7383, </w:t>
      </w:r>
      <w:r w:rsidRPr="004A0BD6">
        <w:rPr>
          <w:i/>
        </w:rPr>
        <w:t>P</w:t>
      </w:r>
      <w:r>
        <w:t xml:space="preserve"> &lt;0.0001; </w:t>
      </w:r>
      <w:r w:rsidR="00C608EC">
        <w:fldChar w:fldCharType="begin" w:fldLock="1"/>
      </w:r>
      <w:r w:rsidR="00C608EC">
        <w:instrText xml:space="preserve"> REF Figure8 \h </w:instrText>
      </w:r>
      <w:r w:rsidR="00C608EC">
        <w:fldChar w:fldCharType="separate"/>
      </w:r>
      <w:r w:rsidR="00C608EC" w:rsidRPr="000874F2">
        <w:t>Figure 8</w:t>
      </w:r>
      <w:r w:rsidR="00C608EC">
        <w:fldChar w:fldCharType="end"/>
      </w:r>
      <w:r>
        <w:t>).</w:t>
      </w:r>
      <w:r w:rsidRPr="00A551BC">
        <w:t xml:space="preserve"> </w:t>
      </w:r>
      <w:r>
        <w:t xml:space="preserve">There was no significant difference in connectivity scores </w:t>
      </w:r>
      <w:r w:rsidR="004851D1">
        <w:t xml:space="preserve">in </w:t>
      </w:r>
      <w:r>
        <w:t>the understorey (</w:t>
      </w:r>
      <w:r w:rsidRPr="004A0BD6">
        <w:rPr>
          <w:i/>
        </w:rPr>
        <w:t>W</w:t>
      </w:r>
      <w:r>
        <w:t xml:space="preserve"> = 9404, </w:t>
      </w:r>
      <w:r w:rsidRPr="004A0BD6">
        <w:rPr>
          <w:i/>
        </w:rPr>
        <w:t>P</w:t>
      </w:r>
      <w:r>
        <w:t xml:space="preserve"> = 0.21) or canopy layers (</w:t>
      </w:r>
      <w:r w:rsidRPr="004A0BD6">
        <w:rPr>
          <w:i/>
        </w:rPr>
        <w:t>W</w:t>
      </w:r>
      <w:r>
        <w:t xml:space="preserve"> = 10896, </w:t>
      </w:r>
      <w:r w:rsidRPr="004A0BD6">
        <w:rPr>
          <w:i/>
        </w:rPr>
        <w:t>P</w:t>
      </w:r>
      <w:r>
        <w:t xml:space="preserve"> = 0.38) </w:t>
      </w:r>
      <w:r w:rsidR="003912FC">
        <w:t xml:space="preserve">for </w:t>
      </w:r>
      <w:r>
        <w:t>sites where the possums were detected, compared with sites where there were no possums detected.</w:t>
      </w:r>
    </w:p>
    <w:p w14:paraId="61810804" w14:textId="77777777" w:rsidR="00BD6045" w:rsidRDefault="00BD6045" w:rsidP="00BD6045">
      <w:pPr>
        <w:pStyle w:val="ARIERBody"/>
      </w:pPr>
      <w:r>
        <w:rPr>
          <w:noProof/>
          <w:lang w:eastAsia="en-AU"/>
        </w:rPr>
        <w:lastRenderedPageBreak/>
        <mc:AlternateContent>
          <mc:Choice Requires="wps">
            <w:drawing>
              <wp:anchor distT="0" distB="0" distL="114300" distR="114300" simplePos="0" relativeHeight="251647488" behindDoc="0" locked="0" layoutInCell="1" allowOverlap="1" wp14:anchorId="66852E8A" wp14:editId="51B5388F">
                <wp:simplePos x="0" y="0"/>
                <wp:positionH relativeFrom="column">
                  <wp:posOffset>2162810</wp:posOffset>
                </wp:positionH>
                <wp:positionV relativeFrom="paragraph">
                  <wp:posOffset>42545</wp:posOffset>
                </wp:positionV>
                <wp:extent cx="26670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282DDF6C" w14:textId="77777777" w:rsidR="00B22995" w:rsidRPr="00E25637" w:rsidRDefault="00B22995" w:rsidP="00BD6045">
                            <w:pPr>
                              <w:rPr>
                                <w:rFonts w:ascii="Calibri" w:hAnsi="Calibri"/>
                                <w:sz w:val="48"/>
                                <w:szCs w:val="60"/>
                              </w:rPr>
                            </w:pPr>
                            <w:r w:rsidRPr="00E25637">
                              <w:rPr>
                                <w:rFonts w:ascii="Calibri" w:hAnsi="Calibri"/>
                                <w:sz w:val="48"/>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52E8A" id="Text Box 5" o:spid="_x0000_s1036" type="#_x0000_t202" style="position:absolute;margin-left:170.3pt;margin-top:3.35pt;width:21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" filled="f" stroked="f" strokeweight=".5pt">
                <v:textbox>
                  <w:txbxContent>
                    <w:p w14:paraId="282DDF6C" w14:textId="77777777" w:rsidR="00B22995" w:rsidRPr="00E25637" w:rsidRDefault="00B22995" w:rsidP="00BD6045">
                      <w:pPr>
                        <w:rPr>
                          <w:rFonts w:ascii="Calibri" w:hAnsi="Calibri"/>
                          <w:sz w:val="48"/>
                          <w:szCs w:val="60"/>
                        </w:rPr>
                      </w:pPr>
                      <w:r w:rsidRPr="00E25637">
                        <w:rPr>
                          <w:rFonts w:ascii="Calibri" w:hAnsi="Calibri"/>
                          <w:sz w:val="48"/>
                          <w:szCs w:val="60"/>
                        </w:rPr>
                        <w:t>*</w:t>
                      </w:r>
                    </w:p>
                  </w:txbxContent>
                </v:textbox>
              </v:shape>
            </w:pict>
          </mc:Fallback>
        </mc:AlternateContent>
      </w:r>
      <w:r>
        <w:rPr>
          <w:noProof/>
          <w:lang w:eastAsia="en-AU"/>
        </w:rPr>
        <w:drawing>
          <wp:inline distT="0" distB="0" distL="0" distR="0" wp14:anchorId="166C8E8D" wp14:editId="3047B704">
            <wp:extent cx="5968357" cy="596835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Biodiversity Research\Spot-tailed Quolls\Leadbeaters 2014\Veg survey\Data\Summary stats\Connectivity_scores_jitterplot.png"/>
                    <pic:cNvPicPr>
                      <a:picLocks noChangeAspect="1" noChangeArrowheads="1"/>
                    </pic:cNvPicPr>
                  </pic:nvPicPr>
                  <pic:blipFill>
                    <a:blip r:embed="rId45"/>
                    <a:stretch>
                      <a:fillRect/>
                    </a:stretch>
                  </pic:blipFill>
                  <pic:spPr bwMode="auto">
                    <a:xfrm>
                      <a:off x="0" y="0"/>
                      <a:ext cx="5968357" cy="5968357"/>
                    </a:xfrm>
                    <a:prstGeom prst="rect">
                      <a:avLst/>
                    </a:prstGeom>
                    <a:noFill/>
                    <a:ln>
                      <a:noFill/>
                    </a:ln>
                  </pic:spPr>
                </pic:pic>
              </a:graphicData>
            </a:graphic>
          </wp:inline>
        </w:drawing>
      </w:r>
    </w:p>
    <w:p w14:paraId="6B3020C7" w14:textId="1C9BE6A9" w:rsidR="00265360" w:rsidRDefault="00BD6045" w:rsidP="00397D53">
      <w:pPr>
        <w:pStyle w:val="Caption-Figure"/>
        <w:rPr>
          <w:sz w:val="16"/>
          <w:szCs w:val="16"/>
        </w:rPr>
      </w:pPr>
      <w:bookmarkStart w:id="98" w:name="Figure8"/>
      <w:bookmarkStart w:id="99" w:name="_Toc494898624"/>
      <w:bookmarkStart w:id="100" w:name="_Toc507513615"/>
      <w:r w:rsidRPr="00D62A92">
        <w:rPr>
          <w:sz w:val="16"/>
          <w:szCs w:val="16"/>
        </w:rPr>
        <w:t xml:space="preserve">Figure </w:t>
      </w:r>
      <w:r w:rsidRPr="00D62A92">
        <w:rPr>
          <w:sz w:val="16"/>
          <w:szCs w:val="16"/>
        </w:rPr>
        <w:fldChar w:fldCharType="begin"/>
      </w:r>
      <w:r w:rsidRPr="00D62A92">
        <w:rPr>
          <w:sz w:val="16"/>
          <w:szCs w:val="16"/>
        </w:rPr>
        <w:instrText xml:space="preserve"> SEQ Figure \* ARABIC </w:instrText>
      </w:r>
      <w:r w:rsidRPr="00D62A92">
        <w:rPr>
          <w:sz w:val="16"/>
          <w:szCs w:val="16"/>
        </w:rPr>
        <w:fldChar w:fldCharType="separate"/>
      </w:r>
      <w:r w:rsidR="00D20BB9">
        <w:rPr>
          <w:noProof/>
          <w:sz w:val="16"/>
          <w:szCs w:val="16"/>
        </w:rPr>
        <w:t>8</w:t>
      </w:r>
      <w:r w:rsidRPr="00D62A92">
        <w:rPr>
          <w:noProof/>
          <w:sz w:val="16"/>
          <w:szCs w:val="16"/>
        </w:rPr>
        <w:fldChar w:fldCharType="end"/>
      </w:r>
      <w:bookmarkEnd w:id="98"/>
      <w:r w:rsidRPr="00D62A92">
        <w:rPr>
          <w:sz w:val="16"/>
          <w:szCs w:val="16"/>
        </w:rPr>
        <w:t xml:space="preserve">. Mean connectivity scores (red triangles) for the </w:t>
      </w:r>
      <w:r w:rsidR="004851D1">
        <w:rPr>
          <w:sz w:val="16"/>
          <w:szCs w:val="16"/>
        </w:rPr>
        <w:t>c</w:t>
      </w:r>
      <w:r w:rsidR="004851D1" w:rsidRPr="00D62A92">
        <w:rPr>
          <w:sz w:val="16"/>
          <w:szCs w:val="16"/>
        </w:rPr>
        <w:t>anopy</w:t>
      </w:r>
      <w:r w:rsidRPr="00D62A92">
        <w:rPr>
          <w:sz w:val="16"/>
          <w:szCs w:val="16"/>
        </w:rPr>
        <w:t xml:space="preserve">, </w:t>
      </w:r>
      <w:r w:rsidR="004851D1">
        <w:rPr>
          <w:sz w:val="16"/>
          <w:szCs w:val="16"/>
        </w:rPr>
        <w:t>mi</w:t>
      </w:r>
      <w:r w:rsidR="004851D1" w:rsidRPr="00D62A92">
        <w:rPr>
          <w:sz w:val="16"/>
          <w:szCs w:val="16"/>
        </w:rPr>
        <w:t xml:space="preserve">dstorey </w:t>
      </w:r>
      <w:r w:rsidRPr="00D62A92">
        <w:rPr>
          <w:sz w:val="16"/>
          <w:szCs w:val="16"/>
        </w:rPr>
        <w:t xml:space="preserve">(Mid) and </w:t>
      </w:r>
      <w:r w:rsidR="004851D1">
        <w:rPr>
          <w:sz w:val="16"/>
          <w:szCs w:val="16"/>
        </w:rPr>
        <w:t>s</w:t>
      </w:r>
      <w:r w:rsidR="004851D1" w:rsidRPr="00D62A92">
        <w:rPr>
          <w:sz w:val="16"/>
          <w:szCs w:val="16"/>
        </w:rPr>
        <w:t xml:space="preserve">hrub </w:t>
      </w:r>
      <w:r w:rsidRPr="00D62A92">
        <w:rPr>
          <w:sz w:val="16"/>
          <w:szCs w:val="16"/>
        </w:rPr>
        <w:t>layers, collected from survey sites with and without Leadbeater’s Possum (LBP) detections.</w:t>
      </w:r>
      <w:bookmarkEnd w:id="99"/>
      <w:bookmarkEnd w:id="100"/>
    </w:p>
    <w:p w14:paraId="30665127" w14:textId="3B476B2E" w:rsidR="00265360" w:rsidRDefault="00BD6045" w:rsidP="00397D53">
      <w:pPr>
        <w:pStyle w:val="Caption-Figure"/>
        <w:rPr>
          <w:b w:val="0"/>
          <w:sz w:val="16"/>
          <w:szCs w:val="16"/>
        </w:rPr>
      </w:pPr>
      <w:r w:rsidRPr="00D62A92">
        <w:rPr>
          <w:b w:val="0"/>
          <w:sz w:val="16"/>
          <w:szCs w:val="16"/>
        </w:rPr>
        <w:t xml:space="preserve">The raw data is displayed for sites with Leadbeater’s Possum detections (dark grey) and sites where Leadbeater’s Possums were not detected (light grey). The violin-plots give the estimated distribution of the data. Midstorey connectivity scores are significantly higher </w:t>
      </w:r>
      <w:r w:rsidR="003912FC">
        <w:rPr>
          <w:b w:val="0"/>
          <w:sz w:val="16"/>
          <w:szCs w:val="16"/>
        </w:rPr>
        <w:t xml:space="preserve">for </w:t>
      </w:r>
      <w:r w:rsidRPr="00D62A92">
        <w:rPr>
          <w:b w:val="0"/>
          <w:sz w:val="16"/>
          <w:szCs w:val="16"/>
        </w:rPr>
        <w:t xml:space="preserve">sites where Leadbeater’s Possums were detected compared </w:t>
      </w:r>
      <w:r w:rsidR="004851D1">
        <w:rPr>
          <w:b w:val="0"/>
          <w:sz w:val="16"/>
          <w:szCs w:val="16"/>
        </w:rPr>
        <w:t xml:space="preserve">with </w:t>
      </w:r>
      <w:r w:rsidR="003912FC">
        <w:rPr>
          <w:b w:val="0"/>
          <w:sz w:val="16"/>
          <w:szCs w:val="16"/>
        </w:rPr>
        <w:t>those for</w:t>
      </w:r>
      <w:r w:rsidR="004851D1" w:rsidRPr="00D62A92">
        <w:rPr>
          <w:b w:val="0"/>
          <w:sz w:val="16"/>
          <w:szCs w:val="16"/>
        </w:rPr>
        <w:t xml:space="preserve"> </w:t>
      </w:r>
      <w:r w:rsidRPr="00D62A92">
        <w:rPr>
          <w:b w:val="0"/>
          <w:sz w:val="16"/>
          <w:szCs w:val="16"/>
        </w:rPr>
        <w:t>sites with no Leadbeater’s Possum detections (indicated by an *).</w:t>
      </w:r>
      <w:bookmarkStart w:id="101" w:name="_Toc473887588"/>
    </w:p>
    <w:p w14:paraId="64B0DD3B" w14:textId="77777777" w:rsidR="00BD6045" w:rsidRDefault="00BD6045" w:rsidP="00397D53">
      <w:pPr>
        <w:pStyle w:val="Heading2numberedfix"/>
      </w:pPr>
      <w:bookmarkStart w:id="102" w:name="_Toc507513595"/>
      <w:r>
        <w:t>Probability of detection using arboreal camera traps</w:t>
      </w:r>
      <w:bookmarkEnd w:id="101"/>
      <w:bookmarkEnd w:id="102"/>
    </w:p>
    <w:p w14:paraId="70240BE1" w14:textId="147E6D8B" w:rsidR="00BD6045" w:rsidRPr="00600953" w:rsidRDefault="00BD6045" w:rsidP="00600953">
      <w:pPr>
        <w:pStyle w:val="BodyText"/>
      </w:pPr>
      <w:r w:rsidRPr="00600953">
        <w:rPr>
          <w:rStyle w:val="ARIERBodyChar"/>
          <w:rFonts w:asciiTheme="minorHAnsi" w:hAnsiTheme="minorHAnsi"/>
          <w:color w:val="363534" w:themeColor="text1"/>
          <w:sz w:val="20"/>
          <w:szCs w:val="20"/>
        </w:rPr>
        <w:t>Exploratory fitting of the detection probability models revealed that the additional covariates associated with camera and tree height</w:t>
      </w:r>
      <w:r w:rsidR="004851D1" w:rsidRPr="00600953">
        <w:rPr>
          <w:rStyle w:val="ARIERBodyChar"/>
          <w:rFonts w:asciiTheme="minorHAnsi" w:hAnsiTheme="minorHAnsi"/>
          <w:color w:val="363534" w:themeColor="text1"/>
          <w:sz w:val="20"/>
          <w:szCs w:val="20"/>
        </w:rPr>
        <w:t xml:space="preserve"> </w:t>
      </w:r>
      <w:r w:rsidR="003912FC" w:rsidRPr="00600953">
        <w:rPr>
          <w:rStyle w:val="ARIERBodyChar"/>
          <w:rFonts w:asciiTheme="minorHAnsi" w:hAnsiTheme="minorHAnsi"/>
          <w:color w:val="363534" w:themeColor="text1"/>
          <w:sz w:val="20"/>
          <w:szCs w:val="20"/>
        </w:rPr>
        <w:t>(</w:t>
      </w:r>
      <w:r w:rsidRPr="00600953">
        <w:rPr>
          <w:rStyle w:val="ARIERBodyChar"/>
          <w:rFonts w:asciiTheme="minorHAnsi" w:hAnsiTheme="minorHAnsi"/>
          <w:color w:val="363534" w:themeColor="text1"/>
          <w:sz w:val="20"/>
          <w:szCs w:val="20"/>
        </w:rPr>
        <w:t>whether the camera and bait were on the same tree or on different trees</w:t>
      </w:r>
      <w:r w:rsidR="003912FC" w:rsidRPr="00600953">
        <w:rPr>
          <w:rStyle w:val="ARIERBodyChar"/>
          <w:rFonts w:asciiTheme="minorHAnsi" w:hAnsiTheme="minorHAnsi"/>
          <w:color w:val="363534" w:themeColor="text1"/>
          <w:sz w:val="20"/>
          <w:szCs w:val="20"/>
        </w:rPr>
        <w:t xml:space="preserve">) </w:t>
      </w:r>
      <w:r w:rsidRPr="00600953">
        <w:rPr>
          <w:rStyle w:val="ARIERBodyChar"/>
          <w:rFonts w:asciiTheme="minorHAnsi" w:hAnsiTheme="minorHAnsi"/>
          <w:color w:val="363534" w:themeColor="text1"/>
          <w:sz w:val="20"/>
          <w:szCs w:val="20"/>
        </w:rPr>
        <w:t xml:space="preserve">and </w:t>
      </w:r>
      <w:r w:rsidR="003912FC" w:rsidRPr="00600953">
        <w:rPr>
          <w:rStyle w:val="ARIERBodyChar"/>
          <w:rFonts w:asciiTheme="minorHAnsi" w:hAnsiTheme="minorHAnsi"/>
          <w:color w:val="363534" w:themeColor="text1"/>
          <w:sz w:val="20"/>
          <w:szCs w:val="20"/>
        </w:rPr>
        <w:t xml:space="preserve">the </w:t>
      </w:r>
      <w:r w:rsidRPr="00600953">
        <w:rPr>
          <w:rStyle w:val="ARIERBodyChar"/>
          <w:rFonts w:asciiTheme="minorHAnsi" w:hAnsiTheme="minorHAnsi"/>
          <w:color w:val="363534" w:themeColor="text1"/>
          <w:sz w:val="20"/>
          <w:szCs w:val="20"/>
        </w:rPr>
        <w:t>date of deployment (</w:t>
      </w:r>
      <w:r w:rsidR="003912FC" w:rsidRPr="00600953">
        <w:rPr>
          <w:rStyle w:val="ARIERBodyChar"/>
          <w:rFonts w:asciiTheme="minorHAnsi" w:hAnsiTheme="minorHAnsi"/>
          <w:color w:val="363534" w:themeColor="text1"/>
          <w:sz w:val="20"/>
          <w:szCs w:val="20"/>
        </w:rPr>
        <w:t xml:space="preserve">seeking </w:t>
      </w:r>
      <w:r w:rsidRPr="00600953">
        <w:rPr>
          <w:rStyle w:val="ARIERBodyChar"/>
          <w:rFonts w:asciiTheme="minorHAnsi" w:hAnsiTheme="minorHAnsi"/>
          <w:color w:val="363534" w:themeColor="text1"/>
          <w:sz w:val="20"/>
          <w:szCs w:val="20"/>
        </w:rPr>
        <w:t xml:space="preserve">to detect any seasonal patterns) had a negligible influence on detectability. Accordingly, the quantitative results presented here are restricted to estimates of detection probability derived from the initial, simple model that only included the effect of </w:t>
      </w:r>
      <w:r w:rsidR="004851D1" w:rsidRPr="00600953">
        <w:rPr>
          <w:rStyle w:val="ARIERBodyChar"/>
          <w:rFonts w:asciiTheme="minorHAnsi" w:hAnsiTheme="minorHAnsi"/>
          <w:color w:val="363534" w:themeColor="text1"/>
          <w:sz w:val="20"/>
          <w:szCs w:val="20"/>
        </w:rPr>
        <w:t>camera-</w:t>
      </w:r>
      <w:r w:rsidRPr="00600953">
        <w:rPr>
          <w:rStyle w:val="ARIERBodyChar"/>
          <w:rFonts w:asciiTheme="minorHAnsi" w:hAnsiTheme="minorHAnsi"/>
          <w:color w:val="363534" w:themeColor="text1"/>
          <w:sz w:val="20"/>
          <w:szCs w:val="20"/>
        </w:rPr>
        <w:t xml:space="preserve">trap model on the probabilities of detection. Estimates of the probabilities of detection for deployments using one, two or three cameras at a single site, deployed for a period of </w:t>
      </w:r>
      <w:r w:rsidR="004851D1" w:rsidRPr="00600953">
        <w:rPr>
          <w:rStyle w:val="ARIERBodyChar"/>
          <w:rFonts w:asciiTheme="minorHAnsi" w:hAnsiTheme="minorHAnsi"/>
          <w:color w:val="363534" w:themeColor="text1"/>
          <w:sz w:val="20"/>
          <w:szCs w:val="20"/>
        </w:rPr>
        <w:t xml:space="preserve">3 </w:t>
      </w:r>
      <w:r w:rsidRPr="00600953">
        <w:rPr>
          <w:rStyle w:val="ARIERBodyChar"/>
          <w:rFonts w:asciiTheme="minorHAnsi" w:hAnsiTheme="minorHAnsi"/>
          <w:color w:val="363534" w:themeColor="text1"/>
          <w:sz w:val="20"/>
          <w:szCs w:val="20"/>
        </w:rPr>
        <w:t xml:space="preserve">or </w:t>
      </w:r>
      <w:r w:rsidR="004851D1" w:rsidRPr="00600953">
        <w:rPr>
          <w:rStyle w:val="ARIERBodyChar"/>
          <w:rFonts w:asciiTheme="minorHAnsi" w:hAnsiTheme="minorHAnsi"/>
          <w:color w:val="363534" w:themeColor="text1"/>
          <w:sz w:val="20"/>
          <w:szCs w:val="20"/>
        </w:rPr>
        <w:t xml:space="preserve">4 </w:t>
      </w:r>
      <w:r w:rsidRPr="00600953">
        <w:rPr>
          <w:rStyle w:val="ARIERBodyChar"/>
          <w:rFonts w:asciiTheme="minorHAnsi" w:hAnsiTheme="minorHAnsi"/>
          <w:color w:val="363534" w:themeColor="text1"/>
          <w:sz w:val="20"/>
          <w:szCs w:val="20"/>
        </w:rPr>
        <w:t xml:space="preserve">weeks are given in </w:t>
      </w:r>
      <w:r w:rsidR="00BD1284" w:rsidRPr="00600953">
        <w:rPr>
          <w:rStyle w:val="ARIERBodyChar"/>
          <w:rFonts w:asciiTheme="minorHAnsi" w:hAnsiTheme="minorHAnsi"/>
          <w:color w:val="363534" w:themeColor="text1"/>
          <w:sz w:val="20"/>
          <w:szCs w:val="20"/>
        </w:rPr>
        <w:fldChar w:fldCharType="begin" w:fldLock="1"/>
      </w:r>
      <w:r w:rsidR="00BD1284" w:rsidRPr="00600953">
        <w:rPr>
          <w:rStyle w:val="ARIERBodyChar"/>
          <w:rFonts w:asciiTheme="minorHAnsi" w:hAnsiTheme="minorHAnsi"/>
          <w:color w:val="363534" w:themeColor="text1"/>
          <w:sz w:val="20"/>
          <w:szCs w:val="20"/>
        </w:rPr>
        <w:instrText xml:space="preserve"> REF Figure9 \h </w:instrText>
      </w:r>
      <w:r w:rsidR="00600953">
        <w:rPr>
          <w:rStyle w:val="ARIERBodyChar"/>
          <w:rFonts w:asciiTheme="minorHAnsi" w:hAnsiTheme="minorHAnsi"/>
          <w:color w:val="363534" w:themeColor="text1"/>
          <w:sz w:val="20"/>
          <w:szCs w:val="20"/>
        </w:rPr>
        <w:instrText xml:space="preserve"> \* MERGEFORMAT </w:instrText>
      </w:r>
      <w:r w:rsidR="00BD1284" w:rsidRPr="00600953">
        <w:rPr>
          <w:rStyle w:val="ARIERBodyChar"/>
          <w:rFonts w:asciiTheme="minorHAnsi" w:hAnsiTheme="minorHAnsi"/>
          <w:color w:val="363534" w:themeColor="text1"/>
          <w:sz w:val="20"/>
          <w:szCs w:val="20"/>
        </w:rPr>
      </w:r>
      <w:r w:rsidR="00BD1284" w:rsidRPr="00600953">
        <w:rPr>
          <w:rStyle w:val="ARIERBodyChar"/>
          <w:rFonts w:asciiTheme="minorHAnsi" w:hAnsiTheme="minorHAnsi"/>
          <w:color w:val="363534" w:themeColor="text1"/>
          <w:sz w:val="20"/>
          <w:szCs w:val="20"/>
        </w:rPr>
        <w:fldChar w:fldCharType="separate"/>
      </w:r>
      <w:r w:rsidR="00BD1284" w:rsidRPr="00600953">
        <w:rPr>
          <w:rStyle w:val="ARIERBodyChar"/>
          <w:rFonts w:asciiTheme="minorHAnsi" w:hAnsiTheme="minorHAnsi"/>
          <w:color w:val="363534" w:themeColor="text1"/>
          <w:sz w:val="20"/>
          <w:szCs w:val="20"/>
        </w:rPr>
        <w:t>Figure 9</w:t>
      </w:r>
      <w:r w:rsidR="00BD1284" w:rsidRPr="00600953">
        <w:rPr>
          <w:rStyle w:val="ARIERBodyChar"/>
          <w:rFonts w:asciiTheme="minorHAnsi" w:hAnsiTheme="minorHAnsi"/>
          <w:color w:val="363534" w:themeColor="text1"/>
          <w:sz w:val="20"/>
          <w:szCs w:val="20"/>
        </w:rPr>
        <w:fldChar w:fldCharType="end"/>
      </w:r>
      <w:r w:rsidRPr="00600953">
        <w:rPr>
          <w:rStyle w:val="ARIERBodyChar"/>
          <w:rFonts w:asciiTheme="minorHAnsi" w:hAnsiTheme="minorHAnsi"/>
          <w:color w:val="363534" w:themeColor="text1"/>
          <w:sz w:val="20"/>
          <w:szCs w:val="20"/>
        </w:rPr>
        <w:t xml:space="preserve">. In general, the detection probabilities associated with the three </w:t>
      </w:r>
      <w:r w:rsidR="004851D1" w:rsidRPr="00600953">
        <w:rPr>
          <w:rStyle w:val="ARIERBodyChar"/>
          <w:rFonts w:asciiTheme="minorHAnsi" w:hAnsiTheme="minorHAnsi"/>
          <w:color w:val="363534" w:themeColor="text1"/>
          <w:sz w:val="20"/>
          <w:szCs w:val="20"/>
        </w:rPr>
        <w:t>camera-</w:t>
      </w:r>
      <w:r w:rsidRPr="00600953">
        <w:rPr>
          <w:rStyle w:val="ARIERBodyChar"/>
          <w:rFonts w:asciiTheme="minorHAnsi" w:hAnsiTheme="minorHAnsi"/>
          <w:color w:val="363534" w:themeColor="text1"/>
          <w:sz w:val="20"/>
          <w:szCs w:val="20"/>
        </w:rPr>
        <w:t>trap models were similar (</w:t>
      </w:r>
      <w:r w:rsidR="00BD1284" w:rsidRPr="00600953">
        <w:rPr>
          <w:rStyle w:val="ARIERBodyChar"/>
          <w:rFonts w:asciiTheme="minorHAnsi" w:hAnsiTheme="minorHAnsi"/>
          <w:color w:val="363534" w:themeColor="text1"/>
          <w:sz w:val="20"/>
          <w:szCs w:val="20"/>
        </w:rPr>
        <w:fldChar w:fldCharType="begin" w:fldLock="1"/>
      </w:r>
      <w:r w:rsidR="00BD1284" w:rsidRPr="00600953">
        <w:rPr>
          <w:rStyle w:val="ARIERBodyChar"/>
          <w:rFonts w:asciiTheme="minorHAnsi" w:hAnsiTheme="minorHAnsi"/>
          <w:color w:val="363534" w:themeColor="text1"/>
          <w:sz w:val="20"/>
          <w:szCs w:val="20"/>
        </w:rPr>
        <w:instrText xml:space="preserve"> REF Figure9 \h </w:instrText>
      </w:r>
      <w:r w:rsidR="00600953">
        <w:rPr>
          <w:rStyle w:val="ARIERBodyChar"/>
          <w:rFonts w:asciiTheme="minorHAnsi" w:hAnsiTheme="minorHAnsi"/>
          <w:color w:val="363534" w:themeColor="text1"/>
          <w:sz w:val="20"/>
          <w:szCs w:val="20"/>
        </w:rPr>
        <w:instrText xml:space="preserve"> \* MERGEFORMAT </w:instrText>
      </w:r>
      <w:r w:rsidR="00BD1284" w:rsidRPr="00600953">
        <w:rPr>
          <w:rStyle w:val="ARIERBodyChar"/>
          <w:rFonts w:asciiTheme="minorHAnsi" w:hAnsiTheme="minorHAnsi"/>
          <w:color w:val="363534" w:themeColor="text1"/>
          <w:sz w:val="20"/>
          <w:szCs w:val="20"/>
        </w:rPr>
      </w:r>
      <w:r w:rsidR="00BD1284" w:rsidRPr="00600953">
        <w:rPr>
          <w:rStyle w:val="ARIERBodyChar"/>
          <w:rFonts w:asciiTheme="minorHAnsi" w:hAnsiTheme="minorHAnsi"/>
          <w:color w:val="363534" w:themeColor="text1"/>
          <w:sz w:val="20"/>
          <w:szCs w:val="20"/>
        </w:rPr>
        <w:fldChar w:fldCharType="separate"/>
      </w:r>
      <w:r w:rsidR="00BD1284" w:rsidRPr="00600953">
        <w:rPr>
          <w:rStyle w:val="ARIERBodyChar"/>
          <w:rFonts w:asciiTheme="minorHAnsi" w:hAnsiTheme="minorHAnsi"/>
          <w:color w:val="363534" w:themeColor="text1"/>
          <w:sz w:val="20"/>
          <w:szCs w:val="20"/>
        </w:rPr>
        <w:t>Figure 9</w:t>
      </w:r>
      <w:r w:rsidR="00BD1284" w:rsidRPr="00600953">
        <w:rPr>
          <w:rStyle w:val="ARIERBodyChar"/>
          <w:rFonts w:asciiTheme="minorHAnsi" w:hAnsiTheme="minorHAnsi"/>
          <w:color w:val="363534" w:themeColor="text1"/>
          <w:sz w:val="20"/>
          <w:szCs w:val="20"/>
        </w:rPr>
        <w:fldChar w:fldCharType="end"/>
      </w:r>
      <w:r w:rsidRPr="00600953">
        <w:rPr>
          <w:rStyle w:val="ARIERBodyChar"/>
          <w:rFonts w:asciiTheme="minorHAnsi" w:hAnsiTheme="minorHAnsi"/>
          <w:color w:val="363534" w:themeColor="text1"/>
          <w:sz w:val="20"/>
          <w:szCs w:val="20"/>
        </w:rPr>
        <w:t>). There was some indication that the probability of detection for camera traps of model PC900 was slightly lower than those for models HC500 and HC600, although the credible intervals of the estimates overlapped somewhat, suggesting that any difference was quite small. After 21 days of sampling with a single camera trap, the expected probabilities of detection for the three models were in the range 0.37</w:t>
      </w:r>
      <w:r w:rsidR="004851D1" w:rsidRPr="00600953">
        <w:rPr>
          <w:rStyle w:val="ARIERBodyChar"/>
          <w:rFonts w:asciiTheme="minorHAnsi" w:hAnsiTheme="minorHAnsi"/>
          <w:color w:val="363534" w:themeColor="text1"/>
          <w:sz w:val="20"/>
          <w:szCs w:val="20"/>
        </w:rPr>
        <w:t>–</w:t>
      </w:r>
      <w:r w:rsidRPr="00600953">
        <w:rPr>
          <w:rStyle w:val="ARIERBodyChar"/>
          <w:rFonts w:asciiTheme="minorHAnsi" w:hAnsiTheme="minorHAnsi"/>
          <w:color w:val="363534" w:themeColor="text1"/>
          <w:sz w:val="20"/>
          <w:szCs w:val="20"/>
        </w:rPr>
        <w:t>0.54, while deployments of two or three cameras (the usual operational approach) resulted in overall probabilities of detection of 0.61–0.79 and 0.75–0.90</w:t>
      </w:r>
      <w:r w:rsidR="009347BD" w:rsidRPr="00600953">
        <w:rPr>
          <w:rStyle w:val="ARIERBodyChar"/>
          <w:rFonts w:asciiTheme="minorHAnsi" w:hAnsiTheme="minorHAnsi"/>
          <w:color w:val="363534" w:themeColor="text1"/>
          <w:sz w:val="20"/>
          <w:szCs w:val="20"/>
        </w:rPr>
        <w:t>,</w:t>
      </w:r>
      <w:r w:rsidRPr="00600953">
        <w:rPr>
          <w:rStyle w:val="ARIERBodyChar"/>
          <w:rFonts w:asciiTheme="minorHAnsi" w:hAnsiTheme="minorHAnsi"/>
          <w:color w:val="363534" w:themeColor="text1"/>
          <w:sz w:val="20"/>
          <w:szCs w:val="20"/>
        </w:rPr>
        <w:t xml:space="preserve"> </w:t>
      </w:r>
      <w:r w:rsidRPr="00600953">
        <w:rPr>
          <w:rStyle w:val="ARIERBodyChar"/>
          <w:rFonts w:asciiTheme="minorHAnsi" w:hAnsiTheme="minorHAnsi"/>
          <w:color w:val="363534" w:themeColor="text1"/>
          <w:sz w:val="20"/>
          <w:szCs w:val="20"/>
        </w:rPr>
        <w:lastRenderedPageBreak/>
        <w:t>respectively. After 4 weeks of sampling, detection probabilities were slightly higher</w:t>
      </w:r>
      <w:r w:rsidR="004851D1" w:rsidRPr="00600953">
        <w:rPr>
          <w:rStyle w:val="ARIERBodyChar"/>
          <w:rFonts w:asciiTheme="minorHAnsi" w:hAnsiTheme="minorHAnsi"/>
          <w:color w:val="363534" w:themeColor="text1"/>
          <w:sz w:val="20"/>
          <w:szCs w:val="20"/>
        </w:rPr>
        <w:t>,</w:t>
      </w:r>
      <w:r w:rsidRPr="00600953">
        <w:rPr>
          <w:rStyle w:val="ARIERBodyChar"/>
          <w:rFonts w:asciiTheme="minorHAnsi" w:hAnsiTheme="minorHAnsi"/>
          <w:color w:val="363534" w:themeColor="text1"/>
          <w:sz w:val="20"/>
          <w:szCs w:val="20"/>
        </w:rPr>
        <w:t xml:space="preserve"> with two </w:t>
      </w:r>
      <w:r w:rsidR="003912FC" w:rsidRPr="00600953">
        <w:rPr>
          <w:rStyle w:val="ARIERBodyChar"/>
          <w:rFonts w:asciiTheme="minorHAnsi" w:hAnsiTheme="minorHAnsi"/>
          <w:color w:val="363534" w:themeColor="text1"/>
          <w:sz w:val="20"/>
          <w:szCs w:val="20"/>
        </w:rPr>
        <w:t xml:space="preserve">and </w:t>
      </w:r>
      <w:r w:rsidRPr="00600953">
        <w:rPr>
          <w:rStyle w:val="ARIERBodyChar"/>
          <w:rFonts w:asciiTheme="minorHAnsi" w:hAnsiTheme="minorHAnsi"/>
          <w:color w:val="363534" w:themeColor="text1"/>
          <w:sz w:val="20"/>
          <w:szCs w:val="20"/>
        </w:rPr>
        <w:t>three camera traps at 0.75–0.87 and 0.87–0.95</w:t>
      </w:r>
      <w:r w:rsidR="009347BD" w:rsidRPr="00600953">
        <w:rPr>
          <w:rStyle w:val="ARIERBodyChar"/>
          <w:rFonts w:asciiTheme="minorHAnsi" w:hAnsiTheme="minorHAnsi"/>
          <w:color w:val="363534" w:themeColor="text1"/>
          <w:sz w:val="20"/>
          <w:szCs w:val="20"/>
        </w:rPr>
        <w:t>,</w:t>
      </w:r>
      <w:r w:rsidRPr="00600953">
        <w:rPr>
          <w:rStyle w:val="ARIERBodyChar"/>
          <w:rFonts w:asciiTheme="minorHAnsi" w:hAnsiTheme="minorHAnsi"/>
          <w:color w:val="363534" w:themeColor="text1"/>
          <w:sz w:val="20"/>
          <w:szCs w:val="20"/>
        </w:rPr>
        <w:t xml:space="preserve"> respectively. It is therefore concluded that deployment of three camera traps for periods of at least 3 weeks should result in a very high probability of detecting Leadbeater’s Possums at sites where the species is present</w:t>
      </w:r>
      <w:r w:rsidRPr="00600953">
        <w:t>.</w:t>
      </w:r>
    </w:p>
    <w:p w14:paraId="31E8A2B6" w14:textId="77777777" w:rsidR="00BD6045" w:rsidRDefault="00BD6045" w:rsidP="00BD6045"/>
    <w:p w14:paraId="44B6F037" w14:textId="77777777" w:rsidR="00BD6045" w:rsidRPr="00C51A8D" w:rsidRDefault="00BD6045" w:rsidP="00BD6045">
      <w:r>
        <w:rPr>
          <w:noProof/>
        </w:rPr>
        <w:drawing>
          <wp:inline distT="0" distB="0" distL="0" distR="0" wp14:anchorId="2F683647" wp14:editId="4A44F1F7">
            <wp:extent cx="5738884" cy="655872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mod_p.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2380" cy="6574148"/>
                    </a:xfrm>
                    <a:prstGeom prst="rect">
                      <a:avLst/>
                    </a:prstGeom>
                  </pic:spPr>
                </pic:pic>
              </a:graphicData>
            </a:graphic>
          </wp:inline>
        </w:drawing>
      </w:r>
    </w:p>
    <w:p w14:paraId="392A4E7D" w14:textId="77777777" w:rsidR="00BD6045" w:rsidRDefault="00BD6045" w:rsidP="00BD6045">
      <w:pPr>
        <w:pStyle w:val="ARIERBody"/>
      </w:pPr>
    </w:p>
    <w:p w14:paraId="60441D82" w14:textId="313C6DD6" w:rsidR="00265360" w:rsidRDefault="00BD6045" w:rsidP="00397D53">
      <w:pPr>
        <w:pStyle w:val="Caption-Figure"/>
        <w:rPr>
          <w:sz w:val="16"/>
          <w:szCs w:val="16"/>
        </w:rPr>
      </w:pPr>
      <w:bookmarkStart w:id="103" w:name="Figure9"/>
      <w:bookmarkStart w:id="104" w:name="_Toc494898625"/>
      <w:bookmarkStart w:id="105" w:name="_Toc507513616"/>
      <w:bookmarkStart w:id="106" w:name="_Toc470157028"/>
      <w:r w:rsidRPr="00D62A92">
        <w:rPr>
          <w:sz w:val="16"/>
          <w:szCs w:val="16"/>
        </w:rPr>
        <w:t xml:space="preserve">Figure </w:t>
      </w:r>
      <w:r w:rsidRPr="00D62A92">
        <w:rPr>
          <w:sz w:val="16"/>
          <w:szCs w:val="16"/>
        </w:rPr>
        <w:fldChar w:fldCharType="begin"/>
      </w:r>
      <w:r w:rsidRPr="00D62A92">
        <w:rPr>
          <w:sz w:val="16"/>
          <w:szCs w:val="16"/>
        </w:rPr>
        <w:instrText xml:space="preserve"> SEQ Figure \* ARABIC </w:instrText>
      </w:r>
      <w:r w:rsidRPr="00D62A92">
        <w:rPr>
          <w:sz w:val="16"/>
          <w:szCs w:val="16"/>
        </w:rPr>
        <w:fldChar w:fldCharType="separate"/>
      </w:r>
      <w:r w:rsidR="00D20BB9">
        <w:rPr>
          <w:noProof/>
          <w:sz w:val="16"/>
          <w:szCs w:val="16"/>
        </w:rPr>
        <w:t>9</w:t>
      </w:r>
      <w:r w:rsidRPr="00D62A92">
        <w:rPr>
          <w:noProof/>
          <w:sz w:val="16"/>
          <w:szCs w:val="16"/>
        </w:rPr>
        <w:fldChar w:fldCharType="end"/>
      </w:r>
      <w:bookmarkEnd w:id="103"/>
      <w:r w:rsidRPr="00D62A92">
        <w:rPr>
          <w:sz w:val="16"/>
          <w:szCs w:val="16"/>
        </w:rPr>
        <w:t>. Estimates of the probability of detecting Leadbeater’s Possum</w:t>
      </w:r>
      <w:r w:rsidR="003912FC">
        <w:rPr>
          <w:sz w:val="16"/>
          <w:szCs w:val="16"/>
        </w:rPr>
        <w:t>s</w:t>
      </w:r>
      <w:r w:rsidRPr="00D62A92">
        <w:rPr>
          <w:sz w:val="16"/>
          <w:szCs w:val="16"/>
        </w:rPr>
        <w:t xml:space="preserve"> using one, two or three camera traps with three different models of Reconyx survey cameras after 21 and 30 days of sampling.</w:t>
      </w:r>
      <w:bookmarkEnd w:id="104"/>
      <w:bookmarkEnd w:id="105"/>
    </w:p>
    <w:p w14:paraId="7535CB06" w14:textId="63262E5C" w:rsidR="00BD6045" w:rsidRPr="00D62A92" w:rsidRDefault="00BD6045" w:rsidP="00397D53">
      <w:pPr>
        <w:pStyle w:val="Caption-Figure"/>
        <w:rPr>
          <w:b w:val="0"/>
          <w:sz w:val="16"/>
          <w:szCs w:val="16"/>
        </w:rPr>
      </w:pPr>
      <w:r w:rsidRPr="00D62A92">
        <w:rPr>
          <w:b w:val="0"/>
          <w:sz w:val="16"/>
          <w:szCs w:val="16"/>
        </w:rPr>
        <w:t>Model_500 = HC500, model_600 = HC600, model_900 = PC900. The violin-plot</w:t>
      </w:r>
      <w:r w:rsidR="004851D1">
        <w:rPr>
          <w:b w:val="0"/>
          <w:sz w:val="16"/>
          <w:szCs w:val="16"/>
        </w:rPr>
        <w:t>s</w:t>
      </w:r>
      <w:r w:rsidRPr="00D62A92">
        <w:rPr>
          <w:b w:val="0"/>
          <w:sz w:val="16"/>
          <w:szCs w:val="16"/>
        </w:rPr>
        <w:t xml:space="preserve"> gives the estimated posterior distribution</w:t>
      </w:r>
      <w:r w:rsidR="004851D1">
        <w:rPr>
          <w:b w:val="0"/>
          <w:sz w:val="16"/>
          <w:szCs w:val="16"/>
        </w:rPr>
        <w:t>s</w:t>
      </w:r>
      <w:r w:rsidRPr="00D62A92">
        <w:rPr>
          <w:b w:val="0"/>
          <w:sz w:val="16"/>
          <w:szCs w:val="16"/>
        </w:rPr>
        <w:t xml:space="preserve"> of the detection probabilities, and are derived from the MCMC samples of the parameters generated during the fitting process (see Methods </w:t>
      </w:r>
      <w:r w:rsidR="003912FC">
        <w:rPr>
          <w:b w:val="0"/>
          <w:sz w:val="16"/>
          <w:szCs w:val="16"/>
        </w:rPr>
        <w:t>S</w:t>
      </w:r>
      <w:r w:rsidRPr="00D62A92">
        <w:rPr>
          <w:b w:val="0"/>
          <w:sz w:val="16"/>
          <w:szCs w:val="16"/>
        </w:rPr>
        <w:t>ection 2.5.2).</w:t>
      </w:r>
      <w:bookmarkEnd w:id="106"/>
    </w:p>
    <w:p w14:paraId="2BBA94C0" w14:textId="77777777" w:rsidR="00BD6045" w:rsidRDefault="00BD6045" w:rsidP="00397D53">
      <w:pPr>
        <w:pStyle w:val="Heading2numberedfix"/>
      </w:pPr>
      <w:bookmarkStart w:id="107" w:name="_Toc470257442"/>
      <w:bookmarkStart w:id="108" w:name="_Toc473887589"/>
      <w:bookmarkStart w:id="109" w:name="_Toc507513596"/>
      <w:r>
        <w:t>Assessment of model performance</w:t>
      </w:r>
      <w:bookmarkEnd w:id="107"/>
      <w:bookmarkEnd w:id="108"/>
      <w:bookmarkEnd w:id="109"/>
    </w:p>
    <w:p w14:paraId="302CE3FC" w14:textId="7F857AEF" w:rsidR="00265360" w:rsidRDefault="00BD6045" w:rsidP="00397D53">
      <w:pPr>
        <w:pStyle w:val="BodyText"/>
      </w:pPr>
      <w:r w:rsidRPr="00DA1A87">
        <w:t>ROC curves were computed from the modelled predicted probabilities of occupancy by Leadbeater’s Possum and the observed presence</w:t>
      </w:r>
      <w:r w:rsidR="003912FC">
        <w:t>s</w:t>
      </w:r>
      <w:r w:rsidRPr="00DA1A87">
        <w:t>/absences at the 2014–</w:t>
      </w:r>
      <w:r w:rsidR="00E82D83">
        <w:t>20</w:t>
      </w:r>
      <w:r w:rsidRPr="00DA1A87">
        <w:t xml:space="preserve">16 </w:t>
      </w:r>
      <w:r w:rsidR="00E82D83" w:rsidRPr="00DA1A87">
        <w:t>camera</w:t>
      </w:r>
      <w:r w:rsidR="00E82D83">
        <w:t>-</w:t>
      </w:r>
      <w:r w:rsidRPr="00DA1A87">
        <w:t>trapping sites for the two models developed from the survey data collected in 2012</w:t>
      </w:r>
      <w:r w:rsidR="00E82D83">
        <w:t>,</w:t>
      </w:r>
      <w:r w:rsidRPr="00DA1A87">
        <w:t xml:space="preserve"> as outlined in Lumsden </w:t>
      </w:r>
      <w:r w:rsidR="00D978DE" w:rsidRPr="00D978DE">
        <w:t>et al.</w:t>
      </w:r>
      <w:r w:rsidRPr="00DA1A87">
        <w:t xml:space="preserve"> (2013). For each model,</w:t>
      </w:r>
      <w:r>
        <w:t xml:space="preserve"> </w:t>
      </w:r>
      <w:r>
        <w:lastRenderedPageBreak/>
        <w:t>sensitivity (the proportion of true positives at the 2014–</w:t>
      </w:r>
      <w:r w:rsidR="00E82D83">
        <w:t>20</w:t>
      </w:r>
      <w:r>
        <w:t>16 camera</w:t>
      </w:r>
      <w:r w:rsidR="00E82D83">
        <w:t>-</w:t>
      </w:r>
      <w:r>
        <w:t xml:space="preserve">trapping sites </w:t>
      </w:r>
      <w:r w:rsidR="003912FC">
        <w:t xml:space="preserve">that was </w:t>
      </w:r>
      <w:r>
        <w:t>actually predicted) was plotted against 1-specificity (</w:t>
      </w:r>
      <w:r w:rsidR="00E82D83">
        <w:t xml:space="preserve">the </w:t>
      </w:r>
      <w:r>
        <w:t>proportion of true negatives at the 2014–</w:t>
      </w:r>
      <w:r w:rsidR="00E82D83">
        <w:t>20</w:t>
      </w:r>
      <w:r>
        <w:t xml:space="preserve">16 </w:t>
      </w:r>
      <w:r w:rsidR="00E82D83">
        <w:t>camera-</w:t>
      </w:r>
      <w:r>
        <w:t xml:space="preserve">trapping sites </w:t>
      </w:r>
      <w:r w:rsidR="00E82D83">
        <w:t xml:space="preserve">that was </w:t>
      </w:r>
      <w:r>
        <w:t>actually predicted), and the area under the ROC curve (AUC) was calculated. For reference, a diagonal line, indicating an AUC of 0.5</w:t>
      </w:r>
      <w:r w:rsidR="00E82D83">
        <w:t xml:space="preserve"> (</w:t>
      </w:r>
      <w:r>
        <w:t xml:space="preserve">and thus </w:t>
      </w:r>
      <w:r w:rsidR="008607AE">
        <w:t xml:space="preserve">a </w:t>
      </w:r>
      <w:r>
        <w:t>predictive performance no better than random</w:t>
      </w:r>
      <w:r w:rsidR="00E82D83">
        <w:t>)</w:t>
      </w:r>
      <w:r>
        <w:t xml:space="preserve"> was superimposed. These curves are presented in </w:t>
      </w:r>
      <w:r w:rsidR="00BD1284">
        <w:fldChar w:fldCharType="begin" w:fldLock="1"/>
      </w:r>
      <w:r w:rsidR="00BD1284">
        <w:instrText xml:space="preserve"> REF Figure10 \h </w:instrText>
      </w:r>
      <w:r w:rsidR="00BD1284">
        <w:fldChar w:fldCharType="separate"/>
      </w:r>
      <w:r w:rsidR="00BD1284" w:rsidRPr="000874F2">
        <w:t>Figure 10</w:t>
      </w:r>
      <w:r w:rsidR="00BD1284">
        <w:fldChar w:fldCharType="end"/>
      </w:r>
      <w:r>
        <w:t>.</w:t>
      </w:r>
    </w:p>
    <w:p w14:paraId="248ACCF7" w14:textId="76315EA9" w:rsidR="00BD6045" w:rsidRDefault="00BD6045" w:rsidP="00397D53">
      <w:pPr>
        <w:pStyle w:val="BodyText"/>
      </w:pPr>
      <w:r>
        <w:t xml:space="preserve">For the model based solely on mapped GIS variables fitted to data collected in 2012 (Lumsden </w:t>
      </w:r>
      <w:r w:rsidR="00D978DE" w:rsidRPr="00D978DE">
        <w:t>et al.</w:t>
      </w:r>
      <w:r>
        <w:t xml:space="preserve"> 2013), the ROC analysis revealed a very poor predictive capacity (AUC = 0.524)</w:t>
      </w:r>
      <w:r w:rsidR="00E82D83">
        <w:t xml:space="preserve"> (</w:t>
      </w:r>
      <w:r>
        <w:t>an AUC of 0.5 implies a model with very poor predictive capacity</w:t>
      </w:r>
      <w:r w:rsidR="00E82D83">
        <w:t>)</w:t>
      </w:r>
      <w:r>
        <w:t>. The bootstrap 95% confidence interval for the AUC included 0.5, meaning the GIS-based occupancy model was no better than random at predicting occupancy at the sites surveyed in 2014–</w:t>
      </w:r>
      <w:r w:rsidR="00E82D83">
        <w:t>20</w:t>
      </w:r>
      <w:r>
        <w:t>16 (</w:t>
      </w:r>
      <w:r w:rsidR="00BD1284">
        <w:fldChar w:fldCharType="begin" w:fldLock="1"/>
      </w:r>
      <w:r w:rsidR="00BD1284">
        <w:instrText xml:space="preserve"> REF Figure10 \h </w:instrText>
      </w:r>
      <w:r w:rsidR="00BD1284">
        <w:fldChar w:fldCharType="separate"/>
      </w:r>
      <w:r w:rsidR="00BD1284" w:rsidRPr="000874F2">
        <w:t>Figure 10</w:t>
      </w:r>
      <w:r w:rsidR="00BD1284">
        <w:fldChar w:fldCharType="end"/>
      </w:r>
      <w:r>
        <w:t xml:space="preserve">). Conversely, the model that incorporated habitat variables measured on-site had moderately good </w:t>
      </w:r>
      <w:r w:rsidR="00E82D83">
        <w:t>(</w:t>
      </w:r>
      <w:r>
        <w:t>but still imperfect</w:t>
      </w:r>
      <w:r w:rsidR="00E82D83">
        <w:t>)</w:t>
      </w:r>
      <w:r>
        <w:t xml:space="preserve"> predictive ability (AUC = 0.656).</w:t>
      </w:r>
      <w:r w:rsidRPr="00266334">
        <w:t xml:space="preserve"> </w:t>
      </w:r>
      <w:r>
        <w:t>The bootstrap 95% confidence interval on the AUC for this model did not include 0.5, indicating that the predictive ability of the model for the sites sampled in 2014–</w:t>
      </w:r>
      <w:r w:rsidR="00E82D83">
        <w:t>20</w:t>
      </w:r>
      <w:r>
        <w:t>16 was significantly better than random (</w:t>
      </w:r>
      <w:r w:rsidR="00BD1284">
        <w:fldChar w:fldCharType="begin" w:fldLock="1"/>
      </w:r>
      <w:r w:rsidR="00BD1284">
        <w:instrText xml:space="preserve"> REF Figure10 \h </w:instrText>
      </w:r>
      <w:r w:rsidR="00BD1284">
        <w:fldChar w:fldCharType="separate"/>
      </w:r>
      <w:r w:rsidR="00BD1284" w:rsidRPr="000874F2">
        <w:t>Figure 10</w:t>
      </w:r>
      <w:r w:rsidR="00BD1284">
        <w:fldChar w:fldCharType="end"/>
      </w:r>
      <w:r>
        <w:t>).</w:t>
      </w:r>
    </w:p>
    <w:p w14:paraId="7BE5E363" w14:textId="77777777" w:rsidR="00BD6045" w:rsidRDefault="00BD6045" w:rsidP="00BD6045">
      <w:pPr>
        <w:pStyle w:val="ARIERBody"/>
      </w:pPr>
    </w:p>
    <w:p w14:paraId="3D514DFE" w14:textId="77777777" w:rsidR="00BD6045" w:rsidRDefault="00BD6045" w:rsidP="00BD6045">
      <w:pPr>
        <w:pStyle w:val="ARIERBody"/>
      </w:pPr>
      <w:r>
        <w:rPr>
          <w:noProof/>
          <w:lang w:eastAsia="en-AU"/>
        </w:rPr>
        <mc:AlternateContent>
          <mc:Choice Requires="wps">
            <w:drawing>
              <wp:anchor distT="0" distB="0" distL="114300" distR="114300" simplePos="0" relativeHeight="251654656" behindDoc="0" locked="0" layoutInCell="1" allowOverlap="1" wp14:anchorId="5E28F2D9" wp14:editId="52035E95">
                <wp:simplePos x="0" y="0"/>
                <wp:positionH relativeFrom="column">
                  <wp:posOffset>3295650</wp:posOffset>
                </wp:positionH>
                <wp:positionV relativeFrom="paragraph">
                  <wp:posOffset>273050</wp:posOffset>
                </wp:positionV>
                <wp:extent cx="495300" cy="28194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495300" cy="281940"/>
                        </a:xfrm>
                        <a:prstGeom prst="rect">
                          <a:avLst/>
                        </a:prstGeom>
                        <a:solidFill>
                          <a:schemeClr val="lt1"/>
                        </a:solidFill>
                        <a:ln w="6350">
                          <a:noFill/>
                        </a:ln>
                      </wps:spPr>
                      <wps:txbx>
                        <w:txbxContent>
                          <w:p w14:paraId="0A99B49E" w14:textId="77777777" w:rsidR="00B22995" w:rsidRPr="00B2231F" w:rsidRDefault="00B22995" w:rsidP="00BD6045">
                            <w:pPr>
                              <w:rPr>
                                <w:b/>
                                <w:sz w:val="24"/>
                              </w:rPr>
                            </w:pPr>
                            <w:r w:rsidRPr="00B2231F">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8F2D9" id="Text Box 49" o:spid="_x0000_s1037" type="#_x0000_t202" style="position:absolute;margin-left:259.5pt;margin-top:21.5pt;width:39pt;height:22.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" fillcolor="white [3201]" stroked="f" strokeweight=".5pt">
                <v:textbox>
                  <w:txbxContent>
                    <w:p w14:paraId="0A99B49E" w14:textId="77777777" w:rsidR="00B22995" w:rsidRPr="00B2231F" w:rsidRDefault="00B22995" w:rsidP="00BD6045">
                      <w:pPr>
                        <w:rPr>
                          <w:b/>
                          <w:sz w:val="24"/>
                        </w:rPr>
                      </w:pPr>
                      <w:r w:rsidRPr="00B2231F">
                        <w:rPr>
                          <w:b/>
                          <w:sz w:val="24"/>
                        </w:rPr>
                        <w:t>B</w:t>
                      </w:r>
                    </w:p>
                  </w:txbxContent>
                </v:textbox>
              </v:shape>
            </w:pict>
          </mc:Fallback>
        </mc:AlternateContent>
      </w:r>
      <w:r>
        <w:rPr>
          <w:noProof/>
          <w:lang w:eastAsia="en-AU"/>
        </w:rPr>
        <mc:AlternateContent>
          <mc:Choice Requires="wps">
            <w:drawing>
              <wp:anchor distT="0" distB="0" distL="114300" distR="114300" simplePos="0" relativeHeight="251646464" behindDoc="0" locked="0" layoutInCell="1" allowOverlap="1" wp14:anchorId="6D4061D6" wp14:editId="66504967">
                <wp:simplePos x="0" y="0"/>
                <wp:positionH relativeFrom="column">
                  <wp:posOffset>476250</wp:posOffset>
                </wp:positionH>
                <wp:positionV relativeFrom="paragraph">
                  <wp:posOffset>273050</wp:posOffset>
                </wp:positionV>
                <wp:extent cx="495300" cy="281940"/>
                <wp:effectExtent l="0" t="0" r="0" b="3810"/>
                <wp:wrapNone/>
                <wp:docPr id="50" name="Text Box 50"/>
                <wp:cNvGraphicFramePr/>
                <a:graphic xmlns:a="http://schemas.openxmlformats.org/drawingml/2006/main">
                  <a:graphicData uri="http://schemas.microsoft.com/office/word/2010/wordprocessingShape">
                    <wps:wsp>
                      <wps:cNvSpPr txBox="1"/>
                      <wps:spPr>
                        <a:xfrm>
                          <a:off x="0" y="0"/>
                          <a:ext cx="495300" cy="281940"/>
                        </a:xfrm>
                        <a:prstGeom prst="rect">
                          <a:avLst/>
                        </a:prstGeom>
                        <a:solidFill>
                          <a:schemeClr val="lt1"/>
                        </a:solidFill>
                        <a:ln w="6350">
                          <a:noFill/>
                        </a:ln>
                      </wps:spPr>
                      <wps:txbx>
                        <w:txbxContent>
                          <w:p w14:paraId="778ADEC7" w14:textId="77777777" w:rsidR="00B22995" w:rsidRPr="00B2231F" w:rsidRDefault="00B22995" w:rsidP="00BD6045">
                            <w:pPr>
                              <w:rPr>
                                <w:b/>
                                <w:sz w:val="24"/>
                              </w:rPr>
                            </w:pPr>
                            <w:r w:rsidRPr="00B2231F">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061D6" id="Text Box 50" o:spid="_x0000_s1038" type="#_x0000_t202" style="position:absolute;margin-left:37.5pt;margin-top:21.5pt;width:39pt;height:22.2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" fillcolor="white [3201]" stroked="f" strokeweight=".5pt">
                <v:textbox>
                  <w:txbxContent>
                    <w:p w14:paraId="778ADEC7" w14:textId="77777777" w:rsidR="00B22995" w:rsidRPr="00B2231F" w:rsidRDefault="00B22995" w:rsidP="00BD6045">
                      <w:pPr>
                        <w:rPr>
                          <w:b/>
                          <w:sz w:val="24"/>
                        </w:rPr>
                      </w:pPr>
                      <w:r w:rsidRPr="00B2231F">
                        <w:rPr>
                          <w:b/>
                          <w:sz w:val="24"/>
                        </w:rPr>
                        <w:t>A</w:t>
                      </w:r>
                    </w:p>
                  </w:txbxContent>
                </v:textbox>
              </v:shape>
            </w:pict>
          </mc:Fallback>
        </mc:AlternateContent>
      </w:r>
      <w:r>
        <w:rPr>
          <w:noProof/>
          <w:lang w:eastAsia="en-AU"/>
        </w:rPr>
        <w:drawing>
          <wp:inline distT="0" distB="0" distL="0" distR="0" wp14:anchorId="55B5F453" wp14:editId="311CD500">
            <wp:extent cx="2817290" cy="2766060"/>
            <wp:effectExtent l="0" t="0" r="2540" b="0"/>
            <wp:docPr id="6" name="Picture 6" descr="J:\Biodiversity Research\Frog Research\Scroggie\LBP_2016\Figures\ROC_plot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odiversity Research\Frog Research\Scroggie\LBP_2016\Figures\ROC_plot_report.png"/>
                    <pic:cNvPicPr>
                      <a:picLocks noChangeAspect="1" noChangeArrowheads="1"/>
                    </pic:cNvPicPr>
                  </pic:nvPicPr>
                  <pic:blipFill rotWithShape="1">
                    <a:blip r:embed="rId47">
                      <a:extLst>
                        <a:ext uri="{28A0092B-C50C-407E-A947-70E740481C1C}">
                          <a14:useLocalDpi xmlns:a14="http://schemas.microsoft.com/office/drawing/2010/main" val="0"/>
                        </a:ext>
                      </a:extLst>
                    </a:blip>
                    <a:srcRect b="49868"/>
                    <a:stretch/>
                  </pic:blipFill>
                  <pic:spPr bwMode="auto">
                    <a:xfrm>
                      <a:off x="0" y="0"/>
                      <a:ext cx="2862799" cy="281074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lang w:eastAsia="en-AU"/>
        </w:rPr>
        <w:drawing>
          <wp:inline distT="0" distB="0" distL="0" distR="0" wp14:anchorId="60392674" wp14:editId="3A244002">
            <wp:extent cx="2817290" cy="2774315"/>
            <wp:effectExtent l="0" t="0" r="2540" b="6985"/>
            <wp:docPr id="61" name="Picture 61" descr="J:\Biodiversity Research\Frog Research\Scroggie\LBP_2016\Figures\ROC_plot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odiversity Research\Frog Research\Scroggie\LBP_2016\Figures\ROC_plot_report.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49718"/>
                    <a:stretch/>
                  </pic:blipFill>
                  <pic:spPr bwMode="auto">
                    <a:xfrm>
                      <a:off x="0" y="0"/>
                      <a:ext cx="2862799" cy="28191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3319A2" w14:textId="15D95FC9" w:rsidR="00265360" w:rsidRDefault="00BD6045" w:rsidP="00397D53">
      <w:pPr>
        <w:pStyle w:val="Caption-Figure"/>
        <w:rPr>
          <w:sz w:val="16"/>
          <w:szCs w:val="16"/>
        </w:rPr>
      </w:pPr>
      <w:bookmarkStart w:id="110" w:name="Figure10"/>
      <w:bookmarkStart w:id="111" w:name="_Toc494898626"/>
      <w:bookmarkStart w:id="112" w:name="_Toc507513617"/>
      <w:r w:rsidRPr="00D62A92">
        <w:rPr>
          <w:sz w:val="16"/>
          <w:szCs w:val="16"/>
        </w:rPr>
        <w:t xml:space="preserve">Figure </w:t>
      </w:r>
      <w:r w:rsidRPr="00D62A92">
        <w:rPr>
          <w:sz w:val="16"/>
          <w:szCs w:val="16"/>
        </w:rPr>
        <w:fldChar w:fldCharType="begin"/>
      </w:r>
      <w:r w:rsidRPr="00D62A92">
        <w:rPr>
          <w:sz w:val="16"/>
          <w:szCs w:val="16"/>
        </w:rPr>
        <w:instrText xml:space="preserve"> SEQ Figure \* ARABIC </w:instrText>
      </w:r>
      <w:r w:rsidRPr="00D62A92">
        <w:rPr>
          <w:sz w:val="16"/>
          <w:szCs w:val="16"/>
        </w:rPr>
        <w:fldChar w:fldCharType="separate"/>
      </w:r>
      <w:r w:rsidR="00D20BB9">
        <w:rPr>
          <w:noProof/>
          <w:sz w:val="16"/>
          <w:szCs w:val="16"/>
        </w:rPr>
        <w:t>10</w:t>
      </w:r>
      <w:r w:rsidRPr="00D62A92">
        <w:rPr>
          <w:noProof/>
          <w:sz w:val="16"/>
          <w:szCs w:val="16"/>
        </w:rPr>
        <w:fldChar w:fldCharType="end"/>
      </w:r>
      <w:bookmarkEnd w:id="110"/>
      <w:r w:rsidRPr="00D62A92">
        <w:rPr>
          <w:sz w:val="16"/>
          <w:szCs w:val="16"/>
        </w:rPr>
        <w:t>. Receiver Operating Characteristic (ROC) curves showing the estimated predictive performance of the two occupancy models for Leadbeater’s Possum</w:t>
      </w:r>
      <w:r w:rsidR="008607AE">
        <w:rPr>
          <w:sz w:val="16"/>
          <w:szCs w:val="16"/>
        </w:rPr>
        <w:t>s</w:t>
      </w:r>
      <w:r w:rsidR="00E82D83">
        <w:rPr>
          <w:sz w:val="16"/>
          <w:szCs w:val="16"/>
        </w:rPr>
        <w:t>,</w:t>
      </w:r>
      <w:r w:rsidRPr="00D62A92">
        <w:rPr>
          <w:sz w:val="16"/>
          <w:szCs w:val="16"/>
        </w:rPr>
        <w:t xml:space="preserve"> fitted to the 2012 survey data (Lumsden </w:t>
      </w:r>
      <w:r w:rsidR="00D978DE" w:rsidRPr="00D978DE">
        <w:rPr>
          <w:sz w:val="16"/>
          <w:szCs w:val="16"/>
        </w:rPr>
        <w:t>et al.</w:t>
      </w:r>
      <w:r w:rsidRPr="00D62A92">
        <w:rPr>
          <w:sz w:val="16"/>
          <w:szCs w:val="16"/>
        </w:rPr>
        <w:t xml:space="preserve"> 2013) at the sites surveyed during the current </w:t>
      </w:r>
      <w:r w:rsidR="00E82D83" w:rsidRPr="00D62A92">
        <w:rPr>
          <w:sz w:val="16"/>
          <w:szCs w:val="16"/>
        </w:rPr>
        <w:t>camera</w:t>
      </w:r>
      <w:r w:rsidR="00E82D83">
        <w:rPr>
          <w:sz w:val="16"/>
          <w:szCs w:val="16"/>
        </w:rPr>
        <w:t>-</w:t>
      </w:r>
      <w:r w:rsidRPr="00D62A92">
        <w:rPr>
          <w:sz w:val="16"/>
          <w:szCs w:val="16"/>
        </w:rPr>
        <w:t xml:space="preserve">trapping surveys. </w:t>
      </w:r>
      <w:r w:rsidR="00E82D83">
        <w:rPr>
          <w:sz w:val="16"/>
          <w:szCs w:val="16"/>
        </w:rPr>
        <w:t>(</w:t>
      </w:r>
      <w:r w:rsidRPr="00D62A92">
        <w:rPr>
          <w:sz w:val="16"/>
          <w:szCs w:val="16"/>
        </w:rPr>
        <w:t>A</w:t>
      </w:r>
      <w:r w:rsidR="00E82D83">
        <w:rPr>
          <w:sz w:val="16"/>
          <w:szCs w:val="16"/>
        </w:rPr>
        <w:t>)</w:t>
      </w:r>
      <w:r w:rsidRPr="00D62A92">
        <w:rPr>
          <w:sz w:val="16"/>
          <w:szCs w:val="16"/>
        </w:rPr>
        <w:t xml:space="preserve"> </w:t>
      </w:r>
      <w:r w:rsidR="00E82D83">
        <w:rPr>
          <w:sz w:val="16"/>
          <w:szCs w:val="16"/>
        </w:rPr>
        <w:t>T</w:t>
      </w:r>
      <w:r w:rsidRPr="00D62A92">
        <w:rPr>
          <w:sz w:val="16"/>
          <w:szCs w:val="16"/>
        </w:rPr>
        <w:t xml:space="preserve">he occupancy model based only on available GIS data. </w:t>
      </w:r>
      <w:r w:rsidR="00E82D83">
        <w:rPr>
          <w:sz w:val="16"/>
          <w:szCs w:val="16"/>
        </w:rPr>
        <w:t>(</w:t>
      </w:r>
      <w:r w:rsidRPr="00D62A92">
        <w:rPr>
          <w:sz w:val="16"/>
          <w:szCs w:val="16"/>
        </w:rPr>
        <w:t>B</w:t>
      </w:r>
      <w:r w:rsidR="00E82D83">
        <w:rPr>
          <w:sz w:val="16"/>
          <w:szCs w:val="16"/>
        </w:rPr>
        <w:t>)</w:t>
      </w:r>
      <w:r w:rsidRPr="00D62A92">
        <w:rPr>
          <w:sz w:val="16"/>
          <w:szCs w:val="16"/>
        </w:rPr>
        <w:t xml:space="preserve"> The model that also included on-site habitat assessment data.</w:t>
      </w:r>
      <w:bookmarkEnd w:id="111"/>
      <w:bookmarkEnd w:id="112"/>
    </w:p>
    <w:p w14:paraId="27C42F2D" w14:textId="4D78C9A4" w:rsidR="00BD6045" w:rsidRPr="00D62A92" w:rsidRDefault="00BD6045" w:rsidP="00397D53">
      <w:pPr>
        <w:pStyle w:val="Caption-Figure"/>
        <w:rPr>
          <w:b w:val="0"/>
          <w:sz w:val="16"/>
          <w:szCs w:val="16"/>
        </w:rPr>
      </w:pPr>
      <w:r w:rsidRPr="00D62A92">
        <w:rPr>
          <w:b w:val="0"/>
          <w:sz w:val="16"/>
          <w:szCs w:val="16"/>
        </w:rPr>
        <w:t>The area under the curve (AUC) statistic for each model is overlaid on each plot at bottom right. The larger the AUC, and the greater the deviation of the red line from the dotted line (indicating an AUC of 0.5), the greater the predictive performance of the model</w:t>
      </w:r>
      <w:r w:rsidR="00E82D83">
        <w:rPr>
          <w:b w:val="0"/>
          <w:sz w:val="16"/>
          <w:szCs w:val="16"/>
        </w:rPr>
        <w:t>—</w:t>
      </w:r>
      <w:r w:rsidRPr="00D62A92">
        <w:rPr>
          <w:b w:val="0"/>
          <w:sz w:val="16"/>
          <w:szCs w:val="16"/>
        </w:rPr>
        <w:t>models with an AUC of 0.5 have a very poor predictive performance.</w:t>
      </w:r>
    </w:p>
    <w:p w14:paraId="2C529B9A" w14:textId="2DDC739E" w:rsidR="00BD6045" w:rsidRPr="00B75952" w:rsidRDefault="00BD6045" w:rsidP="00397D53">
      <w:pPr>
        <w:pStyle w:val="Heading1TopofPage"/>
      </w:pPr>
      <w:bookmarkStart w:id="113" w:name="_Toc286018775"/>
      <w:bookmarkStart w:id="114" w:name="_Toc473887590"/>
      <w:bookmarkStart w:id="115" w:name="_Toc409798435"/>
      <w:bookmarkStart w:id="116" w:name="_Toc507513597"/>
      <w:r w:rsidRPr="00B75952">
        <w:lastRenderedPageBreak/>
        <w:t>Discussion</w:t>
      </w:r>
      <w:bookmarkEnd w:id="94"/>
      <w:bookmarkEnd w:id="113"/>
      <w:bookmarkEnd w:id="114"/>
      <w:bookmarkEnd w:id="115"/>
      <w:bookmarkEnd w:id="116"/>
    </w:p>
    <w:p w14:paraId="78283D02" w14:textId="77777777" w:rsidR="00BD6045" w:rsidRPr="00B75952" w:rsidRDefault="00BD6045" w:rsidP="00397D53">
      <w:pPr>
        <w:pStyle w:val="Heading2numberedfix"/>
      </w:pPr>
      <w:bookmarkStart w:id="117" w:name="_Toc473887591"/>
      <w:bookmarkStart w:id="118" w:name="_Toc507513598"/>
      <w:r>
        <w:t>Survey results</w:t>
      </w:r>
      <w:bookmarkEnd w:id="117"/>
      <w:bookmarkEnd w:id="118"/>
    </w:p>
    <w:p w14:paraId="546B2295" w14:textId="4E7C74F3" w:rsidR="00265360" w:rsidRDefault="00BD6045" w:rsidP="00397D53">
      <w:pPr>
        <w:pStyle w:val="BodyText"/>
        <w:rPr>
          <w:rFonts w:eastAsiaTheme="minorHAnsi" w:cstheme="minorBidi"/>
        </w:rPr>
      </w:pPr>
      <w:r>
        <w:t xml:space="preserve">In the second year of the Leadbeater’s Possum targeted surveys, the species was detected at 99 of the 176 sites surveyed (56%) between September 2015 and April 2016. </w:t>
      </w:r>
      <w:r w:rsidR="003A6E93">
        <w:t>D</w:t>
      </w:r>
      <w:r>
        <w:t>etections were spread throughout the species’ range</w:t>
      </w:r>
      <w:r w:rsidR="00831369">
        <w:t>,</w:t>
      </w:r>
      <w:r>
        <w:t xml:space="preserve"> with the highest detection rates </w:t>
      </w:r>
      <w:r w:rsidR="00831369">
        <w:t xml:space="preserve">being </w:t>
      </w:r>
      <w:r w:rsidR="008D14D2">
        <w:t xml:space="preserve">in </w:t>
      </w:r>
      <w:r>
        <w:t xml:space="preserve">the south and south-east of the range. </w:t>
      </w:r>
      <w:r w:rsidR="00D50230">
        <w:t>Timber harvesting exclusion zones</w:t>
      </w:r>
      <w:r>
        <w:t xml:space="preserve"> have been established around these 99 records, protecting at least 1200</w:t>
      </w:r>
      <w:r w:rsidR="00831369">
        <w:t> </w:t>
      </w:r>
      <w:r>
        <w:t xml:space="preserve">ha of forest habitat. </w:t>
      </w:r>
      <w:r w:rsidR="003A6E93">
        <w:t xml:space="preserve">Since the commencement of the targeted surveys in 2014, we have detected Leadbeater’s Possums at 149 of the </w:t>
      </w:r>
      <w:r w:rsidR="003A6E93" w:rsidRPr="00611F2E">
        <w:t>289 sites surveyed (5</w:t>
      </w:r>
      <w:r w:rsidR="003A6E93">
        <w:t>2</w:t>
      </w:r>
      <w:r w:rsidR="003A6E93" w:rsidRPr="00611F2E">
        <w:t>%)</w:t>
      </w:r>
      <w:r w:rsidR="003A6E93">
        <w:t xml:space="preserve">, and approximately </w:t>
      </w:r>
      <w:r>
        <w:t xml:space="preserve">1800 ha </w:t>
      </w:r>
      <w:r w:rsidR="003A6E93">
        <w:t xml:space="preserve">has been </w:t>
      </w:r>
      <w:r>
        <w:t xml:space="preserve">protected </w:t>
      </w:r>
      <w:r w:rsidR="008D14D2">
        <w:t xml:space="preserve">by </w:t>
      </w:r>
      <w:r w:rsidR="00D50230">
        <w:t>timber harvesting exclusion zones</w:t>
      </w:r>
      <w:r>
        <w:t xml:space="preserve">. Forty-four percent of the </w:t>
      </w:r>
      <w:r w:rsidR="00DF75A9">
        <w:t xml:space="preserve">newly buffered </w:t>
      </w:r>
      <w:r w:rsidR="00AD2426">
        <w:t xml:space="preserve">records from </w:t>
      </w:r>
      <w:r w:rsidR="005C3CDB">
        <w:t xml:space="preserve">surveys in </w:t>
      </w:r>
      <w:r>
        <w:t>2015–</w:t>
      </w:r>
      <w:r w:rsidR="00C659A8">
        <w:t>20</w:t>
      </w:r>
      <w:r>
        <w:t xml:space="preserve">16 </w:t>
      </w:r>
      <w:r w:rsidR="000B3AFE">
        <w:t>formed part of a</w:t>
      </w:r>
      <w:r>
        <w:t xml:space="preserve"> cluster of exclusion zones. Overall, 35 clusters have been developed over the </w:t>
      </w:r>
      <w:r w:rsidR="00C659A8">
        <w:t xml:space="preserve">2 </w:t>
      </w:r>
      <w:r>
        <w:t>years of surveys. The multiple contiguous</w:t>
      </w:r>
      <w:r w:rsidR="003A6E93">
        <w:t xml:space="preserve">, or near contiguous, </w:t>
      </w:r>
      <w:r w:rsidR="00D50230">
        <w:t>exclusion zones</w:t>
      </w:r>
      <w:r w:rsidRPr="005C33FD">
        <w:t xml:space="preserve"> established around </w:t>
      </w:r>
      <w:r>
        <w:t xml:space="preserve">the </w:t>
      </w:r>
      <w:r w:rsidRPr="005C33FD">
        <w:t xml:space="preserve">colonies within these clusters </w:t>
      </w:r>
      <w:r w:rsidRPr="005C33FD">
        <w:rPr>
          <w:rFonts w:eastAsiaTheme="minorHAnsi" w:cstheme="minorBidi"/>
        </w:rPr>
        <w:t xml:space="preserve">increases the prospect </w:t>
      </w:r>
      <w:r w:rsidR="008D14D2">
        <w:rPr>
          <w:rFonts w:eastAsiaTheme="minorHAnsi" w:cstheme="minorBidi"/>
        </w:rPr>
        <w:t>of</w:t>
      </w:r>
      <w:r w:rsidR="008D14D2" w:rsidRPr="005C33FD">
        <w:rPr>
          <w:rFonts w:eastAsiaTheme="minorHAnsi" w:cstheme="minorBidi"/>
        </w:rPr>
        <w:t xml:space="preserve"> </w:t>
      </w:r>
      <w:r w:rsidRPr="005C33FD">
        <w:rPr>
          <w:rFonts w:eastAsiaTheme="minorHAnsi" w:cstheme="minorBidi"/>
        </w:rPr>
        <w:t>long-term persistence of the species by protecting ‘neighbourhoods’</w:t>
      </w:r>
      <w:r>
        <w:rPr>
          <w:rFonts w:eastAsiaTheme="minorHAnsi" w:cstheme="minorBidi"/>
        </w:rPr>
        <w:t xml:space="preserve"> rather than just individual colonies. These neighbourhoods support more colonies, so are less prone to </w:t>
      </w:r>
      <w:r w:rsidRPr="00893E0A">
        <w:rPr>
          <w:rFonts w:eastAsiaTheme="minorHAnsi" w:cstheme="minorBidi"/>
        </w:rPr>
        <w:t>loss of genetic diversity and extinction than a series</w:t>
      </w:r>
      <w:r w:rsidRPr="00F0680E">
        <w:rPr>
          <w:rFonts w:eastAsiaTheme="minorHAnsi" w:cstheme="minorBidi"/>
        </w:rPr>
        <w:t xml:space="preserve"> of smaller, isolated </w:t>
      </w:r>
      <w:r>
        <w:rPr>
          <w:rFonts w:eastAsiaTheme="minorHAnsi" w:cstheme="minorBidi"/>
        </w:rPr>
        <w:t xml:space="preserve">buffered </w:t>
      </w:r>
      <w:r w:rsidRPr="00B45F42">
        <w:rPr>
          <w:rFonts w:eastAsiaTheme="minorHAnsi" w:cstheme="minorBidi"/>
        </w:rPr>
        <w:t xml:space="preserve">colonies of the same total area </w:t>
      </w:r>
      <w:r w:rsidR="008D14D2">
        <w:rPr>
          <w:rFonts w:eastAsiaTheme="minorHAnsi" w:cstheme="minorBidi"/>
        </w:rPr>
        <w:t xml:space="preserve">would be </w:t>
      </w:r>
      <w:r w:rsidRPr="00B45F42">
        <w:rPr>
          <w:rFonts w:eastAsiaTheme="minorHAnsi" w:cstheme="minorBidi"/>
        </w:rPr>
        <w:t>(</w:t>
      </w:r>
      <w:r w:rsidRPr="006548F7">
        <w:rPr>
          <w:rFonts w:eastAsiaTheme="minorHAnsi" w:cstheme="minorBidi"/>
        </w:rPr>
        <w:t>Lande 1988, Lindenmayer and Lacy 1995, Lindenmayer 2000).</w:t>
      </w:r>
    </w:p>
    <w:p w14:paraId="7416E96F" w14:textId="67984DB6" w:rsidR="00BD6045" w:rsidRPr="00B75952" w:rsidRDefault="00D50230" w:rsidP="00397D53">
      <w:pPr>
        <w:pStyle w:val="BodyText"/>
      </w:pPr>
      <w:r>
        <w:rPr>
          <w:rFonts w:eastAsiaTheme="minorHAnsi" w:cstheme="minorBidi"/>
        </w:rPr>
        <w:t>Timber harvesting exclusion zones</w:t>
      </w:r>
      <w:r w:rsidR="00BD6045">
        <w:rPr>
          <w:rFonts w:eastAsiaTheme="minorHAnsi" w:cstheme="minorBidi"/>
        </w:rPr>
        <w:t xml:space="preserve"> were established around 38 colonies </w:t>
      </w:r>
      <w:r w:rsidR="004E6EF6">
        <w:rPr>
          <w:rFonts w:eastAsiaTheme="minorHAnsi" w:cstheme="minorBidi"/>
        </w:rPr>
        <w:t xml:space="preserve">located </w:t>
      </w:r>
      <w:r w:rsidR="00BD6045">
        <w:rPr>
          <w:rFonts w:eastAsiaTheme="minorHAnsi" w:cstheme="minorBidi"/>
        </w:rPr>
        <w:t xml:space="preserve">in </w:t>
      </w:r>
      <w:r w:rsidR="00C32A26">
        <w:rPr>
          <w:rFonts w:eastAsiaTheme="minorHAnsi" w:cstheme="minorBidi"/>
        </w:rPr>
        <w:t xml:space="preserve">the </w:t>
      </w:r>
      <w:r w:rsidR="00BD6045">
        <w:rPr>
          <w:rFonts w:eastAsiaTheme="minorHAnsi" w:cstheme="minorBidi"/>
        </w:rPr>
        <w:t>2015–</w:t>
      </w:r>
      <w:r w:rsidR="00C32A26">
        <w:rPr>
          <w:rFonts w:eastAsiaTheme="minorHAnsi" w:cstheme="minorBidi"/>
        </w:rPr>
        <w:t>20</w:t>
      </w:r>
      <w:r w:rsidR="00BD6045">
        <w:rPr>
          <w:rFonts w:eastAsiaTheme="minorHAnsi" w:cstheme="minorBidi"/>
        </w:rPr>
        <w:t xml:space="preserve">16 surveys </w:t>
      </w:r>
      <w:r w:rsidR="008D14D2">
        <w:rPr>
          <w:rFonts w:eastAsiaTheme="minorHAnsi" w:cstheme="minorBidi"/>
        </w:rPr>
        <w:t>with</w:t>
      </w:r>
      <w:r w:rsidR="00BD6045">
        <w:rPr>
          <w:rFonts w:eastAsiaTheme="minorHAnsi" w:cstheme="minorBidi"/>
        </w:rPr>
        <w:t xml:space="preserve">in coupes designated for harvesting </w:t>
      </w:r>
      <w:r w:rsidR="00BD6045">
        <w:rPr>
          <w:lang w:eastAsia="en-AU"/>
        </w:rPr>
        <w:t xml:space="preserve">under the 2013–2016 TRP. Over the </w:t>
      </w:r>
      <w:r w:rsidR="00C32A26">
        <w:rPr>
          <w:lang w:eastAsia="en-AU"/>
        </w:rPr>
        <w:t>2 </w:t>
      </w:r>
      <w:r w:rsidR="00BD6045">
        <w:rPr>
          <w:lang w:eastAsia="en-AU"/>
        </w:rPr>
        <w:t>years of the targeted surveys, the rate of detecting Leadbeater</w:t>
      </w:r>
      <w:r w:rsidR="00C32A26">
        <w:t>’</w:t>
      </w:r>
      <w:r w:rsidR="00BD6045">
        <w:rPr>
          <w:lang w:eastAsia="en-AU"/>
        </w:rPr>
        <w:t xml:space="preserve">s Possums </w:t>
      </w:r>
      <w:r w:rsidR="00226F7C">
        <w:rPr>
          <w:lang w:eastAsia="en-AU"/>
        </w:rPr>
        <w:t xml:space="preserve">at </w:t>
      </w:r>
      <w:r w:rsidR="00AB5765">
        <w:rPr>
          <w:lang w:eastAsia="en-AU"/>
        </w:rPr>
        <w:t xml:space="preserve">surveyed </w:t>
      </w:r>
      <w:r w:rsidR="00226F7C">
        <w:rPr>
          <w:lang w:eastAsia="en-AU"/>
        </w:rPr>
        <w:t xml:space="preserve">sites </w:t>
      </w:r>
      <w:r w:rsidR="00AB5765">
        <w:rPr>
          <w:lang w:eastAsia="en-AU"/>
        </w:rPr>
        <w:t xml:space="preserve">within coupes </w:t>
      </w:r>
      <w:r w:rsidR="005514B1">
        <w:rPr>
          <w:lang w:eastAsia="en-AU"/>
        </w:rPr>
        <w:t>on the TRP</w:t>
      </w:r>
      <w:r w:rsidR="00BD6045">
        <w:rPr>
          <w:lang w:eastAsia="en-AU"/>
        </w:rPr>
        <w:t xml:space="preserve"> </w:t>
      </w:r>
      <w:r w:rsidR="00AB5765">
        <w:rPr>
          <w:lang w:eastAsia="en-AU"/>
        </w:rPr>
        <w:t xml:space="preserve">(55%) </w:t>
      </w:r>
      <w:r w:rsidR="00BD6045">
        <w:rPr>
          <w:lang w:eastAsia="en-AU"/>
        </w:rPr>
        <w:t xml:space="preserve">was similar to that </w:t>
      </w:r>
      <w:r w:rsidR="00226F7C">
        <w:rPr>
          <w:lang w:eastAsia="en-AU"/>
        </w:rPr>
        <w:t xml:space="preserve">at </w:t>
      </w:r>
      <w:r w:rsidR="00BD6045">
        <w:rPr>
          <w:lang w:eastAsia="en-AU"/>
        </w:rPr>
        <w:t xml:space="preserve">sites </w:t>
      </w:r>
      <w:r w:rsidR="005514B1">
        <w:rPr>
          <w:lang w:eastAsia="en-AU"/>
        </w:rPr>
        <w:t xml:space="preserve">in areas of State forest not currently </w:t>
      </w:r>
      <w:r w:rsidR="00AB5765">
        <w:rPr>
          <w:lang w:eastAsia="en-AU"/>
        </w:rPr>
        <w:t>designated for harvesting (50%)</w:t>
      </w:r>
      <w:r w:rsidR="00BD6045">
        <w:rPr>
          <w:lang w:eastAsia="en-AU"/>
        </w:rPr>
        <w:t>. This result highlights the importance of pre-harvest surveys for Leadbeater’s Possum</w:t>
      </w:r>
      <w:r w:rsidR="008D14D2">
        <w:rPr>
          <w:lang w:eastAsia="en-AU"/>
        </w:rPr>
        <w:t>s</w:t>
      </w:r>
      <w:r w:rsidR="00BD6045">
        <w:rPr>
          <w:lang w:eastAsia="en-AU"/>
        </w:rPr>
        <w:t xml:space="preserve"> so that protective measures can be implemented prior to harvesting in areas where the species occurs.</w:t>
      </w:r>
    </w:p>
    <w:p w14:paraId="2D1A99F4" w14:textId="6E721146" w:rsidR="00265360" w:rsidRDefault="00BD6045" w:rsidP="00397D53">
      <w:pPr>
        <w:pStyle w:val="Heading2numberedfix"/>
      </w:pPr>
      <w:bookmarkStart w:id="119" w:name="_Toc470257446"/>
      <w:bookmarkStart w:id="120" w:name="_Toc473887592"/>
      <w:bookmarkStart w:id="121" w:name="_Toc507513599"/>
      <w:bookmarkStart w:id="122" w:name="_Toc286018779"/>
      <w:r>
        <w:rPr>
          <w:rFonts w:cs="Times New Roman"/>
          <w:lang w:val="en-US"/>
        </w:rPr>
        <w:t xml:space="preserve">Influence of </w:t>
      </w:r>
      <w:r>
        <w:t>forest age</w:t>
      </w:r>
      <w:bookmarkEnd w:id="119"/>
      <w:r>
        <w:t xml:space="preserve"> on Leadbeater's Possum occurrence</w:t>
      </w:r>
      <w:bookmarkEnd w:id="120"/>
      <w:bookmarkEnd w:id="121"/>
    </w:p>
    <w:p w14:paraId="7090E7BA" w14:textId="3932C85B" w:rsidR="00265360" w:rsidRDefault="00BD6045" w:rsidP="00397D53">
      <w:pPr>
        <w:pStyle w:val="BodyText"/>
      </w:pPr>
      <w:r>
        <w:t xml:space="preserve">While the majority of sites surveyed over the </w:t>
      </w:r>
      <w:r w:rsidR="001567CD">
        <w:t xml:space="preserve">2 </w:t>
      </w:r>
      <w:r>
        <w:t>years were single-age stands, 27% were multi-aged</w:t>
      </w:r>
      <w:r w:rsidR="001567CD">
        <w:t xml:space="preserve"> stands,</w:t>
      </w:r>
      <w:r>
        <w:t xml:space="preserve"> consisting of two age</w:t>
      </w:r>
      <w:r w:rsidR="001567CD">
        <w:t xml:space="preserve"> </w:t>
      </w:r>
      <w:r>
        <w:t>classes of forest. Leadbeater’s Possums were detected across all age</w:t>
      </w:r>
      <w:r w:rsidR="001567CD">
        <w:t xml:space="preserve"> </w:t>
      </w:r>
      <w:r>
        <w:t xml:space="preserve">classes of forest surveyed, with the highest proportion of records </w:t>
      </w:r>
      <w:r w:rsidR="001567CD">
        <w:t xml:space="preserve">being </w:t>
      </w:r>
      <w:r>
        <w:t xml:space="preserve">from </w:t>
      </w:r>
      <w:r w:rsidRPr="008472A9">
        <w:t>multi-aged sites with 1939 bushfire regrowth (</w:t>
      </w:r>
      <w:r w:rsidR="001567CD" w:rsidRPr="008472A9">
        <w:t>77</w:t>
      </w:r>
      <w:r w:rsidR="001567CD">
        <w:t> </w:t>
      </w:r>
      <w:r w:rsidRPr="008472A9">
        <w:t>years old) and 13–</w:t>
      </w:r>
      <w:r>
        <w:t>38</w:t>
      </w:r>
      <w:r w:rsidRPr="008472A9">
        <w:t>-year-old</w:t>
      </w:r>
      <w:r>
        <w:t xml:space="preserve"> </w:t>
      </w:r>
      <w:r w:rsidR="00E8593C">
        <w:t>timber harvesting regrowth</w:t>
      </w:r>
      <w:r>
        <w:t xml:space="preserve">, and from 1983 fire regrowth (69% and 58% </w:t>
      </w:r>
      <w:r w:rsidRPr="00171E0A">
        <w:t>of surveyed sites</w:t>
      </w:r>
      <w:r w:rsidR="009347BD">
        <w:t>,</w:t>
      </w:r>
      <w:r w:rsidRPr="00171E0A">
        <w:t xml:space="preserve"> respectively). Ecotones between older and younger forest stands were often targeted during the surveys </w:t>
      </w:r>
      <w:r w:rsidR="001567CD">
        <w:t>because</w:t>
      </w:r>
      <w:r w:rsidR="001567CD" w:rsidRPr="00171E0A">
        <w:t xml:space="preserve"> </w:t>
      </w:r>
      <w:r w:rsidRPr="00171E0A">
        <w:t xml:space="preserve">these stands provided a mixture of older, unharvested forest </w:t>
      </w:r>
      <w:r w:rsidR="001567CD">
        <w:t>(which</w:t>
      </w:r>
      <w:r w:rsidR="001567CD" w:rsidRPr="00171E0A">
        <w:t xml:space="preserve"> m</w:t>
      </w:r>
      <w:r w:rsidR="001567CD">
        <w:t>ight</w:t>
      </w:r>
      <w:r w:rsidR="001567CD" w:rsidRPr="00171E0A">
        <w:t xml:space="preserve"> </w:t>
      </w:r>
      <w:r w:rsidRPr="00171E0A">
        <w:t>contain den sites in the form of remnant large, old trees</w:t>
      </w:r>
      <w:r w:rsidR="001567CD">
        <w:t>)</w:t>
      </w:r>
      <w:r w:rsidRPr="00171E0A">
        <w:t xml:space="preserve"> and younger forest </w:t>
      </w:r>
      <w:r w:rsidR="001567CD">
        <w:t>(</w:t>
      </w:r>
      <w:r w:rsidRPr="00171E0A">
        <w:t xml:space="preserve">which </w:t>
      </w:r>
      <w:r w:rsidR="003D0C04">
        <w:t>likely provides</w:t>
      </w:r>
      <w:r w:rsidRPr="00171E0A">
        <w:t xml:space="preserve"> the dense structure required by the possums for movement and wattle for foraging</w:t>
      </w:r>
      <w:r w:rsidR="001567CD">
        <w:t>)</w:t>
      </w:r>
      <w:r w:rsidRPr="00171E0A">
        <w:t xml:space="preserve"> </w:t>
      </w:r>
      <w:r w:rsidRPr="006548F7">
        <w:t>(Smith 1984a, Smith and Lindenmayer 1992).</w:t>
      </w:r>
      <w:r w:rsidRPr="00171E0A">
        <w:t xml:space="preserve"> These critical resources are also present in the stands regenerating after the 1983 fires, with fire-</w:t>
      </w:r>
      <w:r>
        <w:t>killed stags providing den sites and a dense midstorey including wattle providing movement pathways and foraging habitat.</w:t>
      </w:r>
    </w:p>
    <w:p w14:paraId="0216AC5B" w14:textId="79D9DDCE" w:rsidR="00265360" w:rsidRDefault="00BD6045" w:rsidP="00397D53">
      <w:pPr>
        <w:pStyle w:val="BodyText"/>
      </w:pPr>
      <w:r>
        <w:t xml:space="preserve">In contrast, our lowest detection rates were in single-aged stands of 39–57-year-old </w:t>
      </w:r>
      <w:r w:rsidR="00E8593C">
        <w:t>timber harvesting regrowth</w:t>
      </w:r>
      <w:r w:rsidRPr="00457D95">
        <w:t xml:space="preserve"> and in 1939 bushfire regrowth. In some of the single-age stands regenerating after the 1939</w:t>
      </w:r>
      <w:r>
        <w:t xml:space="preserve"> bushfire</w:t>
      </w:r>
      <w:r w:rsidR="00E51E83">
        <w:t>s</w:t>
      </w:r>
      <w:r>
        <w:t>, many fire-killed stags that remained standing after the fire have now collapsed (</w:t>
      </w:r>
      <w:r w:rsidRPr="006548F7">
        <w:t xml:space="preserve">Lindenmayer </w:t>
      </w:r>
      <w:r w:rsidRPr="000874F2">
        <w:t>et al</w:t>
      </w:r>
      <w:r w:rsidRPr="006A44A1">
        <w:t>.</w:t>
      </w:r>
      <w:r w:rsidRPr="006548F7">
        <w:t xml:space="preserve"> 1990, Lindenmayer </w:t>
      </w:r>
      <w:r w:rsidR="00D978DE" w:rsidRPr="00D978DE">
        <w:t>et al.</w:t>
      </w:r>
      <w:r w:rsidRPr="006548F7">
        <w:t xml:space="preserve"> 2012)</w:t>
      </w:r>
      <w:r w:rsidRPr="00457D95">
        <w:t xml:space="preserve"> a</w:t>
      </w:r>
      <w:r>
        <w:t>nd the density of the wattle has decline</w:t>
      </w:r>
      <w:r w:rsidR="00717B86">
        <w:t>d</w:t>
      </w:r>
      <w:r>
        <w:t xml:space="preserve"> (</w:t>
      </w:r>
      <w:r w:rsidRPr="006548F7">
        <w:t>Adams and Attiwill 1984</w:t>
      </w:r>
      <w:r w:rsidR="00363078">
        <w:t>, Smith and Lindenmayer 1992</w:t>
      </w:r>
      <w:r w:rsidRPr="006548F7">
        <w:t>).</w:t>
      </w:r>
      <w:r>
        <w:t xml:space="preserve"> </w:t>
      </w:r>
      <w:r w:rsidRPr="00511747">
        <w:t xml:space="preserve">The decline of wattle opens the midstorey, reducing vegetation connectivity and the availability of </w:t>
      </w:r>
      <w:r w:rsidRPr="006C2314">
        <w:t>wattle</w:t>
      </w:r>
      <w:r w:rsidRPr="00511747">
        <w:t xml:space="preserve"> gum for food</w:t>
      </w:r>
      <w:r w:rsidR="001567CD">
        <w:t>; this,</w:t>
      </w:r>
      <w:r w:rsidRPr="00511747">
        <w:t xml:space="preserve"> together with the loss of </w:t>
      </w:r>
      <w:r w:rsidR="00AF5EA3">
        <w:t xml:space="preserve">the </w:t>
      </w:r>
      <w:r w:rsidRPr="00511747">
        <w:t xml:space="preserve">large stags, reduces the suitability of these stands for </w:t>
      </w:r>
      <w:r w:rsidR="00AF5EA3">
        <w:t>Leadbeater’s Possums</w:t>
      </w:r>
      <w:r w:rsidRPr="00511747">
        <w:t xml:space="preserve"> (</w:t>
      </w:r>
      <w:r w:rsidRPr="006548F7">
        <w:t>Smith and Lindenmayer 1992, Lindenmayer and Possingham 1995</w:t>
      </w:r>
      <w:r w:rsidRPr="00511747">
        <w:t xml:space="preserve">). </w:t>
      </w:r>
      <w:r>
        <w:t>I</w:t>
      </w:r>
      <w:r w:rsidRPr="00511747">
        <w:t>n single-aged</w:t>
      </w:r>
      <w:r>
        <w:t xml:space="preserve"> </w:t>
      </w:r>
      <w:r w:rsidR="00E8593C">
        <w:t>timber harvesting regrowth</w:t>
      </w:r>
      <w:r w:rsidRPr="00511747">
        <w:t>,</w:t>
      </w:r>
      <w:r>
        <w:t xml:space="preserve"> the number of older</w:t>
      </w:r>
      <w:r w:rsidRPr="00511747">
        <w:t xml:space="preserve"> </w:t>
      </w:r>
      <w:r>
        <w:t xml:space="preserve">hollow-bearing trees retained as wildlife habitat is also likely to have declined </w:t>
      </w:r>
      <w:r w:rsidR="001567CD">
        <w:t xml:space="preserve">because </w:t>
      </w:r>
      <w:r>
        <w:t xml:space="preserve">these trees </w:t>
      </w:r>
      <w:r w:rsidRPr="00511747">
        <w:t>often have limited longevity</w:t>
      </w:r>
      <w:r>
        <w:t>,</w:t>
      </w:r>
      <w:r w:rsidRPr="00511747">
        <w:t xml:space="preserve"> with accelerated rates of collapse due to exposure and the impact of the high-intensity regeneration burns applied</w:t>
      </w:r>
      <w:r>
        <w:t xml:space="preserve"> after harvesting</w:t>
      </w:r>
      <w:r w:rsidRPr="00511747">
        <w:t xml:space="preserve"> </w:t>
      </w:r>
      <w:r w:rsidRPr="006548F7">
        <w:t xml:space="preserve">(Lindenmayer </w:t>
      </w:r>
      <w:r w:rsidR="00D978DE" w:rsidRPr="00D978DE">
        <w:t>et al.</w:t>
      </w:r>
      <w:r w:rsidRPr="006548F7">
        <w:t xml:space="preserve"> 1990, Gibbons and Lindenmayer 1996).</w:t>
      </w:r>
      <w:r w:rsidR="00DC3922">
        <w:t xml:space="preserve"> </w:t>
      </w:r>
      <w:r>
        <w:t>As in the 1939 regrowth</w:t>
      </w:r>
      <w:r w:rsidR="00AF5EA3">
        <w:t xml:space="preserve"> areas</w:t>
      </w:r>
      <w:r>
        <w:t xml:space="preserve">, the wattle present in older </w:t>
      </w:r>
      <w:r w:rsidR="00E8593C">
        <w:t>timber harvesting regrowth</w:t>
      </w:r>
      <w:r>
        <w:t xml:space="preserve"> </w:t>
      </w:r>
      <w:r w:rsidR="00AF5EA3">
        <w:t xml:space="preserve">areas </w:t>
      </w:r>
      <w:r>
        <w:t xml:space="preserve">may also have declined, further reducing the suitability of these stands for the possums. </w:t>
      </w:r>
      <w:r w:rsidRPr="00511747">
        <w:t>Despite this, we detected Leadbeater’s Possum</w:t>
      </w:r>
      <w:r>
        <w:t>s</w:t>
      </w:r>
      <w:r w:rsidRPr="00511747">
        <w:t xml:space="preserve"> </w:t>
      </w:r>
      <w:r w:rsidR="00837149">
        <w:t>at</w:t>
      </w:r>
      <w:r w:rsidR="00837149" w:rsidRPr="00511747">
        <w:t xml:space="preserve"> </w:t>
      </w:r>
      <w:r>
        <w:t xml:space="preserve">approximately 40% of </w:t>
      </w:r>
      <w:r w:rsidRPr="00511747">
        <w:t>the sites we surveyed in th</w:t>
      </w:r>
      <w:r>
        <w:t>ese</w:t>
      </w:r>
      <w:r w:rsidRPr="00511747">
        <w:t xml:space="preserve"> </w:t>
      </w:r>
      <w:r>
        <w:t xml:space="preserve">single-aged stands, </w:t>
      </w:r>
      <w:r w:rsidRPr="00511747">
        <w:t xml:space="preserve">indicating that some still provide suitable habitat and </w:t>
      </w:r>
      <w:r w:rsidR="00837149">
        <w:t xml:space="preserve">are able to </w:t>
      </w:r>
      <w:r w:rsidRPr="00511747">
        <w:t xml:space="preserve">support colonies of the possums. </w:t>
      </w:r>
      <w:r>
        <w:t xml:space="preserve">However, it is important to note that we deliberately targeted forest stands containing what we assessed </w:t>
      </w:r>
      <w:r w:rsidR="00AF5EA3">
        <w:t xml:space="preserve">to be </w:t>
      </w:r>
      <w:r>
        <w:t xml:space="preserve">suitable habitat for the species, particularly dense midstorey vegetation. Our detection rates in different aged forest stands should therefore be interpreted with caution </w:t>
      </w:r>
      <w:r w:rsidR="00AF5EA3">
        <w:t xml:space="preserve">because </w:t>
      </w:r>
      <w:r>
        <w:t>they may not be indicative of the habitat suitability of these stands more generally.</w:t>
      </w:r>
      <w:bookmarkStart w:id="123" w:name="_Toc473887593"/>
      <w:bookmarkEnd w:id="122"/>
    </w:p>
    <w:p w14:paraId="51705FB5" w14:textId="77777777" w:rsidR="00BD6045" w:rsidRPr="00B75952" w:rsidRDefault="00BD6045" w:rsidP="00397D53">
      <w:pPr>
        <w:pStyle w:val="Heading2numberedfix"/>
      </w:pPr>
      <w:bookmarkStart w:id="124" w:name="_Toc507513600"/>
      <w:r>
        <w:lastRenderedPageBreak/>
        <w:t>Influence of habitat variables on Leadbeater’s Possum occurrence</w:t>
      </w:r>
      <w:bookmarkEnd w:id="123"/>
      <w:bookmarkEnd w:id="124"/>
    </w:p>
    <w:p w14:paraId="3ADED42F" w14:textId="49098D52" w:rsidR="00265360" w:rsidRDefault="00BD6045" w:rsidP="00397D53">
      <w:pPr>
        <w:pStyle w:val="BodyText"/>
      </w:pPr>
      <w:r w:rsidRPr="002F646D">
        <w:rPr>
          <w:rFonts w:eastAsiaTheme="minorHAnsi"/>
        </w:rPr>
        <w:t>The</w:t>
      </w:r>
      <w:r w:rsidRPr="002F646D">
        <w:t xml:space="preserve"> abundance of hollow-bearing trees </w:t>
      </w:r>
      <w:r>
        <w:t xml:space="preserve">(using both the ecological and survey standard definitions) </w:t>
      </w:r>
      <w:r w:rsidRPr="002F646D">
        <w:t xml:space="preserve">across all sites surveyed </w:t>
      </w:r>
      <w:r>
        <w:t xml:space="preserve">during the </w:t>
      </w:r>
      <w:r w:rsidR="00690E45">
        <w:t xml:space="preserve">2 </w:t>
      </w:r>
      <w:r>
        <w:t>years of targeted surveys</w:t>
      </w:r>
      <w:r w:rsidRPr="002F646D">
        <w:t xml:space="preserve"> varied from zero to 21, with an average of 2.</w:t>
      </w:r>
      <w:r>
        <w:t>5</w:t>
      </w:r>
      <w:r w:rsidRPr="002F646D">
        <w:t xml:space="preserve"> per </w:t>
      </w:r>
      <w:r w:rsidR="00690E45">
        <w:t>1 </w:t>
      </w:r>
      <w:r>
        <w:t xml:space="preserve">ha </w:t>
      </w:r>
      <w:r w:rsidRPr="002F646D">
        <w:t xml:space="preserve">site. </w:t>
      </w:r>
      <w:r>
        <w:t>N</w:t>
      </w:r>
      <w:r w:rsidRPr="002F646D">
        <w:t xml:space="preserve">o hollow-bearing trees were recorded </w:t>
      </w:r>
      <w:r w:rsidR="00751E8C">
        <w:t>for</w:t>
      </w:r>
      <w:r w:rsidR="00690E45" w:rsidRPr="002F646D">
        <w:t xml:space="preserve"> </w:t>
      </w:r>
      <w:r w:rsidRPr="002F646D">
        <w:t>almost 40% of sites</w:t>
      </w:r>
      <w:r w:rsidR="00751E8C">
        <w:t>,</w:t>
      </w:r>
      <w:r w:rsidRPr="002F646D">
        <w:t xml:space="preserve"> and </w:t>
      </w:r>
      <w:r>
        <w:t>two</w:t>
      </w:r>
      <w:r w:rsidRPr="002F646D">
        <w:t xml:space="preserve"> or </w:t>
      </w:r>
      <w:r>
        <w:t>fewer</w:t>
      </w:r>
      <w:r w:rsidRPr="002F646D">
        <w:t xml:space="preserve"> hollow-bearing trees </w:t>
      </w:r>
      <w:r w:rsidR="00751E8C">
        <w:t xml:space="preserve">were recorded </w:t>
      </w:r>
      <w:r w:rsidRPr="002F646D">
        <w:t xml:space="preserve">on 64% of sites. </w:t>
      </w:r>
      <w:r>
        <w:t xml:space="preserve">In comparison, </w:t>
      </w:r>
      <w:r w:rsidRPr="006548F7">
        <w:t xml:space="preserve">Lindenmayer </w:t>
      </w:r>
      <w:r w:rsidR="00D978DE" w:rsidRPr="00D978DE">
        <w:t>et al.</w:t>
      </w:r>
      <w:r w:rsidRPr="006548F7">
        <w:t xml:space="preserve"> (2016)</w:t>
      </w:r>
      <w:r w:rsidRPr="002F646D">
        <w:t xml:space="preserve"> reported </w:t>
      </w:r>
      <w:r>
        <w:t>two</w:t>
      </w:r>
      <w:r w:rsidRPr="002F646D">
        <w:t xml:space="preserve"> or fewer hollow-bearing trees on approximately</w:t>
      </w:r>
      <w:r>
        <w:t xml:space="preserve"> </w:t>
      </w:r>
      <w:r w:rsidRPr="002F646D">
        <w:t xml:space="preserve">50% of </w:t>
      </w:r>
      <w:r>
        <w:t xml:space="preserve">their </w:t>
      </w:r>
      <w:r w:rsidRPr="002F646D">
        <w:t>166</w:t>
      </w:r>
      <w:r>
        <w:t xml:space="preserve"> </w:t>
      </w:r>
      <w:r w:rsidR="00690E45">
        <w:t>1 </w:t>
      </w:r>
      <w:r>
        <w:t>ha</w:t>
      </w:r>
      <w:r w:rsidRPr="002F646D">
        <w:t xml:space="preserve"> </w:t>
      </w:r>
      <w:r>
        <w:t xml:space="preserve">long-term monitoring </w:t>
      </w:r>
      <w:r w:rsidRPr="002F646D">
        <w:t xml:space="preserve">sites within the montane ash forests of the Central Highlands, with an average of </w:t>
      </w:r>
      <w:r w:rsidR="0081033F">
        <w:t>five</w:t>
      </w:r>
      <w:r w:rsidR="0081033F" w:rsidRPr="002F646D">
        <w:t xml:space="preserve"> </w:t>
      </w:r>
      <w:r w:rsidRPr="002F646D">
        <w:t>hollow-bearing trees per site. Hollow-bearing trees are a critical resource for Leadbeater’s Possum, providing shelter and breeding sites (</w:t>
      </w:r>
      <w:r w:rsidRPr="006548F7">
        <w:t xml:space="preserve">Lindenmayer </w:t>
      </w:r>
      <w:r w:rsidR="00D978DE" w:rsidRPr="00D978DE">
        <w:t>et al.</w:t>
      </w:r>
      <w:r w:rsidRPr="006548F7">
        <w:t xml:space="preserve"> </w:t>
      </w:r>
      <w:r w:rsidR="005F720C" w:rsidRPr="006548F7">
        <w:t>1991</w:t>
      </w:r>
      <w:r w:rsidR="005F720C">
        <w:t>b</w:t>
      </w:r>
      <w:r w:rsidRPr="006548F7">
        <w:t>, Smith and Lindenmayer 1988</w:t>
      </w:r>
      <w:r w:rsidRPr="002F646D">
        <w:t xml:space="preserve">). </w:t>
      </w:r>
      <w:r>
        <w:t xml:space="preserve">While the sites surveyed by </w:t>
      </w:r>
      <w:r w:rsidRPr="006548F7">
        <w:t xml:space="preserve">Lindenmayer </w:t>
      </w:r>
      <w:r w:rsidR="00D978DE" w:rsidRPr="00D978DE">
        <w:t>et al.</w:t>
      </w:r>
      <w:r w:rsidRPr="006548F7">
        <w:t xml:space="preserve"> (2016)</w:t>
      </w:r>
      <w:r>
        <w:t xml:space="preserve"> were spread across land tenures, a</w:t>
      </w:r>
      <w:r w:rsidRPr="002F646D">
        <w:t xml:space="preserve">ll our survey sites were located in </w:t>
      </w:r>
      <w:r>
        <w:t>S</w:t>
      </w:r>
      <w:r w:rsidRPr="002F646D">
        <w:t xml:space="preserve">tate forest available for timber harvesting, </w:t>
      </w:r>
      <w:r>
        <w:t xml:space="preserve">which may indicate a difference in hollow availability across tenures. However, as our sites were </w:t>
      </w:r>
      <w:r w:rsidR="00FD59F8">
        <w:t xml:space="preserve">not </w:t>
      </w:r>
      <w:r>
        <w:t xml:space="preserve">randomly selected, </w:t>
      </w:r>
      <w:r w:rsidRPr="0003748D">
        <w:t xml:space="preserve">it is not </w:t>
      </w:r>
      <w:r>
        <w:t>valid</w:t>
      </w:r>
      <w:r w:rsidRPr="0003748D">
        <w:t xml:space="preserve"> to extrapolate more broadly</w:t>
      </w:r>
      <w:r>
        <w:t>.</w:t>
      </w:r>
    </w:p>
    <w:p w14:paraId="2FAF0862" w14:textId="70633C39" w:rsidR="00BD6045" w:rsidRDefault="00BD6045" w:rsidP="00397D53">
      <w:pPr>
        <w:pStyle w:val="BodyText"/>
      </w:pPr>
      <w:r w:rsidRPr="002F646D">
        <w:t>M</w:t>
      </w:r>
      <w:r>
        <w:t>ost</w:t>
      </w:r>
      <w:r w:rsidRPr="002F646D">
        <w:t xml:space="preserve"> </w:t>
      </w:r>
      <w:r>
        <w:t xml:space="preserve">(72%) </w:t>
      </w:r>
      <w:r w:rsidRPr="002F646D">
        <w:t xml:space="preserve">of the hollow-bearing trees we measured did not meet the criteria for a hollow-bearing tree as defined by the </w:t>
      </w:r>
      <w:r w:rsidR="0048028E">
        <w:t>Leadbeater’s Possum Survey Standards</w:t>
      </w:r>
      <w:r w:rsidRPr="002F646D">
        <w:t xml:space="preserve"> </w:t>
      </w:r>
      <w:r w:rsidRPr="006548F7">
        <w:t>(DELWP 2015).</w:t>
      </w:r>
      <w:r w:rsidRPr="002F646D">
        <w:t xml:space="preserve"> </w:t>
      </w:r>
      <w:r w:rsidR="00690E45" w:rsidRPr="002F646D">
        <w:t>High</w:t>
      </w:r>
      <w:r w:rsidR="00690E45">
        <w:t>-</w:t>
      </w:r>
      <w:r w:rsidRPr="002F646D">
        <w:t xml:space="preserve">quality habitat for Leadbeater’s Possum (Zone 1A) is defined as areas where there are more </w:t>
      </w:r>
      <w:r w:rsidRPr="002B4B4E">
        <w:t>than 10 live mature</w:t>
      </w:r>
      <w:r w:rsidRPr="002F646D">
        <w:t xml:space="preserve"> or senescent hollow-bearing ash trees per 3 ha, in patches </w:t>
      </w:r>
      <w:r w:rsidR="00BE1E25">
        <w:t>&gt;</w:t>
      </w:r>
      <w:r w:rsidRPr="002F646D">
        <w:t xml:space="preserve">3 ha </w:t>
      </w:r>
      <w:r w:rsidRPr="006548F7">
        <w:t>(DELWP 2015).</w:t>
      </w:r>
      <w:r w:rsidRPr="002F646D">
        <w:t xml:space="preserve"> Although our habitat measurements were only taken over </w:t>
      </w:r>
      <w:r w:rsidR="00690E45" w:rsidRPr="002F646D">
        <w:t>1</w:t>
      </w:r>
      <w:r w:rsidR="00690E45">
        <w:t> </w:t>
      </w:r>
      <w:r w:rsidRPr="002F646D">
        <w:t xml:space="preserve">ha, extrapolating our results out to 3 ha </w:t>
      </w:r>
      <w:r>
        <w:t xml:space="preserve">revealed that </w:t>
      </w:r>
      <w:r w:rsidRPr="002F646D">
        <w:t xml:space="preserve">only </w:t>
      </w:r>
      <w:r>
        <w:t>2.8</w:t>
      </w:r>
      <w:r w:rsidRPr="002F646D">
        <w:t>% of</w:t>
      </w:r>
      <w:r>
        <w:t xml:space="preserve"> all surveyed </w:t>
      </w:r>
      <w:r w:rsidRPr="002F646D">
        <w:t>sites would have met the criteria for Zone 1A habitat</w:t>
      </w:r>
      <w:r>
        <w:t xml:space="preserve"> (probably </w:t>
      </w:r>
      <w:r w:rsidR="00690E45">
        <w:t xml:space="preserve">less </w:t>
      </w:r>
      <w:r>
        <w:t xml:space="preserve">once the requirement for trees to be </w:t>
      </w:r>
      <w:r w:rsidR="00BE1E25">
        <w:t>&lt;</w:t>
      </w:r>
      <w:r>
        <w:t>100 m apart</w:t>
      </w:r>
      <w:r w:rsidRPr="008D4929">
        <w:t xml:space="preserve"> </w:t>
      </w:r>
      <w:r>
        <w:t>is incorporated</w:t>
      </w:r>
      <w:r w:rsidRPr="0060434F">
        <w:t>). In addition, only 3</w:t>
      </w:r>
      <w:r>
        <w:t>.4</w:t>
      </w:r>
      <w:r w:rsidRPr="0060434F">
        <w:t>% of the 14</w:t>
      </w:r>
      <w:r>
        <w:t>9</w:t>
      </w:r>
      <w:r w:rsidRPr="0060434F">
        <w:t xml:space="preserve"> sites </w:t>
      </w:r>
      <w:r w:rsidR="00690E45">
        <w:t>at which</w:t>
      </w:r>
      <w:r w:rsidR="00690E45" w:rsidRPr="0060434F">
        <w:t xml:space="preserve"> </w:t>
      </w:r>
      <w:r w:rsidRPr="0060434F">
        <w:t>Leadbeater’s Possum</w:t>
      </w:r>
      <w:r>
        <w:t xml:space="preserve">s </w:t>
      </w:r>
      <w:r w:rsidRPr="0060434F">
        <w:t xml:space="preserve">were detected would have qualified for protection as Zone 1A habitat. Together, these results suggest that there are now only very limited areas that qualify as Zone 1A habitat within the State forest General Management Zone and that the possums are occupying many areas that would not qualify for protection under this </w:t>
      </w:r>
      <w:r>
        <w:t>m</w:t>
      </w:r>
      <w:r w:rsidRPr="0060434F">
        <w:t xml:space="preserve">anagement </w:t>
      </w:r>
      <w:r>
        <w:t>prescription</w:t>
      </w:r>
      <w:r w:rsidRPr="0060434F">
        <w:t xml:space="preserve"> for reserving habitat for the species.</w:t>
      </w:r>
    </w:p>
    <w:p w14:paraId="117EE09A" w14:textId="3A4B71AD" w:rsidR="00265360" w:rsidRDefault="00BD6045" w:rsidP="00397D53">
      <w:pPr>
        <w:pStyle w:val="BodyText"/>
        <w:rPr>
          <w:rFonts w:eastAsiaTheme="minorHAnsi"/>
        </w:rPr>
      </w:pPr>
      <w:r w:rsidRPr="002F646D">
        <w:t>Sites where Leadbeater’s Possum</w:t>
      </w:r>
      <w:r>
        <w:t>s were</w:t>
      </w:r>
      <w:r w:rsidRPr="002F646D">
        <w:t xml:space="preserve"> detected had a higher basal area of live</w:t>
      </w:r>
      <w:r>
        <w:t xml:space="preserve"> wattles</w:t>
      </w:r>
      <w:r w:rsidRPr="002F646D">
        <w:t xml:space="preserve">, and </w:t>
      </w:r>
      <w:r w:rsidR="00497785">
        <w:t xml:space="preserve">a </w:t>
      </w:r>
      <w:r w:rsidRPr="002F646D">
        <w:t>higher mid</w:t>
      </w:r>
      <w:r>
        <w:t>s</w:t>
      </w:r>
      <w:r w:rsidRPr="002F646D">
        <w:t xml:space="preserve">torey connectivity score than sites </w:t>
      </w:r>
      <w:r w:rsidR="002B29D2">
        <w:t>at which</w:t>
      </w:r>
      <w:r w:rsidR="002B29D2" w:rsidRPr="002F646D">
        <w:t xml:space="preserve"> </w:t>
      </w:r>
      <w:r w:rsidRPr="002F646D">
        <w:t xml:space="preserve">the species was not detected. </w:t>
      </w:r>
      <w:r>
        <w:t>T</w:t>
      </w:r>
      <w:r w:rsidRPr="002F646D">
        <w:t>his is consistent with the known habitat requirements of Leadbeater’s Possum</w:t>
      </w:r>
      <w:r w:rsidR="002B29D2">
        <w:t>:</w:t>
      </w:r>
      <w:r w:rsidRPr="002F646D">
        <w:t xml:space="preserve"> gum produced by </w:t>
      </w:r>
      <w:r>
        <w:t>wattles</w:t>
      </w:r>
      <w:r w:rsidRPr="002F646D">
        <w:t xml:space="preserve"> is an important component of the possum’s diet, </w:t>
      </w:r>
      <w:r>
        <w:t>and</w:t>
      </w:r>
      <w:r w:rsidRPr="002F646D">
        <w:t xml:space="preserve"> </w:t>
      </w:r>
      <w:r w:rsidR="002B29D2" w:rsidRPr="002F646D">
        <w:rPr>
          <w:rFonts w:eastAsiaTheme="minorHAnsi"/>
        </w:rPr>
        <w:t xml:space="preserve">dense </w:t>
      </w:r>
      <w:r w:rsidRPr="002F646D">
        <w:rPr>
          <w:rFonts w:eastAsiaTheme="minorHAnsi"/>
        </w:rPr>
        <w:t xml:space="preserve">vegetation provides a </w:t>
      </w:r>
      <w:r w:rsidR="002B29D2" w:rsidRPr="002F646D">
        <w:rPr>
          <w:rFonts w:eastAsiaTheme="minorHAnsi"/>
        </w:rPr>
        <w:t xml:space="preserve">structurally well-connected </w:t>
      </w:r>
      <w:r w:rsidRPr="002F646D">
        <w:rPr>
          <w:rFonts w:eastAsiaTheme="minorHAnsi"/>
        </w:rPr>
        <w:t>layer for these small non-gliding possums to move through (</w:t>
      </w:r>
      <w:r w:rsidRPr="006548F7">
        <w:rPr>
          <w:rFonts w:eastAsiaTheme="minorHAnsi"/>
        </w:rPr>
        <w:t xml:space="preserve">Smith 1984a, Lindenmayer </w:t>
      </w:r>
      <w:r w:rsidRPr="000874F2">
        <w:rPr>
          <w:rFonts w:eastAsiaTheme="minorHAnsi"/>
        </w:rPr>
        <w:t>et al</w:t>
      </w:r>
      <w:r w:rsidRPr="006A44A1">
        <w:rPr>
          <w:rFonts w:eastAsiaTheme="minorHAnsi"/>
        </w:rPr>
        <w:t>.</w:t>
      </w:r>
      <w:r w:rsidRPr="006548F7">
        <w:rPr>
          <w:rFonts w:eastAsiaTheme="minorHAnsi"/>
        </w:rPr>
        <w:t xml:space="preserve"> 1991b, Smith and Lindenmayer 1992</w:t>
      </w:r>
      <w:r w:rsidRPr="002F646D">
        <w:rPr>
          <w:rFonts w:eastAsiaTheme="minorHAnsi"/>
        </w:rPr>
        <w:t xml:space="preserve">). </w:t>
      </w:r>
      <w:r>
        <w:rPr>
          <w:rFonts w:eastAsiaTheme="minorHAnsi"/>
        </w:rPr>
        <w:t>S</w:t>
      </w:r>
      <w:r w:rsidRPr="002F646D">
        <w:rPr>
          <w:rFonts w:eastAsiaTheme="minorHAnsi"/>
        </w:rPr>
        <w:t xml:space="preserve">everal </w:t>
      </w:r>
      <w:r>
        <w:rPr>
          <w:rFonts w:eastAsiaTheme="minorHAnsi"/>
        </w:rPr>
        <w:t xml:space="preserve">other </w:t>
      </w:r>
      <w:r w:rsidRPr="002F646D">
        <w:rPr>
          <w:rFonts w:eastAsiaTheme="minorHAnsi"/>
        </w:rPr>
        <w:t xml:space="preserve">studies </w:t>
      </w:r>
      <w:r>
        <w:rPr>
          <w:rFonts w:eastAsiaTheme="minorHAnsi"/>
        </w:rPr>
        <w:t>have similarly found</w:t>
      </w:r>
      <w:r w:rsidRPr="002F646D">
        <w:rPr>
          <w:rFonts w:eastAsiaTheme="minorHAnsi"/>
        </w:rPr>
        <w:t xml:space="preserve"> a strong positive relationship between the basal area of </w:t>
      </w:r>
      <w:r>
        <w:t>wattles</w:t>
      </w:r>
      <w:r w:rsidRPr="002F646D">
        <w:rPr>
          <w:rFonts w:eastAsiaTheme="minorHAnsi"/>
        </w:rPr>
        <w:t xml:space="preserve">, </w:t>
      </w:r>
      <w:r w:rsidR="00DA1B8B">
        <w:rPr>
          <w:rFonts w:eastAsiaTheme="minorHAnsi"/>
        </w:rPr>
        <w:t xml:space="preserve">the </w:t>
      </w:r>
      <w:r w:rsidRPr="002F646D">
        <w:rPr>
          <w:rFonts w:eastAsiaTheme="minorHAnsi"/>
        </w:rPr>
        <w:t xml:space="preserve">degree of connectivity in the </w:t>
      </w:r>
      <w:r>
        <w:rPr>
          <w:rFonts w:eastAsiaTheme="minorHAnsi"/>
        </w:rPr>
        <w:t>understorey</w:t>
      </w:r>
      <w:r w:rsidR="00DA1B8B">
        <w:rPr>
          <w:rFonts w:eastAsiaTheme="minorHAnsi"/>
        </w:rPr>
        <w:t>,</w:t>
      </w:r>
      <w:r w:rsidRPr="002F646D">
        <w:rPr>
          <w:rFonts w:eastAsiaTheme="minorHAnsi"/>
        </w:rPr>
        <w:t xml:space="preserve"> and the presence and abundance of Leadbeater’s </w:t>
      </w:r>
      <w:r>
        <w:rPr>
          <w:rFonts w:eastAsiaTheme="minorHAnsi"/>
        </w:rPr>
        <w:t>P</w:t>
      </w:r>
      <w:r w:rsidRPr="002F646D">
        <w:rPr>
          <w:rFonts w:eastAsiaTheme="minorHAnsi"/>
        </w:rPr>
        <w:t>ossum</w:t>
      </w:r>
      <w:r w:rsidR="00DA1B8B">
        <w:rPr>
          <w:rFonts w:eastAsiaTheme="minorHAnsi"/>
        </w:rPr>
        <w:t>s</w:t>
      </w:r>
      <w:r w:rsidRPr="002F646D">
        <w:rPr>
          <w:rFonts w:eastAsiaTheme="minorHAnsi"/>
        </w:rPr>
        <w:t xml:space="preserve"> (</w:t>
      </w:r>
      <w:r w:rsidRPr="006548F7">
        <w:rPr>
          <w:rFonts w:eastAsiaTheme="minorHAnsi"/>
        </w:rPr>
        <w:t xml:space="preserve">Smith and Lindenmayer 1988, Lindenmayer </w:t>
      </w:r>
      <w:r w:rsidRPr="000874F2">
        <w:rPr>
          <w:rFonts w:eastAsiaTheme="minorHAnsi"/>
        </w:rPr>
        <w:t>et al.</w:t>
      </w:r>
      <w:r w:rsidRPr="006548F7">
        <w:rPr>
          <w:rFonts w:eastAsiaTheme="minorHAnsi"/>
        </w:rPr>
        <w:t xml:space="preserve"> 1991b, Smith and Lindenmayer 1992).</w:t>
      </w:r>
      <w:r w:rsidRPr="002F646D">
        <w:rPr>
          <w:rFonts w:eastAsiaTheme="minorHAnsi"/>
        </w:rPr>
        <w:t xml:space="preserve"> </w:t>
      </w:r>
      <w:r>
        <w:rPr>
          <w:rFonts w:eastAsiaTheme="minorHAnsi"/>
        </w:rPr>
        <w:t>There is also a well-established positive relationship between the presence and abundance of Leadbeater’s Possum</w:t>
      </w:r>
      <w:r w:rsidR="00DA1B8B">
        <w:rPr>
          <w:rFonts w:eastAsiaTheme="minorHAnsi"/>
        </w:rPr>
        <w:t>s</w:t>
      </w:r>
      <w:r>
        <w:rPr>
          <w:rFonts w:eastAsiaTheme="minorHAnsi"/>
        </w:rPr>
        <w:t xml:space="preserve"> and the number of hollow-bearing trees</w:t>
      </w:r>
      <w:r w:rsidRPr="005276CB">
        <w:rPr>
          <w:rFonts w:eastAsiaTheme="minorHAnsi"/>
        </w:rPr>
        <w:t xml:space="preserve"> </w:t>
      </w:r>
      <w:r w:rsidRPr="006548F7">
        <w:rPr>
          <w:rFonts w:eastAsiaTheme="minorHAnsi"/>
        </w:rPr>
        <w:t xml:space="preserve">(Smith and Lindenmayer 1988, Lindenmayer </w:t>
      </w:r>
      <w:r w:rsidR="00D978DE" w:rsidRPr="00D978DE">
        <w:rPr>
          <w:rFonts w:eastAsiaTheme="minorHAnsi"/>
        </w:rPr>
        <w:t>et al.</w:t>
      </w:r>
      <w:r w:rsidRPr="006548F7">
        <w:rPr>
          <w:rFonts w:eastAsiaTheme="minorHAnsi"/>
        </w:rPr>
        <w:t xml:space="preserve"> </w:t>
      </w:r>
      <w:r w:rsidR="005F720C" w:rsidRPr="006548F7">
        <w:rPr>
          <w:rFonts w:eastAsiaTheme="minorHAnsi"/>
        </w:rPr>
        <w:t>1991</w:t>
      </w:r>
      <w:r w:rsidR="005F720C">
        <w:rPr>
          <w:rFonts w:eastAsiaTheme="minorHAnsi"/>
        </w:rPr>
        <w:t>b</w:t>
      </w:r>
      <w:r w:rsidRPr="006548F7">
        <w:rPr>
          <w:rFonts w:eastAsiaTheme="minorHAnsi"/>
        </w:rPr>
        <w:t xml:space="preserve">, Lindenmayer </w:t>
      </w:r>
      <w:r w:rsidR="00D978DE" w:rsidRPr="00D978DE">
        <w:rPr>
          <w:rFonts w:eastAsiaTheme="minorHAnsi"/>
        </w:rPr>
        <w:t>et al.</w:t>
      </w:r>
      <w:r w:rsidRPr="006548F7">
        <w:rPr>
          <w:rFonts w:eastAsiaTheme="minorHAnsi"/>
        </w:rPr>
        <w:t xml:space="preserve"> 2013a</w:t>
      </w:r>
      <w:r w:rsidRPr="00A841E1">
        <w:rPr>
          <w:rFonts w:eastAsiaTheme="minorHAnsi"/>
        </w:rPr>
        <w:t>).</w:t>
      </w:r>
      <w:r>
        <w:rPr>
          <w:rFonts w:eastAsiaTheme="minorHAnsi"/>
        </w:rPr>
        <w:t xml:space="preserve"> In contrast, while sites </w:t>
      </w:r>
      <w:r w:rsidR="002B29D2">
        <w:rPr>
          <w:rFonts w:eastAsiaTheme="minorHAnsi"/>
        </w:rPr>
        <w:t xml:space="preserve">at which </w:t>
      </w:r>
      <w:r>
        <w:rPr>
          <w:rFonts w:eastAsiaTheme="minorHAnsi"/>
        </w:rPr>
        <w:t xml:space="preserve">we detected Leadbeater’s Possums had higher numbers of hollow-bearing trees </w:t>
      </w:r>
      <w:r w:rsidR="00DA1B8B">
        <w:rPr>
          <w:rFonts w:eastAsiaTheme="minorHAnsi"/>
        </w:rPr>
        <w:t xml:space="preserve">(particularly dead hollow-bearing trees) </w:t>
      </w:r>
      <w:r>
        <w:rPr>
          <w:rFonts w:eastAsiaTheme="minorHAnsi"/>
        </w:rPr>
        <w:t xml:space="preserve">than sites </w:t>
      </w:r>
      <w:r w:rsidR="002B29D2">
        <w:rPr>
          <w:rFonts w:eastAsiaTheme="minorHAnsi"/>
        </w:rPr>
        <w:t xml:space="preserve">at which </w:t>
      </w:r>
      <w:r>
        <w:rPr>
          <w:rFonts w:eastAsiaTheme="minorHAnsi"/>
        </w:rPr>
        <w:t xml:space="preserve">there were no detections, this difference was not significant. Furthermore, 25% of sites with possum detections had no hollow-bearing trees. </w:t>
      </w:r>
      <w:r w:rsidRPr="002F646D">
        <w:rPr>
          <w:rFonts w:eastAsiaTheme="minorHAnsi"/>
        </w:rPr>
        <w:t>Leadbeater’s Possum colonies occupy home ranges of 1–3 ha (</w:t>
      </w:r>
      <w:r w:rsidRPr="006548F7">
        <w:rPr>
          <w:rFonts w:eastAsiaTheme="minorHAnsi"/>
        </w:rPr>
        <w:t>Smith 1984b),</w:t>
      </w:r>
      <w:r w:rsidRPr="002F646D">
        <w:rPr>
          <w:rFonts w:eastAsiaTheme="minorHAnsi"/>
        </w:rPr>
        <w:t xml:space="preserve"> so it is likely that our 1</w:t>
      </w:r>
      <w:r>
        <w:rPr>
          <w:rFonts w:eastAsiaTheme="minorHAnsi"/>
        </w:rPr>
        <w:t> </w:t>
      </w:r>
      <w:r w:rsidRPr="002F646D">
        <w:rPr>
          <w:rFonts w:eastAsiaTheme="minorHAnsi"/>
        </w:rPr>
        <w:t>ha habitat sampling plots only sampled part of the resident possums</w:t>
      </w:r>
      <w:r>
        <w:rPr>
          <w:rFonts w:eastAsiaTheme="minorHAnsi"/>
        </w:rPr>
        <w:t>’</w:t>
      </w:r>
      <w:r w:rsidRPr="002F646D">
        <w:rPr>
          <w:rFonts w:eastAsiaTheme="minorHAnsi"/>
        </w:rPr>
        <w:t xml:space="preserve"> home range</w:t>
      </w:r>
      <w:r>
        <w:rPr>
          <w:rFonts w:eastAsiaTheme="minorHAnsi"/>
        </w:rPr>
        <w:t>s and, because the camera</w:t>
      </w:r>
      <w:r w:rsidR="002B29D2">
        <w:rPr>
          <w:rFonts w:eastAsiaTheme="minorHAnsi"/>
        </w:rPr>
        <w:t>-</w:t>
      </w:r>
      <w:r>
        <w:rPr>
          <w:rFonts w:eastAsiaTheme="minorHAnsi"/>
        </w:rPr>
        <w:t>trapping survey technique detects animals while they are moving through the forest and foraging,</w:t>
      </w:r>
      <w:r w:rsidRPr="00457D95">
        <w:rPr>
          <w:rFonts w:eastAsiaTheme="minorHAnsi"/>
        </w:rPr>
        <w:t xml:space="preserve"> </w:t>
      </w:r>
      <w:r>
        <w:rPr>
          <w:rFonts w:eastAsiaTheme="minorHAnsi"/>
        </w:rPr>
        <w:t xml:space="preserve">were focused </w:t>
      </w:r>
      <w:r w:rsidR="00DA1B8B">
        <w:rPr>
          <w:rFonts w:eastAsiaTheme="minorHAnsi"/>
        </w:rPr>
        <w:t>i</w:t>
      </w:r>
      <w:r>
        <w:rPr>
          <w:rFonts w:eastAsiaTheme="minorHAnsi"/>
        </w:rPr>
        <w:t>n foraging areas. As a result, the den trees of the possums we recorded were presumably outside our 1 ha sampling plot</w:t>
      </w:r>
      <w:r w:rsidR="00DA1B8B">
        <w:rPr>
          <w:rFonts w:eastAsiaTheme="minorHAnsi"/>
        </w:rPr>
        <w:t>s</w:t>
      </w:r>
      <w:r>
        <w:rPr>
          <w:rFonts w:eastAsiaTheme="minorHAnsi"/>
        </w:rPr>
        <w:t>. Despite this, our results indicate that even in areas occupied by the possums, hollow-bearing trees are far from abundant. In addition, approximately 60% of the hollow-bearing trees on occupied sites were dead. These dead trees are more susceptible to collapse than live trees, further limiting the available denning resource in the future (</w:t>
      </w:r>
      <w:r w:rsidRPr="006548F7">
        <w:rPr>
          <w:rFonts w:eastAsiaTheme="minorHAnsi"/>
        </w:rPr>
        <w:t xml:space="preserve">Lindenmayer and Possingham 1995, Lindenmayer </w:t>
      </w:r>
      <w:r w:rsidR="00D978DE" w:rsidRPr="00D978DE">
        <w:rPr>
          <w:rFonts w:eastAsiaTheme="minorHAnsi"/>
        </w:rPr>
        <w:t>et al.</w:t>
      </w:r>
      <w:r w:rsidRPr="006548F7">
        <w:rPr>
          <w:rFonts w:eastAsiaTheme="minorHAnsi"/>
          <w:i/>
        </w:rPr>
        <w:t xml:space="preserve"> </w:t>
      </w:r>
      <w:r w:rsidRPr="006548F7">
        <w:rPr>
          <w:rFonts w:eastAsiaTheme="minorHAnsi"/>
        </w:rPr>
        <w:t>2012).</w:t>
      </w:r>
    </w:p>
    <w:p w14:paraId="2B25F519" w14:textId="101BFC44" w:rsidR="00BD6045" w:rsidRDefault="00BD6045" w:rsidP="00397D53">
      <w:pPr>
        <w:pStyle w:val="BodyText"/>
        <w:rPr>
          <w:rFonts w:eastAsiaTheme="minorHAnsi"/>
        </w:rPr>
      </w:pPr>
      <w:r w:rsidRPr="002F646D">
        <w:t xml:space="preserve">High rates </w:t>
      </w:r>
      <w:r w:rsidRPr="002F646D">
        <w:rPr>
          <w:rFonts w:eastAsia="Calibri"/>
        </w:rPr>
        <w:t>of death and collapse of large, old hollow-bearing trees is currently occurring in the Central Highlands</w:t>
      </w:r>
      <w:r>
        <w:rPr>
          <w:rFonts w:eastAsia="Calibri"/>
        </w:rPr>
        <w:t>,</w:t>
      </w:r>
      <w:r w:rsidRPr="002F646D">
        <w:rPr>
          <w:rFonts w:eastAsia="Calibri"/>
        </w:rPr>
        <w:t xml:space="preserve"> with projections </w:t>
      </w:r>
      <w:r w:rsidR="00DA1B8B">
        <w:rPr>
          <w:rFonts w:eastAsia="Calibri"/>
        </w:rPr>
        <w:t>that</w:t>
      </w:r>
      <w:r w:rsidR="00DA1B8B" w:rsidRPr="002F646D">
        <w:rPr>
          <w:rFonts w:eastAsia="Calibri"/>
        </w:rPr>
        <w:t xml:space="preserve"> </w:t>
      </w:r>
      <w:r w:rsidRPr="002F646D">
        <w:rPr>
          <w:rFonts w:eastAsia="Calibri"/>
        </w:rPr>
        <w:t>the number of these trees will have declined from 5.1 per hectare in 1998 to ~0.6 per hectare by 2067 (</w:t>
      </w:r>
      <w:r w:rsidRPr="006548F7">
        <w:rPr>
          <w:rFonts w:eastAsia="Calibri"/>
        </w:rPr>
        <w:t xml:space="preserve">Lindenmayer </w:t>
      </w:r>
      <w:r w:rsidR="00D978DE" w:rsidRPr="00D978DE">
        <w:rPr>
          <w:rFonts w:eastAsia="Calibri"/>
        </w:rPr>
        <w:t>et al.</w:t>
      </w:r>
      <w:r w:rsidRPr="006548F7">
        <w:rPr>
          <w:rFonts w:eastAsia="Calibri"/>
        </w:rPr>
        <w:t xml:space="preserve"> 2013b).</w:t>
      </w:r>
      <w:r w:rsidRPr="00B217E6">
        <w:rPr>
          <w:rFonts w:eastAsiaTheme="minorHAnsi"/>
        </w:rPr>
        <w:t xml:space="preserve"> We recorded an average of 2.8 hollow-bearing trees on our 1 ha plots at sites where we detected possums, almost</w:t>
      </w:r>
      <w:r>
        <w:rPr>
          <w:rFonts w:eastAsiaTheme="minorHAnsi"/>
        </w:rPr>
        <w:t xml:space="preserve"> half of the number reported </w:t>
      </w:r>
      <w:r w:rsidRPr="00B217E6">
        <w:rPr>
          <w:rFonts w:eastAsiaTheme="minorHAnsi"/>
        </w:rPr>
        <w:t xml:space="preserve">by </w:t>
      </w:r>
      <w:r w:rsidRPr="006548F7">
        <w:rPr>
          <w:rFonts w:eastAsiaTheme="minorHAnsi"/>
        </w:rPr>
        <w:t xml:space="preserve">Lindenmayer </w:t>
      </w:r>
      <w:r w:rsidR="00D978DE" w:rsidRPr="00D978DE">
        <w:rPr>
          <w:rFonts w:eastAsiaTheme="minorHAnsi"/>
        </w:rPr>
        <w:t>et</w:t>
      </w:r>
      <w:r w:rsidR="006A44A1">
        <w:rPr>
          <w:rFonts w:eastAsiaTheme="minorHAnsi"/>
        </w:rPr>
        <w:t> </w:t>
      </w:r>
      <w:r w:rsidR="00D978DE" w:rsidRPr="00D978DE">
        <w:rPr>
          <w:rFonts w:eastAsiaTheme="minorHAnsi"/>
        </w:rPr>
        <w:t>al.</w:t>
      </w:r>
      <w:r w:rsidRPr="006548F7">
        <w:rPr>
          <w:rFonts w:eastAsiaTheme="minorHAnsi"/>
        </w:rPr>
        <w:t xml:space="preserve"> (2013b)</w:t>
      </w:r>
      <w:r w:rsidRPr="00B217E6">
        <w:rPr>
          <w:rFonts w:eastAsiaTheme="minorHAnsi"/>
        </w:rPr>
        <w:t xml:space="preserve"> as being present</w:t>
      </w:r>
      <w:r>
        <w:rPr>
          <w:rFonts w:eastAsiaTheme="minorHAnsi"/>
        </w:rPr>
        <w:t xml:space="preserve"> across their sites in 1998. </w:t>
      </w:r>
      <w:r w:rsidRPr="00F869EC">
        <w:rPr>
          <w:rFonts w:eastAsiaTheme="minorHAnsi"/>
        </w:rPr>
        <w:t xml:space="preserve">The remaining large, old trees </w:t>
      </w:r>
      <w:r>
        <w:rPr>
          <w:rFonts w:eastAsiaTheme="minorHAnsi"/>
        </w:rPr>
        <w:t>in</w:t>
      </w:r>
      <w:r w:rsidRPr="00F869EC">
        <w:rPr>
          <w:rFonts w:eastAsiaTheme="minorHAnsi"/>
        </w:rPr>
        <w:t xml:space="preserve"> the Central Highlands will be critical for providing denning habitat for Leadbeater’s Possum into the future.</w:t>
      </w:r>
      <w:r>
        <w:rPr>
          <w:rFonts w:eastAsiaTheme="minorHAnsi"/>
        </w:rPr>
        <w:t xml:space="preserve"> Given that the predominant oldest age</w:t>
      </w:r>
      <w:r w:rsidR="002B29D2">
        <w:rPr>
          <w:rFonts w:eastAsiaTheme="minorHAnsi"/>
        </w:rPr>
        <w:t xml:space="preserve"> </w:t>
      </w:r>
      <w:r>
        <w:rPr>
          <w:rFonts w:eastAsiaTheme="minorHAnsi"/>
        </w:rPr>
        <w:t>class of live trees is 77</w:t>
      </w:r>
      <w:r w:rsidRPr="002E1F95">
        <w:rPr>
          <w:rFonts w:eastAsiaTheme="minorHAnsi"/>
        </w:rPr>
        <w:t>-year-old regrowth</w:t>
      </w:r>
      <w:r>
        <w:rPr>
          <w:rFonts w:eastAsiaTheme="minorHAnsi"/>
        </w:rPr>
        <w:t xml:space="preserve"> originating from bushfires in 1939, hollows will be in short supply until these trees begin to form natural hollows, which is predicted to occur </w:t>
      </w:r>
      <w:r w:rsidR="002B29D2">
        <w:rPr>
          <w:rFonts w:eastAsiaTheme="minorHAnsi"/>
        </w:rPr>
        <w:t>in trees from</w:t>
      </w:r>
      <w:r>
        <w:rPr>
          <w:rFonts w:eastAsiaTheme="minorHAnsi"/>
        </w:rPr>
        <w:t xml:space="preserve"> 120 years of </w:t>
      </w:r>
      <w:r w:rsidRPr="004C5261">
        <w:rPr>
          <w:rFonts w:eastAsiaTheme="minorHAnsi"/>
        </w:rPr>
        <w:t xml:space="preserve">age </w:t>
      </w:r>
      <w:r w:rsidRPr="006548F7">
        <w:rPr>
          <w:rFonts w:eastAsiaTheme="minorHAnsi"/>
        </w:rPr>
        <w:t xml:space="preserve">(Lindenmayer </w:t>
      </w:r>
      <w:r w:rsidRPr="000874F2">
        <w:rPr>
          <w:rFonts w:eastAsiaTheme="minorHAnsi"/>
        </w:rPr>
        <w:t>et al</w:t>
      </w:r>
      <w:r w:rsidRPr="006A44A1">
        <w:rPr>
          <w:rFonts w:eastAsiaTheme="minorHAnsi"/>
        </w:rPr>
        <w:t>.</w:t>
      </w:r>
      <w:r w:rsidRPr="006548F7">
        <w:rPr>
          <w:rFonts w:eastAsiaTheme="minorHAnsi"/>
        </w:rPr>
        <w:t xml:space="preserve"> 1991a</w:t>
      </w:r>
      <w:r w:rsidRPr="004C5261">
        <w:rPr>
          <w:rFonts w:eastAsiaTheme="minorHAnsi"/>
        </w:rPr>
        <w:t>). This</w:t>
      </w:r>
      <w:r>
        <w:rPr>
          <w:rFonts w:eastAsiaTheme="minorHAnsi"/>
        </w:rPr>
        <w:t xml:space="preserve"> will lead to a bottleneck in hollow availability in the next </w:t>
      </w:r>
      <w:r w:rsidR="002B29D2">
        <w:rPr>
          <w:rFonts w:eastAsiaTheme="minorHAnsi"/>
        </w:rPr>
        <w:t>50 </w:t>
      </w:r>
      <w:r>
        <w:rPr>
          <w:rFonts w:eastAsiaTheme="minorHAnsi"/>
        </w:rPr>
        <w:t xml:space="preserve">years and an associated higher extinction risk </w:t>
      </w:r>
      <w:r w:rsidRPr="006548F7">
        <w:rPr>
          <w:rFonts w:eastAsiaTheme="minorHAnsi"/>
        </w:rPr>
        <w:t xml:space="preserve">(Todd </w:t>
      </w:r>
      <w:r w:rsidR="00D978DE" w:rsidRPr="00D978DE">
        <w:rPr>
          <w:rFonts w:eastAsiaTheme="minorHAnsi"/>
        </w:rPr>
        <w:t>et al.</w:t>
      </w:r>
      <w:r w:rsidRPr="006548F7">
        <w:rPr>
          <w:rFonts w:eastAsiaTheme="minorHAnsi"/>
        </w:rPr>
        <w:t xml:space="preserve"> 2016).</w:t>
      </w:r>
      <w:r>
        <w:rPr>
          <w:rFonts w:eastAsiaTheme="minorHAnsi"/>
        </w:rPr>
        <w:t xml:space="preserve"> Alternative approaches to </w:t>
      </w:r>
      <w:r w:rsidR="00F34697">
        <w:rPr>
          <w:rFonts w:eastAsiaTheme="minorHAnsi"/>
        </w:rPr>
        <w:t xml:space="preserve">providing </w:t>
      </w:r>
      <w:r>
        <w:rPr>
          <w:rFonts w:eastAsiaTheme="minorHAnsi"/>
        </w:rPr>
        <w:t xml:space="preserve">den sites to supplement existing hollows, such as creating artificial hollows and the targeted use of nest boxes, are currently being trialled and implemented to support the persistence of Leadbeater’s Possum colonies in </w:t>
      </w:r>
      <w:r>
        <w:rPr>
          <w:rFonts w:eastAsiaTheme="minorHAnsi"/>
        </w:rPr>
        <w:lastRenderedPageBreak/>
        <w:t xml:space="preserve">the coming decades until more natural hollows become available </w:t>
      </w:r>
      <w:r w:rsidRPr="006548F7">
        <w:rPr>
          <w:rFonts w:eastAsiaTheme="minorHAnsi"/>
        </w:rPr>
        <w:t>(Leadbeater’s Possum Advisory Group 2014a, Commonwealth of Australia 2016, Harley 2016).</w:t>
      </w:r>
    </w:p>
    <w:p w14:paraId="6A3877D4" w14:textId="77777777" w:rsidR="00BD6045" w:rsidRDefault="00BD6045" w:rsidP="00397D53">
      <w:pPr>
        <w:pStyle w:val="Heading2numberedfix"/>
        <w:rPr>
          <w:lang w:val="en-US"/>
        </w:rPr>
      </w:pPr>
      <w:bookmarkStart w:id="125" w:name="_Toc473887594"/>
      <w:bookmarkStart w:id="126" w:name="_Toc507513601"/>
      <w:r>
        <w:rPr>
          <w:lang w:val="en-US"/>
        </w:rPr>
        <w:t>Probability of detection using arboreal camera traps</w:t>
      </w:r>
      <w:bookmarkEnd w:id="125"/>
      <w:bookmarkEnd w:id="126"/>
    </w:p>
    <w:p w14:paraId="4B7B300A" w14:textId="793E05BE" w:rsidR="00265360" w:rsidRDefault="00BD6045" w:rsidP="00397D53">
      <w:pPr>
        <w:pStyle w:val="BodyText"/>
      </w:pPr>
      <w:r w:rsidRPr="003F442E">
        <w:t xml:space="preserve">The analysis </w:t>
      </w:r>
      <w:r>
        <w:t>showed</w:t>
      </w:r>
      <w:r w:rsidRPr="003F442E">
        <w:t xml:space="preserve"> that surveys </w:t>
      </w:r>
      <w:r>
        <w:t>for Leadbeater</w:t>
      </w:r>
      <w:r w:rsidR="00E90A80" w:rsidRPr="003F442E">
        <w:t>’</w:t>
      </w:r>
      <w:r>
        <w:t>s Possums</w:t>
      </w:r>
      <w:r w:rsidRPr="003F442E">
        <w:t xml:space="preserve"> using </w:t>
      </w:r>
      <w:r>
        <w:t>three</w:t>
      </w:r>
      <w:r w:rsidRPr="003F442E">
        <w:t xml:space="preserve"> camera traps deployed per site for </w:t>
      </w:r>
      <w:r>
        <w:t xml:space="preserve">3–4 </w:t>
      </w:r>
      <w:r w:rsidRPr="003F442E">
        <w:t>weeks should result in a high overall probability of detecting Leadbeater’s Possum, regardless of the model of Reconyx survey camera deployed (</w:t>
      </w:r>
      <w:r w:rsidR="00BD1284">
        <w:fldChar w:fldCharType="begin" w:fldLock="1"/>
      </w:r>
      <w:r w:rsidR="00BD1284">
        <w:instrText xml:space="preserve"> REF Figure9 \h </w:instrText>
      </w:r>
      <w:r w:rsidR="00BD1284">
        <w:fldChar w:fldCharType="separate"/>
      </w:r>
      <w:r w:rsidR="00BD1284" w:rsidRPr="000874F2">
        <w:t>Figure 9</w:t>
      </w:r>
      <w:r w:rsidR="00BD1284">
        <w:fldChar w:fldCharType="end"/>
      </w:r>
      <w:r w:rsidRPr="003F442E">
        <w:t>). Although detection probabilities for surveys in 2014</w:t>
      </w:r>
      <w:r>
        <w:t>–</w:t>
      </w:r>
      <w:r w:rsidR="00E90A80">
        <w:t>20</w:t>
      </w:r>
      <w:r w:rsidRPr="003F442E">
        <w:t>15</w:t>
      </w:r>
      <w:r w:rsidR="00E90A80">
        <w:t xml:space="preserve"> (</w:t>
      </w:r>
      <w:r w:rsidRPr="003F442E">
        <w:t xml:space="preserve">when </w:t>
      </w:r>
      <w:r>
        <w:t>two</w:t>
      </w:r>
      <w:r w:rsidRPr="003F442E">
        <w:t xml:space="preserve"> camera traps were deployed at each site</w:t>
      </w:r>
      <w:r w:rsidR="00E90A80">
        <w:t>)</w:t>
      </w:r>
      <w:r w:rsidRPr="003F442E">
        <w:t xml:space="preserve"> were relatively high, the higher detection probabilities associated with using </w:t>
      </w:r>
      <w:r>
        <w:t>three</w:t>
      </w:r>
      <w:r w:rsidRPr="003F442E">
        <w:t xml:space="preserve"> cameras at each site </w:t>
      </w:r>
      <w:r w:rsidR="00E90A80">
        <w:t>(</w:t>
      </w:r>
      <w:r w:rsidRPr="003F442E">
        <w:t>as in 2015</w:t>
      </w:r>
      <w:r>
        <w:t>–</w:t>
      </w:r>
      <w:r w:rsidR="00E90A80">
        <w:t>20</w:t>
      </w:r>
      <w:r w:rsidRPr="003F442E">
        <w:t>16</w:t>
      </w:r>
      <w:r w:rsidR="00E90A80">
        <w:t>)</w:t>
      </w:r>
      <w:r w:rsidR="00E90A80" w:rsidRPr="003F442E">
        <w:t xml:space="preserve"> </w:t>
      </w:r>
      <w:r w:rsidR="00E90A80">
        <w:t xml:space="preserve">further </w:t>
      </w:r>
      <w:r w:rsidRPr="003F442E">
        <w:t xml:space="preserve">reduced the likelihood of failing to detect possums on occupied sites (i.e. false negative results). Longer deployments also increased the probability of detection. Although Leadbeater’s Possum </w:t>
      </w:r>
      <w:r w:rsidR="001E7F42">
        <w:t>was</w:t>
      </w:r>
      <w:r w:rsidR="001E7F42" w:rsidRPr="003F442E">
        <w:t xml:space="preserve"> </w:t>
      </w:r>
      <w:r w:rsidRPr="003F442E">
        <w:t>mostly detected by at least one of the cameras at a survey site</w:t>
      </w:r>
      <w:r w:rsidR="00E90A80">
        <w:t>,</w:t>
      </w:r>
      <w:r w:rsidRPr="003F442E">
        <w:t xml:space="preserve"> by the end of the second week of deployment, in a small number of cases, possums were not detected until the fourth week of deployment. At these sites, </w:t>
      </w:r>
      <w:r>
        <w:t>a 3</w:t>
      </w:r>
      <w:r w:rsidR="00E90A80">
        <w:t> </w:t>
      </w:r>
      <w:r w:rsidRPr="003F442E">
        <w:t xml:space="preserve">week deployment would have resulted in false negative errors. As a consequence, no </w:t>
      </w:r>
      <w:r w:rsidR="00D50230">
        <w:t>timber harvesting exclusion zones</w:t>
      </w:r>
      <w:r w:rsidRPr="003F442E">
        <w:t xml:space="preserve"> would have been implemented and these sites would have remained available for </w:t>
      </w:r>
      <w:r>
        <w:t xml:space="preserve">timber </w:t>
      </w:r>
      <w:r w:rsidRPr="003F442E">
        <w:t>harvesting.</w:t>
      </w:r>
    </w:p>
    <w:p w14:paraId="79D66EEA" w14:textId="4F106124" w:rsidR="00BD6045" w:rsidRPr="003F442E" w:rsidRDefault="00BD6045" w:rsidP="00397D53">
      <w:pPr>
        <w:pStyle w:val="BodyText"/>
      </w:pPr>
      <w:r w:rsidRPr="003F442E">
        <w:t>The apparent lack of a seasonal effect on the probability of detection suggests that any seasonal variation in foraging behaviour of Leadbeater’s Possum</w:t>
      </w:r>
      <w:r w:rsidR="00C01545">
        <w:t>s</w:t>
      </w:r>
      <w:r w:rsidRPr="003F442E">
        <w:t xml:space="preserve"> does not translate into meaningful variation in the </w:t>
      </w:r>
      <w:r>
        <w:t>p</w:t>
      </w:r>
      <w:r w:rsidRPr="003F442E">
        <w:t>ossums’ propensity to encounter and be detected by the camera traps. This result gives a measure of flexibility when pla</w:t>
      </w:r>
      <w:r>
        <w:t xml:space="preserve">nning </w:t>
      </w:r>
      <w:r w:rsidR="000668F0">
        <w:t>camera-</w:t>
      </w:r>
      <w:r>
        <w:t xml:space="preserve">trapping surveys, </w:t>
      </w:r>
      <w:r w:rsidRPr="003F442E">
        <w:t xml:space="preserve">as the seasonal timing of field work should have </w:t>
      </w:r>
      <w:r>
        <w:t>little</w:t>
      </w:r>
      <w:r w:rsidRPr="003F442E">
        <w:t xml:space="preserve"> impact on probabilities of detection. Nevertheless, it is recommended that as </w:t>
      </w:r>
      <w:r>
        <w:t>additional</w:t>
      </w:r>
      <w:r w:rsidRPr="003F442E">
        <w:t xml:space="preserve"> </w:t>
      </w:r>
      <w:r w:rsidR="000668F0" w:rsidRPr="003F442E">
        <w:t>camera</w:t>
      </w:r>
      <w:r w:rsidR="000668F0">
        <w:t>-</w:t>
      </w:r>
      <w:r w:rsidRPr="003F442E">
        <w:t xml:space="preserve">trapping data for Leadbeater’s Possum </w:t>
      </w:r>
      <w:r w:rsidR="00C01545">
        <w:t>are</w:t>
      </w:r>
      <w:r w:rsidR="00C01545" w:rsidRPr="003F442E">
        <w:t xml:space="preserve"> </w:t>
      </w:r>
      <w:r w:rsidRPr="003F442E">
        <w:t>accumulated, further modelling of seasonal</w:t>
      </w:r>
      <w:r>
        <w:t>, weather and other possible survey-level causes of variation in detection probability</w:t>
      </w:r>
      <w:r w:rsidRPr="003F442E">
        <w:t xml:space="preserve"> </w:t>
      </w:r>
      <w:r w:rsidR="000668F0">
        <w:t>be</w:t>
      </w:r>
      <w:r w:rsidR="000668F0" w:rsidRPr="003F442E">
        <w:t xml:space="preserve"> </w:t>
      </w:r>
      <w:r w:rsidRPr="003F442E">
        <w:t xml:space="preserve">undertaken as a part of any analysis of survey results, in case there are some subtle effects that </w:t>
      </w:r>
      <w:r w:rsidR="00C01545">
        <w:t>have not been</w:t>
      </w:r>
      <w:r w:rsidR="00C01545" w:rsidRPr="003F442E">
        <w:t xml:space="preserve"> </w:t>
      </w:r>
      <w:r w:rsidRPr="003F442E">
        <w:t xml:space="preserve">not uncovered during the current analysis. It is also important to note that this lack of a seasonal effect only applies to those months during which the </w:t>
      </w:r>
      <w:r w:rsidR="000668F0" w:rsidRPr="003F442E">
        <w:t>camera</w:t>
      </w:r>
      <w:r w:rsidR="000668F0">
        <w:t>-</w:t>
      </w:r>
      <w:r w:rsidRPr="003F442E">
        <w:t>trap data were actually collected (September</w:t>
      </w:r>
      <w:r>
        <w:t>–</w:t>
      </w:r>
      <w:r w:rsidRPr="003F442E">
        <w:t>May)</w:t>
      </w:r>
      <w:r>
        <w:t>. E</w:t>
      </w:r>
      <w:r w:rsidRPr="003F442E">
        <w:t xml:space="preserve">xtrapolation of these results to </w:t>
      </w:r>
      <w:r>
        <w:t>winter, when no sampling was undertaken during the current study, would</w:t>
      </w:r>
      <w:r w:rsidRPr="003F442E">
        <w:t xml:space="preserve"> not be appropriate.</w:t>
      </w:r>
    </w:p>
    <w:p w14:paraId="4FEEBD08" w14:textId="02230A4C" w:rsidR="00265360" w:rsidRDefault="00BD6045" w:rsidP="00397D53">
      <w:pPr>
        <w:pStyle w:val="BodyText"/>
      </w:pPr>
      <w:r w:rsidRPr="002F646D">
        <w:t xml:space="preserve">The analysis also showed no meaningful effects of camera position on the probability of detection. Adding camera height, tree height and whether or not the camera was on the same or an adjacent tree to the </w:t>
      </w:r>
      <w:r>
        <w:t>bait</w:t>
      </w:r>
      <w:r w:rsidRPr="002F646D">
        <w:t xml:space="preserve"> led to no improvement in the model, suggesting that these factors had little influence on </w:t>
      </w:r>
      <w:r w:rsidR="00C01545">
        <w:t xml:space="preserve">the </w:t>
      </w:r>
      <w:r w:rsidRPr="002F646D">
        <w:t>detectability</w:t>
      </w:r>
      <w:r w:rsidR="007C11C2">
        <w:t xml:space="preserve"> of Leadbeater’s Possum</w:t>
      </w:r>
      <w:r w:rsidR="00C01545">
        <w:t>s</w:t>
      </w:r>
      <w:r w:rsidRPr="002F646D">
        <w:t xml:space="preserve">. </w:t>
      </w:r>
      <w:r>
        <w:t>H</w:t>
      </w:r>
      <w:r w:rsidRPr="002F646D">
        <w:t xml:space="preserve">owever, as cameras </w:t>
      </w:r>
      <w:r>
        <w:t xml:space="preserve">were placed in </w:t>
      </w:r>
      <w:r w:rsidRPr="002F646D">
        <w:t>locations judged to be the most likely to yield detections of possums</w:t>
      </w:r>
      <w:r>
        <w:t>, a</w:t>
      </w:r>
      <w:r w:rsidRPr="002F646D">
        <w:t xml:space="preserve"> more rigorous experimental design </w:t>
      </w:r>
      <w:r>
        <w:t>would be required to confirm these findings.</w:t>
      </w:r>
    </w:p>
    <w:p w14:paraId="2A19238E" w14:textId="7E4CB1FE" w:rsidR="00BD6045" w:rsidRDefault="00BD6045" w:rsidP="00397D53">
      <w:pPr>
        <w:pStyle w:val="BodyText"/>
      </w:pPr>
      <w:r w:rsidRPr="002F646D">
        <w:t xml:space="preserve">As the </w:t>
      </w:r>
      <w:r w:rsidR="000668F0" w:rsidRPr="002F646D">
        <w:t>camera</w:t>
      </w:r>
      <w:r w:rsidR="000668F0">
        <w:t>-</w:t>
      </w:r>
      <w:r w:rsidRPr="002F646D">
        <w:t xml:space="preserve">trapping method </w:t>
      </w:r>
      <w:r>
        <w:t>used in this study</w:t>
      </w:r>
      <w:r w:rsidRPr="002F646D">
        <w:t xml:space="preserve"> was found to yield </w:t>
      </w:r>
      <w:r>
        <w:t>high</w:t>
      </w:r>
      <w:r w:rsidRPr="002F646D">
        <w:t xml:space="preserve"> probabilities of detection, we can </w:t>
      </w:r>
      <w:r w:rsidR="00C01545">
        <w:t>have a high degree of confidence</w:t>
      </w:r>
      <w:r w:rsidRPr="002F646D">
        <w:t xml:space="preserve"> that future camera</w:t>
      </w:r>
      <w:r w:rsidR="007C11C2">
        <w:t>-</w:t>
      </w:r>
      <w:r w:rsidRPr="002F646D">
        <w:t>trapping surveys conducted using the same approach should be able to detect the presence of Leadbeater’s Possum</w:t>
      </w:r>
      <w:r w:rsidR="00C01545">
        <w:t>s</w:t>
      </w:r>
      <w:r w:rsidRPr="002F646D">
        <w:t xml:space="preserve">. The results therefore </w:t>
      </w:r>
      <w:r>
        <w:t xml:space="preserve">confirm the findings </w:t>
      </w:r>
      <w:r w:rsidRPr="002F646D">
        <w:t xml:space="preserve">of a previous study that </w:t>
      </w:r>
      <w:r>
        <w:t>suggested</w:t>
      </w:r>
      <w:r w:rsidRPr="002F646D">
        <w:t xml:space="preserve"> that camera traps were potentially a</w:t>
      </w:r>
      <w:r>
        <w:t>n</w:t>
      </w:r>
      <w:r w:rsidRPr="002F646D">
        <w:t xml:space="preserve"> effective tool for </w:t>
      </w:r>
      <w:r w:rsidR="00C01545">
        <w:t xml:space="preserve">surveying </w:t>
      </w:r>
      <w:r w:rsidRPr="002F646D">
        <w:t xml:space="preserve">Leadbeater’s Possum </w:t>
      </w:r>
      <w:r w:rsidRPr="006548F7">
        <w:t xml:space="preserve">(Harley </w:t>
      </w:r>
      <w:r w:rsidR="00D978DE" w:rsidRPr="00D978DE">
        <w:t>et al.</w:t>
      </w:r>
      <w:r w:rsidRPr="006548F7">
        <w:t xml:space="preserve"> 2014).</w:t>
      </w:r>
    </w:p>
    <w:p w14:paraId="3C6AB3E8" w14:textId="77777777" w:rsidR="00BD6045" w:rsidRPr="00D94DE9" w:rsidRDefault="00BD6045" w:rsidP="00397D53">
      <w:pPr>
        <w:pStyle w:val="Heading2numberedfix"/>
      </w:pPr>
      <w:bookmarkStart w:id="127" w:name="_Toc470257448"/>
      <w:bookmarkStart w:id="128" w:name="_Toc507513602"/>
      <w:r w:rsidRPr="00D94DE9">
        <w:t xml:space="preserve">Assessment of </w:t>
      </w:r>
      <w:r>
        <w:t xml:space="preserve">the </w:t>
      </w:r>
      <w:r w:rsidRPr="00D94DE9">
        <w:t>performance</w:t>
      </w:r>
      <w:bookmarkEnd w:id="127"/>
      <w:r w:rsidRPr="00362E04">
        <w:t xml:space="preserve"> </w:t>
      </w:r>
      <w:r>
        <w:t xml:space="preserve">of the existing occupancy </w:t>
      </w:r>
      <w:r w:rsidRPr="00D94DE9">
        <w:t>model</w:t>
      </w:r>
      <w:bookmarkEnd w:id="128"/>
    </w:p>
    <w:p w14:paraId="14D6CE1A" w14:textId="778F9CCC" w:rsidR="00265360" w:rsidRDefault="00BD6045" w:rsidP="00397D53">
      <w:pPr>
        <w:pStyle w:val="BodyText"/>
      </w:pPr>
      <w:r>
        <w:t>The collection of new survey data on Leadbeater</w:t>
      </w:r>
      <w:r w:rsidR="00D662A3" w:rsidRPr="003F7CCF">
        <w:t>’</w:t>
      </w:r>
      <w:r>
        <w:t>s Possum</w:t>
      </w:r>
      <w:r w:rsidR="009F1DDC">
        <w:t>s</w:t>
      </w:r>
      <w:r>
        <w:t xml:space="preserve"> enabled an examination of the predictive accuracy of the existing occupancy models developed in 2012 (</w:t>
      </w:r>
      <w:r w:rsidRPr="006548F7">
        <w:t xml:space="preserve">Lumsden </w:t>
      </w:r>
      <w:r w:rsidRPr="000874F2">
        <w:t>et al</w:t>
      </w:r>
      <w:r w:rsidRPr="006A44A1">
        <w:t>.</w:t>
      </w:r>
      <w:r w:rsidRPr="006548F7">
        <w:t xml:space="preserve"> 2013).</w:t>
      </w:r>
      <w:r>
        <w:t xml:space="preserve"> </w:t>
      </w:r>
      <w:r w:rsidRPr="003F7CCF">
        <w:t>The ROC analysis of the predictive performance of the GIS-based spatial occupancy model found that this model performed poorly at predicting the presence or absence of Leadbeater’s Possum</w:t>
      </w:r>
      <w:r w:rsidR="009F1DDC">
        <w:t>s</w:t>
      </w:r>
      <w:r w:rsidRPr="003F7CCF">
        <w:t xml:space="preserve"> at sites surveyed using camera trapping during the current study. </w:t>
      </w:r>
      <w:r>
        <w:t>T</w:t>
      </w:r>
      <w:r w:rsidRPr="003F7CCF">
        <w:t xml:space="preserve">he occupancy model that included site structural and </w:t>
      </w:r>
      <w:r>
        <w:t>habitat</w:t>
      </w:r>
      <w:r w:rsidRPr="003F7CCF">
        <w:t xml:space="preserve"> variables had a </w:t>
      </w:r>
      <w:r>
        <w:t>better</w:t>
      </w:r>
      <w:r w:rsidRPr="003F7CCF">
        <w:t xml:space="preserve"> predictive performance, </w:t>
      </w:r>
      <w:r>
        <w:t>indicating</w:t>
      </w:r>
      <w:r w:rsidRPr="003F7CCF">
        <w:t xml:space="preserve"> the importance of </w:t>
      </w:r>
      <w:r>
        <w:t xml:space="preserve">these </w:t>
      </w:r>
      <w:r w:rsidRPr="003F7CCF">
        <w:t>variables as predictors of habitat quality for Leadbeater’s Possum</w:t>
      </w:r>
      <w:r w:rsidR="009F1DDC">
        <w:t>s</w:t>
      </w:r>
      <w:r w:rsidRPr="003F7CCF">
        <w:t>.</w:t>
      </w:r>
    </w:p>
    <w:p w14:paraId="4E131B34" w14:textId="76BC5E98" w:rsidR="00BD6045" w:rsidRDefault="00BD6045" w:rsidP="00397D53">
      <w:pPr>
        <w:pStyle w:val="BodyText"/>
      </w:pPr>
      <w:r w:rsidRPr="003F7CCF">
        <w:t xml:space="preserve">The finding that the model based solely on GIS variables had </w:t>
      </w:r>
      <w:r>
        <w:t>poor</w:t>
      </w:r>
      <w:r w:rsidRPr="003F7CCF">
        <w:t xml:space="preserve"> predictive perform</w:t>
      </w:r>
      <w:r>
        <w:t>ance was perhaps not unexpected for a number of reasons.</w:t>
      </w:r>
      <w:r w:rsidRPr="003F7CCF">
        <w:t xml:space="preserve"> First, the sites that were surveyed during the current camera</w:t>
      </w:r>
      <w:r w:rsidR="00D662A3">
        <w:t>-</w:t>
      </w:r>
      <w:r w:rsidRPr="003F7CCF">
        <w:t>trapping surveys were not a random sample of habitat</w:t>
      </w:r>
      <w:r>
        <w:t>s</w:t>
      </w:r>
      <w:r w:rsidRPr="003F7CCF">
        <w:t xml:space="preserve"> within the geographic range of Leadbeater’s Possum, but a highly biased and clustered subset of sites chosen </w:t>
      </w:r>
      <w:r>
        <w:t>to</w:t>
      </w:r>
      <w:r w:rsidRPr="003F7CCF">
        <w:t xml:space="preserve"> </w:t>
      </w:r>
      <w:r>
        <w:t>maximise the likelihood of detecting the species</w:t>
      </w:r>
      <w:r w:rsidRPr="003F7CCF">
        <w:t xml:space="preserve">. </w:t>
      </w:r>
      <w:r>
        <w:t>At the outset, all surveyed sites were considered potentially suitable for occupancy by Leadbeater’s Possum</w:t>
      </w:r>
      <w:r w:rsidR="00225824">
        <w:t>s</w:t>
      </w:r>
      <w:r>
        <w:t>, with few if any sites being inherently unsuitable for the species</w:t>
      </w:r>
      <w:r w:rsidRPr="003F7CCF">
        <w:t>. This included sites that the model predicted were of low habitat quality</w:t>
      </w:r>
      <w:r>
        <w:t xml:space="preserve"> on the basis of mapped GIS variables</w:t>
      </w:r>
      <w:r w:rsidRPr="003F7CCF">
        <w:t xml:space="preserve">, but </w:t>
      </w:r>
      <w:r>
        <w:t xml:space="preserve">that </w:t>
      </w:r>
      <w:r w:rsidRPr="003F7CCF">
        <w:t xml:space="preserve">were judged by field </w:t>
      </w:r>
      <w:r>
        <w:t>staff</w:t>
      </w:r>
      <w:r w:rsidRPr="003F7CCF">
        <w:t xml:space="preserve"> to have attributes that predisposed them to occupancy by </w:t>
      </w:r>
      <w:r>
        <w:t>the species</w:t>
      </w:r>
      <w:r w:rsidRPr="003F7CCF">
        <w:t>.</w:t>
      </w:r>
      <w:r>
        <w:t xml:space="preserve"> In contrast, the sites selected for the 2012 study were randomly selected, and included a wide range of sites of varying suitability. </w:t>
      </w:r>
      <w:r w:rsidRPr="003F7CCF">
        <w:t>As the</w:t>
      </w:r>
      <w:r>
        <w:t xml:space="preserve"> </w:t>
      </w:r>
      <w:r w:rsidRPr="003F7CCF">
        <w:t xml:space="preserve">sites </w:t>
      </w:r>
      <w:r>
        <w:t>surveyed during the present study were</w:t>
      </w:r>
      <w:r w:rsidRPr="003F7CCF">
        <w:t xml:space="preserve"> not drawn from a similar statistical population </w:t>
      </w:r>
      <w:r>
        <w:t>to</w:t>
      </w:r>
      <w:r w:rsidRPr="003F7CCF">
        <w:t xml:space="preserve"> the sites </w:t>
      </w:r>
      <w:r>
        <w:t>on</w:t>
      </w:r>
      <w:r w:rsidRPr="003F7CCF">
        <w:t xml:space="preserve"> which the model was built,</w:t>
      </w:r>
      <w:r>
        <w:t xml:space="preserve"> </w:t>
      </w:r>
      <w:r w:rsidRPr="003F7CCF">
        <w:t xml:space="preserve">the model might not have been expected to </w:t>
      </w:r>
      <w:r>
        <w:t>have strong predictive capability</w:t>
      </w:r>
      <w:r w:rsidRPr="003F7CCF">
        <w:t>.</w:t>
      </w:r>
    </w:p>
    <w:p w14:paraId="4E077381" w14:textId="7A2091B7" w:rsidR="00BD6045" w:rsidRPr="003F7CCF" w:rsidRDefault="00BD6045" w:rsidP="00397D53">
      <w:pPr>
        <w:pStyle w:val="BodyText"/>
      </w:pPr>
      <w:r>
        <w:lastRenderedPageBreak/>
        <w:t>Second</w:t>
      </w:r>
      <w:r w:rsidRPr="003F7CCF">
        <w:t>, some of the sites that were surveyed using camera traps were selected because they were in close proximity to sites that were already known to be occupied by Leadbeater’s Possum</w:t>
      </w:r>
      <w:r>
        <w:t>s</w:t>
      </w:r>
      <w:r w:rsidRPr="003F7CCF">
        <w:t>. Even if these sites were of low habitat quality, and/or were predicted to have low probabilities of occupancy by the GIS-based model, the presence of extant populations in close proximity would increase the chances that possums would be present, due to their ability to disperse from adjacent, known-to-be-occupied habitats.</w:t>
      </w:r>
    </w:p>
    <w:p w14:paraId="0EE6FEFF" w14:textId="7D8E7783" w:rsidR="00BD6045" w:rsidRPr="003F7CCF" w:rsidRDefault="00BD6045" w:rsidP="00397D53">
      <w:pPr>
        <w:pStyle w:val="BodyText"/>
      </w:pPr>
      <w:r>
        <w:t>Third</w:t>
      </w:r>
      <w:r w:rsidRPr="003F7CCF">
        <w:t xml:space="preserve">, </w:t>
      </w:r>
      <w:r>
        <w:t>several</w:t>
      </w:r>
      <w:r w:rsidRPr="003F7CCF">
        <w:t xml:space="preserve"> sites that were surveyed during the current study were located within the mapped boundary of the 2009 fires</w:t>
      </w:r>
      <w:r>
        <w:t>, with mapping suggesting they had been burnt</w:t>
      </w:r>
      <w:r w:rsidRPr="003F7CCF">
        <w:t xml:space="preserve">. However, </w:t>
      </w:r>
      <w:r>
        <w:t>when ground-truthed, these sites were found to be unburnt</w:t>
      </w:r>
      <w:r w:rsidRPr="003F7CCF">
        <w:t xml:space="preserve">, or only </w:t>
      </w:r>
      <w:r>
        <w:t>partially</w:t>
      </w:r>
      <w:r w:rsidRPr="003F7CCF">
        <w:t xml:space="preserve"> burnt. Given that the existing occupancy models for Leadbeater’s Possum included a strong, negative effect of </w:t>
      </w:r>
      <w:r>
        <w:t xml:space="preserve">the </w:t>
      </w:r>
      <w:r w:rsidRPr="003F7CCF">
        <w:t xml:space="preserve">2009 </w:t>
      </w:r>
      <w:r>
        <w:t>bushfire</w:t>
      </w:r>
      <w:r w:rsidRPr="003F7CCF">
        <w:t xml:space="preserve"> on the probability of occupancy, and other studies confirm a strongly negative impact of </w:t>
      </w:r>
      <w:r>
        <w:t>this fire</w:t>
      </w:r>
      <w:r w:rsidRPr="003F7CCF">
        <w:t xml:space="preserve"> on occupancy by Leadbeater’s </w:t>
      </w:r>
      <w:r>
        <w:t>P</w:t>
      </w:r>
      <w:r w:rsidRPr="003F7CCF">
        <w:t>ossum</w:t>
      </w:r>
      <w:r w:rsidR="00225824">
        <w:t>s</w:t>
      </w:r>
      <w:r w:rsidRPr="003F7CCF">
        <w:t xml:space="preserve"> </w:t>
      </w:r>
      <w:r w:rsidRPr="00A841E1">
        <w:t xml:space="preserve">(Lindenmayer </w:t>
      </w:r>
      <w:r w:rsidR="00D978DE" w:rsidRPr="00D978DE">
        <w:t>et al.</w:t>
      </w:r>
      <w:r w:rsidRPr="00A841E1">
        <w:t xml:space="preserve"> 2013a)</w:t>
      </w:r>
      <w:r w:rsidR="00A30203">
        <w:t>,</w:t>
      </w:r>
      <w:r w:rsidRPr="003F7CCF">
        <w:t xml:space="preserve"> it is unsurprising that the model would make inaccurate predictions about the probability of occupancy for sites that while mapped as burnt</w:t>
      </w:r>
      <w:r>
        <w:t>,</w:t>
      </w:r>
      <w:r w:rsidRPr="003F7CCF">
        <w:t xml:space="preserve"> were in </w:t>
      </w:r>
      <w:r>
        <w:t>reality</w:t>
      </w:r>
      <w:r w:rsidRPr="003F7CCF">
        <w:t xml:space="preserve"> unburnt</w:t>
      </w:r>
      <w:r>
        <w:t xml:space="preserve"> or only partially burnt</w:t>
      </w:r>
      <w:r w:rsidRPr="003F7CCF">
        <w:t>.</w:t>
      </w:r>
    </w:p>
    <w:p w14:paraId="4ED13C07" w14:textId="0E7864B7" w:rsidR="00BD6045" w:rsidRPr="003F7CCF" w:rsidRDefault="00BD6045" w:rsidP="00397D53">
      <w:pPr>
        <w:pStyle w:val="BodyText"/>
      </w:pPr>
      <w:r>
        <w:t xml:space="preserve">Finally, the model based solely on GIS variables did not include any useful information on several habitat attributes known </w:t>
      </w:r>
      <w:r>
        <w:rPr>
          <w:i/>
        </w:rPr>
        <w:t>a priori</w:t>
      </w:r>
      <w:r>
        <w:t xml:space="preserve"> to be important in determining habitat quality for Leadbeater’s Possum. In particular, the GIS-only model did not include any direct information on the presence or abundance of hollow-bearing trees, important structural attributes of the forest such as mid- and shrub-layer connectivity, or the availability of important food resources such as wattles</w:t>
      </w:r>
      <w:r>
        <w:rPr>
          <w:i/>
        </w:rPr>
        <w:t>.</w:t>
      </w:r>
      <w:r>
        <w:t xml:space="preserve"> That a model that lacked these important attributes performed poorly when used for prediction at new sites is therefore unsurprising.</w:t>
      </w:r>
    </w:p>
    <w:p w14:paraId="4BF8A5A5" w14:textId="303738DF" w:rsidR="00BD6045" w:rsidRDefault="00BD6045" w:rsidP="00397D53">
      <w:pPr>
        <w:pStyle w:val="BodyText"/>
      </w:pPr>
      <w:r>
        <w:t xml:space="preserve">The improved performance of the model that included site-level structural and habitat variables illustrates the importance of accurate spatial understanding of these components of habitat </w:t>
      </w:r>
      <w:r w:rsidR="00266193">
        <w:t xml:space="preserve">for </w:t>
      </w:r>
      <w:r>
        <w:t>accurately predict</w:t>
      </w:r>
      <w:r w:rsidR="00266193">
        <w:t xml:space="preserve">ing </w:t>
      </w:r>
      <w:r>
        <w:t>the distribution of Leadbeater’s Possum</w:t>
      </w:r>
      <w:r w:rsidR="00225824">
        <w:t>s</w:t>
      </w:r>
      <w:r>
        <w:t xml:space="preserve">. Further work to develop GIS layers from remote sensing data </w:t>
      </w:r>
      <w:r w:rsidR="00266193">
        <w:t>[</w:t>
      </w:r>
      <w:r>
        <w:t xml:space="preserve">LiDAR </w:t>
      </w:r>
      <w:r w:rsidR="00266193">
        <w:t>(</w:t>
      </w:r>
      <w:r>
        <w:t>Light Detection and Ranging</w:t>
      </w:r>
      <w:r w:rsidR="00266193">
        <w:t>)</w:t>
      </w:r>
      <w:r>
        <w:t xml:space="preserve"> and infrared imagery technologies</w:t>
      </w:r>
      <w:r w:rsidR="00266193">
        <w:t xml:space="preserve">] </w:t>
      </w:r>
      <w:r>
        <w:t>has the potential to provide measurements of some of these critical aspects of habitat quality for Leadbeater’s Possum</w:t>
      </w:r>
      <w:r w:rsidR="00225824">
        <w:t>s</w:t>
      </w:r>
      <w:r>
        <w:t>. Such GIS layers can hopefully lead to the development of improved distribution models with better predictive accuracy. LiDAR in particular is well suited to remotely identifying structural habitat features of importance to arboreal fauna</w:t>
      </w:r>
      <w:r w:rsidR="00266193">
        <w:t>,</w:t>
      </w:r>
      <w:r>
        <w:t xml:space="preserve"> such as midstorey structure and the presence of large, old trees (</w:t>
      </w:r>
      <w:r w:rsidRPr="006548F7">
        <w:t xml:space="preserve">Vogeler </w:t>
      </w:r>
      <w:r w:rsidR="00D978DE" w:rsidRPr="00D978DE">
        <w:t>et al.</w:t>
      </w:r>
      <w:r w:rsidRPr="006548F7">
        <w:t xml:space="preserve"> 2013, Garabedian </w:t>
      </w:r>
      <w:r w:rsidR="00D978DE" w:rsidRPr="00D978DE">
        <w:t>et al.</w:t>
      </w:r>
      <w:r w:rsidRPr="006548F7">
        <w:t xml:space="preserve"> 2014, Owers </w:t>
      </w:r>
      <w:r w:rsidR="00D978DE" w:rsidRPr="00D978DE">
        <w:t>et al.</w:t>
      </w:r>
      <w:r w:rsidRPr="006548F7">
        <w:t xml:space="preserve"> 2015),</w:t>
      </w:r>
      <w:r>
        <w:t xml:space="preserve"> so this is </w:t>
      </w:r>
      <w:r w:rsidR="00266193">
        <w:t>an</w:t>
      </w:r>
      <w:r>
        <w:t xml:space="preserve"> area of research that </w:t>
      </w:r>
      <w:r w:rsidR="00266193">
        <w:t>promises to</w:t>
      </w:r>
      <w:r>
        <w:t xml:space="preserve"> contribute greatly to the aim of developing better methods for predicting the presence of Leadbeater’s Possum</w:t>
      </w:r>
      <w:r w:rsidR="0087653D">
        <w:t>s,</w:t>
      </w:r>
      <w:r>
        <w:t xml:space="preserve"> for management purposes. Current work to develop LiDAR</w:t>
      </w:r>
      <w:r w:rsidR="00266193">
        <w:t>-</w:t>
      </w:r>
      <w:r>
        <w:t>based structural habitat GIS layers for the Central Highlands is being undertaken at present (</w:t>
      </w:r>
      <w:r w:rsidRPr="006548F7">
        <w:t>DELWP 2016).</w:t>
      </w:r>
    </w:p>
    <w:p w14:paraId="0FAD6808" w14:textId="350EE9CC" w:rsidR="00265360" w:rsidRDefault="00BD6045" w:rsidP="00397D53">
      <w:pPr>
        <w:pStyle w:val="BodyText"/>
      </w:pPr>
      <w:r>
        <w:t xml:space="preserve">Further </w:t>
      </w:r>
      <w:r w:rsidR="0087653D">
        <w:t xml:space="preserve">Leadbeater’s Possum </w:t>
      </w:r>
      <w:r>
        <w:t>occupancy surveys using the camera</w:t>
      </w:r>
      <w:r w:rsidR="00266193">
        <w:t>-</w:t>
      </w:r>
      <w:r>
        <w:t xml:space="preserve">trapping methodology presented here could contribute to improved occupancy models by providing more data to </w:t>
      </w:r>
      <w:r w:rsidR="0087653D">
        <w:t xml:space="preserve">which the </w:t>
      </w:r>
      <w:r>
        <w:t xml:space="preserve">models </w:t>
      </w:r>
      <w:r w:rsidR="0087653D">
        <w:t>can be fitted</w:t>
      </w:r>
      <w:r>
        <w:t xml:space="preserve">. This would have the most benefit if sites were selected using stratified random sampling. This would ensure that </w:t>
      </w:r>
      <w:r w:rsidR="0087653D">
        <w:t xml:space="preserve">the </w:t>
      </w:r>
      <w:r>
        <w:t xml:space="preserve">sites included </w:t>
      </w:r>
      <w:r w:rsidR="0087653D">
        <w:t xml:space="preserve">had </w:t>
      </w:r>
      <w:r>
        <w:t>a wide variety of attributes, representative of the range of habitat within the species’ range. The possibility of sampling in habitat types and land tenures that are under-represented in the occupancy data collected to date would also improve the representativeness of the data.</w:t>
      </w:r>
      <w:bookmarkStart w:id="129" w:name="_Toc470257450"/>
      <w:bookmarkStart w:id="130" w:name="_Toc473887595"/>
    </w:p>
    <w:p w14:paraId="5E26A468" w14:textId="77777777" w:rsidR="00BD6045" w:rsidRPr="00B75952" w:rsidRDefault="00BD6045" w:rsidP="00397D53">
      <w:pPr>
        <w:pStyle w:val="Heading2numberedfix"/>
      </w:pPr>
      <w:bookmarkStart w:id="131" w:name="_Toc507513603"/>
      <w:r>
        <w:t>Future directions</w:t>
      </w:r>
      <w:bookmarkEnd w:id="129"/>
      <w:bookmarkEnd w:id="130"/>
      <w:bookmarkEnd w:id="131"/>
    </w:p>
    <w:p w14:paraId="0A7CB14F" w14:textId="5C23EB35" w:rsidR="00265360" w:rsidRDefault="00BD6045" w:rsidP="00397D53">
      <w:pPr>
        <w:pStyle w:val="BodyText"/>
      </w:pPr>
      <w:r>
        <w:t xml:space="preserve">The number and spread of sites </w:t>
      </w:r>
      <w:r w:rsidR="00056D49">
        <w:t xml:space="preserve">at which </w:t>
      </w:r>
      <w:r>
        <w:t>we detected Leadbeater’s Possum</w:t>
      </w:r>
      <w:r w:rsidR="0087653D">
        <w:t>s</w:t>
      </w:r>
      <w:r>
        <w:t xml:space="preserve"> over the </w:t>
      </w:r>
      <w:r w:rsidR="00056D49">
        <w:t xml:space="preserve">2 </w:t>
      </w:r>
      <w:r>
        <w:t xml:space="preserve">years of the targeted survey program indicate that </w:t>
      </w:r>
      <w:r w:rsidR="0087653D">
        <w:t xml:space="preserve">the </w:t>
      </w:r>
      <w:r w:rsidR="009D593D">
        <w:t>species</w:t>
      </w:r>
      <w:r>
        <w:t xml:space="preserve"> is currently widespread across much of </w:t>
      </w:r>
      <w:r w:rsidRPr="00811A85">
        <w:t>the State</w:t>
      </w:r>
      <w:r>
        <w:t xml:space="preserve"> forest within the Central Highlands, particularly in the southern part of the range. Although we surveyed a wide range of forest age</w:t>
      </w:r>
      <w:r w:rsidR="00056D49">
        <w:t xml:space="preserve"> </w:t>
      </w:r>
      <w:r>
        <w:t xml:space="preserve">classes with different disturbance histories throughout the range, our site selection was largely targeted towards areas we assessed as being </w:t>
      </w:r>
      <w:r w:rsidR="0087653D">
        <w:t xml:space="preserve">either </w:t>
      </w:r>
      <w:r>
        <w:t>suitable habitat for the possums or close to existing buffered records. In addition, all sites were located in State forest, with none in conservation reserves, or in areas burnt in the 2009 bushfires. As a result, while detecting possums at 52% of the sites we surveyed is encouraging, this result cannot be used to infer the likely proportion of occupied sites throughout the species’ entire range.</w:t>
      </w:r>
    </w:p>
    <w:p w14:paraId="7C9459F9" w14:textId="0EB717B9" w:rsidR="00BD6045" w:rsidRDefault="00BD6045" w:rsidP="00397D53">
      <w:pPr>
        <w:pStyle w:val="BodyText"/>
      </w:pPr>
      <w:r>
        <w:t xml:space="preserve">In the first </w:t>
      </w:r>
      <w:r w:rsidR="00056D49">
        <w:t xml:space="preserve">2 </w:t>
      </w:r>
      <w:r>
        <w:t>years of targeted surveys, the primary aim was to maximise the number of new Leadbeater’s Possum colonies located within State forest</w:t>
      </w:r>
      <w:r w:rsidR="00604090">
        <w:t>, in order to protect them</w:t>
      </w:r>
      <w:r w:rsidR="009D593D">
        <w:t xml:space="preserve"> from timber harvesting</w:t>
      </w:r>
      <w:r>
        <w:t>. In 2016</w:t>
      </w:r>
      <w:r w:rsidR="00056D49">
        <w:t>–20</w:t>
      </w:r>
      <w:r>
        <w:t>17, the final year of the targeted survey program, the survey design will aim to provide information on the distribution, status and habitat requirements of the species across the full range of available habitat throughout the Central Highlands. To maximise improvements to the occupancy model, s</w:t>
      </w:r>
      <w:r w:rsidRPr="000C036E">
        <w:t xml:space="preserve">ampling </w:t>
      </w:r>
      <w:r>
        <w:t>will</w:t>
      </w:r>
      <w:r w:rsidRPr="000C036E">
        <w:t xml:space="preserve"> follow a stratified, randomised design (as per Lumsden </w:t>
      </w:r>
      <w:r w:rsidR="00D978DE" w:rsidRPr="00D978DE">
        <w:t>et al.</w:t>
      </w:r>
      <w:r w:rsidRPr="000C036E">
        <w:t xml:space="preserve"> 2013), with an estimated </w:t>
      </w:r>
      <w:r>
        <w:t>150</w:t>
      </w:r>
      <w:r w:rsidRPr="000C036E">
        <w:t xml:space="preserve"> </w:t>
      </w:r>
      <w:r>
        <w:t xml:space="preserve">new </w:t>
      </w:r>
      <w:r w:rsidRPr="000C036E">
        <w:t xml:space="preserve">sites to be surveyed. </w:t>
      </w:r>
      <w:r>
        <w:t xml:space="preserve">While the majority of sites will be in unburnt State forest </w:t>
      </w:r>
      <w:r w:rsidR="00056D49">
        <w:t xml:space="preserve">in order </w:t>
      </w:r>
      <w:r>
        <w:t>to continue locating new colonies for protection, sites will also be surveyed in conservation reserves (i.e. parks and reserves, Special Protection Zones</w:t>
      </w:r>
      <w:r w:rsidR="009D593D">
        <w:t xml:space="preserve"> in State forest</w:t>
      </w:r>
      <w:r>
        <w:t xml:space="preserve">) and in areas burnt in the 2009 bushfires. Key outcomes will be improved capacity to accurately predict where Leadbeater’s Possums occur throughout </w:t>
      </w:r>
      <w:r w:rsidRPr="00606FF3">
        <w:t xml:space="preserve">their range in areas that have not been </w:t>
      </w:r>
      <w:r w:rsidRPr="00606FF3">
        <w:lastRenderedPageBreak/>
        <w:t>surveyed, and increased understanding of habitat requirements and the current relationship</w:t>
      </w:r>
      <w:r>
        <w:t xml:space="preserve"> between species presence and the presence and abundance of critical habitat elements.</w:t>
      </w:r>
    </w:p>
    <w:p w14:paraId="704FF38D" w14:textId="283CBA24" w:rsidR="00265360" w:rsidRDefault="00BD6045" w:rsidP="00397D53">
      <w:pPr>
        <w:pStyle w:val="BodyText"/>
      </w:pPr>
      <w:r>
        <w:t xml:space="preserve">Camera trapping was found to be an effective method </w:t>
      </w:r>
      <w:r w:rsidR="00604090">
        <w:t>for</w:t>
      </w:r>
      <w:r>
        <w:t xml:space="preserve"> detecting Leadbeater’s Possum</w:t>
      </w:r>
      <w:r w:rsidR="00604090">
        <w:t>s</w:t>
      </w:r>
      <w:r w:rsidR="00F01F1C">
        <w:t>,</w:t>
      </w:r>
      <w:r>
        <w:t xml:space="preserve"> and surveys in 2016–</w:t>
      </w:r>
      <w:r w:rsidR="00F01F1C">
        <w:t>20</w:t>
      </w:r>
      <w:r>
        <w:t xml:space="preserve">17 will continue to use this method. To provide a high level of confidence that the possums will be detected at sites where they occur (i.e. </w:t>
      </w:r>
      <w:r w:rsidR="00F01F1C">
        <w:t xml:space="preserve">to </w:t>
      </w:r>
      <w:r>
        <w:t xml:space="preserve">minimise the chance of false negatives), three camera traps will be deployed at each survey site for </w:t>
      </w:r>
      <w:r w:rsidR="00F01F1C">
        <w:t xml:space="preserve">4 </w:t>
      </w:r>
      <w:r>
        <w:t>weeks.</w:t>
      </w:r>
    </w:p>
    <w:p w14:paraId="5EFA3884" w14:textId="465D7F5B" w:rsidR="00BD6045" w:rsidRPr="00504882" w:rsidRDefault="00BD6045" w:rsidP="00600953">
      <w:pPr>
        <w:pStyle w:val="BodyText"/>
      </w:pPr>
      <w:r w:rsidRPr="00504882">
        <w:t xml:space="preserve">As outlined in the previous section, a key requirement for improving the predictive performance of occupancy models </w:t>
      </w:r>
      <w:r w:rsidR="009B3B83" w:rsidRPr="00504882">
        <w:t xml:space="preserve">will be </w:t>
      </w:r>
      <w:r w:rsidRPr="00504882">
        <w:t xml:space="preserve">to incorporate spatialised habitat data that are currently unavailable. This would ideally include spatial data </w:t>
      </w:r>
      <w:r w:rsidR="009B3B83" w:rsidRPr="00504882">
        <w:t xml:space="preserve">on </w:t>
      </w:r>
      <w:r w:rsidRPr="00504882">
        <w:t>the availability of hollow-bearing trees, abundance of wattles, and structural variables indicative of connectivity in various forest strata. If current research efforts to construct such layers from LiDAR and other remote</w:t>
      </w:r>
      <w:r w:rsidR="009B3B83" w:rsidRPr="00504882">
        <w:t xml:space="preserve">ly </w:t>
      </w:r>
      <w:r w:rsidRPr="00504882">
        <w:t>sensed data sources are successful, then it is anticipated that spatial predictive models with much higher predictive performance than is currently available will be able to be constructed. Once available, such spatial data layers will be incorporated into updated spatial occupancy models, together with the 2016</w:t>
      </w:r>
      <w:r w:rsidR="00F01F1C" w:rsidRPr="00504882">
        <w:t>–20</w:t>
      </w:r>
      <w:r w:rsidRPr="00504882">
        <w:t>17 randomised survey data.</w:t>
      </w:r>
    </w:p>
    <w:p w14:paraId="40570A6D" w14:textId="77777777" w:rsidR="00BD6045" w:rsidRPr="00B75952" w:rsidRDefault="00BD6045" w:rsidP="00BD6045">
      <w:pPr>
        <w:pStyle w:val="Heading1NoNumber"/>
      </w:pPr>
      <w:r w:rsidRPr="00B75952">
        <w:br w:type="page"/>
      </w:r>
      <w:bookmarkStart w:id="132" w:name="_Toc409798452"/>
      <w:bookmarkStart w:id="133" w:name="_Toc286018780"/>
      <w:bookmarkStart w:id="134" w:name="_Toc473887596"/>
      <w:bookmarkStart w:id="135" w:name="_Toc507513604"/>
      <w:r w:rsidRPr="00B75952">
        <w:lastRenderedPageBreak/>
        <w:t>References</w:t>
      </w:r>
      <w:bookmarkEnd w:id="132"/>
      <w:bookmarkEnd w:id="133"/>
      <w:bookmarkEnd w:id="134"/>
      <w:bookmarkEnd w:id="135"/>
    </w:p>
    <w:p w14:paraId="6637D5B5" w14:textId="77777777" w:rsidR="00BD6045" w:rsidRPr="00BD36D7" w:rsidRDefault="00BD6045" w:rsidP="00BD6045">
      <w:pPr>
        <w:pStyle w:val="References"/>
      </w:pPr>
      <w:bookmarkStart w:id="136" w:name="_ENREF_53"/>
      <w:bookmarkStart w:id="137" w:name="_ENREF_103"/>
      <w:bookmarkStart w:id="138" w:name="_ENREF_105"/>
      <w:r w:rsidRPr="000874F2">
        <w:t xml:space="preserve">Adams, M.H. and Attiwill, P.M. (1984). The role of </w:t>
      </w:r>
      <w:r w:rsidRPr="000874F2">
        <w:rPr>
          <w:i/>
        </w:rPr>
        <w:t>Acacia</w:t>
      </w:r>
      <w:r w:rsidRPr="000874F2">
        <w:t xml:space="preserve"> spp. in nutrient balance and cycling in regenerating </w:t>
      </w:r>
      <w:r w:rsidRPr="000874F2">
        <w:rPr>
          <w:i/>
        </w:rPr>
        <w:t>Eucalyptus regnans</w:t>
      </w:r>
      <w:r w:rsidRPr="000874F2">
        <w:t xml:space="preserve"> F. Muell forests I. Temporal changes in biomass and nutrient content. </w:t>
      </w:r>
      <w:r w:rsidRPr="000874F2">
        <w:rPr>
          <w:i/>
        </w:rPr>
        <w:t>Australian Journal of Botany</w:t>
      </w:r>
      <w:r w:rsidRPr="000874F2">
        <w:t xml:space="preserve"> </w:t>
      </w:r>
      <w:r w:rsidRPr="000874F2">
        <w:rPr>
          <w:b/>
        </w:rPr>
        <w:t>32</w:t>
      </w:r>
      <w:r w:rsidRPr="000874F2">
        <w:t>, 205–215.</w:t>
      </w:r>
    </w:p>
    <w:p w14:paraId="070E5FFE" w14:textId="0BEB97BC" w:rsidR="00BD6045" w:rsidRPr="00BD36D7" w:rsidRDefault="00BD6045" w:rsidP="00BD6045">
      <w:pPr>
        <w:pStyle w:val="References"/>
        <w:rPr>
          <w:szCs w:val="22"/>
        </w:rPr>
      </w:pPr>
      <w:r w:rsidRPr="000874F2">
        <w:rPr>
          <w:rFonts w:cs="Arial"/>
          <w:color w:val="000000"/>
          <w:szCs w:val="22"/>
        </w:rPr>
        <w:t>Commonwealth of Australia</w:t>
      </w:r>
      <w:r w:rsidR="00D25652" w:rsidRPr="000874F2">
        <w:rPr>
          <w:rFonts w:cs="Arial"/>
          <w:color w:val="000000"/>
          <w:szCs w:val="22"/>
        </w:rPr>
        <w:t>.</w:t>
      </w:r>
      <w:r w:rsidRPr="000874F2">
        <w:rPr>
          <w:rFonts w:cs="Arial"/>
          <w:color w:val="000000"/>
          <w:szCs w:val="22"/>
        </w:rPr>
        <w:t xml:space="preserve"> (2016). </w:t>
      </w:r>
      <w:r w:rsidRPr="000874F2">
        <w:rPr>
          <w:rFonts w:cs="Arial"/>
          <w:i/>
          <w:color w:val="000000"/>
          <w:szCs w:val="22"/>
        </w:rPr>
        <w:t>National Recovery Plan for Leadbeater’s possum</w:t>
      </w:r>
      <w:r w:rsidRPr="000874F2">
        <w:rPr>
          <w:rFonts w:cs="Arial"/>
          <w:color w:val="000000"/>
          <w:szCs w:val="22"/>
        </w:rPr>
        <w:t xml:space="preserve"> (</w:t>
      </w:r>
      <w:r w:rsidRPr="000874F2">
        <w:rPr>
          <w:rFonts w:cs="Arial"/>
          <w:i/>
          <w:iCs/>
          <w:color w:val="000000"/>
          <w:szCs w:val="22"/>
        </w:rPr>
        <w:t>Gymnobelideus leadbeateri</w:t>
      </w:r>
      <w:r w:rsidRPr="000874F2">
        <w:rPr>
          <w:rFonts w:cs="Arial"/>
          <w:color w:val="000000"/>
          <w:szCs w:val="22"/>
        </w:rPr>
        <w:t>). Consultation Draft</w:t>
      </w:r>
      <w:r w:rsidR="00CB417B" w:rsidRPr="000874F2">
        <w:rPr>
          <w:rFonts w:cs="Arial"/>
          <w:color w:val="000000"/>
          <w:szCs w:val="22"/>
        </w:rPr>
        <w:t>,</w:t>
      </w:r>
      <w:r w:rsidRPr="000874F2">
        <w:rPr>
          <w:rFonts w:cs="Arial"/>
          <w:color w:val="000000"/>
          <w:szCs w:val="22"/>
        </w:rPr>
        <w:t xml:space="preserve"> </w:t>
      </w:r>
      <w:r w:rsidR="00CB417B" w:rsidRPr="000874F2">
        <w:rPr>
          <w:rFonts w:cs="Arial"/>
          <w:color w:val="000000"/>
          <w:szCs w:val="22"/>
        </w:rPr>
        <w:t xml:space="preserve">Commonwealth of Australia, </w:t>
      </w:r>
      <w:r w:rsidRPr="000874F2">
        <w:rPr>
          <w:rFonts w:cs="Arial"/>
          <w:color w:val="000000"/>
          <w:szCs w:val="22"/>
        </w:rPr>
        <w:t>February 2016.</w:t>
      </w:r>
    </w:p>
    <w:p w14:paraId="4D854194" w14:textId="77777777" w:rsidR="00BD6045" w:rsidRPr="00BD36D7" w:rsidRDefault="00BD6045" w:rsidP="00BD6045">
      <w:pPr>
        <w:pStyle w:val="References"/>
        <w:rPr>
          <w:bCs/>
        </w:rPr>
      </w:pPr>
      <w:r w:rsidRPr="000874F2">
        <w:rPr>
          <w:rFonts w:eastAsia="BatangChe"/>
        </w:rPr>
        <w:t>Department of Environment, Climate Change and Water</w:t>
      </w:r>
      <w:r w:rsidR="00D25652" w:rsidRPr="000874F2">
        <w:rPr>
          <w:rFonts w:eastAsia="BatangChe"/>
        </w:rPr>
        <w:t>.</w:t>
      </w:r>
      <w:r w:rsidRPr="000874F2">
        <w:rPr>
          <w:rFonts w:eastAsia="BatangChe"/>
        </w:rPr>
        <w:t xml:space="preserve"> (2010). </w:t>
      </w:r>
      <w:r w:rsidRPr="000874F2">
        <w:rPr>
          <w:rFonts w:eastAsia="BatangChe"/>
          <w:i/>
        </w:rPr>
        <w:t xml:space="preserve">Techniques for measuring stand basal area. </w:t>
      </w:r>
      <w:r w:rsidRPr="000874F2">
        <w:rPr>
          <w:bCs/>
          <w:i/>
        </w:rPr>
        <w:t>Private Native Forestry Code of Practice Guideline No. 5</w:t>
      </w:r>
      <w:r w:rsidRPr="000874F2">
        <w:rPr>
          <w:bCs/>
        </w:rPr>
        <w:t xml:space="preserve">. </w:t>
      </w:r>
      <w:r w:rsidRPr="000874F2">
        <w:t>Department of Environment, Climate Change and Water, Sydney</w:t>
      </w:r>
      <w:r w:rsidR="00BB62BA" w:rsidRPr="000874F2">
        <w:t>, NSW</w:t>
      </w:r>
      <w:r w:rsidRPr="000874F2">
        <w:t>.</w:t>
      </w:r>
    </w:p>
    <w:p w14:paraId="0C31AE59" w14:textId="50C62FE4" w:rsidR="00BD6045" w:rsidRPr="00BD36D7" w:rsidRDefault="00BD6045" w:rsidP="00BD6045">
      <w:pPr>
        <w:pStyle w:val="References"/>
      </w:pPr>
      <w:r w:rsidRPr="000874F2">
        <w:rPr>
          <w:szCs w:val="22"/>
        </w:rPr>
        <w:t>DELWP</w:t>
      </w:r>
      <w:r w:rsidR="00D25652" w:rsidRPr="000874F2">
        <w:rPr>
          <w:szCs w:val="22"/>
        </w:rPr>
        <w:t>.</w:t>
      </w:r>
      <w:r w:rsidRPr="000874F2">
        <w:rPr>
          <w:szCs w:val="22"/>
        </w:rPr>
        <w:t xml:space="preserve"> (2015). </w:t>
      </w:r>
      <w:r w:rsidRPr="000874F2">
        <w:rPr>
          <w:i/>
          <w:szCs w:val="22"/>
        </w:rPr>
        <w:t>Threatened Species Survey Standard: Leadbeater’s Possum</w:t>
      </w:r>
      <w:r w:rsidRPr="000874F2">
        <w:rPr>
          <w:szCs w:val="22"/>
        </w:rPr>
        <w:t xml:space="preserve">. Department of Environment, Land, Water and Planning, Melbourne. </w:t>
      </w:r>
      <w:hyperlink r:id="rId48" w:history="1">
        <w:r w:rsidR="00CD3615" w:rsidRPr="00CD3615">
          <w:rPr>
            <w:rStyle w:val="Hyperlink"/>
          </w:rPr>
          <w:t>https://www.wildlife.vic.gov.au/__data/assets/pdf_file/0030/27894/LBP-Survey-Standard-2015-artwork.pdf</w:t>
        </w:r>
      </w:hyperlink>
    </w:p>
    <w:p w14:paraId="68FA4F2A" w14:textId="1C3FB45C" w:rsidR="00BD6045" w:rsidRDefault="00BD6045" w:rsidP="00BD6045">
      <w:pPr>
        <w:pStyle w:val="References"/>
        <w:rPr>
          <w:szCs w:val="22"/>
        </w:rPr>
      </w:pPr>
      <w:r w:rsidRPr="000874F2">
        <w:rPr>
          <w:szCs w:val="22"/>
        </w:rPr>
        <w:t>DELWP</w:t>
      </w:r>
      <w:r w:rsidR="00D25652" w:rsidRPr="000874F2">
        <w:rPr>
          <w:szCs w:val="22"/>
        </w:rPr>
        <w:t>.</w:t>
      </w:r>
      <w:r w:rsidRPr="000874F2">
        <w:rPr>
          <w:szCs w:val="22"/>
        </w:rPr>
        <w:t xml:space="preserve"> (2016). </w:t>
      </w:r>
      <w:r w:rsidRPr="000874F2">
        <w:rPr>
          <w:i/>
          <w:szCs w:val="22"/>
        </w:rPr>
        <w:t>Supporting the recovery of</w:t>
      </w:r>
      <w:r w:rsidR="008B4D32" w:rsidRPr="000874F2">
        <w:rPr>
          <w:i/>
          <w:szCs w:val="22"/>
        </w:rPr>
        <w:t xml:space="preserve"> the</w:t>
      </w:r>
      <w:r w:rsidRPr="000874F2">
        <w:rPr>
          <w:i/>
          <w:szCs w:val="22"/>
        </w:rPr>
        <w:t xml:space="preserve"> Leadbeater's Possum</w:t>
      </w:r>
      <w:r w:rsidRPr="000874F2">
        <w:rPr>
          <w:szCs w:val="22"/>
        </w:rPr>
        <w:t xml:space="preserve">. Progress Report, December 2016. Department of Environment, Land, Water and Planning, Melbourne. </w:t>
      </w:r>
      <w:hyperlink r:id="rId49" w:history="1">
        <w:r w:rsidR="00CD3615" w:rsidRPr="00CD3615">
          <w:rPr>
            <w:rStyle w:val="Hyperlink"/>
            <w:szCs w:val="22"/>
          </w:rPr>
          <w:t>https://www.wildlife.vic.gov.au/__data/assets/pdf_file/0023/27914/Progress-Report-December-2016.pdf</w:t>
        </w:r>
      </w:hyperlink>
    </w:p>
    <w:p w14:paraId="23C6786F" w14:textId="518070F0" w:rsidR="007E7769" w:rsidRDefault="007E7769" w:rsidP="00BD6045">
      <w:pPr>
        <w:pStyle w:val="References"/>
      </w:pPr>
      <w:r>
        <w:t xml:space="preserve">DELWP. (2017). </w:t>
      </w:r>
      <w:r w:rsidRPr="000874F2">
        <w:rPr>
          <w:i/>
        </w:rPr>
        <w:t>Victorian Biodiversity Atlas</w:t>
      </w:r>
      <w:r>
        <w:t xml:space="preserve">. Department of Environment, Land, Water and Planning. </w:t>
      </w:r>
      <w:hyperlink r:id="rId50" w:history="1">
        <w:r w:rsidRPr="007E7769">
          <w:rPr>
            <w:rStyle w:val="Hyperlink"/>
          </w:rPr>
          <w:t>https://www.environment.vic.gov.au/biodiversity/victorian-biodiversity-atlas</w:t>
        </w:r>
      </w:hyperlink>
    </w:p>
    <w:p w14:paraId="65BBFF5B" w14:textId="51C6E4FD" w:rsidR="00BD6045" w:rsidRPr="00BD36D7" w:rsidRDefault="00BD6045" w:rsidP="00BD6045">
      <w:pPr>
        <w:pStyle w:val="References"/>
      </w:pPr>
      <w:r w:rsidRPr="000874F2">
        <w:t>Elith, J., Graham, C.H., Anderson, R.P., Dudı´k, M., Ferrier, S., Guisan, A., Hijmans, R.J., Huettmann, F., Leathwick, J.R., Lehmann, A., Li, J., Lohmann, L.G., Loiselle, B.A., Manion, G., Moritz, C., Nakamura, M., Nakazawa, Y., Overton, J.McC.</w:t>
      </w:r>
      <w:r w:rsidR="00851317" w:rsidRPr="000874F2">
        <w:t>M.</w:t>
      </w:r>
      <w:r w:rsidRPr="000874F2">
        <w:t xml:space="preserve">, Peterson, A.T., Phillips, S.J., Richardson, K.S., Scachetti-Pereira, R., Schapire, R.E., Sobero´n, J., Williams, S., Wisz, M.S. and Zimmermann, N.E. (2006). Novel methods improve prediction of species’ distributions from occurrence data. </w:t>
      </w:r>
      <w:r w:rsidRPr="000874F2">
        <w:rPr>
          <w:i/>
        </w:rPr>
        <w:t>Ecography</w:t>
      </w:r>
      <w:r w:rsidRPr="000874F2">
        <w:t xml:space="preserve"> </w:t>
      </w:r>
      <w:r w:rsidRPr="000874F2">
        <w:rPr>
          <w:b/>
        </w:rPr>
        <w:t>29(2)</w:t>
      </w:r>
      <w:r w:rsidRPr="000874F2">
        <w:t>, 129–151.</w:t>
      </w:r>
    </w:p>
    <w:p w14:paraId="784044FC" w14:textId="77777777" w:rsidR="00BD6045" w:rsidRPr="00BD36D7" w:rsidRDefault="00BD6045" w:rsidP="00BD6045">
      <w:pPr>
        <w:pStyle w:val="References"/>
      </w:pPr>
      <w:r w:rsidRPr="000874F2">
        <w:t xml:space="preserve">Garabedian, J.E., McGaughey, R.J., Reutebuch, S.E., Parresol, B.R., Kilgo, J.C., Moorman, C.E. and Peterson, M.N. (2014). Quantitative analysis of woodpecker habitat using high-resolution airborne LiDAR estimates of forest structure and composition. </w:t>
      </w:r>
      <w:r w:rsidRPr="000874F2">
        <w:rPr>
          <w:i/>
        </w:rPr>
        <w:t>Remote Sensing of Environment</w:t>
      </w:r>
      <w:r w:rsidRPr="000874F2">
        <w:t xml:space="preserve"> </w:t>
      </w:r>
      <w:r w:rsidRPr="000874F2">
        <w:rPr>
          <w:b/>
        </w:rPr>
        <w:t>145</w:t>
      </w:r>
      <w:r w:rsidRPr="000874F2">
        <w:t>, 68–80.</w:t>
      </w:r>
    </w:p>
    <w:p w14:paraId="54A36C36" w14:textId="77777777" w:rsidR="00BD6045" w:rsidRPr="00BD36D7" w:rsidRDefault="00BD6045" w:rsidP="00BD6045">
      <w:pPr>
        <w:pStyle w:val="References"/>
        <w:rPr>
          <w:rFonts w:cstheme="minorHAnsi"/>
        </w:rPr>
      </w:pPr>
      <w:r w:rsidRPr="000874F2">
        <w:rPr>
          <w:rFonts w:cstheme="minorHAnsi"/>
        </w:rPr>
        <w:t xml:space="preserve">Gibbons, P. and Lindenmayer, D.B. (1996). Issues associated with the retention of hollow-bearing trees within eucalypt forests managed for wood production. </w:t>
      </w:r>
      <w:r w:rsidRPr="000874F2">
        <w:rPr>
          <w:rFonts w:cstheme="minorHAnsi"/>
          <w:i/>
        </w:rPr>
        <w:t>Forest Ecology and Management</w:t>
      </w:r>
      <w:r w:rsidRPr="000874F2">
        <w:rPr>
          <w:rFonts w:cstheme="minorHAnsi"/>
        </w:rPr>
        <w:t xml:space="preserve"> </w:t>
      </w:r>
      <w:r w:rsidRPr="000874F2">
        <w:rPr>
          <w:rFonts w:cstheme="minorHAnsi"/>
          <w:b/>
        </w:rPr>
        <w:t>83</w:t>
      </w:r>
      <w:r w:rsidRPr="000874F2">
        <w:rPr>
          <w:rFonts w:cstheme="minorHAnsi"/>
        </w:rPr>
        <w:t>, 245</w:t>
      </w:r>
      <w:r w:rsidRPr="000874F2">
        <w:t>–</w:t>
      </w:r>
      <w:r w:rsidRPr="000874F2">
        <w:rPr>
          <w:rFonts w:cstheme="minorHAnsi"/>
        </w:rPr>
        <w:t>279.</w:t>
      </w:r>
    </w:p>
    <w:p w14:paraId="1C7B266A" w14:textId="77777777" w:rsidR="00BD6045" w:rsidRPr="00BD36D7" w:rsidRDefault="00BD6045" w:rsidP="00BD6045">
      <w:pPr>
        <w:pStyle w:val="References"/>
        <w:rPr>
          <w:szCs w:val="22"/>
          <w:shd w:val="clear" w:color="auto" w:fill="FFFFFF"/>
        </w:rPr>
      </w:pPr>
      <w:bookmarkStart w:id="139" w:name="_ENREF_50"/>
      <w:r w:rsidRPr="000874F2">
        <w:rPr>
          <w:rStyle w:val="author"/>
          <w:rFonts w:cs="Arial"/>
          <w:color w:val="333333"/>
          <w:szCs w:val="22"/>
          <w:bdr w:val="none" w:sz="0" w:space="0" w:color="auto" w:frame="1"/>
          <w:shd w:val="clear" w:color="auto" w:fill="FFFFFF"/>
        </w:rPr>
        <w:t>Hanley, J.A.</w:t>
      </w:r>
      <w:r w:rsidRPr="000874F2">
        <w:rPr>
          <w:rStyle w:val="apple-converted-space"/>
          <w:rFonts w:cs="Arial"/>
          <w:color w:val="333333"/>
          <w:szCs w:val="22"/>
          <w:shd w:val="clear" w:color="auto" w:fill="FFFFFF"/>
        </w:rPr>
        <w:t> </w:t>
      </w:r>
      <w:r w:rsidRPr="000874F2">
        <w:rPr>
          <w:szCs w:val="22"/>
          <w:shd w:val="clear" w:color="auto" w:fill="FFFFFF"/>
        </w:rPr>
        <w:t>and</w:t>
      </w:r>
      <w:r w:rsidRPr="000874F2">
        <w:rPr>
          <w:rStyle w:val="apple-converted-space"/>
          <w:rFonts w:cs="Arial"/>
          <w:color w:val="333333"/>
          <w:szCs w:val="22"/>
          <w:shd w:val="clear" w:color="auto" w:fill="FFFFFF"/>
        </w:rPr>
        <w:t> </w:t>
      </w:r>
      <w:r w:rsidRPr="000874F2">
        <w:rPr>
          <w:rStyle w:val="author"/>
          <w:rFonts w:cs="Arial"/>
          <w:color w:val="333333"/>
          <w:szCs w:val="22"/>
          <w:bdr w:val="none" w:sz="0" w:space="0" w:color="auto" w:frame="1"/>
          <w:shd w:val="clear" w:color="auto" w:fill="FFFFFF"/>
        </w:rPr>
        <w:t>McNeil, B.J.</w:t>
      </w:r>
      <w:r w:rsidRPr="000874F2">
        <w:rPr>
          <w:rStyle w:val="apple-converted-space"/>
          <w:rFonts w:cs="Arial"/>
          <w:color w:val="333333"/>
          <w:szCs w:val="22"/>
          <w:shd w:val="clear" w:color="auto" w:fill="FFFFFF"/>
        </w:rPr>
        <w:t> </w:t>
      </w:r>
      <w:r w:rsidRPr="000874F2">
        <w:rPr>
          <w:szCs w:val="22"/>
          <w:shd w:val="clear" w:color="auto" w:fill="FFFFFF"/>
        </w:rPr>
        <w:t>(</w:t>
      </w:r>
      <w:r w:rsidRPr="000874F2">
        <w:rPr>
          <w:rStyle w:val="pubyear"/>
          <w:rFonts w:cs="Arial"/>
          <w:color w:val="333333"/>
          <w:szCs w:val="22"/>
          <w:bdr w:val="none" w:sz="0" w:space="0" w:color="auto" w:frame="1"/>
          <w:shd w:val="clear" w:color="auto" w:fill="FFFFFF"/>
        </w:rPr>
        <w:t>1982</w:t>
      </w:r>
      <w:r w:rsidRPr="000874F2">
        <w:rPr>
          <w:szCs w:val="22"/>
          <w:shd w:val="clear" w:color="auto" w:fill="FFFFFF"/>
        </w:rPr>
        <w:t>).</w:t>
      </w:r>
      <w:r w:rsidRPr="000874F2">
        <w:rPr>
          <w:rStyle w:val="apple-converted-space"/>
          <w:rFonts w:cs="Arial"/>
          <w:color w:val="333333"/>
          <w:szCs w:val="22"/>
          <w:shd w:val="clear" w:color="auto" w:fill="FFFFFF"/>
        </w:rPr>
        <w:t> </w:t>
      </w:r>
      <w:r w:rsidRPr="000874F2">
        <w:rPr>
          <w:rStyle w:val="articletitle"/>
          <w:rFonts w:cs="Arial"/>
          <w:color w:val="333333"/>
          <w:szCs w:val="22"/>
          <w:bdr w:val="none" w:sz="0" w:space="0" w:color="auto" w:frame="1"/>
          <w:shd w:val="clear" w:color="auto" w:fill="FFFFFF"/>
        </w:rPr>
        <w:t>The meaning and use of the area under a receiver operating characteristic (ROC) curve</w:t>
      </w:r>
      <w:r w:rsidRPr="000874F2">
        <w:rPr>
          <w:szCs w:val="22"/>
          <w:shd w:val="clear" w:color="auto" w:fill="FFFFFF"/>
        </w:rPr>
        <w:t>.</w:t>
      </w:r>
      <w:r w:rsidRPr="000874F2">
        <w:rPr>
          <w:rStyle w:val="apple-converted-space"/>
          <w:rFonts w:cs="Arial"/>
          <w:color w:val="333333"/>
          <w:szCs w:val="22"/>
          <w:shd w:val="clear" w:color="auto" w:fill="FFFFFF"/>
        </w:rPr>
        <w:t xml:space="preserve"> </w:t>
      </w:r>
      <w:r w:rsidRPr="000874F2">
        <w:rPr>
          <w:rStyle w:val="journaltitle"/>
          <w:rFonts w:cs="Arial"/>
          <w:i/>
          <w:iCs/>
          <w:color w:val="333333"/>
          <w:szCs w:val="22"/>
          <w:bdr w:val="none" w:sz="0" w:space="0" w:color="auto" w:frame="1"/>
          <w:shd w:val="clear" w:color="auto" w:fill="FFFFFF"/>
        </w:rPr>
        <w:t>Radiology</w:t>
      </w:r>
      <w:r w:rsidRPr="000874F2">
        <w:rPr>
          <w:rStyle w:val="apple-converted-space"/>
          <w:rFonts w:cs="Arial"/>
          <w:color w:val="333333"/>
          <w:szCs w:val="22"/>
          <w:shd w:val="clear" w:color="auto" w:fill="FFFFFF"/>
        </w:rPr>
        <w:t> </w:t>
      </w:r>
      <w:r w:rsidRPr="000874F2">
        <w:rPr>
          <w:rStyle w:val="vol"/>
          <w:b/>
          <w:bCs/>
          <w:color w:val="333333"/>
          <w:szCs w:val="22"/>
          <w:bdr w:val="none" w:sz="0" w:space="0" w:color="auto" w:frame="1"/>
          <w:shd w:val="clear" w:color="auto" w:fill="FFFFFF"/>
        </w:rPr>
        <w:t>143</w:t>
      </w:r>
      <w:r w:rsidRPr="000874F2">
        <w:rPr>
          <w:szCs w:val="22"/>
          <w:shd w:val="clear" w:color="auto" w:fill="FFFFFF"/>
        </w:rPr>
        <w:t>,</w:t>
      </w:r>
      <w:r w:rsidRPr="000874F2">
        <w:rPr>
          <w:rStyle w:val="apple-converted-space"/>
          <w:rFonts w:cs="Arial"/>
          <w:color w:val="333333"/>
          <w:szCs w:val="22"/>
          <w:shd w:val="clear" w:color="auto" w:fill="FFFFFF"/>
        </w:rPr>
        <w:t> </w:t>
      </w:r>
      <w:r w:rsidRPr="000874F2">
        <w:rPr>
          <w:rStyle w:val="pagefirst"/>
          <w:rFonts w:cs="Arial"/>
          <w:color w:val="333333"/>
          <w:szCs w:val="22"/>
          <w:bdr w:val="none" w:sz="0" w:space="0" w:color="auto" w:frame="1"/>
          <w:shd w:val="clear" w:color="auto" w:fill="FFFFFF"/>
        </w:rPr>
        <w:t>29</w:t>
      </w:r>
      <w:r w:rsidRPr="000874F2">
        <w:t>–</w:t>
      </w:r>
      <w:r w:rsidRPr="000874F2">
        <w:rPr>
          <w:rStyle w:val="pagelast"/>
          <w:rFonts w:cs="Arial"/>
          <w:color w:val="333333"/>
          <w:szCs w:val="22"/>
          <w:bdr w:val="none" w:sz="0" w:space="0" w:color="auto" w:frame="1"/>
          <w:shd w:val="clear" w:color="auto" w:fill="FFFFFF"/>
        </w:rPr>
        <w:t>36</w:t>
      </w:r>
      <w:r w:rsidRPr="000874F2">
        <w:rPr>
          <w:szCs w:val="22"/>
          <w:shd w:val="clear" w:color="auto" w:fill="FFFFFF"/>
        </w:rPr>
        <w:t>.</w:t>
      </w:r>
    </w:p>
    <w:p w14:paraId="3B7D7F55" w14:textId="77777777" w:rsidR="00BD6045" w:rsidRPr="00BD36D7" w:rsidRDefault="00BD6045" w:rsidP="00BD6045">
      <w:pPr>
        <w:pStyle w:val="References"/>
        <w:rPr>
          <w:szCs w:val="22"/>
        </w:rPr>
      </w:pPr>
      <w:r w:rsidRPr="000874F2">
        <w:rPr>
          <w:szCs w:val="22"/>
        </w:rPr>
        <w:t>Harley, D. (2016). An overview of actions to conserve Leadbeater's Possum (</w:t>
      </w:r>
      <w:r w:rsidRPr="000874F2">
        <w:rPr>
          <w:i/>
          <w:szCs w:val="22"/>
        </w:rPr>
        <w:t>Gymnobelideus leadbeateri</w:t>
      </w:r>
      <w:r w:rsidRPr="000874F2">
        <w:rPr>
          <w:szCs w:val="22"/>
        </w:rPr>
        <w:t xml:space="preserve">). </w:t>
      </w:r>
      <w:r w:rsidRPr="000874F2">
        <w:rPr>
          <w:i/>
          <w:szCs w:val="22"/>
        </w:rPr>
        <w:t xml:space="preserve">Victorian Naturalist </w:t>
      </w:r>
      <w:r w:rsidRPr="000874F2">
        <w:rPr>
          <w:b/>
          <w:szCs w:val="22"/>
        </w:rPr>
        <w:t>133</w:t>
      </w:r>
      <w:r w:rsidRPr="000874F2">
        <w:rPr>
          <w:szCs w:val="22"/>
        </w:rPr>
        <w:t>, 85</w:t>
      </w:r>
      <w:r w:rsidRPr="000874F2">
        <w:t>–</w:t>
      </w:r>
      <w:r w:rsidRPr="000874F2">
        <w:rPr>
          <w:szCs w:val="22"/>
        </w:rPr>
        <w:t>97.</w:t>
      </w:r>
      <w:bookmarkEnd w:id="139"/>
    </w:p>
    <w:p w14:paraId="588ABD03" w14:textId="19C622CE" w:rsidR="00BD6045" w:rsidRPr="00BD36D7" w:rsidRDefault="00BD6045" w:rsidP="00BD6045">
      <w:pPr>
        <w:pStyle w:val="References"/>
        <w:rPr>
          <w:szCs w:val="22"/>
        </w:rPr>
      </w:pPr>
      <w:r w:rsidRPr="000874F2">
        <w:rPr>
          <w:szCs w:val="22"/>
        </w:rPr>
        <w:t>Harley, D.K.P. (2004). A review of recent records of Leadbeater's Possum (</w:t>
      </w:r>
      <w:r w:rsidRPr="000874F2">
        <w:rPr>
          <w:i/>
          <w:szCs w:val="22"/>
        </w:rPr>
        <w:t>Gymnobelideus leadbeateri</w:t>
      </w:r>
      <w:r w:rsidRPr="000874F2">
        <w:rPr>
          <w:szCs w:val="22"/>
        </w:rPr>
        <w:t>)</w:t>
      </w:r>
      <w:r w:rsidR="004B3896" w:rsidRPr="000874F2">
        <w:rPr>
          <w:szCs w:val="22"/>
        </w:rPr>
        <w:t>.</w:t>
      </w:r>
      <w:r w:rsidRPr="000874F2">
        <w:rPr>
          <w:szCs w:val="22"/>
        </w:rPr>
        <w:t xml:space="preserve"> In</w:t>
      </w:r>
      <w:r w:rsidR="004B3896" w:rsidRPr="000874F2">
        <w:rPr>
          <w:szCs w:val="22"/>
        </w:rPr>
        <w:t xml:space="preserve">: </w:t>
      </w:r>
      <w:r w:rsidR="004A608C" w:rsidRPr="000874F2">
        <w:rPr>
          <w:szCs w:val="22"/>
        </w:rPr>
        <w:t xml:space="preserve">Goldingay, R. and Jackson, S. (Eds) </w:t>
      </w:r>
      <w:r w:rsidRPr="000874F2">
        <w:rPr>
          <w:i/>
          <w:szCs w:val="22"/>
        </w:rPr>
        <w:t>The Biology of Australian Possums and Gliders</w:t>
      </w:r>
      <w:r w:rsidR="004A608C" w:rsidRPr="000874F2">
        <w:rPr>
          <w:szCs w:val="22"/>
        </w:rPr>
        <w:t>,</w:t>
      </w:r>
      <w:r w:rsidRPr="000874F2">
        <w:rPr>
          <w:szCs w:val="22"/>
        </w:rPr>
        <w:t xml:space="preserve"> pp. 330–338. Surrey Beatty and Sons</w:t>
      </w:r>
      <w:r w:rsidR="004A608C" w:rsidRPr="000874F2">
        <w:rPr>
          <w:szCs w:val="22"/>
        </w:rPr>
        <w:t>,</w:t>
      </w:r>
      <w:r w:rsidRPr="000874F2">
        <w:rPr>
          <w:szCs w:val="22"/>
        </w:rPr>
        <w:t xml:space="preserve"> Chipping Norton</w:t>
      </w:r>
      <w:r w:rsidR="004A608C" w:rsidRPr="000874F2">
        <w:rPr>
          <w:szCs w:val="22"/>
        </w:rPr>
        <w:t>, UK</w:t>
      </w:r>
      <w:bookmarkEnd w:id="136"/>
      <w:r w:rsidRPr="000874F2">
        <w:rPr>
          <w:szCs w:val="22"/>
        </w:rPr>
        <w:t>.</w:t>
      </w:r>
    </w:p>
    <w:p w14:paraId="5D8213D3" w14:textId="4F63504C" w:rsidR="00BD6045" w:rsidRPr="00BD36D7" w:rsidRDefault="00BD6045" w:rsidP="00BD6045">
      <w:pPr>
        <w:pStyle w:val="References"/>
        <w:rPr>
          <w:szCs w:val="22"/>
        </w:rPr>
      </w:pPr>
      <w:bookmarkStart w:id="140" w:name="_ENREF_56"/>
      <w:r w:rsidRPr="000874F2">
        <w:rPr>
          <w:szCs w:val="22"/>
        </w:rPr>
        <w:t xml:space="preserve">Harley, D.K.P., Holland, G.J., Hradsky, B.A.K. and Antrobus, J.S. (2014). The use of camera traps to detect arboreal mammals: lessons from targeted surveys for the cryptic Leadbeater’s Possum </w:t>
      </w:r>
      <w:r w:rsidRPr="000874F2">
        <w:rPr>
          <w:i/>
          <w:szCs w:val="22"/>
        </w:rPr>
        <w:t>Gymnobelideus leadbeateri</w:t>
      </w:r>
      <w:r w:rsidR="004B3896" w:rsidRPr="000874F2">
        <w:rPr>
          <w:szCs w:val="22"/>
        </w:rPr>
        <w:t>,</w:t>
      </w:r>
      <w:r w:rsidRPr="000874F2">
        <w:rPr>
          <w:szCs w:val="22"/>
        </w:rPr>
        <w:t xml:space="preserve"> </w:t>
      </w:r>
      <w:r w:rsidR="004B3896" w:rsidRPr="000874F2">
        <w:rPr>
          <w:szCs w:val="22"/>
        </w:rPr>
        <w:t>pp. 233</w:t>
      </w:r>
      <w:r w:rsidR="004B3896" w:rsidRPr="000874F2">
        <w:t>–</w:t>
      </w:r>
      <w:r w:rsidR="004B3896" w:rsidRPr="000874F2">
        <w:rPr>
          <w:szCs w:val="22"/>
        </w:rPr>
        <w:t xml:space="preserve">244. </w:t>
      </w:r>
      <w:r w:rsidRPr="000874F2">
        <w:rPr>
          <w:szCs w:val="22"/>
        </w:rPr>
        <w:t>In</w:t>
      </w:r>
      <w:r w:rsidR="004B3896" w:rsidRPr="000874F2">
        <w:rPr>
          <w:szCs w:val="22"/>
        </w:rPr>
        <w:t>:</w:t>
      </w:r>
      <w:r w:rsidRPr="000874F2">
        <w:rPr>
          <w:szCs w:val="22"/>
        </w:rPr>
        <w:t xml:space="preserve"> </w:t>
      </w:r>
      <w:r w:rsidR="004B3896" w:rsidRPr="000874F2">
        <w:rPr>
          <w:szCs w:val="22"/>
        </w:rPr>
        <w:t xml:space="preserve">Meek, P. and Fleming, P. (Eds) </w:t>
      </w:r>
      <w:r w:rsidRPr="000874F2">
        <w:rPr>
          <w:i/>
          <w:szCs w:val="22"/>
        </w:rPr>
        <w:t>Camera Trapping: Wildlife Management and Research</w:t>
      </w:r>
      <w:r w:rsidR="004B3896" w:rsidRPr="000874F2">
        <w:rPr>
          <w:i/>
          <w:szCs w:val="22"/>
        </w:rPr>
        <w:t>.</w:t>
      </w:r>
      <w:r w:rsidR="004B3896" w:rsidRPr="000874F2">
        <w:rPr>
          <w:szCs w:val="22"/>
        </w:rPr>
        <w:t xml:space="preserve"> </w:t>
      </w:r>
      <w:r w:rsidRPr="000874F2">
        <w:rPr>
          <w:szCs w:val="22"/>
        </w:rPr>
        <w:t>CSIRO Publishing</w:t>
      </w:r>
      <w:r w:rsidR="004B3896" w:rsidRPr="000874F2">
        <w:rPr>
          <w:szCs w:val="22"/>
        </w:rPr>
        <w:t>,</w:t>
      </w:r>
      <w:r w:rsidRPr="000874F2">
        <w:rPr>
          <w:szCs w:val="22"/>
        </w:rPr>
        <w:t xml:space="preserve"> Collingwood</w:t>
      </w:r>
      <w:bookmarkEnd w:id="140"/>
      <w:r w:rsidRPr="000874F2">
        <w:rPr>
          <w:szCs w:val="22"/>
        </w:rPr>
        <w:t>.</w:t>
      </w:r>
    </w:p>
    <w:p w14:paraId="623F6988" w14:textId="300C6534" w:rsidR="00BD6045" w:rsidRPr="00BD36D7" w:rsidRDefault="00BD6045" w:rsidP="00BD6045">
      <w:pPr>
        <w:pStyle w:val="References"/>
        <w:rPr>
          <w:szCs w:val="22"/>
        </w:rPr>
      </w:pPr>
      <w:r w:rsidRPr="000874F2">
        <w:rPr>
          <w:szCs w:val="22"/>
        </w:rPr>
        <w:t xml:space="preserve">Lande, R. (1988). Genetics and demography in biological conservation. </w:t>
      </w:r>
      <w:r w:rsidRPr="000874F2">
        <w:rPr>
          <w:i/>
          <w:szCs w:val="22"/>
        </w:rPr>
        <w:t>Science</w:t>
      </w:r>
      <w:r w:rsidRPr="000874F2">
        <w:rPr>
          <w:szCs w:val="22"/>
        </w:rPr>
        <w:t xml:space="preserve"> </w:t>
      </w:r>
      <w:r w:rsidRPr="000874F2">
        <w:rPr>
          <w:b/>
          <w:szCs w:val="22"/>
        </w:rPr>
        <w:t>241</w:t>
      </w:r>
      <w:r w:rsidRPr="000874F2">
        <w:rPr>
          <w:szCs w:val="22"/>
        </w:rPr>
        <w:t>, 1455</w:t>
      </w:r>
      <w:r w:rsidR="00851317" w:rsidRPr="000874F2">
        <w:rPr>
          <w:szCs w:val="22"/>
        </w:rPr>
        <w:t>–</w:t>
      </w:r>
      <w:r w:rsidRPr="000874F2">
        <w:rPr>
          <w:szCs w:val="22"/>
        </w:rPr>
        <w:t>1460.</w:t>
      </w:r>
    </w:p>
    <w:p w14:paraId="35C0651E" w14:textId="66933D73" w:rsidR="00BD6045" w:rsidRPr="00BD36D7" w:rsidRDefault="00BD6045" w:rsidP="00BD6045">
      <w:pPr>
        <w:pStyle w:val="References"/>
        <w:rPr>
          <w:szCs w:val="22"/>
        </w:rPr>
      </w:pPr>
      <w:r w:rsidRPr="000874F2">
        <w:rPr>
          <w:szCs w:val="22"/>
        </w:rPr>
        <w:t>Leadbeater’s Possum Advisory Group</w:t>
      </w:r>
      <w:r w:rsidR="004D049F" w:rsidRPr="000874F2">
        <w:rPr>
          <w:szCs w:val="22"/>
        </w:rPr>
        <w:t>.</w:t>
      </w:r>
      <w:r w:rsidRPr="000874F2">
        <w:rPr>
          <w:szCs w:val="22"/>
        </w:rPr>
        <w:t xml:space="preserve"> (2014a). </w:t>
      </w:r>
      <w:r w:rsidRPr="000874F2">
        <w:rPr>
          <w:i/>
          <w:szCs w:val="22"/>
        </w:rPr>
        <w:t>Leadbeater’s Possum Technical Report</w:t>
      </w:r>
      <w:r w:rsidR="00851317" w:rsidRPr="000874F2">
        <w:rPr>
          <w:szCs w:val="22"/>
        </w:rPr>
        <w:t>.</w:t>
      </w:r>
      <w:r w:rsidRPr="000874F2">
        <w:rPr>
          <w:szCs w:val="22"/>
        </w:rPr>
        <w:t xml:space="preserve"> Report to the Minister for Environment and Climate Change and the Minister for Agriculture and Food Security</w:t>
      </w:r>
      <w:r w:rsidR="004B3896" w:rsidRPr="000874F2">
        <w:rPr>
          <w:szCs w:val="22"/>
        </w:rPr>
        <w:t>, Victorian Government</w:t>
      </w:r>
      <w:r w:rsidRPr="000874F2">
        <w:rPr>
          <w:szCs w:val="22"/>
        </w:rPr>
        <w:t>.</w:t>
      </w:r>
    </w:p>
    <w:p w14:paraId="30F3FA27" w14:textId="3234E720" w:rsidR="00BD6045" w:rsidRPr="00BD36D7" w:rsidRDefault="00BD6045" w:rsidP="00BD6045">
      <w:pPr>
        <w:pStyle w:val="References"/>
        <w:rPr>
          <w:szCs w:val="22"/>
        </w:rPr>
      </w:pPr>
      <w:r w:rsidRPr="000874F2">
        <w:rPr>
          <w:szCs w:val="22"/>
        </w:rPr>
        <w:t>Leadbeater’s Possum Advisory Group</w:t>
      </w:r>
      <w:r w:rsidR="004D049F" w:rsidRPr="000874F2">
        <w:rPr>
          <w:szCs w:val="22"/>
        </w:rPr>
        <w:t>.</w:t>
      </w:r>
      <w:r w:rsidRPr="000874F2">
        <w:rPr>
          <w:szCs w:val="22"/>
        </w:rPr>
        <w:t xml:space="preserve"> (2014b). </w:t>
      </w:r>
      <w:r w:rsidRPr="000874F2">
        <w:rPr>
          <w:i/>
          <w:szCs w:val="22"/>
        </w:rPr>
        <w:t>Leadbeater’s Possum Recommendations</w:t>
      </w:r>
      <w:r w:rsidR="00851317" w:rsidRPr="000874F2">
        <w:rPr>
          <w:szCs w:val="22"/>
        </w:rPr>
        <w:t>.</w:t>
      </w:r>
      <w:r w:rsidRPr="000874F2">
        <w:rPr>
          <w:szCs w:val="22"/>
        </w:rPr>
        <w:t xml:space="preserve"> Report to the Minister for Environment and Climate Change and the Minister for Agriculture and Food Security</w:t>
      </w:r>
      <w:r w:rsidR="004B3896" w:rsidRPr="000874F2">
        <w:rPr>
          <w:szCs w:val="22"/>
        </w:rPr>
        <w:t>, Victorian Government</w:t>
      </w:r>
      <w:r w:rsidRPr="000874F2">
        <w:rPr>
          <w:szCs w:val="22"/>
        </w:rPr>
        <w:t>.</w:t>
      </w:r>
    </w:p>
    <w:p w14:paraId="1AD0843C" w14:textId="77777777" w:rsidR="00BD6045" w:rsidRPr="00BD36D7" w:rsidRDefault="00BD6045" w:rsidP="00BD6045">
      <w:pPr>
        <w:pStyle w:val="References"/>
      </w:pPr>
      <w:bookmarkStart w:id="141" w:name="_ENREF_91"/>
      <w:bookmarkStart w:id="142" w:name="_ENREF_89"/>
      <w:r w:rsidRPr="000874F2">
        <w:lastRenderedPageBreak/>
        <w:t xml:space="preserve">Lindenmayer, D.B. (2000). Factors at multiple scales affecting distribution patterns and their implications for animal conservation – Leadbeater's Possum as a case study. </w:t>
      </w:r>
      <w:r w:rsidRPr="000874F2">
        <w:rPr>
          <w:i/>
        </w:rPr>
        <w:t xml:space="preserve">Biodiversity and Conservation </w:t>
      </w:r>
      <w:r w:rsidRPr="000874F2">
        <w:rPr>
          <w:b/>
        </w:rPr>
        <w:t>9</w:t>
      </w:r>
      <w:r w:rsidRPr="000874F2">
        <w:t>, 15–35.</w:t>
      </w:r>
    </w:p>
    <w:p w14:paraId="4C6DB203" w14:textId="77777777" w:rsidR="00BD6045" w:rsidRPr="00BD36D7" w:rsidRDefault="00BD6045" w:rsidP="00BD6045">
      <w:pPr>
        <w:pStyle w:val="References"/>
      </w:pPr>
      <w:r w:rsidRPr="000874F2">
        <w:t xml:space="preserve">Lindenmayer, D.B., Blair, D., McBurney, L., Banks, S.C., Stein, J.A.R., Hobbs, R.J., Likens, G.E. and Franklin, J.F. (2013b). Principles and practices for biodiversity conservation and restoration forestry: a 30 year case study on the Victorian montane ash forests and the critically endangered Leadbeater’s Possum. </w:t>
      </w:r>
      <w:r w:rsidRPr="000874F2">
        <w:rPr>
          <w:i/>
        </w:rPr>
        <w:t>Australian Zoologist</w:t>
      </w:r>
      <w:r w:rsidRPr="000874F2">
        <w:t xml:space="preserve"> </w:t>
      </w:r>
      <w:r w:rsidRPr="000874F2">
        <w:rPr>
          <w:b/>
        </w:rPr>
        <w:t>36</w:t>
      </w:r>
      <w:r w:rsidRPr="000874F2">
        <w:t>, 441–460.</w:t>
      </w:r>
    </w:p>
    <w:p w14:paraId="2752EA1E" w14:textId="77777777" w:rsidR="004D049F" w:rsidRPr="00BD36D7" w:rsidRDefault="004D049F" w:rsidP="004D049F">
      <w:pPr>
        <w:pStyle w:val="References"/>
        <w:rPr>
          <w:szCs w:val="22"/>
        </w:rPr>
      </w:pPr>
      <w:r w:rsidRPr="000874F2">
        <w:rPr>
          <w:szCs w:val="22"/>
        </w:rPr>
        <w:t xml:space="preserve">Lindenmayer, D.B., Blanchard, W., Blair, D., McBurney, L. and Banks, S.C. (2016). Environmental and human drivers of large old tree abundance in Australian wet forests. </w:t>
      </w:r>
      <w:r w:rsidRPr="000874F2">
        <w:rPr>
          <w:i/>
          <w:szCs w:val="22"/>
        </w:rPr>
        <w:t xml:space="preserve">Forest Ecology and Management </w:t>
      </w:r>
      <w:r w:rsidRPr="000874F2">
        <w:rPr>
          <w:b/>
          <w:szCs w:val="22"/>
        </w:rPr>
        <w:t>372</w:t>
      </w:r>
      <w:r w:rsidRPr="000874F2">
        <w:rPr>
          <w:szCs w:val="22"/>
        </w:rPr>
        <w:t>, 226</w:t>
      </w:r>
      <w:r w:rsidRPr="000874F2">
        <w:t>–</w:t>
      </w:r>
      <w:r w:rsidRPr="000874F2">
        <w:rPr>
          <w:szCs w:val="22"/>
        </w:rPr>
        <w:t>235.</w:t>
      </w:r>
    </w:p>
    <w:p w14:paraId="32EC5040" w14:textId="77777777" w:rsidR="00BB62BA" w:rsidRPr="00BD36D7" w:rsidRDefault="00BB62BA" w:rsidP="00BB62BA">
      <w:pPr>
        <w:pStyle w:val="References"/>
        <w:rPr>
          <w:szCs w:val="22"/>
        </w:rPr>
      </w:pPr>
      <w:r w:rsidRPr="000874F2">
        <w:rPr>
          <w:szCs w:val="22"/>
        </w:rPr>
        <w:t xml:space="preserve">Lindenmayer, D.B., Blanchard, W., McBurney, L., Blair, D., Banks, S., Likens, G.E., Franklin, J.F., Laurance, W.F., Stein, J.A.R. and Gibbons, P. (2012). Interacting factors driving a major loss of large trees with cavities in a forest ecosystem. </w:t>
      </w:r>
      <w:r w:rsidRPr="000874F2">
        <w:rPr>
          <w:i/>
          <w:szCs w:val="22"/>
        </w:rPr>
        <w:t xml:space="preserve">PLoS ONE </w:t>
      </w:r>
      <w:r w:rsidRPr="000874F2">
        <w:rPr>
          <w:b/>
          <w:szCs w:val="22"/>
        </w:rPr>
        <w:t>7</w:t>
      </w:r>
      <w:r w:rsidRPr="000874F2">
        <w:rPr>
          <w:szCs w:val="22"/>
        </w:rPr>
        <w:t>, e41864.</w:t>
      </w:r>
    </w:p>
    <w:p w14:paraId="2ECF6870" w14:textId="32937E8F" w:rsidR="00BD6045" w:rsidRPr="00BD36D7" w:rsidRDefault="00BD6045" w:rsidP="00BD6045">
      <w:pPr>
        <w:pStyle w:val="References"/>
      </w:pPr>
      <w:r w:rsidRPr="000874F2">
        <w:t>Lindenmayer, D.B., Blanchard, W., McBurney, L., Blair, D., Banks, S.C., Driscoll, D., Smith, A.L. and Gill</w:t>
      </w:r>
      <w:r w:rsidR="004D049F" w:rsidRPr="000874F2">
        <w:t>, </w:t>
      </w:r>
      <w:r w:rsidRPr="000874F2">
        <w:t xml:space="preserve">A.M. (2013a). Fire severity and landscape context effects on arboreal marsupials. </w:t>
      </w:r>
      <w:r w:rsidRPr="000874F2">
        <w:rPr>
          <w:i/>
        </w:rPr>
        <w:t xml:space="preserve">Biological Conservation </w:t>
      </w:r>
      <w:r w:rsidRPr="000874F2">
        <w:rPr>
          <w:b/>
        </w:rPr>
        <w:t>167</w:t>
      </w:r>
      <w:r w:rsidRPr="000874F2">
        <w:t>, 137–148.</w:t>
      </w:r>
      <w:bookmarkEnd w:id="141"/>
    </w:p>
    <w:bookmarkEnd w:id="142"/>
    <w:p w14:paraId="19F6A658" w14:textId="77777777" w:rsidR="00BD6045" w:rsidRPr="00BD36D7" w:rsidRDefault="00BD6045" w:rsidP="00BD6045">
      <w:pPr>
        <w:pStyle w:val="References"/>
        <w:rPr>
          <w:rFonts w:cstheme="minorHAnsi"/>
        </w:rPr>
      </w:pPr>
      <w:r w:rsidRPr="000874F2">
        <w:rPr>
          <w:rFonts w:cstheme="minorHAnsi"/>
        </w:rPr>
        <w:t xml:space="preserve">Lindenmayer, D.B., Cunningham, R.B., Tanton, M.T. and Smith, A.P. (1990). The conservation of arboreal marsupials in the montane ash forests of the central highlands of Victoria, south-east Australia: II. The loss of trees with hollows and its implications for the conservation of Leadbeater's Possum, </w:t>
      </w:r>
      <w:r w:rsidRPr="000874F2">
        <w:rPr>
          <w:rFonts w:cstheme="minorHAnsi"/>
          <w:i/>
          <w:iCs/>
        </w:rPr>
        <w:t xml:space="preserve">Gymnobelideus leadbeateri </w:t>
      </w:r>
      <w:r w:rsidRPr="000874F2">
        <w:rPr>
          <w:rFonts w:cstheme="minorHAnsi"/>
        </w:rPr>
        <w:t xml:space="preserve">McCoy (Marsupialia: Petauridae). </w:t>
      </w:r>
      <w:r w:rsidRPr="000874F2">
        <w:rPr>
          <w:rFonts w:cstheme="minorHAnsi"/>
          <w:i/>
          <w:iCs/>
        </w:rPr>
        <w:t xml:space="preserve">Biological Conservation </w:t>
      </w:r>
      <w:r w:rsidRPr="000874F2">
        <w:rPr>
          <w:rFonts w:cstheme="minorHAnsi"/>
          <w:b/>
        </w:rPr>
        <w:t>54</w:t>
      </w:r>
      <w:r w:rsidRPr="000874F2">
        <w:rPr>
          <w:rFonts w:cstheme="minorHAnsi"/>
        </w:rPr>
        <w:t>, 133–145.</w:t>
      </w:r>
    </w:p>
    <w:p w14:paraId="26582B14" w14:textId="77777777" w:rsidR="004D049F" w:rsidRPr="00CD3615" w:rsidRDefault="004D049F" w:rsidP="004D049F">
      <w:pPr>
        <w:pStyle w:val="References"/>
        <w:rPr>
          <w:szCs w:val="22"/>
        </w:rPr>
      </w:pPr>
      <w:r w:rsidRPr="00CD3615">
        <w:rPr>
          <w:szCs w:val="22"/>
        </w:rPr>
        <w:t xml:space="preserve">Lindenmayer, D.B., Cunningham, R.B., Tanton, M.T., Nix, H.A. and Smith, A.P. (1991b). The conservation of arboreal marsupials in the montane ash forests of the Central Highlands of Victoria, south-east Australia: III. The habitat requirements of Leadbeater's Possum </w:t>
      </w:r>
      <w:r w:rsidRPr="00CD3615">
        <w:rPr>
          <w:i/>
          <w:szCs w:val="22"/>
        </w:rPr>
        <w:t>Gymnobelideus leadbeateri</w:t>
      </w:r>
      <w:r w:rsidRPr="00CD3615">
        <w:rPr>
          <w:szCs w:val="22"/>
        </w:rPr>
        <w:t xml:space="preserve"> and models of the diversity and abundance of arboreal marsupials. </w:t>
      </w:r>
      <w:r w:rsidRPr="00CD3615">
        <w:rPr>
          <w:i/>
          <w:szCs w:val="22"/>
        </w:rPr>
        <w:t xml:space="preserve">Biological Conservation </w:t>
      </w:r>
      <w:r w:rsidRPr="00CD3615">
        <w:rPr>
          <w:b/>
          <w:szCs w:val="22"/>
        </w:rPr>
        <w:t>56</w:t>
      </w:r>
      <w:r w:rsidRPr="00CD3615">
        <w:rPr>
          <w:szCs w:val="22"/>
        </w:rPr>
        <w:t>, 295</w:t>
      </w:r>
      <w:r w:rsidRPr="00CD3615">
        <w:t>–</w:t>
      </w:r>
      <w:r w:rsidRPr="00CD3615">
        <w:rPr>
          <w:szCs w:val="22"/>
        </w:rPr>
        <w:t>315.</w:t>
      </w:r>
    </w:p>
    <w:p w14:paraId="1F795F15" w14:textId="77777777" w:rsidR="00BD6045" w:rsidRPr="00BD36D7" w:rsidRDefault="00BD6045" w:rsidP="00BD6045">
      <w:pPr>
        <w:pStyle w:val="References"/>
        <w:rPr>
          <w:szCs w:val="22"/>
        </w:rPr>
      </w:pPr>
      <w:r w:rsidRPr="00CD3615">
        <w:rPr>
          <w:szCs w:val="22"/>
        </w:rPr>
        <w:t xml:space="preserve">Lindenmayer, D.B., Cunningham, R.B., Tanton, M.T., Smith, A.P. and Nix, H.A. (1991a). Characteristics of hollow-bearing trees occupied by arboreal marsupials in the montane ash forests of the Central Highlands of Victoria, south-east Australia. </w:t>
      </w:r>
      <w:r w:rsidRPr="00CD3615">
        <w:rPr>
          <w:i/>
          <w:szCs w:val="22"/>
        </w:rPr>
        <w:t xml:space="preserve">Forest Ecology and Management </w:t>
      </w:r>
      <w:r w:rsidRPr="00CD3615">
        <w:rPr>
          <w:b/>
          <w:szCs w:val="22"/>
        </w:rPr>
        <w:t>40</w:t>
      </w:r>
      <w:r w:rsidRPr="00CD3615">
        <w:rPr>
          <w:szCs w:val="22"/>
        </w:rPr>
        <w:t>, 289</w:t>
      </w:r>
      <w:r w:rsidRPr="00CD3615">
        <w:t>–</w:t>
      </w:r>
      <w:r w:rsidRPr="00CD3615">
        <w:rPr>
          <w:szCs w:val="22"/>
        </w:rPr>
        <w:t>308.</w:t>
      </w:r>
    </w:p>
    <w:p w14:paraId="7D26A197" w14:textId="77777777" w:rsidR="00BD6045" w:rsidRPr="00BD36D7" w:rsidRDefault="00BD6045" w:rsidP="00BD6045">
      <w:pPr>
        <w:pStyle w:val="References"/>
      </w:pPr>
      <w:bookmarkStart w:id="143" w:name="_ENREF_121"/>
      <w:bookmarkEnd w:id="137"/>
      <w:bookmarkEnd w:id="138"/>
      <w:r w:rsidRPr="000874F2">
        <w:t xml:space="preserve">Lindenmayer, D.B. and Lacy, R.C. (1995). Metapopulation viability of Leadbeater’s Possum, </w:t>
      </w:r>
      <w:r w:rsidRPr="000874F2">
        <w:rPr>
          <w:i/>
        </w:rPr>
        <w:t>Gymnobelideus leadbeateri</w:t>
      </w:r>
      <w:r w:rsidRPr="000874F2">
        <w:t xml:space="preserve">, in fragmented old-growth forests. </w:t>
      </w:r>
      <w:r w:rsidRPr="000874F2">
        <w:rPr>
          <w:i/>
        </w:rPr>
        <w:t>Ecological Applications</w:t>
      </w:r>
      <w:r w:rsidRPr="000874F2">
        <w:t xml:space="preserve"> </w:t>
      </w:r>
      <w:r w:rsidRPr="000874F2">
        <w:rPr>
          <w:b/>
        </w:rPr>
        <w:t>5(1)</w:t>
      </w:r>
      <w:r w:rsidRPr="000874F2">
        <w:t>, 164–182.</w:t>
      </w:r>
    </w:p>
    <w:p w14:paraId="4E120867" w14:textId="77777777" w:rsidR="00BD6045" w:rsidRPr="00BD36D7" w:rsidRDefault="00BD6045" w:rsidP="00BD6045">
      <w:pPr>
        <w:pStyle w:val="References"/>
        <w:rPr>
          <w:szCs w:val="22"/>
        </w:rPr>
      </w:pPr>
      <w:r w:rsidRPr="000874F2">
        <w:rPr>
          <w:szCs w:val="22"/>
        </w:rPr>
        <w:t xml:space="preserve">Lindenmayer, D.B. and Possingham, H.P. (1995). Modelling the impacts of wildfire on the viability of metapopulations of the endangered Australian species of arboreal marsupial, Leadbeater's Possum. </w:t>
      </w:r>
      <w:r w:rsidRPr="000874F2">
        <w:rPr>
          <w:i/>
          <w:szCs w:val="22"/>
        </w:rPr>
        <w:t xml:space="preserve">Forest Ecology and Management </w:t>
      </w:r>
      <w:r w:rsidRPr="000874F2">
        <w:rPr>
          <w:b/>
          <w:szCs w:val="22"/>
        </w:rPr>
        <w:t>74</w:t>
      </w:r>
      <w:r w:rsidRPr="000874F2">
        <w:rPr>
          <w:szCs w:val="22"/>
        </w:rPr>
        <w:t>, 197</w:t>
      </w:r>
      <w:r w:rsidRPr="000874F2">
        <w:t>–</w:t>
      </w:r>
      <w:r w:rsidRPr="000874F2">
        <w:rPr>
          <w:szCs w:val="22"/>
        </w:rPr>
        <w:t>222.</w:t>
      </w:r>
      <w:bookmarkEnd w:id="143"/>
    </w:p>
    <w:p w14:paraId="24D93CA6" w14:textId="77777777" w:rsidR="00BD6045" w:rsidRPr="00BD36D7" w:rsidRDefault="00BD6045" w:rsidP="00BD6045">
      <w:pPr>
        <w:pStyle w:val="References"/>
        <w:rPr>
          <w:szCs w:val="22"/>
        </w:rPr>
      </w:pPr>
      <w:bookmarkStart w:id="144" w:name="_ENREF_126"/>
      <w:r w:rsidRPr="000874F2">
        <w:rPr>
          <w:szCs w:val="22"/>
        </w:rPr>
        <w:t xml:space="preserve">Lindenmayer, D.B., Smith, A.P., Craig, S.A. and Lumsden, L.F. (1989). A survey of the distribution of Leadbeater's possum, </w:t>
      </w:r>
      <w:r w:rsidRPr="000874F2">
        <w:rPr>
          <w:i/>
          <w:szCs w:val="22"/>
        </w:rPr>
        <w:t xml:space="preserve">Gymnobelideus leadbeateri </w:t>
      </w:r>
      <w:r w:rsidRPr="000874F2">
        <w:rPr>
          <w:szCs w:val="22"/>
        </w:rPr>
        <w:t xml:space="preserve">McCoy in the Central Highlands of Victoria. </w:t>
      </w:r>
      <w:r w:rsidRPr="000874F2">
        <w:rPr>
          <w:i/>
          <w:szCs w:val="22"/>
        </w:rPr>
        <w:t xml:space="preserve">Victorian Naturalist </w:t>
      </w:r>
      <w:r w:rsidRPr="000874F2">
        <w:rPr>
          <w:b/>
          <w:szCs w:val="22"/>
        </w:rPr>
        <w:t>106</w:t>
      </w:r>
      <w:r w:rsidRPr="000874F2">
        <w:rPr>
          <w:szCs w:val="22"/>
        </w:rPr>
        <w:t>, 174</w:t>
      </w:r>
      <w:r w:rsidRPr="000874F2">
        <w:t>–</w:t>
      </w:r>
      <w:r w:rsidRPr="000874F2">
        <w:rPr>
          <w:szCs w:val="22"/>
        </w:rPr>
        <w:t>178.</w:t>
      </w:r>
      <w:bookmarkEnd w:id="144"/>
    </w:p>
    <w:p w14:paraId="130C6EF5" w14:textId="0C240FAA" w:rsidR="00265360" w:rsidRPr="00BD36D7" w:rsidRDefault="00BD6045" w:rsidP="00BD6045">
      <w:pPr>
        <w:pStyle w:val="References"/>
        <w:rPr>
          <w:szCs w:val="22"/>
        </w:rPr>
      </w:pPr>
      <w:r w:rsidRPr="000874F2">
        <w:rPr>
          <w:szCs w:val="22"/>
        </w:rPr>
        <w:t>Lumsden, L.F., Nelson, J.L., Todd, C.R., Scroggie, M.P., McNabb, E.G., Raadik, T.A., Smith, S.J., Acevedo</w:t>
      </w:r>
      <w:r w:rsidR="004D049F" w:rsidRPr="000874F2">
        <w:rPr>
          <w:szCs w:val="22"/>
        </w:rPr>
        <w:t>, </w:t>
      </w:r>
      <w:r w:rsidRPr="000874F2">
        <w:rPr>
          <w:szCs w:val="22"/>
        </w:rPr>
        <w:t xml:space="preserve">S., Cheers, G., Jemison, M.L. and Nicol, M.D. (2013). </w:t>
      </w:r>
      <w:r w:rsidRPr="000874F2">
        <w:rPr>
          <w:i/>
          <w:szCs w:val="22"/>
        </w:rPr>
        <w:t xml:space="preserve">A New Strategic Approach to Biodiversity Management </w:t>
      </w:r>
      <w:r w:rsidR="00851317" w:rsidRPr="000874F2">
        <w:rPr>
          <w:i/>
          <w:szCs w:val="22"/>
        </w:rPr>
        <w:t xml:space="preserve">– </w:t>
      </w:r>
      <w:r w:rsidRPr="000874F2">
        <w:rPr>
          <w:i/>
          <w:szCs w:val="22"/>
        </w:rPr>
        <w:t>Research Component</w:t>
      </w:r>
      <w:r w:rsidRPr="000874F2">
        <w:rPr>
          <w:szCs w:val="22"/>
        </w:rPr>
        <w:t>. Arthur Rylah Institute for Environmental Research Unpublished Client Report for the Department of Environment and Primary Industries, Heidelberg, Victoria.</w:t>
      </w:r>
    </w:p>
    <w:p w14:paraId="21C6D314" w14:textId="77777777" w:rsidR="00BD6045" w:rsidRPr="00BD36D7" w:rsidRDefault="00BD6045" w:rsidP="00BD6045">
      <w:pPr>
        <w:pStyle w:val="References"/>
        <w:rPr>
          <w:szCs w:val="22"/>
        </w:rPr>
      </w:pPr>
      <w:r w:rsidRPr="000874F2">
        <w:rPr>
          <w:szCs w:val="22"/>
        </w:rPr>
        <w:t xml:space="preserve">MacKenzie, D.I., Nichols, J.D., Lachman, G.B., Droege, S., Royle, J.A. and Langtimm, C.A. (2002). Estimating site occupancy rates when detection probabilities are less than one. </w:t>
      </w:r>
      <w:r w:rsidRPr="000874F2">
        <w:rPr>
          <w:i/>
          <w:szCs w:val="22"/>
        </w:rPr>
        <w:t>Ecology</w:t>
      </w:r>
      <w:r w:rsidRPr="000874F2">
        <w:rPr>
          <w:szCs w:val="22"/>
        </w:rPr>
        <w:t xml:space="preserve"> </w:t>
      </w:r>
      <w:r w:rsidRPr="000874F2">
        <w:rPr>
          <w:b/>
          <w:szCs w:val="22"/>
        </w:rPr>
        <w:t>83</w:t>
      </w:r>
      <w:r w:rsidRPr="000874F2">
        <w:rPr>
          <w:szCs w:val="22"/>
        </w:rPr>
        <w:t>, 2248</w:t>
      </w:r>
      <w:r w:rsidRPr="000874F2">
        <w:t>–</w:t>
      </w:r>
      <w:r w:rsidRPr="000874F2">
        <w:rPr>
          <w:szCs w:val="22"/>
        </w:rPr>
        <w:t>2255.</w:t>
      </w:r>
    </w:p>
    <w:p w14:paraId="639C60B5" w14:textId="77777777" w:rsidR="00BD6045" w:rsidRPr="00BD36D7" w:rsidRDefault="00BD6045" w:rsidP="00BD6045">
      <w:pPr>
        <w:pStyle w:val="References"/>
      </w:pPr>
      <w:r w:rsidRPr="000874F2">
        <w:t xml:space="preserve">Nelson, J.L., Lumsden, L.F., Durkin, L.K., Bryant, D.B., Macak, P.V., Cripps, J.K., Smith, S.J., Scroggie, M.P. and Cashmore, M.P. (2015). </w:t>
      </w:r>
      <w:r w:rsidRPr="000874F2">
        <w:rPr>
          <w:i/>
        </w:rPr>
        <w:t>Targeted surveys for Leadbeater's Possum in 2014–15. Report for the Leadbeater's Possum Implementation Committee</w:t>
      </w:r>
      <w:r w:rsidRPr="000874F2">
        <w:t>. Arthur Rylah Institute for Environmental Research. Department of Environment, Land, Water and Planning, Heidelberg, Victoria.</w:t>
      </w:r>
    </w:p>
    <w:p w14:paraId="0136F3AC" w14:textId="77777777" w:rsidR="00BD6045" w:rsidRPr="00BD36D7" w:rsidRDefault="00BD6045" w:rsidP="00BD6045">
      <w:pPr>
        <w:pStyle w:val="References"/>
      </w:pPr>
      <w:r w:rsidRPr="000874F2">
        <w:t xml:space="preserve">Owers, C.J., Kavanagh, R.P. and Bruce, E. (2015). Remote sensing can locate and assess the changing abundance of hollow-bearing trees for wildlife in Australian native forests. </w:t>
      </w:r>
      <w:r w:rsidRPr="000874F2">
        <w:rPr>
          <w:i/>
        </w:rPr>
        <w:t>Wildlife Research</w:t>
      </w:r>
      <w:r w:rsidRPr="000874F2">
        <w:t xml:space="preserve"> </w:t>
      </w:r>
      <w:r w:rsidRPr="000874F2">
        <w:rPr>
          <w:b/>
        </w:rPr>
        <w:t>41</w:t>
      </w:r>
      <w:r w:rsidRPr="000874F2">
        <w:t>, 703–716.</w:t>
      </w:r>
    </w:p>
    <w:p w14:paraId="342EC0E3" w14:textId="0F3C6164" w:rsidR="00BD6045" w:rsidRPr="00BD36D7" w:rsidRDefault="00BD6045" w:rsidP="00BD6045">
      <w:pPr>
        <w:pStyle w:val="References"/>
      </w:pPr>
      <w:r w:rsidRPr="000874F2">
        <w:t xml:space="preserve">Plummer, M. (2003). JAGS: A program for analysis of Bayesian graphical models using Gibbs sampling. In: </w:t>
      </w:r>
      <w:r w:rsidRPr="000874F2">
        <w:rPr>
          <w:i/>
        </w:rPr>
        <w:t xml:space="preserve">Proceedings of the 3rd </w:t>
      </w:r>
      <w:r w:rsidR="00C257CD" w:rsidRPr="000874F2">
        <w:rPr>
          <w:i/>
        </w:rPr>
        <w:t>I</w:t>
      </w:r>
      <w:r w:rsidRPr="000874F2">
        <w:rPr>
          <w:i/>
        </w:rPr>
        <w:t xml:space="preserve">nternational </w:t>
      </w:r>
      <w:r w:rsidR="00C257CD" w:rsidRPr="000874F2">
        <w:rPr>
          <w:i/>
        </w:rPr>
        <w:t>W</w:t>
      </w:r>
      <w:r w:rsidRPr="000874F2">
        <w:rPr>
          <w:i/>
        </w:rPr>
        <w:t xml:space="preserve">orkshop on </w:t>
      </w:r>
      <w:r w:rsidR="00C257CD" w:rsidRPr="000874F2">
        <w:rPr>
          <w:i/>
        </w:rPr>
        <w:t>D</w:t>
      </w:r>
      <w:r w:rsidRPr="000874F2">
        <w:rPr>
          <w:i/>
        </w:rPr>
        <w:t xml:space="preserve">istributed </w:t>
      </w:r>
      <w:r w:rsidR="00C257CD" w:rsidRPr="000874F2">
        <w:rPr>
          <w:i/>
        </w:rPr>
        <w:t>S</w:t>
      </w:r>
      <w:r w:rsidRPr="000874F2">
        <w:rPr>
          <w:i/>
        </w:rPr>
        <w:t xml:space="preserve">tatistical </w:t>
      </w:r>
      <w:r w:rsidR="00C257CD" w:rsidRPr="000874F2">
        <w:rPr>
          <w:i/>
        </w:rPr>
        <w:t>C</w:t>
      </w:r>
      <w:r w:rsidRPr="000874F2">
        <w:rPr>
          <w:i/>
        </w:rPr>
        <w:t>omputing</w:t>
      </w:r>
      <w:r w:rsidRPr="000874F2">
        <w:t xml:space="preserve"> </w:t>
      </w:r>
      <w:r w:rsidRPr="000874F2">
        <w:rPr>
          <w:b/>
        </w:rPr>
        <w:t>124</w:t>
      </w:r>
      <w:r w:rsidRPr="000874F2">
        <w:t>, 125.</w:t>
      </w:r>
      <w:r w:rsidR="005E7E8D" w:rsidRPr="000874F2">
        <w:t xml:space="preserve">10 pp. </w:t>
      </w:r>
      <w:hyperlink r:id="rId51" w:history="1">
        <w:r w:rsidR="005E7E8D" w:rsidRPr="000874F2">
          <w:rPr>
            <w:rStyle w:val="Hyperlink"/>
          </w:rPr>
          <w:t>http://www.R-project.org/conferences/DSC-2003/</w:t>
        </w:r>
      </w:hyperlink>
    </w:p>
    <w:p w14:paraId="00AA8F2C" w14:textId="77777777" w:rsidR="00BD6045" w:rsidRPr="00BD36D7" w:rsidRDefault="00BD6045" w:rsidP="00BD6045">
      <w:pPr>
        <w:pStyle w:val="References"/>
        <w:rPr>
          <w:rFonts w:eastAsia="BatangChe"/>
        </w:rPr>
      </w:pPr>
      <w:r w:rsidRPr="000874F2">
        <w:rPr>
          <w:rFonts w:eastAsia="BatangChe"/>
        </w:rPr>
        <w:lastRenderedPageBreak/>
        <w:t>R</w:t>
      </w:r>
      <w:r w:rsidRPr="000874F2">
        <w:rPr>
          <w:rFonts w:eastAsia="BatangChe"/>
          <w:spacing w:val="42"/>
        </w:rPr>
        <w:t xml:space="preserve"> </w:t>
      </w:r>
      <w:r w:rsidRPr="000874F2">
        <w:rPr>
          <w:rFonts w:eastAsia="BatangChe"/>
        </w:rPr>
        <w:t>Core</w:t>
      </w:r>
      <w:r w:rsidRPr="000874F2">
        <w:rPr>
          <w:rFonts w:eastAsia="BatangChe"/>
          <w:spacing w:val="51"/>
        </w:rPr>
        <w:t xml:space="preserve"> </w:t>
      </w:r>
      <w:r w:rsidRPr="000874F2">
        <w:rPr>
          <w:rFonts w:eastAsia="BatangChe"/>
          <w:spacing w:val="-18"/>
        </w:rPr>
        <w:t>T</w:t>
      </w:r>
      <w:r w:rsidRPr="000874F2">
        <w:rPr>
          <w:rFonts w:eastAsia="BatangChe"/>
        </w:rPr>
        <w:t>eam</w:t>
      </w:r>
      <w:r w:rsidR="004D049F" w:rsidRPr="000874F2">
        <w:rPr>
          <w:rFonts w:eastAsia="BatangChe"/>
        </w:rPr>
        <w:t>.</w:t>
      </w:r>
      <w:r w:rsidRPr="000874F2">
        <w:rPr>
          <w:rFonts w:eastAsia="BatangChe"/>
        </w:rPr>
        <w:t xml:space="preserve"> (2016). </w:t>
      </w:r>
      <w:r w:rsidRPr="000874F2">
        <w:rPr>
          <w:rFonts w:eastAsia="BatangChe"/>
          <w:i/>
        </w:rPr>
        <w:t>R:</w:t>
      </w:r>
      <w:r w:rsidRPr="000874F2">
        <w:rPr>
          <w:rFonts w:eastAsia="BatangChe"/>
          <w:i/>
          <w:spacing w:val="41"/>
        </w:rPr>
        <w:t xml:space="preserve"> </w:t>
      </w:r>
      <w:r w:rsidRPr="000874F2">
        <w:rPr>
          <w:rFonts w:eastAsia="BatangChe"/>
          <w:i/>
        </w:rPr>
        <w:t>A</w:t>
      </w:r>
      <w:r w:rsidRPr="000874F2">
        <w:rPr>
          <w:rFonts w:eastAsia="BatangChe"/>
          <w:i/>
          <w:spacing w:val="34"/>
        </w:rPr>
        <w:t xml:space="preserve"> </w:t>
      </w:r>
      <w:r w:rsidRPr="000874F2">
        <w:rPr>
          <w:rFonts w:eastAsia="BatangChe"/>
          <w:i/>
        </w:rPr>
        <w:t xml:space="preserve">Language and </w:t>
      </w:r>
      <w:r w:rsidRPr="000874F2">
        <w:rPr>
          <w:rFonts w:eastAsia="BatangChe"/>
          <w:i/>
          <w:w w:val="110"/>
        </w:rPr>
        <w:t>E</w:t>
      </w:r>
      <w:r w:rsidRPr="000874F2">
        <w:rPr>
          <w:rFonts w:eastAsia="BatangChe"/>
          <w:i/>
          <w:spacing w:val="-6"/>
          <w:w w:val="110"/>
        </w:rPr>
        <w:t>n</w:t>
      </w:r>
      <w:r w:rsidRPr="000874F2">
        <w:rPr>
          <w:rFonts w:eastAsia="BatangChe"/>
          <w:i/>
          <w:w w:val="105"/>
        </w:rPr>
        <w:t>vironme</w:t>
      </w:r>
      <w:r w:rsidRPr="000874F2">
        <w:rPr>
          <w:rFonts w:eastAsia="BatangChe"/>
          <w:i/>
          <w:spacing w:val="-5"/>
          <w:w w:val="105"/>
        </w:rPr>
        <w:t>n</w:t>
      </w:r>
      <w:r w:rsidRPr="000874F2">
        <w:rPr>
          <w:rFonts w:eastAsia="BatangChe"/>
          <w:i/>
          <w:w w:val="138"/>
        </w:rPr>
        <w:t>t</w:t>
      </w:r>
      <w:r w:rsidRPr="000874F2">
        <w:rPr>
          <w:rFonts w:eastAsia="BatangChe"/>
          <w:i/>
        </w:rPr>
        <w:t xml:space="preserve"> for</w:t>
      </w:r>
      <w:r w:rsidRPr="000874F2">
        <w:rPr>
          <w:rFonts w:eastAsia="BatangChe"/>
          <w:i/>
          <w:spacing w:val="33"/>
        </w:rPr>
        <w:t xml:space="preserve"> </w:t>
      </w:r>
      <w:r w:rsidRPr="000874F2">
        <w:rPr>
          <w:rFonts w:eastAsia="BatangChe"/>
          <w:i/>
          <w:w w:val="108"/>
        </w:rPr>
        <w:t>Statistical</w:t>
      </w:r>
      <w:r w:rsidRPr="000874F2">
        <w:rPr>
          <w:rFonts w:eastAsia="BatangChe"/>
          <w:i/>
          <w:spacing w:val="44"/>
          <w:w w:val="108"/>
        </w:rPr>
        <w:t xml:space="preserve"> </w:t>
      </w:r>
      <w:r w:rsidRPr="000874F2">
        <w:rPr>
          <w:rFonts w:eastAsia="BatangChe"/>
          <w:i/>
          <w:w w:val="108"/>
        </w:rPr>
        <w:t>Computing</w:t>
      </w:r>
      <w:r w:rsidRPr="000874F2">
        <w:rPr>
          <w:rFonts w:eastAsia="BatangChe"/>
          <w:w w:val="108"/>
        </w:rPr>
        <w:t xml:space="preserve">. </w:t>
      </w:r>
      <w:r w:rsidRPr="000874F2">
        <w:rPr>
          <w:rFonts w:eastAsia="BatangChe"/>
        </w:rPr>
        <w:t>R</w:t>
      </w:r>
      <w:r w:rsidRPr="000874F2">
        <w:rPr>
          <w:rFonts w:eastAsia="BatangChe"/>
          <w:spacing w:val="42"/>
        </w:rPr>
        <w:t xml:space="preserve"> </w:t>
      </w:r>
      <w:r w:rsidRPr="000874F2">
        <w:rPr>
          <w:rFonts w:eastAsia="BatangChe"/>
          <w:spacing w:val="-18"/>
          <w:w w:val="116"/>
        </w:rPr>
        <w:t>F</w:t>
      </w:r>
      <w:r w:rsidRPr="000874F2">
        <w:rPr>
          <w:rFonts w:eastAsia="BatangChe"/>
          <w:w w:val="108"/>
        </w:rPr>
        <w:t xml:space="preserve">oundation </w:t>
      </w:r>
      <w:r w:rsidRPr="000874F2">
        <w:rPr>
          <w:rFonts w:eastAsia="BatangChe"/>
        </w:rPr>
        <w:t>for</w:t>
      </w:r>
      <w:r w:rsidRPr="000874F2">
        <w:rPr>
          <w:rFonts w:eastAsia="BatangChe"/>
          <w:spacing w:val="21"/>
        </w:rPr>
        <w:t xml:space="preserve"> </w:t>
      </w:r>
      <w:r w:rsidRPr="000874F2">
        <w:rPr>
          <w:rFonts w:eastAsia="BatangChe"/>
          <w:w w:val="108"/>
        </w:rPr>
        <w:t>Statistical</w:t>
      </w:r>
      <w:r w:rsidRPr="000874F2">
        <w:rPr>
          <w:rFonts w:eastAsia="BatangChe"/>
          <w:spacing w:val="32"/>
          <w:w w:val="108"/>
        </w:rPr>
        <w:t xml:space="preserve"> </w:t>
      </w:r>
      <w:r w:rsidRPr="000874F2">
        <w:rPr>
          <w:rFonts w:eastAsia="BatangChe"/>
          <w:w w:val="108"/>
        </w:rPr>
        <w:t>Comput</w:t>
      </w:r>
      <w:r w:rsidRPr="000874F2">
        <w:rPr>
          <w:rFonts w:eastAsia="BatangChe"/>
          <w:spacing w:val="1"/>
          <w:w w:val="108"/>
        </w:rPr>
        <w:t>i</w:t>
      </w:r>
      <w:r w:rsidRPr="000874F2">
        <w:rPr>
          <w:rFonts w:eastAsia="BatangChe"/>
          <w:w w:val="108"/>
        </w:rPr>
        <w:t>ng,</w:t>
      </w:r>
      <w:r w:rsidRPr="000874F2">
        <w:rPr>
          <w:rFonts w:eastAsia="BatangChe"/>
          <w:spacing w:val="5"/>
          <w:w w:val="108"/>
        </w:rPr>
        <w:t xml:space="preserve"> </w:t>
      </w:r>
      <w:r w:rsidRPr="000874F2">
        <w:rPr>
          <w:rFonts w:eastAsia="BatangChe"/>
        </w:rPr>
        <w:t xml:space="preserve">Vienna, Austria. </w:t>
      </w:r>
      <w:hyperlink r:id="rId52" w:history="1">
        <w:r w:rsidRPr="000874F2">
          <w:rPr>
            <w:rFonts w:eastAsia="BatangChe"/>
            <w:w w:val="104"/>
          </w:rPr>
          <w:t>http://www.R-project.org/</w:t>
        </w:r>
      </w:hyperlink>
      <w:r w:rsidRPr="000874F2">
        <w:rPr>
          <w:rFonts w:eastAsia="BatangChe"/>
          <w:w w:val="109"/>
        </w:rPr>
        <w:t>.</w:t>
      </w:r>
    </w:p>
    <w:p w14:paraId="2A434DA2" w14:textId="7CBD2407" w:rsidR="00BD6045" w:rsidRPr="00BD36D7" w:rsidRDefault="00BD6045" w:rsidP="00BD6045">
      <w:pPr>
        <w:pStyle w:val="References"/>
      </w:pPr>
      <w:r w:rsidRPr="000874F2">
        <w:t>Royle, J.A. and Kery, M. (2007). A Bayesian state</w:t>
      </w:r>
      <w:r w:rsidR="00851317" w:rsidRPr="000874F2">
        <w:rPr>
          <w:rFonts w:ascii="Cambria Math" w:hAnsi="Cambria Math" w:cs="Cambria Math"/>
        </w:rPr>
        <w:t>–</w:t>
      </w:r>
      <w:r w:rsidRPr="000874F2">
        <w:t xml:space="preserve">space formulation of dynamic occupancy models. </w:t>
      </w:r>
      <w:r w:rsidRPr="000874F2">
        <w:rPr>
          <w:i/>
        </w:rPr>
        <w:t>Ecology</w:t>
      </w:r>
      <w:r w:rsidRPr="000874F2">
        <w:t xml:space="preserve"> </w:t>
      </w:r>
      <w:r w:rsidRPr="000874F2">
        <w:rPr>
          <w:b/>
        </w:rPr>
        <w:t>88</w:t>
      </w:r>
      <w:r w:rsidRPr="000874F2">
        <w:t>, 1813–1823.</w:t>
      </w:r>
    </w:p>
    <w:p w14:paraId="5F095FBB" w14:textId="12E6A3D7" w:rsidR="00265360" w:rsidRPr="00BD36D7" w:rsidRDefault="00BD6045" w:rsidP="00BD6045">
      <w:pPr>
        <w:pStyle w:val="References"/>
      </w:pPr>
      <w:r w:rsidRPr="000874F2">
        <w:t xml:space="preserve">Sing, T., Sander, O., Beerenwinkel, N. and Lengauer, T. (2005). ROCR: visualizing classifier performance in R. </w:t>
      </w:r>
      <w:r w:rsidRPr="000874F2">
        <w:rPr>
          <w:i/>
        </w:rPr>
        <w:t>Bioinformatics</w:t>
      </w:r>
      <w:r w:rsidRPr="000874F2">
        <w:t xml:space="preserve"> </w:t>
      </w:r>
      <w:r w:rsidRPr="000874F2">
        <w:rPr>
          <w:b/>
        </w:rPr>
        <w:t>21</w:t>
      </w:r>
      <w:r w:rsidRPr="000874F2">
        <w:t>, 3940–3941.</w:t>
      </w:r>
    </w:p>
    <w:p w14:paraId="4C7A83E2" w14:textId="77777777" w:rsidR="00BD6045" w:rsidRPr="00BD36D7" w:rsidRDefault="00BD6045" w:rsidP="00BD6045">
      <w:pPr>
        <w:pStyle w:val="References"/>
      </w:pPr>
      <w:r w:rsidRPr="000874F2">
        <w:t xml:space="preserve">Smith, A.P. (1984a). Diet of Leadbeater’s Possum, </w:t>
      </w:r>
      <w:r w:rsidRPr="000874F2">
        <w:rPr>
          <w:rFonts w:cs="HelveticaNeueLTStd-LtIt"/>
          <w:i/>
          <w:iCs/>
        </w:rPr>
        <w:t>Gymnobelideus leadbeateri</w:t>
      </w:r>
      <w:r w:rsidRPr="000874F2">
        <w:t xml:space="preserve"> (Marsupialia). </w:t>
      </w:r>
      <w:r w:rsidRPr="000874F2">
        <w:rPr>
          <w:rFonts w:cs="HelveticaNeueLTStd-LtIt"/>
          <w:i/>
          <w:iCs/>
        </w:rPr>
        <w:t xml:space="preserve">Australian Wildlife Research </w:t>
      </w:r>
      <w:r w:rsidRPr="000874F2">
        <w:rPr>
          <w:b/>
        </w:rPr>
        <w:t>11</w:t>
      </w:r>
      <w:r w:rsidRPr="000874F2">
        <w:t>, 265–273.</w:t>
      </w:r>
    </w:p>
    <w:p w14:paraId="13225131" w14:textId="6623E0A6" w:rsidR="00BD6045" w:rsidRPr="00BD36D7" w:rsidRDefault="00BD6045" w:rsidP="00BD6045">
      <w:pPr>
        <w:pStyle w:val="References"/>
      </w:pPr>
      <w:r w:rsidRPr="000874F2">
        <w:t>Smith, A.</w:t>
      </w:r>
      <w:r w:rsidR="004D049F" w:rsidRPr="000874F2">
        <w:t>P.</w:t>
      </w:r>
      <w:r w:rsidRPr="000874F2">
        <w:t xml:space="preserve"> (1984b). Demographic consequences of reproduction, dispersal and social interaction in a population of Leadbeater’s Possum (</w:t>
      </w:r>
      <w:r w:rsidRPr="000874F2">
        <w:rPr>
          <w:rFonts w:cs="HelveticaNeueLTStd-LtIt"/>
          <w:i/>
          <w:iCs/>
        </w:rPr>
        <w:t>Gymnobelideus leadbeateri</w:t>
      </w:r>
      <w:r w:rsidRPr="000874F2">
        <w:t xml:space="preserve">). </w:t>
      </w:r>
      <w:r w:rsidR="000475C0" w:rsidRPr="000874F2">
        <w:t xml:space="preserve">In: </w:t>
      </w:r>
      <w:r w:rsidRPr="000874F2">
        <w:t>Smith, A.P. and Hume, I.D.</w:t>
      </w:r>
      <w:r w:rsidR="000475C0" w:rsidRPr="000874F2">
        <w:t xml:space="preserve"> (Eds)</w:t>
      </w:r>
      <w:r w:rsidRPr="000874F2">
        <w:t xml:space="preserve"> </w:t>
      </w:r>
      <w:r w:rsidRPr="000874F2">
        <w:rPr>
          <w:rFonts w:cs="HelveticaNeueLTStd-LtIt"/>
          <w:i/>
          <w:iCs/>
        </w:rPr>
        <w:t>Possum and Gliders</w:t>
      </w:r>
      <w:r w:rsidR="000475C0" w:rsidRPr="000874F2">
        <w:t>,</w:t>
      </w:r>
      <w:r w:rsidRPr="000874F2">
        <w:t xml:space="preserve"> </w:t>
      </w:r>
      <w:r w:rsidR="000475C0" w:rsidRPr="000874F2">
        <w:t xml:space="preserve">pp. 359–373. </w:t>
      </w:r>
      <w:r w:rsidRPr="000874F2">
        <w:t>Australian Mammal Society</w:t>
      </w:r>
      <w:r w:rsidR="000475C0" w:rsidRPr="000874F2">
        <w:t xml:space="preserve">, </w:t>
      </w:r>
      <w:r w:rsidRPr="000874F2">
        <w:t>Sydney.</w:t>
      </w:r>
    </w:p>
    <w:p w14:paraId="26918158" w14:textId="77777777" w:rsidR="00BD6045" w:rsidRPr="00BD36D7" w:rsidRDefault="00BD6045" w:rsidP="00BD6045">
      <w:pPr>
        <w:pStyle w:val="References"/>
      </w:pPr>
      <w:r w:rsidRPr="000874F2">
        <w:t xml:space="preserve">Smith, A.P. and Lindenmayer, D.B. (1988). Tree hollow requirements of Leadbeater’s Possum and other possums and gliders in timber production ash forests of the Victorian Central Highlands. </w:t>
      </w:r>
      <w:r w:rsidRPr="000874F2">
        <w:rPr>
          <w:rFonts w:cs="HelveticaNeueLTStd-LtIt"/>
          <w:i/>
          <w:iCs/>
        </w:rPr>
        <w:t xml:space="preserve">Australian Wildlife Research </w:t>
      </w:r>
      <w:r w:rsidRPr="000874F2">
        <w:rPr>
          <w:b/>
        </w:rPr>
        <w:t>15</w:t>
      </w:r>
      <w:r w:rsidRPr="000874F2">
        <w:t>, 347–362.</w:t>
      </w:r>
    </w:p>
    <w:p w14:paraId="371BDDD1" w14:textId="77777777" w:rsidR="00BD6045" w:rsidRPr="00BD36D7" w:rsidRDefault="00BD6045" w:rsidP="00BD6045">
      <w:pPr>
        <w:pStyle w:val="References"/>
      </w:pPr>
      <w:r w:rsidRPr="000874F2">
        <w:t xml:space="preserve">Smith, A.P. and Lindenmayer, D.B. (1992). Forest succession and habitat management for Leadbeater’s possum in the state of Victoria, Australia. </w:t>
      </w:r>
      <w:r w:rsidRPr="000874F2">
        <w:rPr>
          <w:rFonts w:cs="HelveticaNeueLTStd-LtIt"/>
          <w:i/>
          <w:iCs/>
        </w:rPr>
        <w:t xml:space="preserve">Forest Ecology and Management </w:t>
      </w:r>
      <w:r w:rsidRPr="000874F2">
        <w:rPr>
          <w:b/>
        </w:rPr>
        <w:t>49</w:t>
      </w:r>
      <w:r w:rsidRPr="000874F2">
        <w:t>, 311–332.</w:t>
      </w:r>
    </w:p>
    <w:p w14:paraId="43197464" w14:textId="77777777" w:rsidR="00BD6045" w:rsidRPr="00BD36D7" w:rsidRDefault="00BD6045" w:rsidP="00BD6045">
      <w:pPr>
        <w:pStyle w:val="References"/>
      </w:pPr>
      <w:r w:rsidRPr="000874F2">
        <w:t xml:space="preserve">Smith, S. and Morey, J. (2001). </w:t>
      </w:r>
      <w:r w:rsidRPr="000874F2">
        <w:rPr>
          <w:i/>
        </w:rPr>
        <w:t>Options for a permanent reserve system for the conservation of Leadbeater’s Possum.</w:t>
      </w:r>
      <w:r w:rsidRPr="000874F2">
        <w:t xml:space="preserve"> Draft Report, Flora and Fauna Program, Department of Natural Resources and Environment, Melbourne.</w:t>
      </w:r>
    </w:p>
    <w:p w14:paraId="05AA61A7" w14:textId="61946791" w:rsidR="00265360" w:rsidRPr="00BD36D7" w:rsidRDefault="00BD6045" w:rsidP="00BD6045">
      <w:pPr>
        <w:pStyle w:val="References"/>
        <w:rPr>
          <w:b/>
        </w:rPr>
      </w:pPr>
      <w:r w:rsidRPr="000874F2">
        <w:t xml:space="preserve">Todd, C.R., Lindenmayer, D.B., Stamation, K., Acevedo–Cattaneo, S., Smith, S. and Lumsden, L.F. (2016). Assessing reserve effectiveness: application to a threatened species in a dynamic fire prone forest landscape. </w:t>
      </w:r>
      <w:r w:rsidRPr="000874F2">
        <w:rPr>
          <w:i/>
        </w:rPr>
        <w:t>Ecological Modelling</w:t>
      </w:r>
      <w:r w:rsidRPr="000874F2">
        <w:t xml:space="preserve"> </w:t>
      </w:r>
      <w:r w:rsidRPr="000874F2">
        <w:rPr>
          <w:b/>
        </w:rPr>
        <w:t>338</w:t>
      </w:r>
      <w:r w:rsidRPr="000874F2">
        <w:t>, 90–100.</w:t>
      </w:r>
    </w:p>
    <w:p w14:paraId="1AE1DD50" w14:textId="77777777" w:rsidR="00BD6045" w:rsidRPr="00BD36D7" w:rsidRDefault="00BD6045" w:rsidP="00BD6045">
      <w:pPr>
        <w:pStyle w:val="References"/>
        <w:rPr>
          <w:shd w:val="clear" w:color="auto" w:fill="FFFFFF"/>
        </w:rPr>
      </w:pPr>
      <w:r w:rsidRPr="000874F2">
        <w:rPr>
          <w:shd w:val="clear" w:color="auto" w:fill="FFFFFF"/>
        </w:rPr>
        <w:t>Vaughan, I.P. and Ormerod, S.J. (2005). The continuing challenges of testing species distribution models.</w:t>
      </w:r>
      <w:r w:rsidRPr="000874F2">
        <w:rPr>
          <w:rStyle w:val="apple-converted-space"/>
          <w:rFonts w:ascii="Arial" w:hAnsi="Arial" w:cs="Arial"/>
          <w:color w:val="222222"/>
          <w:shd w:val="clear" w:color="auto" w:fill="FFFFFF"/>
        </w:rPr>
        <w:t xml:space="preserve"> </w:t>
      </w:r>
      <w:r w:rsidRPr="000874F2">
        <w:rPr>
          <w:i/>
          <w:iCs/>
          <w:shd w:val="clear" w:color="auto" w:fill="FFFFFF"/>
        </w:rPr>
        <w:t>Journal of Applied Ecology</w:t>
      </w:r>
      <w:r w:rsidRPr="000874F2">
        <w:rPr>
          <w:rStyle w:val="apple-converted-space"/>
          <w:rFonts w:ascii="Arial" w:hAnsi="Arial" w:cs="Arial"/>
          <w:color w:val="222222"/>
          <w:shd w:val="clear" w:color="auto" w:fill="FFFFFF"/>
        </w:rPr>
        <w:t xml:space="preserve"> </w:t>
      </w:r>
      <w:r w:rsidRPr="000874F2">
        <w:rPr>
          <w:b/>
          <w:iCs/>
          <w:shd w:val="clear" w:color="auto" w:fill="FFFFFF"/>
        </w:rPr>
        <w:t>42</w:t>
      </w:r>
      <w:r w:rsidRPr="000874F2">
        <w:rPr>
          <w:b/>
          <w:shd w:val="clear" w:color="auto" w:fill="FFFFFF"/>
        </w:rPr>
        <w:t>(4)</w:t>
      </w:r>
      <w:r w:rsidRPr="000874F2">
        <w:rPr>
          <w:shd w:val="clear" w:color="auto" w:fill="FFFFFF"/>
        </w:rPr>
        <w:t>, 720</w:t>
      </w:r>
      <w:r w:rsidRPr="000874F2">
        <w:t>–</w:t>
      </w:r>
      <w:r w:rsidRPr="000874F2">
        <w:rPr>
          <w:shd w:val="clear" w:color="auto" w:fill="FFFFFF"/>
        </w:rPr>
        <w:t>730.</w:t>
      </w:r>
    </w:p>
    <w:p w14:paraId="65F4126A" w14:textId="1B82594F" w:rsidR="00580FF5" w:rsidRDefault="00BD6045" w:rsidP="00BD6045">
      <w:pPr>
        <w:pStyle w:val="References"/>
      </w:pPr>
      <w:r w:rsidRPr="000874F2">
        <w:t xml:space="preserve">Vogeler, J.C., Hudak, A.T., Vierling, L.A. and Vierling, K.T. (2013). Lidar-derived canopy architecture predicts Brown Creeper occupancy of two western coniferous forests. </w:t>
      </w:r>
      <w:r w:rsidRPr="000874F2">
        <w:rPr>
          <w:i/>
        </w:rPr>
        <w:t>Condor</w:t>
      </w:r>
      <w:r w:rsidRPr="000874F2">
        <w:t xml:space="preserve"> </w:t>
      </w:r>
      <w:r w:rsidRPr="000874F2">
        <w:rPr>
          <w:b/>
        </w:rPr>
        <w:t>115</w:t>
      </w:r>
      <w:r w:rsidRPr="000874F2">
        <w:t>, 614–622</w:t>
      </w:r>
      <w:r w:rsidR="00851317" w:rsidRPr="000874F2">
        <w:t>.</w:t>
      </w:r>
    </w:p>
    <w:p w14:paraId="72A8EB89" w14:textId="77777777" w:rsidR="00580FF5" w:rsidRDefault="00580FF5">
      <w:pPr>
        <w:rPr>
          <w:rFonts w:cs="Times New Roman"/>
          <w:lang w:eastAsia="en-US"/>
        </w:rPr>
      </w:pPr>
      <w:r>
        <w:br w:type="page"/>
      </w:r>
    </w:p>
    <w:p w14:paraId="1EF797AC" w14:textId="77777777" w:rsidR="001C5A30" w:rsidRDefault="001C5A30" w:rsidP="00BD6045">
      <w:pPr>
        <w:pStyle w:val="References"/>
      </w:pPr>
    </w:p>
    <w:bookmarkEnd w:id="15"/>
    <w:bookmarkEnd w:id="16"/>
    <w:p w14:paraId="433368A3" w14:textId="77777777" w:rsidR="00D31318" w:rsidRPr="00CF6D14" w:rsidRDefault="00D31318" w:rsidP="00D31318">
      <w:pPr>
        <w:pStyle w:val="BodyText"/>
      </w:pPr>
      <w:r w:rsidRPr="000874F2">
        <w:rPr>
          <w:noProof/>
          <w:lang w:eastAsia="en-AU"/>
        </w:rPr>
        <w:lastRenderedPageBreak/>
        <mc:AlternateContent>
          <mc:Choice Requires="wpc">
            <w:drawing>
              <wp:anchor distT="0" distB="0" distL="114300" distR="114300" simplePos="0" relativeHeight="251665920" behindDoc="0" locked="0" layoutInCell="1" allowOverlap="1" wp14:anchorId="36B6D6F5" wp14:editId="1BB872DB">
                <wp:simplePos x="0" y="0"/>
                <wp:positionH relativeFrom="page">
                  <wp:posOffset>0</wp:posOffset>
                </wp:positionH>
                <wp:positionV relativeFrom="page">
                  <wp:posOffset>0</wp:posOffset>
                </wp:positionV>
                <wp:extent cx="7563600" cy="10688400"/>
                <wp:effectExtent l="0" t="0" r="0" b="0"/>
                <wp:wrapTopAndBottom/>
                <wp:docPr id="288"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62"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63" name="Text Box 63"/>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274C7" w14:textId="414E6A54" w:rsidR="00B22995" w:rsidRDefault="00B22995" w:rsidP="00D66224">
                              <w:pPr>
                                <w:pStyle w:val="xWeb"/>
                              </w:pPr>
                              <w:r w:rsidRPr="00CC18C6">
                                <w:t>delwp.vic.</w:t>
                              </w:r>
                              <w:r w:rsidRPr="00CF26F1">
                                <w:t>gov</w:t>
                              </w:r>
                              <w:r w:rsidRPr="00CC18C6">
                                <w:t>.au</w:t>
                              </w:r>
                            </w:p>
                            <w:p w14:paraId="3931F068" w14:textId="77777777" w:rsidR="00B22995" w:rsidRPr="00CF26F1" w:rsidRDefault="00B22995" w:rsidP="00D66224">
                              <w:pPr>
                                <w:pStyle w:val="xWe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6B6D6F5" id="BackCoverPortrait" o:spid="_x0000_s1039" editas="canvas" style="position:absolute;margin-left:0;margin-top:0;width:595.55pt;height:841.6pt;z-index:251665920;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75634;height:106883;visibility:visible;mso-wrap-style:square" filled="t" fillcolor="white [3212]">
                  <v:fill o:detectmouseclick="t"/>
                  <v:path o:connecttype="none"/>
                </v:shape>
                <v:rect id="DELWPRectangle" o:spid="_x0000_s1041"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" fillcolor="#201547" stroked="f"/>
                <v:shape id="Text Box 63" o:spid="_x0000_s1042"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161274C7" w14:textId="414E6A54" w:rsidR="00B22995" w:rsidRDefault="00B22995" w:rsidP="00D66224">
                        <w:pPr>
                          <w:pStyle w:val="xWeb"/>
                        </w:pPr>
                        <w:r w:rsidRPr="00CC18C6">
                          <w:t>delwp.vic.</w:t>
                        </w:r>
                        <w:r w:rsidRPr="00CF26F1">
                          <w:t>gov</w:t>
                        </w:r>
                        <w:r w:rsidRPr="00CC18C6">
                          <w:t>.au</w:t>
                        </w:r>
                      </w:p>
                      <w:p w14:paraId="3931F068" w14:textId="77777777" w:rsidR="00B22995" w:rsidRPr="00CF26F1" w:rsidRDefault="00B22995" w:rsidP="00D66224">
                        <w:pPr>
                          <w:pStyle w:val="xWeb"/>
                        </w:pPr>
                      </w:p>
                    </w:txbxContent>
                  </v:textbox>
                </v:shape>
                <w10:wrap type="topAndBottom" anchorx="page" anchory="page"/>
              </v:group>
            </w:pict>
          </mc:Fallback>
        </mc:AlternateContent>
      </w:r>
    </w:p>
    <w:sectPr w:rsidR="00D31318" w:rsidRPr="00CF6D14" w:rsidSect="001C5A30">
      <w:headerReference w:type="even" r:id="rId53"/>
      <w:headerReference w:type="default" r:id="rId54"/>
      <w:footerReference w:type="even" r:id="rId55"/>
      <w:headerReference w:type="first" r:id="rId56"/>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5C8D8" w14:textId="77777777" w:rsidR="00B22995" w:rsidRDefault="00B22995">
      <w:r>
        <w:separator/>
      </w:r>
    </w:p>
    <w:p w14:paraId="0C06BA53" w14:textId="77777777" w:rsidR="00B22995" w:rsidRDefault="00B22995"/>
  </w:endnote>
  <w:endnote w:type="continuationSeparator" w:id="0">
    <w:p w14:paraId="5EC4BFA1" w14:textId="77777777" w:rsidR="00B22995" w:rsidRDefault="00B22995">
      <w:r>
        <w:continuationSeparator/>
      </w:r>
    </w:p>
    <w:p w14:paraId="3CF87AD9" w14:textId="77777777" w:rsidR="00B22995" w:rsidRDefault="00B22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HelveticaNeueLTStd-LtI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B22995" w14:paraId="5120EF38" w14:textId="77777777" w:rsidTr="00D83BD4">
      <w:trPr>
        <w:trHeight w:val="397"/>
      </w:trPr>
      <w:tc>
        <w:tcPr>
          <w:tcW w:w="340" w:type="dxa"/>
        </w:tcPr>
        <w:p w14:paraId="78B3A6A5" w14:textId="77777777" w:rsidR="00B22995" w:rsidRPr="00D55628" w:rsidRDefault="00B22995"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1F0D0260" w14:textId="77777777" w:rsidR="00B22995" w:rsidRPr="00D55628" w:rsidRDefault="00B22995" w:rsidP="00D55628">
          <w:pPr>
            <w:pStyle w:val="FooterEven"/>
          </w:pPr>
          <w:r w:rsidRPr="000A15E4">
            <w:rPr>
              <w:rStyle w:val="Bold"/>
            </w:rPr>
            <w:t>Title of document</w:t>
          </w:r>
          <w:r w:rsidRPr="00D55628">
            <w:t xml:space="preserve"> Subtitle</w:t>
          </w:r>
        </w:p>
      </w:tc>
    </w:tr>
  </w:tbl>
  <w:p w14:paraId="77862915" w14:textId="77777777" w:rsidR="00B22995" w:rsidRPr="008B6D45" w:rsidRDefault="00B22995"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6B0F9" w14:textId="77777777" w:rsidR="00B22995" w:rsidRDefault="00B22995">
    <w:pPr>
      <w:pStyle w:val="Footer"/>
    </w:pPr>
    <w:r w:rsidRPr="00D55628">
      <w:rPr>
        <w:noProof/>
      </w:rPr>
      <mc:AlternateContent>
        <mc:Choice Requires="wps">
          <w:drawing>
            <wp:anchor distT="0" distB="0" distL="114300" distR="114300" simplePos="0" relativeHeight="251573248" behindDoc="1" locked="1" layoutInCell="1" allowOverlap="1" wp14:anchorId="776FC660" wp14:editId="161A373B">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2DCB4D" w14:textId="7851FD5E" w:rsidR="00B22995" w:rsidRPr="0001226A" w:rsidRDefault="00B22995"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FC660" id="_x0000_t202" coordsize="21600,21600" o:spt="202" path="m,l,21600r21600,l21600,xe">
              <v:stroke joinstyle="miter"/>
              <v:path gradientshapeok="t" o:connecttype="rect"/>
            </v:shapetype>
            <v:shape id="Text Box 224" o:spid="_x0000_s1043" type="#_x0000_t202" alt="Title: Background Watermark Image" style="position:absolute;margin-left:0;margin-top:0;width:595.3pt;height:141.45pt;z-index:-251743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" filled="f" stroked="f">
              <v:textbox>
                <w:txbxContent>
                  <w:p w14:paraId="342DCB4D" w14:textId="7851FD5E" w:rsidR="00B22995" w:rsidRPr="0001226A" w:rsidRDefault="00B22995" w:rsidP="00DF21D2">
                    <w:pPr>
                      <w:pStyle w:val="xStatus"/>
                    </w:pPr>
                  </w:p>
                </w:txbxContent>
              </v:textbox>
              <w10:wrap anchorx="page" anchory="page"/>
              <w10:anchorlock/>
            </v:shape>
          </w:pict>
        </mc:Fallback>
      </mc:AlternateContent>
    </w:r>
  </w:p>
  <w:p w14:paraId="63101A25" w14:textId="77777777" w:rsidR="00B22995" w:rsidRDefault="00B22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A7AC4" w14:textId="77777777" w:rsidR="00B22995" w:rsidRDefault="00B22995">
    <w:pPr>
      <w:pStyle w:val="Footer"/>
    </w:pPr>
    <w:r>
      <w:rPr>
        <w:noProof/>
      </w:rPr>
      <w:drawing>
        <wp:anchor distT="0" distB="0" distL="114300" distR="114300" simplePos="0" relativeHeight="251584512" behindDoc="1" locked="1" layoutInCell="1" allowOverlap="1" wp14:anchorId="06C58AB5" wp14:editId="6367050A">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572224" behindDoc="1" locked="1" layoutInCell="1" allowOverlap="1" wp14:anchorId="02392ED2" wp14:editId="66C5EE20">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29A3" w14:textId="77777777" w:rsidR="00B22995" w:rsidRPr="00124E8F" w:rsidRDefault="00B22995" w:rsidP="00124E8F">
    <w:pPr>
      <w:pStyle w:val="Footer"/>
    </w:pPr>
    <w:r w:rsidRPr="00D55628">
      <w:rPr>
        <w:noProof/>
      </w:rPr>
      <mc:AlternateContent>
        <mc:Choice Requires="wps">
          <w:drawing>
            <wp:anchor distT="0" distB="0" distL="114300" distR="114300" simplePos="0" relativeHeight="251645952" behindDoc="1" locked="1" layoutInCell="1" allowOverlap="1" wp14:anchorId="524D388A" wp14:editId="777EDAB9">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175107" w14:textId="7C71EBB7" w:rsidR="00B22995" w:rsidRPr="0001226A" w:rsidRDefault="00B22995"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D388A" id="_x0000_t202" coordsize="21600,21600" o:spt="202" path="m,l,21600r21600,l21600,xe">
              <v:stroke joinstyle="miter"/>
              <v:path gradientshapeok="t" o:connecttype="rect"/>
            </v:shapetype>
            <v:shape id="Text Box 225" o:spid="_x0000_s1044" type="#_x0000_t202"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fQpJtSQIA&#10;AFAEAAAOAAAAAAAAAAAAAAAAAC4CAABkcnMvZTJvRG9jLnhtbFBLAQItABQABgAIAAAAIQA0xUTO&#10;2wAAAAYBAAAPAAAAAAAAAAAAAAAAAKMEAABkcnMvZG93bnJldi54bWxQSwUGAAAAAAQABADzAAAA&#10;qwUAAAAA&#10;" filled="f" stroked="f">
              <v:textbox>
                <w:txbxContent>
                  <w:p w14:paraId="4E175107" w14:textId="7C71EBB7" w:rsidR="00B22995" w:rsidRPr="0001226A" w:rsidRDefault="00B22995" w:rsidP="00DF21D2">
                    <w:pPr>
                      <w:pStyle w:val="xStatus"/>
                    </w:pP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A5A7E" w14:textId="77777777" w:rsidR="00B22995" w:rsidRDefault="00B22995">
    <w:pPr>
      <w:pStyle w:val="Footer"/>
    </w:pPr>
    <w:r w:rsidRPr="00D55628">
      <w:rPr>
        <w:noProof/>
      </w:rPr>
      <mc:AlternateContent>
        <mc:Choice Requires="wps">
          <w:drawing>
            <wp:anchor distT="0" distB="0" distL="114300" distR="114300" simplePos="0" relativeHeight="251644928" behindDoc="1" locked="1" layoutInCell="1" allowOverlap="1" wp14:anchorId="5899EE2E" wp14:editId="2453480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707364" w14:textId="396CD354" w:rsidR="00B22995" w:rsidRPr="0001226A" w:rsidRDefault="00B22995"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9EE2E"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N9oTq5jAgAAcwQAAA4AAAAAAAAAAAAAAAAALgIAAGRycy9lMm9E&#10;b2MueG1sUEsBAi0AFAAGAAgAAAAhADTFRM7bAAAABgEAAA8AAAAAAAAAAAAAAAAAvQQAAGRycy9k&#10;b3ducmV2LnhtbFBLBQYAAAAABAAEAPMAAADFBQAAAAA=&#10;" filled="f" stroked="f">
              <v:textbox>
                <w:txbxContent>
                  <w:p w14:paraId="74707364" w14:textId="396CD354" w:rsidR="00B22995" w:rsidRPr="0001226A" w:rsidRDefault="00B22995" w:rsidP="00DF21D2">
                    <w:pPr>
                      <w:pStyle w:val="xStatus"/>
                    </w:pPr>
                  </w:p>
                </w:txbxContent>
              </v:textbox>
              <w10:wrap anchorx="page" anchory="page"/>
              <w10:anchorlock/>
            </v:shape>
          </w:pict>
        </mc:Fallback>
      </mc:AlternateContent>
    </w:r>
  </w:p>
  <w:p w14:paraId="3F9E61C6" w14:textId="77777777" w:rsidR="00B22995" w:rsidRDefault="00B229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22995" w14:paraId="4A1F7022" w14:textId="77777777" w:rsidTr="00211CA6">
      <w:trPr>
        <w:trHeight w:val="397"/>
      </w:trPr>
      <w:tc>
        <w:tcPr>
          <w:tcW w:w="340" w:type="dxa"/>
        </w:tcPr>
        <w:p w14:paraId="09D32B6C" w14:textId="1E5B3628" w:rsidR="00B22995" w:rsidRPr="00D55628" w:rsidRDefault="00B22995"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A0279E">
            <w:rPr>
              <w:noProof/>
            </w:rPr>
            <w:t>ii</w:t>
          </w:r>
          <w:r w:rsidRPr="00D55628">
            <w:fldChar w:fldCharType="end"/>
          </w:r>
        </w:p>
      </w:tc>
      <w:tc>
        <w:tcPr>
          <w:tcW w:w="9071" w:type="dxa"/>
        </w:tcPr>
        <w:p w14:paraId="053587A2" w14:textId="41CE7658" w:rsidR="00B22995" w:rsidRDefault="00B22995"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D20BB9">
            <w:rPr>
              <w:rStyle w:val="Bold"/>
            </w:rPr>
            <w:t>Targeted surveys to improve Leadbeater's Possum conservation</w:t>
          </w:r>
          <w:r>
            <w:rPr>
              <w:rStyle w:val="Bold"/>
            </w:rPr>
            <w:fldChar w:fldCharType="end"/>
          </w:r>
        </w:p>
        <w:p w14:paraId="71A10A92" w14:textId="733B415A" w:rsidR="00B22995" w:rsidRPr="00810C40" w:rsidRDefault="00576DA5" w:rsidP="00211CA6">
          <w:pPr>
            <w:pStyle w:val="FooterEven"/>
          </w:pPr>
          <w:fldSimple w:instr=" DOCPROPERTY  xFooterSubtitle  \* MERGEFORMAT ">
            <w:r w:rsidR="00D20BB9">
              <w:t>Arthur Rylah Institute for Environmental Research Technical Report Series No. 278</w:t>
            </w:r>
          </w:fldSimple>
        </w:p>
      </w:tc>
    </w:tr>
  </w:tbl>
  <w:p w14:paraId="331DB42D" w14:textId="77777777" w:rsidR="00B22995" w:rsidRDefault="00B22995" w:rsidP="00211CA6">
    <w:pPr>
      <w:pStyle w:val="FooterEven"/>
    </w:pPr>
    <w:r w:rsidRPr="00D55628">
      <w:rPr>
        <w:noProof/>
      </w:rPr>
      <mc:AlternateContent>
        <mc:Choice Requires="wps">
          <w:drawing>
            <wp:anchor distT="0" distB="0" distL="114300" distR="114300" simplePos="0" relativeHeight="251659264" behindDoc="1" locked="1" layoutInCell="1" allowOverlap="1" wp14:anchorId="29FF3545" wp14:editId="3EAB7427">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327B26" w14:textId="1EF3FD22" w:rsidR="00B22995" w:rsidRPr="0001226A" w:rsidRDefault="00B22995" w:rsidP="00211CA6">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F3545"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9ZJAZZAIAAHMEAAAOAAAAAAAAAAAAAAAAAC4CAABkcnMvZTJv&#10;RG9jLnhtbFBLAQItABQABgAIAAAAIQA0xUTO2wAAAAYBAAAPAAAAAAAAAAAAAAAAAL4EAABkcnMv&#10;ZG93bnJldi54bWxQSwUGAAAAAAQABADzAAAAxgUAAAAA&#10;" filled="f" stroked="f">
              <v:textbox>
                <w:txbxContent>
                  <w:p w14:paraId="5B327B26" w14:textId="1EF3FD22" w:rsidR="00B22995" w:rsidRPr="0001226A" w:rsidRDefault="00B22995" w:rsidP="00211CA6">
                    <w:pPr>
                      <w:pStyle w:val="xStatus"/>
                    </w:pPr>
                  </w:p>
                </w:txbxContent>
              </v:textbox>
              <w10:wrap anchorx="page" anchory="page"/>
              <w10:anchorlock/>
            </v:shape>
          </w:pict>
        </mc:Fallback>
      </mc:AlternateContent>
    </w:r>
  </w:p>
  <w:p w14:paraId="1595E470" w14:textId="77777777" w:rsidR="00B22995" w:rsidRPr="00211CA6" w:rsidRDefault="00B22995"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22995" w14:paraId="7068D43F" w14:textId="77777777" w:rsidTr="00211CA6">
      <w:trPr>
        <w:trHeight w:val="397"/>
      </w:trPr>
      <w:tc>
        <w:tcPr>
          <w:tcW w:w="9071" w:type="dxa"/>
        </w:tcPr>
        <w:p w14:paraId="0E65DF39" w14:textId="172FBB88" w:rsidR="00B22995" w:rsidRDefault="00B22995" w:rsidP="00211CA6">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D20BB9">
            <w:rPr>
              <w:rStyle w:val="Bold"/>
            </w:rPr>
            <w:t>Targeted surveys to improve Leadbeater's Possum conservation</w:t>
          </w:r>
          <w:r>
            <w:rPr>
              <w:rStyle w:val="Bold"/>
            </w:rPr>
            <w:fldChar w:fldCharType="end"/>
          </w:r>
        </w:p>
        <w:p w14:paraId="75315842" w14:textId="58460928" w:rsidR="00B22995" w:rsidRPr="00CB1FB7" w:rsidRDefault="00576DA5" w:rsidP="00211CA6">
          <w:pPr>
            <w:pStyle w:val="FooterOdd"/>
            <w:rPr>
              <w:b/>
            </w:rPr>
          </w:pPr>
          <w:fldSimple w:instr=" DOCPROPERTY  xFooterSubtitle  \* MERGEFORMAT ">
            <w:r w:rsidR="00D20BB9">
              <w:t>Arthur Rylah Institute for Environmental Research Technical Report Series No. 278</w:t>
            </w:r>
          </w:fldSimple>
        </w:p>
      </w:tc>
      <w:tc>
        <w:tcPr>
          <w:tcW w:w="340" w:type="dxa"/>
        </w:tcPr>
        <w:p w14:paraId="0113D1EB" w14:textId="08EA1365" w:rsidR="00B22995" w:rsidRPr="00D55628" w:rsidRDefault="00B22995" w:rsidP="00211CA6">
          <w:pPr>
            <w:pStyle w:val="FooterOddPageNumber"/>
          </w:pPr>
          <w:r w:rsidRPr="00D55628">
            <w:fldChar w:fldCharType="begin"/>
          </w:r>
          <w:r w:rsidRPr="00D55628">
            <w:instrText xml:space="preserve"> PAGE   \* MERGEFORMAT </w:instrText>
          </w:r>
          <w:r w:rsidRPr="00D55628">
            <w:fldChar w:fldCharType="separate"/>
          </w:r>
          <w:r w:rsidR="00A0279E">
            <w:rPr>
              <w:noProof/>
            </w:rPr>
            <w:t>15</w:t>
          </w:r>
          <w:r w:rsidRPr="00D55628">
            <w:fldChar w:fldCharType="end"/>
          </w:r>
        </w:p>
      </w:tc>
    </w:tr>
  </w:tbl>
  <w:p w14:paraId="00A377B8" w14:textId="77777777" w:rsidR="00B22995" w:rsidRDefault="00B22995" w:rsidP="00211CA6">
    <w:pPr>
      <w:pStyle w:val="Footer"/>
    </w:pPr>
  </w:p>
  <w:p w14:paraId="1A346C0B" w14:textId="77777777" w:rsidR="00B22995" w:rsidRPr="00211CA6" w:rsidRDefault="00B22995"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22995" w14:paraId="266A8A8A" w14:textId="77777777" w:rsidTr="00A965C8">
      <w:trPr>
        <w:trHeight w:val="397"/>
      </w:trPr>
      <w:tc>
        <w:tcPr>
          <w:tcW w:w="340" w:type="dxa"/>
        </w:tcPr>
        <w:p w14:paraId="6D44E200" w14:textId="2D319783" w:rsidR="00B22995" w:rsidRPr="00D55628" w:rsidRDefault="00B22995"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A0279E">
            <w:rPr>
              <w:noProof/>
            </w:rPr>
            <w:t>12</w:t>
          </w:r>
          <w:r w:rsidRPr="00D55628">
            <w:fldChar w:fldCharType="end"/>
          </w:r>
        </w:p>
      </w:tc>
      <w:tc>
        <w:tcPr>
          <w:tcW w:w="9071" w:type="dxa"/>
        </w:tcPr>
        <w:p w14:paraId="069EF890" w14:textId="79E19D72" w:rsidR="00B22995" w:rsidRPr="00071230" w:rsidRDefault="00B22995" w:rsidP="00A965C8">
          <w:pPr>
            <w:pStyle w:val="FooterEven"/>
            <w:rPr>
              <w:b/>
            </w:rPr>
          </w:pPr>
          <w:r w:rsidRPr="00071230">
            <w:rPr>
              <w:b/>
            </w:rPr>
            <w:fldChar w:fldCharType="begin"/>
          </w:r>
          <w:r w:rsidRPr="00071230">
            <w:rPr>
              <w:b/>
            </w:rPr>
            <w:instrText xml:space="preserve"> DOCPROPERTY  xFooterTitle  \* MERGEFORMAT </w:instrText>
          </w:r>
          <w:r w:rsidRPr="00071230">
            <w:rPr>
              <w:b/>
            </w:rPr>
            <w:fldChar w:fldCharType="separate"/>
          </w:r>
          <w:r w:rsidR="00D20BB9">
            <w:rPr>
              <w:b/>
            </w:rPr>
            <w:t>Targeted surveys to improve Leadbeater's Possum conservation</w:t>
          </w:r>
          <w:r w:rsidRPr="00071230">
            <w:rPr>
              <w:b/>
            </w:rPr>
            <w:fldChar w:fldCharType="end"/>
          </w:r>
        </w:p>
        <w:p w14:paraId="1BB268C8" w14:textId="50015ECE" w:rsidR="00B22995" w:rsidRPr="00810C40" w:rsidRDefault="00576DA5" w:rsidP="00A965C8">
          <w:pPr>
            <w:pStyle w:val="FooterEven"/>
          </w:pPr>
          <w:fldSimple w:instr=" DOCPROPERTY  xFooterSubtitle  \* MERGEFORMAT ">
            <w:r w:rsidR="00D20BB9">
              <w:t>Arthur Rylah Institute for Environmental Research Technical Report Series No. 278</w:t>
            </w:r>
          </w:fldSimple>
        </w:p>
      </w:tc>
    </w:tr>
  </w:tbl>
  <w:p w14:paraId="6051875A" w14:textId="6DDE33E6" w:rsidR="00B22995" w:rsidRDefault="00B22995" w:rsidP="00A965C8">
    <w:pPr>
      <w:pStyle w:val="FooterEven"/>
    </w:pPr>
  </w:p>
  <w:p w14:paraId="32C282E1" w14:textId="77777777" w:rsidR="00B22995" w:rsidRPr="00B5221E" w:rsidRDefault="00B22995" w:rsidP="00A965C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22995" w14:paraId="43AB689B" w14:textId="77777777" w:rsidTr="00A965C8">
      <w:trPr>
        <w:trHeight w:val="397"/>
      </w:trPr>
      <w:tc>
        <w:tcPr>
          <w:tcW w:w="340" w:type="dxa"/>
        </w:tcPr>
        <w:p w14:paraId="3CFCBA2A" w14:textId="734255EF" w:rsidR="00B22995" w:rsidRPr="00D55628" w:rsidRDefault="00B22995" w:rsidP="00A965C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A0279E">
            <w:rPr>
              <w:noProof/>
            </w:rPr>
            <w:t>14</w:t>
          </w:r>
          <w:r w:rsidRPr="00D55628">
            <w:fldChar w:fldCharType="end"/>
          </w:r>
        </w:p>
      </w:tc>
      <w:tc>
        <w:tcPr>
          <w:tcW w:w="9071" w:type="dxa"/>
        </w:tcPr>
        <w:p w14:paraId="467EAD6E" w14:textId="6EEAEC55" w:rsidR="00B22995" w:rsidRPr="00071230" w:rsidRDefault="00B22995" w:rsidP="00A965C8">
          <w:pPr>
            <w:pStyle w:val="FooterEven"/>
            <w:rPr>
              <w:b/>
            </w:rPr>
          </w:pPr>
          <w:r w:rsidRPr="00071230">
            <w:rPr>
              <w:b/>
            </w:rPr>
            <w:fldChar w:fldCharType="begin"/>
          </w:r>
          <w:r w:rsidRPr="00071230">
            <w:rPr>
              <w:b/>
            </w:rPr>
            <w:instrText xml:space="preserve"> DOCPROPERTY  xFooterTitle  \* MERGEFORMAT </w:instrText>
          </w:r>
          <w:r w:rsidRPr="00071230">
            <w:rPr>
              <w:b/>
            </w:rPr>
            <w:fldChar w:fldCharType="separate"/>
          </w:r>
          <w:r w:rsidR="00D20BB9">
            <w:rPr>
              <w:b/>
            </w:rPr>
            <w:t>Targeted surveys to improve Leadbeater's Possum conservation</w:t>
          </w:r>
          <w:r w:rsidRPr="00071230">
            <w:rPr>
              <w:b/>
            </w:rPr>
            <w:fldChar w:fldCharType="end"/>
          </w:r>
        </w:p>
        <w:p w14:paraId="04D03C71" w14:textId="5F9452E5" w:rsidR="00B22995" w:rsidRPr="00810C40" w:rsidRDefault="00576DA5" w:rsidP="00A965C8">
          <w:pPr>
            <w:pStyle w:val="FooterEven"/>
          </w:pPr>
          <w:fldSimple w:instr=" DOCPROPERTY  xFooterSubtitle  \* MERGEFORMAT ">
            <w:r w:rsidR="00D20BB9">
              <w:t>Arthur Rylah Institute for Environmental Research Technical Report Series No. 278</w:t>
            </w:r>
          </w:fldSimple>
        </w:p>
      </w:tc>
    </w:tr>
  </w:tbl>
  <w:p w14:paraId="21D8ECEF" w14:textId="613820C7" w:rsidR="00B22995" w:rsidRDefault="00B22995" w:rsidP="00A965C8">
    <w:pPr>
      <w:pStyle w:val="FooterEven"/>
    </w:pPr>
  </w:p>
  <w:p w14:paraId="1A065283" w14:textId="77777777" w:rsidR="00B22995" w:rsidRPr="00B5221E" w:rsidRDefault="00B22995" w:rsidP="00A96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2CED6" w14:textId="77777777" w:rsidR="00B22995" w:rsidRPr="008F5280" w:rsidRDefault="00B22995" w:rsidP="008F5280">
      <w:pPr>
        <w:pStyle w:val="FootnoteSeparator"/>
      </w:pPr>
    </w:p>
  </w:footnote>
  <w:footnote w:type="continuationSeparator" w:id="0">
    <w:p w14:paraId="1017A958" w14:textId="77777777" w:rsidR="00B22995" w:rsidRDefault="00B22995" w:rsidP="008F5280">
      <w:pPr>
        <w:pStyle w:val="FootnoteSeparator"/>
      </w:pPr>
    </w:p>
    <w:p w14:paraId="76C84871" w14:textId="77777777" w:rsidR="00B22995" w:rsidRDefault="00B22995"/>
  </w:footnote>
  <w:footnote w:type="continuationNotice" w:id="1">
    <w:p w14:paraId="3D9F9888" w14:textId="77777777" w:rsidR="00B22995" w:rsidRDefault="00B22995" w:rsidP="00D55628"/>
    <w:p w14:paraId="2EAB75A5" w14:textId="77777777" w:rsidR="00B22995" w:rsidRDefault="00B229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F8BE0" w14:textId="0437C541" w:rsidR="00B22995" w:rsidRPr="00DB0C35" w:rsidRDefault="00B22995" w:rsidP="00DB0C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CB311" w14:textId="603E0599" w:rsidR="00B22995" w:rsidRDefault="00B229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8EAB" w14:textId="77777777" w:rsidR="00B22995" w:rsidRPr="00071230" w:rsidRDefault="00B22995" w:rsidP="000712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DC3B6" w14:textId="49C68736" w:rsidR="00B22995" w:rsidRDefault="00B2299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DFDFB" w14:textId="476BCA9F" w:rsidR="00B22995" w:rsidRDefault="00B2299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A516" w14:textId="0D49203D" w:rsidR="00B22995" w:rsidRDefault="00B2299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C4F6" w14:textId="5BBB9C66" w:rsidR="00B22995" w:rsidRDefault="00B22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C9CB7" w14:textId="6A96F772" w:rsidR="00B22995" w:rsidRDefault="00B229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F4B" w14:textId="7A03F0BF" w:rsidR="00B22995" w:rsidRDefault="00B229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923C" w14:textId="5A0A6F75" w:rsidR="00B22995" w:rsidRDefault="00B229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BF56" w14:textId="5D62C141" w:rsidR="00B22995" w:rsidRDefault="00B229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B6F5" w14:textId="3C9FD064" w:rsidR="00B22995" w:rsidRDefault="00B229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F7FB8" w14:textId="0A9AAB96" w:rsidR="00B22995" w:rsidRDefault="00B22995" w:rsidP="000874F2">
    <w:pPr>
      <w:pStyle w:val="Header"/>
      <w:jc w:val="center"/>
      <w:rPr>
        <w:rStyle w:val="zFtrBold"/>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C7587" w14:textId="6AB5568E" w:rsidR="00B22995" w:rsidRDefault="00B2299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B4A43" w14:textId="309CCE14" w:rsidR="00B22995" w:rsidRDefault="00B22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710"/>
        </w:tabs>
        <w:ind w:left="71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901A4"/>
    <w:multiLevelType w:val="multilevel"/>
    <w:tmpl w:val="A36281D8"/>
    <w:numStyleLink w:val="DELWPHeadings"/>
  </w:abstractNum>
  <w:abstractNum w:abstractNumId="12" w15:restartNumberingAfterBreak="0">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A2E1EDF"/>
    <w:multiLevelType w:val="hybridMultilevel"/>
    <w:tmpl w:val="6A48BDD4"/>
    <w:lvl w:ilvl="0" w:tplc="EB244ACA">
      <w:start w:val="1"/>
      <w:numFmt w:val="bullet"/>
      <w:pStyle w:val="ARIER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A595665"/>
    <w:multiLevelType w:val="hybridMultilevel"/>
    <w:tmpl w:val="4692C31C"/>
    <w:lvl w:ilvl="0" w:tplc="9658521A">
      <w:start w:val="1"/>
      <w:numFmt w:val="bullet"/>
      <w:pStyle w:val="Indented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83DD0"/>
    <w:multiLevelType w:val="multilevel"/>
    <w:tmpl w:val="0409001F"/>
    <w:name w:val="DEPIListBullets"/>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C2C5655"/>
    <w:multiLevelType w:val="multilevel"/>
    <w:tmpl w:val="B9E07D6E"/>
    <w:name w:val="DELWP Headings"/>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72580B"/>
    <w:multiLevelType w:val="multilevel"/>
    <w:tmpl w:val="151AC338"/>
    <w:name w:val="DELWPHeadings"/>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744716"/>
    <w:multiLevelType w:val="multilevel"/>
    <w:tmpl w:val="A714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723AD4"/>
    <w:multiLevelType w:val="multilevel"/>
    <w:tmpl w:val="C3FC21F4"/>
    <w:name w:val="TableFootnote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505378"/>
    <w:multiLevelType w:val="multilevel"/>
    <w:tmpl w:val="40F457D2"/>
    <w:name w:val="DEPITable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CFD75B0"/>
    <w:multiLevelType w:val="multilevel"/>
    <w:tmpl w:val="0409001D"/>
    <w:name w:val="DEPIListAlpha"/>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986587"/>
    <w:multiLevelType w:val="multilevel"/>
    <w:tmpl w:val="B9E07D6E"/>
    <w:numStyleLink w:val="DELWPAppendices"/>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D27930"/>
    <w:multiLevelType w:val="hybridMultilevel"/>
    <w:tmpl w:val="BF5A5942"/>
    <w:lvl w:ilvl="0" w:tplc="D97C1002">
      <w:start w:val="1"/>
      <w:numFmt w:val="bullet"/>
      <w:lvlText w:val=""/>
      <w:lvlJc w:val="left"/>
      <w:pPr>
        <w:ind w:left="360" w:hanging="360"/>
      </w:pPr>
      <w:rPr>
        <w:rFonts w:ascii="Symbol" w:hAnsi="Symbol" w:hint="default"/>
      </w:rPr>
    </w:lvl>
    <w:lvl w:ilvl="1" w:tplc="AA646270">
      <w:start w:val="1"/>
      <w:numFmt w:val="bullet"/>
      <w:pStyle w:val="ARIERcircle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FE74BE"/>
    <w:multiLevelType w:val="hybridMultilevel"/>
    <w:tmpl w:val="0B5ABA24"/>
    <w:lvl w:ilvl="0" w:tplc="77DA6E62">
      <w:start w:val="1"/>
      <w:numFmt w:val="lowerLetter"/>
      <w:pStyle w:val="ARIERindentedlett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3860AE"/>
    <w:multiLevelType w:val="hybridMultilevel"/>
    <w:tmpl w:val="29F4EA4C"/>
    <w:lvl w:ilvl="0" w:tplc="D7FA26AE">
      <w:start w:val="1"/>
      <w:numFmt w:val="decimal"/>
      <w:pStyle w:val="Tenderheading1"/>
      <w:lvlText w:val="%1."/>
      <w:lvlJc w:val="left"/>
      <w:pPr>
        <w:tabs>
          <w:tab w:val="num" w:pos="644"/>
        </w:tabs>
        <w:ind w:left="644"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FF4A5F78">
      <w:start w:val="1"/>
      <w:numFmt w:val="lowerRoman"/>
      <w:lvlText w:val="(%3)"/>
      <w:lvlJc w:val="left"/>
      <w:pPr>
        <w:ind w:left="2700" w:hanging="720"/>
      </w:pPr>
      <w:rPr>
        <w:rFonts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D545EC4"/>
    <w:multiLevelType w:val="multilevel"/>
    <w:tmpl w:val="386AA356"/>
    <w:name w:val="PullOutBoxNumbering"/>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512536C5"/>
    <w:multiLevelType w:val="multilevel"/>
    <w:tmpl w:val="D97E5BB2"/>
    <w:name w:val="DEPIPullOutBoxBullet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71A64D76"/>
    <w:name w:val="JemenaBullets"/>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24900D1"/>
    <w:multiLevelType w:val="hybridMultilevel"/>
    <w:tmpl w:val="05422CF6"/>
    <w:lvl w:ilvl="0" w:tplc="5476C5C0">
      <w:start w:val="1"/>
      <w:numFmt w:val="decimal"/>
      <w:pStyle w:val="body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3A869DF"/>
    <w:multiLevelType w:val="multilevel"/>
    <w:tmpl w:val="A4327F04"/>
    <w:name w:val="DELWP Appendice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6"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15:restartNumberingAfterBreak="0">
    <w:nsid w:val="70250B03"/>
    <w:multiLevelType w:val="multilevel"/>
    <w:tmpl w:val="F3EA2326"/>
    <w:name w:val="HighlightBoxBullet"/>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FC4BD1"/>
    <w:multiLevelType w:val="hybridMultilevel"/>
    <w:tmpl w:val="EB9ECFE0"/>
    <w:lvl w:ilvl="0" w:tplc="79BA6212">
      <w:start w:val="1"/>
      <w:numFmt w:val="bullet"/>
      <w:pStyle w:val="Bullettedbody"/>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39021E"/>
    <w:multiLevelType w:val="multilevel"/>
    <w:tmpl w:val="E0E09B5E"/>
    <w:name w:val="PB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5"/>
  </w:num>
  <w:num w:numId="2">
    <w:abstractNumId w:val="38"/>
  </w:num>
  <w:num w:numId="3">
    <w:abstractNumId w:val="42"/>
  </w:num>
  <w:num w:numId="4">
    <w:abstractNumId w:val="20"/>
  </w:num>
  <w:num w:numId="5">
    <w:abstractNumId w:val="13"/>
  </w:num>
  <w:num w:numId="6">
    <w:abstractNumId w:val="9"/>
  </w:num>
  <w:num w:numId="7">
    <w:abstractNumId w:val="39"/>
  </w:num>
  <w:num w:numId="8">
    <w:abstractNumId w:val="14"/>
  </w:num>
  <w:num w:numId="9">
    <w:abstractNumId w:val="23"/>
  </w:num>
  <w:num w:numId="10">
    <w:abstractNumId w:val="16"/>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1"/>
  </w:num>
  <w:num w:numId="14">
    <w:abstractNumId w:val="4"/>
  </w:num>
  <w:num w:numId="15">
    <w:abstractNumId w:val="19"/>
  </w:num>
  <w:num w:numId="16">
    <w:abstractNumId w:val="11"/>
  </w:num>
  <w:num w:numId="17">
    <w:abstractNumId w:val="2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7"/>
  </w:num>
  <w:num w:numId="21">
    <w:abstractNumId w:val="3"/>
  </w:num>
  <w:num w:numId="22">
    <w:abstractNumId w:val="2"/>
  </w:num>
  <w:num w:numId="23">
    <w:abstractNumId w:val="1"/>
  </w:num>
  <w:num w:numId="24">
    <w:abstractNumId w:val="0"/>
  </w:num>
  <w:num w:numId="25">
    <w:abstractNumId w:val="10"/>
  </w:num>
  <w:num w:numId="26">
    <w:abstractNumId w:val="5"/>
  </w:num>
  <w:num w:numId="27">
    <w:abstractNumId w:val="21"/>
  </w:num>
  <w:num w:numId="28">
    <w:abstractNumId w:val="12"/>
  </w:num>
  <w:num w:numId="29">
    <w:abstractNumId w:val="8"/>
  </w:num>
  <w:num w:numId="30">
    <w:abstractNumId w:val="34"/>
    <w:lvlOverride w:ilvl="0">
      <w:startOverride w:val="1"/>
    </w:lvlOverride>
  </w:num>
  <w:num w:numId="31">
    <w:abstractNumId w:val="30"/>
    <w:lvlOverride w:ilvl="0">
      <w:startOverride w:val="1"/>
    </w:lvlOverride>
  </w:num>
  <w:num w:numId="32">
    <w:abstractNumId w:val="28"/>
  </w:num>
  <w:num w:numId="33">
    <w:abstractNumId w:val="41"/>
  </w:num>
  <w:num w:numId="34">
    <w:abstractNumId w:val="17"/>
  </w:num>
  <w:num w:numId="35">
    <w:abstractNumId w:val="15"/>
  </w:num>
  <w:num w:numId="36">
    <w:abstractNumId w:val="37"/>
  </w:num>
  <w:num w:numId="37">
    <w:abstractNumId w:val="6"/>
  </w:num>
  <w:num w:numId="38">
    <w:abstractNumId w:val="40"/>
  </w:num>
  <w:num w:numId="39">
    <w:abstractNumId w:val="36"/>
  </w:num>
  <w:num w:numId="40">
    <w:abstractNumId w:val="29"/>
  </w:num>
  <w:num w:numId="41">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wfFUwjfRqUB62QhpDf3ksToqW4IDVH2J9eSnGXZg7efoaypzLukU4qsZz6nlgQ6GVoXXW1LM8u5oRc8xgX2ZQ==" w:salt="S3ryYATkK35b4oZcLAgJp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252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bbreviations" w:val="False"/>
    <w:docVar w:name="AppendixName" w:val="Appendix"/>
    <w:docVar w:name="Audience" w:val="External"/>
    <w:docVar w:name="CoBrandNumber" w:val="0"/>
    <w:docVar w:name="CoverCoBranded" w:val="True"/>
    <w:docVar w:name="CoverLayout" w:val="Technical"/>
    <w:docVar w:name="CoverProjectBar" w:val="True"/>
    <w:docVar w:name="CoverWebAddress" w:val="False"/>
    <w:docVar w:name="FooterTextAuto" w:val="Fals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True"/>
    <w:docVar w:name="Version" w:val="1"/>
  </w:docVars>
  <w:rsids>
    <w:rsidRoot w:val="00164715"/>
    <w:rsid w:val="0000017F"/>
    <w:rsid w:val="00000279"/>
    <w:rsid w:val="000004BD"/>
    <w:rsid w:val="00000B7A"/>
    <w:rsid w:val="00000C89"/>
    <w:rsid w:val="00000F65"/>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98"/>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100"/>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C5C"/>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5C0"/>
    <w:rsid w:val="0004761D"/>
    <w:rsid w:val="00047C72"/>
    <w:rsid w:val="00047CE9"/>
    <w:rsid w:val="000501F1"/>
    <w:rsid w:val="00050257"/>
    <w:rsid w:val="00050487"/>
    <w:rsid w:val="000504A5"/>
    <w:rsid w:val="000507C3"/>
    <w:rsid w:val="00050C9D"/>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D49"/>
    <w:rsid w:val="000570E5"/>
    <w:rsid w:val="00057EB2"/>
    <w:rsid w:val="0006013C"/>
    <w:rsid w:val="00060538"/>
    <w:rsid w:val="00060722"/>
    <w:rsid w:val="00060EE0"/>
    <w:rsid w:val="00060FD9"/>
    <w:rsid w:val="00061573"/>
    <w:rsid w:val="000617D7"/>
    <w:rsid w:val="000620DA"/>
    <w:rsid w:val="000626EE"/>
    <w:rsid w:val="00062985"/>
    <w:rsid w:val="00063241"/>
    <w:rsid w:val="00063623"/>
    <w:rsid w:val="00063E71"/>
    <w:rsid w:val="000640A9"/>
    <w:rsid w:val="0006422E"/>
    <w:rsid w:val="00064489"/>
    <w:rsid w:val="00065584"/>
    <w:rsid w:val="000655FD"/>
    <w:rsid w:val="00065A52"/>
    <w:rsid w:val="00065C56"/>
    <w:rsid w:val="00065E7A"/>
    <w:rsid w:val="000660C5"/>
    <w:rsid w:val="000668F0"/>
    <w:rsid w:val="00066ABF"/>
    <w:rsid w:val="00066F02"/>
    <w:rsid w:val="00067098"/>
    <w:rsid w:val="0006742D"/>
    <w:rsid w:val="000676F8"/>
    <w:rsid w:val="00067769"/>
    <w:rsid w:val="000704F3"/>
    <w:rsid w:val="00070C97"/>
    <w:rsid w:val="0007112E"/>
    <w:rsid w:val="00071230"/>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FE6"/>
    <w:rsid w:val="0008651E"/>
    <w:rsid w:val="0008745F"/>
    <w:rsid w:val="000874F2"/>
    <w:rsid w:val="000908D6"/>
    <w:rsid w:val="000911C2"/>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CFD"/>
    <w:rsid w:val="000A2315"/>
    <w:rsid w:val="000A28BD"/>
    <w:rsid w:val="000A2A90"/>
    <w:rsid w:val="000A2C62"/>
    <w:rsid w:val="000A2E96"/>
    <w:rsid w:val="000A30F9"/>
    <w:rsid w:val="000A3721"/>
    <w:rsid w:val="000A3841"/>
    <w:rsid w:val="000A3B01"/>
    <w:rsid w:val="000A4744"/>
    <w:rsid w:val="000A4BA4"/>
    <w:rsid w:val="000A4C16"/>
    <w:rsid w:val="000A51F3"/>
    <w:rsid w:val="000A54D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AFE"/>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0A"/>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636D"/>
    <w:rsid w:val="000C707C"/>
    <w:rsid w:val="000C7611"/>
    <w:rsid w:val="000D050A"/>
    <w:rsid w:val="000D0526"/>
    <w:rsid w:val="000D06EA"/>
    <w:rsid w:val="000D0CA4"/>
    <w:rsid w:val="000D1A7B"/>
    <w:rsid w:val="000D1E7B"/>
    <w:rsid w:val="000D2340"/>
    <w:rsid w:val="000D2526"/>
    <w:rsid w:val="000D2813"/>
    <w:rsid w:val="000D3159"/>
    <w:rsid w:val="000D3207"/>
    <w:rsid w:val="000D3282"/>
    <w:rsid w:val="000D3AE8"/>
    <w:rsid w:val="000D3B59"/>
    <w:rsid w:val="000D3D33"/>
    <w:rsid w:val="000D3E39"/>
    <w:rsid w:val="000D3F7B"/>
    <w:rsid w:val="000D42D6"/>
    <w:rsid w:val="000D464F"/>
    <w:rsid w:val="000D4EC1"/>
    <w:rsid w:val="000D6DC7"/>
    <w:rsid w:val="000D703A"/>
    <w:rsid w:val="000D7202"/>
    <w:rsid w:val="000D73D7"/>
    <w:rsid w:val="000D7482"/>
    <w:rsid w:val="000D76D9"/>
    <w:rsid w:val="000D7891"/>
    <w:rsid w:val="000D7E1F"/>
    <w:rsid w:val="000E01C1"/>
    <w:rsid w:val="000E01D0"/>
    <w:rsid w:val="000E1779"/>
    <w:rsid w:val="000E1BEC"/>
    <w:rsid w:val="000E1F1D"/>
    <w:rsid w:val="000E20C5"/>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5A"/>
    <w:rsid w:val="00100611"/>
    <w:rsid w:val="001006AD"/>
    <w:rsid w:val="0010072A"/>
    <w:rsid w:val="001009C3"/>
    <w:rsid w:val="00100B5E"/>
    <w:rsid w:val="00101435"/>
    <w:rsid w:val="00101451"/>
    <w:rsid w:val="00101821"/>
    <w:rsid w:val="0010306F"/>
    <w:rsid w:val="001031FC"/>
    <w:rsid w:val="0010384A"/>
    <w:rsid w:val="00103D73"/>
    <w:rsid w:val="00103F0F"/>
    <w:rsid w:val="00104049"/>
    <w:rsid w:val="00104371"/>
    <w:rsid w:val="00104574"/>
    <w:rsid w:val="00104B12"/>
    <w:rsid w:val="00104F66"/>
    <w:rsid w:val="001054A3"/>
    <w:rsid w:val="0010559C"/>
    <w:rsid w:val="00105C32"/>
    <w:rsid w:val="0010606F"/>
    <w:rsid w:val="0010632A"/>
    <w:rsid w:val="0010632E"/>
    <w:rsid w:val="00106A7E"/>
    <w:rsid w:val="00106A81"/>
    <w:rsid w:val="00106B89"/>
    <w:rsid w:val="00106C28"/>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50"/>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9F7"/>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07B3"/>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3AA"/>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1EC"/>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624"/>
    <w:rsid w:val="001549FD"/>
    <w:rsid w:val="00154C0E"/>
    <w:rsid w:val="00154F44"/>
    <w:rsid w:val="00155B6F"/>
    <w:rsid w:val="001562D9"/>
    <w:rsid w:val="0015661D"/>
    <w:rsid w:val="001567C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71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9B9"/>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8C1"/>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5F4D"/>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CBE"/>
    <w:rsid w:val="001A245B"/>
    <w:rsid w:val="001A25AC"/>
    <w:rsid w:val="001A37A6"/>
    <w:rsid w:val="001A4197"/>
    <w:rsid w:val="001A45A0"/>
    <w:rsid w:val="001A4BB8"/>
    <w:rsid w:val="001A50A5"/>
    <w:rsid w:val="001A548E"/>
    <w:rsid w:val="001A5625"/>
    <w:rsid w:val="001A5E71"/>
    <w:rsid w:val="001A6729"/>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22C"/>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644"/>
    <w:rsid w:val="001D4A29"/>
    <w:rsid w:val="001D4F9A"/>
    <w:rsid w:val="001D5114"/>
    <w:rsid w:val="001D5423"/>
    <w:rsid w:val="001D55F2"/>
    <w:rsid w:val="001D5C0F"/>
    <w:rsid w:val="001D5F7D"/>
    <w:rsid w:val="001D6174"/>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929"/>
    <w:rsid w:val="001E2CED"/>
    <w:rsid w:val="001E2E6F"/>
    <w:rsid w:val="001E313C"/>
    <w:rsid w:val="001E3511"/>
    <w:rsid w:val="001E3642"/>
    <w:rsid w:val="001E3DBD"/>
    <w:rsid w:val="001E4751"/>
    <w:rsid w:val="001E4938"/>
    <w:rsid w:val="001E49D6"/>
    <w:rsid w:val="001E4CD8"/>
    <w:rsid w:val="001E4FB6"/>
    <w:rsid w:val="001E53A9"/>
    <w:rsid w:val="001E55D5"/>
    <w:rsid w:val="001E589C"/>
    <w:rsid w:val="001E6920"/>
    <w:rsid w:val="001E693A"/>
    <w:rsid w:val="001E6EC8"/>
    <w:rsid w:val="001E7905"/>
    <w:rsid w:val="001E7F42"/>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8C0"/>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4C4"/>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2E1D"/>
    <w:rsid w:val="00223B9B"/>
    <w:rsid w:val="00223E41"/>
    <w:rsid w:val="00223EC7"/>
    <w:rsid w:val="002240AD"/>
    <w:rsid w:val="002241F7"/>
    <w:rsid w:val="00224234"/>
    <w:rsid w:val="002242F0"/>
    <w:rsid w:val="0022452B"/>
    <w:rsid w:val="00224EDC"/>
    <w:rsid w:val="00224F1D"/>
    <w:rsid w:val="00225824"/>
    <w:rsid w:val="00225CB2"/>
    <w:rsid w:val="002262A7"/>
    <w:rsid w:val="00226F7C"/>
    <w:rsid w:val="0022721E"/>
    <w:rsid w:val="00227B32"/>
    <w:rsid w:val="0023007D"/>
    <w:rsid w:val="002302F5"/>
    <w:rsid w:val="00230478"/>
    <w:rsid w:val="0023084B"/>
    <w:rsid w:val="00231311"/>
    <w:rsid w:val="0023151E"/>
    <w:rsid w:val="00231979"/>
    <w:rsid w:val="0023219B"/>
    <w:rsid w:val="0023230E"/>
    <w:rsid w:val="00232543"/>
    <w:rsid w:val="0023282F"/>
    <w:rsid w:val="00232E2E"/>
    <w:rsid w:val="00232E42"/>
    <w:rsid w:val="0023307B"/>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BB3"/>
    <w:rsid w:val="00245CE9"/>
    <w:rsid w:val="00245E00"/>
    <w:rsid w:val="00246012"/>
    <w:rsid w:val="00247A78"/>
    <w:rsid w:val="00247B52"/>
    <w:rsid w:val="00247E49"/>
    <w:rsid w:val="00247EB2"/>
    <w:rsid w:val="00250568"/>
    <w:rsid w:val="002507C7"/>
    <w:rsid w:val="002511AF"/>
    <w:rsid w:val="002518C6"/>
    <w:rsid w:val="00251AF9"/>
    <w:rsid w:val="00251BF4"/>
    <w:rsid w:val="00252146"/>
    <w:rsid w:val="002525B9"/>
    <w:rsid w:val="00252B3D"/>
    <w:rsid w:val="00252BA5"/>
    <w:rsid w:val="00253077"/>
    <w:rsid w:val="00253368"/>
    <w:rsid w:val="00253DF7"/>
    <w:rsid w:val="002544FC"/>
    <w:rsid w:val="0025473E"/>
    <w:rsid w:val="00254AB4"/>
    <w:rsid w:val="00254AF9"/>
    <w:rsid w:val="00254BCC"/>
    <w:rsid w:val="00254CA1"/>
    <w:rsid w:val="00254D73"/>
    <w:rsid w:val="00254DE3"/>
    <w:rsid w:val="00254EE2"/>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A50"/>
    <w:rsid w:val="00261BDD"/>
    <w:rsid w:val="00261C51"/>
    <w:rsid w:val="00261CAC"/>
    <w:rsid w:val="00261DCD"/>
    <w:rsid w:val="0026285F"/>
    <w:rsid w:val="00262E05"/>
    <w:rsid w:val="00262E69"/>
    <w:rsid w:val="00263401"/>
    <w:rsid w:val="0026369F"/>
    <w:rsid w:val="002636AB"/>
    <w:rsid w:val="0026373B"/>
    <w:rsid w:val="00263BE7"/>
    <w:rsid w:val="00264677"/>
    <w:rsid w:val="00264A62"/>
    <w:rsid w:val="00265045"/>
    <w:rsid w:val="00265096"/>
    <w:rsid w:val="00265360"/>
    <w:rsid w:val="00265723"/>
    <w:rsid w:val="0026589E"/>
    <w:rsid w:val="002659C1"/>
    <w:rsid w:val="00266193"/>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3A3"/>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483"/>
    <w:rsid w:val="00283592"/>
    <w:rsid w:val="0028363C"/>
    <w:rsid w:val="00283E4F"/>
    <w:rsid w:val="00283FA3"/>
    <w:rsid w:val="002845AC"/>
    <w:rsid w:val="00284B07"/>
    <w:rsid w:val="00285A5B"/>
    <w:rsid w:val="00285C44"/>
    <w:rsid w:val="00285D76"/>
    <w:rsid w:val="00285E6C"/>
    <w:rsid w:val="00285F04"/>
    <w:rsid w:val="00286689"/>
    <w:rsid w:val="00286C19"/>
    <w:rsid w:val="00287075"/>
    <w:rsid w:val="00287146"/>
    <w:rsid w:val="00287609"/>
    <w:rsid w:val="002878A6"/>
    <w:rsid w:val="00287D08"/>
    <w:rsid w:val="00290136"/>
    <w:rsid w:val="0029013B"/>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5E0"/>
    <w:rsid w:val="002A2754"/>
    <w:rsid w:val="002A289B"/>
    <w:rsid w:val="002A307B"/>
    <w:rsid w:val="002A314B"/>
    <w:rsid w:val="002A36DE"/>
    <w:rsid w:val="002A38F1"/>
    <w:rsid w:val="002A3DA4"/>
    <w:rsid w:val="002A4235"/>
    <w:rsid w:val="002A4489"/>
    <w:rsid w:val="002A4B40"/>
    <w:rsid w:val="002A4CF9"/>
    <w:rsid w:val="002A4DF9"/>
    <w:rsid w:val="002A5358"/>
    <w:rsid w:val="002A5877"/>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9D2"/>
    <w:rsid w:val="002B2FCD"/>
    <w:rsid w:val="002B2FF1"/>
    <w:rsid w:val="002B32A8"/>
    <w:rsid w:val="002B3396"/>
    <w:rsid w:val="002B3565"/>
    <w:rsid w:val="002B35C2"/>
    <w:rsid w:val="002B3E2E"/>
    <w:rsid w:val="002B407B"/>
    <w:rsid w:val="002B407C"/>
    <w:rsid w:val="002B4B4E"/>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4FE"/>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E01"/>
    <w:rsid w:val="002C5F6C"/>
    <w:rsid w:val="002C6693"/>
    <w:rsid w:val="002C729B"/>
    <w:rsid w:val="002C73EA"/>
    <w:rsid w:val="002C7FEF"/>
    <w:rsid w:val="002D04B2"/>
    <w:rsid w:val="002D06AC"/>
    <w:rsid w:val="002D0A8B"/>
    <w:rsid w:val="002D1038"/>
    <w:rsid w:val="002D10F3"/>
    <w:rsid w:val="002D1B79"/>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6B9"/>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1FE9"/>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021"/>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C9"/>
    <w:rsid w:val="00307DE3"/>
    <w:rsid w:val="00307EE7"/>
    <w:rsid w:val="0031031B"/>
    <w:rsid w:val="00310A6E"/>
    <w:rsid w:val="00310BB6"/>
    <w:rsid w:val="00310F51"/>
    <w:rsid w:val="003114B3"/>
    <w:rsid w:val="00311AEC"/>
    <w:rsid w:val="00311F5B"/>
    <w:rsid w:val="00312073"/>
    <w:rsid w:val="0031223B"/>
    <w:rsid w:val="00312320"/>
    <w:rsid w:val="00312916"/>
    <w:rsid w:val="00312A2E"/>
    <w:rsid w:val="00313432"/>
    <w:rsid w:val="00313587"/>
    <w:rsid w:val="00313AA4"/>
    <w:rsid w:val="00313B19"/>
    <w:rsid w:val="003140E6"/>
    <w:rsid w:val="003143DA"/>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526"/>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2FEC"/>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4CA"/>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3D4E"/>
    <w:rsid w:val="00353F0A"/>
    <w:rsid w:val="00354841"/>
    <w:rsid w:val="00354EFD"/>
    <w:rsid w:val="003555CC"/>
    <w:rsid w:val="00355B9C"/>
    <w:rsid w:val="003561B4"/>
    <w:rsid w:val="003574ED"/>
    <w:rsid w:val="003576A7"/>
    <w:rsid w:val="003576FA"/>
    <w:rsid w:val="003579E2"/>
    <w:rsid w:val="0036096A"/>
    <w:rsid w:val="00360B61"/>
    <w:rsid w:val="00360F3F"/>
    <w:rsid w:val="00361287"/>
    <w:rsid w:val="0036145D"/>
    <w:rsid w:val="00361F2F"/>
    <w:rsid w:val="00361FBC"/>
    <w:rsid w:val="003622D4"/>
    <w:rsid w:val="003628F9"/>
    <w:rsid w:val="00362D3F"/>
    <w:rsid w:val="00362E3A"/>
    <w:rsid w:val="00363078"/>
    <w:rsid w:val="003630B0"/>
    <w:rsid w:val="00363120"/>
    <w:rsid w:val="00363532"/>
    <w:rsid w:val="003636EA"/>
    <w:rsid w:val="00363763"/>
    <w:rsid w:val="00363BBC"/>
    <w:rsid w:val="00364154"/>
    <w:rsid w:val="00364307"/>
    <w:rsid w:val="003649FB"/>
    <w:rsid w:val="00364CA5"/>
    <w:rsid w:val="003656BC"/>
    <w:rsid w:val="00366470"/>
    <w:rsid w:val="003664CB"/>
    <w:rsid w:val="003669E5"/>
    <w:rsid w:val="00367673"/>
    <w:rsid w:val="00370617"/>
    <w:rsid w:val="00370901"/>
    <w:rsid w:val="003709D8"/>
    <w:rsid w:val="00370D02"/>
    <w:rsid w:val="00371C1B"/>
    <w:rsid w:val="00371D63"/>
    <w:rsid w:val="00372331"/>
    <w:rsid w:val="003728DE"/>
    <w:rsid w:val="00373317"/>
    <w:rsid w:val="0037344B"/>
    <w:rsid w:val="0037377A"/>
    <w:rsid w:val="003737B1"/>
    <w:rsid w:val="00373994"/>
    <w:rsid w:val="00373A4D"/>
    <w:rsid w:val="00373D12"/>
    <w:rsid w:val="00374140"/>
    <w:rsid w:val="00374298"/>
    <w:rsid w:val="003747DD"/>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2FC"/>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D53"/>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6E93"/>
    <w:rsid w:val="003A7910"/>
    <w:rsid w:val="003A79F1"/>
    <w:rsid w:val="003A7CF1"/>
    <w:rsid w:val="003A7D28"/>
    <w:rsid w:val="003A7D9F"/>
    <w:rsid w:val="003A7DD7"/>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416"/>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04"/>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C15"/>
    <w:rsid w:val="003D4DBE"/>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02"/>
    <w:rsid w:val="0041497A"/>
    <w:rsid w:val="00415077"/>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3F"/>
    <w:rsid w:val="0042317C"/>
    <w:rsid w:val="00423925"/>
    <w:rsid w:val="00423F52"/>
    <w:rsid w:val="00423FEB"/>
    <w:rsid w:val="00424A25"/>
    <w:rsid w:val="004250A5"/>
    <w:rsid w:val="00425CF9"/>
    <w:rsid w:val="00425FF4"/>
    <w:rsid w:val="0042629F"/>
    <w:rsid w:val="00426930"/>
    <w:rsid w:val="004269D5"/>
    <w:rsid w:val="00426B07"/>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67E"/>
    <w:rsid w:val="004436CD"/>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283"/>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E97"/>
    <w:rsid w:val="004649D9"/>
    <w:rsid w:val="00464D36"/>
    <w:rsid w:val="00464F86"/>
    <w:rsid w:val="0046503A"/>
    <w:rsid w:val="004652D7"/>
    <w:rsid w:val="00465713"/>
    <w:rsid w:val="004659BD"/>
    <w:rsid w:val="00465F2A"/>
    <w:rsid w:val="00466564"/>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28E"/>
    <w:rsid w:val="0048066C"/>
    <w:rsid w:val="0048087A"/>
    <w:rsid w:val="00480A9E"/>
    <w:rsid w:val="00480DA7"/>
    <w:rsid w:val="0048154D"/>
    <w:rsid w:val="0048157D"/>
    <w:rsid w:val="00481761"/>
    <w:rsid w:val="0048179C"/>
    <w:rsid w:val="00481A57"/>
    <w:rsid w:val="0048202B"/>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1D1"/>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747"/>
    <w:rsid w:val="00497785"/>
    <w:rsid w:val="00497A05"/>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8C6"/>
    <w:rsid w:val="004A593E"/>
    <w:rsid w:val="004A5B3B"/>
    <w:rsid w:val="004A5D61"/>
    <w:rsid w:val="004A608C"/>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896"/>
    <w:rsid w:val="004B3987"/>
    <w:rsid w:val="004B3A9B"/>
    <w:rsid w:val="004B3C6B"/>
    <w:rsid w:val="004B441C"/>
    <w:rsid w:val="004B44C5"/>
    <w:rsid w:val="004B4593"/>
    <w:rsid w:val="004B4B80"/>
    <w:rsid w:val="004B55DC"/>
    <w:rsid w:val="004B7FA5"/>
    <w:rsid w:val="004C0242"/>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48A"/>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49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01B"/>
    <w:rsid w:val="004E313A"/>
    <w:rsid w:val="004E3C09"/>
    <w:rsid w:val="004E3CC5"/>
    <w:rsid w:val="004E3F91"/>
    <w:rsid w:val="004E4B5E"/>
    <w:rsid w:val="004E52B6"/>
    <w:rsid w:val="004E53E9"/>
    <w:rsid w:val="004E565A"/>
    <w:rsid w:val="004E6424"/>
    <w:rsid w:val="004E6426"/>
    <w:rsid w:val="004E657B"/>
    <w:rsid w:val="004E6EF6"/>
    <w:rsid w:val="004E6F7C"/>
    <w:rsid w:val="004E745B"/>
    <w:rsid w:val="004E7C88"/>
    <w:rsid w:val="004E7CCE"/>
    <w:rsid w:val="004E7F3B"/>
    <w:rsid w:val="004F049C"/>
    <w:rsid w:val="004F07F4"/>
    <w:rsid w:val="004F091D"/>
    <w:rsid w:val="004F0A66"/>
    <w:rsid w:val="004F0C25"/>
    <w:rsid w:val="004F0D15"/>
    <w:rsid w:val="004F0DD8"/>
    <w:rsid w:val="004F1002"/>
    <w:rsid w:val="004F10A7"/>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882"/>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E34"/>
    <w:rsid w:val="00531F4B"/>
    <w:rsid w:val="0053204C"/>
    <w:rsid w:val="0053272A"/>
    <w:rsid w:val="0053349A"/>
    <w:rsid w:val="005334AF"/>
    <w:rsid w:val="005336D9"/>
    <w:rsid w:val="00533DD7"/>
    <w:rsid w:val="00534175"/>
    <w:rsid w:val="0053426F"/>
    <w:rsid w:val="00534527"/>
    <w:rsid w:val="0053470F"/>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9D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C8"/>
    <w:rsid w:val="00543FD6"/>
    <w:rsid w:val="00544088"/>
    <w:rsid w:val="0054433B"/>
    <w:rsid w:val="00544AD7"/>
    <w:rsid w:val="005452DF"/>
    <w:rsid w:val="0054585E"/>
    <w:rsid w:val="00545B76"/>
    <w:rsid w:val="00546073"/>
    <w:rsid w:val="0054736B"/>
    <w:rsid w:val="005478BB"/>
    <w:rsid w:val="00547BC4"/>
    <w:rsid w:val="00550BE8"/>
    <w:rsid w:val="00550C69"/>
    <w:rsid w:val="005514B1"/>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AB"/>
    <w:rsid w:val="005614D2"/>
    <w:rsid w:val="0056158C"/>
    <w:rsid w:val="00561622"/>
    <w:rsid w:val="00561816"/>
    <w:rsid w:val="005619B2"/>
    <w:rsid w:val="00561C27"/>
    <w:rsid w:val="005620E7"/>
    <w:rsid w:val="0056225F"/>
    <w:rsid w:val="00562414"/>
    <w:rsid w:val="0056255F"/>
    <w:rsid w:val="0056269B"/>
    <w:rsid w:val="0056298E"/>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DA5"/>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0FF5"/>
    <w:rsid w:val="00581415"/>
    <w:rsid w:val="00581582"/>
    <w:rsid w:val="0058168F"/>
    <w:rsid w:val="00581885"/>
    <w:rsid w:val="00581978"/>
    <w:rsid w:val="00581FFE"/>
    <w:rsid w:val="0058204D"/>
    <w:rsid w:val="0058252A"/>
    <w:rsid w:val="00582B72"/>
    <w:rsid w:val="00582C5B"/>
    <w:rsid w:val="00582E25"/>
    <w:rsid w:val="00582EE0"/>
    <w:rsid w:val="00582FAD"/>
    <w:rsid w:val="00583129"/>
    <w:rsid w:val="005835F6"/>
    <w:rsid w:val="00583D40"/>
    <w:rsid w:val="00583E2B"/>
    <w:rsid w:val="00583E96"/>
    <w:rsid w:val="005840D6"/>
    <w:rsid w:val="00584B8F"/>
    <w:rsid w:val="00584E40"/>
    <w:rsid w:val="0058551B"/>
    <w:rsid w:val="00585B8B"/>
    <w:rsid w:val="00585C73"/>
    <w:rsid w:val="005867AE"/>
    <w:rsid w:val="00587A9A"/>
    <w:rsid w:val="00587F6A"/>
    <w:rsid w:val="00587FAB"/>
    <w:rsid w:val="0059071B"/>
    <w:rsid w:val="00590903"/>
    <w:rsid w:val="005909F6"/>
    <w:rsid w:val="00590B1F"/>
    <w:rsid w:val="00590B89"/>
    <w:rsid w:val="00591309"/>
    <w:rsid w:val="00591420"/>
    <w:rsid w:val="005915F9"/>
    <w:rsid w:val="00591CE2"/>
    <w:rsid w:val="00591E36"/>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30D"/>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9ED"/>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CDB"/>
    <w:rsid w:val="005C3D75"/>
    <w:rsid w:val="005C4461"/>
    <w:rsid w:val="005C5186"/>
    <w:rsid w:val="005C5314"/>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9EE"/>
    <w:rsid w:val="005D6CC9"/>
    <w:rsid w:val="005D764B"/>
    <w:rsid w:val="005D773B"/>
    <w:rsid w:val="005E0160"/>
    <w:rsid w:val="005E03CB"/>
    <w:rsid w:val="005E0821"/>
    <w:rsid w:val="005E0A98"/>
    <w:rsid w:val="005E104B"/>
    <w:rsid w:val="005E109D"/>
    <w:rsid w:val="005E16C9"/>
    <w:rsid w:val="005E1961"/>
    <w:rsid w:val="005E1B19"/>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8D"/>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20C"/>
    <w:rsid w:val="005F73D0"/>
    <w:rsid w:val="005F7770"/>
    <w:rsid w:val="005F7C8F"/>
    <w:rsid w:val="0060043D"/>
    <w:rsid w:val="0060058E"/>
    <w:rsid w:val="006008D1"/>
    <w:rsid w:val="00600953"/>
    <w:rsid w:val="006009A8"/>
    <w:rsid w:val="00600A7A"/>
    <w:rsid w:val="0060128F"/>
    <w:rsid w:val="00601C4F"/>
    <w:rsid w:val="00601ECC"/>
    <w:rsid w:val="006023D9"/>
    <w:rsid w:val="0060269A"/>
    <w:rsid w:val="00602739"/>
    <w:rsid w:val="00602916"/>
    <w:rsid w:val="00602979"/>
    <w:rsid w:val="00603085"/>
    <w:rsid w:val="00603830"/>
    <w:rsid w:val="006039C8"/>
    <w:rsid w:val="00604090"/>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62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D31"/>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7E7"/>
    <w:rsid w:val="00640E50"/>
    <w:rsid w:val="00640EC7"/>
    <w:rsid w:val="00641975"/>
    <w:rsid w:val="00641C61"/>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0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AD7"/>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C4"/>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923"/>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0E45"/>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48C"/>
    <w:rsid w:val="006955CD"/>
    <w:rsid w:val="00696530"/>
    <w:rsid w:val="006967A1"/>
    <w:rsid w:val="00696D1D"/>
    <w:rsid w:val="0069749C"/>
    <w:rsid w:val="006979E4"/>
    <w:rsid w:val="00697AB9"/>
    <w:rsid w:val="00697EA6"/>
    <w:rsid w:val="006A0425"/>
    <w:rsid w:val="006A050B"/>
    <w:rsid w:val="006A0FAB"/>
    <w:rsid w:val="006A14B6"/>
    <w:rsid w:val="006A1A20"/>
    <w:rsid w:val="006A2763"/>
    <w:rsid w:val="006A2CDA"/>
    <w:rsid w:val="006A2DEE"/>
    <w:rsid w:val="006A3398"/>
    <w:rsid w:val="006A396B"/>
    <w:rsid w:val="006A3A4C"/>
    <w:rsid w:val="006A3A96"/>
    <w:rsid w:val="006A4025"/>
    <w:rsid w:val="006A40D7"/>
    <w:rsid w:val="006A44A1"/>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2F"/>
    <w:rsid w:val="006C457A"/>
    <w:rsid w:val="006C45E9"/>
    <w:rsid w:val="006C4C76"/>
    <w:rsid w:val="006C52DE"/>
    <w:rsid w:val="006C55AB"/>
    <w:rsid w:val="006C577B"/>
    <w:rsid w:val="006C5DF4"/>
    <w:rsid w:val="006C660C"/>
    <w:rsid w:val="006C66D5"/>
    <w:rsid w:val="006C68CD"/>
    <w:rsid w:val="006C71AB"/>
    <w:rsid w:val="006D0741"/>
    <w:rsid w:val="006D09A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A92"/>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938"/>
    <w:rsid w:val="00701BC0"/>
    <w:rsid w:val="00701F5E"/>
    <w:rsid w:val="007023F5"/>
    <w:rsid w:val="00702B73"/>
    <w:rsid w:val="00702D28"/>
    <w:rsid w:val="00703986"/>
    <w:rsid w:val="00703AF1"/>
    <w:rsid w:val="00703BC5"/>
    <w:rsid w:val="00704255"/>
    <w:rsid w:val="00704C93"/>
    <w:rsid w:val="00704D0F"/>
    <w:rsid w:val="00705752"/>
    <w:rsid w:val="007058FD"/>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99C"/>
    <w:rsid w:val="00713B45"/>
    <w:rsid w:val="00714FD3"/>
    <w:rsid w:val="00715154"/>
    <w:rsid w:val="0071518E"/>
    <w:rsid w:val="0071530E"/>
    <w:rsid w:val="00715952"/>
    <w:rsid w:val="00715EE8"/>
    <w:rsid w:val="00716795"/>
    <w:rsid w:val="007169A1"/>
    <w:rsid w:val="00716CA0"/>
    <w:rsid w:val="007172B7"/>
    <w:rsid w:val="007178CC"/>
    <w:rsid w:val="00717B86"/>
    <w:rsid w:val="00717B97"/>
    <w:rsid w:val="00720154"/>
    <w:rsid w:val="007202E0"/>
    <w:rsid w:val="007209C2"/>
    <w:rsid w:val="00720CF3"/>
    <w:rsid w:val="00720D32"/>
    <w:rsid w:val="00720D3D"/>
    <w:rsid w:val="007219AA"/>
    <w:rsid w:val="007219FD"/>
    <w:rsid w:val="00721A9C"/>
    <w:rsid w:val="00721EA7"/>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7B0"/>
    <w:rsid w:val="007312FD"/>
    <w:rsid w:val="00731798"/>
    <w:rsid w:val="00731D06"/>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4BC"/>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E8C"/>
    <w:rsid w:val="00752085"/>
    <w:rsid w:val="007522F0"/>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94A"/>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CD0"/>
    <w:rsid w:val="007B0F02"/>
    <w:rsid w:val="007B1164"/>
    <w:rsid w:val="007B140D"/>
    <w:rsid w:val="007B197C"/>
    <w:rsid w:val="007B1F76"/>
    <w:rsid w:val="007B27B4"/>
    <w:rsid w:val="007B2802"/>
    <w:rsid w:val="007B3314"/>
    <w:rsid w:val="007B3329"/>
    <w:rsid w:val="007B384D"/>
    <w:rsid w:val="007B3BA0"/>
    <w:rsid w:val="007B4113"/>
    <w:rsid w:val="007B431B"/>
    <w:rsid w:val="007B4412"/>
    <w:rsid w:val="007B47D4"/>
    <w:rsid w:val="007B4823"/>
    <w:rsid w:val="007B4E95"/>
    <w:rsid w:val="007B4EC0"/>
    <w:rsid w:val="007B5135"/>
    <w:rsid w:val="007B5174"/>
    <w:rsid w:val="007B51F1"/>
    <w:rsid w:val="007B52E0"/>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C2"/>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24"/>
    <w:rsid w:val="007C4181"/>
    <w:rsid w:val="007C472A"/>
    <w:rsid w:val="007C477E"/>
    <w:rsid w:val="007C4BCE"/>
    <w:rsid w:val="007C4EA8"/>
    <w:rsid w:val="007C518E"/>
    <w:rsid w:val="007C5400"/>
    <w:rsid w:val="007C5554"/>
    <w:rsid w:val="007C57D5"/>
    <w:rsid w:val="007C6523"/>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5BF"/>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0B9"/>
    <w:rsid w:val="007E679C"/>
    <w:rsid w:val="007E6818"/>
    <w:rsid w:val="007E6819"/>
    <w:rsid w:val="007E6F77"/>
    <w:rsid w:val="007E7769"/>
    <w:rsid w:val="007E7903"/>
    <w:rsid w:val="007E7B22"/>
    <w:rsid w:val="007E7E4B"/>
    <w:rsid w:val="007E7F34"/>
    <w:rsid w:val="007F1A6B"/>
    <w:rsid w:val="007F1D7C"/>
    <w:rsid w:val="007F2545"/>
    <w:rsid w:val="007F26D5"/>
    <w:rsid w:val="007F297D"/>
    <w:rsid w:val="007F2BA6"/>
    <w:rsid w:val="007F3088"/>
    <w:rsid w:val="007F32C9"/>
    <w:rsid w:val="007F3365"/>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CBD"/>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3F"/>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AAC"/>
    <w:rsid w:val="00813B7A"/>
    <w:rsid w:val="008141F0"/>
    <w:rsid w:val="008144C5"/>
    <w:rsid w:val="0081521B"/>
    <w:rsid w:val="00815479"/>
    <w:rsid w:val="00815A5C"/>
    <w:rsid w:val="00815BDC"/>
    <w:rsid w:val="00816AA9"/>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7B1"/>
    <w:rsid w:val="00826FF7"/>
    <w:rsid w:val="008273E7"/>
    <w:rsid w:val="00827625"/>
    <w:rsid w:val="008276EA"/>
    <w:rsid w:val="00827871"/>
    <w:rsid w:val="00827CEB"/>
    <w:rsid w:val="00827DC6"/>
    <w:rsid w:val="00830017"/>
    <w:rsid w:val="008300F0"/>
    <w:rsid w:val="00830404"/>
    <w:rsid w:val="008307A6"/>
    <w:rsid w:val="00830B7E"/>
    <w:rsid w:val="0083118D"/>
    <w:rsid w:val="00831369"/>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84E"/>
    <w:rsid w:val="0083594F"/>
    <w:rsid w:val="00836091"/>
    <w:rsid w:val="0083644E"/>
    <w:rsid w:val="00836702"/>
    <w:rsid w:val="00836793"/>
    <w:rsid w:val="00836A4F"/>
    <w:rsid w:val="00836DDA"/>
    <w:rsid w:val="00836EF0"/>
    <w:rsid w:val="008370A9"/>
    <w:rsid w:val="0083714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4D24"/>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573"/>
    <w:rsid w:val="00850A6C"/>
    <w:rsid w:val="00850DE6"/>
    <w:rsid w:val="00851317"/>
    <w:rsid w:val="0085205A"/>
    <w:rsid w:val="00852178"/>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7AE"/>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76"/>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53D"/>
    <w:rsid w:val="008766AC"/>
    <w:rsid w:val="00876BC7"/>
    <w:rsid w:val="00876EAC"/>
    <w:rsid w:val="00877975"/>
    <w:rsid w:val="00880672"/>
    <w:rsid w:val="00880758"/>
    <w:rsid w:val="00880DF4"/>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B5C"/>
    <w:rsid w:val="00891CB9"/>
    <w:rsid w:val="00891CBC"/>
    <w:rsid w:val="00891F7D"/>
    <w:rsid w:val="00891FB0"/>
    <w:rsid w:val="0089215E"/>
    <w:rsid w:val="008924C4"/>
    <w:rsid w:val="0089267F"/>
    <w:rsid w:val="0089285A"/>
    <w:rsid w:val="00892864"/>
    <w:rsid w:val="00892A95"/>
    <w:rsid w:val="00892F57"/>
    <w:rsid w:val="00893106"/>
    <w:rsid w:val="008933FC"/>
    <w:rsid w:val="008934CA"/>
    <w:rsid w:val="00893540"/>
    <w:rsid w:val="00893E62"/>
    <w:rsid w:val="008941DB"/>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8BF"/>
    <w:rsid w:val="008A79F0"/>
    <w:rsid w:val="008A7C31"/>
    <w:rsid w:val="008B04E4"/>
    <w:rsid w:val="008B0618"/>
    <w:rsid w:val="008B0C16"/>
    <w:rsid w:val="008B12AF"/>
    <w:rsid w:val="008B140D"/>
    <w:rsid w:val="008B1836"/>
    <w:rsid w:val="008B1A1D"/>
    <w:rsid w:val="008B1B28"/>
    <w:rsid w:val="008B1E02"/>
    <w:rsid w:val="008B1F69"/>
    <w:rsid w:val="008B1FC0"/>
    <w:rsid w:val="008B1FE2"/>
    <w:rsid w:val="008B2035"/>
    <w:rsid w:val="008B2488"/>
    <w:rsid w:val="008B29C7"/>
    <w:rsid w:val="008B3EB8"/>
    <w:rsid w:val="008B43D4"/>
    <w:rsid w:val="008B4600"/>
    <w:rsid w:val="008B4650"/>
    <w:rsid w:val="008B4D0A"/>
    <w:rsid w:val="008B4D32"/>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B4B"/>
    <w:rsid w:val="008D1098"/>
    <w:rsid w:val="008D14D2"/>
    <w:rsid w:val="008D165F"/>
    <w:rsid w:val="008D19A7"/>
    <w:rsid w:val="008D1C99"/>
    <w:rsid w:val="008D2349"/>
    <w:rsid w:val="008D26CC"/>
    <w:rsid w:val="008D30FD"/>
    <w:rsid w:val="008D3196"/>
    <w:rsid w:val="008D3324"/>
    <w:rsid w:val="008D3406"/>
    <w:rsid w:val="008D3726"/>
    <w:rsid w:val="008D3D69"/>
    <w:rsid w:val="008D4368"/>
    <w:rsid w:val="008D4A26"/>
    <w:rsid w:val="008D4F43"/>
    <w:rsid w:val="008D53EE"/>
    <w:rsid w:val="008D5511"/>
    <w:rsid w:val="008D5930"/>
    <w:rsid w:val="008D6084"/>
    <w:rsid w:val="008D6611"/>
    <w:rsid w:val="008D6740"/>
    <w:rsid w:val="008D6D9B"/>
    <w:rsid w:val="008D6E00"/>
    <w:rsid w:val="008D72E6"/>
    <w:rsid w:val="008D72F7"/>
    <w:rsid w:val="008D79D2"/>
    <w:rsid w:val="008D7C5A"/>
    <w:rsid w:val="008D7E6D"/>
    <w:rsid w:val="008D7F16"/>
    <w:rsid w:val="008E00D0"/>
    <w:rsid w:val="008E023F"/>
    <w:rsid w:val="008E0406"/>
    <w:rsid w:val="008E051A"/>
    <w:rsid w:val="008E06B9"/>
    <w:rsid w:val="008E0FC5"/>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31F"/>
    <w:rsid w:val="008E441E"/>
    <w:rsid w:val="008E46FA"/>
    <w:rsid w:val="008E55E1"/>
    <w:rsid w:val="008E561C"/>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84A"/>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AD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1DF4"/>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7BD"/>
    <w:rsid w:val="00934E7D"/>
    <w:rsid w:val="00934EB8"/>
    <w:rsid w:val="00935830"/>
    <w:rsid w:val="00935A91"/>
    <w:rsid w:val="009363B5"/>
    <w:rsid w:val="00936592"/>
    <w:rsid w:val="009368A6"/>
    <w:rsid w:val="00936A6C"/>
    <w:rsid w:val="00936AB9"/>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448"/>
    <w:rsid w:val="009445E0"/>
    <w:rsid w:val="00944F33"/>
    <w:rsid w:val="00944FA0"/>
    <w:rsid w:val="0094513E"/>
    <w:rsid w:val="0094554E"/>
    <w:rsid w:val="00945E56"/>
    <w:rsid w:val="00946338"/>
    <w:rsid w:val="0094690E"/>
    <w:rsid w:val="00947000"/>
    <w:rsid w:val="0094707D"/>
    <w:rsid w:val="009472D7"/>
    <w:rsid w:val="00947B3D"/>
    <w:rsid w:val="0095041A"/>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D7E"/>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460"/>
    <w:rsid w:val="0097757C"/>
    <w:rsid w:val="0098042D"/>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2F9"/>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A22"/>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2CFB"/>
    <w:rsid w:val="009B31D6"/>
    <w:rsid w:val="009B3269"/>
    <w:rsid w:val="009B385E"/>
    <w:rsid w:val="009B3AE9"/>
    <w:rsid w:val="009B3B83"/>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5FA"/>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6FC"/>
    <w:rsid w:val="009D1A2B"/>
    <w:rsid w:val="009D244A"/>
    <w:rsid w:val="009D2720"/>
    <w:rsid w:val="009D27D6"/>
    <w:rsid w:val="009D2A17"/>
    <w:rsid w:val="009D3554"/>
    <w:rsid w:val="009D3697"/>
    <w:rsid w:val="009D3D58"/>
    <w:rsid w:val="009D4157"/>
    <w:rsid w:val="009D434D"/>
    <w:rsid w:val="009D4394"/>
    <w:rsid w:val="009D45AE"/>
    <w:rsid w:val="009D4EBA"/>
    <w:rsid w:val="009D50B3"/>
    <w:rsid w:val="009D53C5"/>
    <w:rsid w:val="009D593D"/>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1DDC"/>
    <w:rsid w:val="009F20AA"/>
    <w:rsid w:val="009F24FC"/>
    <w:rsid w:val="009F26D5"/>
    <w:rsid w:val="009F26F4"/>
    <w:rsid w:val="009F28C7"/>
    <w:rsid w:val="009F2912"/>
    <w:rsid w:val="009F30F1"/>
    <w:rsid w:val="009F3538"/>
    <w:rsid w:val="009F3846"/>
    <w:rsid w:val="009F3EBC"/>
    <w:rsid w:val="009F40DE"/>
    <w:rsid w:val="009F4174"/>
    <w:rsid w:val="009F4633"/>
    <w:rsid w:val="009F4E1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129"/>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24"/>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3B06"/>
    <w:rsid w:val="00A2431B"/>
    <w:rsid w:val="00A246E5"/>
    <w:rsid w:val="00A2472D"/>
    <w:rsid w:val="00A247FD"/>
    <w:rsid w:val="00A24DD7"/>
    <w:rsid w:val="00A24E24"/>
    <w:rsid w:val="00A24E69"/>
    <w:rsid w:val="00A24F5C"/>
    <w:rsid w:val="00A2512F"/>
    <w:rsid w:val="00A2520C"/>
    <w:rsid w:val="00A253D5"/>
    <w:rsid w:val="00A25844"/>
    <w:rsid w:val="00A25A01"/>
    <w:rsid w:val="00A25B4B"/>
    <w:rsid w:val="00A25FF6"/>
    <w:rsid w:val="00A260D7"/>
    <w:rsid w:val="00A26164"/>
    <w:rsid w:val="00A262BB"/>
    <w:rsid w:val="00A26603"/>
    <w:rsid w:val="00A267C2"/>
    <w:rsid w:val="00A269D4"/>
    <w:rsid w:val="00A26AF5"/>
    <w:rsid w:val="00A26BCA"/>
    <w:rsid w:val="00A26E4A"/>
    <w:rsid w:val="00A275DF"/>
    <w:rsid w:val="00A278A4"/>
    <w:rsid w:val="00A27A41"/>
    <w:rsid w:val="00A3009A"/>
    <w:rsid w:val="00A30203"/>
    <w:rsid w:val="00A3084E"/>
    <w:rsid w:val="00A30995"/>
    <w:rsid w:val="00A30ABB"/>
    <w:rsid w:val="00A311E7"/>
    <w:rsid w:val="00A3137B"/>
    <w:rsid w:val="00A31534"/>
    <w:rsid w:val="00A319B9"/>
    <w:rsid w:val="00A31BA7"/>
    <w:rsid w:val="00A31CAF"/>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B99"/>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C02"/>
    <w:rsid w:val="00A61DDD"/>
    <w:rsid w:val="00A62811"/>
    <w:rsid w:val="00A62F38"/>
    <w:rsid w:val="00A631C8"/>
    <w:rsid w:val="00A63350"/>
    <w:rsid w:val="00A63E8C"/>
    <w:rsid w:val="00A63EEE"/>
    <w:rsid w:val="00A64359"/>
    <w:rsid w:val="00A64417"/>
    <w:rsid w:val="00A64C9F"/>
    <w:rsid w:val="00A64F1C"/>
    <w:rsid w:val="00A653F3"/>
    <w:rsid w:val="00A665C7"/>
    <w:rsid w:val="00A66C93"/>
    <w:rsid w:val="00A66F00"/>
    <w:rsid w:val="00A67702"/>
    <w:rsid w:val="00A67E3F"/>
    <w:rsid w:val="00A70ECB"/>
    <w:rsid w:val="00A70F74"/>
    <w:rsid w:val="00A712F7"/>
    <w:rsid w:val="00A71437"/>
    <w:rsid w:val="00A7173B"/>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C8"/>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E0"/>
    <w:rsid w:val="00AA68B3"/>
    <w:rsid w:val="00AA6991"/>
    <w:rsid w:val="00AA6C49"/>
    <w:rsid w:val="00AA6C65"/>
    <w:rsid w:val="00AA741E"/>
    <w:rsid w:val="00AA7C65"/>
    <w:rsid w:val="00AA7D10"/>
    <w:rsid w:val="00AB14B9"/>
    <w:rsid w:val="00AB225D"/>
    <w:rsid w:val="00AB2526"/>
    <w:rsid w:val="00AB2532"/>
    <w:rsid w:val="00AB2745"/>
    <w:rsid w:val="00AB275F"/>
    <w:rsid w:val="00AB27EA"/>
    <w:rsid w:val="00AB2EB2"/>
    <w:rsid w:val="00AB325D"/>
    <w:rsid w:val="00AB3846"/>
    <w:rsid w:val="00AB3877"/>
    <w:rsid w:val="00AB3A2C"/>
    <w:rsid w:val="00AB3BD5"/>
    <w:rsid w:val="00AB3C26"/>
    <w:rsid w:val="00AB4154"/>
    <w:rsid w:val="00AB4171"/>
    <w:rsid w:val="00AB48D3"/>
    <w:rsid w:val="00AB4979"/>
    <w:rsid w:val="00AB4A5C"/>
    <w:rsid w:val="00AB4BFA"/>
    <w:rsid w:val="00AB52DB"/>
    <w:rsid w:val="00AB5365"/>
    <w:rsid w:val="00AB57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CDA"/>
    <w:rsid w:val="00AC6D0B"/>
    <w:rsid w:val="00AC6D19"/>
    <w:rsid w:val="00AC70C0"/>
    <w:rsid w:val="00AC7124"/>
    <w:rsid w:val="00AD02B7"/>
    <w:rsid w:val="00AD03D6"/>
    <w:rsid w:val="00AD04F5"/>
    <w:rsid w:val="00AD0593"/>
    <w:rsid w:val="00AD05B0"/>
    <w:rsid w:val="00AD0B66"/>
    <w:rsid w:val="00AD135F"/>
    <w:rsid w:val="00AD1831"/>
    <w:rsid w:val="00AD18EE"/>
    <w:rsid w:val="00AD2426"/>
    <w:rsid w:val="00AD2747"/>
    <w:rsid w:val="00AD2C5E"/>
    <w:rsid w:val="00AD2FC5"/>
    <w:rsid w:val="00AD3037"/>
    <w:rsid w:val="00AD3296"/>
    <w:rsid w:val="00AD33BC"/>
    <w:rsid w:val="00AD391C"/>
    <w:rsid w:val="00AD3A46"/>
    <w:rsid w:val="00AD49FA"/>
    <w:rsid w:val="00AD4A41"/>
    <w:rsid w:val="00AD4C26"/>
    <w:rsid w:val="00AD52BD"/>
    <w:rsid w:val="00AD5DB5"/>
    <w:rsid w:val="00AD67D6"/>
    <w:rsid w:val="00AD6B3E"/>
    <w:rsid w:val="00AD70E2"/>
    <w:rsid w:val="00AD7588"/>
    <w:rsid w:val="00AD7813"/>
    <w:rsid w:val="00AD7C28"/>
    <w:rsid w:val="00AD7C88"/>
    <w:rsid w:val="00AE058E"/>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60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5EA3"/>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96B"/>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CBC"/>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95"/>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951"/>
    <w:rsid w:val="00B50F32"/>
    <w:rsid w:val="00B512C9"/>
    <w:rsid w:val="00B52051"/>
    <w:rsid w:val="00B5221E"/>
    <w:rsid w:val="00B5248C"/>
    <w:rsid w:val="00B526A3"/>
    <w:rsid w:val="00B52D73"/>
    <w:rsid w:val="00B52DB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0DD"/>
    <w:rsid w:val="00B64CD9"/>
    <w:rsid w:val="00B65160"/>
    <w:rsid w:val="00B652A7"/>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1CC"/>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5E59"/>
    <w:rsid w:val="00B76499"/>
    <w:rsid w:val="00B765CC"/>
    <w:rsid w:val="00B76A62"/>
    <w:rsid w:val="00B76C76"/>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87EA6"/>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792"/>
    <w:rsid w:val="00B94A33"/>
    <w:rsid w:val="00B94F63"/>
    <w:rsid w:val="00B95327"/>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138"/>
    <w:rsid w:val="00BB225C"/>
    <w:rsid w:val="00BB2277"/>
    <w:rsid w:val="00BB2767"/>
    <w:rsid w:val="00BB2992"/>
    <w:rsid w:val="00BB2DB2"/>
    <w:rsid w:val="00BB318E"/>
    <w:rsid w:val="00BB35F3"/>
    <w:rsid w:val="00BB369F"/>
    <w:rsid w:val="00BB3C7B"/>
    <w:rsid w:val="00BB4405"/>
    <w:rsid w:val="00BB450E"/>
    <w:rsid w:val="00BB4B4F"/>
    <w:rsid w:val="00BB538E"/>
    <w:rsid w:val="00BB5913"/>
    <w:rsid w:val="00BB5B40"/>
    <w:rsid w:val="00BB5B68"/>
    <w:rsid w:val="00BB5B8A"/>
    <w:rsid w:val="00BB6023"/>
    <w:rsid w:val="00BB62BA"/>
    <w:rsid w:val="00BB6DCE"/>
    <w:rsid w:val="00BB766C"/>
    <w:rsid w:val="00BB7E4B"/>
    <w:rsid w:val="00BB7EEF"/>
    <w:rsid w:val="00BC0244"/>
    <w:rsid w:val="00BC0602"/>
    <w:rsid w:val="00BC0DC9"/>
    <w:rsid w:val="00BC0FB0"/>
    <w:rsid w:val="00BC15FC"/>
    <w:rsid w:val="00BC173C"/>
    <w:rsid w:val="00BC1BF9"/>
    <w:rsid w:val="00BC1F14"/>
    <w:rsid w:val="00BC2134"/>
    <w:rsid w:val="00BC2C8D"/>
    <w:rsid w:val="00BC3C04"/>
    <w:rsid w:val="00BC3F46"/>
    <w:rsid w:val="00BC4020"/>
    <w:rsid w:val="00BC4598"/>
    <w:rsid w:val="00BC49CD"/>
    <w:rsid w:val="00BC5478"/>
    <w:rsid w:val="00BC54EF"/>
    <w:rsid w:val="00BC5557"/>
    <w:rsid w:val="00BC559A"/>
    <w:rsid w:val="00BC5780"/>
    <w:rsid w:val="00BC5889"/>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284"/>
    <w:rsid w:val="00BD150E"/>
    <w:rsid w:val="00BD154F"/>
    <w:rsid w:val="00BD16A2"/>
    <w:rsid w:val="00BD17DA"/>
    <w:rsid w:val="00BD19B4"/>
    <w:rsid w:val="00BD1ADF"/>
    <w:rsid w:val="00BD1B1A"/>
    <w:rsid w:val="00BD1C79"/>
    <w:rsid w:val="00BD1ED5"/>
    <w:rsid w:val="00BD1F97"/>
    <w:rsid w:val="00BD225E"/>
    <w:rsid w:val="00BD22E1"/>
    <w:rsid w:val="00BD23E9"/>
    <w:rsid w:val="00BD2AF3"/>
    <w:rsid w:val="00BD34BB"/>
    <w:rsid w:val="00BD356A"/>
    <w:rsid w:val="00BD36AC"/>
    <w:rsid w:val="00BD36D7"/>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045"/>
    <w:rsid w:val="00BD64F1"/>
    <w:rsid w:val="00BD653D"/>
    <w:rsid w:val="00BD6855"/>
    <w:rsid w:val="00BD6B4B"/>
    <w:rsid w:val="00BD6D85"/>
    <w:rsid w:val="00BD6DEA"/>
    <w:rsid w:val="00BD7C73"/>
    <w:rsid w:val="00BE01AD"/>
    <w:rsid w:val="00BE04A5"/>
    <w:rsid w:val="00BE0A86"/>
    <w:rsid w:val="00BE0BE3"/>
    <w:rsid w:val="00BE0BEA"/>
    <w:rsid w:val="00BE1950"/>
    <w:rsid w:val="00BE1E25"/>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AFE"/>
    <w:rsid w:val="00BF4D9D"/>
    <w:rsid w:val="00BF4DA4"/>
    <w:rsid w:val="00BF5322"/>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545"/>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673"/>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7CD"/>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26"/>
    <w:rsid w:val="00C32AF1"/>
    <w:rsid w:val="00C33008"/>
    <w:rsid w:val="00C3322C"/>
    <w:rsid w:val="00C3344C"/>
    <w:rsid w:val="00C34A5D"/>
    <w:rsid w:val="00C34D97"/>
    <w:rsid w:val="00C34EAD"/>
    <w:rsid w:val="00C3507E"/>
    <w:rsid w:val="00C35370"/>
    <w:rsid w:val="00C359E1"/>
    <w:rsid w:val="00C35AC0"/>
    <w:rsid w:val="00C35BCB"/>
    <w:rsid w:val="00C35FAE"/>
    <w:rsid w:val="00C362EF"/>
    <w:rsid w:val="00C36605"/>
    <w:rsid w:val="00C366E7"/>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0FF"/>
    <w:rsid w:val="00C4516D"/>
    <w:rsid w:val="00C455E7"/>
    <w:rsid w:val="00C4577D"/>
    <w:rsid w:val="00C45EDF"/>
    <w:rsid w:val="00C46590"/>
    <w:rsid w:val="00C46B3E"/>
    <w:rsid w:val="00C46DE1"/>
    <w:rsid w:val="00C46F79"/>
    <w:rsid w:val="00C46FC9"/>
    <w:rsid w:val="00C474A3"/>
    <w:rsid w:val="00C47BCF"/>
    <w:rsid w:val="00C509E0"/>
    <w:rsid w:val="00C51011"/>
    <w:rsid w:val="00C51174"/>
    <w:rsid w:val="00C515D3"/>
    <w:rsid w:val="00C51B84"/>
    <w:rsid w:val="00C52067"/>
    <w:rsid w:val="00C523A6"/>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7E3"/>
    <w:rsid w:val="00C575DC"/>
    <w:rsid w:val="00C579C8"/>
    <w:rsid w:val="00C57C36"/>
    <w:rsid w:val="00C6039F"/>
    <w:rsid w:val="00C60451"/>
    <w:rsid w:val="00C60670"/>
    <w:rsid w:val="00C60737"/>
    <w:rsid w:val="00C608EC"/>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9A8"/>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0B0"/>
    <w:rsid w:val="00C8378D"/>
    <w:rsid w:val="00C83B22"/>
    <w:rsid w:val="00C843FC"/>
    <w:rsid w:val="00C843FE"/>
    <w:rsid w:val="00C845B7"/>
    <w:rsid w:val="00C858A1"/>
    <w:rsid w:val="00C85D8E"/>
    <w:rsid w:val="00C8600E"/>
    <w:rsid w:val="00C86505"/>
    <w:rsid w:val="00C86CF2"/>
    <w:rsid w:val="00C86F92"/>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17B"/>
    <w:rsid w:val="00CB4229"/>
    <w:rsid w:val="00CB43FE"/>
    <w:rsid w:val="00CB45F8"/>
    <w:rsid w:val="00CB4A05"/>
    <w:rsid w:val="00CB5131"/>
    <w:rsid w:val="00CB5179"/>
    <w:rsid w:val="00CB55ED"/>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615"/>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5D6"/>
    <w:rsid w:val="00D037F2"/>
    <w:rsid w:val="00D039FC"/>
    <w:rsid w:val="00D03D23"/>
    <w:rsid w:val="00D0452E"/>
    <w:rsid w:val="00D04F62"/>
    <w:rsid w:val="00D05416"/>
    <w:rsid w:val="00D05502"/>
    <w:rsid w:val="00D056C0"/>
    <w:rsid w:val="00D05789"/>
    <w:rsid w:val="00D05892"/>
    <w:rsid w:val="00D058A3"/>
    <w:rsid w:val="00D05C75"/>
    <w:rsid w:val="00D05F26"/>
    <w:rsid w:val="00D06063"/>
    <w:rsid w:val="00D06084"/>
    <w:rsid w:val="00D06131"/>
    <w:rsid w:val="00D07346"/>
    <w:rsid w:val="00D0744A"/>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0BB9"/>
    <w:rsid w:val="00D214E7"/>
    <w:rsid w:val="00D21CA0"/>
    <w:rsid w:val="00D21CD3"/>
    <w:rsid w:val="00D21E8A"/>
    <w:rsid w:val="00D2267C"/>
    <w:rsid w:val="00D22895"/>
    <w:rsid w:val="00D23005"/>
    <w:rsid w:val="00D2333E"/>
    <w:rsid w:val="00D23D0E"/>
    <w:rsid w:val="00D24149"/>
    <w:rsid w:val="00D24D9F"/>
    <w:rsid w:val="00D25604"/>
    <w:rsid w:val="00D25652"/>
    <w:rsid w:val="00D25B8C"/>
    <w:rsid w:val="00D26691"/>
    <w:rsid w:val="00D26FC2"/>
    <w:rsid w:val="00D270B3"/>
    <w:rsid w:val="00D270BB"/>
    <w:rsid w:val="00D27135"/>
    <w:rsid w:val="00D2725B"/>
    <w:rsid w:val="00D30DFC"/>
    <w:rsid w:val="00D3131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570"/>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5F0A"/>
    <w:rsid w:val="00D460F1"/>
    <w:rsid w:val="00D46251"/>
    <w:rsid w:val="00D468F2"/>
    <w:rsid w:val="00D472AF"/>
    <w:rsid w:val="00D4761C"/>
    <w:rsid w:val="00D47C8E"/>
    <w:rsid w:val="00D47FF7"/>
    <w:rsid w:val="00D500BD"/>
    <w:rsid w:val="00D50230"/>
    <w:rsid w:val="00D503C0"/>
    <w:rsid w:val="00D50917"/>
    <w:rsid w:val="00D51001"/>
    <w:rsid w:val="00D519BB"/>
    <w:rsid w:val="00D51DD0"/>
    <w:rsid w:val="00D52729"/>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A92"/>
    <w:rsid w:val="00D62C04"/>
    <w:rsid w:val="00D62D89"/>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25"/>
    <w:rsid w:val="00D65B43"/>
    <w:rsid w:val="00D65C51"/>
    <w:rsid w:val="00D66196"/>
    <w:rsid w:val="00D66224"/>
    <w:rsid w:val="00D662A3"/>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1F8"/>
    <w:rsid w:val="00D95B90"/>
    <w:rsid w:val="00D972DF"/>
    <w:rsid w:val="00D9746A"/>
    <w:rsid w:val="00D978DE"/>
    <w:rsid w:val="00D97B01"/>
    <w:rsid w:val="00D97C41"/>
    <w:rsid w:val="00DA0680"/>
    <w:rsid w:val="00DA09FE"/>
    <w:rsid w:val="00DA0D82"/>
    <w:rsid w:val="00DA0F6A"/>
    <w:rsid w:val="00DA1542"/>
    <w:rsid w:val="00DA172A"/>
    <w:rsid w:val="00DA1753"/>
    <w:rsid w:val="00DA1B8B"/>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C70"/>
    <w:rsid w:val="00DA6F2A"/>
    <w:rsid w:val="00DA70A2"/>
    <w:rsid w:val="00DA75D8"/>
    <w:rsid w:val="00DA7A4B"/>
    <w:rsid w:val="00DA7ACC"/>
    <w:rsid w:val="00DB0C35"/>
    <w:rsid w:val="00DB0F93"/>
    <w:rsid w:val="00DB1500"/>
    <w:rsid w:val="00DB17F5"/>
    <w:rsid w:val="00DB19B1"/>
    <w:rsid w:val="00DB209B"/>
    <w:rsid w:val="00DB230F"/>
    <w:rsid w:val="00DB278D"/>
    <w:rsid w:val="00DB2A8D"/>
    <w:rsid w:val="00DB2AD1"/>
    <w:rsid w:val="00DB2F5C"/>
    <w:rsid w:val="00DB38A0"/>
    <w:rsid w:val="00DB3C59"/>
    <w:rsid w:val="00DB3CBC"/>
    <w:rsid w:val="00DB3D98"/>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922"/>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35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2E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99E"/>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5A9"/>
    <w:rsid w:val="00DF7628"/>
    <w:rsid w:val="00E00725"/>
    <w:rsid w:val="00E008B2"/>
    <w:rsid w:val="00E00B08"/>
    <w:rsid w:val="00E00D33"/>
    <w:rsid w:val="00E0105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0A"/>
    <w:rsid w:val="00E11BCD"/>
    <w:rsid w:val="00E11F35"/>
    <w:rsid w:val="00E12115"/>
    <w:rsid w:val="00E122D6"/>
    <w:rsid w:val="00E12340"/>
    <w:rsid w:val="00E1279C"/>
    <w:rsid w:val="00E1294F"/>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949"/>
    <w:rsid w:val="00E20C81"/>
    <w:rsid w:val="00E21688"/>
    <w:rsid w:val="00E21A0A"/>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637"/>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5D49"/>
    <w:rsid w:val="00E4630A"/>
    <w:rsid w:val="00E467AC"/>
    <w:rsid w:val="00E46901"/>
    <w:rsid w:val="00E469DD"/>
    <w:rsid w:val="00E46C23"/>
    <w:rsid w:val="00E473E7"/>
    <w:rsid w:val="00E47A98"/>
    <w:rsid w:val="00E47D1E"/>
    <w:rsid w:val="00E50111"/>
    <w:rsid w:val="00E50CB1"/>
    <w:rsid w:val="00E513DD"/>
    <w:rsid w:val="00E5145C"/>
    <w:rsid w:val="00E514AA"/>
    <w:rsid w:val="00E5164B"/>
    <w:rsid w:val="00E516F2"/>
    <w:rsid w:val="00E51734"/>
    <w:rsid w:val="00E51954"/>
    <w:rsid w:val="00E51E83"/>
    <w:rsid w:val="00E52159"/>
    <w:rsid w:val="00E52360"/>
    <w:rsid w:val="00E52857"/>
    <w:rsid w:val="00E5396F"/>
    <w:rsid w:val="00E53C6F"/>
    <w:rsid w:val="00E53E0A"/>
    <w:rsid w:val="00E542B6"/>
    <w:rsid w:val="00E542C2"/>
    <w:rsid w:val="00E54971"/>
    <w:rsid w:val="00E549B0"/>
    <w:rsid w:val="00E54CA9"/>
    <w:rsid w:val="00E550C7"/>
    <w:rsid w:val="00E55516"/>
    <w:rsid w:val="00E55972"/>
    <w:rsid w:val="00E55E56"/>
    <w:rsid w:val="00E55F48"/>
    <w:rsid w:val="00E562E6"/>
    <w:rsid w:val="00E56586"/>
    <w:rsid w:val="00E5662B"/>
    <w:rsid w:val="00E5721E"/>
    <w:rsid w:val="00E5734B"/>
    <w:rsid w:val="00E57739"/>
    <w:rsid w:val="00E579A6"/>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08F"/>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1A1"/>
    <w:rsid w:val="00E75FFA"/>
    <w:rsid w:val="00E76018"/>
    <w:rsid w:val="00E764C6"/>
    <w:rsid w:val="00E76A5F"/>
    <w:rsid w:val="00E776DD"/>
    <w:rsid w:val="00E77CAE"/>
    <w:rsid w:val="00E77DDD"/>
    <w:rsid w:val="00E8002B"/>
    <w:rsid w:val="00E8018B"/>
    <w:rsid w:val="00E80430"/>
    <w:rsid w:val="00E8055B"/>
    <w:rsid w:val="00E807E2"/>
    <w:rsid w:val="00E816AF"/>
    <w:rsid w:val="00E81C5F"/>
    <w:rsid w:val="00E81D89"/>
    <w:rsid w:val="00E81E6A"/>
    <w:rsid w:val="00E8224D"/>
    <w:rsid w:val="00E825EC"/>
    <w:rsid w:val="00E829ED"/>
    <w:rsid w:val="00E82B4E"/>
    <w:rsid w:val="00E82D83"/>
    <w:rsid w:val="00E83286"/>
    <w:rsid w:val="00E8372C"/>
    <w:rsid w:val="00E83A82"/>
    <w:rsid w:val="00E83CF0"/>
    <w:rsid w:val="00E83EBA"/>
    <w:rsid w:val="00E84126"/>
    <w:rsid w:val="00E84532"/>
    <w:rsid w:val="00E84542"/>
    <w:rsid w:val="00E84621"/>
    <w:rsid w:val="00E846AF"/>
    <w:rsid w:val="00E856DD"/>
    <w:rsid w:val="00E8593C"/>
    <w:rsid w:val="00E85A14"/>
    <w:rsid w:val="00E85D3D"/>
    <w:rsid w:val="00E85F43"/>
    <w:rsid w:val="00E864BC"/>
    <w:rsid w:val="00E86D91"/>
    <w:rsid w:val="00E86F02"/>
    <w:rsid w:val="00E87202"/>
    <w:rsid w:val="00E87347"/>
    <w:rsid w:val="00E87B3F"/>
    <w:rsid w:val="00E904D3"/>
    <w:rsid w:val="00E90569"/>
    <w:rsid w:val="00E9072E"/>
    <w:rsid w:val="00E908B6"/>
    <w:rsid w:val="00E909F4"/>
    <w:rsid w:val="00E90A80"/>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758"/>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3A2"/>
    <w:rsid w:val="00EA3433"/>
    <w:rsid w:val="00EA3498"/>
    <w:rsid w:val="00EA397A"/>
    <w:rsid w:val="00EA3F5A"/>
    <w:rsid w:val="00EA4C44"/>
    <w:rsid w:val="00EA4D19"/>
    <w:rsid w:val="00EA4F8A"/>
    <w:rsid w:val="00EA4FDC"/>
    <w:rsid w:val="00EA57A3"/>
    <w:rsid w:val="00EA5A7F"/>
    <w:rsid w:val="00EA5C25"/>
    <w:rsid w:val="00EA5C9A"/>
    <w:rsid w:val="00EA6234"/>
    <w:rsid w:val="00EA660E"/>
    <w:rsid w:val="00EA6C70"/>
    <w:rsid w:val="00EA7530"/>
    <w:rsid w:val="00EA7BF6"/>
    <w:rsid w:val="00EA7C61"/>
    <w:rsid w:val="00EB0092"/>
    <w:rsid w:val="00EB034D"/>
    <w:rsid w:val="00EB042B"/>
    <w:rsid w:val="00EB0AEF"/>
    <w:rsid w:val="00EB1712"/>
    <w:rsid w:val="00EB1E86"/>
    <w:rsid w:val="00EB2307"/>
    <w:rsid w:val="00EB2C20"/>
    <w:rsid w:val="00EB3106"/>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971"/>
    <w:rsid w:val="00EC39A2"/>
    <w:rsid w:val="00EC3FEA"/>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B7B"/>
    <w:rsid w:val="00ED1FE7"/>
    <w:rsid w:val="00ED23BA"/>
    <w:rsid w:val="00ED2657"/>
    <w:rsid w:val="00ED2A41"/>
    <w:rsid w:val="00ED2E99"/>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067"/>
    <w:rsid w:val="00ED744E"/>
    <w:rsid w:val="00ED750B"/>
    <w:rsid w:val="00ED7CF4"/>
    <w:rsid w:val="00ED7D94"/>
    <w:rsid w:val="00EE081C"/>
    <w:rsid w:val="00EE0BDC"/>
    <w:rsid w:val="00EE0CC9"/>
    <w:rsid w:val="00EE10E5"/>
    <w:rsid w:val="00EE1603"/>
    <w:rsid w:val="00EE1A55"/>
    <w:rsid w:val="00EE1B1A"/>
    <w:rsid w:val="00EE2153"/>
    <w:rsid w:val="00EE36B2"/>
    <w:rsid w:val="00EE3A69"/>
    <w:rsid w:val="00EE3D13"/>
    <w:rsid w:val="00EE3D35"/>
    <w:rsid w:val="00EE3EBB"/>
    <w:rsid w:val="00EE4997"/>
    <w:rsid w:val="00EE4AFC"/>
    <w:rsid w:val="00EE5719"/>
    <w:rsid w:val="00EE5D3F"/>
    <w:rsid w:val="00EE61AD"/>
    <w:rsid w:val="00EE694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8AA"/>
    <w:rsid w:val="00EF692B"/>
    <w:rsid w:val="00EF6F7A"/>
    <w:rsid w:val="00EF7A5F"/>
    <w:rsid w:val="00EF7ABC"/>
    <w:rsid w:val="00F00434"/>
    <w:rsid w:val="00F004EB"/>
    <w:rsid w:val="00F00518"/>
    <w:rsid w:val="00F0072E"/>
    <w:rsid w:val="00F009B0"/>
    <w:rsid w:val="00F01211"/>
    <w:rsid w:val="00F013DF"/>
    <w:rsid w:val="00F016CC"/>
    <w:rsid w:val="00F018EC"/>
    <w:rsid w:val="00F01E57"/>
    <w:rsid w:val="00F01F1C"/>
    <w:rsid w:val="00F01F96"/>
    <w:rsid w:val="00F027C8"/>
    <w:rsid w:val="00F028E1"/>
    <w:rsid w:val="00F02C33"/>
    <w:rsid w:val="00F02D86"/>
    <w:rsid w:val="00F0302D"/>
    <w:rsid w:val="00F03856"/>
    <w:rsid w:val="00F038E2"/>
    <w:rsid w:val="00F038F7"/>
    <w:rsid w:val="00F04172"/>
    <w:rsid w:val="00F041AE"/>
    <w:rsid w:val="00F041BD"/>
    <w:rsid w:val="00F04376"/>
    <w:rsid w:val="00F04535"/>
    <w:rsid w:val="00F048BD"/>
    <w:rsid w:val="00F04AF3"/>
    <w:rsid w:val="00F04D17"/>
    <w:rsid w:val="00F056C8"/>
    <w:rsid w:val="00F05781"/>
    <w:rsid w:val="00F05A31"/>
    <w:rsid w:val="00F05C62"/>
    <w:rsid w:val="00F05EE8"/>
    <w:rsid w:val="00F06508"/>
    <w:rsid w:val="00F065AE"/>
    <w:rsid w:val="00F0667F"/>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1DF"/>
    <w:rsid w:val="00F13416"/>
    <w:rsid w:val="00F13590"/>
    <w:rsid w:val="00F13B6C"/>
    <w:rsid w:val="00F13EF6"/>
    <w:rsid w:val="00F13F1F"/>
    <w:rsid w:val="00F14412"/>
    <w:rsid w:val="00F14445"/>
    <w:rsid w:val="00F1473E"/>
    <w:rsid w:val="00F15030"/>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89E"/>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697"/>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2107"/>
    <w:rsid w:val="00F42321"/>
    <w:rsid w:val="00F42A49"/>
    <w:rsid w:val="00F42A7A"/>
    <w:rsid w:val="00F42EFD"/>
    <w:rsid w:val="00F43039"/>
    <w:rsid w:val="00F440C9"/>
    <w:rsid w:val="00F440EE"/>
    <w:rsid w:val="00F44196"/>
    <w:rsid w:val="00F446CC"/>
    <w:rsid w:val="00F44818"/>
    <w:rsid w:val="00F44ECD"/>
    <w:rsid w:val="00F451F3"/>
    <w:rsid w:val="00F4541A"/>
    <w:rsid w:val="00F45C9E"/>
    <w:rsid w:val="00F45CA1"/>
    <w:rsid w:val="00F46526"/>
    <w:rsid w:val="00F47012"/>
    <w:rsid w:val="00F47307"/>
    <w:rsid w:val="00F4763B"/>
    <w:rsid w:val="00F476C9"/>
    <w:rsid w:val="00F47BB9"/>
    <w:rsid w:val="00F47E7E"/>
    <w:rsid w:val="00F501F3"/>
    <w:rsid w:val="00F5023D"/>
    <w:rsid w:val="00F50714"/>
    <w:rsid w:val="00F50C6C"/>
    <w:rsid w:val="00F50F92"/>
    <w:rsid w:val="00F51056"/>
    <w:rsid w:val="00F51676"/>
    <w:rsid w:val="00F52634"/>
    <w:rsid w:val="00F52A74"/>
    <w:rsid w:val="00F52C36"/>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1A0"/>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D40"/>
    <w:rsid w:val="00F77E65"/>
    <w:rsid w:val="00F800B0"/>
    <w:rsid w:val="00F80204"/>
    <w:rsid w:val="00F80770"/>
    <w:rsid w:val="00F8097E"/>
    <w:rsid w:val="00F8149A"/>
    <w:rsid w:val="00F816B7"/>
    <w:rsid w:val="00F8178C"/>
    <w:rsid w:val="00F81C1E"/>
    <w:rsid w:val="00F81E14"/>
    <w:rsid w:val="00F82421"/>
    <w:rsid w:val="00F8291D"/>
    <w:rsid w:val="00F83203"/>
    <w:rsid w:val="00F836D5"/>
    <w:rsid w:val="00F83F67"/>
    <w:rsid w:val="00F84461"/>
    <w:rsid w:val="00F85101"/>
    <w:rsid w:val="00F851C4"/>
    <w:rsid w:val="00F85475"/>
    <w:rsid w:val="00F858E0"/>
    <w:rsid w:val="00F864E7"/>
    <w:rsid w:val="00F8670F"/>
    <w:rsid w:val="00F86963"/>
    <w:rsid w:val="00F87086"/>
    <w:rsid w:val="00F87FBB"/>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2BA"/>
    <w:rsid w:val="00FA6337"/>
    <w:rsid w:val="00FA6476"/>
    <w:rsid w:val="00FA66D5"/>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2F0C"/>
    <w:rsid w:val="00FB312F"/>
    <w:rsid w:val="00FB35C3"/>
    <w:rsid w:val="00FB409D"/>
    <w:rsid w:val="00FB4272"/>
    <w:rsid w:val="00FB5389"/>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868"/>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428"/>
    <w:rsid w:val="00FD4795"/>
    <w:rsid w:val="00FD49B4"/>
    <w:rsid w:val="00FD4B84"/>
    <w:rsid w:val="00FD59F8"/>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horizontal-relative:page;mso-position-vertical-relative:page" stroke="f">
      <v:stroke on="f"/>
      <o:colormru v:ext="edit" colors="white"/>
    </o:shapedefaults>
    <o:shapelayout v:ext="edit">
      <o:idmap v:ext="edit" data="1"/>
    </o:shapelayout>
  </w:shapeDefaults>
  <w:decimalSymbol w:val="."/>
  <w:listSeparator w:val=","/>
  <w14:docId w14:val="14427DA2"/>
  <w15:docId w15:val="{B82F6557-D91E-45E7-9CDC-3E7895E16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uiPriority w:val="9"/>
    <w:qFormat/>
    <w:rsid w:val="00542B3F"/>
    <w:pPr>
      <w:keepNext/>
      <w:keepLines/>
      <w:numPr>
        <w:numId w:val="16"/>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uiPriority w:val="9"/>
    <w:qFormat/>
    <w:rsid w:val="00542B3F"/>
    <w:pPr>
      <w:keepNext/>
      <w:keepLines/>
      <w:numPr>
        <w:ilvl w:val="1"/>
        <w:numId w:val="16"/>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6"/>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aliases w:val="- Title"/>
    <w:basedOn w:val="Normal"/>
    <w:next w:val="BodyText"/>
    <w:link w:val="Heading5Char"/>
    <w:qFormat/>
    <w:rsid w:val="00DA2779"/>
    <w:pPr>
      <w:keepNext/>
      <w:keepLines/>
      <w:numPr>
        <w:ilvl w:val="4"/>
        <w:numId w:val="16"/>
      </w:numPr>
      <w:spacing w:before="200" w:after="100"/>
      <w:outlineLvl w:val="4"/>
    </w:pPr>
    <w:rPr>
      <w:rFonts w:asciiTheme="majorHAnsi" w:eastAsiaTheme="majorEastAsia" w:hAnsiTheme="majorHAnsi" w:cstheme="majorBidi"/>
      <w:i/>
      <w:color w:val="494847"/>
    </w:rPr>
  </w:style>
  <w:style w:type="paragraph" w:styleId="Heading6">
    <w:name w:val="heading 6"/>
    <w:aliases w:val="App 2"/>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aliases w:val="App 3"/>
    <w:basedOn w:val="Normal"/>
    <w:next w:val="Normal"/>
    <w:link w:val="Heading7Char"/>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App 4"/>
    <w:basedOn w:val="Normal"/>
    <w:next w:val="BodyText"/>
    <w:link w:val="Heading8Char"/>
    <w:rsid w:val="000758E3"/>
    <w:pPr>
      <w:keepNext/>
      <w:keepLines/>
      <w:pageBreakBefore/>
      <w:framePr w:w="11907" w:h="1985" w:hRule="exact" w:hSpace="11340" w:vSpace="284" w:wrap="around" w:vAnchor="page" w:hAnchor="page" w:yAlign="top"/>
      <w:numPr>
        <w:numId w:val="17"/>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ARIER_Inst_address"/>
    <w:basedOn w:val="Normal"/>
    <w:next w:val="BodyText"/>
    <w:link w:val="Heading9Char"/>
    <w:qFormat/>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link w:val="CaptionChar"/>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rsid w:val="001748A0"/>
    <w:pPr>
      <w:numPr>
        <w:ilvl w:val="1"/>
      </w:numPr>
      <w:spacing w:line="380" w:lineRule="exact"/>
      <w:jc w:val="right"/>
    </w:pPr>
    <w:rPr>
      <w:rFonts w:asciiTheme="majorHAnsi" w:eastAsiaTheme="majorEastAsia" w:hAnsiTheme="majorHAnsi" w:cstheme="majorBidi"/>
      <w:iCs/>
      <w:color w:val="FFFFFF" w:themeColor="background1"/>
      <w:sz w:val="30"/>
      <w:szCs w:val="24"/>
    </w:rPr>
  </w:style>
  <w:style w:type="character" w:customStyle="1" w:styleId="SubtitleChar">
    <w:name w:val="Subtitle Char"/>
    <w:basedOn w:val="DefaultParagraphFont"/>
    <w:link w:val="Subtitle"/>
    <w:rsid w:val="001748A0"/>
    <w:rPr>
      <w:rFonts w:asciiTheme="majorHAnsi" w:eastAsiaTheme="majorEastAsia" w:hAnsiTheme="majorHAnsi" w:cstheme="majorBidi"/>
      <w:iCs/>
      <w:color w:val="FFFFFF" w:themeColor="background1"/>
      <w:sz w:val="30"/>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10"/>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10"/>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aliases w:val="App 3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ARIER_Inst_address Char"/>
    <w:basedOn w:val="DefaultParagraphFont"/>
    <w:link w:val="Heading9"/>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App 4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uiPriority w:val="21"/>
    <w:rsid w:val="00644027"/>
    <w:rPr>
      <w:b/>
      <w:bCs/>
      <w:i/>
      <w:iCs/>
      <w:color w:val="auto"/>
    </w:rPr>
  </w:style>
  <w:style w:type="character" w:customStyle="1" w:styleId="Heading6Char">
    <w:name w:val="Heading 6 Char"/>
    <w:aliases w:val="App 2 Char"/>
    <w:basedOn w:val="DefaultParagraphFont"/>
    <w:link w:val="Heading6"/>
    <w:rsid w:val="006D10E8"/>
    <w:rPr>
      <w:rFonts w:asciiTheme="majorHAnsi" w:eastAsiaTheme="majorEastAsia" w:hAnsiTheme="majorHAnsi" w:cstheme="majorBidi"/>
      <w:i/>
      <w:iCs/>
      <w:color w:val="00B2A9" w:themeColor="accent1"/>
    </w:rPr>
  </w:style>
  <w:style w:type="character" w:customStyle="1" w:styleId="Heading5Char">
    <w:name w:val="Heading 5 Char"/>
    <w:aliases w:val="- Title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64715"/>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9"/>
    <w:rsid w:val="00D901FD"/>
    <w:rPr>
      <w:b/>
      <w:bCs/>
      <w:iCs/>
      <w:color w:val="00B2A9" w:themeColor="accent1"/>
      <w:kern w:val="20"/>
      <w:sz w:val="24"/>
      <w:szCs w:val="28"/>
    </w:rPr>
  </w:style>
  <w:style w:type="character" w:customStyle="1" w:styleId="Heading1Char">
    <w:name w:val="Heading 1 Char"/>
    <w:basedOn w:val="DefaultParagraphFont"/>
    <w:link w:val="Heading1"/>
    <w:uiPriority w:val="9"/>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4"/>
      </w:numPr>
    </w:pPr>
  </w:style>
  <w:style w:type="numbering" w:customStyle="1" w:styleId="DELWPAppendices">
    <w:name w:val="DELWP Appendices"/>
    <w:basedOn w:val="NoList"/>
    <w:rsid w:val="00E6781D"/>
    <w:pPr>
      <w:numPr>
        <w:numId w:val="15"/>
      </w:numPr>
    </w:pPr>
  </w:style>
  <w:style w:type="character" w:customStyle="1" w:styleId="Heading1TopofPageChar">
    <w:name w:val="Heading 1 Top of Page Char"/>
    <w:basedOn w:val="DefaultParagraphFont"/>
    <w:link w:val="Heading1TopofPage"/>
    <w:rsid w:val="00705F93"/>
    <w:rPr>
      <w:b/>
      <w:bCs/>
      <w:color w:val="00B2A9" w:themeColor="accent1"/>
      <w:kern w:val="32"/>
      <w:sz w:val="40"/>
      <w:szCs w:val="32"/>
    </w:rPr>
  </w:style>
  <w:style w:type="paragraph" w:customStyle="1" w:styleId="References">
    <w:name w:val="References"/>
    <w:basedOn w:val="BodyText"/>
    <w:qFormat/>
    <w:rsid w:val="00705F93"/>
    <w:pPr>
      <w:ind w:left="709" w:hanging="709"/>
    </w:pPr>
  </w:style>
  <w:style w:type="paragraph" w:customStyle="1" w:styleId="HB">
    <w:name w:val="_HB"/>
    <w:next w:val="Normal"/>
    <w:uiPriority w:val="2"/>
    <w:rsid w:val="008D0B4B"/>
    <w:pPr>
      <w:spacing w:before="360" w:after="113" w:line="300" w:lineRule="atLeast"/>
      <w:outlineLvl w:val="0"/>
    </w:pPr>
    <w:rPr>
      <w:rFonts w:ascii="Calibri" w:hAnsi="Calibri"/>
      <w:b/>
      <w:color w:val="228591"/>
      <w:sz w:val="28"/>
      <w:szCs w:val="24"/>
      <w:lang w:eastAsia="en-US"/>
    </w:rPr>
  </w:style>
  <w:style w:type="paragraph" w:customStyle="1" w:styleId="Body2">
    <w:name w:val="_Body2"/>
    <w:basedOn w:val="Normal"/>
    <w:link w:val="Body2Char"/>
    <w:uiPriority w:val="9"/>
    <w:qFormat/>
    <w:rsid w:val="008D0B4B"/>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8D0B4B"/>
    <w:rPr>
      <w:rFonts w:ascii="Calibri" w:hAnsi="Calibri"/>
      <w:color w:val="auto"/>
      <w:sz w:val="22"/>
      <w:szCs w:val="22"/>
      <w:lang w:eastAsia="en-US"/>
    </w:rPr>
  </w:style>
  <w:style w:type="paragraph" w:customStyle="1" w:styleId="ARIERBody">
    <w:name w:val="ARIER_Body"/>
    <w:basedOn w:val="Normal"/>
    <w:link w:val="ARIERBodyChar"/>
    <w:uiPriority w:val="99"/>
    <w:qFormat/>
    <w:rsid w:val="008D0B4B"/>
    <w:pPr>
      <w:spacing w:after="113"/>
    </w:pPr>
    <w:rPr>
      <w:rFonts w:ascii="Calibri" w:hAnsi="Calibri"/>
      <w:color w:val="auto"/>
      <w:sz w:val="22"/>
      <w:szCs w:val="22"/>
      <w:lang w:eastAsia="en-US"/>
    </w:rPr>
  </w:style>
  <w:style w:type="character" w:customStyle="1" w:styleId="ARIERBodyChar">
    <w:name w:val="ARIER_Body Char"/>
    <w:basedOn w:val="DefaultParagraphFont"/>
    <w:link w:val="ARIERBody"/>
    <w:uiPriority w:val="99"/>
    <w:rsid w:val="008D0B4B"/>
    <w:rPr>
      <w:rFonts w:ascii="Calibri" w:hAnsi="Calibri"/>
      <w:color w:val="auto"/>
      <w:sz w:val="22"/>
      <w:szCs w:val="22"/>
      <w:lang w:eastAsia="en-US"/>
    </w:rPr>
  </w:style>
  <w:style w:type="paragraph" w:customStyle="1" w:styleId="ARIERBullettedbody">
    <w:name w:val="ARIER_Bulletted body"/>
    <w:basedOn w:val="ARIERBody"/>
    <w:qFormat/>
    <w:rsid w:val="00E55E56"/>
    <w:pPr>
      <w:tabs>
        <w:tab w:val="num" w:pos="360"/>
        <w:tab w:val="num" w:pos="397"/>
      </w:tabs>
      <w:spacing w:before="113"/>
    </w:pPr>
  </w:style>
  <w:style w:type="paragraph" w:customStyle="1" w:styleId="Caption0">
    <w:name w:val="_Caption"/>
    <w:rsid w:val="00E55E56"/>
    <w:pPr>
      <w:spacing w:before="120" w:after="120" w:line="170" w:lineRule="atLeast"/>
    </w:pPr>
    <w:rPr>
      <w:rFonts w:ascii="Calibri" w:hAnsi="Calibri"/>
      <w:b/>
      <w:color w:val="404040"/>
      <w:sz w:val="24"/>
      <w:szCs w:val="24"/>
      <w:lang w:eastAsia="en-US"/>
    </w:rPr>
  </w:style>
  <w:style w:type="paragraph" w:customStyle="1" w:styleId="HC">
    <w:name w:val="_HC"/>
    <w:next w:val="Normal"/>
    <w:uiPriority w:val="2"/>
    <w:rsid w:val="00E55E56"/>
    <w:pPr>
      <w:spacing w:before="140" w:after="57" w:line="220" w:lineRule="atLeast"/>
    </w:pPr>
    <w:rPr>
      <w:rFonts w:ascii="Calibri" w:hAnsi="Calibri"/>
      <w:b/>
      <w:color w:val="auto"/>
      <w:sz w:val="24"/>
      <w:szCs w:val="24"/>
      <w:lang w:eastAsia="en-US"/>
    </w:rPr>
  </w:style>
  <w:style w:type="paragraph" w:customStyle="1" w:styleId="ARIERHB">
    <w:name w:val="ARIER_HB"/>
    <w:next w:val="Normal"/>
    <w:uiPriority w:val="99"/>
    <w:qFormat/>
    <w:rsid w:val="00E55E56"/>
    <w:pPr>
      <w:spacing w:before="360" w:after="113" w:line="300" w:lineRule="atLeast"/>
      <w:outlineLvl w:val="0"/>
    </w:pPr>
    <w:rPr>
      <w:rFonts w:ascii="Calibri" w:hAnsi="Calibri"/>
      <w:b/>
      <w:color w:val="228591"/>
      <w:sz w:val="28"/>
      <w:szCs w:val="24"/>
      <w:lang w:eastAsia="en-US"/>
    </w:rPr>
  </w:style>
  <w:style w:type="paragraph" w:customStyle="1" w:styleId="ARIERHC">
    <w:name w:val="ARIER_HC"/>
    <w:next w:val="Normal"/>
    <w:uiPriority w:val="2"/>
    <w:qFormat/>
    <w:rsid w:val="00E55E56"/>
    <w:pPr>
      <w:spacing w:before="140" w:after="57" w:line="220" w:lineRule="atLeast"/>
    </w:pPr>
    <w:rPr>
      <w:rFonts w:ascii="Calibri" w:eastAsiaTheme="majorEastAsia" w:hAnsi="Calibri"/>
      <w:b/>
      <w:color w:val="auto"/>
      <w:sz w:val="24"/>
      <w:szCs w:val="24"/>
      <w:lang w:eastAsia="en-US"/>
    </w:rPr>
  </w:style>
  <w:style w:type="paragraph" w:customStyle="1" w:styleId="CertHFWhite">
    <w:name w:val="_CertHFWhite"/>
    <w:semiHidden/>
    <w:rsid w:val="00BD6045"/>
    <w:pPr>
      <w:spacing w:line="400" w:lineRule="atLeast"/>
    </w:pPr>
    <w:rPr>
      <w:rFonts w:ascii="Arial" w:hAnsi="Arial"/>
      <w:color w:val="FFFFFF"/>
      <w:sz w:val="28"/>
      <w:szCs w:val="24"/>
      <w:lang w:eastAsia="en-US"/>
    </w:rPr>
  </w:style>
  <w:style w:type="paragraph" w:customStyle="1" w:styleId="Bullet2">
    <w:name w:val="_Bullet2"/>
    <w:basedOn w:val="Bullet"/>
    <w:rsid w:val="00BD6045"/>
    <w:pPr>
      <w:numPr>
        <w:ilvl w:val="1"/>
        <w:numId w:val="36"/>
      </w:numPr>
      <w:tabs>
        <w:tab w:val="clear" w:pos="170"/>
        <w:tab w:val="clear" w:pos="1080"/>
        <w:tab w:val="num" w:pos="360"/>
      </w:tabs>
      <w:ind w:left="710" w:firstLine="0"/>
    </w:pPr>
  </w:style>
  <w:style w:type="paragraph" w:customStyle="1" w:styleId="Bullet">
    <w:name w:val="_Bullet"/>
    <w:link w:val="BulletChar"/>
    <w:rsid w:val="00BD6045"/>
    <w:pPr>
      <w:numPr>
        <w:numId w:val="25"/>
      </w:numPr>
      <w:tabs>
        <w:tab w:val="clear" w:pos="720"/>
        <w:tab w:val="left" w:pos="170"/>
      </w:tabs>
      <w:spacing w:after="113" w:line="220" w:lineRule="atLeast"/>
      <w:ind w:left="170" w:hanging="170"/>
    </w:pPr>
    <w:rPr>
      <w:rFonts w:ascii="Calibri" w:hAnsi="Calibri"/>
      <w:color w:val="auto"/>
      <w:sz w:val="22"/>
      <w:szCs w:val="24"/>
      <w:lang w:eastAsia="en-US"/>
    </w:rPr>
  </w:style>
  <w:style w:type="character" w:customStyle="1" w:styleId="BulletChar">
    <w:name w:val="_Bullet Char"/>
    <w:link w:val="Bullet"/>
    <w:rsid w:val="00BD6045"/>
    <w:rPr>
      <w:rFonts w:ascii="Calibri" w:hAnsi="Calibri"/>
      <w:color w:val="auto"/>
      <w:sz w:val="22"/>
      <w:szCs w:val="24"/>
      <w:lang w:eastAsia="en-US"/>
    </w:rPr>
  </w:style>
  <w:style w:type="paragraph" w:customStyle="1" w:styleId="CertHA">
    <w:name w:val="_CertHA"/>
    <w:semiHidden/>
    <w:rsid w:val="00BD6045"/>
    <w:pPr>
      <w:spacing w:line="1172" w:lineRule="atLeast"/>
    </w:pPr>
    <w:rPr>
      <w:rFonts w:ascii="Arial" w:hAnsi="Arial"/>
      <w:color w:val="F58426"/>
      <w:sz w:val="96"/>
      <w:szCs w:val="24"/>
      <w:lang w:eastAsia="en-US"/>
    </w:rPr>
  </w:style>
  <w:style w:type="paragraph" w:customStyle="1" w:styleId="CertHAWhite">
    <w:name w:val="_CertHAWhite"/>
    <w:semiHidden/>
    <w:rsid w:val="00BD6045"/>
    <w:pPr>
      <w:spacing w:line="1172" w:lineRule="exact"/>
    </w:pPr>
    <w:rPr>
      <w:rFonts w:ascii="Arial" w:hAnsi="Arial"/>
      <w:color w:val="FFFFFF"/>
      <w:sz w:val="96"/>
      <w:szCs w:val="24"/>
      <w:lang w:eastAsia="en-US"/>
    </w:rPr>
  </w:style>
  <w:style w:type="paragraph" w:customStyle="1" w:styleId="CertHB">
    <w:name w:val="_CertHB"/>
    <w:semiHidden/>
    <w:rsid w:val="00BD6045"/>
    <w:pPr>
      <w:spacing w:line="720" w:lineRule="atLeast"/>
    </w:pPr>
    <w:rPr>
      <w:rFonts w:ascii="Arial" w:hAnsi="Arial"/>
      <w:color w:val="F58426"/>
      <w:sz w:val="72"/>
      <w:szCs w:val="24"/>
      <w:lang w:eastAsia="en-US"/>
    </w:rPr>
  </w:style>
  <w:style w:type="paragraph" w:customStyle="1" w:styleId="CertHBWhite">
    <w:name w:val="_CertHBWhite"/>
    <w:semiHidden/>
    <w:rsid w:val="00BD6045"/>
    <w:pPr>
      <w:spacing w:line="720" w:lineRule="atLeast"/>
    </w:pPr>
    <w:rPr>
      <w:rFonts w:ascii="Arial" w:hAnsi="Arial"/>
      <w:color w:val="FFFFFF"/>
      <w:sz w:val="72"/>
      <w:szCs w:val="24"/>
      <w:lang w:eastAsia="en-US"/>
    </w:rPr>
  </w:style>
  <w:style w:type="paragraph" w:customStyle="1" w:styleId="CertHC">
    <w:name w:val="_CertHC"/>
    <w:link w:val="CertHCChar"/>
    <w:semiHidden/>
    <w:rsid w:val="00BD6045"/>
    <w:pPr>
      <w:spacing w:line="600" w:lineRule="atLeast"/>
    </w:pPr>
    <w:rPr>
      <w:rFonts w:ascii="Arial" w:hAnsi="Arial"/>
      <w:color w:val="F58426"/>
      <w:sz w:val="52"/>
      <w:szCs w:val="24"/>
      <w:lang w:eastAsia="en-US"/>
    </w:rPr>
  </w:style>
  <w:style w:type="character" w:customStyle="1" w:styleId="CertHCChar">
    <w:name w:val="_CertHC Char"/>
    <w:link w:val="CertHC"/>
    <w:semiHidden/>
    <w:rsid w:val="00BD6045"/>
    <w:rPr>
      <w:rFonts w:ascii="Arial" w:hAnsi="Arial"/>
      <w:color w:val="F58426"/>
      <w:sz w:val="52"/>
      <w:szCs w:val="24"/>
      <w:lang w:eastAsia="en-US"/>
    </w:rPr>
  </w:style>
  <w:style w:type="paragraph" w:customStyle="1" w:styleId="CertHCWhite">
    <w:name w:val="_CertHCWhite"/>
    <w:semiHidden/>
    <w:rsid w:val="00BD6045"/>
    <w:pPr>
      <w:spacing w:line="600" w:lineRule="atLeast"/>
    </w:pPr>
    <w:rPr>
      <w:rFonts w:ascii="Arial" w:hAnsi="Arial"/>
      <w:color w:val="FFFFFF"/>
      <w:sz w:val="52"/>
      <w:szCs w:val="24"/>
      <w:lang w:eastAsia="en-US"/>
    </w:rPr>
  </w:style>
  <w:style w:type="paragraph" w:customStyle="1" w:styleId="CertHD">
    <w:name w:val="_CertHD"/>
    <w:link w:val="CertHDChar"/>
    <w:semiHidden/>
    <w:rsid w:val="00BD6045"/>
    <w:pPr>
      <w:spacing w:line="440" w:lineRule="atLeast"/>
    </w:pPr>
    <w:rPr>
      <w:rFonts w:ascii="Arial" w:hAnsi="Arial"/>
      <w:color w:val="F58426"/>
      <w:sz w:val="36"/>
      <w:szCs w:val="24"/>
      <w:lang w:eastAsia="en-US"/>
    </w:rPr>
  </w:style>
  <w:style w:type="character" w:customStyle="1" w:styleId="CertHDChar">
    <w:name w:val="_CertHD Char"/>
    <w:link w:val="CertHD"/>
    <w:semiHidden/>
    <w:rsid w:val="00BD6045"/>
    <w:rPr>
      <w:rFonts w:ascii="Arial" w:hAnsi="Arial"/>
      <w:color w:val="F58426"/>
      <w:sz w:val="36"/>
      <w:szCs w:val="24"/>
      <w:lang w:eastAsia="en-US"/>
    </w:rPr>
  </w:style>
  <w:style w:type="paragraph" w:customStyle="1" w:styleId="CertHDWhite">
    <w:name w:val="_CertHDWhite"/>
    <w:semiHidden/>
    <w:rsid w:val="00BD6045"/>
    <w:pPr>
      <w:spacing w:line="440" w:lineRule="atLeast"/>
    </w:pPr>
    <w:rPr>
      <w:rFonts w:ascii="Arial" w:hAnsi="Arial"/>
      <w:color w:val="FFFFFF"/>
      <w:sz w:val="36"/>
      <w:szCs w:val="24"/>
      <w:lang w:eastAsia="en-US"/>
    </w:rPr>
  </w:style>
  <w:style w:type="paragraph" w:customStyle="1" w:styleId="CertHE">
    <w:name w:val="_CertHE"/>
    <w:link w:val="CertHEChar"/>
    <w:semiHidden/>
    <w:rsid w:val="00BD6045"/>
    <w:pPr>
      <w:spacing w:line="520" w:lineRule="atLeast"/>
    </w:pPr>
    <w:rPr>
      <w:rFonts w:ascii="Arial" w:hAnsi="Arial"/>
      <w:color w:val="F58426"/>
      <w:sz w:val="32"/>
      <w:szCs w:val="24"/>
      <w:lang w:eastAsia="en-US"/>
    </w:rPr>
  </w:style>
  <w:style w:type="character" w:customStyle="1" w:styleId="CertHEChar">
    <w:name w:val="_CertHE Char"/>
    <w:link w:val="CertHE"/>
    <w:semiHidden/>
    <w:rsid w:val="00BD6045"/>
    <w:rPr>
      <w:rFonts w:ascii="Arial" w:hAnsi="Arial"/>
      <w:color w:val="F58426"/>
      <w:sz w:val="32"/>
      <w:szCs w:val="24"/>
      <w:lang w:eastAsia="en-US"/>
    </w:rPr>
  </w:style>
  <w:style w:type="paragraph" w:customStyle="1" w:styleId="CertHEWhite">
    <w:name w:val="_CertHEWhite"/>
    <w:semiHidden/>
    <w:rsid w:val="00BD6045"/>
    <w:pPr>
      <w:spacing w:line="520" w:lineRule="atLeast"/>
    </w:pPr>
    <w:rPr>
      <w:rFonts w:ascii="Arial" w:hAnsi="Arial"/>
      <w:color w:val="FFFFFF"/>
      <w:sz w:val="32"/>
      <w:szCs w:val="24"/>
      <w:lang w:eastAsia="en-US"/>
    </w:rPr>
  </w:style>
  <w:style w:type="paragraph" w:customStyle="1" w:styleId="CertYr">
    <w:name w:val="_CertYr"/>
    <w:semiHidden/>
    <w:rsid w:val="00BD6045"/>
    <w:pPr>
      <w:spacing w:line="1440" w:lineRule="atLeast"/>
    </w:pPr>
    <w:rPr>
      <w:rFonts w:ascii="Arial" w:hAnsi="Arial"/>
      <w:b/>
      <w:color w:val="F58426"/>
      <w:sz w:val="124"/>
      <w:szCs w:val="24"/>
      <w:lang w:eastAsia="en-US"/>
    </w:rPr>
  </w:style>
  <w:style w:type="paragraph" w:customStyle="1" w:styleId="HA">
    <w:name w:val="_HA"/>
    <w:next w:val="Normal"/>
    <w:uiPriority w:val="99"/>
    <w:rsid w:val="00BD6045"/>
    <w:pPr>
      <w:spacing w:after="600" w:line="460" w:lineRule="atLeast"/>
      <w:outlineLvl w:val="0"/>
    </w:pPr>
    <w:rPr>
      <w:rFonts w:ascii="Calibri" w:hAnsi="Calibri"/>
      <w:b/>
      <w:color w:val="228591"/>
      <w:sz w:val="32"/>
      <w:szCs w:val="32"/>
      <w:lang w:val="en-US" w:eastAsia="en-US"/>
    </w:rPr>
  </w:style>
  <w:style w:type="paragraph" w:customStyle="1" w:styleId="ARIERHD">
    <w:name w:val="ARIER_HD"/>
    <w:basedOn w:val="HD"/>
    <w:qFormat/>
    <w:rsid w:val="00BD6045"/>
  </w:style>
  <w:style w:type="paragraph" w:customStyle="1" w:styleId="Pullout">
    <w:name w:val="_Pullout"/>
    <w:rsid w:val="00BD6045"/>
    <w:pPr>
      <w:spacing w:before="85" w:after="170" w:line="300" w:lineRule="atLeast"/>
    </w:pPr>
    <w:rPr>
      <w:rFonts w:ascii="Calibri" w:hAnsi="Calibri"/>
      <w:color w:val="228591"/>
      <w:sz w:val="24"/>
      <w:szCs w:val="24"/>
      <w:lang w:eastAsia="en-US"/>
    </w:rPr>
  </w:style>
  <w:style w:type="paragraph" w:customStyle="1" w:styleId="TblBllt">
    <w:name w:val="_TblBllt"/>
    <w:basedOn w:val="TblBdy"/>
    <w:uiPriority w:val="1"/>
    <w:rsid w:val="00BD6045"/>
    <w:pPr>
      <w:numPr>
        <w:numId w:val="37"/>
      </w:numPr>
    </w:pPr>
  </w:style>
  <w:style w:type="paragraph" w:customStyle="1" w:styleId="TblBdy">
    <w:name w:val="_TblBdy"/>
    <w:uiPriority w:val="1"/>
    <w:qFormat/>
    <w:rsid w:val="00BD6045"/>
    <w:pPr>
      <w:spacing w:before="80" w:after="60" w:line="240" w:lineRule="auto"/>
    </w:pPr>
    <w:rPr>
      <w:rFonts w:ascii="Calibri" w:hAnsi="Calibri"/>
      <w:color w:val="auto"/>
      <w:sz w:val="22"/>
      <w:szCs w:val="24"/>
      <w:lang w:eastAsia="en-US"/>
    </w:rPr>
  </w:style>
  <w:style w:type="paragraph" w:customStyle="1" w:styleId="TblHd">
    <w:name w:val="_TblHd"/>
    <w:rsid w:val="00BD6045"/>
    <w:pPr>
      <w:spacing w:before="60" w:after="60" w:line="230" w:lineRule="atLeast"/>
    </w:pPr>
    <w:rPr>
      <w:rFonts w:ascii="Calibri" w:hAnsi="Calibri"/>
      <w:b/>
      <w:color w:val="auto"/>
      <w:sz w:val="22"/>
      <w:szCs w:val="24"/>
      <w:lang w:eastAsia="en-US"/>
    </w:rPr>
  </w:style>
  <w:style w:type="numbering" w:styleId="111111">
    <w:name w:val="Outline List 2"/>
    <w:basedOn w:val="NoList"/>
    <w:semiHidden/>
    <w:rsid w:val="00BD6045"/>
    <w:pPr>
      <w:numPr>
        <w:numId w:val="19"/>
      </w:numPr>
    </w:pPr>
  </w:style>
  <w:style w:type="numbering" w:styleId="ArticleSection">
    <w:name w:val="Outline List 3"/>
    <w:basedOn w:val="NoList"/>
    <w:semiHidden/>
    <w:rsid w:val="00BD6045"/>
    <w:pPr>
      <w:numPr>
        <w:numId w:val="20"/>
      </w:numPr>
    </w:pPr>
  </w:style>
  <w:style w:type="paragraph" w:styleId="BodyText2">
    <w:name w:val="Body Text 2"/>
    <w:basedOn w:val="Normal"/>
    <w:link w:val="BodyText2Char"/>
    <w:semiHidden/>
    <w:rsid w:val="00BD6045"/>
    <w:pPr>
      <w:spacing w:after="120" w:line="480" w:lineRule="auto"/>
    </w:pPr>
    <w:rPr>
      <w:rFonts w:ascii="Calibri" w:hAnsi="Calibri" w:cs="Times New Roman"/>
      <w:color w:val="auto"/>
      <w:sz w:val="22"/>
      <w:szCs w:val="24"/>
      <w:lang w:eastAsia="en-US"/>
    </w:rPr>
  </w:style>
  <w:style w:type="character" w:customStyle="1" w:styleId="BodyText2Char">
    <w:name w:val="Body Text 2 Char"/>
    <w:basedOn w:val="DefaultParagraphFont"/>
    <w:link w:val="BodyText2"/>
    <w:semiHidden/>
    <w:rsid w:val="00BD6045"/>
    <w:rPr>
      <w:rFonts w:ascii="Calibri" w:hAnsi="Calibri" w:cs="Times New Roman"/>
      <w:color w:val="auto"/>
      <w:sz w:val="22"/>
      <w:szCs w:val="24"/>
      <w:lang w:eastAsia="en-US"/>
    </w:rPr>
  </w:style>
  <w:style w:type="paragraph" w:styleId="BodyText3">
    <w:name w:val="Body Text 3"/>
    <w:basedOn w:val="Normal"/>
    <w:link w:val="BodyText3Char"/>
    <w:semiHidden/>
    <w:rsid w:val="00BD6045"/>
    <w:pPr>
      <w:spacing w:after="120" w:line="240" w:lineRule="auto"/>
    </w:pPr>
    <w:rPr>
      <w:rFonts w:ascii="Calibri" w:hAnsi="Calibri" w:cs="Times New Roman"/>
      <w:color w:val="auto"/>
      <w:sz w:val="16"/>
      <w:szCs w:val="16"/>
      <w:lang w:eastAsia="en-US"/>
    </w:rPr>
  </w:style>
  <w:style w:type="character" w:customStyle="1" w:styleId="BodyText3Char">
    <w:name w:val="Body Text 3 Char"/>
    <w:basedOn w:val="DefaultParagraphFont"/>
    <w:link w:val="BodyText3"/>
    <w:semiHidden/>
    <w:rsid w:val="00BD6045"/>
    <w:rPr>
      <w:rFonts w:ascii="Calibri" w:hAnsi="Calibri" w:cs="Times New Roman"/>
      <w:color w:val="auto"/>
      <w:sz w:val="16"/>
      <w:szCs w:val="16"/>
      <w:lang w:eastAsia="en-US"/>
    </w:rPr>
  </w:style>
  <w:style w:type="paragraph" w:styleId="BodyTextFirstIndent">
    <w:name w:val="Body Text First Indent"/>
    <w:basedOn w:val="BodyText"/>
    <w:link w:val="BodyTextFirstIndentChar"/>
    <w:rsid w:val="00BD6045"/>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BD6045"/>
    <w:rPr>
      <w:rFonts w:ascii="Calibri" w:hAnsi="Calibri" w:cs="Times New Roman"/>
      <w:color w:val="auto"/>
      <w:sz w:val="22"/>
      <w:szCs w:val="24"/>
      <w:lang w:eastAsia="en-US"/>
    </w:rPr>
  </w:style>
  <w:style w:type="paragraph" w:styleId="BodyTextIndent">
    <w:name w:val="Body Text Indent"/>
    <w:basedOn w:val="Normal"/>
    <w:link w:val="BodyTextIndentChar"/>
    <w:semiHidden/>
    <w:rsid w:val="00BD6045"/>
    <w:pPr>
      <w:spacing w:after="120" w:line="240" w:lineRule="auto"/>
      <w:ind w:left="283"/>
    </w:pPr>
    <w:rPr>
      <w:rFonts w:ascii="Calibri" w:hAnsi="Calibri" w:cs="Times New Roman"/>
      <w:color w:val="auto"/>
      <w:sz w:val="22"/>
      <w:szCs w:val="24"/>
      <w:lang w:eastAsia="en-US"/>
    </w:rPr>
  </w:style>
  <w:style w:type="character" w:customStyle="1" w:styleId="BodyTextIndentChar">
    <w:name w:val="Body Text Indent Char"/>
    <w:basedOn w:val="DefaultParagraphFont"/>
    <w:link w:val="BodyTextIndent"/>
    <w:semiHidden/>
    <w:rsid w:val="00BD6045"/>
    <w:rPr>
      <w:rFonts w:ascii="Calibri" w:hAnsi="Calibri" w:cs="Times New Roman"/>
      <w:color w:val="auto"/>
      <w:sz w:val="22"/>
      <w:szCs w:val="24"/>
      <w:lang w:eastAsia="en-US"/>
    </w:rPr>
  </w:style>
  <w:style w:type="paragraph" w:styleId="BodyTextFirstIndent2">
    <w:name w:val="Body Text First Indent 2"/>
    <w:basedOn w:val="BodyTextIndent"/>
    <w:link w:val="BodyTextFirstIndent2Char"/>
    <w:semiHidden/>
    <w:rsid w:val="00BD6045"/>
    <w:pPr>
      <w:ind w:firstLine="210"/>
    </w:pPr>
  </w:style>
  <w:style w:type="character" w:customStyle="1" w:styleId="BodyTextFirstIndent2Char">
    <w:name w:val="Body Text First Indent 2 Char"/>
    <w:basedOn w:val="BodyTextIndentChar"/>
    <w:link w:val="BodyTextFirstIndent2"/>
    <w:semiHidden/>
    <w:rsid w:val="00BD6045"/>
    <w:rPr>
      <w:rFonts w:ascii="Calibri" w:hAnsi="Calibri" w:cs="Times New Roman"/>
      <w:color w:val="auto"/>
      <w:sz w:val="22"/>
      <w:szCs w:val="24"/>
      <w:lang w:eastAsia="en-US"/>
    </w:rPr>
  </w:style>
  <w:style w:type="paragraph" w:styleId="BodyTextIndent2">
    <w:name w:val="Body Text Indent 2"/>
    <w:basedOn w:val="Normal"/>
    <w:link w:val="BodyTextIndent2Char"/>
    <w:semiHidden/>
    <w:rsid w:val="00BD6045"/>
    <w:pPr>
      <w:spacing w:after="120" w:line="480" w:lineRule="auto"/>
      <w:ind w:left="283"/>
    </w:pPr>
    <w:rPr>
      <w:rFonts w:ascii="Calibri" w:hAnsi="Calibri" w:cs="Times New Roman"/>
      <w:color w:val="auto"/>
      <w:sz w:val="22"/>
      <w:szCs w:val="24"/>
      <w:lang w:eastAsia="en-US"/>
    </w:rPr>
  </w:style>
  <w:style w:type="character" w:customStyle="1" w:styleId="BodyTextIndent2Char">
    <w:name w:val="Body Text Indent 2 Char"/>
    <w:basedOn w:val="DefaultParagraphFont"/>
    <w:link w:val="BodyTextIndent2"/>
    <w:semiHidden/>
    <w:rsid w:val="00BD6045"/>
    <w:rPr>
      <w:rFonts w:ascii="Calibri" w:hAnsi="Calibri" w:cs="Times New Roman"/>
      <w:color w:val="auto"/>
      <w:sz w:val="22"/>
      <w:szCs w:val="24"/>
      <w:lang w:eastAsia="en-US"/>
    </w:rPr>
  </w:style>
  <w:style w:type="paragraph" w:styleId="BodyTextIndent3">
    <w:name w:val="Body Text Indent 3"/>
    <w:basedOn w:val="Normal"/>
    <w:link w:val="BodyTextIndent3Char"/>
    <w:semiHidden/>
    <w:rsid w:val="00BD6045"/>
    <w:pPr>
      <w:spacing w:after="120" w:line="240" w:lineRule="auto"/>
      <w:ind w:left="283"/>
    </w:pPr>
    <w:rPr>
      <w:rFonts w:ascii="Calibri" w:hAnsi="Calibri" w:cs="Times New Roman"/>
      <w:color w:val="auto"/>
      <w:sz w:val="16"/>
      <w:szCs w:val="16"/>
      <w:lang w:eastAsia="en-US"/>
    </w:rPr>
  </w:style>
  <w:style w:type="character" w:customStyle="1" w:styleId="BodyTextIndent3Char">
    <w:name w:val="Body Text Indent 3 Char"/>
    <w:basedOn w:val="DefaultParagraphFont"/>
    <w:link w:val="BodyTextIndent3"/>
    <w:semiHidden/>
    <w:rsid w:val="00BD6045"/>
    <w:rPr>
      <w:rFonts w:ascii="Calibri" w:hAnsi="Calibri" w:cs="Times New Roman"/>
      <w:color w:val="auto"/>
      <w:sz w:val="16"/>
      <w:szCs w:val="16"/>
      <w:lang w:eastAsia="en-US"/>
    </w:rPr>
  </w:style>
  <w:style w:type="paragraph" w:styleId="Closing">
    <w:name w:val="Closing"/>
    <w:basedOn w:val="Normal"/>
    <w:link w:val="ClosingChar"/>
    <w:semiHidden/>
    <w:rsid w:val="00BD6045"/>
    <w:pPr>
      <w:spacing w:line="240" w:lineRule="auto"/>
      <w:ind w:left="4252"/>
    </w:pPr>
    <w:rPr>
      <w:rFonts w:ascii="Calibri" w:hAnsi="Calibri" w:cs="Times New Roman"/>
      <w:color w:val="auto"/>
      <w:sz w:val="22"/>
      <w:szCs w:val="24"/>
      <w:lang w:eastAsia="en-US"/>
    </w:rPr>
  </w:style>
  <w:style w:type="character" w:customStyle="1" w:styleId="ClosingChar">
    <w:name w:val="Closing Char"/>
    <w:basedOn w:val="DefaultParagraphFont"/>
    <w:link w:val="Closing"/>
    <w:semiHidden/>
    <w:rsid w:val="00BD6045"/>
    <w:rPr>
      <w:rFonts w:ascii="Calibri" w:hAnsi="Calibri" w:cs="Times New Roman"/>
      <w:color w:val="auto"/>
      <w:sz w:val="22"/>
      <w:szCs w:val="24"/>
      <w:lang w:eastAsia="en-US"/>
    </w:rPr>
  </w:style>
  <w:style w:type="paragraph" w:styleId="E-mailSignature">
    <w:name w:val="E-mail Signature"/>
    <w:basedOn w:val="Normal"/>
    <w:link w:val="E-mailSignatureChar"/>
    <w:semiHidden/>
    <w:rsid w:val="00BD6045"/>
    <w:pPr>
      <w:spacing w:line="240" w:lineRule="auto"/>
    </w:pPr>
    <w:rPr>
      <w:rFonts w:ascii="Calibri" w:hAnsi="Calibri" w:cs="Times New Roman"/>
      <w:color w:val="auto"/>
      <w:sz w:val="22"/>
      <w:szCs w:val="24"/>
      <w:lang w:eastAsia="en-US"/>
    </w:rPr>
  </w:style>
  <w:style w:type="character" w:customStyle="1" w:styleId="E-mailSignatureChar">
    <w:name w:val="E-mail Signature Char"/>
    <w:basedOn w:val="DefaultParagraphFont"/>
    <w:link w:val="E-mailSignature"/>
    <w:semiHidden/>
    <w:rsid w:val="00BD6045"/>
    <w:rPr>
      <w:rFonts w:ascii="Calibri" w:hAnsi="Calibri" w:cs="Times New Roman"/>
      <w:color w:val="auto"/>
      <w:sz w:val="22"/>
      <w:szCs w:val="24"/>
      <w:lang w:eastAsia="en-US"/>
    </w:rPr>
  </w:style>
  <w:style w:type="character" w:styleId="Emphasis">
    <w:name w:val="Emphasis"/>
    <w:uiPriority w:val="20"/>
    <w:rsid w:val="00BD6045"/>
    <w:rPr>
      <w:i/>
      <w:iCs/>
    </w:rPr>
  </w:style>
  <w:style w:type="paragraph" w:styleId="EnvelopeAddress">
    <w:name w:val="envelope address"/>
    <w:basedOn w:val="Normal"/>
    <w:semiHidden/>
    <w:rsid w:val="00BD6045"/>
    <w:pPr>
      <w:framePr w:w="7920" w:h="1980" w:hRule="exact" w:hSpace="180" w:wrap="auto" w:hAnchor="page" w:xAlign="center" w:yAlign="bottom"/>
      <w:spacing w:line="240" w:lineRule="auto"/>
      <w:ind w:left="2880"/>
    </w:pPr>
    <w:rPr>
      <w:rFonts w:ascii="Arial" w:hAnsi="Arial"/>
      <w:color w:val="auto"/>
      <w:sz w:val="22"/>
      <w:szCs w:val="24"/>
      <w:lang w:eastAsia="en-US"/>
    </w:rPr>
  </w:style>
  <w:style w:type="paragraph" w:styleId="EnvelopeReturn">
    <w:name w:val="envelope return"/>
    <w:basedOn w:val="Normal"/>
    <w:semiHidden/>
    <w:rsid w:val="00BD6045"/>
    <w:pPr>
      <w:spacing w:line="240" w:lineRule="auto"/>
    </w:pPr>
    <w:rPr>
      <w:rFonts w:ascii="Arial" w:hAnsi="Arial"/>
      <w:color w:val="auto"/>
      <w:sz w:val="22"/>
      <w:lang w:eastAsia="en-US"/>
    </w:rPr>
  </w:style>
  <w:style w:type="character" w:styleId="HTMLAcronym">
    <w:name w:val="HTML Acronym"/>
    <w:basedOn w:val="DefaultParagraphFont"/>
    <w:semiHidden/>
    <w:rsid w:val="00BD6045"/>
  </w:style>
  <w:style w:type="paragraph" w:styleId="HTMLAddress">
    <w:name w:val="HTML Address"/>
    <w:basedOn w:val="Normal"/>
    <w:link w:val="HTMLAddressChar"/>
    <w:semiHidden/>
    <w:rsid w:val="00BD6045"/>
    <w:pPr>
      <w:spacing w:line="240" w:lineRule="auto"/>
    </w:pPr>
    <w:rPr>
      <w:rFonts w:ascii="Calibri" w:hAnsi="Calibri" w:cs="Times New Roman"/>
      <w:i/>
      <w:iCs/>
      <w:color w:val="auto"/>
      <w:sz w:val="22"/>
      <w:szCs w:val="24"/>
      <w:lang w:eastAsia="en-US"/>
    </w:rPr>
  </w:style>
  <w:style w:type="character" w:customStyle="1" w:styleId="HTMLAddressChar">
    <w:name w:val="HTML Address Char"/>
    <w:basedOn w:val="DefaultParagraphFont"/>
    <w:link w:val="HTMLAddress"/>
    <w:semiHidden/>
    <w:rsid w:val="00BD6045"/>
    <w:rPr>
      <w:rFonts w:ascii="Calibri" w:hAnsi="Calibri" w:cs="Times New Roman"/>
      <w:i/>
      <w:iCs/>
      <w:color w:val="auto"/>
      <w:sz w:val="22"/>
      <w:szCs w:val="24"/>
      <w:lang w:eastAsia="en-US"/>
    </w:rPr>
  </w:style>
  <w:style w:type="character" w:styleId="HTMLCite">
    <w:name w:val="HTML Cite"/>
    <w:semiHidden/>
    <w:rsid w:val="00BD6045"/>
    <w:rPr>
      <w:i/>
      <w:iCs/>
    </w:rPr>
  </w:style>
  <w:style w:type="character" w:styleId="HTMLCode">
    <w:name w:val="HTML Code"/>
    <w:semiHidden/>
    <w:rsid w:val="00BD6045"/>
    <w:rPr>
      <w:rFonts w:ascii="Courier New" w:hAnsi="Courier New" w:cs="Courier New"/>
      <w:sz w:val="20"/>
      <w:szCs w:val="20"/>
    </w:rPr>
  </w:style>
  <w:style w:type="character" w:styleId="HTMLDefinition">
    <w:name w:val="HTML Definition"/>
    <w:semiHidden/>
    <w:rsid w:val="00BD6045"/>
    <w:rPr>
      <w:i/>
      <w:iCs/>
    </w:rPr>
  </w:style>
  <w:style w:type="character" w:styleId="HTMLKeyboard">
    <w:name w:val="HTML Keyboard"/>
    <w:semiHidden/>
    <w:rsid w:val="00BD6045"/>
    <w:rPr>
      <w:rFonts w:ascii="Courier New" w:hAnsi="Courier New" w:cs="Courier New"/>
      <w:sz w:val="20"/>
      <w:szCs w:val="20"/>
    </w:rPr>
  </w:style>
  <w:style w:type="paragraph" w:styleId="HTMLPreformatted">
    <w:name w:val="HTML Preformatted"/>
    <w:basedOn w:val="Normal"/>
    <w:link w:val="HTMLPreformattedChar"/>
    <w:rsid w:val="00BD6045"/>
    <w:pPr>
      <w:spacing w:line="240" w:lineRule="auto"/>
    </w:pPr>
    <w:rPr>
      <w:rFonts w:ascii="Courier New" w:hAnsi="Courier New" w:cs="Courier New"/>
      <w:color w:val="auto"/>
      <w:sz w:val="22"/>
      <w:lang w:eastAsia="en-US"/>
    </w:rPr>
  </w:style>
  <w:style w:type="character" w:customStyle="1" w:styleId="HTMLPreformattedChar">
    <w:name w:val="HTML Preformatted Char"/>
    <w:basedOn w:val="DefaultParagraphFont"/>
    <w:link w:val="HTMLPreformatted"/>
    <w:rsid w:val="00BD6045"/>
    <w:rPr>
      <w:rFonts w:ascii="Courier New" w:hAnsi="Courier New" w:cs="Courier New"/>
      <w:color w:val="auto"/>
      <w:sz w:val="22"/>
      <w:lang w:eastAsia="en-US"/>
    </w:rPr>
  </w:style>
  <w:style w:type="character" w:styleId="HTMLSample">
    <w:name w:val="HTML Sample"/>
    <w:semiHidden/>
    <w:rsid w:val="00BD6045"/>
    <w:rPr>
      <w:rFonts w:ascii="Courier New" w:hAnsi="Courier New" w:cs="Courier New"/>
    </w:rPr>
  </w:style>
  <w:style w:type="character" w:styleId="HTMLTypewriter">
    <w:name w:val="HTML Typewriter"/>
    <w:semiHidden/>
    <w:rsid w:val="00BD6045"/>
    <w:rPr>
      <w:rFonts w:ascii="Courier New" w:hAnsi="Courier New" w:cs="Courier New"/>
      <w:sz w:val="20"/>
      <w:szCs w:val="20"/>
    </w:rPr>
  </w:style>
  <w:style w:type="character" w:styleId="HTMLVariable">
    <w:name w:val="HTML Variable"/>
    <w:semiHidden/>
    <w:rsid w:val="00BD6045"/>
    <w:rPr>
      <w:i/>
      <w:iCs/>
    </w:rPr>
  </w:style>
  <w:style w:type="character" w:styleId="LineNumber">
    <w:name w:val="line number"/>
    <w:basedOn w:val="DefaultParagraphFont"/>
    <w:semiHidden/>
    <w:rsid w:val="00BD6045"/>
  </w:style>
  <w:style w:type="paragraph" w:styleId="List">
    <w:name w:val="List"/>
    <w:basedOn w:val="Normal"/>
    <w:semiHidden/>
    <w:rsid w:val="00BD6045"/>
    <w:pPr>
      <w:spacing w:line="240" w:lineRule="auto"/>
      <w:ind w:left="283" w:hanging="283"/>
    </w:pPr>
    <w:rPr>
      <w:rFonts w:ascii="Calibri" w:hAnsi="Calibri" w:cs="Times New Roman"/>
      <w:color w:val="auto"/>
      <w:sz w:val="22"/>
      <w:szCs w:val="24"/>
      <w:lang w:eastAsia="en-US"/>
    </w:rPr>
  </w:style>
  <w:style w:type="paragraph" w:styleId="List2">
    <w:name w:val="List 2"/>
    <w:basedOn w:val="Normal"/>
    <w:semiHidden/>
    <w:rsid w:val="00BD6045"/>
    <w:pPr>
      <w:spacing w:line="240" w:lineRule="auto"/>
      <w:ind w:left="566" w:hanging="283"/>
    </w:pPr>
    <w:rPr>
      <w:rFonts w:ascii="Calibri" w:hAnsi="Calibri" w:cs="Times New Roman"/>
      <w:color w:val="auto"/>
      <w:sz w:val="22"/>
      <w:szCs w:val="24"/>
      <w:lang w:eastAsia="en-US"/>
    </w:rPr>
  </w:style>
  <w:style w:type="paragraph" w:styleId="List3">
    <w:name w:val="List 3"/>
    <w:basedOn w:val="Normal"/>
    <w:semiHidden/>
    <w:rsid w:val="00BD6045"/>
    <w:pPr>
      <w:spacing w:line="240" w:lineRule="auto"/>
      <w:ind w:left="849" w:hanging="283"/>
    </w:pPr>
    <w:rPr>
      <w:rFonts w:ascii="Calibri" w:hAnsi="Calibri" w:cs="Times New Roman"/>
      <w:color w:val="auto"/>
      <w:sz w:val="22"/>
      <w:szCs w:val="24"/>
      <w:lang w:eastAsia="en-US"/>
    </w:rPr>
  </w:style>
  <w:style w:type="paragraph" w:styleId="List4">
    <w:name w:val="List 4"/>
    <w:basedOn w:val="Normal"/>
    <w:rsid w:val="00BD6045"/>
    <w:pPr>
      <w:spacing w:line="240" w:lineRule="auto"/>
      <w:ind w:left="1132" w:hanging="283"/>
    </w:pPr>
    <w:rPr>
      <w:rFonts w:ascii="Calibri" w:hAnsi="Calibri" w:cs="Times New Roman"/>
      <w:color w:val="auto"/>
      <w:sz w:val="22"/>
      <w:szCs w:val="24"/>
      <w:lang w:eastAsia="en-US"/>
    </w:rPr>
  </w:style>
  <w:style w:type="paragraph" w:styleId="List5">
    <w:name w:val="List 5"/>
    <w:basedOn w:val="Normal"/>
    <w:rsid w:val="00BD6045"/>
    <w:pPr>
      <w:spacing w:line="240" w:lineRule="auto"/>
      <w:ind w:left="1415" w:hanging="283"/>
    </w:pPr>
    <w:rPr>
      <w:rFonts w:ascii="Calibri" w:hAnsi="Calibri" w:cs="Times New Roman"/>
      <w:color w:val="auto"/>
      <w:sz w:val="22"/>
      <w:szCs w:val="24"/>
      <w:lang w:eastAsia="en-US"/>
    </w:rPr>
  </w:style>
  <w:style w:type="paragraph" w:styleId="ListBullet4">
    <w:name w:val="List Bullet 4"/>
    <w:basedOn w:val="Normal"/>
    <w:semiHidden/>
    <w:rsid w:val="00BD6045"/>
    <w:pPr>
      <w:numPr>
        <w:numId w:val="21"/>
      </w:numPr>
      <w:spacing w:line="240" w:lineRule="auto"/>
    </w:pPr>
    <w:rPr>
      <w:rFonts w:ascii="Calibri" w:hAnsi="Calibri" w:cs="Times New Roman"/>
      <w:color w:val="auto"/>
      <w:sz w:val="22"/>
      <w:szCs w:val="24"/>
      <w:lang w:eastAsia="en-US"/>
    </w:rPr>
  </w:style>
  <w:style w:type="paragraph" w:styleId="ListBullet5">
    <w:name w:val="List Bullet 5"/>
    <w:basedOn w:val="Normal"/>
    <w:semiHidden/>
    <w:rsid w:val="00BD6045"/>
    <w:pPr>
      <w:numPr>
        <w:numId w:val="22"/>
      </w:numPr>
      <w:spacing w:line="240" w:lineRule="auto"/>
    </w:pPr>
    <w:rPr>
      <w:rFonts w:ascii="Calibri" w:hAnsi="Calibri" w:cs="Times New Roman"/>
      <w:color w:val="auto"/>
      <w:sz w:val="22"/>
      <w:szCs w:val="24"/>
      <w:lang w:eastAsia="en-US"/>
    </w:rPr>
  </w:style>
  <w:style w:type="paragraph" w:styleId="ListContinue3">
    <w:name w:val="List Continue 3"/>
    <w:basedOn w:val="Normal"/>
    <w:semiHidden/>
    <w:rsid w:val="00BD6045"/>
    <w:pPr>
      <w:spacing w:after="120" w:line="240" w:lineRule="auto"/>
      <w:ind w:left="849"/>
    </w:pPr>
    <w:rPr>
      <w:rFonts w:ascii="Calibri" w:hAnsi="Calibri" w:cs="Times New Roman"/>
      <w:color w:val="auto"/>
      <w:sz w:val="22"/>
      <w:szCs w:val="24"/>
      <w:lang w:eastAsia="en-US"/>
    </w:rPr>
  </w:style>
  <w:style w:type="paragraph" w:styleId="ListContinue4">
    <w:name w:val="List Continue 4"/>
    <w:basedOn w:val="Normal"/>
    <w:semiHidden/>
    <w:rsid w:val="00BD6045"/>
    <w:pPr>
      <w:spacing w:after="120" w:line="240" w:lineRule="auto"/>
      <w:ind w:left="1132"/>
    </w:pPr>
    <w:rPr>
      <w:rFonts w:ascii="Calibri" w:hAnsi="Calibri" w:cs="Times New Roman"/>
      <w:color w:val="auto"/>
      <w:sz w:val="22"/>
      <w:szCs w:val="24"/>
      <w:lang w:eastAsia="en-US"/>
    </w:rPr>
  </w:style>
  <w:style w:type="paragraph" w:styleId="ListContinue5">
    <w:name w:val="List Continue 5"/>
    <w:basedOn w:val="Normal"/>
    <w:semiHidden/>
    <w:rsid w:val="00BD6045"/>
    <w:pPr>
      <w:spacing w:after="120" w:line="240" w:lineRule="auto"/>
      <w:ind w:left="1415"/>
    </w:pPr>
    <w:rPr>
      <w:rFonts w:ascii="Calibri" w:hAnsi="Calibri" w:cs="Times New Roman"/>
      <w:color w:val="auto"/>
      <w:sz w:val="22"/>
      <w:szCs w:val="24"/>
      <w:lang w:eastAsia="en-US"/>
    </w:rPr>
  </w:style>
  <w:style w:type="paragraph" w:styleId="ListNumber4">
    <w:name w:val="List Number 4"/>
    <w:basedOn w:val="Normal"/>
    <w:semiHidden/>
    <w:rsid w:val="00BD6045"/>
    <w:pPr>
      <w:numPr>
        <w:numId w:val="23"/>
      </w:numPr>
      <w:spacing w:line="240" w:lineRule="auto"/>
    </w:pPr>
    <w:rPr>
      <w:rFonts w:ascii="Calibri" w:hAnsi="Calibri" w:cs="Times New Roman"/>
      <w:color w:val="auto"/>
      <w:sz w:val="22"/>
      <w:szCs w:val="24"/>
      <w:lang w:eastAsia="en-US"/>
    </w:rPr>
  </w:style>
  <w:style w:type="paragraph" w:styleId="ListNumber5">
    <w:name w:val="List Number 5"/>
    <w:basedOn w:val="Normal"/>
    <w:semiHidden/>
    <w:rsid w:val="00BD6045"/>
    <w:pPr>
      <w:numPr>
        <w:numId w:val="24"/>
      </w:numPr>
      <w:spacing w:line="240" w:lineRule="auto"/>
    </w:pPr>
    <w:rPr>
      <w:rFonts w:ascii="Calibri" w:hAnsi="Calibri" w:cs="Times New Roman"/>
      <w:color w:val="auto"/>
      <w:sz w:val="22"/>
      <w:szCs w:val="24"/>
      <w:lang w:eastAsia="en-US"/>
    </w:rPr>
  </w:style>
  <w:style w:type="paragraph" w:styleId="MessageHeader">
    <w:name w:val="Message Header"/>
    <w:basedOn w:val="Normal"/>
    <w:link w:val="MessageHeaderChar"/>
    <w:semiHidden/>
    <w:rsid w:val="00BD604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color w:val="auto"/>
      <w:sz w:val="22"/>
      <w:szCs w:val="24"/>
      <w:lang w:eastAsia="en-US"/>
    </w:rPr>
  </w:style>
  <w:style w:type="character" w:customStyle="1" w:styleId="MessageHeaderChar">
    <w:name w:val="Message Header Char"/>
    <w:basedOn w:val="DefaultParagraphFont"/>
    <w:link w:val="MessageHeader"/>
    <w:semiHidden/>
    <w:rsid w:val="00BD6045"/>
    <w:rPr>
      <w:rFonts w:ascii="Arial" w:hAnsi="Arial"/>
      <w:color w:val="auto"/>
      <w:sz w:val="22"/>
      <w:szCs w:val="24"/>
      <w:shd w:val="pct20" w:color="auto" w:fill="auto"/>
      <w:lang w:eastAsia="en-US"/>
    </w:rPr>
  </w:style>
  <w:style w:type="paragraph" w:styleId="NormalIndent">
    <w:name w:val="Normal Indent"/>
    <w:basedOn w:val="Normal"/>
    <w:semiHidden/>
    <w:rsid w:val="00BD6045"/>
    <w:pPr>
      <w:spacing w:line="240" w:lineRule="auto"/>
      <w:ind w:left="720"/>
    </w:pPr>
    <w:rPr>
      <w:rFonts w:ascii="Calibri" w:hAnsi="Calibri" w:cs="Times New Roman"/>
      <w:color w:val="auto"/>
      <w:sz w:val="22"/>
      <w:szCs w:val="24"/>
      <w:lang w:eastAsia="en-US"/>
    </w:rPr>
  </w:style>
  <w:style w:type="paragraph" w:styleId="NoteHeading">
    <w:name w:val="Note Heading"/>
    <w:basedOn w:val="Normal"/>
    <w:next w:val="Normal"/>
    <w:link w:val="NoteHeadingChar"/>
    <w:semiHidden/>
    <w:rsid w:val="00BD6045"/>
    <w:pPr>
      <w:spacing w:line="240" w:lineRule="auto"/>
    </w:pPr>
    <w:rPr>
      <w:rFonts w:ascii="Calibri" w:hAnsi="Calibri" w:cs="Times New Roman"/>
      <w:color w:val="auto"/>
      <w:sz w:val="22"/>
      <w:szCs w:val="24"/>
      <w:lang w:eastAsia="en-US"/>
    </w:rPr>
  </w:style>
  <w:style w:type="character" w:customStyle="1" w:styleId="NoteHeadingChar">
    <w:name w:val="Note Heading Char"/>
    <w:basedOn w:val="DefaultParagraphFont"/>
    <w:link w:val="NoteHeading"/>
    <w:semiHidden/>
    <w:rsid w:val="00BD6045"/>
    <w:rPr>
      <w:rFonts w:ascii="Calibri" w:hAnsi="Calibri" w:cs="Times New Roman"/>
      <w:color w:val="auto"/>
      <w:sz w:val="22"/>
      <w:szCs w:val="24"/>
      <w:lang w:eastAsia="en-US"/>
    </w:rPr>
  </w:style>
  <w:style w:type="paragraph" w:styleId="PlainText">
    <w:name w:val="Plain Text"/>
    <w:basedOn w:val="Normal"/>
    <w:link w:val="PlainTextChar"/>
    <w:semiHidden/>
    <w:rsid w:val="00BD6045"/>
    <w:pPr>
      <w:spacing w:line="240" w:lineRule="auto"/>
    </w:pPr>
    <w:rPr>
      <w:rFonts w:ascii="Courier New" w:hAnsi="Courier New" w:cs="Courier New"/>
      <w:color w:val="auto"/>
      <w:sz w:val="22"/>
      <w:lang w:eastAsia="en-US"/>
    </w:rPr>
  </w:style>
  <w:style w:type="character" w:customStyle="1" w:styleId="PlainTextChar">
    <w:name w:val="Plain Text Char"/>
    <w:basedOn w:val="DefaultParagraphFont"/>
    <w:link w:val="PlainText"/>
    <w:semiHidden/>
    <w:rsid w:val="00BD6045"/>
    <w:rPr>
      <w:rFonts w:ascii="Courier New" w:hAnsi="Courier New" w:cs="Courier New"/>
      <w:color w:val="auto"/>
      <w:sz w:val="22"/>
      <w:lang w:eastAsia="en-US"/>
    </w:rPr>
  </w:style>
  <w:style w:type="paragraph" w:styleId="Salutation">
    <w:name w:val="Salutation"/>
    <w:basedOn w:val="Normal"/>
    <w:next w:val="Normal"/>
    <w:link w:val="SalutationChar"/>
    <w:rsid w:val="00BD6045"/>
    <w:pPr>
      <w:spacing w:line="240" w:lineRule="auto"/>
    </w:pPr>
    <w:rPr>
      <w:rFonts w:ascii="Calibri" w:hAnsi="Calibri" w:cs="Times New Roman"/>
      <w:color w:val="auto"/>
      <w:sz w:val="22"/>
      <w:szCs w:val="24"/>
      <w:lang w:eastAsia="en-US"/>
    </w:rPr>
  </w:style>
  <w:style w:type="character" w:customStyle="1" w:styleId="SalutationChar">
    <w:name w:val="Salutation Char"/>
    <w:basedOn w:val="DefaultParagraphFont"/>
    <w:link w:val="Salutation"/>
    <w:rsid w:val="00BD6045"/>
    <w:rPr>
      <w:rFonts w:ascii="Calibri" w:hAnsi="Calibri" w:cs="Times New Roman"/>
      <w:color w:val="auto"/>
      <w:sz w:val="22"/>
      <w:szCs w:val="24"/>
      <w:lang w:eastAsia="en-US"/>
    </w:rPr>
  </w:style>
  <w:style w:type="paragraph" w:styleId="Signature">
    <w:name w:val="Signature"/>
    <w:basedOn w:val="Normal"/>
    <w:link w:val="SignatureChar"/>
    <w:semiHidden/>
    <w:rsid w:val="00BD6045"/>
    <w:pPr>
      <w:spacing w:line="240" w:lineRule="auto"/>
      <w:ind w:left="4252"/>
    </w:pPr>
    <w:rPr>
      <w:rFonts w:ascii="Calibri" w:hAnsi="Calibri" w:cs="Times New Roman"/>
      <w:color w:val="auto"/>
      <w:sz w:val="22"/>
      <w:szCs w:val="24"/>
      <w:lang w:eastAsia="en-US"/>
    </w:rPr>
  </w:style>
  <w:style w:type="character" w:customStyle="1" w:styleId="SignatureChar">
    <w:name w:val="Signature Char"/>
    <w:basedOn w:val="DefaultParagraphFont"/>
    <w:link w:val="Signature"/>
    <w:semiHidden/>
    <w:rsid w:val="00BD6045"/>
    <w:rPr>
      <w:rFonts w:ascii="Calibri" w:hAnsi="Calibri" w:cs="Times New Roman"/>
      <w:color w:val="auto"/>
      <w:sz w:val="22"/>
      <w:szCs w:val="24"/>
      <w:lang w:eastAsia="en-US"/>
    </w:rPr>
  </w:style>
  <w:style w:type="character" w:styleId="Strong">
    <w:name w:val="Strong"/>
    <w:uiPriority w:val="22"/>
    <w:qFormat/>
    <w:rsid w:val="00BD6045"/>
    <w:rPr>
      <w:b/>
      <w:bCs/>
    </w:rPr>
  </w:style>
  <w:style w:type="table" w:styleId="Table3Deffects1">
    <w:name w:val="Table 3D effects 1"/>
    <w:basedOn w:val="TableNormal"/>
    <w:semiHidden/>
    <w:rsid w:val="00BD6045"/>
    <w:pPr>
      <w:spacing w:line="240" w:lineRule="auto"/>
    </w:pPr>
    <w:rPr>
      <w:rFonts w:ascii="Times New Roman" w:hAnsi="Times New Roman" w:cs="Times New Roman"/>
      <w:color w:val="auto"/>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6045"/>
    <w:pPr>
      <w:spacing w:line="240" w:lineRule="auto"/>
    </w:pPr>
    <w:rPr>
      <w:rFonts w:ascii="Times New Roman" w:hAnsi="Times New Roman" w:cs="Times New Roman"/>
      <w:color w:val="auto"/>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6045"/>
    <w:pPr>
      <w:spacing w:line="240" w:lineRule="auto"/>
    </w:pPr>
    <w:rPr>
      <w:rFonts w:ascii="Times New Roman" w:hAnsi="Times New Roman" w:cs="Times New Roman"/>
      <w:color w:val="auto"/>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6045"/>
    <w:pPr>
      <w:spacing w:line="240" w:lineRule="auto"/>
    </w:pPr>
    <w:rPr>
      <w:rFonts w:ascii="Times New Roman" w:hAnsi="Times New Roman" w:cs="Times New Roman"/>
      <w:color w:val="auto"/>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6045"/>
    <w:pPr>
      <w:spacing w:line="240" w:lineRule="auto"/>
    </w:pPr>
    <w:rPr>
      <w:rFonts w:ascii="Times New Roman" w:hAnsi="Times New Roman" w:cs="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6045"/>
    <w:pPr>
      <w:spacing w:line="240" w:lineRule="auto"/>
    </w:pPr>
    <w:rPr>
      <w:rFonts w:ascii="Times New Roman" w:hAnsi="Times New Roman" w:cs="Times New Roman"/>
      <w:color w:val="auto"/>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6045"/>
    <w:pPr>
      <w:spacing w:line="240" w:lineRule="auto"/>
    </w:pPr>
    <w:rPr>
      <w:rFonts w:ascii="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6045"/>
    <w:pPr>
      <w:spacing w:line="240" w:lineRule="auto"/>
    </w:pPr>
    <w:rPr>
      <w:rFonts w:ascii="Times New Roman" w:hAnsi="Times New Roman" w:cs="Times New Roman"/>
      <w:color w:val="auto"/>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6045"/>
    <w:pPr>
      <w:spacing w:line="240" w:lineRule="auto"/>
    </w:pPr>
    <w:rPr>
      <w:rFonts w:ascii="Times New Roman" w:hAnsi="Times New Roman" w:cs="Times New Roman"/>
      <w:color w:val="auto"/>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D6045"/>
    <w:pPr>
      <w:spacing w:line="240" w:lineRule="auto"/>
    </w:pPr>
    <w:rPr>
      <w:rFonts w:ascii="Times New Roman" w:hAnsi="Times New Roman" w:cs="Times New Roman"/>
      <w:b/>
      <w:bCs/>
      <w:color w:val="auto"/>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6045"/>
    <w:pPr>
      <w:spacing w:line="240" w:lineRule="auto"/>
    </w:pPr>
    <w:rPr>
      <w:rFonts w:ascii="Times New Roman" w:hAnsi="Times New Roman" w:cs="Times New Roman"/>
      <w:b/>
      <w:bCs/>
      <w:color w:val="auto"/>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6045"/>
    <w:pPr>
      <w:spacing w:line="240" w:lineRule="auto"/>
    </w:pPr>
    <w:rPr>
      <w:rFonts w:ascii="Times New Roman" w:hAnsi="Times New Roman" w:cs="Times New Roman"/>
      <w:color w:val="auto"/>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6045"/>
    <w:pPr>
      <w:spacing w:line="240" w:lineRule="auto"/>
    </w:pPr>
    <w:rPr>
      <w:rFonts w:ascii="Times New Roman" w:hAnsi="Times New Roman" w:cs="Times New Roman"/>
      <w:color w:val="auto"/>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D6045"/>
    <w:pPr>
      <w:spacing w:line="240" w:lineRule="auto"/>
    </w:pPr>
    <w:rPr>
      <w:rFonts w:ascii="Times New Roman" w:hAnsi="Times New Roman" w:cs="Times New Roman"/>
      <w:color w:val="auto"/>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D6045"/>
    <w:pPr>
      <w:spacing w:line="240" w:lineRule="auto"/>
    </w:pPr>
    <w:rPr>
      <w:rFonts w:ascii="Times New Roman" w:hAnsi="Times New Roman" w:cs="Times New Roman"/>
      <w:color w:val="auto"/>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BD6045"/>
    <w:pPr>
      <w:spacing w:line="240" w:lineRule="auto"/>
    </w:pPr>
    <w:rPr>
      <w:rFonts w:ascii="Times New Roman" w:hAnsi="Times New Roman" w:cs="Times New Roman"/>
      <w:color w:val="auto"/>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6045"/>
    <w:pPr>
      <w:spacing w:line="240" w:lineRule="auto"/>
    </w:pPr>
    <w:rPr>
      <w:rFonts w:ascii="Times New Roman" w:hAnsi="Times New Roman" w:cs="Times New Roman"/>
      <w:color w:val="auto"/>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6045"/>
    <w:pPr>
      <w:spacing w:line="240" w:lineRule="auto"/>
    </w:pPr>
    <w:rPr>
      <w:rFonts w:ascii="Times New Roman" w:hAnsi="Times New Roman" w:cs="Times New Roman"/>
      <w:color w:val="auto"/>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6045"/>
    <w:pPr>
      <w:spacing w:line="240" w:lineRule="auto"/>
    </w:pPr>
    <w:rPr>
      <w:rFonts w:ascii="Times New Roman" w:hAnsi="Times New Roman" w:cs="Times New Roman"/>
      <w:color w:val="auto"/>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6045"/>
    <w:pPr>
      <w:spacing w:line="240" w:lineRule="auto"/>
    </w:pPr>
    <w:rPr>
      <w:rFonts w:ascii="Times New Roman" w:hAnsi="Times New Roman" w:cs="Times New Roman"/>
      <w:color w:val="auto"/>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6045"/>
    <w:pPr>
      <w:spacing w:line="240" w:lineRule="auto"/>
    </w:pPr>
    <w:rPr>
      <w:rFonts w:ascii="Times New Roman" w:hAnsi="Times New Roman" w:cs="Times New Roman"/>
      <w:b/>
      <w:bCs/>
      <w:color w:val="auto"/>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D6045"/>
    <w:pPr>
      <w:spacing w:line="240" w:lineRule="auto"/>
    </w:pPr>
    <w:rPr>
      <w:rFonts w:ascii="Times New Roman" w:hAnsi="Times New Roman" w:cs="Times New Roman"/>
      <w:color w:val="auto"/>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D6045"/>
    <w:pPr>
      <w:spacing w:line="240" w:lineRule="auto"/>
    </w:pPr>
    <w:rPr>
      <w:rFonts w:ascii="Times New Roman" w:hAnsi="Times New Roman" w:cs="Times New Roman"/>
      <w:color w:val="auto"/>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D6045"/>
    <w:pPr>
      <w:spacing w:line="240" w:lineRule="auto"/>
    </w:pPr>
    <w:rPr>
      <w:rFonts w:ascii="Times New Roman" w:hAnsi="Times New Roman" w:cs="Times New Roman"/>
      <w:color w:val="auto"/>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D6045"/>
    <w:pPr>
      <w:spacing w:line="240" w:lineRule="auto"/>
    </w:pPr>
    <w:rPr>
      <w:rFonts w:ascii="Times New Roman" w:hAnsi="Times New Roman" w:cs="Times New Roman"/>
      <w:color w:val="auto"/>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D6045"/>
    <w:pPr>
      <w:spacing w:line="240" w:lineRule="auto"/>
    </w:pPr>
    <w:rPr>
      <w:rFonts w:ascii="Times New Roman" w:hAnsi="Times New Roman" w:cs="Times New Roman"/>
      <w:color w:val="auto"/>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D6045"/>
    <w:pPr>
      <w:spacing w:line="240" w:lineRule="auto"/>
    </w:pPr>
    <w:rPr>
      <w:rFonts w:ascii="Times New Roman" w:hAnsi="Times New Roman" w:cs="Times New Roman"/>
      <w:color w:val="auto"/>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D6045"/>
    <w:pPr>
      <w:spacing w:line="240" w:lineRule="auto"/>
    </w:pPr>
    <w:rPr>
      <w:rFonts w:ascii="Times New Roman" w:hAnsi="Times New Roman" w:cs="Times New Roman"/>
      <w:color w:val="auto"/>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6045"/>
    <w:pPr>
      <w:spacing w:line="240" w:lineRule="auto"/>
    </w:pPr>
    <w:rPr>
      <w:rFonts w:ascii="Times New Roman" w:hAnsi="Times New Roman" w:cs="Times New Roman"/>
      <w:color w:val="auto"/>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D6045"/>
    <w:pPr>
      <w:spacing w:line="240" w:lineRule="auto"/>
    </w:pPr>
    <w:rPr>
      <w:rFonts w:ascii="Times New Roman" w:hAnsi="Times New Roman" w:cs="Times New Roman"/>
      <w:color w:val="auto"/>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D6045"/>
    <w:pPr>
      <w:spacing w:line="240" w:lineRule="auto"/>
    </w:pPr>
    <w:rPr>
      <w:rFonts w:ascii="Times New Roman" w:hAnsi="Times New Roman" w:cs="Times New Roman"/>
      <w:color w:val="auto"/>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D6045"/>
    <w:pPr>
      <w:spacing w:line="240" w:lineRule="auto"/>
    </w:pPr>
    <w:rPr>
      <w:rFonts w:ascii="Times New Roman" w:hAnsi="Times New Roman" w:cs="Times New Roman"/>
      <w:color w:val="auto"/>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BD6045"/>
    <w:pPr>
      <w:spacing w:line="240" w:lineRule="auto"/>
    </w:pPr>
    <w:rPr>
      <w:rFonts w:ascii="Times New Roman" w:hAnsi="Times New Roman" w:cs="Times New Roman"/>
      <w:color w:val="auto"/>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D6045"/>
    <w:pPr>
      <w:spacing w:line="240" w:lineRule="auto"/>
    </w:pPr>
    <w:rPr>
      <w:rFonts w:ascii="Times New Roman" w:hAnsi="Times New Roman" w:cs="Times New Roman"/>
      <w:color w:val="auto"/>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D6045"/>
    <w:pPr>
      <w:spacing w:line="240" w:lineRule="auto"/>
    </w:pPr>
    <w:rPr>
      <w:rFonts w:ascii="Times New Roman" w:hAnsi="Times New Roman"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D6045"/>
    <w:pPr>
      <w:spacing w:line="240" w:lineRule="auto"/>
    </w:pPr>
    <w:rPr>
      <w:rFonts w:ascii="Times New Roman" w:hAnsi="Times New Roman" w:cs="Times New Roman"/>
      <w:color w:val="auto"/>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D6045"/>
    <w:pPr>
      <w:spacing w:line="240" w:lineRule="auto"/>
    </w:pPr>
    <w:rPr>
      <w:rFonts w:ascii="Times New Roman" w:hAnsi="Times New Roman" w:cs="Times New Roman"/>
      <w:color w:val="auto"/>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D6045"/>
    <w:pPr>
      <w:spacing w:line="240" w:lineRule="auto"/>
    </w:pPr>
    <w:rPr>
      <w:rFonts w:ascii="Times New Roman" w:hAnsi="Times New Roman" w:cs="Times New Roman"/>
      <w:color w:val="auto"/>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BD6045"/>
    <w:pPr>
      <w:tabs>
        <w:tab w:val="right" w:pos="9639"/>
      </w:tabs>
      <w:spacing w:line="240" w:lineRule="auto"/>
      <w:jc w:val="center"/>
    </w:pPr>
    <w:rPr>
      <w:rFonts w:ascii="Calibri" w:hAnsi="Calibri" w:cs="Times New Roman"/>
      <w:color w:val="auto"/>
      <w:sz w:val="24"/>
      <w:szCs w:val="24"/>
      <w:lang w:eastAsia="en-US"/>
    </w:rPr>
  </w:style>
  <w:style w:type="paragraph" w:customStyle="1" w:styleId="zHeader">
    <w:name w:val="_zHeader"/>
    <w:uiPriority w:val="99"/>
    <w:semiHidden/>
    <w:rsid w:val="00BD6045"/>
    <w:pPr>
      <w:spacing w:line="240" w:lineRule="auto"/>
    </w:pPr>
    <w:rPr>
      <w:rFonts w:ascii="Times New Roman" w:hAnsi="Times New Roman" w:cs="Times New Roman"/>
      <w:color w:val="auto"/>
      <w:sz w:val="24"/>
      <w:szCs w:val="24"/>
      <w:lang w:eastAsia="en-US"/>
    </w:rPr>
  </w:style>
  <w:style w:type="character" w:customStyle="1" w:styleId="zRptPgNum">
    <w:name w:val="_zRptPgNum"/>
    <w:uiPriority w:val="99"/>
    <w:rsid w:val="00BD6045"/>
    <w:rPr>
      <w:rFonts w:ascii="Calibri" w:hAnsi="Calibri"/>
      <w:color w:val="228591"/>
      <w:sz w:val="16"/>
    </w:rPr>
  </w:style>
  <w:style w:type="paragraph" w:styleId="DocumentMap">
    <w:name w:val="Document Map"/>
    <w:basedOn w:val="Normal"/>
    <w:link w:val="DocumentMapChar"/>
    <w:rsid w:val="00BD6045"/>
    <w:pPr>
      <w:shd w:val="clear" w:color="auto" w:fill="000080"/>
      <w:spacing w:line="240" w:lineRule="auto"/>
    </w:pPr>
    <w:rPr>
      <w:rFonts w:ascii="Tahoma" w:hAnsi="Tahoma" w:cs="Tahoma"/>
      <w:color w:val="auto"/>
      <w:sz w:val="22"/>
      <w:lang w:eastAsia="en-US"/>
    </w:rPr>
  </w:style>
  <w:style w:type="character" w:customStyle="1" w:styleId="DocumentMapChar">
    <w:name w:val="Document Map Char"/>
    <w:basedOn w:val="DefaultParagraphFont"/>
    <w:link w:val="DocumentMap"/>
    <w:rsid w:val="00BD6045"/>
    <w:rPr>
      <w:rFonts w:ascii="Tahoma" w:hAnsi="Tahoma" w:cs="Tahoma"/>
      <w:color w:val="auto"/>
      <w:sz w:val="22"/>
      <w:shd w:val="clear" w:color="auto" w:fill="000080"/>
      <w:lang w:eastAsia="en-US"/>
    </w:rPr>
  </w:style>
  <w:style w:type="paragraph" w:customStyle="1" w:styleId="TOCTitle">
    <w:name w:val="_TOCTitle"/>
    <w:basedOn w:val="HA"/>
    <w:next w:val="Normal"/>
    <w:rsid w:val="00BD6045"/>
  </w:style>
  <w:style w:type="paragraph" w:customStyle="1" w:styleId="TableTitle">
    <w:name w:val="_TableTitle"/>
    <w:rsid w:val="00BD6045"/>
    <w:pPr>
      <w:spacing w:after="120" w:line="220" w:lineRule="atLeast"/>
    </w:pPr>
    <w:rPr>
      <w:rFonts w:ascii="Calibri" w:hAnsi="Calibri"/>
      <w:b/>
      <w:color w:val="404040"/>
      <w:sz w:val="22"/>
      <w:szCs w:val="18"/>
      <w:lang w:eastAsia="en-US"/>
    </w:rPr>
  </w:style>
  <w:style w:type="table" w:customStyle="1" w:styleId="DSETable">
    <w:name w:val="DSE_Table"/>
    <w:basedOn w:val="TableGrid"/>
    <w:rsid w:val="00BD6045"/>
    <w:pPr>
      <w:spacing w:before="0" w:after="0" w:line="240" w:lineRule="auto"/>
      <w:ind w:left="0" w:right="0"/>
    </w:pPr>
    <w:rPr>
      <w:rFonts w:ascii="Times New Roman" w:hAnsi="Times New Roman"/>
      <w:color w:val="auto"/>
      <w:sz w:val="24"/>
      <w:szCs w:val="24"/>
    </w:rPr>
    <w:tblPr>
      <w:tblStyleRow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StylePr w:type="firstRow">
      <w:pPr>
        <w:wordWrap/>
        <w:spacing w:beforeLines="0" w:before="60" w:beforeAutospacing="0" w:afterLines="0" w:after="60" w:afterAutospacing="0" w:line="220" w:lineRule="atLeast"/>
        <w:jc w:val="left"/>
      </w:pPr>
      <w:rPr>
        <w:rFonts w:ascii="Arial" w:hAnsi="Arial"/>
        <w:b w:val="0"/>
        <w:color w:val="363534"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F8FAE8"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BD6045"/>
    <w:rPr>
      <w:rFonts w:ascii="Calibri" w:hAnsi="Calibri"/>
      <w:b/>
      <w:sz w:val="20"/>
    </w:rPr>
  </w:style>
  <w:style w:type="character" w:customStyle="1" w:styleId="BalloonTextChar">
    <w:name w:val="Balloon Text Char"/>
    <w:link w:val="BalloonText"/>
    <w:semiHidden/>
    <w:rsid w:val="00BD6045"/>
    <w:rPr>
      <w:rFonts w:ascii="Tahoma" w:hAnsi="Tahoma" w:cs="Tahoma"/>
      <w:sz w:val="16"/>
      <w:szCs w:val="16"/>
    </w:rPr>
  </w:style>
  <w:style w:type="table" w:customStyle="1" w:styleId="DELWPTable">
    <w:name w:val="DELWP_Table"/>
    <w:basedOn w:val="TableNormal"/>
    <w:uiPriority w:val="99"/>
    <w:rsid w:val="00BD6045"/>
    <w:pPr>
      <w:spacing w:line="240" w:lineRule="auto"/>
    </w:pPr>
    <w:rPr>
      <w:rFonts w:ascii="Times New Roman" w:hAnsi="Times New Roman" w:cs="Times New Roman"/>
      <w:color w:val="auto"/>
      <w:sz w:val="24"/>
      <w:szCs w:val="24"/>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BD6045"/>
    <w:pPr>
      <w:spacing w:after="85" w:line="170" w:lineRule="atLeast"/>
    </w:pPr>
    <w:rPr>
      <w:rFonts w:ascii="Calibri" w:hAnsi="Calibri"/>
      <w:color w:val="auto"/>
      <w:sz w:val="16"/>
      <w:szCs w:val="14"/>
      <w:lang w:eastAsia="en-US"/>
    </w:rPr>
  </w:style>
  <w:style w:type="character" w:styleId="SubtleEmphasis">
    <w:name w:val="Subtle Emphasis"/>
    <w:basedOn w:val="DefaultParagraphFont"/>
    <w:uiPriority w:val="19"/>
    <w:rsid w:val="00BD6045"/>
    <w:rPr>
      <w:rFonts w:ascii="Calibri" w:hAnsi="Calibri"/>
      <w:i/>
      <w:iCs/>
      <w:color w:val="9C9A98" w:themeColor="text1" w:themeTint="7F"/>
    </w:rPr>
  </w:style>
  <w:style w:type="character" w:styleId="BookTitle">
    <w:name w:val="Book Title"/>
    <w:basedOn w:val="DefaultParagraphFont"/>
    <w:uiPriority w:val="33"/>
    <w:rsid w:val="00BD6045"/>
    <w:rPr>
      <w:rFonts w:ascii="Calibri" w:hAnsi="Calibri"/>
      <w:b/>
      <w:bCs/>
      <w:smallCaps/>
      <w:spacing w:val="5"/>
    </w:rPr>
  </w:style>
  <w:style w:type="paragraph" w:customStyle="1" w:styleId="Frontcoverauthors">
    <w:name w:val="Front cover authors"/>
    <w:basedOn w:val="Normal"/>
    <w:rsid w:val="00BD6045"/>
    <w:pPr>
      <w:keepNext/>
      <w:autoSpaceDE w:val="0"/>
      <w:autoSpaceDN w:val="0"/>
      <w:adjustRightInd w:val="0"/>
      <w:spacing w:before="40" w:after="40" w:line="240" w:lineRule="auto"/>
      <w:outlineLvl w:val="0"/>
    </w:pPr>
    <w:rPr>
      <w:rFonts w:ascii="Tahoma" w:hAnsi="Tahoma" w:cs="Tahoma"/>
      <w:bCs/>
      <w:color w:val="FFFFFF"/>
      <w:kern w:val="32"/>
      <w:sz w:val="36"/>
      <w:szCs w:val="32"/>
    </w:rPr>
  </w:style>
  <w:style w:type="paragraph" w:customStyle="1" w:styleId="Frontcoverreportseries">
    <w:name w:val="Front cover report series"/>
    <w:basedOn w:val="Normal"/>
    <w:rsid w:val="00BD6045"/>
    <w:pPr>
      <w:keepNext/>
      <w:autoSpaceDE w:val="0"/>
      <w:autoSpaceDN w:val="0"/>
      <w:adjustRightInd w:val="0"/>
      <w:spacing w:before="240" w:after="240" w:line="240" w:lineRule="auto"/>
      <w:outlineLvl w:val="0"/>
    </w:pPr>
    <w:rPr>
      <w:rFonts w:ascii="Tahoma" w:hAnsi="Tahoma" w:cs="Tahoma"/>
      <w:bCs/>
      <w:color w:val="FFFFFF"/>
      <w:kern w:val="32"/>
      <w:sz w:val="24"/>
      <w:szCs w:val="32"/>
    </w:rPr>
  </w:style>
  <w:style w:type="paragraph" w:customStyle="1" w:styleId="imprint">
    <w:name w:val="imprint"/>
    <w:basedOn w:val="Normal"/>
    <w:rsid w:val="00BD6045"/>
    <w:pPr>
      <w:spacing w:after="80" w:line="220" w:lineRule="exact"/>
    </w:pPr>
    <w:rPr>
      <w:rFonts w:ascii="Times New Roman" w:hAnsi="Times New Roman" w:cs="Times New Roman"/>
      <w:color w:val="auto"/>
      <w:sz w:val="18"/>
      <w:szCs w:val="24"/>
    </w:rPr>
  </w:style>
  <w:style w:type="character" w:customStyle="1" w:styleId="st">
    <w:name w:val="st"/>
    <w:rsid w:val="00BD6045"/>
  </w:style>
  <w:style w:type="paragraph" w:customStyle="1" w:styleId="Tabletext">
    <w:name w:val="Table text"/>
    <w:basedOn w:val="Normal"/>
    <w:rsid w:val="00BD6045"/>
    <w:pPr>
      <w:spacing w:before="40" w:after="160" w:line="220" w:lineRule="exact"/>
    </w:pPr>
    <w:rPr>
      <w:rFonts w:ascii="Tahoma" w:hAnsi="Tahoma" w:cs="Times New Roman"/>
      <w:color w:val="auto"/>
      <w:sz w:val="24"/>
      <w:szCs w:val="22"/>
    </w:rPr>
  </w:style>
  <w:style w:type="paragraph" w:styleId="Revision">
    <w:name w:val="Revision"/>
    <w:hidden/>
    <w:uiPriority w:val="99"/>
    <w:semiHidden/>
    <w:rsid w:val="00BD6045"/>
    <w:pPr>
      <w:spacing w:line="240" w:lineRule="auto"/>
    </w:pPr>
    <w:rPr>
      <w:rFonts w:ascii="Calibri" w:hAnsi="Calibri" w:cs="Times New Roman"/>
      <w:color w:val="auto"/>
      <w:sz w:val="22"/>
      <w:szCs w:val="24"/>
      <w:lang w:eastAsia="en-US"/>
    </w:rPr>
  </w:style>
  <w:style w:type="paragraph" w:customStyle="1" w:styleId="Titlepage3">
    <w:name w:val="Title page 3"/>
    <w:basedOn w:val="Heading3"/>
    <w:rsid w:val="00BD6045"/>
    <w:pPr>
      <w:keepLines w:val="0"/>
      <w:numPr>
        <w:ilvl w:val="0"/>
        <w:numId w:val="0"/>
      </w:numPr>
      <w:tabs>
        <w:tab w:val="clear" w:pos="1418"/>
        <w:tab w:val="clear" w:pos="1701"/>
        <w:tab w:val="clear" w:pos="1985"/>
      </w:tabs>
      <w:spacing w:before="80" w:after="480"/>
      <w:jc w:val="center"/>
    </w:pPr>
    <w:rPr>
      <w:rFonts w:ascii="Tahoma" w:hAnsi="Tahoma"/>
      <w:b w:val="0"/>
      <w:bCs/>
      <w:color w:val="auto"/>
      <w:szCs w:val="22"/>
    </w:rPr>
  </w:style>
  <w:style w:type="paragraph" w:customStyle="1" w:styleId="Titlepage1">
    <w:name w:val="Title page 1"/>
    <w:basedOn w:val="Heading5"/>
    <w:rsid w:val="00BD6045"/>
    <w:pPr>
      <w:keepNext w:val="0"/>
      <w:keepLines w:val="0"/>
      <w:numPr>
        <w:ilvl w:val="0"/>
        <w:numId w:val="0"/>
      </w:numPr>
      <w:spacing w:before="0" w:after="720" w:line="360" w:lineRule="exact"/>
      <w:jc w:val="center"/>
    </w:pPr>
    <w:rPr>
      <w:rFonts w:ascii="Tahoma" w:eastAsia="Times New Roman" w:hAnsi="Tahoma" w:cs="Times New Roman"/>
      <w:b/>
      <w:bCs/>
      <w:i w:val="0"/>
      <w:iCs/>
      <w:color w:val="auto"/>
      <w:sz w:val="32"/>
      <w:szCs w:val="26"/>
    </w:rPr>
  </w:style>
  <w:style w:type="paragraph" w:customStyle="1" w:styleId="Titlepage2">
    <w:name w:val="Title page 2"/>
    <w:basedOn w:val="Heading2"/>
    <w:rsid w:val="00BD6045"/>
    <w:pPr>
      <w:keepLines w:val="0"/>
      <w:numPr>
        <w:ilvl w:val="0"/>
        <w:numId w:val="0"/>
      </w:numPr>
      <w:tabs>
        <w:tab w:val="clear" w:pos="1418"/>
        <w:tab w:val="clear" w:pos="1701"/>
        <w:tab w:val="clear" w:pos="1985"/>
      </w:tabs>
      <w:spacing w:before="160" w:after="1200"/>
      <w:jc w:val="center"/>
    </w:pPr>
    <w:rPr>
      <w:rFonts w:ascii="Tahoma" w:hAnsi="Tahoma"/>
      <w:b w:val="0"/>
      <w:color w:val="auto"/>
      <w:kern w:val="0"/>
    </w:rPr>
  </w:style>
  <w:style w:type="character" w:customStyle="1" w:styleId="kno-fv-vq">
    <w:name w:val="kno-fv-vq"/>
    <w:rsid w:val="00BD6045"/>
  </w:style>
  <w:style w:type="paragraph" w:customStyle="1" w:styleId="references0">
    <w:name w:val="references"/>
    <w:basedOn w:val="Normal"/>
    <w:rsid w:val="00BD6045"/>
    <w:pPr>
      <w:spacing w:after="120" w:line="270" w:lineRule="exact"/>
      <w:ind w:left="709" w:hanging="709"/>
    </w:pPr>
    <w:rPr>
      <w:rFonts w:ascii="Times New Roman" w:hAnsi="Times New Roman" w:cs="Times New Roman"/>
      <w:color w:val="auto"/>
      <w:sz w:val="22"/>
      <w:szCs w:val="24"/>
    </w:rPr>
  </w:style>
  <w:style w:type="paragraph" w:customStyle="1" w:styleId="Bullets">
    <w:name w:val="Bullets"/>
    <w:basedOn w:val="Normal"/>
    <w:rsid w:val="00BD6045"/>
    <w:pPr>
      <w:numPr>
        <w:numId w:val="26"/>
      </w:numPr>
      <w:tabs>
        <w:tab w:val="left" w:pos="284"/>
      </w:tabs>
      <w:spacing w:after="60" w:line="270" w:lineRule="exact"/>
    </w:pPr>
    <w:rPr>
      <w:rFonts w:ascii="Times New Roman" w:hAnsi="Times New Roman" w:cs="Times New Roman"/>
      <w:color w:val="auto"/>
      <w:sz w:val="22"/>
    </w:rPr>
  </w:style>
  <w:style w:type="paragraph" w:styleId="TOC9">
    <w:name w:val="toc 9"/>
    <w:basedOn w:val="Normal"/>
    <w:next w:val="Normal"/>
    <w:autoRedefine/>
    <w:semiHidden/>
    <w:rsid w:val="00BD6045"/>
    <w:pPr>
      <w:spacing w:line="240" w:lineRule="auto"/>
      <w:ind w:left="1760"/>
    </w:pPr>
    <w:rPr>
      <w:rFonts w:ascii="Calibri" w:hAnsi="Calibri" w:cs="Times New Roman"/>
      <w:color w:val="auto"/>
      <w:sz w:val="22"/>
      <w:szCs w:val="24"/>
      <w:lang w:eastAsia="en-US"/>
    </w:rPr>
  </w:style>
  <w:style w:type="paragraph" w:customStyle="1" w:styleId="Bullets-Last">
    <w:name w:val="Bullets - Last"/>
    <w:basedOn w:val="Bullets"/>
    <w:rsid w:val="00BD6045"/>
    <w:pPr>
      <w:numPr>
        <w:numId w:val="0"/>
      </w:numPr>
      <w:tabs>
        <w:tab w:val="num" w:pos="360"/>
      </w:tabs>
      <w:spacing w:after="120"/>
      <w:ind w:left="360" w:hanging="360"/>
    </w:pPr>
  </w:style>
  <w:style w:type="paragraph" w:customStyle="1" w:styleId="Bullets2">
    <w:name w:val="Bullets 2"/>
    <w:basedOn w:val="Bullets"/>
    <w:rsid w:val="00BD6045"/>
    <w:pPr>
      <w:numPr>
        <w:numId w:val="27"/>
      </w:numPr>
      <w:tabs>
        <w:tab w:val="clear" w:pos="794"/>
        <w:tab w:val="left" w:pos="567"/>
      </w:tabs>
    </w:pPr>
  </w:style>
  <w:style w:type="paragraph" w:customStyle="1" w:styleId="Bullets2-Last">
    <w:name w:val="Bullets 2 - Last"/>
    <w:basedOn w:val="Bullets2"/>
    <w:rsid w:val="00BD6045"/>
    <w:pPr>
      <w:spacing w:after="160"/>
    </w:pPr>
  </w:style>
  <w:style w:type="paragraph" w:customStyle="1" w:styleId="Heading4-Numbered">
    <w:name w:val="Heading 4 -Numbered"/>
    <w:basedOn w:val="Heading4"/>
    <w:rsid w:val="00BD6045"/>
    <w:pPr>
      <w:keepLines w:val="0"/>
      <w:numPr>
        <w:numId w:val="28"/>
      </w:numPr>
      <w:tabs>
        <w:tab w:val="clear" w:pos="1418"/>
        <w:tab w:val="clear" w:pos="1701"/>
        <w:tab w:val="clear" w:pos="1985"/>
      </w:tabs>
      <w:spacing w:before="40" w:after="0" w:line="200" w:lineRule="exact"/>
    </w:pPr>
    <w:rPr>
      <w:rFonts w:ascii="Tahoma" w:eastAsia="Times New Roman" w:hAnsi="Tahoma" w:cs="Times New Roman"/>
      <w:i w:val="0"/>
      <w:iCs w:val="0"/>
      <w:color w:val="auto"/>
      <w:sz w:val="18"/>
      <w:szCs w:val="28"/>
    </w:rPr>
  </w:style>
  <w:style w:type="paragraph" w:customStyle="1" w:styleId="Heading3-Numbered">
    <w:name w:val="Heading 3 - Numbered"/>
    <w:basedOn w:val="Heading3"/>
    <w:rsid w:val="00BD6045"/>
    <w:pPr>
      <w:keepLines w:val="0"/>
      <w:numPr>
        <w:numId w:val="28"/>
      </w:numPr>
      <w:tabs>
        <w:tab w:val="clear" w:pos="1418"/>
        <w:tab w:val="clear" w:pos="1701"/>
        <w:tab w:val="clear" w:pos="1985"/>
      </w:tabs>
      <w:spacing w:before="80" w:after="20"/>
    </w:pPr>
    <w:rPr>
      <w:rFonts w:ascii="Tahoma" w:hAnsi="Tahoma"/>
      <w:bCs/>
      <w:color w:val="auto"/>
      <w:szCs w:val="22"/>
    </w:rPr>
  </w:style>
  <w:style w:type="paragraph" w:customStyle="1" w:styleId="Heading2-Numbered">
    <w:name w:val="Heading 2 - Numbered"/>
    <w:basedOn w:val="Heading2"/>
    <w:rsid w:val="00BD6045"/>
    <w:pPr>
      <w:keepLines w:val="0"/>
      <w:numPr>
        <w:numId w:val="28"/>
      </w:numPr>
      <w:tabs>
        <w:tab w:val="clear" w:pos="1418"/>
        <w:tab w:val="clear" w:pos="1701"/>
        <w:tab w:val="clear" w:pos="1985"/>
      </w:tabs>
      <w:spacing w:before="160" w:after="40"/>
    </w:pPr>
    <w:rPr>
      <w:rFonts w:ascii="Tahoma" w:hAnsi="Tahoma"/>
      <w:color w:val="auto"/>
      <w:kern w:val="0"/>
    </w:rPr>
  </w:style>
  <w:style w:type="paragraph" w:customStyle="1" w:styleId="Heading1-Numbered">
    <w:name w:val="Heading 1 - Numbered"/>
    <w:basedOn w:val="Heading1"/>
    <w:link w:val="Heading1-NumberedChar"/>
    <w:rsid w:val="00BD6045"/>
    <w:pPr>
      <w:keepNext w:val="0"/>
      <w:keepLines w:val="0"/>
      <w:numPr>
        <w:numId w:val="28"/>
      </w:numPr>
      <w:spacing w:before="0" w:after="120" w:line="320" w:lineRule="exact"/>
    </w:pPr>
    <w:rPr>
      <w:rFonts w:ascii="Tahoma" w:hAnsi="Tahoma"/>
      <w:color w:val="228591"/>
      <w:sz w:val="28"/>
    </w:rPr>
  </w:style>
  <w:style w:type="paragraph" w:customStyle="1" w:styleId="Tableheading">
    <w:name w:val="Table heading"/>
    <w:link w:val="TableheadingChar"/>
    <w:rsid w:val="00BD6045"/>
    <w:pPr>
      <w:spacing w:before="80" w:after="40" w:line="220" w:lineRule="exact"/>
    </w:pPr>
    <w:rPr>
      <w:rFonts w:ascii="Tahoma" w:hAnsi="Tahoma" w:cs="Times New Roman"/>
      <w:b/>
      <w:color w:val="auto"/>
      <w:sz w:val="18"/>
      <w:szCs w:val="24"/>
    </w:rPr>
  </w:style>
  <w:style w:type="paragraph" w:customStyle="1" w:styleId="Figureheading">
    <w:name w:val="Figure heading"/>
    <w:basedOn w:val="Tableheading"/>
    <w:rsid w:val="00BD6045"/>
  </w:style>
  <w:style w:type="character" w:customStyle="1" w:styleId="Heading1-NumberedChar">
    <w:name w:val="Heading 1 - Numbered Char"/>
    <w:link w:val="Heading1-Numbered"/>
    <w:rsid w:val="00BD6045"/>
    <w:rPr>
      <w:rFonts w:ascii="Tahoma" w:hAnsi="Tahoma"/>
      <w:b/>
      <w:bCs/>
      <w:color w:val="228591"/>
      <w:kern w:val="32"/>
      <w:sz w:val="28"/>
      <w:szCs w:val="32"/>
    </w:rPr>
  </w:style>
  <w:style w:type="character" w:customStyle="1" w:styleId="TableheadingChar">
    <w:name w:val="Table heading Char"/>
    <w:link w:val="Tableheading"/>
    <w:rsid w:val="00BD6045"/>
    <w:rPr>
      <w:rFonts w:ascii="Tahoma" w:hAnsi="Tahoma" w:cs="Times New Roman"/>
      <w:b/>
      <w:color w:val="auto"/>
      <w:sz w:val="18"/>
      <w:szCs w:val="24"/>
    </w:rPr>
  </w:style>
  <w:style w:type="paragraph" w:customStyle="1" w:styleId="Tabletextbold">
    <w:name w:val="Table text bold"/>
    <w:basedOn w:val="Tabletext"/>
    <w:rsid w:val="00BD6045"/>
    <w:rPr>
      <w:b/>
      <w:sz w:val="18"/>
      <w:szCs w:val="24"/>
    </w:rPr>
  </w:style>
  <w:style w:type="paragraph" w:customStyle="1" w:styleId="Numberedlist">
    <w:name w:val="Numbered list"/>
    <w:basedOn w:val="Bullets"/>
    <w:rsid w:val="00BD6045"/>
    <w:pPr>
      <w:numPr>
        <w:numId w:val="29"/>
      </w:numPr>
    </w:pPr>
  </w:style>
  <w:style w:type="paragraph" w:customStyle="1" w:styleId="Numberedlist-Last">
    <w:name w:val="Numbered list - Last"/>
    <w:basedOn w:val="Numberedlist"/>
    <w:rsid w:val="00BD6045"/>
    <w:pPr>
      <w:spacing w:after="120"/>
      <w:ind w:left="357" w:hanging="357"/>
    </w:pPr>
  </w:style>
  <w:style w:type="paragraph" w:customStyle="1" w:styleId="Frontcoverheading">
    <w:name w:val="Front cover heading"/>
    <w:basedOn w:val="Heading1"/>
    <w:rsid w:val="00BD6045"/>
    <w:pPr>
      <w:keepNext w:val="0"/>
      <w:keepLines w:val="0"/>
      <w:numPr>
        <w:numId w:val="0"/>
      </w:numPr>
      <w:autoSpaceDE w:val="0"/>
      <w:autoSpaceDN w:val="0"/>
      <w:adjustRightInd w:val="0"/>
      <w:spacing w:before="120" w:after="120" w:line="460" w:lineRule="atLeast"/>
    </w:pPr>
    <w:rPr>
      <w:rFonts w:ascii="Tahoma" w:hAnsi="Tahoma" w:cs="Tahoma"/>
      <w:b w:val="0"/>
      <w:color w:val="000080"/>
      <w:sz w:val="52"/>
    </w:rPr>
  </w:style>
  <w:style w:type="paragraph" w:customStyle="1" w:styleId="Frontcoverdate">
    <w:name w:val="Front cover date"/>
    <w:basedOn w:val="Frontcoverauthors"/>
    <w:rsid w:val="00BD6045"/>
    <w:pPr>
      <w:spacing w:before="0" w:after="600"/>
    </w:pPr>
    <w:rPr>
      <w:b/>
      <w:sz w:val="28"/>
    </w:rPr>
  </w:style>
  <w:style w:type="character" w:customStyle="1" w:styleId="CharChar5">
    <w:name w:val="Char Char5"/>
    <w:rsid w:val="00BD6045"/>
    <w:rPr>
      <w:rFonts w:ascii="Tahoma" w:hAnsi="Tahoma" w:cs="Arial"/>
      <w:b/>
      <w:bCs/>
      <w:kern w:val="32"/>
      <w:sz w:val="28"/>
      <w:szCs w:val="32"/>
      <w:lang w:val="en-AU" w:eastAsia="en-AU" w:bidi="ar-SA"/>
    </w:rPr>
  </w:style>
  <w:style w:type="character" w:customStyle="1" w:styleId="illustration">
    <w:name w:val="illustration"/>
    <w:basedOn w:val="DefaultParagraphFont"/>
    <w:rsid w:val="00BD6045"/>
  </w:style>
  <w:style w:type="character" w:customStyle="1" w:styleId="maintitle">
    <w:name w:val="maintitle"/>
    <w:rsid w:val="00BD6045"/>
  </w:style>
  <w:style w:type="paragraph" w:customStyle="1" w:styleId="Numberedlist-last0">
    <w:name w:val="Numbered list-last"/>
    <w:basedOn w:val="Numberedlist"/>
    <w:rsid w:val="00BD6045"/>
    <w:pPr>
      <w:numPr>
        <w:numId w:val="0"/>
      </w:numPr>
      <w:spacing w:after="120"/>
    </w:pPr>
  </w:style>
  <w:style w:type="paragraph" w:customStyle="1" w:styleId="Caption-Table">
    <w:name w:val="Caption - Table"/>
    <w:basedOn w:val="Caption"/>
    <w:next w:val="Normal"/>
    <w:rsid w:val="00BD6045"/>
    <w:pPr>
      <w:keepLines/>
      <w:spacing w:before="200" w:after="120" w:line="240" w:lineRule="auto"/>
    </w:pPr>
    <w:rPr>
      <w:rFonts w:cs="Times New Roman"/>
      <w:color w:val="000000"/>
      <w:sz w:val="22"/>
      <w:szCs w:val="22"/>
      <w:lang w:eastAsia="en-US"/>
    </w:rPr>
  </w:style>
  <w:style w:type="paragraph" w:customStyle="1" w:styleId="Para0">
    <w:name w:val="Para 0"/>
    <w:aliases w:val="Auto,After:  3 pt"/>
    <w:basedOn w:val="Normal"/>
    <w:link w:val="Para0Char"/>
    <w:rsid w:val="00BD6045"/>
    <w:pPr>
      <w:spacing w:before="240"/>
    </w:pPr>
    <w:rPr>
      <w:rFonts w:ascii="Arial" w:eastAsiaTheme="minorEastAsia" w:hAnsi="Arial" w:cstheme="minorBidi"/>
      <w:color w:val="auto"/>
      <w:sz w:val="24"/>
      <w:szCs w:val="24"/>
      <w:lang w:eastAsia="en-US"/>
    </w:rPr>
  </w:style>
  <w:style w:type="character" w:customStyle="1" w:styleId="Para0Char">
    <w:name w:val="Para 0 Char"/>
    <w:aliases w:val="Auto Char,After:  3 pt Char Char"/>
    <w:basedOn w:val="DefaultParagraphFont"/>
    <w:link w:val="Para0"/>
    <w:rsid w:val="00BD6045"/>
    <w:rPr>
      <w:rFonts w:ascii="Arial" w:eastAsiaTheme="minorEastAsia" w:hAnsi="Arial" w:cstheme="minorBidi"/>
      <w:color w:val="auto"/>
      <w:sz w:val="24"/>
      <w:szCs w:val="24"/>
      <w:lang w:eastAsia="en-US"/>
    </w:rPr>
  </w:style>
  <w:style w:type="paragraph" w:customStyle="1" w:styleId="Caption-Figure">
    <w:name w:val="Caption - Figure"/>
    <w:basedOn w:val="Caption"/>
    <w:next w:val="Normal"/>
    <w:rsid w:val="00BD6045"/>
    <w:pPr>
      <w:keepNext w:val="0"/>
      <w:keepLines/>
      <w:spacing w:before="80" w:after="120" w:line="240" w:lineRule="auto"/>
    </w:pPr>
    <w:rPr>
      <w:rFonts w:cs="Times New Roman"/>
      <w:color w:val="auto"/>
      <w:sz w:val="22"/>
      <w:szCs w:val="22"/>
      <w:lang w:eastAsia="en-US"/>
    </w:rPr>
  </w:style>
  <w:style w:type="paragraph" w:customStyle="1" w:styleId="Figure">
    <w:name w:val="Figure"/>
    <w:basedOn w:val="Normal"/>
    <w:rsid w:val="00BD6045"/>
    <w:pPr>
      <w:keepNext/>
      <w:spacing w:line="240" w:lineRule="auto"/>
      <w:jc w:val="center"/>
    </w:pPr>
    <w:rPr>
      <w:rFonts w:cs="Times New Roman"/>
      <w:noProof/>
      <w:color w:val="auto"/>
      <w:sz w:val="22"/>
      <w:szCs w:val="24"/>
      <w:lang w:eastAsia="en-US"/>
    </w:rPr>
  </w:style>
  <w:style w:type="paragraph" w:customStyle="1" w:styleId="Table-Bullets">
    <w:name w:val="Table-Bullets"/>
    <w:basedOn w:val="Tabletext"/>
    <w:rsid w:val="00BD6045"/>
    <w:pPr>
      <w:numPr>
        <w:numId w:val="38"/>
      </w:numPr>
      <w:spacing w:after="80"/>
      <w:contextualSpacing/>
    </w:pPr>
    <w:rPr>
      <w:rFonts w:asciiTheme="minorHAnsi" w:hAnsiTheme="minorHAnsi"/>
      <w:sz w:val="18"/>
      <w:szCs w:val="18"/>
    </w:rPr>
  </w:style>
  <w:style w:type="paragraph" w:customStyle="1" w:styleId="NormalNoSpaceAfter">
    <w:name w:val="Normal No Space After"/>
    <w:basedOn w:val="Normal"/>
    <w:rsid w:val="00BD6045"/>
    <w:pPr>
      <w:spacing w:after="40" w:line="240" w:lineRule="auto"/>
    </w:pPr>
    <w:rPr>
      <w:rFonts w:ascii="Calibri" w:hAnsi="Calibri" w:cs="Times New Roman"/>
      <w:color w:val="auto"/>
      <w:sz w:val="22"/>
      <w:szCs w:val="24"/>
      <w:lang w:eastAsia="en-US"/>
    </w:rPr>
  </w:style>
  <w:style w:type="paragraph" w:customStyle="1" w:styleId="TOCtitle0">
    <w:name w:val="TOC_title"/>
    <w:basedOn w:val="Heading1"/>
    <w:rsid w:val="00BD6045"/>
    <w:pPr>
      <w:keepNext w:val="0"/>
      <w:keepLines w:val="0"/>
      <w:numPr>
        <w:numId w:val="0"/>
      </w:numPr>
      <w:spacing w:before="360" w:after="600" w:line="460" w:lineRule="atLeast"/>
    </w:pPr>
    <w:rPr>
      <w:color w:val="228591"/>
      <w:szCs w:val="40"/>
      <w:lang w:val="en-US" w:eastAsia="en-US"/>
    </w:rPr>
  </w:style>
  <w:style w:type="paragraph" w:customStyle="1" w:styleId="HAnotnumbered">
    <w:name w:val="_HA not numbered"/>
    <w:basedOn w:val="HA"/>
    <w:autoRedefine/>
    <w:rsid w:val="00BD6045"/>
    <w:pPr>
      <w:spacing w:before="300" w:after="300"/>
    </w:pPr>
  </w:style>
  <w:style w:type="paragraph" w:customStyle="1" w:styleId="bodynumbered">
    <w:name w:val="_body_numbered"/>
    <w:basedOn w:val="ListParagraph"/>
    <w:rsid w:val="00BD6045"/>
    <w:pPr>
      <w:numPr>
        <w:numId w:val="30"/>
      </w:numPr>
      <w:spacing w:after="113"/>
      <w:contextualSpacing w:val="0"/>
    </w:pPr>
    <w:rPr>
      <w:rFonts w:cs="Times New Roman"/>
      <w:color w:val="auto"/>
      <w:sz w:val="22"/>
      <w:szCs w:val="22"/>
    </w:rPr>
  </w:style>
  <w:style w:type="paragraph" w:customStyle="1" w:styleId="References1">
    <w:name w:val="_References"/>
    <w:basedOn w:val="Normal"/>
    <w:qFormat/>
    <w:rsid w:val="00BD6045"/>
    <w:pPr>
      <w:spacing w:line="240" w:lineRule="auto"/>
      <w:ind w:left="720" w:hanging="720"/>
    </w:pPr>
    <w:rPr>
      <w:rFonts w:ascii="Calibri" w:hAnsi="Calibri" w:cs="Calibri"/>
      <w:noProof/>
      <w:color w:val="auto"/>
      <w:sz w:val="22"/>
      <w:szCs w:val="24"/>
      <w:lang w:eastAsia="en-US"/>
    </w:rPr>
  </w:style>
  <w:style w:type="paragraph" w:customStyle="1" w:styleId="BoxHeading">
    <w:name w:val="Box Heading"/>
    <w:basedOn w:val="Normal"/>
    <w:rsid w:val="00BD6045"/>
    <w:pPr>
      <w:spacing w:after="80" w:line="240" w:lineRule="auto"/>
    </w:pPr>
    <w:rPr>
      <w:rFonts w:cs="Times New Roman"/>
      <w:b/>
      <w:color w:val="auto"/>
      <w:sz w:val="22"/>
      <w:szCs w:val="24"/>
      <w:lang w:eastAsia="en-US"/>
    </w:rPr>
  </w:style>
  <w:style w:type="paragraph" w:customStyle="1" w:styleId="Bullettedbody">
    <w:name w:val="Bulletted body"/>
    <w:basedOn w:val="Body2"/>
    <w:qFormat/>
    <w:rsid w:val="00BD6045"/>
    <w:pPr>
      <w:numPr>
        <w:numId w:val="33"/>
      </w:numPr>
      <w:spacing w:before="113"/>
    </w:pPr>
  </w:style>
  <w:style w:type="paragraph" w:customStyle="1" w:styleId="Sub-bullets">
    <w:name w:val="Sub-bullets"/>
    <w:basedOn w:val="Body2"/>
    <w:rsid w:val="00BD6045"/>
    <w:pPr>
      <w:numPr>
        <w:numId w:val="39"/>
      </w:numPr>
    </w:pPr>
  </w:style>
  <w:style w:type="paragraph" w:customStyle="1" w:styleId="Indentedbullets">
    <w:name w:val="Indented bullets"/>
    <w:basedOn w:val="Bullettedbody"/>
    <w:qFormat/>
    <w:rsid w:val="00BD6045"/>
    <w:pPr>
      <w:numPr>
        <w:numId w:val="34"/>
      </w:numPr>
    </w:pPr>
  </w:style>
  <w:style w:type="paragraph" w:customStyle="1" w:styleId="Z">
    <w:name w:val="Z"/>
    <w:basedOn w:val="Normal"/>
    <w:rsid w:val="00BD6045"/>
    <w:pPr>
      <w:spacing w:line="240" w:lineRule="auto"/>
    </w:pPr>
    <w:rPr>
      <w:rFonts w:ascii="Calibri" w:hAnsi="Calibri" w:cs="Times New Roman"/>
      <w:b/>
      <w:color w:val="auto"/>
      <w:sz w:val="22"/>
      <w:szCs w:val="24"/>
      <w:u w:val="single"/>
      <w:lang w:eastAsia="en-US"/>
    </w:rPr>
  </w:style>
  <w:style w:type="paragraph" w:customStyle="1" w:styleId="HCtrue">
    <w:name w:val="_HC true"/>
    <w:basedOn w:val="Normal"/>
    <w:rsid w:val="00BD6045"/>
    <w:pPr>
      <w:spacing w:before="240" w:line="240" w:lineRule="auto"/>
    </w:pPr>
    <w:rPr>
      <w:rFonts w:cs="Times New Roman"/>
      <w:b/>
      <w:color w:val="auto"/>
      <w:sz w:val="22"/>
      <w:szCs w:val="24"/>
      <w:lang w:eastAsia="en-US"/>
    </w:rPr>
  </w:style>
  <w:style w:type="paragraph" w:customStyle="1" w:styleId="TableHeadingFilled">
    <w:name w:val="Table Heading Filled"/>
    <w:basedOn w:val="Normal"/>
    <w:rsid w:val="00BD6045"/>
    <w:pPr>
      <w:spacing w:line="240" w:lineRule="auto"/>
    </w:pPr>
    <w:rPr>
      <w:rFonts w:eastAsiaTheme="minorHAnsi" w:cs="Tahoma"/>
      <w:b/>
      <w:color w:val="000000"/>
      <w:sz w:val="22"/>
      <w:szCs w:val="22"/>
      <w:lang w:eastAsia="en-US"/>
    </w:rPr>
  </w:style>
  <w:style w:type="paragraph" w:customStyle="1" w:styleId="TableHeadingBold">
    <w:name w:val="Table Heading Bold"/>
    <w:basedOn w:val="TableHeadingFilled"/>
    <w:rsid w:val="00BD6045"/>
  </w:style>
  <w:style w:type="paragraph" w:customStyle="1" w:styleId="Figurecaption">
    <w:name w:val="Figure caption"/>
    <w:basedOn w:val="Caption-Figure"/>
    <w:rsid w:val="00BD6045"/>
    <w:rPr>
      <w:sz w:val="20"/>
      <w:szCs w:val="20"/>
    </w:rPr>
  </w:style>
  <w:style w:type="paragraph" w:customStyle="1" w:styleId="Figuretitle">
    <w:name w:val="Figure title"/>
    <w:basedOn w:val="Caption-Figure"/>
    <w:rsid w:val="00BD6045"/>
  </w:style>
  <w:style w:type="paragraph" w:customStyle="1" w:styleId="Thefiguretitle">
    <w:name w:val="The figure title"/>
    <w:basedOn w:val="Caption-Figure"/>
    <w:rsid w:val="00BD6045"/>
    <w:rPr>
      <w:b w:val="0"/>
      <w:sz w:val="20"/>
    </w:rPr>
  </w:style>
  <w:style w:type="paragraph" w:customStyle="1" w:styleId="Thetabletitle">
    <w:name w:val="The table title"/>
    <w:basedOn w:val="Caption-Table"/>
    <w:rsid w:val="00BD6045"/>
    <w:rPr>
      <w:sz w:val="20"/>
    </w:rPr>
  </w:style>
  <w:style w:type="paragraph" w:customStyle="1" w:styleId="Thetablecaption">
    <w:name w:val="The table caption"/>
    <w:basedOn w:val="Thetabletitle"/>
    <w:rsid w:val="00BD6045"/>
    <w:rPr>
      <w:b w:val="0"/>
      <w:szCs w:val="20"/>
    </w:rPr>
  </w:style>
  <w:style w:type="character" w:customStyle="1" w:styleId="CaptionChar">
    <w:name w:val="Caption Char"/>
    <w:link w:val="Caption"/>
    <w:rsid w:val="00BD6045"/>
    <w:rPr>
      <w:b/>
      <w:bCs/>
      <w:sz w:val="16"/>
    </w:rPr>
  </w:style>
  <w:style w:type="paragraph" w:customStyle="1" w:styleId="ARIERRefs">
    <w:name w:val="ARIER_Refs"/>
    <w:basedOn w:val="Normal"/>
    <w:uiPriority w:val="99"/>
    <w:qFormat/>
    <w:rsid w:val="00BD6045"/>
    <w:pPr>
      <w:spacing w:after="120" w:line="240" w:lineRule="auto"/>
      <w:ind w:left="709" w:hanging="709"/>
    </w:pPr>
    <w:rPr>
      <w:rFonts w:cs="Calibri"/>
      <w:noProof/>
      <w:color w:val="auto"/>
      <w:sz w:val="22"/>
      <w:szCs w:val="24"/>
      <w:lang w:eastAsia="en-US"/>
    </w:rPr>
  </w:style>
  <w:style w:type="paragraph" w:customStyle="1" w:styleId="ARIERimprint">
    <w:name w:val="ARIER_imprint"/>
    <w:basedOn w:val="Normal"/>
    <w:qFormat/>
    <w:rsid w:val="00BD6045"/>
    <w:pPr>
      <w:autoSpaceDE w:val="0"/>
      <w:autoSpaceDN w:val="0"/>
      <w:adjustRightInd w:val="0"/>
      <w:spacing w:after="360" w:line="240" w:lineRule="auto"/>
    </w:pPr>
    <w:rPr>
      <w:rFonts w:ascii="Calibri" w:eastAsia="Calibri" w:hAnsi="Calibri" w:cs="Calibri"/>
      <w:color w:val="000000"/>
      <w:sz w:val="16"/>
      <w:szCs w:val="16"/>
      <w:lang w:eastAsia="en-US"/>
    </w:rPr>
  </w:style>
  <w:style w:type="paragraph" w:customStyle="1" w:styleId="Tenderheading1">
    <w:name w:val="Tender heading 1"/>
    <w:basedOn w:val="Normal"/>
    <w:rsid w:val="00BD6045"/>
    <w:pPr>
      <w:numPr>
        <w:numId w:val="31"/>
      </w:numPr>
      <w:spacing w:after="120" w:line="280" w:lineRule="exact"/>
    </w:pPr>
    <w:rPr>
      <w:rFonts w:ascii="Lucida Bright" w:hAnsi="Lucida Bright" w:cs="Times New Roman"/>
      <w:color w:val="auto"/>
      <w:lang w:val="en-US" w:eastAsia="en-US"/>
    </w:rPr>
  </w:style>
  <w:style w:type="paragraph" w:styleId="EndnoteText">
    <w:name w:val="endnote text"/>
    <w:basedOn w:val="Normal"/>
    <w:link w:val="EndnoteTextChar"/>
    <w:uiPriority w:val="99"/>
    <w:semiHidden/>
    <w:unhideWhenUsed/>
    <w:rsid w:val="00BD6045"/>
    <w:pPr>
      <w:spacing w:line="240" w:lineRule="auto"/>
    </w:pPr>
    <w:rPr>
      <w:rFonts w:eastAsiaTheme="minorHAnsi" w:cstheme="minorBidi"/>
      <w:color w:val="auto"/>
      <w:lang w:eastAsia="en-US"/>
    </w:rPr>
  </w:style>
  <w:style w:type="character" w:customStyle="1" w:styleId="EndnoteTextChar">
    <w:name w:val="Endnote Text Char"/>
    <w:basedOn w:val="DefaultParagraphFont"/>
    <w:link w:val="EndnoteText"/>
    <w:uiPriority w:val="99"/>
    <w:semiHidden/>
    <w:rsid w:val="00BD6045"/>
    <w:rPr>
      <w:rFonts w:eastAsiaTheme="minorHAnsi" w:cstheme="minorBidi"/>
      <w:color w:val="auto"/>
      <w:lang w:eastAsia="en-US"/>
    </w:rPr>
  </w:style>
  <w:style w:type="character" w:styleId="EndnoteReference">
    <w:name w:val="endnote reference"/>
    <w:basedOn w:val="DefaultParagraphFont"/>
    <w:uiPriority w:val="99"/>
    <w:semiHidden/>
    <w:unhideWhenUsed/>
    <w:rsid w:val="00BD6045"/>
    <w:rPr>
      <w:vertAlign w:val="superscript"/>
    </w:rPr>
  </w:style>
  <w:style w:type="paragraph" w:customStyle="1" w:styleId="TableParagraph">
    <w:name w:val="Table Paragraph"/>
    <w:basedOn w:val="Normal"/>
    <w:uiPriority w:val="1"/>
    <w:rsid w:val="00BD6045"/>
    <w:pPr>
      <w:widowControl w:val="0"/>
      <w:spacing w:line="240" w:lineRule="auto"/>
    </w:pPr>
    <w:rPr>
      <w:rFonts w:eastAsiaTheme="minorHAnsi" w:cstheme="minorBidi"/>
      <w:color w:val="auto"/>
      <w:sz w:val="22"/>
      <w:szCs w:val="22"/>
      <w:lang w:val="en-US" w:eastAsia="en-US"/>
    </w:rPr>
  </w:style>
  <w:style w:type="table" w:styleId="LightShading-Accent3">
    <w:name w:val="Light Shading Accent 3"/>
    <w:basedOn w:val="TableNormal"/>
    <w:uiPriority w:val="60"/>
    <w:rsid w:val="00BD6045"/>
    <w:pPr>
      <w:spacing w:line="240" w:lineRule="auto"/>
    </w:pPr>
    <w:rPr>
      <w:rFonts w:eastAsiaTheme="minorHAnsi" w:cstheme="minorBidi"/>
      <w:color w:val="170F34" w:themeColor="accent3" w:themeShade="BF"/>
      <w:sz w:val="22"/>
      <w:szCs w:val="22"/>
      <w:lang w:eastAsia="en-US"/>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List-Accent5">
    <w:name w:val="Light List Accent 5"/>
    <w:basedOn w:val="TableNormal"/>
    <w:uiPriority w:val="61"/>
    <w:rsid w:val="00BD6045"/>
    <w:pPr>
      <w:spacing w:line="240" w:lineRule="auto"/>
    </w:pPr>
    <w:rPr>
      <w:rFonts w:eastAsiaTheme="minorHAnsi" w:cstheme="minorBidi"/>
      <w:color w:val="auto"/>
      <w:sz w:val="22"/>
      <w:szCs w:val="22"/>
      <w:lang w:eastAsia="en-US"/>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Shading">
    <w:name w:val="Light Shading"/>
    <w:basedOn w:val="TableNormal"/>
    <w:uiPriority w:val="60"/>
    <w:rsid w:val="00BD6045"/>
    <w:pPr>
      <w:spacing w:line="240" w:lineRule="auto"/>
    </w:pPr>
    <w:rPr>
      <w:rFonts w:eastAsiaTheme="minorHAnsi" w:cstheme="minorBidi"/>
      <w:color w:val="282727" w:themeColor="text1" w:themeShade="BF"/>
      <w:sz w:val="22"/>
      <w:szCs w:val="22"/>
      <w:lang w:eastAsia="en-US"/>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paragraph" w:customStyle="1" w:styleId="ARIERHA">
    <w:name w:val="ARIER_HA"/>
    <w:next w:val="Normal"/>
    <w:uiPriority w:val="99"/>
    <w:qFormat/>
    <w:rsid w:val="00BD6045"/>
    <w:pPr>
      <w:spacing w:after="600" w:line="460" w:lineRule="atLeast"/>
      <w:outlineLvl w:val="0"/>
    </w:pPr>
    <w:rPr>
      <w:rFonts w:ascii="Calibri" w:hAnsi="Calibri"/>
      <w:b/>
      <w:color w:val="228591"/>
      <w:sz w:val="32"/>
      <w:szCs w:val="32"/>
      <w:lang w:val="en-US" w:eastAsia="en-US"/>
    </w:rPr>
  </w:style>
  <w:style w:type="paragraph" w:customStyle="1" w:styleId="ARIERTblBdy">
    <w:name w:val="ARIER_TblBdy"/>
    <w:uiPriority w:val="1"/>
    <w:qFormat/>
    <w:rsid w:val="00BD6045"/>
    <w:pPr>
      <w:spacing w:before="80" w:after="60" w:line="240" w:lineRule="auto"/>
    </w:pPr>
    <w:rPr>
      <w:rFonts w:ascii="Calibri" w:hAnsi="Calibri"/>
      <w:color w:val="auto"/>
      <w:sz w:val="22"/>
      <w:szCs w:val="24"/>
      <w:lang w:eastAsia="en-US"/>
    </w:rPr>
  </w:style>
  <w:style w:type="paragraph" w:customStyle="1" w:styleId="ARIERCaption-Table">
    <w:name w:val="ARIER_Caption - Table"/>
    <w:basedOn w:val="ARIERCaption-Figure"/>
    <w:next w:val="Normal"/>
    <w:qFormat/>
    <w:rsid w:val="00BD6045"/>
  </w:style>
  <w:style w:type="paragraph" w:customStyle="1" w:styleId="ARIERCaption-Figure">
    <w:name w:val="ARIER_Caption - Figure"/>
    <w:basedOn w:val="Caption"/>
    <w:next w:val="Normal"/>
    <w:qFormat/>
    <w:rsid w:val="00BD6045"/>
    <w:pPr>
      <w:keepNext w:val="0"/>
      <w:keepLines/>
      <w:spacing w:before="80" w:after="0" w:line="240" w:lineRule="auto"/>
    </w:pPr>
    <w:rPr>
      <w:rFonts w:cs="Times New Roman"/>
      <w:color w:val="228591"/>
      <w:sz w:val="18"/>
      <w:szCs w:val="18"/>
      <w:lang w:eastAsia="en-US"/>
    </w:rPr>
  </w:style>
  <w:style w:type="paragraph" w:customStyle="1" w:styleId="ARIERbodynumbered">
    <w:name w:val="ARIER_body_numbered"/>
    <w:basedOn w:val="ListParagraph"/>
    <w:qFormat/>
    <w:rsid w:val="00BD6045"/>
    <w:pPr>
      <w:spacing w:after="113"/>
      <w:ind w:left="0"/>
      <w:contextualSpacing w:val="0"/>
    </w:pPr>
    <w:rPr>
      <w:rFonts w:cs="Times New Roman"/>
      <w:color w:val="auto"/>
      <w:sz w:val="22"/>
      <w:szCs w:val="22"/>
    </w:rPr>
  </w:style>
  <w:style w:type="paragraph" w:customStyle="1" w:styleId="ARIERIndentedbullets">
    <w:name w:val="ARIER_Indented bullets"/>
    <w:basedOn w:val="ARIERBullettedbody"/>
    <w:qFormat/>
    <w:rsid w:val="00BD6045"/>
    <w:pPr>
      <w:ind w:left="363" w:hanging="363"/>
    </w:pPr>
  </w:style>
  <w:style w:type="paragraph" w:customStyle="1" w:styleId="ARIERheader">
    <w:name w:val="ARIER header"/>
    <w:basedOn w:val="Header"/>
    <w:qFormat/>
    <w:rsid w:val="00BD6045"/>
    <w:pPr>
      <w:tabs>
        <w:tab w:val="center" w:pos="4320"/>
        <w:tab w:val="right" w:pos="8640"/>
      </w:tabs>
      <w:jc w:val="center"/>
    </w:pPr>
    <w:rPr>
      <w:rFonts w:ascii="Calibri" w:hAnsi="Calibri" w:cs="Times New Roman"/>
      <w:color w:val="auto"/>
      <w:sz w:val="18"/>
      <w:lang w:eastAsia="en-US"/>
    </w:rPr>
  </w:style>
  <w:style w:type="paragraph" w:customStyle="1" w:styleId="ARIERtitlepageauthors">
    <w:name w:val="ARIER_title_page_authors"/>
    <w:basedOn w:val="Normal"/>
    <w:qFormat/>
    <w:rsid w:val="00BD6045"/>
    <w:pPr>
      <w:keepNext/>
      <w:spacing w:before="160" w:after="1200"/>
      <w:jc w:val="center"/>
      <w:outlineLvl w:val="1"/>
    </w:pPr>
    <w:rPr>
      <w:bCs/>
      <w:iCs/>
      <w:color w:val="auto"/>
      <w:sz w:val="32"/>
      <w:szCs w:val="28"/>
    </w:rPr>
  </w:style>
  <w:style w:type="paragraph" w:customStyle="1" w:styleId="ARIERtitlepageaffiliations">
    <w:name w:val="ARIER_title_page_affiliations"/>
    <w:basedOn w:val="Normal"/>
    <w:qFormat/>
    <w:rsid w:val="00BD6045"/>
    <w:pPr>
      <w:keepNext/>
      <w:spacing w:before="80" w:after="480"/>
      <w:jc w:val="center"/>
      <w:outlineLvl w:val="2"/>
    </w:pPr>
    <w:rPr>
      <w:bCs/>
      <w:color w:val="auto"/>
      <w:sz w:val="24"/>
      <w:szCs w:val="22"/>
    </w:rPr>
  </w:style>
  <w:style w:type="paragraph" w:customStyle="1" w:styleId="ARIERfootnote">
    <w:name w:val="ARIER footnote"/>
    <w:basedOn w:val="FootnoteText"/>
    <w:rsid w:val="00BD6045"/>
    <w:pPr>
      <w:tabs>
        <w:tab w:val="clear" w:pos="284"/>
        <w:tab w:val="left" w:pos="142"/>
      </w:tabs>
      <w:spacing w:after="85" w:line="170" w:lineRule="atLeast"/>
      <w:ind w:left="142" w:hanging="142"/>
    </w:pPr>
    <w:rPr>
      <w:rFonts w:ascii="Calibri" w:hAnsi="Calibri" w:cs="Times New Roman"/>
      <w:color w:val="auto"/>
      <w:kern w:val="0"/>
      <w:sz w:val="16"/>
      <w:lang w:eastAsia="en-US"/>
    </w:rPr>
  </w:style>
  <w:style w:type="paragraph" w:customStyle="1" w:styleId="ARIERtitlepagetitle">
    <w:name w:val="ARIER_title_page_title"/>
    <w:basedOn w:val="Normal"/>
    <w:qFormat/>
    <w:rsid w:val="00BD6045"/>
    <w:pPr>
      <w:spacing w:after="720"/>
      <w:jc w:val="center"/>
      <w:outlineLvl w:val="4"/>
    </w:pPr>
    <w:rPr>
      <w:rFonts w:cs="Times New Roman"/>
      <w:b/>
      <w:bCs/>
      <w:iCs/>
      <w:color w:val="auto"/>
      <w:sz w:val="40"/>
      <w:szCs w:val="26"/>
    </w:rPr>
  </w:style>
  <w:style w:type="paragraph" w:customStyle="1" w:styleId="ARIERtitlepagedate">
    <w:name w:val="ARIER_title_page_date"/>
    <w:basedOn w:val="Normal"/>
    <w:qFormat/>
    <w:rsid w:val="00BD6045"/>
    <w:pPr>
      <w:keepNext/>
      <w:spacing w:before="240" w:after="240"/>
      <w:jc w:val="center"/>
      <w:outlineLvl w:val="2"/>
    </w:pPr>
    <w:rPr>
      <w:bCs/>
      <w:color w:val="auto"/>
      <w:sz w:val="32"/>
      <w:szCs w:val="32"/>
    </w:rPr>
  </w:style>
  <w:style w:type="paragraph" w:customStyle="1" w:styleId="ARIERtitlepageARI">
    <w:name w:val="ARIER_title_page_ARI"/>
    <w:basedOn w:val="Heading9"/>
    <w:qFormat/>
    <w:rsid w:val="00BD6045"/>
    <w:pPr>
      <w:keepNext w:val="0"/>
      <w:keepLines w:val="0"/>
      <w:tabs>
        <w:tab w:val="clear" w:pos="1559"/>
        <w:tab w:val="clear" w:pos="1843"/>
        <w:tab w:val="clear" w:pos="2126"/>
        <w:tab w:val="clear" w:pos="2410"/>
      </w:tabs>
      <w:spacing w:after="60" w:line="240" w:lineRule="auto"/>
      <w:jc w:val="center"/>
    </w:pPr>
    <w:rPr>
      <w:b w:val="0"/>
      <w:color w:val="auto"/>
      <w:sz w:val="22"/>
      <w:szCs w:val="22"/>
      <w:lang w:eastAsia="en-US"/>
    </w:rPr>
  </w:style>
  <w:style w:type="paragraph" w:customStyle="1" w:styleId="ARIERTblHd">
    <w:name w:val="ARIER_TblHd"/>
    <w:qFormat/>
    <w:rsid w:val="00BD6045"/>
    <w:pPr>
      <w:spacing w:before="60" w:after="60" w:line="230" w:lineRule="atLeast"/>
    </w:pPr>
    <w:rPr>
      <w:rFonts w:ascii="Calibri" w:hAnsi="Calibri"/>
      <w:color w:val="FFFFFF" w:themeColor="background1"/>
      <w:sz w:val="22"/>
      <w:szCs w:val="24"/>
      <w:lang w:eastAsia="en-US"/>
    </w:rPr>
  </w:style>
  <w:style w:type="paragraph" w:customStyle="1" w:styleId="HD">
    <w:name w:val="_HD"/>
    <w:next w:val="Normal"/>
    <w:uiPriority w:val="2"/>
    <w:rsid w:val="00BD6045"/>
    <w:pPr>
      <w:spacing w:before="57" w:after="57" w:line="220" w:lineRule="atLeast"/>
    </w:pPr>
    <w:rPr>
      <w:rFonts w:ascii="Calibri" w:hAnsi="Calibri"/>
      <w:b/>
      <w:i/>
      <w:color w:val="auto"/>
      <w:sz w:val="22"/>
      <w:szCs w:val="24"/>
      <w:lang w:eastAsia="en-US"/>
    </w:rPr>
  </w:style>
  <w:style w:type="paragraph" w:customStyle="1" w:styleId="ARIERindentedlettered">
    <w:name w:val="ARIER_indented lettered"/>
    <w:basedOn w:val="ARIERbodynumbered"/>
    <w:qFormat/>
    <w:rsid w:val="00BD6045"/>
    <w:pPr>
      <w:numPr>
        <w:numId w:val="40"/>
      </w:numPr>
    </w:pPr>
    <w:rPr>
      <w:noProof/>
    </w:rPr>
  </w:style>
  <w:style w:type="paragraph" w:customStyle="1" w:styleId="ARIERcirclebullets">
    <w:name w:val="ARIER_circle_bullets"/>
    <w:basedOn w:val="ListParagraph"/>
    <w:rsid w:val="00BD6045"/>
    <w:pPr>
      <w:numPr>
        <w:ilvl w:val="1"/>
        <w:numId w:val="32"/>
      </w:numPr>
      <w:spacing w:before="120" w:after="120" w:line="240" w:lineRule="auto"/>
    </w:pPr>
    <w:rPr>
      <w:rFonts w:cs="Times New Roman"/>
      <w:color w:val="auto"/>
      <w:sz w:val="22"/>
      <w:szCs w:val="24"/>
    </w:rPr>
  </w:style>
  <w:style w:type="paragraph" w:customStyle="1" w:styleId="ARIERboxtext">
    <w:name w:val="ARIER_box_text"/>
    <w:basedOn w:val="ARIERBody"/>
    <w:rsid w:val="00BD6045"/>
    <w:rPr>
      <w:sz w:val="20"/>
      <w:szCs w:val="20"/>
      <w:lang w:eastAsia="en-AU"/>
    </w:rPr>
  </w:style>
  <w:style w:type="paragraph" w:customStyle="1" w:styleId="ARIERboxbullets">
    <w:name w:val="ARIER_box_bullets"/>
    <w:basedOn w:val="ARIERboxtext"/>
    <w:rsid w:val="00BD6045"/>
    <w:pPr>
      <w:numPr>
        <w:numId w:val="35"/>
      </w:numPr>
      <w:ind w:left="284" w:hanging="284"/>
    </w:pPr>
  </w:style>
  <w:style w:type="paragraph" w:customStyle="1" w:styleId="ReportReference">
    <w:name w:val="Report Reference"/>
    <w:basedOn w:val="Normal"/>
    <w:qFormat/>
    <w:rsid w:val="00BD6045"/>
    <w:pPr>
      <w:spacing w:after="120" w:line="240" w:lineRule="auto"/>
      <w:ind w:left="709" w:hanging="709"/>
    </w:pPr>
    <w:rPr>
      <w:rFonts w:cs="Calibri"/>
      <w:noProof/>
      <w:color w:val="auto"/>
      <w:sz w:val="22"/>
      <w:szCs w:val="24"/>
      <w:lang w:eastAsia="en-US"/>
    </w:rPr>
  </w:style>
  <w:style w:type="paragraph" w:customStyle="1" w:styleId="ARIheader">
    <w:name w:val="ARI header"/>
    <w:basedOn w:val="zFooter"/>
    <w:rsid w:val="00BD6045"/>
    <w:rPr>
      <w:sz w:val="18"/>
      <w:szCs w:val="18"/>
    </w:rPr>
  </w:style>
  <w:style w:type="paragraph" w:customStyle="1" w:styleId="ARIheader0">
    <w:name w:val="ARI_header"/>
    <w:basedOn w:val="zFooter"/>
    <w:rsid w:val="00BD6045"/>
    <w:rPr>
      <w:sz w:val="18"/>
      <w:szCs w:val="18"/>
    </w:rPr>
  </w:style>
  <w:style w:type="paragraph" w:customStyle="1" w:styleId="ARIERheader0">
    <w:name w:val="ARIER_header"/>
    <w:basedOn w:val="zFooter"/>
    <w:rsid w:val="00BD6045"/>
    <w:rPr>
      <w:sz w:val="18"/>
      <w:szCs w:val="18"/>
    </w:rPr>
  </w:style>
  <w:style w:type="paragraph" w:customStyle="1" w:styleId="ARIfooter">
    <w:name w:val="ARI_footer"/>
    <w:basedOn w:val="zFooter"/>
    <w:qFormat/>
    <w:rsid w:val="00BD6045"/>
    <w:pPr>
      <w:pBdr>
        <w:top w:val="single" w:sz="4" w:space="1" w:color="auto"/>
      </w:pBdr>
    </w:pPr>
    <w:rPr>
      <w:sz w:val="18"/>
      <w:szCs w:val="18"/>
    </w:rPr>
  </w:style>
  <w:style w:type="paragraph" w:customStyle="1" w:styleId="ARIERFigTabNotes">
    <w:name w:val="ARIER_FigTabNotes"/>
    <w:basedOn w:val="Normal"/>
    <w:autoRedefine/>
    <w:qFormat/>
    <w:rsid w:val="00BD6045"/>
    <w:pPr>
      <w:spacing w:after="120" w:line="240" w:lineRule="auto"/>
    </w:pPr>
    <w:rPr>
      <w:rFonts w:ascii="Calibri" w:hAnsi="Calibri" w:cs="Times New Roman"/>
      <w:color w:val="228591"/>
      <w:sz w:val="18"/>
      <w:szCs w:val="18"/>
      <w:lang w:eastAsia="en-US"/>
    </w:rPr>
  </w:style>
  <w:style w:type="paragraph" w:customStyle="1" w:styleId="ArtSubtitle">
    <w:name w:val="ArtSubtitle"/>
    <w:basedOn w:val="Normal"/>
    <w:rsid w:val="00BD6045"/>
    <w:pPr>
      <w:keepNext/>
      <w:spacing w:before="240" w:line="240" w:lineRule="auto"/>
      <w:outlineLvl w:val="0"/>
    </w:pPr>
    <w:rPr>
      <w:rFonts w:ascii="Times New Roman" w:hAnsi="Times New Roman" w:cs="Times New Roman"/>
      <w:b/>
      <w:i/>
      <w:color w:val="auto"/>
      <w:kern w:val="28"/>
      <w:sz w:val="22"/>
      <w:szCs w:val="24"/>
      <w:lang w:eastAsia="en-US"/>
    </w:rPr>
  </w:style>
  <w:style w:type="paragraph" w:customStyle="1" w:styleId="Intro">
    <w:name w:val="Intro"/>
    <w:basedOn w:val="Normal"/>
    <w:rsid w:val="00BD6045"/>
    <w:pPr>
      <w:spacing w:before="120" w:line="360" w:lineRule="auto"/>
    </w:pPr>
    <w:rPr>
      <w:rFonts w:ascii="Times New Roman" w:hAnsi="Times New Roman" w:cs="Times New Roman"/>
      <w:color w:val="auto"/>
      <w:sz w:val="24"/>
      <w:szCs w:val="24"/>
      <w:lang w:eastAsia="en-US"/>
    </w:rPr>
  </w:style>
  <w:style w:type="paragraph" w:customStyle="1" w:styleId="PulloutIntro">
    <w:name w:val="PulloutIntro"/>
    <w:basedOn w:val="Normal"/>
    <w:rsid w:val="00BD6045"/>
    <w:pPr>
      <w:spacing w:before="120" w:line="360" w:lineRule="auto"/>
    </w:pPr>
    <w:rPr>
      <w:rFonts w:ascii="Times New Roman" w:hAnsi="Times New Roman" w:cs="Times New Roman"/>
      <w:color w:val="auto"/>
      <w:sz w:val="24"/>
      <w:szCs w:val="24"/>
      <w:lang w:eastAsia="en-US"/>
    </w:rPr>
  </w:style>
  <w:style w:type="paragraph" w:customStyle="1" w:styleId="Point1Cont">
    <w:name w:val="Point1Cont"/>
    <w:basedOn w:val="Normal"/>
    <w:rsid w:val="00BD6045"/>
    <w:pPr>
      <w:tabs>
        <w:tab w:val="left" w:pos="360"/>
      </w:tabs>
      <w:spacing w:before="40" w:after="40" w:line="360" w:lineRule="auto"/>
      <w:ind w:left="360" w:hanging="360"/>
    </w:pPr>
    <w:rPr>
      <w:rFonts w:ascii="Times New Roman" w:hAnsi="Times New Roman" w:cs="Times New Roman"/>
      <w:color w:val="auto"/>
      <w:sz w:val="22"/>
      <w:szCs w:val="24"/>
      <w:lang w:eastAsia="en-US"/>
    </w:rPr>
  </w:style>
  <w:style w:type="paragraph" w:customStyle="1" w:styleId="Pointi">
    <w:name w:val="Pointi"/>
    <w:basedOn w:val="Normal"/>
    <w:rsid w:val="00BD6045"/>
    <w:pPr>
      <w:spacing w:before="120" w:line="360" w:lineRule="auto"/>
      <w:ind w:left="1584" w:hanging="864"/>
    </w:pPr>
    <w:rPr>
      <w:rFonts w:ascii="Times New Roman" w:hAnsi="Times New Roman" w:cs="Times New Roman"/>
      <w:color w:val="auto"/>
      <w:sz w:val="22"/>
      <w:szCs w:val="24"/>
      <w:lang w:eastAsia="en-US"/>
    </w:rPr>
  </w:style>
  <w:style w:type="paragraph" w:customStyle="1" w:styleId="FigCredit">
    <w:name w:val="FigCredit"/>
    <w:basedOn w:val="Normal"/>
    <w:rsid w:val="00BD6045"/>
    <w:pPr>
      <w:spacing w:before="120" w:line="360" w:lineRule="auto"/>
    </w:pPr>
    <w:rPr>
      <w:rFonts w:ascii="Times New Roman" w:hAnsi="Times New Roman" w:cs="Times New Roman"/>
      <w:color w:val="auto"/>
      <w:sz w:val="24"/>
      <w:szCs w:val="24"/>
      <w:lang w:eastAsia="en-US"/>
    </w:rPr>
  </w:style>
  <w:style w:type="paragraph" w:customStyle="1" w:styleId="InfotextHead">
    <w:name w:val="InfotextHead"/>
    <w:basedOn w:val="Normal"/>
    <w:rsid w:val="00BD6045"/>
    <w:pPr>
      <w:keepNext/>
      <w:spacing w:before="240" w:after="80" w:line="240" w:lineRule="auto"/>
      <w:ind w:left="230" w:hanging="230"/>
      <w:outlineLvl w:val="0"/>
    </w:pPr>
    <w:rPr>
      <w:rFonts w:ascii="Times New Roman" w:hAnsi="Times New Roman" w:cs="Times New Roman"/>
      <w:b/>
      <w:color w:val="auto"/>
      <w:kern w:val="28"/>
      <w:sz w:val="22"/>
      <w:szCs w:val="24"/>
      <w:lang w:eastAsia="en-US"/>
    </w:rPr>
  </w:style>
  <w:style w:type="paragraph" w:customStyle="1" w:styleId="Infotext">
    <w:name w:val="Infotext"/>
    <w:basedOn w:val="Normal"/>
    <w:rsid w:val="00BD6045"/>
    <w:pPr>
      <w:spacing w:before="120" w:line="360" w:lineRule="auto"/>
    </w:pPr>
    <w:rPr>
      <w:rFonts w:ascii="Times New Roman" w:hAnsi="Times New Roman" w:cs="Times New Roman"/>
      <w:color w:val="auto"/>
      <w:sz w:val="22"/>
      <w:szCs w:val="24"/>
      <w:lang w:eastAsia="en-US"/>
    </w:rPr>
  </w:style>
  <w:style w:type="paragraph" w:customStyle="1" w:styleId="ReviewData">
    <w:name w:val="ReviewData"/>
    <w:basedOn w:val="Normal"/>
    <w:rsid w:val="00BD6045"/>
    <w:pPr>
      <w:spacing w:before="120" w:line="360" w:lineRule="auto"/>
    </w:pPr>
    <w:rPr>
      <w:rFonts w:ascii="Times New Roman" w:hAnsi="Times New Roman" w:cs="Times New Roman"/>
      <w:color w:val="auto"/>
      <w:sz w:val="22"/>
      <w:szCs w:val="24"/>
      <w:lang w:eastAsia="en-US"/>
    </w:rPr>
  </w:style>
  <w:style w:type="paragraph" w:customStyle="1" w:styleId="BoxTitle">
    <w:name w:val="BoxTitle"/>
    <w:basedOn w:val="Normal"/>
    <w:rsid w:val="00BD6045"/>
    <w:pPr>
      <w:keepNext/>
      <w:shd w:val="pct10" w:color="auto" w:fill="auto"/>
      <w:spacing w:before="240" w:line="240" w:lineRule="auto"/>
      <w:jc w:val="center"/>
      <w:outlineLvl w:val="0"/>
    </w:pPr>
    <w:rPr>
      <w:rFonts w:ascii="Times New Roman" w:hAnsi="Times New Roman" w:cs="Times New Roman"/>
      <w:b/>
      <w:color w:val="auto"/>
      <w:kern w:val="28"/>
      <w:sz w:val="22"/>
      <w:szCs w:val="24"/>
      <w:lang w:eastAsia="en-US"/>
    </w:rPr>
  </w:style>
  <w:style w:type="paragraph" w:customStyle="1" w:styleId="BoxSubtitle">
    <w:name w:val="BoxSubtitle"/>
    <w:basedOn w:val="Normal"/>
    <w:rsid w:val="00BD6045"/>
    <w:pPr>
      <w:keepNext/>
      <w:shd w:val="pct10" w:color="auto" w:fill="auto"/>
      <w:spacing w:before="240" w:line="240" w:lineRule="auto"/>
      <w:jc w:val="center"/>
      <w:outlineLvl w:val="1"/>
    </w:pPr>
    <w:rPr>
      <w:rFonts w:ascii="Times New Roman" w:hAnsi="Times New Roman" w:cs="Times New Roman"/>
      <w:i/>
      <w:color w:val="auto"/>
      <w:kern w:val="28"/>
      <w:szCs w:val="24"/>
      <w:lang w:eastAsia="en-US"/>
    </w:rPr>
  </w:style>
  <w:style w:type="paragraph" w:customStyle="1" w:styleId="BoxHeading1">
    <w:name w:val="BoxHeading1"/>
    <w:basedOn w:val="Normal"/>
    <w:rsid w:val="00BD6045"/>
    <w:pPr>
      <w:keepNext/>
      <w:shd w:val="pct10" w:color="auto" w:fill="auto"/>
      <w:spacing w:before="240" w:line="240" w:lineRule="auto"/>
      <w:outlineLvl w:val="2"/>
    </w:pPr>
    <w:rPr>
      <w:rFonts w:ascii="Times New Roman" w:hAnsi="Times New Roman" w:cs="Times New Roman"/>
      <w:b/>
      <w:color w:val="auto"/>
      <w:kern w:val="28"/>
      <w:szCs w:val="24"/>
      <w:lang w:eastAsia="en-US"/>
    </w:rPr>
  </w:style>
  <w:style w:type="paragraph" w:customStyle="1" w:styleId="BoxIntro">
    <w:name w:val="BoxIntro"/>
    <w:basedOn w:val="Normal"/>
    <w:rsid w:val="00BD6045"/>
    <w:pPr>
      <w:shd w:val="pct10" w:color="auto" w:fill="auto"/>
      <w:spacing w:before="120" w:line="360" w:lineRule="auto"/>
    </w:pPr>
    <w:rPr>
      <w:rFonts w:ascii="Times New Roman" w:hAnsi="Times New Roman" w:cs="Times New Roman"/>
      <w:color w:val="auto"/>
      <w:sz w:val="24"/>
      <w:szCs w:val="24"/>
      <w:lang w:eastAsia="en-US"/>
    </w:rPr>
  </w:style>
  <w:style w:type="paragraph" w:customStyle="1" w:styleId="BoxParaFirst">
    <w:name w:val="BoxParaFirst"/>
    <w:basedOn w:val="Normal"/>
    <w:rsid w:val="00BD6045"/>
    <w:pPr>
      <w:shd w:val="pct10" w:color="auto" w:fill="auto"/>
      <w:spacing w:before="120" w:line="360" w:lineRule="auto"/>
    </w:pPr>
    <w:rPr>
      <w:rFonts w:ascii="Times New Roman" w:hAnsi="Times New Roman" w:cs="Times New Roman"/>
      <w:color w:val="auto"/>
      <w:sz w:val="24"/>
      <w:szCs w:val="24"/>
      <w:lang w:eastAsia="en-US"/>
    </w:rPr>
  </w:style>
  <w:style w:type="paragraph" w:customStyle="1" w:styleId="BoxPara">
    <w:name w:val="BoxPara"/>
    <w:basedOn w:val="Normal"/>
    <w:rsid w:val="00BD6045"/>
    <w:pPr>
      <w:shd w:val="pct10" w:color="auto" w:fill="auto"/>
      <w:spacing w:before="120" w:line="360" w:lineRule="auto"/>
      <w:ind w:firstLine="230"/>
    </w:pPr>
    <w:rPr>
      <w:rFonts w:ascii="Times New Roman" w:hAnsi="Times New Roman" w:cs="Times New Roman"/>
      <w:color w:val="auto"/>
      <w:sz w:val="24"/>
      <w:szCs w:val="24"/>
      <w:lang w:eastAsia="en-US"/>
    </w:rPr>
  </w:style>
  <w:style w:type="paragraph" w:customStyle="1" w:styleId="BoxList1">
    <w:name w:val="BoxList1"/>
    <w:basedOn w:val="Normal"/>
    <w:rsid w:val="00BD6045"/>
    <w:pPr>
      <w:shd w:val="pct10" w:color="auto" w:fill="auto"/>
      <w:spacing w:before="120" w:line="360" w:lineRule="auto"/>
      <w:ind w:left="360" w:hanging="360"/>
    </w:pPr>
    <w:rPr>
      <w:rFonts w:ascii="Times New Roman" w:hAnsi="Times New Roman" w:cs="Times New Roman"/>
      <w:color w:val="auto"/>
      <w:sz w:val="24"/>
      <w:szCs w:val="24"/>
      <w:lang w:eastAsia="en-US"/>
    </w:rPr>
  </w:style>
  <w:style w:type="paragraph" w:customStyle="1" w:styleId="BoxList1Cont">
    <w:name w:val="BoxList1Cont"/>
    <w:basedOn w:val="Normal"/>
    <w:rsid w:val="00BD6045"/>
    <w:pPr>
      <w:shd w:val="pct10" w:color="auto" w:fill="auto"/>
      <w:autoSpaceDE w:val="0"/>
      <w:autoSpaceDN w:val="0"/>
      <w:adjustRightInd w:val="0"/>
      <w:spacing w:before="120" w:line="360" w:lineRule="auto"/>
      <w:ind w:left="360"/>
    </w:pPr>
    <w:rPr>
      <w:rFonts w:ascii="Times New Roman" w:hAnsi="Times New Roman" w:cs="Times New Roman"/>
      <w:color w:val="auto"/>
      <w:sz w:val="24"/>
      <w:szCs w:val="24"/>
      <w:lang w:eastAsia="en-US"/>
    </w:rPr>
  </w:style>
  <w:style w:type="paragraph" w:customStyle="1" w:styleId="BoxFigCap">
    <w:name w:val="BoxFigCap"/>
    <w:basedOn w:val="Normal"/>
    <w:rsid w:val="00BD6045"/>
    <w:pPr>
      <w:shd w:val="pct10" w:color="auto" w:fill="auto"/>
      <w:spacing w:before="120" w:line="360" w:lineRule="auto"/>
    </w:pPr>
    <w:rPr>
      <w:rFonts w:ascii="Times New Roman" w:hAnsi="Times New Roman" w:cs="Times New Roman"/>
      <w:color w:val="auto"/>
      <w:sz w:val="24"/>
      <w:szCs w:val="24"/>
      <w:lang w:eastAsia="en-US"/>
    </w:rPr>
  </w:style>
  <w:style w:type="paragraph" w:customStyle="1" w:styleId="BoxFigCred">
    <w:name w:val="BoxFigCred"/>
    <w:basedOn w:val="Normal"/>
    <w:rsid w:val="00BD6045"/>
    <w:pPr>
      <w:shd w:val="pct10" w:color="auto" w:fill="auto"/>
      <w:spacing w:before="120" w:line="360" w:lineRule="auto"/>
    </w:pPr>
    <w:rPr>
      <w:rFonts w:ascii="Times New Roman" w:hAnsi="Times New Roman" w:cs="Times New Roman"/>
      <w:color w:val="auto"/>
      <w:sz w:val="24"/>
      <w:szCs w:val="24"/>
      <w:lang w:eastAsia="en-US"/>
    </w:rPr>
  </w:style>
  <w:style w:type="paragraph" w:customStyle="1" w:styleId="BoxInfotextHead">
    <w:name w:val="BoxInfotextHead"/>
    <w:basedOn w:val="Normal"/>
    <w:rsid w:val="00BD6045"/>
    <w:pPr>
      <w:shd w:val="pct10" w:color="auto" w:fill="auto"/>
      <w:spacing w:before="120" w:line="360" w:lineRule="auto"/>
    </w:pPr>
    <w:rPr>
      <w:rFonts w:ascii="Times New Roman" w:hAnsi="Times New Roman" w:cs="Times New Roman"/>
      <w:b/>
      <w:color w:val="auto"/>
      <w:sz w:val="24"/>
      <w:szCs w:val="24"/>
      <w:lang w:eastAsia="en-US"/>
    </w:rPr>
  </w:style>
  <w:style w:type="paragraph" w:customStyle="1" w:styleId="BoxInfotext">
    <w:name w:val="BoxInfotext"/>
    <w:basedOn w:val="Normal"/>
    <w:rsid w:val="00BD6045"/>
    <w:pPr>
      <w:shd w:val="pct10" w:color="auto" w:fill="auto"/>
      <w:spacing w:before="120" w:line="360" w:lineRule="auto"/>
    </w:pPr>
    <w:rPr>
      <w:rFonts w:ascii="Times New Roman" w:hAnsi="Times New Roman" w:cs="Times New Roman"/>
      <w:color w:val="auto"/>
      <w:sz w:val="24"/>
      <w:szCs w:val="24"/>
      <w:lang w:eastAsia="en-US"/>
    </w:rPr>
  </w:style>
  <w:style w:type="paragraph" w:customStyle="1" w:styleId="BoxSourceInfo">
    <w:name w:val="BoxSourceInfo"/>
    <w:basedOn w:val="Normal"/>
    <w:rsid w:val="00BD6045"/>
    <w:pPr>
      <w:shd w:val="pct10" w:color="auto" w:fill="auto"/>
      <w:spacing w:before="120" w:line="360" w:lineRule="auto"/>
    </w:pPr>
    <w:rPr>
      <w:rFonts w:ascii="Times New Roman" w:hAnsi="Times New Roman" w:cs="Times New Roman"/>
      <w:color w:val="auto"/>
      <w:sz w:val="24"/>
      <w:szCs w:val="24"/>
      <w:lang w:eastAsia="en-US"/>
    </w:rPr>
  </w:style>
  <w:style w:type="paragraph" w:customStyle="1" w:styleId="BoxExtractQuote">
    <w:name w:val="BoxExtractQuote"/>
    <w:basedOn w:val="Normal"/>
    <w:rsid w:val="00BD6045"/>
    <w:pPr>
      <w:shd w:val="pct10" w:color="auto" w:fill="auto"/>
      <w:spacing w:before="120" w:line="360" w:lineRule="auto"/>
      <w:ind w:left="720" w:right="720"/>
      <w:jc w:val="both"/>
    </w:pPr>
    <w:rPr>
      <w:rFonts w:ascii="Times New Roman" w:hAnsi="Times New Roman" w:cs="Times New Roman"/>
      <w:color w:val="auto"/>
      <w:sz w:val="24"/>
      <w:szCs w:val="24"/>
      <w:lang w:eastAsia="en-US"/>
    </w:rPr>
  </w:style>
  <w:style w:type="paragraph" w:customStyle="1" w:styleId="BoxFootnote">
    <w:name w:val="BoxFootnote"/>
    <w:basedOn w:val="Normal"/>
    <w:rsid w:val="00BD6045"/>
    <w:pPr>
      <w:shd w:val="pct10" w:color="auto" w:fill="auto"/>
      <w:spacing w:before="120" w:line="360" w:lineRule="auto"/>
      <w:ind w:left="230" w:hanging="230"/>
    </w:pPr>
    <w:rPr>
      <w:rFonts w:ascii="Times New Roman" w:hAnsi="Times New Roman" w:cs="Times New Roman"/>
      <w:color w:val="auto"/>
      <w:sz w:val="24"/>
      <w:szCs w:val="24"/>
      <w:lang w:eastAsia="en-US"/>
    </w:rPr>
  </w:style>
  <w:style w:type="paragraph" w:customStyle="1" w:styleId="BoxList2">
    <w:name w:val="BoxList2"/>
    <w:basedOn w:val="Normal"/>
    <w:rsid w:val="00BD6045"/>
    <w:pPr>
      <w:shd w:val="pct10" w:color="auto" w:fill="auto"/>
      <w:spacing w:line="240" w:lineRule="auto"/>
      <w:ind w:left="720" w:hanging="360"/>
    </w:pPr>
    <w:rPr>
      <w:rFonts w:ascii="Times New Roman" w:hAnsi="Times New Roman" w:cs="Times New Roman"/>
      <w:color w:val="auto"/>
      <w:lang w:val="en-US" w:eastAsia="en-US"/>
    </w:rPr>
  </w:style>
  <w:style w:type="paragraph" w:customStyle="1" w:styleId="BoxList3">
    <w:name w:val="BoxList3"/>
    <w:basedOn w:val="Normal"/>
    <w:rsid w:val="00BD6045"/>
    <w:pPr>
      <w:shd w:val="pct10" w:color="auto" w:fill="auto"/>
      <w:spacing w:before="120" w:line="360" w:lineRule="auto"/>
      <w:ind w:left="1080" w:hanging="360"/>
    </w:pPr>
    <w:rPr>
      <w:rFonts w:ascii="Times New Roman" w:hAnsi="Times New Roman" w:cs="Times New Roman"/>
      <w:color w:val="auto"/>
      <w:sz w:val="24"/>
      <w:szCs w:val="24"/>
      <w:lang w:eastAsia="en-US"/>
    </w:rPr>
  </w:style>
  <w:style w:type="paragraph" w:customStyle="1" w:styleId="ReviewAuthors">
    <w:name w:val="ReviewAuthors"/>
    <w:basedOn w:val="Normal"/>
    <w:rsid w:val="00BD6045"/>
    <w:pPr>
      <w:spacing w:before="120" w:line="360" w:lineRule="auto"/>
    </w:pPr>
    <w:rPr>
      <w:rFonts w:ascii="Times New Roman" w:hAnsi="Times New Roman" w:cs="Times New Roman"/>
      <w:color w:val="auto"/>
      <w:sz w:val="22"/>
      <w:szCs w:val="24"/>
      <w:lang w:eastAsia="en-US"/>
    </w:rPr>
  </w:style>
  <w:style w:type="paragraph" w:customStyle="1" w:styleId="ReviewTitle">
    <w:name w:val="ReviewTitle"/>
    <w:basedOn w:val="Normal"/>
    <w:rsid w:val="00BD6045"/>
    <w:pPr>
      <w:spacing w:before="120" w:line="360" w:lineRule="auto"/>
    </w:pPr>
    <w:rPr>
      <w:rFonts w:ascii="Times New Roman" w:hAnsi="Times New Roman" w:cs="Times New Roman"/>
      <w:color w:val="auto"/>
      <w:sz w:val="22"/>
      <w:szCs w:val="24"/>
      <w:lang w:eastAsia="en-US"/>
    </w:rPr>
  </w:style>
  <w:style w:type="paragraph" w:customStyle="1" w:styleId="ARIERcovertitle">
    <w:name w:val="ARIER_covertitle"/>
    <w:basedOn w:val="Title"/>
    <w:qFormat/>
    <w:rsid w:val="00BD6045"/>
    <w:pPr>
      <w:spacing w:before="240" w:after="60" w:line="240" w:lineRule="auto"/>
      <w:jc w:val="left"/>
      <w:outlineLvl w:val="0"/>
    </w:pPr>
    <w:rPr>
      <w:rFonts w:asciiTheme="minorHAnsi" w:eastAsia="Times New Roman" w:hAnsiTheme="minorHAnsi" w:cs="Arial"/>
      <w:bCs/>
      <w:spacing w:val="0"/>
      <w:kern w:val="28"/>
      <w:sz w:val="56"/>
      <w:szCs w:val="56"/>
      <w:lang w:eastAsia="en-US"/>
    </w:rPr>
  </w:style>
  <w:style w:type="paragraph" w:customStyle="1" w:styleId="ARIERcoverdate">
    <w:name w:val="ARIER_coverdate"/>
    <w:basedOn w:val="Frontcoverreportseries"/>
    <w:qFormat/>
    <w:rsid w:val="00BD6045"/>
    <w:pPr>
      <w:spacing w:after="360"/>
    </w:pPr>
    <w:rPr>
      <w:rFonts w:asciiTheme="minorHAnsi" w:hAnsiTheme="minorHAnsi"/>
      <w:color w:val="FFFFFF" w:themeColor="background1"/>
      <w:sz w:val="32"/>
      <w:szCs w:val="28"/>
    </w:rPr>
  </w:style>
  <w:style w:type="paragraph" w:customStyle="1" w:styleId="ARIERcoverreptype">
    <w:name w:val="ARIER_coverreptype"/>
    <w:basedOn w:val="Normal"/>
    <w:qFormat/>
    <w:rsid w:val="00BD6045"/>
    <w:pPr>
      <w:spacing w:after="240"/>
    </w:pPr>
    <w:rPr>
      <w:rFonts w:cs="Times New Roman"/>
      <w:color w:val="FFFFFF" w:themeColor="background1"/>
      <w:sz w:val="28"/>
      <w:szCs w:val="24"/>
      <w:lang w:eastAsia="en-US"/>
    </w:rPr>
  </w:style>
  <w:style w:type="paragraph" w:customStyle="1" w:styleId="ARIERcovauthors">
    <w:name w:val="ARIER_covauthors"/>
    <w:basedOn w:val="Title"/>
    <w:qFormat/>
    <w:rsid w:val="00BD6045"/>
    <w:pPr>
      <w:spacing w:before="240" w:after="60" w:line="240" w:lineRule="auto"/>
      <w:jc w:val="left"/>
      <w:outlineLvl w:val="0"/>
    </w:pPr>
    <w:rPr>
      <w:rFonts w:asciiTheme="minorHAnsi" w:eastAsia="Times New Roman" w:hAnsiTheme="minorHAnsi" w:cs="Arial"/>
      <w:b w:val="0"/>
      <w:bCs/>
      <w:spacing w:val="0"/>
      <w:kern w:val="28"/>
      <w:sz w:val="44"/>
      <w:szCs w:val="44"/>
      <w:lang w:eastAsia="en-US"/>
    </w:rPr>
  </w:style>
  <w:style w:type="paragraph" w:customStyle="1" w:styleId="ARIimpcitation">
    <w:name w:val="ARI_imp_citation"/>
    <w:basedOn w:val="Normal"/>
    <w:qFormat/>
    <w:rsid w:val="00BD6045"/>
    <w:pPr>
      <w:autoSpaceDE w:val="0"/>
      <w:autoSpaceDN w:val="0"/>
      <w:adjustRightInd w:val="0"/>
      <w:spacing w:after="320" w:line="240" w:lineRule="auto"/>
    </w:pPr>
    <w:rPr>
      <w:rFonts w:ascii="Calibri" w:hAnsi="Calibri" w:cs="Times New Roman"/>
      <w:color w:val="FF0000"/>
      <w:sz w:val="16"/>
      <w:szCs w:val="16"/>
      <w:lang w:eastAsia="en-US"/>
    </w:rPr>
  </w:style>
  <w:style w:type="paragraph" w:customStyle="1" w:styleId="ARIimpcoverphoto">
    <w:name w:val="ARI_imp_coverphoto"/>
    <w:basedOn w:val="Normal"/>
    <w:qFormat/>
    <w:rsid w:val="00BD6045"/>
    <w:pPr>
      <w:autoSpaceDE w:val="0"/>
      <w:autoSpaceDN w:val="0"/>
      <w:adjustRightInd w:val="0"/>
      <w:spacing w:after="320" w:line="240" w:lineRule="auto"/>
    </w:pPr>
    <w:rPr>
      <w:rFonts w:ascii="Calibri" w:hAnsi="Calibri" w:cs="Times New Roman"/>
      <w:color w:val="FF0000"/>
      <w:sz w:val="16"/>
      <w:szCs w:val="16"/>
      <w:lang w:eastAsia="en-US"/>
    </w:rPr>
  </w:style>
  <w:style w:type="paragraph" w:customStyle="1" w:styleId="ARIimpcopyright">
    <w:name w:val="ARI_impcopyright"/>
    <w:basedOn w:val="Normal"/>
    <w:qFormat/>
    <w:rsid w:val="00BD6045"/>
    <w:pPr>
      <w:autoSpaceDE w:val="0"/>
      <w:autoSpaceDN w:val="0"/>
      <w:adjustRightInd w:val="0"/>
      <w:spacing w:after="120" w:line="240" w:lineRule="auto"/>
    </w:pPr>
    <w:rPr>
      <w:rFonts w:ascii="Calibri" w:hAnsi="Calibri" w:cstheme="minorHAnsi"/>
      <w:color w:val="auto"/>
      <w:sz w:val="16"/>
      <w:szCs w:val="16"/>
      <w:lang w:eastAsia="en-US"/>
    </w:rPr>
  </w:style>
  <w:style w:type="paragraph" w:customStyle="1" w:styleId="ARIimprintpubdetails">
    <w:name w:val="ARI_imprintpubdetails"/>
    <w:basedOn w:val="Normal"/>
    <w:qFormat/>
    <w:rsid w:val="00BD6045"/>
    <w:pPr>
      <w:autoSpaceDE w:val="0"/>
      <w:autoSpaceDN w:val="0"/>
      <w:adjustRightInd w:val="0"/>
      <w:spacing w:line="240" w:lineRule="auto"/>
    </w:pPr>
    <w:rPr>
      <w:rFonts w:ascii="Calibri" w:hAnsi="Calibri" w:cstheme="minorHAnsi"/>
      <w:color w:val="auto"/>
      <w:sz w:val="16"/>
      <w:szCs w:val="16"/>
      <w:lang w:eastAsia="en-US"/>
    </w:rPr>
  </w:style>
  <w:style w:type="paragraph" w:customStyle="1" w:styleId="ARIimprintheading">
    <w:name w:val="ARI_imprintheading"/>
    <w:basedOn w:val="Normal"/>
    <w:qFormat/>
    <w:rsid w:val="00BD6045"/>
    <w:pPr>
      <w:autoSpaceDE w:val="0"/>
      <w:autoSpaceDN w:val="0"/>
      <w:adjustRightInd w:val="0"/>
      <w:spacing w:after="60" w:line="240" w:lineRule="auto"/>
    </w:pPr>
    <w:rPr>
      <w:rFonts w:ascii="Calibri" w:eastAsia="Calibri" w:hAnsi="Calibri" w:cstheme="minorHAnsi"/>
      <w:b/>
      <w:bCs/>
      <w:color w:val="000000"/>
      <w:sz w:val="16"/>
      <w:szCs w:val="16"/>
      <w:lang w:eastAsia="en-US"/>
    </w:rPr>
  </w:style>
  <w:style w:type="paragraph" w:customStyle="1" w:styleId="ARIERcoverauthors">
    <w:name w:val="ARIER_coverauthors"/>
    <w:basedOn w:val="Title"/>
    <w:qFormat/>
    <w:rsid w:val="00BD6045"/>
    <w:pPr>
      <w:spacing w:before="240" w:after="60" w:line="240" w:lineRule="auto"/>
      <w:jc w:val="left"/>
      <w:outlineLvl w:val="0"/>
    </w:pPr>
    <w:rPr>
      <w:rFonts w:asciiTheme="minorHAnsi" w:eastAsia="Times New Roman" w:hAnsiTheme="minorHAnsi" w:cs="Arial"/>
      <w:b w:val="0"/>
      <w:bCs/>
      <w:spacing w:val="0"/>
      <w:kern w:val="28"/>
      <w:sz w:val="40"/>
      <w:szCs w:val="40"/>
      <w:lang w:eastAsia="en-US"/>
    </w:rPr>
  </w:style>
  <w:style w:type="paragraph" w:customStyle="1" w:styleId="TheARIfooter">
    <w:name w:val="The ARI footer"/>
    <w:basedOn w:val="Footer"/>
    <w:rsid w:val="00BD6045"/>
    <w:pPr>
      <w:pBdr>
        <w:top w:val="single" w:sz="4" w:space="1" w:color="auto"/>
      </w:pBdr>
      <w:tabs>
        <w:tab w:val="center" w:pos="4320"/>
        <w:tab w:val="right" w:pos="8640"/>
      </w:tabs>
      <w:spacing w:line="240" w:lineRule="auto"/>
      <w:jc w:val="center"/>
    </w:pPr>
    <w:rPr>
      <w:rFonts w:ascii="Calibri" w:hAnsi="Calibri" w:cs="Times New Roman"/>
      <w:color w:val="auto"/>
      <w:sz w:val="18"/>
      <w:szCs w:val="18"/>
      <w:lang w:eastAsia="en-US"/>
    </w:rPr>
  </w:style>
  <w:style w:type="paragraph" w:customStyle="1" w:styleId="ARIERcoverAuthors0">
    <w:name w:val="ARIER_coverAuthors"/>
    <w:basedOn w:val="Title"/>
    <w:rsid w:val="00BD6045"/>
    <w:pPr>
      <w:spacing w:before="240" w:after="60" w:line="240" w:lineRule="auto"/>
      <w:jc w:val="left"/>
      <w:outlineLvl w:val="0"/>
    </w:pPr>
    <w:rPr>
      <w:rFonts w:asciiTheme="minorHAnsi" w:eastAsia="Times New Roman" w:hAnsiTheme="minorHAnsi" w:cs="Arial"/>
      <w:b w:val="0"/>
      <w:bCs/>
      <w:spacing w:val="0"/>
      <w:kern w:val="28"/>
      <w:sz w:val="40"/>
      <w:szCs w:val="40"/>
      <w:lang w:eastAsia="en-US"/>
    </w:rPr>
  </w:style>
  <w:style w:type="paragraph" w:customStyle="1" w:styleId="ARIERtitlefooter">
    <w:name w:val="ARIER_titlefooter"/>
    <w:basedOn w:val="Heading9"/>
    <w:qFormat/>
    <w:rsid w:val="00BD6045"/>
    <w:pPr>
      <w:keepNext w:val="0"/>
      <w:keepLines w:val="0"/>
      <w:tabs>
        <w:tab w:val="clear" w:pos="1559"/>
        <w:tab w:val="clear" w:pos="1843"/>
        <w:tab w:val="clear" w:pos="2126"/>
        <w:tab w:val="clear" w:pos="2410"/>
      </w:tabs>
      <w:spacing w:after="60" w:line="240" w:lineRule="auto"/>
      <w:jc w:val="center"/>
    </w:pPr>
    <w:rPr>
      <w:b w:val="0"/>
      <w:color w:val="auto"/>
      <w:sz w:val="22"/>
      <w:szCs w:val="22"/>
      <w:lang w:eastAsia="en-US"/>
    </w:rPr>
  </w:style>
  <w:style w:type="character" w:customStyle="1" w:styleId="apple-converted-space">
    <w:name w:val="apple-converted-space"/>
    <w:basedOn w:val="DefaultParagraphFont"/>
    <w:rsid w:val="00BD6045"/>
  </w:style>
  <w:style w:type="character" w:customStyle="1" w:styleId="author">
    <w:name w:val="author"/>
    <w:basedOn w:val="DefaultParagraphFont"/>
    <w:rsid w:val="00BD6045"/>
  </w:style>
  <w:style w:type="character" w:customStyle="1" w:styleId="pubyear">
    <w:name w:val="pubyear"/>
    <w:basedOn w:val="DefaultParagraphFont"/>
    <w:rsid w:val="00BD6045"/>
  </w:style>
  <w:style w:type="character" w:customStyle="1" w:styleId="articletitle">
    <w:name w:val="articletitle"/>
    <w:basedOn w:val="DefaultParagraphFont"/>
    <w:rsid w:val="00BD6045"/>
  </w:style>
  <w:style w:type="character" w:customStyle="1" w:styleId="journaltitle">
    <w:name w:val="journaltitle"/>
    <w:basedOn w:val="DefaultParagraphFont"/>
    <w:rsid w:val="00BD6045"/>
  </w:style>
  <w:style w:type="character" w:customStyle="1" w:styleId="vol">
    <w:name w:val="vol"/>
    <w:basedOn w:val="DefaultParagraphFont"/>
    <w:rsid w:val="00BD6045"/>
  </w:style>
  <w:style w:type="character" w:customStyle="1" w:styleId="pagefirst">
    <w:name w:val="pagefirst"/>
    <w:basedOn w:val="DefaultParagraphFont"/>
    <w:rsid w:val="00BD6045"/>
  </w:style>
  <w:style w:type="character" w:customStyle="1" w:styleId="pagelast">
    <w:name w:val="pagelast"/>
    <w:basedOn w:val="DefaultParagraphFont"/>
    <w:rsid w:val="00BD6045"/>
  </w:style>
  <w:style w:type="paragraph" w:customStyle="1" w:styleId="Heading2numberedfix">
    <w:name w:val="Heading 2 numbered fix"/>
    <w:basedOn w:val="Heading2"/>
    <w:qFormat/>
    <w:rsid w:val="00397D53"/>
    <w:pPr>
      <w:tabs>
        <w:tab w:val="clear" w:pos="710"/>
        <w:tab w:val="clear" w:pos="1418"/>
        <w:tab w:val="num" w:pos="0"/>
        <w:tab w:val="left" w:pos="1560"/>
      </w:tabs>
      <w:ind w:left="0"/>
    </w:pPr>
  </w:style>
  <w:style w:type="character" w:customStyle="1" w:styleId="UnresolvedMention1">
    <w:name w:val="Unresolved Mention1"/>
    <w:basedOn w:val="DefaultParagraphFont"/>
    <w:uiPriority w:val="99"/>
    <w:semiHidden/>
    <w:unhideWhenUsed/>
    <w:rsid w:val="00CD36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017540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relayservice.com.au" TargetMode="External"/><Relationship Id="rId26" Type="http://schemas.openxmlformats.org/officeDocument/2006/relationships/header" Target="header5.xml"/><Relationship Id="rId39" Type="http://schemas.openxmlformats.org/officeDocument/2006/relationships/header" Target="header12.xml"/><Relationship Id="rId21" Type="http://schemas.openxmlformats.org/officeDocument/2006/relationships/header" Target="header2.xml"/><Relationship Id="rId34" Type="http://schemas.openxmlformats.org/officeDocument/2006/relationships/footer" Target="footer8.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s://www.environment.vic.gov.au/biodiversity/victorian-biodiversity-atlas" TargetMode="Externa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ustomer.service@delwp.vic.gov.au" TargetMode="Externa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image" Target="media/image1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0" Type="http://schemas.openxmlformats.org/officeDocument/2006/relationships/header" Target="header1.xml"/><Relationship Id="rId29" Type="http://schemas.openxmlformats.org/officeDocument/2006/relationships/header" Target="header6.xml"/><Relationship Id="rId41" Type="http://schemas.openxmlformats.org/officeDocument/2006/relationships/image" Target="media/image11.JP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header" Target="header13.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image" Target="media/image9.jpeg"/><Relationship Id="rId49" Type="http://schemas.openxmlformats.org/officeDocument/2006/relationships/hyperlink" Target="https://www.wildlife.vic.gov.au/__data/assets/pdf_file/0023/27914/Progress-Report-December-2016.pdf"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delwp.vic.gov.au" TargetMode="External"/><Relationship Id="rId31" Type="http://schemas.openxmlformats.org/officeDocument/2006/relationships/image" Target="media/image8.jpeg"/><Relationship Id="rId44" Type="http://schemas.openxmlformats.org/officeDocument/2006/relationships/image" Target="media/image14.png"/><Relationship Id="rId52" Type="http://schemas.openxmlformats.org/officeDocument/2006/relationships/hyperlink" Target="http://www.R-projec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bom.com.au" TargetMode="External"/><Relationship Id="rId35"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hyperlink" Target="https://www.wildlife.vic.gov.au/__data/assets/pdf_file/0030/27894/LBP-Survey-Standard-2015-artwork.pdf" TargetMode="External"/><Relationship Id="rId56"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hyperlink" Target="http://www.R-project.org/conferences/DSC-2003/"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ida\AppData\Roaming\Microsoft\Templates\2nd%20DELWP%20ARI%20Technical%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F7DB2EB39C420AB794CBD332C2052D"/>
        <w:category>
          <w:name w:val="General"/>
          <w:gallery w:val="placeholder"/>
        </w:category>
        <w:types>
          <w:type w:val="bbPlcHdr"/>
        </w:types>
        <w:behaviors>
          <w:behavior w:val="content"/>
        </w:behaviors>
        <w:guid w:val="{3A7AAF18-B081-467C-8CF4-2A5E2314D9F2}"/>
      </w:docPartPr>
      <w:docPartBody>
        <w:p w:rsidR="00F31AC0" w:rsidRDefault="00F31AC0">
          <w:pPr>
            <w:pStyle w:val="D1F7DB2EB39C420AB794CBD332C2052D"/>
          </w:pPr>
          <w:r w:rsidRPr="00F66997">
            <w:rPr>
              <w:rStyle w:val="PlaceholderText"/>
            </w:rPr>
            <w:t>Click here to enter text.</w:t>
          </w:r>
        </w:p>
      </w:docPartBody>
    </w:docPart>
    <w:docPart>
      <w:docPartPr>
        <w:name w:val="89802131043C4C418D020F55A3AB7916"/>
        <w:category>
          <w:name w:val="General"/>
          <w:gallery w:val="placeholder"/>
        </w:category>
        <w:types>
          <w:type w:val="bbPlcHdr"/>
        </w:types>
        <w:behaviors>
          <w:behavior w:val="content"/>
        </w:behaviors>
        <w:guid w:val="{CACE586C-83C9-4EBC-8C1E-1B10F004EC4F}"/>
      </w:docPartPr>
      <w:docPartBody>
        <w:p w:rsidR="00F31AC0" w:rsidRDefault="00F31AC0">
          <w:pPr>
            <w:pStyle w:val="89802131043C4C418D020F55A3AB7916"/>
          </w:pPr>
          <w:r w:rsidRPr="009E4E71">
            <w:t>Date</w:t>
          </w:r>
        </w:p>
      </w:docPartBody>
    </w:docPart>
    <w:docPart>
      <w:docPartPr>
        <w:name w:val="11E78F5399944ED299D42EC87EE394A3"/>
        <w:category>
          <w:name w:val="General"/>
          <w:gallery w:val="placeholder"/>
        </w:category>
        <w:types>
          <w:type w:val="bbPlcHdr"/>
        </w:types>
        <w:behaviors>
          <w:behavior w:val="content"/>
        </w:behaviors>
        <w:guid w:val="{E2C456D1-5401-40A2-8B9A-3AA475612219}"/>
      </w:docPartPr>
      <w:docPartBody>
        <w:p w:rsidR="00F31AC0" w:rsidRDefault="00F31AC0">
          <w:pPr>
            <w:pStyle w:val="11E78F5399944ED299D42EC87EE394A3"/>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HelveticaNeueLTStd-LtIt">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C0"/>
    <w:rsid w:val="00214075"/>
    <w:rsid w:val="002368FB"/>
    <w:rsid w:val="00283762"/>
    <w:rsid w:val="003F40D0"/>
    <w:rsid w:val="00410672"/>
    <w:rsid w:val="005C0A98"/>
    <w:rsid w:val="005F3501"/>
    <w:rsid w:val="006217C3"/>
    <w:rsid w:val="007636E3"/>
    <w:rsid w:val="007D7E3B"/>
    <w:rsid w:val="007F2AB4"/>
    <w:rsid w:val="00812969"/>
    <w:rsid w:val="008D51EA"/>
    <w:rsid w:val="0095332B"/>
    <w:rsid w:val="00C25E96"/>
    <w:rsid w:val="00DA4972"/>
    <w:rsid w:val="00EF0151"/>
    <w:rsid w:val="00EF473F"/>
    <w:rsid w:val="00F31AC0"/>
    <w:rsid w:val="00F56B20"/>
    <w:rsid w:val="00F74ECA"/>
    <w:rsid w:val="00F853FB"/>
    <w:rsid w:val="00FB389A"/>
    <w:rsid w:val="00FF5D3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1F7DB2EB39C420AB794CBD332C2052D">
    <w:name w:val="D1F7DB2EB39C420AB794CBD332C2052D"/>
  </w:style>
  <w:style w:type="paragraph" w:customStyle="1" w:styleId="89802131043C4C418D020F55A3AB7916">
    <w:name w:val="89802131043C4C418D020F55A3AB7916"/>
  </w:style>
  <w:style w:type="paragraph" w:customStyle="1" w:styleId="11E78F5399944ED299D42EC87EE394A3">
    <w:name w:val="11E78F5399944ED299D42EC87EE394A3"/>
  </w:style>
  <w:style w:type="paragraph" w:customStyle="1" w:styleId="0872812D90EA4B51A4F641B33D8C146F">
    <w:name w:val="0872812D90EA4B51A4F641B33D8C146F"/>
  </w:style>
  <w:style w:type="paragraph" w:customStyle="1" w:styleId="591B8B116CAB44B6B607CE6B7AE923C4">
    <w:name w:val="591B8B116CAB44B6B607CE6B7AE92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B27B6-625E-4A19-9A76-3831BE6B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2nd DELWP ARI Technical Report template.dotm</Template>
  <TotalTime>137</TotalTime>
  <Pages>38</Pages>
  <Words>17026</Words>
  <Characters>97053</Characters>
  <Application>Microsoft Office Word</Application>
  <DocSecurity>8</DocSecurity>
  <Lines>808</Lines>
  <Paragraphs>227</Paragraphs>
  <ScaleCrop>false</ScaleCrop>
  <HeadingPairs>
    <vt:vector size="2" baseType="variant">
      <vt:variant>
        <vt:lpstr>Title</vt:lpstr>
      </vt:variant>
      <vt:variant>
        <vt:i4>1</vt:i4>
      </vt:variant>
    </vt:vector>
  </HeadingPairs>
  <TitlesOfParts>
    <vt:vector size="1" baseType="lpstr">
      <vt:lpstr>Targeted surveys to improve Leadbeater's Possum conservation</vt:lpstr>
    </vt:vector>
  </TitlesOfParts>
  <Company/>
  <LinksUpToDate>false</LinksUpToDate>
  <CharactersWithSpaces>113852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Targeted surveys to improve Leadbeater's Possum conservation</dc:title>
  <dc:creator>Jeanette</dc:creator>
  <cp:lastModifiedBy>Phoebe V Macak (DELWP)</cp:lastModifiedBy>
  <cp:revision>15</cp:revision>
  <cp:lastPrinted>2018-01-11T04:19:00Z</cp:lastPrinted>
  <dcterms:created xsi:type="dcterms:W3CDTF">2018-01-02T23:03:00Z</dcterms:created>
  <dcterms:modified xsi:type="dcterms:W3CDTF">2018-02-27T06:15:00Z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Targeted surveys to improve Leadbeater's Possum conservation</vt:lpwstr>
  </property>
  <property fmtid="{D5CDD505-2E9C-101B-9397-08002B2CF9AE}" pid="3" name="xSubtitle">
    <vt:lpwstr>J.L. Nelson, L.K. Durkin, J.K. Cripps, M.P. Scroggie, D.B. Bryant, P.V. Macak and L.F. Lumsden</vt:lpwstr>
  </property>
  <property fmtid="{D5CDD505-2E9C-101B-9397-08002B2CF9AE}" pid="4" name="xDate">
    <vt:lpwstr>November 2017</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Targeted surveys to improve Leadbeater's Possum conservation</vt:lpwstr>
  </property>
  <property fmtid="{D5CDD505-2E9C-101B-9397-08002B2CF9AE}" pid="16" name="xFooterSubtitle">
    <vt:lpwstr>Arthur Rylah Institute for Environmental Research Technical Report Series No. 278</vt:lpwstr>
  </property>
  <property fmtid="{D5CDD505-2E9C-101B-9397-08002B2CF9AE}" pid="17" name="xAppendixName">
    <vt:lpwstr>Appendix</vt:lpwstr>
  </property>
</Properties>
</file>