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9"/>
      </w:tblGrid>
      <w:tr w:rsidR="001B7F1C" w:rsidRPr="00243764" w14:paraId="5A2F418C" w14:textId="77777777" w:rsidTr="009A2B34">
        <w:trPr>
          <w:trHeight w:val="1864"/>
        </w:trPr>
        <w:tc>
          <w:tcPr>
            <w:tcW w:w="9694" w:type="dxa"/>
            <w:shd w:val="clear" w:color="auto" w:fill="auto"/>
            <w:vAlign w:val="center"/>
          </w:tcPr>
          <w:p w14:paraId="341C2D43" w14:textId="0BD03B74" w:rsidR="001B7F1C" w:rsidRDefault="001B7F1C" w:rsidP="00DC3852">
            <w:pPr>
              <w:pStyle w:val="Title"/>
            </w:pPr>
            <w:bookmarkStart w:id="0" w:name="_Hlk150865004"/>
            <w:bookmarkStart w:id="1" w:name="_MacBuGuideStaticData_80H"/>
            <w:bookmarkStart w:id="2" w:name="_MacBuGuideStaticData_16450H"/>
            <w:bookmarkStart w:id="3" w:name="_MacBuGuideStaticData_620V"/>
            <w:bookmarkEnd w:id="0"/>
            <w:r>
              <w:t xml:space="preserve">Abundance and population genetics of </w:t>
            </w:r>
            <w:r w:rsidR="00627454">
              <w:t>Hog deer</w:t>
            </w:r>
            <w:r>
              <w:t xml:space="preserve"> </w:t>
            </w:r>
          </w:p>
          <w:p w14:paraId="380133E3" w14:textId="74C904F5" w:rsidR="001B7F1C" w:rsidRPr="00477B29" w:rsidRDefault="001B7F1C" w:rsidP="00DC3852">
            <w:pPr>
              <w:pStyle w:val="Title"/>
            </w:pPr>
            <w:r>
              <w:t>(</w:t>
            </w:r>
            <w:r w:rsidRPr="00C82A58">
              <w:rPr>
                <w:i/>
                <w:iCs/>
              </w:rPr>
              <w:t xml:space="preserve">Axis </w:t>
            </w:r>
            <w:proofErr w:type="spellStart"/>
            <w:r w:rsidRPr="00C82A58">
              <w:rPr>
                <w:i/>
                <w:iCs/>
              </w:rPr>
              <w:t>porcinus</w:t>
            </w:r>
            <w:proofErr w:type="spellEnd"/>
            <w:r>
              <w:t xml:space="preserve">) </w:t>
            </w:r>
            <w:r w:rsidR="00187B20">
              <w:t>i</w:t>
            </w:r>
            <w:r>
              <w:t xml:space="preserve">n Victoria </w:t>
            </w:r>
          </w:p>
          <w:p w14:paraId="21306F6C" w14:textId="77777777" w:rsidR="001B7F1C" w:rsidRPr="00477B29" w:rsidRDefault="001B7F1C" w:rsidP="00DC3852">
            <w:pPr>
              <w:pStyle w:val="Subtitle"/>
            </w:pPr>
          </w:p>
        </w:tc>
      </w:tr>
      <w:tr w:rsidR="001B7F1C" w:rsidRPr="00243764" w14:paraId="2FCC7180" w14:textId="77777777" w:rsidTr="009A2B34">
        <w:trPr>
          <w:trHeight w:val="1346"/>
        </w:trPr>
        <w:tc>
          <w:tcPr>
            <w:tcW w:w="9694" w:type="dxa"/>
            <w:shd w:val="clear" w:color="auto" w:fill="auto"/>
            <w:vAlign w:val="center"/>
          </w:tcPr>
          <w:p w14:paraId="44D419C9" w14:textId="77777777" w:rsidR="00B633FF" w:rsidRDefault="001B7F1C" w:rsidP="00DC3852">
            <w:pPr>
              <w:pStyle w:val="Authorscover"/>
            </w:pPr>
            <w:r>
              <w:t>D.S.L. Ramsey</w:t>
            </w:r>
            <w:r w:rsidRPr="00243764">
              <w:t>,</w:t>
            </w:r>
            <w:r>
              <w:t xml:space="preserve"> C. Pacioni, L. White</w:t>
            </w:r>
            <w:r w:rsidR="00B633FF">
              <w:t xml:space="preserve">, </w:t>
            </w:r>
          </w:p>
          <w:p w14:paraId="61F2845B" w14:textId="5CF4E584" w:rsidR="001B7F1C" w:rsidRPr="00243764" w:rsidRDefault="00B633FF" w:rsidP="00DC3852">
            <w:pPr>
              <w:pStyle w:val="Authorscover"/>
            </w:pPr>
            <w:r>
              <w:t xml:space="preserve">E. Hill, N. </w:t>
            </w:r>
            <w:proofErr w:type="gramStart"/>
            <w:r>
              <w:t>Murphy</w:t>
            </w:r>
            <w:proofErr w:type="gramEnd"/>
            <w:r w:rsidR="001B7F1C">
              <w:t xml:space="preserve"> and J.G.</w:t>
            </w:r>
            <w:r w:rsidR="00FC176D">
              <w:t xml:space="preserve"> </w:t>
            </w:r>
            <w:r w:rsidR="001B7F1C">
              <w:t>Cally</w:t>
            </w:r>
          </w:p>
        </w:tc>
      </w:tr>
      <w:tr w:rsidR="001B7F1C" w:rsidRPr="00243764" w14:paraId="78804E95" w14:textId="77777777" w:rsidTr="009A2B34">
        <w:trPr>
          <w:trHeight w:val="590"/>
        </w:trPr>
        <w:tc>
          <w:tcPr>
            <w:tcW w:w="9694" w:type="dxa"/>
            <w:shd w:val="clear" w:color="auto" w:fill="auto"/>
            <w:vAlign w:val="center"/>
          </w:tcPr>
          <w:p w14:paraId="512AF831" w14:textId="77777777" w:rsidR="001B7F1C" w:rsidRPr="00243764" w:rsidRDefault="001B7F1C" w:rsidP="00DC3852">
            <w:pPr>
              <w:pStyle w:val="Subtitle"/>
            </w:pPr>
            <w:r>
              <w:t>November 2023</w:t>
            </w:r>
          </w:p>
        </w:tc>
      </w:tr>
    </w:tbl>
    <w:p w14:paraId="6D53A1B6" w14:textId="77777777" w:rsidR="001B7F1C" w:rsidRPr="00F56D9E" w:rsidRDefault="001B7F1C" w:rsidP="00DC3852">
      <w:r w:rsidRPr="00F56D9E">
        <w:rPr>
          <w:noProof/>
        </w:rPr>
        <w:drawing>
          <wp:anchor distT="0" distB="0" distL="114300" distR="114300" simplePos="0" relativeHeight="251658240" behindDoc="1" locked="0" layoutInCell="1" allowOverlap="1" wp14:anchorId="7260E7A4" wp14:editId="5FE40581">
            <wp:simplePos x="0" y="0"/>
            <wp:positionH relativeFrom="page">
              <wp:posOffset>0</wp:posOffset>
            </wp:positionH>
            <wp:positionV relativeFrom="page">
              <wp:posOffset>3789680</wp:posOffset>
            </wp:positionV>
            <wp:extent cx="7559675" cy="5669915"/>
            <wp:effectExtent l="0" t="0" r="3175" b="6985"/>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2" cstate="screen">
                      <a:extLst>
                        <a:ext uri="{28A0092B-C50C-407E-A947-70E740481C1C}">
                          <a14:useLocalDpi xmlns:a14="http://schemas.microsoft.com/office/drawing/2010/main"/>
                        </a:ext>
                      </a:extLst>
                    </a:blip>
                    <a:stretch>
                      <a:fillRect/>
                    </a:stretch>
                  </pic:blipFill>
                  <pic:spPr bwMode="auto">
                    <a:xfrm>
                      <a:off x="0" y="0"/>
                      <a:ext cx="7559675" cy="5669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6D9E">
        <w:rPr>
          <w:noProof/>
        </w:rPr>
        <mc:AlternateContent>
          <mc:Choice Requires="wpg">
            <w:drawing>
              <wp:anchor distT="0" distB="0" distL="114300" distR="114300" simplePos="0" relativeHeight="251658253" behindDoc="1" locked="0" layoutInCell="1" allowOverlap="1" wp14:anchorId="3C1B7DA6" wp14:editId="05B0252C">
                <wp:simplePos x="0" y="0"/>
                <wp:positionH relativeFrom="page">
                  <wp:align>left</wp:align>
                </wp:positionH>
                <wp:positionV relativeFrom="page">
                  <wp:align>top</wp:align>
                </wp:positionV>
                <wp:extent cx="7559675" cy="10925810"/>
                <wp:effectExtent l="0" t="0" r="3175" b="8890"/>
                <wp:wrapNone/>
                <wp:docPr id="250" name="Group 250"/>
                <wp:cNvGraphicFramePr/>
                <a:graphic xmlns:a="http://schemas.openxmlformats.org/drawingml/2006/main">
                  <a:graphicData uri="http://schemas.microsoft.com/office/word/2010/wordprocessingGroup">
                    <wpg:wgp>
                      <wpg:cNvGrpSpPr/>
                      <wpg:grpSpPr>
                        <a:xfrm>
                          <a:off x="0" y="0"/>
                          <a:ext cx="7559675" cy="10925810"/>
                          <a:chOff x="0" y="0"/>
                          <a:chExt cx="7560000" cy="10926900"/>
                        </a:xfrm>
                      </wpg:grpSpPr>
                      <wpg:grpSp>
                        <wpg:cNvPr id="251" name="Group 251"/>
                        <wpg:cNvGrpSpPr/>
                        <wpg:grpSpPr>
                          <a:xfrm>
                            <a:off x="0" y="0"/>
                            <a:ext cx="7553960" cy="10695305"/>
                            <a:chOff x="0" y="0"/>
                            <a:chExt cx="7554110" cy="10695600"/>
                          </a:xfrm>
                        </wpg:grpSpPr>
                        <wps:wsp>
                          <wps:cNvPr id="252" name="OverlayRight"/>
                          <wps:cNvSpPr>
                            <a:spLocks/>
                          </wps:cNvSpPr>
                          <wps:spPr bwMode="auto">
                            <a:xfrm>
                              <a:off x="4373296" y="4012953"/>
                              <a:ext cx="2816266" cy="4897893"/>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253" name="CoverRectangle"/>
                          <wps:cNvSpPr/>
                          <wps:spPr>
                            <a:xfrm>
                              <a:off x="388643" y="360054"/>
                              <a:ext cx="6800919" cy="396010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TriangleTop"/>
                          <wps:cNvSpPr>
                            <a:spLocks/>
                          </wps:cNvSpPr>
                          <wps:spPr bwMode="auto">
                            <a:xfrm>
                              <a:off x="360052" y="360055"/>
                              <a:ext cx="1864837" cy="1976455"/>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rgbClr val="CDDC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CoverProjectBar" title="Decorative Cover Shape"/>
                          <wps:cNvSpPr txBox="1"/>
                          <wps:spPr>
                            <a:xfrm>
                              <a:off x="360022" y="8897328"/>
                              <a:ext cx="6840136" cy="607482"/>
                            </a:xfrm>
                            <a:prstGeom prst="rect">
                              <a:avLst/>
                            </a:pr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CEC9510" w14:textId="16725C93" w:rsidR="001B7F1C" w:rsidRPr="00F41119" w:rsidRDefault="001B7F1C"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sidR="00156722">
                                  <w:rPr>
                                    <w:color w:val="F8FAE8" w:themeColor="background2"/>
                                  </w:rPr>
                                  <w:t>372</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s:wsp>
                          <wps:cNvPr id="33" name="Rectangle 33"/>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1B7DA6" id="Group 250" o:spid="_x0000_s1026" style="position:absolute;margin-left:0;margin-top:0;width:595.25pt;height:860.3pt;z-index:-251658227;mso-position-horizontal:left;mso-position-horizontal-relative:page;mso-position-vertical:top;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">
                <v:group id="Group 251"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OverlayRight" o:spid="_x0000_s1028" style="position:absolute;left:43732;top:40129;width:28163;height:48979;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" path="m3529,r,l,7482r2994,l2994,7477r1270,5l4304,7482r,l4304,7482,4304,,3529,xe" fillcolor="#cddc29" stroked="f">
                    <v:fill opacity="13107f"/>
                    <v:path arrowok="t" o:connecttype="custom" o:connectlocs="2309155,0;2309155,0;0,4897893;1959085,4897893;1959085,4894620;2790093,4897893;2816266,4897893;2816266,4897893;2816266,4897893;2816266,0;2309155,0" o:connectangles="0,0,0,0,0,0,0,0,0,0,0"/>
                  </v:shape>
                  <v:rect id="CoverRectangle" o:spid="_x0000_s1029" style="position:absolute;left:3886;top:3600;width:68009;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" fillcolor="#201547 [3206]" stroked="f" strokeweight="2pt"/>
                  <v:shape id="TriangleTop" o:spid="_x0000_s1030"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" path="m,l1469,3114,2939,,,xe" fillcolor="#cddc29" stroked="f">
                    <v:path arrowok="t" o:connecttype="custom" o:connectlocs="0,0;932101,1976455;1864837,0;0,0" o:connectangles="0,0,0,0"/>
                  </v:shape>
                  <v:shapetype id="_x0000_t202" coordsize="21600,21600" o:spt="202" path="m,l,21600r21600,l21600,xe">
                    <v:stroke joinstyle="miter"/>
                    <v:path gradientshapeok="t" o:connecttype="rect"/>
                  </v:shapetype>
                  <v:shape id="CoverProjectBar" o:spid="_x0000_s1031" type="#_x0000_t202" style="position:absolute;left:3600;top:88973;width:68401;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" fillcolor="#201547 [3206]" stroked="f">
                    <v:stroke joinstyle="round"/>
                    <v:textbox inset="10mm,0,10mm,0">
                      <w:txbxContent>
                        <w:p w14:paraId="7CEC9510" w14:textId="16725C93" w:rsidR="001B7F1C" w:rsidRPr="00F41119" w:rsidRDefault="001B7F1C"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sidR="00156722">
                            <w:rPr>
                              <w:color w:val="F8FAE8" w:themeColor="background2"/>
                            </w:rPr>
                            <w:t>372</w:t>
                          </w:r>
                        </w:p>
                      </w:txbxContent>
                    </v:textbox>
                  </v:shape>
                  <v:rect id="Rectangle 33" o:spid="_x0000_s1032"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" fillcolor="white [3212]" stroked="f" strokeweight="2pt"/>
                  <v:rect id="Rectangle 34" o:spid="_x0000_s1033"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" fillcolor="white [3212]" stroked="f" strokeweight="2pt"/>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" fillcolor="white [3212]" stroked="f" strokeweight="2pt"/>
                <w10:wrap anchorx="page" anchory="page"/>
              </v:group>
            </w:pict>
          </mc:Fallback>
        </mc:AlternateContent>
      </w:r>
      <w:r w:rsidRPr="001303BA">
        <w:rPr>
          <w:noProof/>
          <w:lang w:eastAsia="en-AU"/>
        </w:rPr>
        <mc:AlternateContent>
          <mc:Choice Requires="wps">
            <w:drawing>
              <wp:anchor distT="0" distB="0" distL="114300" distR="114300" simplePos="0" relativeHeight="251658246" behindDoc="0" locked="1" layoutInCell="1" allowOverlap="1" wp14:anchorId="518EB09F" wp14:editId="6A1AA0F8">
                <wp:simplePos x="0" y="0"/>
                <wp:positionH relativeFrom="page">
                  <wp:posOffset>354330</wp:posOffset>
                </wp:positionH>
                <wp:positionV relativeFrom="page">
                  <wp:posOffset>358775</wp:posOffset>
                </wp:positionV>
                <wp:extent cx="1864360" cy="3963035"/>
                <wp:effectExtent l="19050" t="0" r="2540" b="0"/>
                <wp:wrapNone/>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4"/>
                        </a:soli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BB97EA" id="Freeform: Shape 9" o:spid="_x0000_s1026" style="position:absolute;margin-left:27.9pt;margin-top:28.25pt;width:146.8pt;height:312.05pt;flip:y;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" path="m2,c-8,3333,19,6671,9,10004l10009,4,2,xe" fillcolor="#99e0dd [3207]" stroked="f">
                <v:path arrowok="t" o:connecttype="custom" o:connectlocs="373,0;1676,3963035;1864360,1585;373,0" o:connectangles="0,0,0,0"/>
                <w10:wrap anchorx="page" anchory="page"/>
                <w10:anchorlock/>
              </v:shape>
            </w:pict>
          </mc:Fallback>
        </mc:AlternateContent>
      </w:r>
      <w:r>
        <w:rPr>
          <w:noProof/>
          <w:lang w:eastAsia="en-AU"/>
        </w:rPr>
        <mc:AlternateContent>
          <mc:Choice Requires="wps">
            <w:drawing>
              <wp:anchor distT="0" distB="0" distL="114300" distR="114300" simplePos="0" relativeHeight="251658243" behindDoc="0" locked="1" layoutInCell="1" allowOverlap="1" wp14:anchorId="1A9E48CD" wp14:editId="455B99DE">
                <wp:simplePos x="0" y="0"/>
                <wp:positionH relativeFrom="page">
                  <wp:posOffset>358140</wp:posOffset>
                </wp:positionH>
                <wp:positionV relativeFrom="page">
                  <wp:posOffset>4244340</wp:posOffset>
                </wp:positionV>
                <wp:extent cx="4020185" cy="4651375"/>
                <wp:effectExtent l="0" t="0" r="0" b="0"/>
                <wp:wrapNone/>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0185" cy="4651375"/>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chemeClr val="accent6">
                            <a:lumMod val="40000"/>
                            <a:lumOff val="60000"/>
                            <a:alpha val="6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854E6" id="Freeform: Shape 11" o:spid="_x0000_s1026" style="position:absolute;margin-left:28.2pt;margin-top:334.2pt;width:316.55pt;height:366.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467,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" path="m2939,l,,,7482r6467,l2939,xe" fillcolor="#dbd9e1 [1305]" stroked="f">
                <v:fill opacity="39321f"/>
                <v:path arrowok="t" o:connecttype="custom" o:connectlocs="1827018,0;0,0;0,4651375;4020185,4651375;1827018,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4" behindDoc="0" locked="1" layoutInCell="1" allowOverlap="1" wp14:anchorId="662AB8BB" wp14:editId="0FFDCB08">
                <wp:simplePos x="0" y="0"/>
                <wp:positionH relativeFrom="page">
                  <wp:posOffset>356235</wp:posOffset>
                </wp:positionH>
                <wp:positionV relativeFrom="page">
                  <wp:posOffset>357505</wp:posOffset>
                </wp:positionV>
                <wp:extent cx="1894205" cy="2007870"/>
                <wp:effectExtent l="0" t="0" r="0" b="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3"/>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F56EB2" id="Freeform: Shape 44" o:spid="_x0000_s1026" style="position:absolute;margin-left:28.05pt;margin-top:28.15pt;width:149.15pt;height:158.1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UcAAAAAUmdo&#10;dGxvbmcAAAE2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" path="m1745,3697l,,3496,,1745,3697xe" stroked="f">
                <v:fill r:id="rId14" o:title="" recolor="t" rotate="t" type="frame"/>
                <v:path arrowok="t" o:connecttype="custom" o:connectlocs="945477,2007870;0,0;1894205,0;945477,2007870" o:connectangles="0,0,0,0"/>
                <w10:wrap anchorx="page" anchory="page"/>
                <w10:anchorlock/>
              </v:shape>
            </w:pict>
          </mc:Fallback>
        </mc:AlternateContent>
      </w:r>
    </w:p>
    <w:p w14:paraId="3C6FBF6C" w14:textId="77777777" w:rsidR="001B7F1C" w:rsidRPr="00243764" w:rsidRDefault="001B7F1C" w:rsidP="00DC3852">
      <w:pPr>
        <w:sectPr w:rsidR="001B7F1C" w:rsidRPr="00243764" w:rsidSect="00BB6A87">
          <w:headerReference w:type="default" r:id="rId15"/>
          <w:footerReference w:type="even" r:id="rId16"/>
          <w:footerReference w:type="default" r:id="rId17"/>
          <w:footerReference w:type="first" r:id="rId18"/>
          <w:type w:val="continuous"/>
          <w:pgSz w:w="11907" w:h="16840" w:code="9"/>
          <w:pgMar w:top="1701" w:right="1134" w:bottom="568" w:left="1134" w:header="709" w:footer="709" w:gutter="0"/>
          <w:cols w:space="708"/>
          <w:docGrid w:linePitch="360"/>
        </w:sectPr>
      </w:pPr>
    </w:p>
    <w:p w14:paraId="260F7943" w14:textId="77777777" w:rsidR="001B7F1C" w:rsidRPr="00933BDA" w:rsidRDefault="001B7F1C" w:rsidP="00DC3852">
      <w:pPr>
        <w:sectPr w:rsidR="001B7F1C" w:rsidRPr="00933BDA" w:rsidSect="00A74AEE">
          <w:headerReference w:type="default" r:id="rId19"/>
          <w:footerReference w:type="even" r:id="rId20"/>
          <w:footerReference w:type="default" r:id="rId21"/>
          <w:footerReference w:type="first" r:id="rId22"/>
          <w:type w:val="continuous"/>
          <w:pgSz w:w="11907" w:h="16840" w:code="9"/>
          <w:pgMar w:top="1134" w:right="1134" w:bottom="425" w:left="1134" w:header="709" w:footer="567" w:gutter="0"/>
          <w:pgNumType w:start="1"/>
          <w:cols w:space="708"/>
          <w:formProt w:val="0"/>
          <w:titlePg/>
          <w:docGrid w:linePitch="360"/>
        </w:sectPr>
      </w:pPr>
      <w:r w:rsidRPr="00243764">
        <w:rPr>
          <w:noProof/>
          <w:lang w:val="en-US"/>
        </w:rPr>
        <w:drawing>
          <wp:anchor distT="0" distB="0" distL="114300" distR="114300" simplePos="0" relativeHeight="251658254" behindDoc="0" locked="0" layoutInCell="1" allowOverlap="1" wp14:anchorId="1662B75E" wp14:editId="6421533C">
            <wp:simplePos x="0" y="0"/>
            <wp:positionH relativeFrom="column">
              <wp:posOffset>933477</wp:posOffset>
            </wp:positionH>
            <wp:positionV relativeFrom="paragraph">
              <wp:posOffset>5432728</wp:posOffset>
            </wp:positionV>
            <wp:extent cx="1198800" cy="514800"/>
            <wp:effectExtent l="0" t="0" r="190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23"/>
                    <a:stretch>
                      <a:fillRect/>
                    </a:stretch>
                  </pic:blipFill>
                  <pic:spPr bwMode="auto">
                    <a:xfrm>
                      <a:off x="0" y="0"/>
                      <a:ext cx="1198800" cy="51480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Pr>
          <w:noProof/>
          <w:lang w:eastAsia="en-AU"/>
        </w:rPr>
        <w:drawing>
          <wp:anchor distT="0" distB="0" distL="114300" distR="114300" simplePos="0" relativeHeight="251658247" behindDoc="0" locked="0" layoutInCell="1" allowOverlap="1" wp14:anchorId="6D830693" wp14:editId="56A0372D">
            <wp:simplePos x="0" y="0"/>
            <wp:positionH relativeFrom="margin">
              <wp:posOffset>4505325</wp:posOffset>
            </wp:positionH>
            <wp:positionV relativeFrom="margin">
              <wp:posOffset>8703382</wp:posOffset>
            </wp:positionV>
            <wp:extent cx="1963958" cy="503579"/>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3958" cy="503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3764">
        <w:rPr>
          <w:noProof/>
        </w:rPr>
        <w:drawing>
          <wp:anchor distT="0" distB="0" distL="114300" distR="114300" simplePos="0" relativeHeight="251658245" behindDoc="0" locked="0" layoutInCell="1" allowOverlap="1" wp14:anchorId="5B71AA43" wp14:editId="329DC247">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p>
    <w:bookmarkEnd w:id="1"/>
    <w:bookmarkEnd w:id="2"/>
    <w:bookmarkEnd w:id="3"/>
    <w:p w14:paraId="3AABCFD0" w14:textId="77777777" w:rsidR="001B7F1C" w:rsidRDefault="001B7F1C" w:rsidP="00DC3852"/>
    <w:p w14:paraId="6C503B8C" w14:textId="77777777" w:rsidR="001B7F1C" w:rsidRDefault="001B7F1C" w:rsidP="00DC3852"/>
    <w:tbl>
      <w:tblPr>
        <w:tblStyle w:val="TableAsPlaceholder"/>
        <w:tblW w:w="9621" w:type="dxa"/>
        <w:tblCellMar>
          <w:right w:w="57" w:type="dxa"/>
        </w:tblCellMar>
        <w:tblLook w:val="0600" w:firstRow="0" w:lastRow="0" w:firstColumn="0" w:lastColumn="0" w:noHBand="1" w:noVBand="1"/>
        <w:tblCaption w:val="Creative Commons Logo"/>
        <w:tblDescription w:val="Creative Commons Logo"/>
      </w:tblPr>
      <w:tblGrid>
        <w:gridCol w:w="9621"/>
      </w:tblGrid>
      <w:tr w:rsidR="001B7F1C" w14:paraId="53472149" w14:textId="77777777" w:rsidTr="00B5178C">
        <w:trPr>
          <w:trHeight w:val="1567"/>
        </w:trPr>
        <w:tc>
          <w:tcPr>
            <w:tcW w:w="5000" w:type="pct"/>
            <w:shd w:val="clear" w:color="auto" w:fill="E5F7F6"/>
            <w:tcMar>
              <w:right w:w="0" w:type="dxa"/>
            </w:tcMar>
          </w:tcPr>
          <w:p w14:paraId="5D0953A8" w14:textId="77777777" w:rsidR="001B7F1C" w:rsidRPr="00035BAD" w:rsidRDefault="001B7F1C" w:rsidP="00B5178C">
            <w:pPr>
              <w:pStyle w:val="xDisclaimertext6"/>
              <w:framePr w:w="9530" w:hSpace="180" w:wrap="around" w:vAnchor="page" w:hAnchor="page" w:x="1088" w:y="1925"/>
              <w:suppressOverlap w:val="0"/>
            </w:pPr>
            <w:r w:rsidRPr="00035BAD">
              <w:rPr>
                <w:noProof/>
              </w:rPr>
              <w:drawing>
                <wp:anchor distT="0" distB="0" distL="114300" distR="114300" simplePos="0" relativeHeight="251658249" behindDoc="0" locked="1" layoutInCell="1" allowOverlap="1" wp14:anchorId="6932F3E2" wp14:editId="62C319FD">
                  <wp:simplePos x="0" y="0"/>
                  <wp:positionH relativeFrom="margin">
                    <wp:align>right</wp:align>
                  </wp:positionH>
                  <wp:positionV relativeFrom="margin">
                    <wp:align>bottom</wp:align>
                  </wp:positionV>
                  <wp:extent cx="2408400" cy="16020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26">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49DB4027" w14:textId="77777777" w:rsidR="001B7F1C" w:rsidRPr="001A3E14" w:rsidRDefault="001B7F1C" w:rsidP="00B5178C">
            <w:pPr>
              <w:pStyle w:val="xDisclaimertext4"/>
              <w:framePr w:w="9530" w:hSpace="180" w:wrap="around" w:vAnchor="page" w:hAnchor="page" w:x="1088" w:y="1925"/>
              <w:suppressOverlap w:val="0"/>
              <w:rPr>
                <w:color w:val="auto"/>
              </w:rPr>
            </w:pPr>
            <w:r w:rsidRPr="001A3E14">
              <w:rPr>
                <w:color w:val="auto"/>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B38F620" w14:textId="77777777" w:rsidR="001B7F1C" w:rsidRDefault="001B7F1C" w:rsidP="00B5178C">
            <w:pPr>
              <w:pStyle w:val="xDisclaimertext5"/>
              <w:framePr w:w="9530" w:hSpace="180" w:wrap="around" w:vAnchor="page" w:hAnchor="page" w:x="1088" w:y="1925"/>
              <w:suppressOverlap w:val="0"/>
            </w:pPr>
            <w:r w:rsidRPr="001A3E14">
              <w:rPr>
                <w:color w:val="auto"/>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bl>
    <w:p w14:paraId="6AD4CA81" w14:textId="77777777" w:rsidR="001B7F1C" w:rsidRDefault="001B7F1C" w:rsidP="00B5178C">
      <w:pPr>
        <w:framePr w:w="9530" w:hSpace="180" w:wrap="around" w:vAnchor="page" w:hAnchor="page" w:x="1088" w:y="1925"/>
        <w:autoSpaceDE w:val="0"/>
        <w:autoSpaceDN w:val="0"/>
        <w:adjustRightInd w:val="0"/>
        <w:spacing w:after="320"/>
        <w:rPr>
          <w:rStyle w:val="Imprint0"/>
        </w:rPr>
      </w:pPr>
    </w:p>
    <w:p w14:paraId="0069A0AB" w14:textId="77777777" w:rsidR="001B7F1C" w:rsidRPr="00E3679A" w:rsidRDefault="001B7F1C" w:rsidP="00B5178C">
      <w:pPr>
        <w:framePr w:w="9530" w:hSpace="180" w:wrap="around" w:vAnchor="page" w:hAnchor="page" w:x="1088" w:y="1925"/>
        <w:autoSpaceDE w:val="0"/>
        <w:autoSpaceDN w:val="0"/>
        <w:adjustRightInd w:val="0"/>
        <w:spacing w:after="320"/>
        <w:rPr>
          <w:rStyle w:val="Imprint0"/>
        </w:rPr>
      </w:pPr>
      <w:r w:rsidRPr="00E3679A">
        <w:rPr>
          <w:rStyle w:val="Imprint0"/>
        </w:rPr>
        <w:t>Arthur Rylah Institute for Environmental Research</w:t>
      </w:r>
      <w:r w:rsidRPr="00E3679A">
        <w:rPr>
          <w:rStyle w:val="Imprint0"/>
        </w:rPr>
        <w:br/>
        <w:t xml:space="preserve">Department of </w:t>
      </w:r>
      <w:r w:rsidRPr="00E70BF2">
        <w:rPr>
          <w:rStyle w:val="Imprint0"/>
        </w:rPr>
        <w:t xml:space="preserve">Energy, Environment and Climate Action </w:t>
      </w:r>
      <w:r w:rsidRPr="00E3679A">
        <w:rPr>
          <w:rStyle w:val="Imprint0"/>
        </w:rPr>
        <w:br/>
        <w:t>PO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27" w:history="1">
        <w:r w:rsidRPr="007020A6">
          <w:rPr>
            <w:rStyle w:val="Hyperlink"/>
            <w:rFonts w:eastAsia="Calibri"/>
            <w:sz w:val="16"/>
            <w:szCs w:val="16"/>
          </w:rPr>
          <w:t>www.ari.vic.gov.au</w:t>
        </w:r>
      </w:hyperlink>
    </w:p>
    <w:p w14:paraId="6F455F83" w14:textId="22EDA1E3" w:rsidR="001B7F1C" w:rsidRPr="00AE1D2E" w:rsidRDefault="001B7F1C" w:rsidP="5FF080AB">
      <w:pPr>
        <w:framePr w:w="9530" w:hSpace="180" w:wrap="around" w:vAnchor="page" w:hAnchor="page" w:x="1088" w:y="1925"/>
        <w:autoSpaceDE w:val="0"/>
        <w:autoSpaceDN w:val="0"/>
        <w:adjustRightInd w:val="0"/>
        <w:spacing w:after="320"/>
        <w:rPr>
          <w:rStyle w:val="Imprint0"/>
        </w:rPr>
      </w:pPr>
      <w:r w:rsidRPr="5FF080AB">
        <w:rPr>
          <w:rStyle w:val="Imprint0"/>
          <w:b/>
          <w:bCs/>
        </w:rPr>
        <w:t>Citation</w:t>
      </w:r>
      <w:r w:rsidRPr="5FF080AB">
        <w:rPr>
          <w:rStyle w:val="Imprint0"/>
        </w:rPr>
        <w:t xml:space="preserve">: </w:t>
      </w:r>
      <w:bookmarkStart w:id="4" w:name="_Hlk150941104"/>
      <w:bookmarkStart w:id="5" w:name="_Hlk150941019"/>
      <w:r w:rsidRPr="00AE1D2E">
        <w:rPr>
          <w:rStyle w:val="Imprint0"/>
        </w:rPr>
        <w:t>Ramsey, D.S.L., Pacioni, C., White, L.</w:t>
      </w:r>
      <w:r>
        <w:rPr>
          <w:rStyle w:val="Imprint0"/>
        </w:rPr>
        <w:t xml:space="preserve">, </w:t>
      </w:r>
      <w:r w:rsidR="00B633FF">
        <w:rPr>
          <w:rStyle w:val="Imprint0"/>
        </w:rPr>
        <w:t xml:space="preserve">Hill, E., Murphy, N., </w:t>
      </w:r>
      <w:r>
        <w:rPr>
          <w:rStyle w:val="Imprint0"/>
        </w:rPr>
        <w:t>and Cally, J.G</w:t>
      </w:r>
      <w:bookmarkEnd w:id="4"/>
      <w:r>
        <w:rPr>
          <w:rStyle w:val="Imprint0"/>
        </w:rPr>
        <w:t>.</w:t>
      </w:r>
      <w:r w:rsidRPr="00AE1D2E">
        <w:rPr>
          <w:rStyle w:val="Imprint0"/>
        </w:rPr>
        <w:t xml:space="preserve"> (2023). </w:t>
      </w:r>
      <w:bookmarkStart w:id="6" w:name="_Hlk150940684"/>
      <w:r w:rsidRPr="00AE1D2E">
        <w:rPr>
          <w:rStyle w:val="Imprint0"/>
        </w:rPr>
        <w:t xml:space="preserve">Abundance and population genetics of </w:t>
      </w:r>
      <w:r w:rsidR="00627454">
        <w:rPr>
          <w:rStyle w:val="Imprint0"/>
        </w:rPr>
        <w:t>Hog deer</w:t>
      </w:r>
      <w:r w:rsidRPr="00AE1D2E">
        <w:rPr>
          <w:rStyle w:val="Imprint0"/>
        </w:rPr>
        <w:t xml:space="preserve"> (</w:t>
      </w:r>
      <w:r w:rsidRPr="00CF6F27">
        <w:rPr>
          <w:rStyle w:val="Imprint0"/>
          <w:i/>
          <w:iCs/>
        </w:rPr>
        <w:t xml:space="preserve">Axis </w:t>
      </w:r>
      <w:proofErr w:type="spellStart"/>
      <w:r w:rsidRPr="00CF6F27">
        <w:rPr>
          <w:rStyle w:val="Imprint0"/>
          <w:i/>
          <w:iCs/>
        </w:rPr>
        <w:t>porcinus</w:t>
      </w:r>
      <w:proofErr w:type="spellEnd"/>
      <w:r w:rsidRPr="00AE1D2E">
        <w:rPr>
          <w:rStyle w:val="Imprint0"/>
        </w:rPr>
        <w:t>) in Victoria</w:t>
      </w:r>
      <w:bookmarkEnd w:id="6"/>
      <w:r w:rsidRPr="00AE1D2E">
        <w:rPr>
          <w:rStyle w:val="Imprint0"/>
        </w:rPr>
        <w:t xml:space="preserve">. Arthur Rylah Institute for Environmental Research Technical Report Series No. </w:t>
      </w:r>
      <w:r w:rsidR="00156722">
        <w:rPr>
          <w:rStyle w:val="Imprint0"/>
        </w:rPr>
        <w:t>372</w:t>
      </w:r>
      <w:r w:rsidRPr="00AE1D2E">
        <w:rPr>
          <w:rStyle w:val="Imprint0"/>
        </w:rPr>
        <w:t>. Department of Energy, Environment and Climate Action, Heidelberg, Victoria</w:t>
      </w:r>
      <w:bookmarkEnd w:id="5"/>
      <w:r w:rsidRPr="00AE1D2E">
        <w:rPr>
          <w:rStyle w:val="Imprint0"/>
        </w:rPr>
        <w:t>.</w:t>
      </w:r>
    </w:p>
    <w:p w14:paraId="536E28EA" w14:textId="4B884776" w:rsidR="001B7F1C" w:rsidRPr="00FB5237" w:rsidRDefault="001B7F1C" w:rsidP="00B5178C">
      <w:pPr>
        <w:framePr w:w="9530" w:hSpace="180" w:wrap="around" w:vAnchor="page" w:hAnchor="page" w:x="1088" w:y="1925"/>
        <w:autoSpaceDE w:val="0"/>
        <w:autoSpaceDN w:val="0"/>
        <w:adjustRightInd w:val="0"/>
        <w:spacing w:after="320"/>
        <w:rPr>
          <w:rStyle w:val="Imprint0"/>
        </w:rPr>
      </w:pPr>
      <w:r w:rsidRPr="001653FA">
        <w:rPr>
          <w:rStyle w:val="Imprint0"/>
          <w:b/>
        </w:rPr>
        <w:t>Front cover photo</w:t>
      </w:r>
      <w:r w:rsidRPr="001653FA">
        <w:rPr>
          <w:rStyle w:val="Imprint0"/>
        </w:rPr>
        <w:t xml:space="preserve">: </w:t>
      </w:r>
      <w:r w:rsidR="00627454">
        <w:rPr>
          <w:rStyle w:val="Imprint0"/>
        </w:rPr>
        <w:t>Hog deer</w:t>
      </w:r>
      <w:r>
        <w:rPr>
          <w:rStyle w:val="Imprint0"/>
        </w:rPr>
        <w:t xml:space="preserve"> in </w:t>
      </w:r>
      <w:r w:rsidR="009D6A97">
        <w:rPr>
          <w:rStyle w:val="Imprint0"/>
        </w:rPr>
        <w:t>Wilsons</w:t>
      </w:r>
      <w:r>
        <w:rPr>
          <w:rStyle w:val="Imprint0"/>
        </w:rPr>
        <w:t xml:space="preserve"> </w:t>
      </w:r>
      <w:r w:rsidRPr="00FB5237">
        <w:rPr>
          <w:rStyle w:val="Imprint0"/>
        </w:rPr>
        <w:t>Promontory (</w:t>
      </w:r>
      <w:r w:rsidR="00C963EF">
        <w:rPr>
          <w:rStyle w:val="Imprint0"/>
        </w:rPr>
        <w:t xml:space="preserve">source: </w:t>
      </w:r>
      <w:r w:rsidRPr="00FB5237">
        <w:rPr>
          <w:rStyle w:val="Imprint0"/>
        </w:rPr>
        <w:t>Arthur Rylah Institute).</w:t>
      </w:r>
    </w:p>
    <w:p w14:paraId="442478B1" w14:textId="77777777" w:rsidR="001B7F1C" w:rsidRPr="00E3679A" w:rsidRDefault="001B7F1C" w:rsidP="00B5178C">
      <w:pPr>
        <w:framePr w:w="9530" w:hSpace="180" w:wrap="around" w:vAnchor="page" w:hAnchor="page" w:x="1088" w:y="1925"/>
        <w:autoSpaceDE w:val="0"/>
        <w:autoSpaceDN w:val="0"/>
        <w:adjustRightInd w:val="0"/>
        <w:spacing w:after="320"/>
        <w:rPr>
          <w:rStyle w:val="Imprint0"/>
        </w:rPr>
      </w:pPr>
      <w:r w:rsidRPr="00E3679A">
        <w:rPr>
          <w:rStyle w:val="Imprint0"/>
          <w:noProof/>
        </w:rPr>
        <w:drawing>
          <wp:anchor distT="0" distB="0" distL="114300" distR="114300" simplePos="0" relativeHeight="251658248" behindDoc="0" locked="0" layoutInCell="1" allowOverlap="1" wp14:anchorId="71C8E689" wp14:editId="4340F7A0">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xml:space="preserve">© The State of Victoria Department of </w:t>
      </w:r>
      <w:r>
        <w:rPr>
          <w:rStyle w:val="Imprint0"/>
        </w:rPr>
        <w:t>E</w:t>
      </w:r>
      <w:r w:rsidRPr="00E70BF2">
        <w:rPr>
          <w:rStyle w:val="Imprint0"/>
        </w:rPr>
        <w:t xml:space="preserve">nergy, Environment and Climate Action </w:t>
      </w:r>
      <w:r>
        <w:rPr>
          <w:rStyle w:val="Imprint0"/>
        </w:rPr>
        <w:t>2023</w:t>
      </w:r>
    </w:p>
    <w:p w14:paraId="4636F66B" w14:textId="77777777" w:rsidR="001B7F1C" w:rsidRPr="00243764" w:rsidRDefault="001B7F1C" w:rsidP="00B5178C">
      <w:pPr>
        <w:framePr w:w="9530" w:hSpace="180" w:wrap="around" w:vAnchor="page" w:hAnchor="page" w:x="1088" w:y="1925"/>
        <w:spacing w:before="100" w:after="60" w:line="175" w:lineRule="atLeast"/>
        <w:rPr>
          <w:color w:val="363534" w:themeColor="text1"/>
          <w:sz w:val="16"/>
          <w:szCs w:val="16"/>
          <w:lang w:eastAsia="en-AU"/>
        </w:rPr>
      </w:pPr>
      <w:bookmarkStart w:id="7" w:name="_CreativeCommonsMarker"/>
      <w:bookmarkEnd w:id="7"/>
    </w:p>
    <w:p w14:paraId="459831B9" w14:textId="77777777" w:rsidR="001B7F1C" w:rsidRPr="00933BDA" w:rsidRDefault="001B7F1C" w:rsidP="00B5178C">
      <w:pPr>
        <w:framePr w:w="9530" w:hSpace="180" w:wrap="around" w:vAnchor="page" w:hAnchor="page" w:x="1088" w:y="1925"/>
        <w:autoSpaceDE w:val="0"/>
        <w:autoSpaceDN w:val="0"/>
        <w:adjustRightInd w:val="0"/>
        <w:rPr>
          <w:rStyle w:val="Imprint0"/>
        </w:rPr>
      </w:pPr>
      <w:r w:rsidRPr="00933BDA">
        <w:rPr>
          <w:rStyle w:val="Imprint0"/>
        </w:rPr>
        <w:t xml:space="preserve">This work is licensed under a Creative Commons Attribution 3.0 Australia licence. You are free to re-use the work under that licence, on the condition that you credit the State of Victoria as author. The licence does not apply to any images, </w:t>
      </w:r>
      <w:proofErr w:type="gramStart"/>
      <w:r w:rsidRPr="00933BDA">
        <w:rPr>
          <w:rStyle w:val="Imprint0"/>
        </w:rPr>
        <w:t>photographs</w:t>
      </w:r>
      <w:proofErr w:type="gramEnd"/>
      <w:r w:rsidRPr="00933BDA">
        <w:rPr>
          <w:rStyle w:val="Imprint0"/>
        </w:rPr>
        <w:t xml:space="preserve"> or branding, including the Victorian Coat of Arms, the Victorian Government logo, the Department of </w:t>
      </w:r>
      <w:r>
        <w:rPr>
          <w:rStyle w:val="Imprint0"/>
        </w:rPr>
        <w:t>Energy</w:t>
      </w:r>
      <w:r w:rsidRPr="00E3679A">
        <w:rPr>
          <w:rStyle w:val="Imprint0"/>
        </w:rPr>
        <w:t xml:space="preserve">, </w:t>
      </w:r>
      <w:r>
        <w:rPr>
          <w:rStyle w:val="Imprint0"/>
        </w:rPr>
        <w:t>Environment and Climate Action</w:t>
      </w:r>
      <w:r w:rsidRPr="00E3679A">
        <w:rPr>
          <w:rStyle w:val="Imprint0"/>
        </w:rPr>
        <w:t xml:space="preserve"> </w:t>
      </w:r>
      <w:r w:rsidRPr="00933BDA">
        <w:rPr>
          <w:rStyle w:val="Imprint0"/>
        </w:rPr>
        <w:t xml:space="preserve">logo and the Arthur Rylah Institute logo. To view a copy of this licence, visit </w:t>
      </w:r>
      <w:hyperlink r:id="rId29" w:history="1">
        <w:r w:rsidRPr="00933BDA">
          <w:rPr>
            <w:rStyle w:val="Imprint0"/>
          </w:rPr>
          <w:t>http://creativecommons.org/licenses/by/3.0/au/deed.en</w:t>
        </w:r>
      </w:hyperlink>
    </w:p>
    <w:p w14:paraId="7AB871A7" w14:textId="77777777" w:rsidR="001B7F1C" w:rsidRDefault="001B7F1C" w:rsidP="00B5178C">
      <w:pPr>
        <w:framePr w:w="9530" w:hSpace="180" w:wrap="around" w:vAnchor="page" w:hAnchor="page" w:x="1088" w:y="1925"/>
        <w:autoSpaceDE w:val="0"/>
        <w:autoSpaceDN w:val="0"/>
        <w:adjustRightInd w:val="0"/>
        <w:spacing w:after="200"/>
        <w:rPr>
          <w:rStyle w:val="Imprint0"/>
        </w:rPr>
      </w:pPr>
    </w:p>
    <w:p w14:paraId="10ECFFA5" w14:textId="63D3BFF0" w:rsidR="001B7F1C" w:rsidRPr="006E23EB" w:rsidRDefault="001B7F1C" w:rsidP="00B5178C">
      <w:pPr>
        <w:framePr w:w="9530" w:hSpace="180" w:wrap="around" w:vAnchor="page" w:hAnchor="page" w:x="1088" w:y="1925"/>
        <w:autoSpaceDE w:val="0"/>
        <w:autoSpaceDN w:val="0"/>
        <w:adjustRightInd w:val="0"/>
        <w:spacing w:after="200"/>
        <w:rPr>
          <w:rStyle w:val="Imprint0"/>
        </w:rPr>
      </w:pPr>
      <w:r w:rsidRPr="006E23EB">
        <w:rPr>
          <w:rStyle w:val="Imprint0"/>
        </w:rPr>
        <w:t xml:space="preserve">Edited by </w:t>
      </w:r>
      <w:r w:rsidR="00C727DF">
        <w:rPr>
          <w:rStyle w:val="Imprint0"/>
        </w:rPr>
        <w:t>Fox Writing Services</w:t>
      </w:r>
    </w:p>
    <w:p w14:paraId="07C4FB5C" w14:textId="77777777" w:rsidR="001B7F1C" w:rsidRPr="00405A41" w:rsidRDefault="001B7F1C" w:rsidP="00B5178C">
      <w:pPr>
        <w:pStyle w:val="ARIimprintpubdetails"/>
        <w:framePr w:w="9530" w:hSpace="180" w:wrap="around" w:vAnchor="page" w:hAnchor="page" w:x="1088" w:y="1925"/>
        <w:rPr>
          <w:rStyle w:val="Imprint0"/>
        </w:rPr>
      </w:pPr>
      <w:r w:rsidRPr="00405A41">
        <w:rPr>
          <w:rStyle w:val="Imprint0"/>
        </w:rPr>
        <w:t>ISSN 1835-3835 (pdf))</w:t>
      </w:r>
    </w:p>
    <w:p w14:paraId="2AEBAA1A" w14:textId="42D97E4F" w:rsidR="001B7F1C" w:rsidRPr="00F56D9E" w:rsidRDefault="001D6B2B" w:rsidP="00B5178C">
      <w:pPr>
        <w:framePr w:w="9530" w:hSpace="180" w:wrap="around" w:vAnchor="page" w:hAnchor="page" w:x="1088" w:y="1925"/>
        <w:spacing w:after="320"/>
        <w:rPr>
          <w:rStyle w:val="Imprint0"/>
        </w:rPr>
      </w:pPr>
      <w:r>
        <w:rPr>
          <w:rStyle w:val="Imprint0"/>
        </w:rPr>
        <w:t>ISBN 978-1-76136-531-7 (pdf/online MS word)</w:t>
      </w:r>
    </w:p>
    <w:p w14:paraId="5BB1A606" w14:textId="77777777" w:rsidR="00C727DF" w:rsidRDefault="00C727DF" w:rsidP="00B5178C">
      <w:pPr>
        <w:framePr w:w="9530" w:hSpace="180" w:wrap="around" w:vAnchor="page" w:hAnchor="page" w:x="1088" w:y="1925"/>
        <w:autoSpaceDE w:val="0"/>
        <w:autoSpaceDN w:val="0"/>
        <w:adjustRightInd w:val="0"/>
        <w:spacing w:after="320"/>
        <w:rPr>
          <w:rStyle w:val="Imprint0"/>
          <w:b/>
        </w:rPr>
      </w:pPr>
    </w:p>
    <w:p w14:paraId="2DE96B55" w14:textId="46198289" w:rsidR="001B7F1C" w:rsidRPr="00933BDA" w:rsidRDefault="001B7F1C" w:rsidP="00B5178C">
      <w:pPr>
        <w:framePr w:w="9530" w:hSpace="180" w:wrap="around" w:vAnchor="page" w:hAnchor="page" w:x="1088" w:y="1925"/>
        <w:autoSpaceDE w:val="0"/>
        <w:autoSpaceDN w:val="0"/>
        <w:adjustRightInd w:val="0"/>
        <w:spacing w:after="320"/>
        <w:rPr>
          <w:rStyle w:val="Imprint0"/>
        </w:rPr>
      </w:pPr>
      <w:r w:rsidRPr="00933BDA">
        <w:rPr>
          <w:rStyle w:val="Imprint0"/>
          <w:b/>
        </w:rPr>
        <w:t>Disclaimer</w:t>
      </w:r>
      <w:r>
        <w:rPr>
          <w:rStyle w:val="Imprint0"/>
          <w:b/>
        </w:rPr>
        <w:br/>
      </w:r>
      <w:r w:rsidRPr="00933BDA">
        <w:rPr>
          <w:rStyle w:val="Imprint0"/>
        </w:rPr>
        <w:t xml:space="preserve">This publication may be of assistance to </w:t>
      </w:r>
      <w:proofErr w:type="gramStart"/>
      <w:r w:rsidRPr="00933BDA">
        <w:rPr>
          <w:rStyle w:val="Imprint0"/>
        </w:rPr>
        <w:t>you</w:t>
      </w:r>
      <w:proofErr w:type="gramEnd"/>
      <w:r w:rsidRPr="00933BDA">
        <w:rPr>
          <w:rStyle w:val="Imprint0"/>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EC76515" w14:textId="77777777" w:rsidR="001B7F1C" w:rsidRPr="00243764" w:rsidRDefault="001B7F1C" w:rsidP="00B5178C">
      <w:pPr>
        <w:pStyle w:val="Titlepagesubtitle"/>
        <w:framePr w:w="9530" w:hSpace="180" w:wrap="around" w:vAnchor="page" w:hAnchor="page" w:x="1088" w:y="1925"/>
        <w:rPr>
          <w:rFonts w:eastAsia="Calibri"/>
        </w:rPr>
      </w:pPr>
      <w:r w:rsidRPr="00243764">
        <w:rPr>
          <w:rFonts w:eastAsia="Calibri"/>
        </w:rPr>
        <w:t>Accessibility</w:t>
      </w:r>
    </w:p>
    <w:p w14:paraId="727DC239" w14:textId="77777777" w:rsidR="001B7F1C" w:rsidRPr="00933BDA" w:rsidRDefault="001B7F1C" w:rsidP="00B5178C">
      <w:pPr>
        <w:pStyle w:val="Accessibilitytext"/>
        <w:framePr w:w="9530" w:wrap="around" w:hAnchor="page" w:x="1088" w:y="1925"/>
      </w:pPr>
      <w:r w:rsidRPr="00933BDA">
        <w:t xml:space="preserve">If you would like to receive this publication in an alternative format, please telephone the </w:t>
      </w:r>
      <w:r>
        <w:t>DEECA</w:t>
      </w:r>
      <w:r w:rsidRPr="00933BDA">
        <w:t xml:space="preserve"> Customer Service Centre on 136 186, email </w:t>
      </w:r>
      <w:hyperlink r:id="rId30" w:history="1">
        <w:r w:rsidRPr="00933BDA">
          <w:t>customer.service@delwp.vic.gov.au</w:t>
        </w:r>
      </w:hyperlink>
      <w:r w:rsidRPr="00933BDA">
        <w:t xml:space="preserve"> or contact us via the National Relay Service on 133 677 or </w:t>
      </w:r>
      <w:hyperlink r:id="rId31" w:history="1">
        <w:r w:rsidRPr="00933BDA">
          <w:t>www.relayservice.com.au</w:t>
        </w:r>
      </w:hyperlink>
      <w:r w:rsidRPr="00933BDA">
        <w:t xml:space="preserve">. This document is also available on the internet at </w:t>
      </w:r>
      <w:hyperlink r:id="rId32" w:history="1">
        <w:r w:rsidRPr="00933BDA">
          <w:t>www.</w:t>
        </w:r>
        <w:r>
          <w:t>deeca</w:t>
        </w:r>
        <w:r w:rsidRPr="00933BDA">
          <w:t>.vic.gov.au</w:t>
        </w:r>
      </w:hyperlink>
      <w:r>
        <w:br/>
      </w:r>
    </w:p>
    <w:p w14:paraId="5D90FE9D" w14:textId="5699C694" w:rsidR="001B7F1C" w:rsidRPr="008352D5" w:rsidRDefault="001B7F1C" w:rsidP="00DC3852">
      <w:pPr>
        <w:pStyle w:val="Titlepageheading"/>
      </w:pPr>
      <w:r>
        <w:lastRenderedPageBreak/>
        <w:t xml:space="preserve">Abundance and </w:t>
      </w:r>
      <w:r w:rsidR="00C963EF">
        <w:t>p</w:t>
      </w:r>
      <w:r>
        <w:t xml:space="preserve">opulation </w:t>
      </w:r>
      <w:r w:rsidR="00C963EF">
        <w:t>g</w:t>
      </w:r>
      <w:r>
        <w:t xml:space="preserve">enetics of </w:t>
      </w:r>
      <w:r w:rsidR="00627454">
        <w:t>Hog deer</w:t>
      </w:r>
      <w:r>
        <w:t xml:space="preserve"> (</w:t>
      </w:r>
      <w:r w:rsidRPr="00FB5237">
        <w:rPr>
          <w:i/>
          <w:iCs/>
        </w:rPr>
        <w:t xml:space="preserve">Axis </w:t>
      </w:r>
      <w:proofErr w:type="spellStart"/>
      <w:r w:rsidRPr="00FB5237">
        <w:rPr>
          <w:i/>
          <w:iCs/>
        </w:rPr>
        <w:t>porcinus</w:t>
      </w:r>
      <w:proofErr w:type="spellEnd"/>
      <w:r>
        <w:t>) in Victoria</w:t>
      </w:r>
    </w:p>
    <w:p w14:paraId="1E84BB42" w14:textId="77777777" w:rsidR="001B7F1C" w:rsidRPr="008352D5" w:rsidRDefault="001B7F1C" w:rsidP="00DC3852">
      <w:pPr>
        <w:pStyle w:val="Titlepagesubtitle"/>
      </w:pPr>
    </w:p>
    <w:p w14:paraId="65108DDE" w14:textId="77777777" w:rsidR="001B7F1C" w:rsidRPr="00856D1B" w:rsidRDefault="001B7F1C" w:rsidP="00DC3852">
      <w:pPr>
        <w:pStyle w:val="Titlepagesubtitle"/>
      </w:pPr>
    </w:p>
    <w:p w14:paraId="471F7502" w14:textId="77777777" w:rsidR="001B7F1C" w:rsidRPr="00856D1B" w:rsidRDefault="001B7F1C" w:rsidP="00DC3852">
      <w:pPr>
        <w:pStyle w:val="Titlepagesubtitle"/>
      </w:pPr>
    </w:p>
    <w:p w14:paraId="1CD8B521" w14:textId="6CB8D665" w:rsidR="001B7F1C" w:rsidRPr="008352D5" w:rsidRDefault="001B7F1C" w:rsidP="00DC3852">
      <w:pPr>
        <w:pStyle w:val="Titlepagesubtitle"/>
      </w:pPr>
      <w:r>
        <w:t>David S.L. Ramsey</w:t>
      </w:r>
      <w:r w:rsidR="001B48DC" w:rsidRPr="001B48DC">
        <w:rPr>
          <w:vertAlign w:val="superscript"/>
        </w:rPr>
        <w:t>1</w:t>
      </w:r>
      <w:r>
        <w:t>, Carlo Pacioni</w:t>
      </w:r>
      <w:r w:rsidR="001B48DC" w:rsidRPr="001B48DC">
        <w:rPr>
          <w:vertAlign w:val="superscript"/>
        </w:rPr>
        <w:t>1</w:t>
      </w:r>
      <w:r>
        <w:t>, Lauren White</w:t>
      </w:r>
      <w:r w:rsidR="001B48DC" w:rsidRPr="001B48DC">
        <w:rPr>
          <w:vertAlign w:val="superscript"/>
        </w:rPr>
        <w:t>1</w:t>
      </w:r>
      <w:r w:rsidR="001B48DC">
        <w:t xml:space="preserve">, </w:t>
      </w:r>
      <w:r w:rsidR="00B633FF">
        <w:t>Erin Hill</w:t>
      </w:r>
      <w:r w:rsidR="001B48DC" w:rsidRPr="001B48DC">
        <w:rPr>
          <w:vertAlign w:val="superscript"/>
        </w:rPr>
        <w:t>2</w:t>
      </w:r>
      <w:r w:rsidR="00B633FF">
        <w:t>, Nick Murphy</w:t>
      </w:r>
      <w:r w:rsidR="001B48DC" w:rsidRPr="001B48DC">
        <w:rPr>
          <w:vertAlign w:val="superscript"/>
        </w:rPr>
        <w:t>2</w:t>
      </w:r>
      <w:r w:rsidR="00B633FF">
        <w:t xml:space="preserve"> </w:t>
      </w:r>
      <w:r>
        <w:t>and Justin G. Cally</w:t>
      </w:r>
      <w:r w:rsidR="001B48DC" w:rsidRPr="001B48DC">
        <w:rPr>
          <w:vertAlign w:val="superscript"/>
        </w:rPr>
        <w:t>1</w:t>
      </w:r>
    </w:p>
    <w:p w14:paraId="40A97FF1" w14:textId="77777777" w:rsidR="001B7F1C" w:rsidRPr="008352D5" w:rsidRDefault="001B7F1C" w:rsidP="00DC3852">
      <w:pPr>
        <w:pStyle w:val="Titlepagesubtitle"/>
      </w:pPr>
    </w:p>
    <w:p w14:paraId="419E08EF" w14:textId="3428483F" w:rsidR="001B7F1C" w:rsidRPr="001B48DC" w:rsidRDefault="001B48DC" w:rsidP="001B48DC">
      <w:pPr>
        <w:jc w:val="center"/>
        <w:rPr>
          <w:b/>
          <w:bCs/>
          <w:sz w:val="24"/>
        </w:rPr>
      </w:pPr>
      <w:r w:rsidRPr="001B48DC">
        <w:rPr>
          <w:b/>
          <w:bCs/>
          <w:sz w:val="24"/>
        </w:rPr>
        <w:t>In partnership with</w:t>
      </w:r>
    </w:p>
    <w:p w14:paraId="66C97E21" w14:textId="01E9881C" w:rsidR="001B7F1C" w:rsidRPr="008352D5" w:rsidRDefault="001B7F1C" w:rsidP="00DC3852">
      <w:pPr>
        <w:pStyle w:val="Titlepagesubtitle"/>
      </w:pPr>
    </w:p>
    <w:p w14:paraId="5AF8B8DD" w14:textId="39EBBABE" w:rsidR="001B7F1C" w:rsidRPr="008352D5" w:rsidRDefault="001B48DC" w:rsidP="00DC3852">
      <w:pPr>
        <w:pStyle w:val="Titlepagesubtitle"/>
      </w:pPr>
      <w:r>
        <w:rPr>
          <w:noProof/>
        </w:rPr>
        <w:drawing>
          <wp:anchor distT="0" distB="0" distL="114300" distR="114300" simplePos="0" relativeHeight="251658252" behindDoc="0" locked="0" layoutInCell="1" allowOverlap="1" wp14:anchorId="6E6102E6" wp14:editId="7B4D2360">
            <wp:simplePos x="0" y="0"/>
            <wp:positionH relativeFrom="column">
              <wp:posOffset>2301038</wp:posOffset>
            </wp:positionH>
            <wp:positionV relativeFrom="paragraph">
              <wp:posOffset>64025</wp:posOffset>
            </wp:positionV>
            <wp:extent cx="1435780" cy="616143"/>
            <wp:effectExtent l="0" t="0" r="0" b="0"/>
            <wp:wrapNone/>
            <wp:docPr id="43" name="Picture 4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black background with white text&#10;&#10;Description automatically generated"/>
                    <pic:cNvPicPr/>
                  </pic:nvPicPr>
                  <pic:blipFill>
                    <a:blip r:embed="rId23"/>
                    <a:stretch>
                      <a:fillRect/>
                    </a:stretch>
                  </pic:blipFill>
                  <pic:spPr>
                    <a:xfrm>
                      <a:off x="0" y="0"/>
                      <a:ext cx="1440139" cy="618014"/>
                    </a:xfrm>
                    <a:prstGeom prst="rect">
                      <a:avLst/>
                    </a:prstGeom>
                  </pic:spPr>
                </pic:pic>
              </a:graphicData>
            </a:graphic>
            <wp14:sizeRelH relativeFrom="margin">
              <wp14:pctWidth>0</wp14:pctWidth>
            </wp14:sizeRelH>
            <wp14:sizeRelV relativeFrom="margin">
              <wp14:pctHeight>0</wp14:pctHeight>
            </wp14:sizeRelV>
          </wp:anchor>
        </w:drawing>
      </w:r>
    </w:p>
    <w:p w14:paraId="12D8E050" w14:textId="30800279" w:rsidR="001B7F1C" w:rsidRPr="008352D5" w:rsidRDefault="001B7F1C" w:rsidP="00DC3852">
      <w:pPr>
        <w:pStyle w:val="Titlepagesubtitle"/>
      </w:pPr>
    </w:p>
    <w:p w14:paraId="2522115D" w14:textId="77777777" w:rsidR="001B7F1C" w:rsidRPr="00B455FF" w:rsidRDefault="001B7F1C" w:rsidP="00DC3852">
      <w:pPr>
        <w:pStyle w:val="Subtitle"/>
      </w:pPr>
    </w:p>
    <w:p w14:paraId="2700EE62" w14:textId="5E83AACF" w:rsidR="001B7F1C" w:rsidRDefault="001B48DC" w:rsidP="00DC3852">
      <w:r w:rsidRPr="001B48DC">
        <w:rPr>
          <w:vertAlign w:val="superscript"/>
        </w:rPr>
        <w:t>1</w:t>
      </w:r>
      <w:r w:rsidR="001B7F1C" w:rsidRPr="00DD09BE">
        <w:t xml:space="preserve">Arthur Rylah Institute for Environmental Research </w:t>
      </w:r>
      <w:r w:rsidR="001B7F1C" w:rsidRPr="00DD09BE">
        <w:br/>
        <w:t>123 Brown Street, Heidelberg, Victoria 3084</w:t>
      </w:r>
    </w:p>
    <w:p w14:paraId="7C3CBA5C" w14:textId="6463F41B" w:rsidR="001B48DC" w:rsidRPr="00DD09BE" w:rsidRDefault="001B48DC" w:rsidP="00DC3852">
      <w:r w:rsidRPr="001B48DC">
        <w:rPr>
          <w:vertAlign w:val="superscript"/>
        </w:rPr>
        <w:t>2</w:t>
      </w:r>
      <w:r>
        <w:t>La Trobe University, Plenty Road, Bundoora, Victoria, 3086</w:t>
      </w:r>
    </w:p>
    <w:p w14:paraId="69C5F805" w14:textId="77777777" w:rsidR="001B7F1C" w:rsidRDefault="001B7F1C" w:rsidP="00DC3852">
      <w:pPr>
        <w:pStyle w:val="Subtitle"/>
      </w:pPr>
    </w:p>
    <w:p w14:paraId="6AC8D086" w14:textId="77777777" w:rsidR="001B7F1C" w:rsidRPr="00DD09BE" w:rsidRDefault="001B7F1C" w:rsidP="00DC3852">
      <w:pPr>
        <w:pStyle w:val="Subtitle"/>
      </w:pPr>
      <w:r w:rsidRPr="00DD09BE">
        <w:t>Date</w:t>
      </w:r>
    </w:p>
    <w:p w14:paraId="34F4966C" w14:textId="77777777" w:rsidR="001B7F1C" w:rsidRDefault="001B7F1C" w:rsidP="00DC3852">
      <w:pPr>
        <w:pStyle w:val="Titlepagesubtitle"/>
      </w:pPr>
    </w:p>
    <w:p w14:paraId="263B7CE3" w14:textId="106951E4" w:rsidR="001B7F1C" w:rsidRPr="00B2382F" w:rsidRDefault="001B7F1C" w:rsidP="00DC3852">
      <w:pPr>
        <w:pStyle w:val="Titlepagesubtitle"/>
      </w:pPr>
      <w:r w:rsidRPr="00772526">
        <w:rPr>
          <w:b w:val="0"/>
        </w:rPr>
        <w:t>Arthur Rylah Institute for Environmental Research</w:t>
      </w:r>
      <w:r w:rsidRPr="008352D5">
        <w:br/>
      </w:r>
      <w:r>
        <w:t xml:space="preserve">Technical Report Series No. </w:t>
      </w:r>
      <w:r w:rsidR="00156722">
        <w:t>372</w:t>
      </w:r>
      <w:r w:rsidRPr="00915BB7">
        <w:rPr>
          <w:color w:val="FF0000"/>
        </w:rPr>
        <w:t xml:space="preserve"> </w:t>
      </w:r>
    </w:p>
    <w:p w14:paraId="5332C729" w14:textId="77777777" w:rsidR="001B7F1C" w:rsidRPr="00243764" w:rsidRDefault="001B7F1C" w:rsidP="00DC3852">
      <w:r>
        <w:t xml:space="preserve"> </w:t>
      </w:r>
    </w:p>
    <w:p w14:paraId="5E0F60A9" w14:textId="77777777" w:rsidR="001B7F1C" w:rsidRPr="00243764" w:rsidRDefault="001B7F1C" w:rsidP="00DC3852">
      <w:pPr>
        <w:sectPr w:rsidR="001B7F1C" w:rsidRPr="00243764" w:rsidSect="006A33F1">
          <w:headerReference w:type="default" r:id="rId33"/>
          <w:footerReference w:type="even" r:id="rId34"/>
          <w:footerReference w:type="default" r:id="rId35"/>
          <w:headerReference w:type="first" r:id="rId36"/>
          <w:footerReference w:type="first" r:id="rId37"/>
          <w:pgSz w:w="11906" w:h="16838" w:code="9"/>
          <w:pgMar w:top="1134" w:right="1134" w:bottom="1134" w:left="1134" w:header="709" w:footer="709" w:gutter="0"/>
          <w:pgNumType w:fmt="lowerRoman"/>
          <w:cols w:space="708"/>
          <w:titlePg/>
          <w:docGrid w:linePitch="360"/>
        </w:sectPr>
      </w:pPr>
    </w:p>
    <w:p w14:paraId="0EFC1B66" w14:textId="77777777" w:rsidR="001B7F1C" w:rsidRPr="00B2382F" w:rsidRDefault="001B7F1C" w:rsidP="0071429D">
      <w:pPr>
        <w:pStyle w:val="Heading1"/>
      </w:pPr>
      <w:bookmarkStart w:id="8" w:name="_Toc409798395"/>
      <w:bookmarkStart w:id="9" w:name="_Toc286018758"/>
      <w:bookmarkStart w:id="10" w:name="_Toc156808414"/>
      <w:r w:rsidRPr="00B2382F">
        <w:lastRenderedPageBreak/>
        <w:t>Acknowledgements</w:t>
      </w:r>
      <w:bookmarkEnd w:id="8"/>
      <w:bookmarkEnd w:id="9"/>
      <w:bookmarkEnd w:id="10"/>
    </w:p>
    <w:p w14:paraId="78B3D006" w14:textId="7444C968" w:rsidR="001B7F1C" w:rsidRPr="00243764" w:rsidRDefault="001B7F1C" w:rsidP="00DC3852">
      <w:bookmarkStart w:id="11" w:name="_Hlk18662961"/>
      <w:r>
        <w:t xml:space="preserve">We would like to thank Tom Schneider </w:t>
      </w:r>
      <w:r w:rsidR="00627454">
        <w:t xml:space="preserve">(ARI) </w:t>
      </w:r>
      <w:r>
        <w:t xml:space="preserve">for </w:t>
      </w:r>
      <w:r w:rsidR="00C963EF">
        <w:t>his</w:t>
      </w:r>
      <w:r>
        <w:t xml:space="preserve"> help and expertise in processing and classifying the camera images produced from this study. The assistance of Octavian Manescu</w:t>
      </w:r>
      <w:r w:rsidR="007127A7">
        <w:t>,</w:t>
      </w:r>
      <w:r>
        <w:t xml:space="preserve"> </w:t>
      </w:r>
      <w:r w:rsidR="007127A7">
        <w:t>Game Management Authority (GMA)</w:t>
      </w:r>
      <w:r w:rsidR="00612DB2">
        <w:t>,</w:t>
      </w:r>
      <w:r w:rsidR="007127A7">
        <w:t xml:space="preserve"> </w:t>
      </w:r>
      <w:r>
        <w:t xml:space="preserve">in coordinating the </w:t>
      </w:r>
      <w:r w:rsidR="00627454">
        <w:t>Hog deer</w:t>
      </w:r>
      <w:r>
        <w:t xml:space="preserve"> checking station samples was greatly appreciated. </w:t>
      </w:r>
      <w:bookmarkEnd w:id="11"/>
      <w:r>
        <w:t xml:space="preserve">The work detailed in this report was funded by the Game Management Authority. We thank </w:t>
      </w:r>
      <w:r w:rsidR="00D25003">
        <w:t xml:space="preserve">Simon Toop, Jason Flesch </w:t>
      </w:r>
      <w:r w:rsidR="00627454">
        <w:t xml:space="preserve">and </w:t>
      </w:r>
      <w:r w:rsidR="00D25003">
        <w:t xml:space="preserve">Chris Davies </w:t>
      </w:r>
      <w:r w:rsidR="00627454">
        <w:t>(GMA) as well as Michael Scroggie and Jian Yen (ARI)</w:t>
      </w:r>
      <w:r>
        <w:t xml:space="preserve"> for helpful comments on a draft of this report</w:t>
      </w:r>
      <w:r w:rsidRPr="00243764">
        <w:t>.</w:t>
      </w:r>
    </w:p>
    <w:p w14:paraId="25406A52" w14:textId="77777777" w:rsidR="001B7F1C" w:rsidRDefault="001B7F1C" w:rsidP="003004D9"/>
    <w:p w14:paraId="333B943F" w14:textId="77777777" w:rsidR="001B7F1C" w:rsidRDefault="001B7F1C" w:rsidP="003004D9"/>
    <w:p w14:paraId="0FB3012B" w14:textId="77777777" w:rsidR="001B7F1C" w:rsidRPr="003004D9" w:rsidRDefault="001B7F1C" w:rsidP="003004D9">
      <w:pPr>
        <w:sectPr w:rsidR="001B7F1C" w:rsidRPr="003004D9" w:rsidSect="00DC304D">
          <w:footerReference w:type="even" r:id="rId38"/>
          <w:footerReference w:type="default" r:id="rId39"/>
          <w:footerReference w:type="first" r:id="rId40"/>
          <w:pgSz w:w="11907" w:h="16840" w:code="9"/>
          <w:pgMar w:top="1134" w:right="1134" w:bottom="1134" w:left="1134" w:header="709" w:footer="567" w:gutter="0"/>
          <w:pgNumType w:fmt="lowerRoman" w:start="2"/>
          <w:cols w:space="708"/>
          <w:formProt w:val="0"/>
          <w:titlePg/>
          <w:docGrid w:linePitch="360"/>
        </w:sectPr>
      </w:pPr>
    </w:p>
    <w:p w14:paraId="61407EA6" w14:textId="77777777" w:rsidR="001B7F1C" w:rsidRPr="00243764" w:rsidRDefault="001B7F1C" w:rsidP="00B2382F">
      <w:pPr>
        <w:pStyle w:val="TOCtitle"/>
      </w:pPr>
      <w:r w:rsidRPr="00243764">
        <w:lastRenderedPageBreak/>
        <w:t>Contents</w:t>
      </w:r>
    </w:p>
    <w:p w14:paraId="1DB3A953" w14:textId="04A21FAE" w:rsidR="004A4A0E" w:rsidRDefault="001B7F1C">
      <w:pPr>
        <w:pStyle w:val="TOC1"/>
        <w:rPr>
          <w:rFonts w:asciiTheme="minorHAnsi" w:eastAsiaTheme="minorEastAsia" w:hAnsiTheme="minorHAnsi" w:cstheme="minorBidi"/>
          <w:b w:val="0"/>
          <w:color w:val="auto"/>
          <w:sz w:val="22"/>
          <w:szCs w:val="22"/>
          <w:lang w:val="en-AU" w:eastAsia="en-AU"/>
        </w:rPr>
      </w:pPr>
      <w:r>
        <w:rPr>
          <w:b w:val="0"/>
        </w:rPr>
        <w:fldChar w:fldCharType="begin"/>
      </w:r>
      <w:r>
        <w:rPr>
          <w:b w:val="0"/>
        </w:rPr>
        <w:instrText xml:space="preserve"> TOC \t "Heading 1,1,Heading 2,2,Heading 3,3,Heading 3 - Numbered,3,Heading 2 - Numbered,2,Heading 1 - Numbered,1,TOC_title,1" </w:instrText>
      </w:r>
      <w:r>
        <w:rPr>
          <w:b w:val="0"/>
        </w:rPr>
        <w:fldChar w:fldCharType="separate"/>
      </w:r>
      <w:r w:rsidR="004A4A0E">
        <w:t>Acknowledgements</w:t>
      </w:r>
      <w:r w:rsidR="004A4A0E">
        <w:tab/>
      </w:r>
      <w:r w:rsidR="004A4A0E">
        <w:fldChar w:fldCharType="begin"/>
      </w:r>
      <w:r w:rsidR="004A4A0E">
        <w:instrText xml:space="preserve"> PAGEREF _Toc156808414 \h </w:instrText>
      </w:r>
      <w:r w:rsidR="004A4A0E">
        <w:fldChar w:fldCharType="separate"/>
      </w:r>
      <w:r w:rsidR="004A4A0E">
        <w:t>ii</w:t>
      </w:r>
      <w:r w:rsidR="004A4A0E">
        <w:fldChar w:fldCharType="end"/>
      </w:r>
    </w:p>
    <w:p w14:paraId="107394D8" w14:textId="1C2FEAAD" w:rsidR="004A4A0E" w:rsidRDefault="004A4A0E">
      <w:pPr>
        <w:pStyle w:val="TOC1"/>
        <w:rPr>
          <w:rFonts w:asciiTheme="minorHAnsi" w:eastAsiaTheme="minorEastAsia" w:hAnsiTheme="minorHAnsi" w:cstheme="minorBidi"/>
          <w:b w:val="0"/>
          <w:color w:val="auto"/>
          <w:sz w:val="22"/>
          <w:szCs w:val="22"/>
          <w:lang w:val="en-AU" w:eastAsia="en-AU"/>
        </w:rPr>
      </w:pPr>
      <w:r>
        <w:t>Summary</w:t>
      </w:r>
      <w:r>
        <w:tab/>
      </w:r>
      <w:r>
        <w:fldChar w:fldCharType="begin"/>
      </w:r>
      <w:r>
        <w:instrText xml:space="preserve"> PAGEREF _Toc156808415 \h </w:instrText>
      </w:r>
      <w:r>
        <w:fldChar w:fldCharType="separate"/>
      </w:r>
      <w:r>
        <w:t>1</w:t>
      </w:r>
      <w:r>
        <w:fldChar w:fldCharType="end"/>
      </w:r>
    </w:p>
    <w:p w14:paraId="3D21E515" w14:textId="42324731" w:rsidR="004A4A0E" w:rsidRDefault="004A4A0E">
      <w:pPr>
        <w:pStyle w:val="TOC1"/>
        <w:rPr>
          <w:rFonts w:asciiTheme="minorHAnsi" w:eastAsiaTheme="minorEastAsia" w:hAnsiTheme="minorHAnsi" w:cstheme="minorBidi"/>
          <w:b w:val="0"/>
          <w:color w:val="auto"/>
          <w:sz w:val="22"/>
          <w:szCs w:val="22"/>
          <w:lang w:val="en-AU" w:eastAsia="en-AU"/>
        </w:rPr>
      </w:pPr>
      <w:r>
        <w:t>1</w:t>
      </w:r>
      <w:r>
        <w:rPr>
          <w:rFonts w:asciiTheme="minorHAnsi" w:eastAsiaTheme="minorEastAsia" w:hAnsiTheme="minorHAnsi" w:cstheme="minorBidi"/>
          <w:b w:val="0"/>
          <w:color w:val="auto"/>
          <w:sz w:val="22"/>
          <w:szCs w:val="22"/>
          <w:lang w:val="en-AU" w:eastAsia="en-AU"/>
        </w:rPr>
        <w:tab/>
      </w:r>
      <w:r>
        <w:t>Introduction</w:t>
      </w:r>
      <w:r>
        <w:tab/>
      </w:r>
      <w:r>
        <w:fldChar w:fldCharType="begin"/>
      </w:r>
      <w:r>
        <w:instrText xml:space="preserve"> PAGEREF _Toc156808416 \h </w:instrText>
      </w:r>
      <w:r>
        <w:fldChar w:fldCharType="separate"/>
      </w:r>
      <w:r>
        <w:t>3</w:t>
      </w:r>
      <w:r>
        <w:fldChar w:fldCharType="end"/>
      </w:r>
    </w:p>
    <w:p w14:paraId="585E1C76" w14:textId="30ABD040" w:rsidR="004A4A0E" w:rsidRDefault="004A4A0E">
      <w:pPr>
        <w:pStyle w:val="TOC1"/>
        <w:rPr>
          <w:rFonts w:asciiTheme="minorHAnsi" w:eastAsiaTheme="minorEastAsia" w:hAnsiTheme="minorHAnsi" w:cstheme="minorBidi"/>
          <w:b w:val="0"/>
          <w:color w:val="auto"/>
          <w:sz w:val="22"/>
          <w:szCs w:val="22"/>
          <w:lang w:val="en-AU" w:eastAsia="en-AU"/>
        </w:rPr>
      </w:pPr>
      <w:r>
        <w:t>2</w:t>
      </w:r>
      <w:r>
        <w:rPr>
          <w:rFonts w:asciiTheme="minorHAnsi" w:eastAsiaTheme="minorEastAsia" w:hAnsiTheme="minorHAnsi" w:cstheme="minorBidi"/>
          <w:b w:val="0"/>
          <w:color w:val="auto"/>
          <w:sz w:val="22"/>
          <w:szCs w:val="22"/>
          <w:lang w:val="en-AU" w:eastAsia="en-AU"/>
        </w:rPr>
        <w:tab/>
      </w:r>
      <w:r>
        <w:t>Methods</w:t>
      </w:r>
      <w:r>
        <w:tab/>
      </w:r>
      <w:r>
        <w:fldChar w:fldCharType="begin"/>
      </w:r>
      <w:r>
        <w:instrText xml:space="preserve"> PAGEREF _Toc156808417 \h </w:instrText>
      </w:r>
      <w:r>
        <w:fldChar w:fldCharType="separate"/>
      </w:r>
      <w:r>
        <w:t>4</w:t>
      </w:r>
      <w:r>
        <w:fldChar w:fldCharType="end"/>
      </w:r>
    </w:p>
    <w:p w14:paraId="2D76BFCC" w14:textId="2067DB3B" w:rsidR="004A4A0E" w:rsidRDefault="004A4A0E">
      <w:pPr>
        <w:pStyle w:val="TOC2"/>
        <w:rPr>
          <w:rFonts w:asciiTheme="minorHAnsi" w:eastAsiaTheme="minorEastAsia" w:hAnsiTheme="minorHAnsi" w:cstheme="minorBidi"/>
          <w:bCs w:val="0"/>
          <w:sz w:val="22"/>
          <w:szCs w:val="22"/>
        </w:rPr>
      </w:pPr>
      <w:r>
        <w:t>2.1</w:t>
      </w:r>
      <w:r>
        <w:rPr>
          <w:rFonts w:asciiTheme="minorHAnsi" w:eastAsiaTheme="minorEastAsia" w:hAnsiTheme="minorHAnsi" w:cstheme="minorBidi"/>
          <w:bCs w:val="0"/>
          <w:sz w:val="22"/>
          <w:szCs w:val="22"/>
        </w:rPr>
        <w:tab/>
      </w:r>
      <w:r>
        <w:t>Hog deer abundance and density estimates</w:t>
      </w:r>
      <w:r>
        <w:tab/>
      </w:r>
      <w:r>
        <w:fldChar w:fldCharType="begin"/>
      </w:r>
      <w:r>
        <w:instrText xml:space="preserve"> PAGEREF _Toc156808418 \h </w:instrText>
      </w:r>
      <w:r>
        <w:fldChar w:fldCharType="separate"/>
      </w:r>
      <w:r>
        <w:t>4</w:t>
      </w:r>
      <w:r>
        <w:fldChar w:fldCharType="end"/>
      </w:r>
    </w:p>
    <w:p w14:paraId="3FA8C249" w14:textId="7D7B2193" w:rsidR="004A4A0E" w:rsidRDefault="004A4A0E">
      <w:pPr>
        <w:pStyle w:val="TOC3"/>
        <w:rPr>
          <w:rFonts w:asciiTheme="minorHAnsi" w:eastAsiaTheme="minorEastAsia" w:hAnsiTheme="minorHAnsi" w:cstheme="minorBidi"/>
          <w:sz w:val="22"/>
          <w:szCs w:val="22"/>
          <w:lang w:eastAsia="en-AU"/>
        </w:rPr>
      </w:pPr>
      <w:r>
        <w:t>2.1.1</w:t>
      </w:r>
      <w:r>
        <w:rPr>
          <w:rFonts w:asciiTheme="minorHAnsi" w:eastAsiaTheme="minorEastAsia" w:hAnsiTheme="minorHAnsi" w:cstheme="minorBidi"/>
          <w:sz w:val="22"/>
          <w:szCs w:val="22"/>
          <w:lang w:eastAsia="en-AU"/>
        </w:rPr>
        <w:tab/>
      </w:r>
      <w:r>
        <w:t>Monitoring</w:t>
      </w:r>
      <w:r>
        <w:tab/>
      </w:r>
      <w:r>
        <w:fldChar w:fldCharType="begin"/>
      </w:r>
      <w:r>
        <w:instrText xml:space="preserve"> PAGEREF _Toc156808419 \h </w:instrText>
      </w:r>
      <w:r>
        <w:fldChar w:fldCharType="separate"/>
      </w:r>
      <w:r>
        <w:t>4</w:t>
      </w:r>
      <w:r>
        <w:fldChar w:fldCharType="end"/>
      </w:r>
    </w:p>
    <w:p w14:paraId="483247CE" w14:textId="3BC33B5B" w:rsidR="004A4A0E" w:rsidRDefault="004A4A0E">
      <w:pPr>
        <w:pStyle w:val="TOC3"/>
        <w:rPr>
          <w:rFonts w:asciiTheme="minorHAnsi" w:eastAsiaTheme="minorEastAsia" w:hAnsiTheme="minorHAnsi" w:cstheme="minorBidi"/>
          <w:sz w:val="22"/>
          <w:szCs w:val="22"/>
          <w:lang w:eastAsia="en-AU"/>
        </w:rPr>
      </w:pPr>
      <w:r>
        <w:t>2.1.2</w:t>
      </w:r>
      <w:r>
        <w:rPr>
          <w:rFonts w:asciiTheme="minorHAnsi" w:eastAsiaTheme="minorEastAsia" w:hAnsiTheme="minorHAnsi" w:cstheme="minorBidi"/>
          <w:sz w:val="22"/>
          <w:szCs w:val="22"/>
          <w:lang w:eastAsia="en-AU"/>
        </w:rPr>
        <w:tab/>
      </w:r>
      <w:r>
        <w:t>Density and abundance estimates</w:t>
      </w:r>
      <w:r>
        <w:tab/>
      </w:r>
      <w:r>
        <w:fldChar w:fldCharType="begin"/>
      </w:r>
      <w:r>
        <w:instrText xml:space="preserve"> PAGEREF _Toc156808420 \h </w:instrText>
      </w:r>
      <w:r>
        <w:fldChar w:fldCharType="separate"/>
      </w:r>
      <w:r>
        <w:t>4</w:t>
      </w:r>
      <w:r>
        <w:fldChar w:fldCharType="end"/>
      </w:r>
    </w:p>
    <w:p w14:paraId="4BF98925" w14:textId="54614DC3" w:rsidR="004A4A0E" w:rsidRDefault="004A4A0E">
      <w:pPr>
        <w:pStyle w:val="TOC3"/>
        <w:rPr>
          <w:rFonts w:asciiTheme="minorHAnsi" w:eastAsiaTheme="minorEastAsia" w:hAnsiTheme="minorHAnsi" w:cstheme="minorBidi"/>
          <w:sz w:val="22"/>
          <w:szCs w:val="22"/>
          <w:lang w:eastAsia="en-AU"/>
        </w:rPr>
      </w:pPr>
      <w:r>
        <w:t>2.1.3</w:t>
      </w:r>
      <w:r>
        <w:rPr>
          <w:rFonts w:asciiTheme="minorHAnsi" w:eastAsiaTheme="minorEastAsia" w:hAnsiTheme="minorHAnsi" w:cstheme="minorBidi"/>
          <w:sz w:val="22"/>
          <w:szCs w:val="22"/>
          <w:lang w:eastAsia="en-AU"/>
        </w:rPr>
        <w:tab/>
      </w:r>
      <w:r>
        <w:t>Abundance process from camera trap counts</w:t>
      </w:r>
      <w:r>
        <w:tab/>
      </w:r>
      <w:r>
        <w:fldChar w:fldCharType="begin"/>
      </w:r>
      <w:r>
        <w:instrText xml:space="preserve"> PAGEREF _Toc156808421 \h </w:instrText>
      </w:r>
      <w:r>
        <w:fldChar w:fldCharType="separate"/>
      </w:r>
      <w:r>
        <w:t>6</w:t>
      </w:r>
      <w:r>
        <w:fldChar w:fldCharType="end"/>
      </w:r>
    </w:p>
    <w:p w14:paraId="3F0F2C14" w14:textId="2C3DF1F0" w:rsidR="004A4A0E" w:rsidRDefault="004A4A0E">
      <w:pPr>
        <w:pStyle w:val="TOC3"/>
        <w:rPr>
          <w:rFonts w:asciiTheme="minorHAnsi" w:eastAsiaTheme="minorEastAsia" w:hAnsiTheme="minorHAnsi" w:cstheme="minorBidi"/>
          <w:sz w:val="22"/>
          <w:szCs w:val="22"/>
          <w:lang w:eastAsia="en-AU"/>
        </w:rPr>
      </w:pPr>
      <w:r>
        <w:t>2.1.4</w:t>
      </w:r>
      <w:r>
        <w:rPr>
          <w:rFonts w:asciiTheme="minorHAnsi" w:eastAsiaTheme="minorEastAsia" w:hAnsiTheme="minorHAnsi" w:cstheme="minorBidi"/>
          <w:sz w:val="22"/>
          <w:szCs w:val="22"/>
          <w:lang w:eastAsia="en-AU"/>
        </w:rPr>
        <w:tab/>
      </w:r>
      <w:r>
        <w:t>Predictions of Hog deer abundance</w:t>
      </w:r>
      <w:r>
        <w:tab/>
      </w:r>
      <w:r>
        <w:fldChar w:fldCharType="begin"/>
      </w:r>
      <w:r>
        <w:instrText xml:space="preserve"> PAGEREF _Toc156808422 \h </w:instrText>
      </w:r>
      <w:r>
        <w:fldChar w:fldCharType="separate"/>
      </w:r>
      <w:r>
        <w:t>7</w:t>
      </w:r>
      <w:r>
        <w:fldChar w:fldCharType="end"/>
      </w:r>
    </w:p>
    <w:p w14:paraId="441ADAB9" w14:textId="4174AF80" w:rsidR="004A4A0E" w:rsidRDefault="004A4A0E">
      <w:pPr>
        <w:pStyle w:val="TOC3"/>
        <w:rPr>
          <w:rFonts w:asciiTheme="minorHAnsi" w:eastAsiaTheme="minorEastAsia" w:hAnsiTheme="minorHAnsi" w:cstheme="minorBidi"/>
          <w:sz w:val="22"/>
          <w:szCs w:val="22"/>
          <w:lang w:eastAsia="en-AU"/>
        </w:rPr>
      </w:pPr>
      <w:r>
        <w:t>2.1.5</w:t>
      </w:r>
      <w:r>
        <w:rPr>
          <w:rFonts w:asciiTheme="minorHAnsi" w:eastAsiaTheme="minorEastAsia" w:hAnsiTheme="minorHAnsi" w:cstheme="minorBidi"/>
          <w:sz w:val="22"/>
          <w:szCs w:val="22"/>
          <w:lang w:eastAsia="en-AU"/>
        </w:rPr>
        <w:tab/>
      </w:r>
      <w:r>
        <w:t>Hog deer distribution</w:t>
      </w:r>
      <w:r>
        <w:tab/>
      </w:r>
      <w:r>
        <w:fldChar w:fldCharType="begin"/>
      </w:r>
      <w:r>
        <w:instrText xml:space="preserve"> PAGEREF _Toc156808423 \h </w:instrText>
      </w:r>
      <w:r>
        <w:fldChar w:fldCharType="separate"/>
      </w:r>
      <w:r>
        <w:t>7</w:t>
      </w:r>
      <w:r>
        <w:fldChar w:fldCharType="end"/>
      </w:r>
    </w:p>
    <w:p w14:paraId="5545D4C8" w14:textId="5CC182A0" w:rsidR="004A4A0E" w:rsidRDefault="004A4A0E">
      <w:pPr>
        <w:pStyle w:val="TOC2"/>
        <w:rPr>
          <w:rFonts w:asciiTheme="minorHAnsi" w:eastAsiaTheme="minorEastAsia" w:hAnsiTheme="minorHAnsi" w:cstheme="minorBidi"/>
          <w:bCs w:val="0"/>
          <w:sz w:val="22"/>
          <w:szCs w:val="22"/>
        </w:rPr>
      </w:pPr>
      <w:r>
        <w:t>2.2</w:t>
      </w:r>
      <w:r>
        <w:rPr>
          <w:rFonts w:asciiTheme="minorHAnsi" w:eastAsiaTheme="minorEastAsia" w:hAnsiTheme="minorHAnsi" w:cstheme="minorBidi"/>
          <w:bCs w:val="0"/>
          <w:sz w:val="22"/>
          <w:szCs w:val="22"/>
        </w:rPr>
        <w:tab/>
      </w:r>
      <w:r>
        <w:t>Population genetics</w:t>
      </w:r>
      <w:r>
        <w:tab/>
      </w:r>
      <w:r>
        <w:fldChar w:fldCharType="begin"/>
      </w:r>
      <w:r>
        <w:instrText xml:space="preserve"> PAGEREF _Toc156808424 \h </w:instrText>
      </w:r>
      <w:r>
        <w:fldChar w:fldCharType="separate"/>
      </w:r>
      <w:r>
        <w:t>8</w:t>
      </w:r>
      <w:r>
        <w:fldChar w:fldCharType="end"/>
      </w:r>
    </w:p>
    <w:p w14:paraId="7300D3DF" w14:textId="0AF3CAF6" w:rsidR="004A4A0E" w:rsidRDefault="004A4A0E">
      <w:pPr>
        <w:pStyle w:val="TOC3"/>
        <w:rPr>
          <w:rFonts w:asciiTheme="minorHAnsi" w:eastAsiaTheme="minorEastAsia" w:hAnsiTheme="minorHAnsi" w:cstheme="minorBidi"/>
          <w:sz w:val="22"/>
          <w:szCs w:val="22"/>
          <w:lang w:eastAsia="en-AU"/>
        </w:rPr>
      </w:pPr>
      <w:r>
        <w:t>2.2.1</w:t>
      </w:r>
      <w:r>
        <w:rPr>
          <w:rFonts w:asciiTheme="minorHAnsi" w:eastAsiaTheme="minorEastAsia" w:hAnsiTheme="minorHAnsi" w:cstheme="minorBidi"/>
          <w:sz w:val="22"/>
          <w:szCs w:val="22"/>
          <w:lang w:eastAsia="en-AU"/>
        </w:rPr>
        <w:tab/>
      </w:r>
      <w:r>
        <w:t>Sample collection and genotyping</w:t>
      </w:r>
      <w:r>
        <w:tab/>
      </w:r>
      <w:r>
        <w:fldChar w:fldCharType="begin"/>
      </w:r>
      <w:r>
        <w:instrText xml:space="preserve"> PAGEREF _Toc156808425 \h </w:instrText>
      </w:r>
      <w:r>
        <w:fldChar w:fldCharType="separate"/>
      </w:r>
      <w:r>
        <w:t>8</w:t>
      </w:r>
      <w:r>
        <w:fldChar w:fldCharType="end"/>
      </w:r>
    </w:p>
    <w:p w14:paraId="01CCFC57" w14:textId="5A92A021" w:rsidR="004A4A0E" w:rsidRDefault="004A4A0E">
      <w:pPr>
        <w:pStyle w:val="TOC3"/>
        <w:rPr>
          <w:rFonts w:asciiTheme="minorHAnsi" w:eastAsiaTheme="minorEastAsia" w:hAnsiTheme="minorHAnsi" w:cstheme="minorBidi"/>
          <w:sz w:val="22"/>
          <w:szCs w:val="22"/>
          <w:lang w:eastAsia="en-AU"/>
        </w:rPr>
      </w:pPr>
      <w:r>
        <w:t>2.2.2</w:t>
      </w:r>
      <w:r>
        <w:rPr>
          <w:rFonts w:asciiTheme="minorHAnsi" w:eastAsiaTheme="minorEastAsia" w:hAnsiTheme="minorHAnsi" w:cstheme="minorBidi"/>
          <w:sz w:val="22"/>
          <w:szCs w:val="22"/>
          <w:lang w:eastAsia="en-AU"/>
        </w:rPr>
        <w:tab/>
      </w:r>
      <w:r>
        <w:t>Population structure</w:t>
      </w:r>
      <w:r>
        <w:tab/>
      </w:r>
      <w:r>
        <w:fldChar w:fldCharType="begin"/>
      </w:r>
      <w:r>
        <w:instrText xml:space="preserve"> PAGEREF _Toc156808426 \h </w:instrText>
      </w:r>
      <w:r>
        <w:fldChar w:fldCharType="separate"/>
      </w:r>
      <w:r>
        <w:t>9</w:t>
      </w:r>
      <w:r>
        <w:fldChar w:fldCharType="end"/>
      </w:r>
    </w:p>
    <w:p w14:paraId="2FF93F7E" w14:textId="6DA90392" w:rsidR="004A4A0E" w:rsidRDefault="004A4A0E">
      <w:pPr>
        <w:pStyle w:val="TOC3"/>
        <w:rPr>
          <w:rFonts w:asciiTheme="minorHAnsi" w:eastAsiaTheme="minorEastAsia" w:hAnsiTheme="minorHAnsi" w:cstheme="minorBidi"/>
          <w:sz w:val="22"/>
          <w:szCs w:val="22"/>
          <w:lang w:eastAsia="en-AU"/>
        </w:rPr>
      </w:pPr>
      <w:r w:rsidRPr="00F42C0B">
        <w:rPr>
          <w:lang w:val="en-GB"/>
        </w:rPr>
        <w:t>2.2.3</w:t>
      </w:r>
      <w:r>
        <w:rPr>
          <w:rFonts w:asciiTheme="minorHAnsi" w:eastAsiaTheme="minorEastAsia" w:hAnsiTheme="minorHAnsi" w:cstheme="minorBidi"/>
          <w:sz w:val="22"/>
          <w:szCs w:val="22"/>
          <w:lang w:eastAsia="en-AU"/>
        </w:rPr>
        <w:tab/>
      </w:r>
      <w:r w:rsidRPr="00F42C0B">
        <w:rPr>
          <w:lang w:val="en-GB"/>
        </w:rPr>
        <w:t>Dispersal</w:t>
      </w:r>
      <w:r>
        <w:tab/>
      </w:r>
      <w:r>
        <w:fldChar w:fldCharType="begin"/>
      </w:r>
      <w:r>
        <w:instrText xml:space="preserve"> PAGEREF _Toc156808427 \h </w:instrText>
      </w:r>
      <w:r>
        <w:fldChar w:fldCharType="separate"/>
      </w:r>
      <w:r>
        <w:t>9</w:t>
      </w:r>
      <w:r>
        <w:fldChar w:fldCharType="end"/>
      </w:r>
    </w:p>
    <w:p w14:paraId="08058CDC" w14:textId="58009489" w:rsidR="004A4A0E" w:rsidRDefault="004A4A0E">
      <w:pPr>
        <w:pStyle w:val="TOC3"/>
        <w:rPr>
          <w:rFonts w:asciiTheme="minorHAnsi" w:eastAsiaTheme="minorEastAsia" w:hAnsiTheme="minorHAnsi" w:cstheme="minorBidi"/>
          <w:sz w:val="22"/>
          <w:szCs w:val="22"/>
          <w:lang w:eastAsia="en-AU"/>
        </w:rPr>
      </w:pPr>
      <w:r>
        <w:t>2.2.4</w:t>
      </w:r>
      <w:r>
        <w:rPr>
          <w:rFonts w:asciiTheme="minorHAnsi" w:eastAsiaTheme="minorEastAsia" w:hAnsiTheme="minorHAnsi" w:cstheme="minorBidi"/>
          <w:sz w:val="22"/>
          <w:szCs w:val="22"/>
          <w:lang w:eastAsia="en-AU"/>
        </w:rPr>
        <w:tab/>
      </w:r>
      <w:r>
        <w:t>Genetic diversity and effective population size</w:t>
      </w:r>
      <w:r>
        <w:tab/>
      </w:r>
      <w:r>
        <w:fldChar w:fldCharType="begin"/>
      </w:r>
      <w:r>
        <w:instrText xml:space="preserve"> PAGEREF _Toc156808428 \h </w:instrText>
      </w:r>
      <w:r>
        <w:fldChar w:fldCharType="separate"/>
      </w:r>
      <w:r>
        <w:t>10</w:t>
      </w:r>
      <w:r>
        <w:fldChar w:fldCharType="end"/>
      </w:r>
    </w:p>
    <w:p w14:paraId="57F9945C" w14:textId="3793E0F4" w:rsidR="004A4A0E" w:rsidRDefault="004A4A0E">
      <w:pPr>
        <w:pStyle w:val="TOC1"/>
        <w:rPr>
          <w:rFonts w:asciiTheme="minorHAnsi" w:eastAsiaTheme="minorEastAsia" w:hAnsiTheme="minorHAnsi" w:cstheme="minorBidi"/>
          <w:b w:val="0"/>
          <w:color w:val="auto"/>
          <w:sz w:val="22"/>
          <w:szCs w:val="22"/>
          <w:lang w:val="en-AU" w:eastAsia="en-AU"/>
        </w:rPr>
      </w:pPr>
      <w:r>
        <w:t>3</w:t>
      </w:r>
      <w:r>
        <w:rPr>
          <w:rFonts w:asciiTheme="minorHAnsi" w:eastAsiaTheme="minorEastAsia" w:hAnsiTheme="minorHAnsi" w:cstheme="minorBidi"/>
          <w:b w:val="0"/>
          <w:color w:val="auto"/>
          <w:sz w:val="22"/>
          <w:szCs w:val="22"/>
          <w:lang w:val="en-AU" w:eastAsia="en-AU"/>
        </w:rPr>
        <w:tab/>
      </w:r>
      <w:r>
        <w:t>Results</w:t>
      </w:r>
      <w:r>
        <w:tab/>
      </w:r>
      <w:r>
        <w:fldChar w:fldCharType="begin"/>
      </w:r>
      <w:r>
        <w:instrText xml:space="preserve"> PAGEREF _Toc156808429 \h </w:instrText>
      </w:r>
      <w:r>
        <w:fldChar w:fldCharType="separate"/>
      </w:r>
      <w:r>
        <w:t>11</w:t>
      </w:r>
      <w:r>
        <w:fldChar w:fldCharType="end"/>
      </w:r>
    </w:p>
    <w:p w14:paraId="1CBD6F5B" w14:textId="06815C5C" w:rsidR="004A4A0E" w:rsidRDefault="004A4A0E">
      <w:pPr>
        <w:pStyle w:val="TOC2"/>
        <w:rPr>
          <w:rFonts w:asciiTheme="minorHAnsi" w:eastAsiaTheme="minorEastAsia" w:hAnsiTheme="minorHAnsi" w:cstheme="minorBidi"/>
          <w:bCs w:val="0"/>
          <w:sz w:val="22"/>
          <w:szCs w:val="22"/>
        </w:rPr>
      </w:pPr>
      <w:r>
        <w:t>3.1</w:t>
      </w:r>
      <w:r>
        <w:rPr>
          <w:rFonts w:asciiTheme="minorHAnsi" w:eastAsiaTheme="minorEastAsia" w:hAnsiTheme="minorHAnsi" w:cstheme="minorBidi"/>
          <w:bCs w:val="0"/>
          <w:sz w:val="22"/>
          <w:szCs w:val="22"/>
        </w:rPr>
        <w:tab/>
      </w:r>
      <w:r>
        <w:t>Hog deer abundance and density</w:t>
      </w:r>
      <w:r>
        <w:tab/>
      </w:r>
      <w:r>
        <w:fldChar w:fldCharType="begin"/>
      </w:r>
      <w:r>
        <w:instrText xml:space="preserve"> PAGEREF _Toc156808430 \h </w:instrText>
      </w:r>
      <w:r>
        <w:fldChar w:fldCharType="separate"/>
      </w:r>
      <w:r>
        <w:t>11</w:t>
      </w:r>
      <w:r>
        <w:fldChar w:fldCharType="end"/>
      </w:r>
    </w:p>
    <w:p w14:paraId="2A65B90C" w14:textId="288B5807" w:rsidR="004A4A0E" w:rsidRDefault="004A4A0E">
      <w:pPr>
        <w:pStyle w:val="TOC3"/>
        <w:rPr>
          <w:rFonts w:asciiTheme="minorHAnsi" w:eastAsiaTheme="minorEastAsia" w:hAnsiTheme="minorHAnsi" w:cstheme="minorBidi"/>
          <w:sz w:val="22"/>
          <w:szCs w:val="22"/>
          <w:lang w:eastAsia="en-AU"/>
        </w:rPr>
      </w:pPr>
      <w:r>
        <w:t>3.1.1</w:t>
      </w:r>
      <w:r>
        <w:rPr>
          <w:rFonts w:asciiTheme="minorHAnsi" w:eastAsiaTheme="minorEastAsia" w:hAnsiTheme="minorHAnsi" w:cstheme="minorBidi"/>
          <w:sz w:val="22"/>
          <w:szCs w:val="22"/>
          <w:lang w:eastAsia="en-AU"/>
        </w:rPr>
        <w:tab/>
      </w:r>
      <w:r>
        <w:t>Detection of deer</w:t>
      </w:r>
      <w:r>
        <w:tab/>
      </w:r>
      <w:r>
        <w:fldChar w:fldCharType="begin"/>
      </w:r>
      <w:r>
        <w:instrText xml:space="preserve"> PAGEREF _Toc156808431 \h </w:instrText>
      </w:r>
      <w:r>
        <w:fldChar w:fldCharType="separate"/>
      </w:r>
      <w:r>
        <w:t>11</w:t>
      </w:r>
      <w:r>
        <w:fldChar w:fldCharType="end"/>
      </w:r>
    </w:p>
    <w:p w14:paraId="1B78C3AC" w14:textId="777A3F92" w:rsidR="004A4A0E" w:rsidRDefault="004A4A0E">
      <w:pPr>
        <w:pStyle w:val="TOC3"/>
        <w:rPr>
          <w:rFonts w:asciiTheme="minorHAnsi" w:eastAsiaTheme="minorEastAsia" w:hAnsiTheme="minorHAnsi" w:cstheme="minorBidi"/>
          <w:sz w:val="22"/>
          <w:szCs w:val="22"/>
          <w:lang w:eastAsia="en-AU"/>
        </w:rPr>
      </w:pPr>
      <w:r>
        <w:t>3.1.2</w:t>
      </w:r>
      <w:r>
        <w:rPr>
          <w:rFonts w:asciiTheme="minorHAnsi" w:eastAsiaTheme="minorEastAsia" w:hAnsiTheme="minorHAnsi" w:cstheme="minorBidi"/>
          <w:sz w:val="22"/>
          <w:szCs w:val="22"/>
          <w:lang w:eastAsia="en-AU"/>
        </w:rPr>
        <w:tab/>
      </w:r>
      <w:r>
        <w:t>Distance sampling</w:t>
      </w:r>
      <w:r>
        <w:tab/>
      </w:r>
      <w:r>
        <w:fldChar w:fldCharType="begin"/>
      </w:r>
      <w:r>
        <w:instrText xml:space="preserve"> PAGEREF _Toc156808432 \h </w:instrText>
      </w:r>
      <w:r>
        <w:fldChar w:fldCharType="separate"/>
      </w:r>
      <w:r>
        <w:t>11</w:t>
      </w:r>
      <w:r>
        <w:fldChar w:fldCharType="end"/>
      </w:r>
    </w:p>
    <w:p w14:paraId="02F76DD0" w14:textId="01853733" w:rsidR="004A4A0E" w:rsidRDefault="004A4A0E">
      <w:pPr>
        <w:pStyle w:val="TOC3"/>
        <w:rPr>
          <w:rFonts w:asciiTheme="minorHAnsi" w:eastAsiaTheme="minorEastAsia" w:hAnsiTheme="minorHAnsi" w:cstheme="minorBidi"/>
          <w:sz w:val="22"/>
          <w:szCs w:val="22"/>
          <w:lang w:eastAsia="en-AU"/>
        </w:rPr>
      </w:pPr>
      <w:r>
        <w:t>3.1.3</w:t>
      </w:r>
      <w:r>
        <w:rPr>
          <w:rFonts w:asciiTheme="minorHAnsi" w:eastAsiaTheme="minorEastAsia" w:hAnsiTheme="minorHAnsi" w:cstheme="minorBidi"/>
          <w:sz w:val="22"/>
          <w:szCs w:val="22"/>
          <w:lang w:eastAsia="en-AU"/>
        </w:rPr>
        <w:tab/>
      </w:r>
      <w:r>
        <w:t>Drivers of abundance</w:t>
      </w:r>
      <w:r>
        <w:tab/>
      </w:r>
      <w:r>
        <w:fldChar w:fldCharType="begin"/>
      </w:r>
      <w:r>
        <w:instrText xml:space="preserve"> PAGEREF _Toc156808433 \h </w:instrText>
      </w:r>
      <w:r>
        <w:fldChar w:fldCharType="separate"/>
      </w:r>
      <w:r>
        <w:t>12</w:t>
      </w:r>
      <w:r>
        <w:fldChar w:fldCharType="end"/>
      </w:r>
    </w:p>
    <w:p w14:paraId="693C6D3F" w14:textId="5A7EAB13" w:rsidR="004A4A0E" w:rsidRDefault="004A4A0E">
      <w:pPr>
        <w:pStyle w:val="TOC3"/>
        <w:rPr>
          <w:rFonts w:asciiTheme="minorHAnsi" w:eastAsiaTheme="minorEastAsia" w:hAnsiTheme="minorHAnsi" w:cstheme="minorBidi"/>
          <w:sz w:val="22"/>
          <w:szCs w:val="22"/>
          <w:lang w:eastAsia="en-AU"/>
        </w:rPr>
      </w:pPr>
      <w:r>
        <w:t>3.1.4</w:t>
      </w:r>
      <w:r>
        <w:rPr>
          <w:rFonts w:asciiTheme="minorHAnsi" w:eastAsiaTheme="minorEastAsia" w:hAnsiTheme="minorHAnsi" w:cstheme="minorBidi"/>
          <w:sz w:val="22"/>
          <w:szCs w:val="22"/>
          <w:lang w:eastAsia="en-AU"/>
        </w:rPr>
        <w:tab/>
      </w:r>
      <w:r>
        <w:t>Hog deer distribution</w:t>
      </w:r>
      <w:r>
        <w:tab/>
      </w:r>
      <w:r>
        <w:fldChar w:fldCharType="begin"/>
      </w:r>
      <w:r>
        <w:instrText xml:space="preserve"> PAGEREF _Toc156808434 \h </w:instrText>
      </w:r>
      <w:r>
        <w:fldChar w:fldCharType="separate"/>
      </w:r>
      <w:r>
        <w:t>15</w:t>
      </w:r>
      <w:r>
        <w:fldChar w:fldCharType="end"/>
      </w:r>
    </w:p>
    <w:p w14:paraId="4E37FBEE" w14:textId="39796AEB" w:rsidR="004A4A0E" w:rsidRDefault="004A4A0E">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Population genetics of Hog deer</w:t>
      </w:r>
      <w:r>
        <w:tab/>
      </w:r>
      <w:r>
        <w:fldChar w:fldCharType="begin"/>
      </w:r>
      <w:r>
        <w:instrText xml:space="preserve"> PAGEREF _Toc156808435 \h </w:instrText>
      </w:r>
      <w:r>
        <w:fldChar w:fldCharType="separate"/>
      </w:r>
      <w:r>
        <w:t>16</w:t>
      </w:r>
      <w:r>
        <w:fldChar w:fldCharType="end"/>
      </w:r>
    </w:p>
    <w:p w14:paraId="54C8B579" w14:textId="29F1AC86" w:rsidR="004A4A0E" w:rsidRDefault="004A4A0E">
      <w:pPr>
        <w:pStyle w:val="TOC3"/>
        <w:rPr>
          <w:rFonts w:asciiTheme="minorHAnsi" w:eastAsiaTheme="minorEastAsia" w:hAnsiTheme="minorHAnsi" w:cstheme="minorBidi"/>
          <w:sz w:val="22"/>
          <w:szCs w:val="22"/>
          <w:lang w:eastAsia="en-AU"/>
        </w:rPr>
      </w:pPr>
      <w:r>
        <w:t>3.2.1</w:t>
      </w:r>
      <w:r>
        <w:rPr>
          <w:rFonts w:asciiTheme="minorHAnsi" w:eastAsiaTheme="minorEastAsia" w:hAnsiTheme="minorHAnsi" w:cstheme="minorBidi"/>
          <w:sz w:val="22"/>
          <w:szCs w:val="22"/>
          <w:lang w:eastAsia="en-AU"/>
        </w:rPr>
        <w:tab/>
      </w:r>
      <w:r>
        <w:t>Sample collection and genotyping</w:t>
      </w:r>
      <w:r>
        <w:tab/>
      </w:r>
      <w:r>
        <w:fldChar w:fldCharType="begin"/>
      </w:r>
      <w:r>
        <w:instrText xml:space="preserve"> PAGEREF _Toc156808436 \h </w:instrText>
      </w:r>
      <w:r>
        <w:fldChar w:fldCharType="separate"/>
      </w:r>
      <w:r>
        <w:t>16</w:t>
      </w:r>
      <w:r>
        <w:fldChar w:fldCharType="end"/>
      </w:r>
    </w:p>
    <w:p w14:paraId="32E6BEE5" w14:textId="24E29CE9" w:rsidR="004A4A0E" w:rsidRDefault="004A4A0E">
      <w:pPr>
        <w:pStyle w:val="TOC3"/>
        <w:rPr>
          <w:rFonts w:asciiTheme="minorHAnsi" w:eastAsiaTheme="minorEastAsia" w:hAnsiTheme="minorHAnsi" w:cstheme="minorBidi"/>
          <w:sz w:val="22"/>
          <w:szCs w:val="22"/>
          <w:lang w:eastAsia="en-AU"/>
        </w:rPr>
      </w:pPr>
      <w:r>
        <w:t>3.2.2</w:t>
      </w:r>
      <w:r>
        <w:rPr>
          <w:rFonts w:asciiTheme="minorHAnsi" w:eastAsiaTheme="minorEastAsia" w:hAnsiTheme="minorHAnsi" w:cstheme="minorBidi"/>
          <w:sz w:val="22"/>
          <w:szCs w:val="22"/>
          <w:lang w:eastAsia="en-AU"/>
        </w:rPr>
        <w:tab/>
      </w:r>
      <w:r>
        <w:t>Population structure</w:t>
      </w:r>
      <w:r>
        <w:tab/>
      </w:r>
      <w:r>
        <w:fldChar w:fldCharType="begin"/>
      </w:r>
      <w:r>
        <w:instrText xml:space="preserve"> PAGEREF _Toc156808437 \h </w:instrText>
      </w:r>
      <w:r>
        <w:fldChar w:fldCharType="separate"/>
      </w:r>
      <w:r>
        <w:t>16</w:t>
      </w:r>
      <w:r>
        <w:fldChar w:fldCharType="end"/>
      </w:r>
    </w:p>
    <w:p w14:paraId="59362C29" w14:textId="7AC79C4D" w:rsidR="004A4A0E" w:rsidRDefault="004A4A0E">
      <w:pPr>
        <w:pStyle w:val="TOC3"/>
        <w:rPr>
          <w:rFonts w:asciiTheme="minorHAnsi" w:eastAsiaTheme="minorEastAsia" w:hAnsiTheme="minorHAnsi" w:cstheme="minorBidi"/>
          <w:sz w:val="22"/>
          <w:szCs w:val="22"/>
          <w:lang w:eastAsia="en-AU"/>
        </w:rPr>
      </w:pPr>
      <w:r w:rsidRPr="00F42C0B">
        <w:rPr>
          <w:lang w:val="en-GB"/>
        </w:rPr>
        <w:t>3.2.3</w:t>
      </w:r>
      <w:r>
        <w:rPr>
          <w:rFonts w:asciiTheme="minorHAnsi" w:eastAsiaTheme="minorEastAsia" w:hAnsiTheme="minorHAnsi" w:cstheme="minorBidi"/>
          <w:sz w:val="22"/>
          <w:szCs w:val="22"/>
          <w:lang w:eastAsia="en-AU"/>
        </w:rPr>
        <w:tab/>
      </w:r>
      <w:r w:rsidRPr="00F42C0B">
        <w:rPr>
          <w:lang w:val="en-GB"/>
        </w:rPr>
        <w:t>Dispersal</w:t>
      </w:r>
      <w:r>
        <w:tab/>
      </w:r>
      <w:r>
        <w:fldChar w:fldCharType="begin"/>
      </w:r>
      <w:r>
        <w:instrText xml:space="preserve"> PAGEREF _Toc156808440 \h </w:instrText>
      </w:r>
      <w:r>
        <w:fldChar w:fldCharType="separate"/>
      </w:r>
      <w:r>
        <w:t>18</w:t>
      </w:r>
      <w:r>
        <w:fldChar w:fldCharType="end"/>
      </w:r>
    </w:p>
    <w:p w14:paraId="0E48F9FD" w14:textId="57539C6D" w:rsidR="004A4A0E" w:rsidRDefault="004A4A0E">
      <w:pPr>
        <w:pStyle w:val="TOC3"/>
        <w:rPr>
          <w:rFonts w:asciiTheme="minorHAnsi" w:eastAsiaTheme="minorEastAsia" w:hAnsiTheme="minorHAnsi" w:cstheme="minorBidi"/>
          <w:sz w:val="22"/>
          <w:szCs w:val="22"/>
          <w:lang w:eastAsia="en-AU"/>
        </w:rPr>
      </w:pPr>
      <w:r>
        <w:t>3.2.4</w:t>
      </w:r>
      <w:r>
        <w:rPr>
          <w:rFonts w:asciiTheme="minorHAnsi" w:eastAsiaTheme="minorEastAsia" w:hAnsiTheme="minorHAnsi" w:cstheme="minorBidi"/>
          <w:sz w:val="22"/>
          <w:szCs w:val="22"/>
          <w:lang w:eastAsia="en-AU"/>
        </w:rPr>
        <w:tab/>
      </w:r>
      <w:r>
        <w:t>Genetic diversity and effective population size</w:t>
      </w:r>
      <w:r>
        <w:tab/>
      </w:r>
      <w:r>
        <w:fldChar w:fldCharType="begin"/>
      </w:r>
      <w:r>
        <w:instrText xml:space="preserve"> PAGEREF _Toc156808441 \h </w:instrText>
      </w:r>
      <w:r>
        <w:fldChar w:fldCharType="separate"/>
      </w:r>
      <w:r>
        <w:t>21</w:t>
      </w:r>
      <w:r>
        <w:fldChar w:fldCharType="end"/>
      </w:r>
    </w:p>
    <w:p w14:paraId="20AB1144" w14:textId="7489057E" w:rsidR="004A4A0E" w:rsidRDefault="004A4A0E">
      <w:pPr>
        <w:pStyle w:val="TOC1"/>
        <w:rPr>
          <w:rFonts w:asciiTheme="minorHAnsi" w:eastAsiaTheme="minorEastAsia" w:hAnsiTheme="minorHAnsi" w:cstheme="minorBidi"/>
          <w:b w:val="0"/>
          <w:color w:val="auto"/>
          <w:sz w:val="22"/>
          <w:szCs w:val="22"/>
          <w:lang w:val="en-AU" w:eastAsia="en-AU"/>
        </w:rPr>
      </w:pPr>
      <w:r>
        <w:t>4</w:t>
      </w:r>
      <w:r>
        <w:rPr>
          <w:rFonts w:asciiTheme="minorHAnsi" w:eastAsiaTheme="minorEastAsia" w:hAnsiTheme="minorHAnsi" w:cstheme="minorBidi"/>
          <w:b w:val="0"/>
          <w:color w:val="auto"/>
          <w:sz w:val="22"/>
          <w:szCs w:val="22"/>
          <w:lang w:val="en-AU" w:eastAsia="en-AU"/>
        </w:rPr>
        <w:tab/>
      </w:r>
      <w:r>
        <w:t>Discussion</w:t>
      </w:r>
      <w:r>
        <w:tab/>
      </w:r>
      <w:r>
        <w:fldChar w:fldCharType="begin"/>
      </w:r>
      <w:r>
        <w:instrText xml:space="preserve"> PAGEREF _Toc156808444 \h </w:instrText>
      </w:r>
      <w:r>
        <w:fldChar w:fldCharType="separate"/>
      </w:r>
      <w:r>
        <w:t>22</w:t>
      </w:r>
      <w:r>
        <w:fldChar w:fldCharType="end"/>
      </w:r>
    </w:p>
    <w:p w14:paraId="5DC21393" w14:textId="4FC50E51" w:rsidR="004A4A0E" w:rsidRDefault="004A4A0E">
      <w:pPr>
        <w:pStyle w:val="TOC2"/>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Hog deer genetics</w:t>
      </w:r>
      <w:r>
        <w:tab/>
      </w:r>
      <w:r>
        <w:fldChar w:fldCharType="begin"/>
      </w:r>
      <w:r>
        <w:instrText xml:space="preserve"> PAGEREF _Toc156808445 \h </w:instrText>
      </w:r>
      <w:r>
        <w:fldChar w:fldCharType="separate"/>
      </w:r>
      <w:r>
        <w:t>22</w:t>
      </w:r>
      <w:r>
        <w:fldChar w:fldCharType="end"/>
      </w:r>
    </w:p>
    <w:p w14:paraId="7975DF3E" w14:textId="01F7B2A7" w:rsidR="004A4A0E" w:rsidRDefault="004A4A0E">
      <w:pPr>
        <w:pStyle w:val="TOC2"/>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Conclusions</w:t>
      </w:r>
      <w:r>
        <w:tab/>
      </w:r>
      <w:r>
        <w:fldChar w:fldCharType="begin"/>
      </w:r>
      <w:r>
        <w:instrText xml:space="preserve"> PAGEREF _Toc156808446 \h </w:instrText>
      </w:r>
      <w:r>
        <w:fldChar w:fldCharType="separate"/>
      </w:r>
      <w:r>
        <w:t>25</w:t>
      </w:r>
      <w:r>
        <w:fldChar w:fldCharType="end"/>
      </w:r>
    </w:p>
    <w:p w14:paraId="3A023C7E" w14:textId="112BFFC4" w:rsidR="004A4A0E" w:rsidRDefault="004A4A0E">
      <w:pPr>
        <w:pStyle w:val="TOC1"/>
        <w:rPr>
          <w:rFonts w:asciiTheme="minorHAnsi" w:eastAsiaTheme="minorEastAsia" w:hAnsiTheme="minorHAnsi" w:cstheme="minorBidi"/>
          <w:b w:val="0"/>
          <w:color w:val="auto"/>
          <w:sz w:val="22"/>
          <w:szCs w:val="22"/>
          <w:lang w:val="en-AU" w:eastAsia="en-AU"/>
        </w:rPr>
      </w:pPr>
      <w:r>
        <w:t>5</w:t>
      </w:r>
      <w:r>
        <w:rPr>
          <w:rFonts w:asciiTheme="minorHAnsi" w:eastAsiaTheme="minorEastAsia" w:hAnsiTheme="minorHAnsi" w:cstheme="minorBidi"/>
          <w:b w:val="0"/>
          <w:color w:val="auto"/>
          <w:sz w:val="22"/>
          <w:szCs w:val="22"/>
          <w:lang w:val="en-AU" w:eastAsia="en-AU"/>
        </w:rPr>
        <w:tab/>
      </w:r>
      <w:r>
        <w:t>References</w:t>
      </w:r>
      <w:r>
        <w:tab/>
      </w:r>
      <w:r>
        <w:fldChar w:fldCharType="begin"/>
      </w:r>
      <w:r>
        <w:instrText xml:space="preserve"> PAGEREF _Toc156808447 \h </w:instrText>
      </w:r>
      <w:r>
        <w:fldChar w:fldCharType="separate"/>
      </w:r>
      <w:r>
        <w:t>26</w:t>
      </w:r>
      <w:r>
        <w:fldChar w:fldCharType="end"/>
      </w:r>
    </w:p>
    <w:p w14:paraId="02D78811" w14:textId="7EBEC7D4" w:rsidR="004A4A0E" w:rsidRDefault="004A4A0E">
      <w:pPr>
        <w:pStyle w:val="TOC1"/>
        <w:rPr>
          <w:rFonts w:asciiTheme="minorHAnsi" w:eastAsiaTheme="minorEastAsia" w:hAnsiTheme="minorHAnsi" w:cstheme="minorBidi"/>
          <w:b w:val="0"/>
          <w:color w:val="auto"/>
          <w:sz w:val="22"/>
          <w:szCs w:val="22"/>
          <w:lang w:val="en-AU" w:eastAsia="en-AU"/>
        </w:rPr>
      </w:pPr>
      <w:r>
        <w:t>Appendix</w:t>
      </w:r>
      <w:r>
        <w:tab/>
      </w:r>
      <w:r>
        <w:fldChar w:fldCharType="begin"/>
      </w:r>
      <w:r>
        <w:instrText xml:space="preserve"> PAGEREF _Toc156808448 \h </w:instrText>
      </w:r>
      <w:r>
        <w:fldChar w:fldCharType="separate"/>
      </w:r>
      <w:r>
        <w:t>30</w:t>
      </w:r>
      <w:r>
        <w:fldChar w:fldCharType="end"/>
      </w:r>
    </w:p>
    <w:p w14:paraId="515C2705" w14:textId="4D279993" w:rsidR="001B7F1C" w:rsidRPr="00243764" w:rsidRDefault="001B7F1C" w:rsidP="0071429D">
      <w:r>
        <w:rPr>
          <w:b/>
          <w:noProof/>
        </w:rPr>
        <w:fldChar w:fldCharType="end"/>
      </w:r>
    </w:p>
    <w:p w14:paraId="5751C52E" w14:textId="77777777" w:rsidR="001B7F1C" w:rsidRPr="00243764" w:rsidRDefault="001B7F1C" w:rsidP="00B2382F">
      <w:pPr>
        <w:pStyle w:val="TOCtitle"/>
      </w:pPr>
      <w:r w:rsidRPr="00243764">
        <w:br w:type="page"/>
      </w:r>
      <w:r w:rsidRPr="00243764">
        <w:lastRenderedPageBreak/>
        <w:t>Tables</w:t>
      </w:r>
    </w:p>
    <w:p w14:paraId="6D04DFA7" w14:textId="5CCC3FE8" w:rsidR="004A4A0E" w:rsidRDefault="001B7F1C">
      <w:pPr>
        <w:pStyle w:val="TableofFigures"/>
        <w:rPr>
          <w:rFonts w:asciiTheme="minorHAnsi" w:eastAsiaTheme="minorEastAsia" w:hAnsiTheme="minorHAnsi" w:cstheme="minorBidi"/>
          <w:sz w:val="22"/>
          <w:szCs w:val="22"/>
          <w:lang w:eastAsia="en-AU"/>
        </w:rPr>
      </w:pPr>
      <w:r>
        <w:fldChar w:fldCharType="begin"/>
      </w:r>
      <w:r>
        <w:instrText xml:space="preserve"> TOC \t "Caption - Table" \c "Table" </w:instrText>
      </w:r>
      <w:r>
        <w:fldChar w:fldCharType="separate"/>
      </w:r>
      <w:r w:rsidR="004A4A0E">
        <w:t>Table 1. Descriptions of the covariates used to model deer density.</w:t>
      </w:r>
      <w:r w:rsidR="004A4A0E">
        <w:tab/>
      </w:r>
      <w:r w:rsidR="004A4A0E">
        <w:fldChar w:fldCharType="begin"/>
      </w:r>
      <w:r w:rsidR="004A4A0E">
        <w:instrText xml:space="preserve"> PAGEREF _Toc156808449 \h </w:instrText>
      </w:r>
      <w:r w:rsidR="004A4A0E">
        <w:fldChar w:fldCharType="separate"/>
      </w:r>
      <w:r w:rsidR="004A4A0E">
        <w:t>8</w:t>
      </w:r>
      <w:r w:rsidR="004A4A0E">
        <w:fldChar w:fldCharType="end"/>
      </w:r>
    </w:p>
    <w:p w14:paraId="6F04FA6F" w14:textId="12552F66" w:rsidR="004A4A0E" w:rsidRDefault="004A4A0E">
      <w:pPr>
        <w:pStyle w:val="TableofFigures"/>
        <w:rPr>
          <w:rFonts w:asciiTheme="minorHAnsi" w:eastAsiaTheme="minorEastAsia" w:hAnsiTheme="minorHAnsi" w:cstheme="minorBidi"/>
          <w:sz w:val="22"/>
          <w:szCs w:val="22"/>
          <w:lang w:eastAsia="en-AU"/>
        </w:rPr>
      </w:pPr>
      <w:r>
        <w:t>Table 2. Model selection table for deer detection.</w:t>
      </w:r>
      <w:r>
        <w:tab/>
      </w:r>
      <w:r>
        <w:fldChar w:fldCharType="begin"/>
      </w:r>
      <w:r>
        <w:instrText xml:space="preserve"> PAGEREF _Toc156808450 \h </w:instrText>
      </w:r>
      <w:r>
        <w:fldChar w:fldCharType="separate"/>
      </w:r>
      <w:r>
        <w:t>11</w:t>
      </w:r>
      <w:r>
        <w:fldChar w:fldCharType="end"/>
      </w:r>
    </w:p>
    <w:p w14:paraId="2D085C67" w14:textId="6302507A" w:rsidR="004A4A0E" w:rsidRDefault="004A4A0E">
      <w:pPr>
        <w:pStyle w:val="TableofFigures"/>
        <w:rPr>
          <w:rFonts w:asciiTheme="minorHAnsi" w:eastAsiaTheme="minorEastAsia" w:hAnsiTheme="minorHAnsi" w:cstheme="minorBidi"/>
          <w:sz w:val="22"/>
          <w:szCs w:val="22"/>
          <w:lang w:eastAsia="en-AU"/>
        </w:rPr>
      </w:pPr>
      <w:r>
        <w:t>Table 3. Model-based estimates of Hog deer abundance (N) on public land in the Gippsland region of Victoria. SD – standard deviation, CV – coefficient of variation, 5%, 95% – lower and upper limits of the 90% credible interval (CI). Density – average density (deer/km</w:t>
      </w:r>
      <w:r w:rsidRPr="001176BB">
        <w:rPr>
          <w:vertAlign w:val="superscript"/>
        </w:rPr>
        <w:t>2</w:t>
      </w:r>
      <w:r>
        <w:t>).</w:t>
      </w:r>
      <w:r>
        <w:tab/>
      </w:r>
      <w:r>
        <w:fldChar w:fldCharType="begin"/>
      </w:r>
      <w:r>
        <w:instrText xml:space="preserve"> PAGEREF _Toc156808451 \h </w:instrText>
      </w:r>
      <w:r>
        <w:fldChar w:fldCharType="separate"/>
      </w:r>
      <w:r>
        <w:t>13</w:t>
      </w:r>
      <w:r>
        <w:fldChar w:fldCharType="end"/>
      </w:r>
    </w:p>
    <w:p w14:paraId="34CD9A6F" w14:textId="1830C1FB" w:rsidR="004A4A0E" w:rsidRDefault="004A4A0E">
      <w:pPr>
        <w:pStyle w:val="TableofFigures"/>
        <w:rPr>
          <w:rFonts w:asciiTheme="minorHAnsi" w:eastAsiaTheme="minorEastAsia" w:hAnsiTheme="minorHAnsi" w:cstheme="minorBidi"/>
          <w:sz w:val="22"/>
          <w:szCs w:val="22"/>
          <w:lang w:eastAsia="en-AU"/>
        </w:rPr>
      </w:pPr>
      <w:r>
        <w:t xml:space="preserve">Table 4. Pairwise </w:t>
      </w:r>
      <w:r w:rsidRPr="001176BB">
        <w:rPr>
          <w:i/>
          <w:iCs/>
        </w:rPr>
        <w:t xml:space="preserve">FST </w:t>
      </w:r>
      <w:r>
        <w:t xml:space="preserve">statistic between clusters. </w:t>
      </w:r>
      <w:r w:rsidRPr="001176BB">
        <w:rPr>
          <w:i/>
          <w:iCs/>
        </w:rPr>
        <w:t xml:space="preserve">P </w:t>
      </w:r>
      <w:r>
        <w:t>values are above the diagonal.</w:t>
      </w:r>
      <w:r>
        <w:tab/>
      </w:r>
      <w:r>
        <w:fldChar w:fldCharType="begin"/>
      </w:r>
      <w:r>
        <w:instrText xml:space="preserve"> PAGEREF _Toc156808452 \h </w:instrText>
      </w:r>
      <w:r>
        <w:fldChar w:fldCharType="separate"/>
      </w:r>
      <w:r>
        <w:t>18</w:t>
      </w:r>
      <w:r>
        <w:fldChar w:fldCharType="end"/>
      </w:r>
    </w:p>
    <w:p w14:paraId="4EAA64F2" w14:textId="340D4C10" w:rsidR="004A4A0E" w:rsidRDefault="004A4A0E">
      <w:pPr>
        <w:pStyle w:val="TableofFigures"/>
        <w:rPr>
          <w:rFonts w:asciiTheme="minorHAnsi" w:eastAsiaTheme="minorEastAsia" w:hAnsiTheme="minorHAnsi" w:cstheme="minorBidi"/>
          <w:sz w:val="22"/>
          <w:szCs w:val="22"/>
          <w:lang w:eastAsia="en-AU"/>
        </w:rPr>
      </w:pPr>
      <w:r w:rsidRPr="001176BB">
        <w:rPr>
          <w:lang w:val="en-GB"/>
        </w:rPr>
        <w:t>Table 5. Distance between pairs of individuals of different relatedness classes. SD – standard deviation.</w:t>
      </w:r>
      <w:r>
        <w:tab/>
      </w:r>
      <w:r>
        <w:fldChar w:fldCharType="begin"/>
      </w:r>
      <w:r>
        <w:instrText xml:space="preserve"> PAGEREF _Toc156808453 \h </w:instrText>
      </w:r>
      <w:r>
        <w:fldChar w:fldCharType="separate"/>
      </w:r>
      <w:r>
        <w:t>19</w:t>
      </w:r>
      <w:r>
        <w:fldChar w:fldCharType="end"/>
      </w:r>
    </w:p>
    <w:p w14:paraId="79EF82D5" w14:textId="79A13B84" w:rsidR="004A4A0E" w:rsidRDefault="004A4A0E">
      <w:pPr>
        <w:pStyle w:val="TableofFigures"/>
        <w:rPr>
          <w:rFonts w:asciiTheme="minorHAnsi" w:eastAsiaTheme="minorEastAsia" w:hAnsiTheme="minorHAnsi" w:cstheme="minorBidi"/>
          <w:sz w:val="22"/>
          <w:szCs w:val="22"/>
          <w:lang w:eastAsia="en-AU"/>
        </w:rPr>
      </w:pPr>
      <w:r>
        <w:t>Table 6. Diversity statistics. Ne: effective population size including 95% confidence intervals in parentheses, Ho: observed SNP heterozygosity, He expected SNP heterozygosity, FIS: inbreeding coefficient, aHo: observed autosomal heterozygosity, aHe: expected autosomal heterozygosity.</w:t>
      </w:r>
      <w:r>
        <w:tab/>
      </w:r>
      <w:r>
        <w:fldChar w:fldCharType="begin"/>
      </w:r>
      <w:r>
        <w:instrText xml:space="preserve"> PAGEREF _Toc156808454 \h </w:instrText>
      </w:r>
      <w:r>
        <w:fldChar w:fldCharType="separate"/>
      </w:r>
      <w:r>
        <w:t>21</w:t>
      </w:r>
      <w:r>
        <w:fldChar w:fldCharType="end"/>
      </w:r>
    </w:p>
    <w:p w14:paraId="747B2D4C" w14:textId="76FB9882" w:rsidR="004A4A0E" w:rsidRDefault="004A4A0E">
      <w:pPr>
        <w:pStyle w:val="TableofFigures"/>
        <w:rPr>
          <w:rFonts w:asciiTheme="minorHAnsi" w:eastAsiaTheme="minorEastAsia" w:hAnsiTheme="minorHAnsi" w:cstheme="minorBidi"/>
          <w:sz w:val="22"/>
          <w:szCs w:val="22"/>
          <w:lang w:eastAsia="en-AU"/>
        </w:rPr>
      </w:pPr>
      <w:r>
        <w:t xml:space="preserve">Table A1. Filtering steps undertaken on the </w:t>
      </w:r>
      <w:r w:rsidRPr="001176BB">
        <w:rPr>
          <w:lang w:val="en-GB"/>
        </w:rPr>
        <w:t>single nucleotide polymorphism (</w:t>
      </w:r>
      <w:r>
        <w:t>SNP) dataset.</w:t>
      </w:r>
      <w:r>
        <w:tab/>
      </w:r>
      <w:r>
        <w:fldChar w:fldCharType="begin"/>
      </w:r>
      <w:r>
        <w:instrText xml:space="preserve"> PAGEREF _Toc156808455 \h </w:instrText>
      </w:r>
      <w:r>
        <w:fldChar w:fldCharType="separate"/>
      </w:r>
      <w:r>
        <w:t>31</w:t>
      </w:r>
      <w:r>
        <w:fldChar w:fldCharType="end"/>
      </w:r>
    </w:p>
    <w:p w14:paraId="0B76BD7A" w14:textId="7A4E4FED" w:rsidR="001B7F1C" w:rsidRPr="00243764" w:rsidRDefault="001B7F1C" w:rsidP="00DC3852">
      <w:pPr>
        <w:pStyle w:val="TableofFigures"/>
      </w:pPr>
      <w:r>
        <w:fldChar w:fldCharType="end"/>
      </w:r>
    </w:p>
    <w:p w14:paraId="654FB56E" w14:textId="77777777" w:rsidR="001B7F1C" w:rsidRPr="00243764" w:rsidRDefault="001B7F1C" w:rsidP="00B2382F">
      <w:pPr>
        <w:pStyle w:val="TOCtitle"/>
      </w:pPr>
      <w:r w:rsidRPr="00243764">
        <w:t>Figures</w:t>
      </w:r>
    </w:p>
    <w:p w14:paraId="48D44AAB" w14:textId="69EBF970" w:rsidR="004A4A0E" w:rsidRDefault="001B7F1C">
      <w:pPr>
        <w:pStyle w:val="TableofFigures"/>
        <w:rPr>
          <w:rFonts w:asciiTheme="minorHAnsi" w:eastAsiaTheme="minorEastAsia" w:hAnsiTheme="minorHAnsi" w:cstheme="minorBidi"/>
          <w:sz w:val="22"/>
          <w:szCs w:val="22"/>
          <w:lang w:eastAsia="en-AU"/>
        </w:rPr>
      </w:pPr>
      <w:r>
        <w:fldChar w:fldCharType="begin"/>
      </w:r>
      <w:r>
        <w:instrText xml:space="preserve"> TOC \t "Caption - Figure" \c </w:instrText>
      </w:r>
      <w:r>
        <w:fldChar w:fldCharType="separate"/>
      </w:r>
      <w:r w:rsidR="004A4A0E">
        <w:t>Figure 1. The Gippsland region of eastern Victoria and its bioregions. Points show the site locations monitored as part of the Hog deer survey or statewide deer survey.</w:t>
      </w:r>
      <w:r w:rsidR="004A4A0E">
        <w:tab/>
      </w:r>
      <w:r w:rsidR="004A4A0E">
        <w:fldChar w:fldCharType="begin"/>
      </w:r>
      <w:r w:rsidR="004A4A0E">
        <w:instrText xml:space="preserve"> PAGEREF _Toc156808456 \h </w:instrText>
      </w:r>
      <w:r w:rsidR="004A4A0E">
        <w:fldChar w:fldCharType="separate"/>
      </w:r>
      <w:r w:rsidR="004A4A0E">
        <w:t>5</w:t>
      </w:r>
      <w:r w:rsidR="004A4A0E">
        <w:fldChar w:fldCharType="end"/>
      </w:r>
    </w:p>
    <w:p w14:paraId="13415A77" w14:textId="5A507B49" w:rsidR="004A4A0E" w:rsidRDefault="004A4A0E">
      <w:pPr>
        <w:pStyle w:val="TableofFigures"/>
        <w:rPr>
          <w:rFonts w:asciiTheme="minorHAnsi" w:eastAsiaTheme="minorEastAsia" w:hAnsiTheme="minorHAnsi" w:cstheme="minorBidi"/>
          <w:sz w:val="22"/>
          <w:szCs w:val="22"/>
          <w:lang w:eastAsia="en-AU"/>
        </w:rPr>
      </w:pPr>
      <w:r>
        <w:t>Figure 2. Detections of Hog deer recorded at each camera site in the Gippsland region. Coloured polygons refer to the bioregions given in Table 1.</w:t>
      </w:r>
      <w:r>
        <w:tab/>
      </w:r>
      <w:r>
        <w:fldChar w:fldCharType="begin"/>
      </w:r>
      <w:r>
        <w:instrText xml:space="preserve"> PAGEREF _Toc156808457 \h </w:instrText>
      </w:r>
      <w:r>
        <w:fldChar w:fldCharType="separate"/>
      </w:r>
      <w:r>
        <w:t>11</w:t>
      </w:r>
      <w:r>
        <w:fldChar w:fldCharType="end"/>
      </w:r>
    </w:p>
    <w:p w14:paraId="4D3840A0" w14:textId="16BD0918" w:rsidR="004A4A0E" w:rsidRDefault="004A4A0E">
      <w:pPr>
        <w:pStyle w:val="TableofFigures"/>
        <w:rPr>
          <w:rFonts w:asciiTheme="minorHAnsi" w:eastAsiaTheme="minorEastAsia" w:hAnsiTheme="minorHAnsi" w:cstheme="minorBidi"/>
          <w:sz w:val="22"/>
          <w:szCs w:val="22"/>
          <w:lang w:eastAsia="en-AU"/>
        </w:rPr>
      </w:pPr>
      <w:r>
        <w:t>Figure 3. Distance-sampling detection process for Hog deer (group size = 1). Bars indicate the frequency distribution of expected distances, and the line indicates the detection function for the average herbaceous understorey cover (50%).</w:t>
      </w:r>
      <w:r>
        <w:tab/>
      </w:r>
      <w:r>
        <w:fldChar w:fldCharType="begin"/>
      </w:r>
      <w:r>
        <w:instrText xml:space="preserve"> PAGEREF _Toc156808458 \h </w:instrText>
      </w:r>
      <w:r>
        <w:fldChar w:fldCharType="separate"/>
      </w:r>
      <w:r>
        <w:t>12</w:t>
      </w:r>
      <w:r>
        <w:fldChar w:fldCharType="end"/>
      </w:r>
    </w:p>
    <w:p w14:paraId="02141937" w14:textId="62B9852B" w:rsidR="004A4A0E" w:rsidRDefault="004A4A0E">
      <w:pPr>
        <w:pStyle w:val="TableofFigures"/>
        <w:rPr>
          <w:rFonts w:asciiTheme="minorHAnsi" w:eastAsiaTheme="minorEastAsia" w:hAnsiTheme="minorHAnsi" w:cstheme="minorBidi"/>
          <w:sz w:val="22"/>
          <w:szCs w:val="22"/>
          <w:lang w:eastAsia="en-AU"/>
        </w:rPr>
      </w:pPr>
      <w:r>
        <w:t>Figure 4. Conditional effects of five covariates used to model the spatial distribution of abundance for Hog deer. The y-axis shows the relative contribution to abundance (log-scale), and the x-axis shows the untransformed covariate values. All parameters were scaled for use within the model with square-root transformations for bare soil, nitrogen, and forest edge. Distance to pastural land was rounded up to the nearest 100 m and log transformed. 50% and 90% confidence bands are shown with dark and light purple shading.</w:t>
      </w:r>
      <w:r>
        <w:tab/>
      </w:r>
      <w:r>
        <w:fldChar w:fldCharType="begin"/>
      </w:r>
      <w:r>
        <w:instrText xml:space="preserve"> PAGEREF _Toc156808459 \h </w:instrText>
      </w:r>
      <w:r>
        <w:fldChar w:fldCharType="separate"/>
      </w:r>
      <w:r>
        <w:t>13</w:t>
      </w:r>
      <w:r>
        <w:fldChar w:fldCharType="end"/>
      </w:r>
    </w:p>
    <w:p w14:paraId="5817F359" w14:textId="0DA9AD68" w:rsidR="004A4A0E" w:rsidRDefault="004A4A0E">
      <w:pPr>
        <w:pStyle w:val="TableofFigures"/>
        <w:rPr>
          <w:rFonts w:asciiTheme="minorHAnsi" w:eastAsiaTheme="minorEastAsia" w:hAnsiTheme="minorHAnsi" w:cstheme="minorBidi"/>
          <w:sz w:val="22"/>
          <w:szCs w:val="22"/>
          <w:lang w:eastAsia="en-AU"/>
        </w:rPr>
      </w:pPr>
      <w:r>
        <w:t>Figure 5. Distribution of Hog deer density (deer/km</w:t>
      </w:r>
      <w:r w:rsidRPr="00B65465">
        <w:rPr>
          <w:vertAlign w:val="superscript"/>
        </w:rPr>
        <w:t>2</w:t>
      </w:r>
      <w:r>
        <w:t>) on public land within the Gippsland region.</w:t>
      </w:r>
      <w:r>
        <w:tab/>
      </w:r>
      <w:r>
        <w:fldChar w:fldCharType="begin"/>
      </w:r>
      <w:r>
        <w:instrText xml:space="preserve"> PAGEREF _Toc156808460 \h </w:instrText>
      </w:r>
      <w:r>
        <w:fldChar w:fldCharType="separate"/>
      </w:r>
      <w:r>
        <w:t>14</w:t>
      </w:r>
      <w:r>
        <w:fldChar w:fldCharType="end"/>
      </w:r>
    </w:p>
    <w:p w14:paraId="29DF8928" w14:textId="5A0CA43A" w:rsidR="004A4A0E" w:rsidRDefault="004A4A0E">
      <w:pPr>
        <w:pStyle w:val="TableofFigures"/>
        <w:rPr>
          <w:rFonts w:asciiTheme="minorHAnsi" w:eastAsiaTheme="minorEastAsia" w:hAnsiTheme="minorHAnsi" w:cstheme="minorBidi"/>
          <w:sz w:val="22"/>
          <w:szCs w:val="22"/>
          <w:lang w:eastAsia="en-AU"/>
        </w:rPr>
      </w:pPr>
      <w:r>
        <w:t>Figure 6. Estimate of the occupied range for Hog deer within the Gippsland region of Victoria. LCI and UCI refer to the bootstrapped 90% confidence intervals for the predicted range that minimised false positive and negative rates.</w:t>
      </w:r>
      <w:r>
        <w:tab/>
      </w:r>
      <w:r>
        <w:fldChar w:fldCharType="begin"/>
      </w:r>
      <w:r>
        <w:instrText xml:space="preserve"> PAGEREF _Toc156808461 \h </w:instrText>
      </w:r>
      <w:r>
        <w:fldChar w:fldCharType="separate"/>
      </w:r>
      <w:r>
        <w:t>15</w:t>
      </w:r>
      <w:r>
        <w:fldChar w:fldCharType="end"/>
      </w:r>
    </w:p>
    <w:p w14:paraId="7F9D9C9E" w14:textId="35CEB640" w:rsidR="004A4A0E" w:rsidRDefault="004A4A0E">
      <w:pPr>
        <w:pStyle w:val="TableofFigures"/>
        <w:rPr>
          <w:rFonts w:asciiTheme="minorHAnsi" w:eastAsiaTheme="minorEastAsia" w:hAnsiTheme="minorHAnsi" w:cstheme="minorBidi"/>
          <w:sz w:val="22"/>
          <w:szCs w:val="22"/>
          <w:lang w:eastAsia="en-AU"/>
        </w:rPr>
      </w:pPr>
      <w:r>
        <w:t xml:space="preserve">Figure 7. Broad sampling locations of 272 Hog deer samples successfully genotyped. Locations are coloured to match the PCA plot (Figure 8), by longitude for the Mainland samples (red-yellow), latitude for </w:t>
      </w:r>
      <w:r>
        <w:lastRenderedPageBreak/>
        <w:t>Wilsons Promontory (light-dark blue) or island (pink and green for Snake and Sunday Island, respectively). Particular sampling locations mentioned in the main text are labelled.</w:t>
      </w:r>
      <w:r>
        <w:tab/>
      </w:r>
      <w:r>
        <w:fldChar w:fldCharType="begin"/>
      </w:r>
      <w:r>
        <w:instrText xml:space="preserve"> PAGEREF _Toc156808462 \h </w:instrText>
      </w:r>
      <w:r>
        <w:fldChar w:fldCharType="separate"/>
      </w:r>
      <w:r>
        <w:t>17</w:t>
      </w:r>
      <w:r>
        <w:fldChar w:fldCharType="end"/>
      </w:r>
    </w:p>
    <w:p w14:paraId="5C8E587A" w14:textId="5F00E912" w:rsidR="004A4A0E" w:rsidRDefault="004A4A0E">
      <w:pPr>
        <w:pStyle w:val="TableofFigures"/>
        <w:rPr>
          <w:rFonts w:asciiTheme="minorHAnsi" w:eastAsiaTheme="minorEastAsia" w:hAnsiTheme="minorHAnsi" w:cstheme="minorBidi"/>
          <w:sz w:val="22"/>
          <w:szCs w:val="22"/>
          <w:lang w:eastAsia="en-AU"/>
        </w:rPr>
      </w:pPr>
      <w:r>
        <w:t>Figure 8. PCA plots of the first two principal components (PC) (which explain 10.3% of the variance in the dataset). Each point represents a sample, coloured to reflect sample location as displayed in Figure 1. Location of points in this plot reflect genetic similarity, so that points that are placed closer together are more genetically similar.</w:t>
      </w:r>
      <w:r>
        <w:tab/>
      </w:r>
      <w:r>
        <w:fldChar w:fldCharType="begin"/>
      </w:r>
      <w:r>
        <w:instrText xml:space="preserve"> PAGEREF _Toc156808463 \h </w:instrText>
      </w:r>
      <w:r>
        <w:fldChar w:fldCharType="separate"/>
      </w:r>
      <w:r>
        <w:t>17</w:t>
      </w:r>
      <w:r>
        <w:fldChar w:fldCharType="end"/>
      </w:r>
    </w:p>
    <w:p w14:paraId="5BE51C8E" w14:textId="0F38967E" w:rsidR="004A4A0E" w:rsidRDefault="004A4A0E">
      <w:pPr>
        <w:pStyle w:val="TableofFigures"/>
        <w:rPr>
          <w:rFonts w:asciiTheme="minorHAnsi" w:eastAsiaTheme="minorEastAsia" w:hAnsiTheme="minorHAnsi" w:cstheme="minorBidi"/>
          <w:sz w:val="22"/>
          <w:szCs w:val="22"/>
          <w:lang w:eastAsia="en-AU"/>
        </w:rPr>
      </w:pPr>
      <w:r>
        <w:t>Figure 9. fastSTRUCTURE results. Each bar represents an individual, grouped by the location at which they were sampled. Wilsons Promontory samples are ordered by latitude, and Mainland samples are ordered by longitude. Colours represent the estimated proportional ancestry from each cluster.</w:t>
      </w:r>
      <w:r>
        <w:tab/>
      </w:r>
      <w:r>
        <w:fldChar w:fldCharType="begin"/>
      </w:r>
      <w:r>
        <w:instrText xml:space="preserve"> PAGEREF _Toc156808464 \h </w:instrText>
      </w:r>
      <w:r>
        <w:fldChar w:fldCharType="separate"/>
      </w:r>
      <w:r>
        <w:t>18</w:t>
      </w:r>
      <w:r>
        <w:fldChar w:fldCharType="end"/>
      </w:r>
    </w:p>
    <w:p w14:paraId="7F85646D" w14:textId="0388F245" w:rsidR="004A4A0E" w:rsidRDefault="004A4A0E">
      <w:pPr>
        <w:pStyle w:val="TableofFigures"/>
        <w:rPr>
          <w:rFonts w:asciiTheme="minorHAnsi" w:eastAsiaTheme="minorEastAsia" w:hAnsiTheme="minorHAnsi" w:cstheme="minorBidi"/>
          <w:sz w:val="22"/>
          <w:szCs w:val="22"/>
          <w:lang w:eastAsia="en-AU"/>
        </w:rPr>
      </w:pPr>
      <w:r>
        <w:t>Figure 10. Close-kin connections. Points represent sampling locations, curved lines indicate distances between first- and second-degree relatives (excluding those that were &lt; 5 km apart). Blue lines indicate second-degree relatives, red lines indicate first-degree relatives.</w:t>
      </w:r>
      <w:r>
        <w:tab/>
      </w:r>
      <w:r>
        <w:fldChar w:fldCharType="begin"/>
      </w:r>
      <w:r>
        <w:instrText xml:space="preserve"> PAGEREF _Toc156808465 \h </w:instrText>
      </w:r>
      <w:r>
        <w:fldChar w:fldCharType="separate"/>
      </w:r>
      <w:r>
        <w:t>19</w:t>
      </w:r>
      <w:r>
        <w:fldChar w:fldCharType="end"/>
      </w:r>
    </w:p>
    <w:p w14:paraId="3B6A9891" w14:textId="0FE538AB" w:rsidR="004A4A0E" w:rsidRDefault="004A4A0E">
      <w:pPr>
        <w:pStyle w:val="TableofFigures"/>
        <w:rPr>
          <w:rFonts w:asciiTheme="minorHAnsi" w:eastAsiaTheme="minorEastAsia" w:hAnsiTheme="minorHAnsi" w:cstheme="minorBidi"/>
          <w:sz w:val="22"/>
          <w:szCs w:val="22"/>
          <w:lang w:eastAsia="en-AU"/>
        </w:rPr>
      </w:pPr>
      <w:r>
        <w:t>Figure 11. Spatial autocorrelation. Top row plots (A and B) show the results for female-female pairs, while bottom row plots (C and D) show the results for male-male pairs. On the left (A and C) are plots of geographic vs genetic distance data, each point represents a pair of individuals. This data was used to build the correlograms on the right (B and D). Each point on the correlograms represents a distance class for which a Mantel test was run, and the y axis represents the Mantel correlation coefficient, r. Points are sized by how many pairs of individuals were found in that distance class and coloured by the log p-value. Significantly positive (p&lt;0.05) values of r indicate a positive relationship between genetic and geographic distance as expected under isolation-by-distance</w:t>
      </w:r>
      <w:r>
        <w:tab/>
      </w:r>
      <w:r>
        <w:fldChar w:fldCharType="begin"/>
      </w:r>
      <w:r>
        <w:instrText xml:space="preserve"> PAGEREF _Toc156808466 \h </w:instrText>
      </w:r>
      <w:r>
        <w:fldChar w:fldCharType="separate"/>
      </w:r>
      <w:r>
        <w:t>20</w:t>
      </w:r>
      <w:r>
        <w:fldChar w:fldCharType="end"/>
      </w:r>
    </w:p>
    <w:p w14:paraId="036BCCF8" w14:textId="5DF2223C" w:rsidR="004A4A0E" w:rsidRDefault="004A4A0E">
      <w:pPr>
        <w:pStyle w:val="TableofFigures"/>
        <w:rPr>
          <w:rFonts w:asciiTheme="minorHAnsi" w:eastAsiaTheme="minorEastAsia" w:hAnsiTheme="minorHAnsi" w:cstheme="minorBidi"/>
          <w:sz w:val="22"/>
          <w:szCs w:val="22"/>
          <w:lang w:eastAsia="en-AU"/>
        </w:rPr>
      </w:pPr>
      <w:r>
        <w:t>Figure 12. Spatial autocorrelation. A) analysis of Wilsons Promontory samples only, and B) analysis of Mainland samples only. Each point on the correlograms represents a distance class for which a Mantel test was run, and the y axis represents the Mantel correlation coefficient, r. Points are sized by how many pairs of individuals were found in that distance class and coloured by the log p-value. Significantly positive (p&lt;0.05) values of r indicate a positive relationship between genetic and geographic distance as expected under isolation-by-distance.</w:t>
      </w:r>
      <w:r>
        <w:tab/>
      </w:r>
      <w:r>
        <w:fldChar w:fldCharType="begin"/>
      </w:r>
      <w:r>
        <w:instrText xml:space="preserve"> PAGEREF _Toc156808467 \h </w:instrText>
      </w:r>
      <w:r>
        <w:fldChar w:fldCharType="separate"/>
      </w:r>
      <w:r>
        <w:t>21</w:t>
      </w:r>
      <w:r>
        <w:fldChar w:fldCharType="end"/>
      </w:r>
    </w:p>
    <w:p w14:paraId="59A2F4D9" w14:textId="2DE801FF" w:rsidR="004A4A0E" w:rsidRDefault="004A4A0E">
      <w:pPr>
        <w:pStyle w:val="TableofFigures"/>
        <w:rPr>
          <w:rFonts w:asciiTheme="minorHAnsi" w:eastAsiaTheme="minorEastAsia" w:hAnsiTheme="minorHAnsi" w:cstheme="minorBidi"/>
          <w:sz w:val="22"/>
          <w:szCs w:val="22"/>
          <w:lang w:eastAsia="en-AU"/>
        </w:rPr>
      </w:pPr>
      <w:r>
        <w:t xml:space="preserve">Figure A1. Posterior predictive checks comparing summary statistics (T) of the predicted counts of deer from snapshot moments during camera trap distance sampling (CTDS), with the observed counts at each site. Summary statistics are the proportion of plots with zero counts, the mean total count, the standard deviation of the total count, and the maximum total count. Pale-blue histograms give the distribution of the summary statistic predicted by the model </w:t>
      </w:r>
      <m:oMath>
        <m:r>
          <m:rPr>
            <m:sty m:val="p"/>
          </m:rPr>
          <w:rPr>
            <w:rFonts w:ascii="Cambria Math" w:hAnsi="Cambria Math"/>
          </w:rPr>
          <m:t>T(yrep)</m:t>
        </m:r>
      </m:oMath>
      <w:r>
        <w:t xml:space="preserve"> and dark-blue bars give the summary statistic for the observed counts </w:t>
      </w:r>
      <m:oMath>
        <m:r>
          <m:rPr>
            <m:sty m:val="p"/>
          </m:rPr>
          <w:rPr>
            <w:rFonts w:ascii="Cambria Math" w:hAnsi="Cambria Math"/>
          </w:rPr>
          <m:t>T(y)</m:t>
        </m:r>
      </m:oMath>
      <w:r>
        <w:t>.</w:t>
      </w:r>
      <w:r>
        <w:tab/>
      </w:r>
      <w:r>
        <w:fldChar w:fldCharType="begin"/>
      </w:r>
      <w:r>
        <w:instrText xml:space="preserve"> PAGEREF _Toc156808468 \h </w:instrText>
      </w:r>
      <w:r>
        <w:fldChar w:fldCharType="separate"/>
      </w:r>
      <w:r>
        <w:t>30</w:t>
      </w:r>
      <w:r>
        <w:fldChar w:fldCharType="end"/>
      </w:r>
    </w:p>
    <w:p w14:paraId="5B980FDB" w14:textId="5D96103B" w:rsidR="004A4A0E" w:rsidRDefault="004A4A0E">
      <w:pPr>
        <w:pStyle w:val="TableofFigures"/>
        <w:rPr>
          <w:rFonts w:asciiTheme="minorHAnsi" w:eastAsiaTheme="minorEastAsia" w:hAnsiTheme="minorHAnsi" w:cstheme="minorBidi"/>
          <w:sz w:val="22"/>
          <w:szCs w:val="22"/>
          <w:lang w:eastAsia="en-AU"/>
        </w:rPr>
      </w:pPr>
      <w:r>
        <w:t>Figure A2. PCA results before filtering on PC2 loadings. Each point represents a sample, coloured to reflect sample location as displayed in Figure 1. Location of points in this plot reflect genetic similarity, so that points that are placed closer together are more similar.</w:t>
      </w:r>
      <w:r>
        <w:tab/>
      </w:r>
      <w:r>
        <w:fldChar w:fldCharType="begin"/>
      </w:r>
      <w:r>
        <w:instrText xml:space="preserve"> PAGEREF _Toc156808469 \h </w:instrText>
      </w:r>
      <w:r>
        <w:fldChar w:fldCharType="separate"/>
      </w:r>
      <w:r>
        <w:t>32</w:t>
      </w:r>
      <w:r>
        <w:fldChar w:fldCharType="end"/>
      </w:r>
    </w:p>
    <w:p w14:paraId="73A53B64" w14:textId="010E64B0" w:rsidR="004A4A0E" w:rsidRDefault="004A4A0E">
      <w:pPr>
        <w:pStyle w:val="TableofFigures"/>
        <w:rPr>
          <w:rFonts w:asciiTheme="minorHAnsi" w:eastAsiaTheme="minorEastAsia" w:hAnsiTheme="minorHAnsi" w:cstheme="minorBidi"/>
          <w:sz w:val="22"/>
          <w:szCs w:val="22"/>
          <w:lang w:eastAsia="en-AU"/>
        </w:rPr>
      </w:pPr>
      <w:r>
        <w:t xml:space="preserve">Figure A3. PCA results after filtering on PC2 loadings (87 </w:t>
      </w:r>
      <w:r w:rsidRPr="00B65465">
        <w:rPr>
          <w:lang w:val="en-GB"/>
        </w:rPr>
        <w:t>single nucleotide polymorphisms (</w:t>
      </w:r>
      <w:r>
        <w:t>SNPs) removed). Each point represents a sample, coloured to reflect sample location as displayed in Figure 1. Location of points in this plot reflect genetic similarity, so that points that are placed closer together are more similar.</w:t>
      </w:r>
      <w:r>
        <w:tab/>
      </w:r>
      <w:r>
        <w:fldChar w:fldCharType="begin"/>
      </w:r>
      <w:r>
        <w:instrText xml:space="preserve"> PAGEREF _Toc156808470 \h </w:instrText>
      </w:r>
      <w:r>
        <w:fldChar w:fldCharType="separate"/>
      </w:r>
      <w:r>
        <w:t>32</w:t>
      </w:r>
      <w:r>
        <w:fldChar w:fldCharType="end"/>
      </w:r>
    </w:p>
    <w:p w14:paraId="3C735B18" w14:textId="689C3FD3" w:rsidR="001B7F1C" w:rsidRPr="00E65A30" w:rsidRDefault="001B7F1C" w:rsidP="00E65A30">
      <w:pPr>
        <w:sectPr w:rsidR="001B7F1C" w:rsidRPr="00E65A30" w:rsidSect="00C657F7">
          <w:footerReference w:type="even" r:id="rId41"/>
          <w:footerReference w:type="default" r:id="rId42"/>
          <w:footerReference w:type="first" r:id="rId43"/>
          <w:pgSz w:w="11907" w:h="16840" w:code="9"/>
          <w:pgMar w:top="1134" w:right="1134" w:bottom="1134" w:left="1134" w:header="709" w:footer="567" w:gutter="0"/>
          <w:pgNumType w:fmt="lowerRoman"/>
          <w:cols w:space="708"/>
          <w:formProt w:val="0"/>
          <w:docGrid w:linePitch="360"/>
        </w:sectPr>
      </w:pPr>
      <w:r>
        <w:rPr>
          <w:noProof/>
          <w:szCs w:val="20"/>
        </w:rPr>
        <w:fldChar w:fldCharType="end"/>
      </w:r>
    </w:p>
    <w:p w14:paraId="307A8275" w14:textId="16FD6A96" w:rsidR="001B7F1C" w:rsidRPr="00B2382F" w:rsidRDefault="001B7F1C" w:rsidP="0071429D">
      <w:pPr>
        <w:pStyle w:val="Heading1"/>
      </w:pPr>
      <w:bookmarkStart w:id="12" w:name="_Toc409798396"/>
      <w:bookmarkStart w:id="13" w:name="_Toc286018759"/>
      <w:bookmarkStart w:id="14" w:name="_Toc156808415"/>
      <w:r w:rsidRPr="00B2382F">
        <w:lastRenderedPageBreak/>
        <w:t>Summary</w:t>
      </w:r>
      <w:bookmarkEnd w:id="12"/>
      <w:bookmarkEnd w:id="13"/>
      <w:bookmarkEnd w:id="14"/>
    </w:p>
    <w:p w14:paraId="77A8CFD6" w14:textId="2739E6D8" w:rsidR="001B7F1C" w:rsidRPr="00AF3F4A" w:rsidRDefault="001B7F1C" w:rsidP="00AF3F4A">
      <w:pPr>
        <w:rPr>
          <w:b/>
          <w:bCs/>
        </w:rPr>
      </w:pPr>
      <w:bookmarkStart w:id="15" w:name="_Toc509242196"/>
      <w:r w:rsidRPr="00AF3F4A">
        <w:rPr>
          <w:b/>
          <w:bCs/>
        </w:rPr>
        <w:t>Context:</w:t>
      </w:r>
      <w:bookmarkEnd w:id="15"/>
    </w:p>
    <w:p w14:paraId="4BC886B8" w14:textId="14F6C38A" w:rsidR="005909FC" w:rsidRDefault="00627454" w:rsidP="005909FC">
      <w:r>
        <w:rPr>
          <w:szCs w:val="20"/>
        </w:rPr>
        <w:t>Hog deer</w:t>
      </w:r>
      <w:r w:rsidR="005909FC">
        <w:rPr>
          <w:szCs w:val="20"/>
        </w:rPr>
        <w:t xml:space="preserve"> (</w:t>
      </w:r>
      <w:r w:rsidR="005909FC" w:rsidRPr="00CD1B08">
        <w:rPr>
          <w:i/>
          <w:szCs w:val="20"/>
        </w:rPr>
        <w:t xml:space="preserve">Axis </w:t>
      </w:r>
      <w:proofErr w:type="spellStart"/>
      <w:r w:rsidR="005909FC" w:rsidRPr="00CD1B08">
        <w:rPr>
          <w:i/>
          <w:szCs w:val="20"/>
        </w:rPr>
        <w:t>porcinus</w:t>
      </w:r>
      <w:proofErr w:type="spellEnd"/>
      <w:r w:rsidR="005909FC">
        <w:rPr>
          <w:szCs w:val="20"/>
        </w:rPr>
        <w:t xml:space="preserve">) were introduced into Victoria in the </w:t>
      </w:r>
      <w:proofErr w:type="gramStart"/>
      <w:r w:rsidR="005909FC">
        <w:rPr>
          <w:szCs w:val="20"/>
        </w:rPr>
        <w:t>1860s</w:t>
      </w:r>
      <w:r w:rsidR="0062466F">
        <w:rPr>
          <w:szCs w:val="20"/>
        </w:rPr>
        <w:t>,</w:t>
      </w:r>
      <w:r w:rsidR="005909FC">
        <w:rPr>
          <w:szCs w:val="20"/>
        </w:rPr>
        <w:t xml:space="preserve"> but</w:t>
      </w:r>
      <w:proofErr w:type="gramEnd"/>
      <w:r w:rsidR="005909FC">
        <w:rPr>
          <w:szCs w:val="20"/>
        </w:rPr>
        <w:t xml:space="preserve"> are currently largely confined to the coastal areas of south and east Gippsland</w:t>
      </w:r>
      <w:r w:rsidR="0062466F">
        <w:rPr>
          <w:szCs w:val="20"/>
        </w:rPr>
        <w:t xml:space="preserve">. </w:t>
      </w:r>
      <w:r w:rsidR="00DE14A6">
        <w:rPr>
          <w:szCs w:val="20"/>
        </w:rPr>
        <w:t xml:space="preserve">The </w:t>
      </w:r>
      <w:r w:rsidR="005909FC">
        <w:rPr>
          <w:szCs w:val="20"/>
        </w:rPr>
        <w:t xml:space="preserve">Hog </w:t>
      </w:r>
      <w:r w:rsidR="00600594">
        <w:rPr>
          <w:szCs w:val="20"/>
        </w:rPr>
        <w:t>d</w:t>
      </w:r>
      <w:r w:rsidR="005909FC">
        <w:rPr>
          <w:szCs w:val="20"/>
        </w:rPr>
        <w:t xml:space="preserve">eer </w:t>
      </w:r>
      <w:r w:rsidR="00DE14A6">
        <w:rPr>
          <w:szCs w:val="20"/>
        </w:rPr>
        <w:t xml:space="preserve">is </w:t>
      </w:r>
      <w:r w:rsidR="005909FC">
        <w:rPr>
          <w:szCs w:val="20"/>
        </w:rPr>
        <w:t xml:space="preserve">a highly valued games species, and because of their relative rarity there is concern among some stakeholders that the </w:t>
      </w:r>
      <w:r>
        <w:rPr>
          <w:szCs w:val="20"/>
        </w:rPr>
        <w:t>Hog deer</w:t>
      </w:r>
      <w:r w:rsidR="005909FC">
        <w:rPr>
          <w:szCs w:val="20"/>
        </w:rPr>
        <w:t xml:space="preserve"> population is in decline due to factors such as illegal hunting and loss of habitat</w:t>
      </w:r>
      <w:r w:rsidR="0062466F">
        <w:rPr>
          <w:szCs w:val="20"/>
        </w:rPr>
        <w:t xml:space="preserve">. </w:t>
      </w:r>
      <w:r w:rsidR="005909FC">
        <w:rPr>
          <w:szCs w:val="20"/>
        </w:rPr>
        <w:t xml:space="preserve">In contrast, </w:t>
      </w:r>
      <w:r>
        <w:rPr>
          <w:szCs w:val="20"/>
        </w:rPr>
        <w:t>Hog deer</w:t>
      </w:r>
      <w:r w:rsidR="005909FC">
        <w:rPr>
          <w:szCs w:val="20"/>
        </w:rPr>
        <w:t xml:space="preserve"> are being actively controlled within </w:t>
      </w:r>
      <w:r w:rsidR="009D6A97">
        <w:rPr>
          <w:szCs w:val="20"/>
        </w:rPr>
        <w:t>Wilsons</w:t>
      </w:r>
      <w:r w:rsidR="005909FC">
        <w:rPr>
          <w:szCs w:val="20"/>
        </w:rPr>
        <w:t xml:space="preserve"> Promontory with the aim to eradicate all deer from the </w:t>
      </w:r>
      <w:r w:rsidR="00321205">
        <w:rPr>
          <w:szCs w:val="20"/>
        </w:rPr>
        <w:t>N</w:t>
      </w:r>
      <w:r w:rsidR="005909FC">
        <w:rPr>
          <w:szCs w:val="20"/>
        </w:rPr>
        <w:t xml:space="preserve">ational </w:t>
      </w:r>
      <w:r w:rsidR="00321205">
        <w:rPr>
          <w:szCs w:val="20"/>
        </w:rPr>
        <w:t>P</w:t>
      </w:r>
      <w:r w:rsidR="005909FC">
        <w:rPr>
          <w:szCs w:val="20"/>
        </w:rPr>
        <w:t>ark</w:t>
      </w:r>
      <w:r w:rsidR="00E82FCD">
        <w:rPr>
          <w:szCs w:val="20"/>
        </w:rPr>
        <w:t xml:space="preserve"> to protect biodiversity values</w:t>
      </w:r>
      <w:r w:rsidR="005909FC">
        <w:rPr>
          <w:szCs w:val="20"/>
        </w:rPr>
        <w:t xml:space="preserve">. </w:t>
      </w:r>
    </w:p>
    <w:p w14:paraId="66E51A3B" w14:textId="77777777" w:rsidR="005909FC" w:rsidRPr="00FD6A6E" w:rsidRDefault="005909FC" w:rsidP="005909FC">
      <w:pPr>
        <w:rPr>
          <w:b/>
        </w:rPr>
      </w:pPr>
      <w:bookmarkStart w:id="16" w:name="_Toc509242197"/>
      <w:r w:rsidRPr="00FD6A6E">
        <w:rPr>
          <w:b/>
        </w:rPr>
        <w:t>Aims:</w:t>
      </w:r>
      <w:bookmarkEnd w:id="16"/>
      <w:r w:rsidRPr="00FD6A6E">
        <w:rPr>
          <w:b/>
        </w:rPr>
        <w:t xml:space="preserve">     </w:t>
      </w:r>
    </w:p>
    <w:p w14:paraId="7E2C3E05" w14:textId="0E92A74C" w:rsidR="005909FC" w:rsidRDefault="004F4C4A" w:rsidP="005909FC">
      <w:bookmarkStart w:id="17" w:name="_Toc509242198"/>
      <w:r>
        <w:t xml:space="preserve">This study aimed to </w:t>
      </w:r>
      <w:r w:rsidR="0062466F">
        <w:t xml:space="preserve">(1) </w:t>
      </w:r>
      <w:r>
        <w:t xml:space="preserve">estimate the abundance and distribution of </w:t>
      </w:r>
      <w:r w:rsidR="00627454">
        <w:t>Hog deer</w:t>
      </w:r>
      <w:r>
        <w:t xml:space="preserve"> across their range</w:t>
      </w:r>
      <w:r w:rsidR="0062466F">
        <w:t xml:space="preserve">; and (2) </w:t>
      </w:r>
      <w:r>
        <w:t xml:space="preserve">investigate the genetics of the </w:t>
      </w:r>
      <w:r w:rsidR="00627454">
        <w:t>Hog deer</w:t>
      </w:r>
      <w:r>
        <w:t xml:space="preserve"> population to examine genetic diversity, </w:t>
      </w:r>
      <w:r>
        <w:rPr>
          <w:szCs w:val="20"/>
        </w:rPr>
        <w:t>population structure and connectivity between local populations as well as effective population</w:t>
      </w:r>
      <w:r w:rsidR="00600594">
        <w:rPr>
          <w:szCs w:val="20"/>
        </w:rPr>
        <w:t xml:space="preserve"> size</w:t>
      </w:r>
      <w:r>
        <w:rPr>
          <w:szCs w:val="20"/>
        </w:rPr>
        <w:t>. T</w:t>
      </w:r>
      <w:r w:rsidR="005909FC">
        <w:t>h</w:t>
      </w:r>
      <w:r w:rsidR="0062466F">
        <w:t xml:space="preserve">e study </w:t>
      </w:r>
      <w:r w:rsidR="005909FC">
        <w:t>update</w:t>
      </w:r>
      <w:r w:rsidR="00551930">
        <w:t>s</w:t>
      </w:r>
      <w:r w:rsidR="005909FC">
        <w:t xml:space="preserve"> recent estimates of the abundance, distribution and genetics of </w:t>
      </w:r>
      <w:r w:rsidR="00627454">
        <w:t>Hog deer</w:t>
      </w:r>
      <w:r w:rsidR="005909FC">
        <w:t xml:space="preserve"> undertaken in 2018 </w:t>
      </w:r>
      <w:sdt>
        <w:sdtPr>
          <w:tag w:val="MENDELEY_CITATION_v3_eyJjaXRhdGlvbklEIjoiTUVOREVMRVlfQ0lUQVRJT05fYTE5MDg3YzUtYjc5YS00YzA1LWE0MjUtNmI0Mzk5ODlhMDM3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667640850"/>
          <w:placeholder>
            <w:docPart w:val="DefaultPlaceholder_-1854013440"/>
          </w:placeholder>
        </w:sdtPr>
        <w:sdtContent>
          <w:r w:rsidR="00C62F01">
            <w:t xml:space="preserve">(Ramsey </w:t>
          </w:r>
          <w:r w:rsidR="00C62F01" w:rsidRPr="00CF6F27">
            <w:t>et al</w:t>
          </w:r>
          <w:r w:rsidR="00C62F01">
            <w:rPr>
              <w:i/>
              <w:iCs/>
            </w:rPr>
            <w:t>.</w:t>
          </w:r>
          <w:r w:rsidR="00C62F01">
            <w:t xml:space="preserve"> 2019)</w:t>
          </w:r>
        </w:sdtContent>
      </w:sdt>
      <w:r w:rsidR="00600594">
        <w:t>.</w:t>
      </w:r>
    </w:p>
    <w:p w14:paraId="025437F0" w14:textId="77777777" w:rsidR="005909FC" w:rsidRPr="00032FAB" w:rsidRDefault="005909FC" w:rsidP="005909FC">
      <w:pPr>
        <w:rPr>
          <w:b/>
        </w:rPr>
      </w:pPr>
      <w:r w:rsidRPr="00032FAB">
        <w:rPr>
          <w:b/>
        </w:rPr>
        <w:t>Methods:</w:t>
      </w:r>
      <w:bookmarkEnd w:id="17"/>
      <w:r w:rsidRPr="00032FAB">
        <w:rPr>
          <w:b/>
        </w:rPr>
        <w:t xml:space="preserve">  </w:t>
      </w:r>
    </w:p>
    <w:p w14:paraId="73F297E0" w14:textId="7DEBBE5A" w:rsidR="005909FC" w:rsidRDefault="005909FC" w:rsidP="005909FC">
      <w:pPr>
        <w:rPr>
          <w:szCs w:val="20"/>
        </w:rPr>
      </w:pPr>
      <w:bookmarkStart w:id="18" w:name="_Toc509242199"/>
      <w:r>
        <w:rPr>
          <w:szCs w:val="20"/>
        </w:rPr>
        <w:t>The</w:t>
      </w:r>
      <w:r w:rsidRPr="00FE2CA7">
        <w:rPr>
          <w:szCs w:val="20"/>
        </w:rPr>
        <w:t xml:space="preserve"> abundance </w:t>
      </w:r>
      <w:r>
        <w:rPr>
          <w:szCs w:val="20"/>
        </w:rPr>
        <w:t xml:space="preserve">and density </w:t>
      </w:r>
      <w:r w:rsidRPr="00FE2CA7">
        <w:rPr>
          <w:szCs w:val="20"/>
        </w:rPr>
        <w:t xml:space="preserve">of </w:t>
      </w:r>
      <w:r w:rsidR="00627454">
        <w:rPr>
          <w:szCs w:val="20"/>
        </w:rPr>
        <w:t>Hog deer</w:t>
      </w:r>
      <w:r w:rsidRPr="00FE2CA7">
        <w:rPr>
          <w:szCs w:val="20"/>
        </w:rPr>
        <w:t xml:space="preserve"> </w:t>
      </w:r>
      <w:r>
        <w:rPr>
          <w:szCs w:val="20"/>
        </w:rPr>
        <w:t xml:space="preserve">was estimated using data from camera traps set at </w:t>
      </w:r>
      <w:r w:rsidR="006D3F2D">
        <w:rPr>
          <w:szCs w:val="20"/>
        </w:rPr>
        <w:t>64</w:t>
      </w:r>
      <w:r w:rsidR="00A54B9F">
        <w:rPr>
          <w:szCs w:val="20"/>
        </w:rPr>
        <w:t xml:space="preserve"> </w:t>
      </w:r>
      <w:r>
        <w:rPr>
          <w:szCs w:val="20"/>
        </w:rPr>
        <w:t>sites</w:t>
      </w:r>
      <w:r w:rsidR="009C6B6B">
        <w:rPr>
          <w:szCs w:val="20"/>
        </w:rPr>
        <w:t xml:space="preserve"> </w:t>
      </w:r>
      <w:r w:rsidR="009C6B6B" w:rsidRPr="00FE2CA7">
        <w:rPr>
          <w:szCs w:val="20"/>
        </w:rPr>
        <w:t xml:space="preserve">across </w:t>
      </w:r>
      <w:r w:rsidR="009C6B6B">
        <w:rPr>
          <w:szCs w:val="20"/>
        </w:rPr>
        <w:t xml:space="preserve">the </w:t>
      </w:r>
      <w:r w:rsidR="00C374A2">
        <w:rPr>
          <w:szCs w:val="20"/>
        </w:rPr>
        <w:t xml:space="preserve">species’ coastal Gippsland range in the </w:t>
      </w:r>
      <w:r w:rsidR="009C6B6B">
        <w:rPr>
          <w:szCs w:val="20"/>
        </w:rPr>
        <w:t>area originally monitored in 2018</w:t>
      </w:r>
      <w:r>
        <w:rPr>
          <w:szCs w:val="20"/>
        </w:rPr>
        <w:t xml:space="preserve"> </w:t>
      </w:r>
      <w:r w:rsidR="006D3F2D">
        <w:rPr>
          <w:szCs w:val="20"/>
        </w:rPr>
        <w:t>between September and December 2022</w:t>
      </w:r>
      <w:r w:rsidR="0062466F">
        <w:rPr>
          <w:szCs w:val="20"/>
        </w:rPr>
        <w:t xml:space="preserve">. </w:t>
      </w:r>
      <w:r w:rsidR="006D3F2D">
        <w:rPr>
          <w:szCs w:val="20"/>
        </w:rPr>
        <w:t xml:space="preserve">Data from these sites </w:t>
      </w:r>
      <w:r w:rsidR="0062466F">
        <w:rPr>
          <w:szCs w:val="20"/>
        </w:rPr>
        <w:t xml:space="preserve">were </w:t>
      </w:r>
      <w:r w:rsidR="006D3F2D">
        <w:rPr>
          <w:szCs w:val="20"/>
        </w:rPr>
        <w:t xml:space="preserve">supplemented by additional camera traps set at 89 sites across the wider Gippsland region as part of </w:t>
      </w:r>
      <w:r w:rsidR="00551930">
        <w:rPr>
          <w:szCs w:val="20"/>
        </w:rPr>
        <w:t>a related</w:t>
      </w:r>
      <w:r w:rsidR="006D3F2D">
        <w:rPr>
          <w:szCs w:val="20"/>
        </w:rPr>
        <w:t xml:space="preserve"> project between October 2021 and May 2023</w:t>
      </w:r>
      <w:r w:rsidR="0062466F">
        <w:rPr>
          <w:szCs w:val="20"/>
        </w:rPr>
        <w:t xml:space="preserve">. </w:t>
      </w:r>
      <w:r>
        <w:rPr>
          <w:szCs w:val="20"/>
        </w:rPr>
        <w:t>Monitoring was undertaken predominately on public</w:t>
      </w:r>
      <w:r w:rsidR="00407250">
        <w:rPr>
          <w:szCs w:val="20"/>
        </w:rPr>
        <w:t xml:space="preserve"> </w:t>
      </w:r>
      <w:r>
        <w:rPr>
          <w:szCs w:val="20"/>
        </w:rPr>
        <w:t xml:space="preserve">land such as </w:t>
      </w:r>
      <w:r w:rsidR="00A54B9F">
        <w:rPr>
          <w:szCs w:val="20"/>
        </w:rPr>
        <w:t xml:space="preserve">State Forests and </w:t>
      </w:r>
      <w:r>
        <w:rPr>
          <w:szCs w:val="20"/>
        </w:rPr>
        <w:t xml:space="preserve">Reserves, </w:t>
      </w:r>
      <w:r w:rsidR="00A54B9F">
        <w:rPr>
          <w:szCs w:val="20"/>
        </w:rPr>
        <w:t xml:space="preserve">Conservation areas, </w:t>
      </w:r>
      <w:r w:rsidR="002A4405">
        <w:rPr>
          <w:szCs w:val="20"/>
        </w:rPr>
        <w:t>state game reserves</w:t>
      </w:r>
      <w:r>
        <w:rPr>
          <w:szCs w:val="20"/>
        </w:rPr>
        <w:t xml:space="preserve"> and National Parks, and </w:t>
      </w:r>
      <w:r w:rsidR="0062466F">
        <w:rPr>
          <w:szCs w:val="20"/>
        </w:rPr>
        <w:t xml:space="preserve">therefore </w:t>
      </w:r>
      <w:r>
        <w:rPr>
          <w:szCs w:val="20"/>
        </w:rPr>
        <w:t xml:space="preserve">did not include areas of private land managed for </w:t>
      </w:r>
      <w:r w:rsidR="00627454">
        <w:rPr>
          <w:szCs w:val="20"/>
        </w:rPr>
        <w:t>Hog deer</w:t>
      </w:r>
      <w:r w:rsidR="00043096">
        <w:rPr>
          <w:szCs w:val="20"/>
        </w:rPr>
        <w:t xml:space="preserve"> recreational hunting</w:t>
      </w:r>
      <w:r w:rsidR="0062466F">
        <w:rPr>
          <w:szCs w:val="20"/>
        </w:rPr>
        <w:t xml:space="preserve">. </w:t>
      </w:r>
      <w:r>
        <w:rPr>
          <w:szCs w:val="20"/>
        </w:rPr>
        <w:t>Four distance markers were placed in each camera’s field of view and used to estimate the distance between each deer and the camera location</w:t>
      </w:r>
      <w:r w:rsidR="0062466F">
        <w:rPr>
          <w:szCs w:val="20"/>
        </w:rPr>
        <w:t xml:space="preserve">. </w:t>
      </w:r>
      <w:r>
        <w:rPr>
          <w:szCs w:val="20"/>
        </w:rPr>
        <w:t>Abundance (</w:t>
      </w:r>
      <m:oMath>
        <m:r>
          <w:rPr>
            <w:rFonts w:ascii="Cambria Math" w:hAnsi="Cambria Math"/>
            <w:szCs w:val="20"/>
          </w:rPr>
          <m:t>N</m:t>
        </m:r>
      </m:oMath>
      <w:r>
        <w:rPr>
          <w:szCs w:val="20"/>
        </w:rPr>
        <w:t xml:space="preserve">) and density of deer </w:t>
      </w:r>
      <w:r w:rsidR="0062466F">
        <w:rPr>
          <w:szCs w:val="20"/>
        </w:rPr>
        <w:t xml:space="preserve">were </w:t>
      </w:r>
      <w:r>
        <w:rPr>
          <w:szCs w:val="20"/>
        </w:rPr>
        <w:t xml:space="preserve">estimated using </w:t>
      </w:r>
      <w:r w:rsidR="00A54B9F">
        <w:rPr>
          <w:szCs w:val="20"/>
        </w:rPr>
        <w:t>camera trap distance sampling (CTDS) methods.</w:t>
      </w:r>
      <w:r>
        <w:rPr>
          <w:szCs w:val="20"/>
        </w:rPr>
        <w:t xml:space="preserve"> </w:t>
      </w:r>
    </w:p>
    <w:p w14:paraId="3CB9543A" w14:textId="69C7D603" w:rsidR="005909FC" w:rsidRDefault="00EB30E8" w:rsidP="005909FC">
      <w:r>
        <w:rPr>
          <w:bCs/>
          <w:lang w:val="en-GB"/>
        </w:rPr>
        <w:t xml:space="preserve">An updated analysis of </w:t>
      </w:r>
      <w:r w:rsidR="00627454">
        <w:rPr>
          <w:bCs/>
          <w:lang w:val="en-GB"/>
        </w:rPr>
        <w:t>Hog deer</w:t>
      </w:r>
      <w:r>
        <w:rPr>
          <w:bCs/>
          <w:lang w:val="en-GB"/>
        </w:rPr>
        <w:t xml:space="preserve"> population genetics was undertaken to re-assess estimates of population structuring, </w:t>
      </w:r>
      <w:proofErr w:type="gramStart"/>
      <w:r>
        <w:rPr>
          <w:bCs/>
          <w:lang w:val="en-GB"/>
        </w:rPr>
        <w:t>dispersal</w:t>
      </w:r>
      <w:proofErr w:type="gramEnd"/>
      <w:r>
        <w:rPr>
          <w:bCs/>
          <w:lang w:val="en-GB"/>
        </w:rPr>
        <w:t xml:space="preserve"> and genetic diversity of </w:t>
      </w:r>
      <w:r w:rsidR="00627454">
        <w:rPr>
          <w:bCs/>
          <w:lang w:val="en-GB"/>
        </w:rPr>
        <w:t>Hog deer</w:t>
      </w:r>
      <w:r>
        <w:rPr>
          <w:bCs/>
          <w:lang w:val="en-GB"/>
        </w:rPr>
        <w:t xml:space="preserve">. The current assessment used a larger, higher resolution single nucleotide polymorphism (SNP) dataset extracted from </w:t>
      </w:r>
      <w:r w:rsidR="009D6A97">
        <w:rPr>
          <w:bCs/>
          <w:lang w:val="en-GB"/>
        </w:rPr>
        <w:t xml:space="preserve">tissue </w:t>
      </w:r>
      <w:r>
        <w:rPr>
          <w:bCs/>
          <w:lang w:val="en-GB"/>
        </w:rPr>
        <w:t xml:space="preserve">samples </w:t>
      </w:r>
      <w:r w:rsidR="005909FC">
        <w:rPr>
          <w:szCs w:val="20"/>
        </w:rPr>
        <w:t xml:space="preserve">collected from </w:t>
      </w:r>
      <w:r w:rsidR="00627454">
        <w:rPr>
          <w:szCs w:val="20"/>
        </w:rPr>
        <w:t>Hog deer</w:t>
      </w:r>
      <w:r w:rsidR="005909FC">
        <w:rPr>
          <w:szCs w:val="20"/>
        </w:rPr>
        <w:t xml:space="preserve"> between 2015 and 20</w:t>
      </w:r>
      <w:r w:rsidR="00A54B9F">
        <w:rPr>
          <w:szCs w:val="20"/>
        </w:rPr>
        <w:t>23</w:t>
      </w:r>
      <w:r w:rsidR="0062466F">
        <w:rPr>
          <w:szCs w:val="20"/>
        </w:rPr>
        <w:t xml:space="preserve">. </w:t>
      </w:r>
      <w:r w:rsidR="009D6A97">
        <w:rPr>
          <w:szCs w:val="20"/>
        </w:rPr>
        <w:t xml:space="preserve">Tissue samples were collected from shot </w:t>
      </w:r>
      <w:r w:rsidR="00BD5B82">
        <w:rPr>
          <w:szCs w:val="20"/>
        </w:rPr>
        <w:t xml:space="preserve">Hog </w:t>
      </w:r>
      <w:r w:rsidR="009D6A97">
        <w:rPr>
          <w:szCs w:val="20"/>
        </w:rPr>
        <w:t>deer at checking stations during the April hunting season</w:t>
      </w:r>
      <w:r w:rsidR="00FC690B">
        <w:rPr>
          <w:szCs w:val="20"/>
        </w:rPr>
        <w:t>,</w:t>
      </w:r>
      <w:r w:rsidR="009D6A97">
        <w:rPr>
          <w:szCs w:val="20"/>
        </w:rPr>
        <w:t xml:space="preserve"> as well as from culls undertaken by Parks Victoria in Wilsons Promontory and by Para Park Co-operative from Sunday Island.</w:t>
      </w:r>
      <w:r w:rsidR="005909FC">
        <w:rPr>
          <w:szCs w:val="20"/>
        </w:rPr>
        <w:t xml:space="preserve"> Population structure was investigated using spatially explicit and non-spatial Bayesian clustering analysis</w:t>
      </w:r>
      <w:r w:rsidR="00FC690B">
        <w:rPr>
          <w:szCs w:val="20"/>
        </w:rPr>
        <w:t>,</w:t>
      </w:r>
      <w:r w:rsidR="005909FC">
        <w:rPr>
          <w:szCs w:val="20"/>
        </w:rPr>
        <w:t xml:space="preserve"> and sex-biased dispersal patterns of </w:t>
      </w:r>
      <w:r w:rsidR="00627454">
        <w:rPr>
          <w:szCs w:val="20"/>
        </w:rPr>
        <w:t>Hog deer</w:t>
      </w:r>
      <w:r w:rsidR="005909FC">
        <w:rPr>
          <w:szCs w:val="20"/>
        </w:rPr>
        <w:t xml:space="preserve"> were investigated using spatial autocorrelation analysis</w:t>
      </w:r>
      <w:r w:rsidR="0062466F">
        <w:rPr>
          <w:szCs w:val="20"/>
        </w:rPr>
        <w:t xml:space="preserve">. </w:t>
      </w:r>
      <w:r w:rsidR="005909FC">
        <w:rPr>
          <w:szCs w:val="20"/>
        </w:rPr>
        <w:t>The number of breeders contributing to the genetic pool of the population in each generation (effective population size–</w:t>
      </w:r>
      <m:oMath>
        <m:sSub>
          <m:sSubPr>
            <m:ctrlPr>
              <w:rPr>
                <w:rFonts w:ascii="Cambria Math" w:hAnsi="Cambria Math"/>
                <w:i/>
                <w:szCs w:val="20"/>
              </w:rPr>
            </m:ctrlPr>
          </m:sSubPr>
          <m:e>
            <m:r>
              <w:rPr>
                <w:rFonts w:ascii="Cambria Math" w:hAnsi="Cambria Math"/>
                <w:szCs w:val="20"/>
              </w:rPr>
              <m:t>N</m:t>
            </m:r>
          </m:e>
          <m:sub>
            <m:r>
              <m:rPr>
                <m:sty m:val="p"/>
              </m:rPr>
              <w:rPr>
                <w:rFonts w:ascii="Cambria Math" w:hAnsi="Cambria Math"/>
                <w:szCs w:val="20"/>
              </w:rPr>
              <m:t>e</m:t>
            </m:r>
          </m:sub>
        </m:sSub>
      </m:oMath>
      <w:r w:rsidR="005909FC">
        <w:rPr>
          <w:szCs w:val="20"/>
        </w:rPr>
        <w:t>) was also estimated using linkage disequilibrium</w:t>
      </w:r>
      <w:r w:rsidR="009D6A97">
        <w:rPr>
          <w:szCs w:val="20"/>
        </w:rPr>
        <w:t>-</w:t>
      </w:r>
      <w:r w:rsidR="005909FC">
        <w:rPr>
          <w:szCs w:val="20"/>
        </w:rPr>
        <w:t>based approaches</w:t>
      </w:r>
      <w:r w:rsidR="0062466F">
        <w:rPr>
          <w:szCs w:val="20"/>
        </w:rPr>
        <w:t xml:space="preserve">. </w:t>
      </w:r>
      <w:r w:rsidR="005909FC">
        <w:rPr>
          <w:szCs w:val="20"/>
        </w:rPr>
        <w:t>In addition, descriptive statistics of genetic diversity were also calculated.</w:t>
      </w:r>
    </w:p>
    <w:p w14:paraId="2CE11C8C" w14:textId="77777777" w:rsidR="005909FC" w:rsidRDefault="005909FC" w:rsidP="005909FC">
      <w:r w:rsidRPr="00032FAB">
        <w:rPr>
          <w:b/>
        </w:rPr>
        <w:t>Results</w:t>
      </w:r>
      <w:r>
        <w:t>:</w:t>
      </w:r>
      <w:bookmarkEnd w:id="18"/>
      <w:r>
        <w:t xml:space="preserve">   </w:t>
      </w:r>
    </w:p>
    <w:p w14:paraId="5310FAC7" w14:textId="5BCA7175" w:rsidR="005909FC" w:rsidRDefault="00627454" w:rsidP="005909FC">
      <w:bookmarkStart w:id="19" w:name="_Toc509242200"/>
      <w:r>
        <w:t>Hog deer</w:t>
      </w:r>
      <w:r w:rsidR="005909FC">
        <w:t xml:space="preserve"> were recorded from 22 of the </w:t>
      </w:r>
      <w:r w:rsidR="00C833D1">
        <w:t>153</w:t>
      </w:r>
      <w:r w:rsidR="005909FC">
        <w:t xml:space="preserve"> sites</w:t>
      </w:r>
      <w:r w:rsidR="00C833D1">
        <w:t xml:space="preserve"> in the Gippsland region</w:t>
      </w:r>
      <w:r w:rsidR="005909FC">
        <w:t xml:space="preserve">. </w:t>
      </w:r>
      <w:r w:rsidR="00C833D1">
        <w:t>No</w:t>
      </w:r>
      <w:r w:rsidR="005909FC">
        <w:t xml:space="preserve"> </w:t>
      </w:r>
      <w:r>
        <w:t>Hog deer</w:t>
      </w:r>
      <w:r w:rsidR="005909FC">
        <w:t xml:space="preserve"> were </w:t>
      </w:r>
      <w:r w:rsidR="00C833D1">
        <w:t>recorded</w:t>
      </w:r>
      <w:r w:rsidR="005909FC">
        <w:t xml:space="preserve"> from cameras east of Lakes Entrance</w:t>
      </w:r>
      <w:r w:rsidR="00C833D1">
        <w:t xml:space="preserve"> or further inland from the area </w:t>
      </w:r>
      <w:r w:rsidR="00C3588A">
        <w:t xml:space="preserve">originally </w:t>
      </w:r>
      <w:r w:rsidR="00C833D1">
        <w:t>sampled in 2018</w:t>
      </w:r>
      <w:r w:rsidR="0062466F">
        <w:t xml:space="preserve">. </w:t>
      </w:r>
      <w:r w:rsidR="00C833D1">
        <w:t xml:space="preserve">Total </w:t>
      </w:r>
      <w:r>
        <w:t>Hog deer</w:t>
      </w:r>
      <w:r w:rsidR="00C833D1">
        <w:t xml:space="preserve"> abundance was estimated as 4</w:t>
      </w:r>
      <w:r w:rsidR="00874AA2">
        <w:t>,</w:t>
      </w:r>
      <w:r w:rsidR="00C833D1">
        <w:t xml:space="preserve">252 (90% </w:t>
      </w:r>
      <w:r w:rsidR="00874AA2">
        <w:t>credible interval (</w:t>
      </w:r>
      <w:proofErr w:type="spellStart"/>
      <w:r w:rsidR="00874AA2">
        <w:t>CrI</w:t>
      </w:r>
      <w:proofErr w:type="spellEnd"/>
      <w:r w:rsidR="00874AA2">
        <w:t>)</w:t>
      </w:r>
      <w:r w:rsidR="00C833D1">
        <w:t>: 2</w:t>
      </w:r>
      <w:r w:rsidR="00874AA2">
        <w:t>,</w:t>
      </w:r>
      <w:r w:rsidR="00C833D1">
        <w:t>571–6</w:t>
      </w:r>
      <w:r w:rsidR="00874AA2">
        <w:t>,</w:t>
      </w:r>
      <w:r w:rsidR="00C833D1">
        <w:t>490) with the majority occurring within the Gippsland Plain</w:t>
      </w:r>
      <w:r w:rsidR="00AF6EC4">
        <w:t>s</w:t>
      </w:r>
      <w:r w:rsidR="00C833D1">
        <w:t xml:space="preserve"> bioregion (2</w:t>
      </w:r>
      <w:r w:rsidR="00874AA2">
        <w:t>,</w:t>
      </w:r>
      <w:r w:rsidR="00C833D1">
        <w:t xml:space="preserve">290 </w:t>
      </w:r>
      <w:r>
        <w:t>Hog deer</w:t>
      </w:r>
      <w:r w:rsidR="00C833D1">
        <w:t>), which had an average density of 1.6 deer/km</w:t>
      </w:r>
      <w:r w:rsidR="00C833D1" w:rsidRPr="00C833D1">
        <w:rPr>
          <w:vertAlign w:val="superscript"/>
        </w:rPr>
        <w:t>2</w:t>
      </w:r>
      <w:r w:rsidR="0062466F">
        <w:t xml:space="preserve">. </w:t>
      </w:r>
      <w:r w:rsidR="00C833D1">
        <w:t xml:space="preserve">However, highest densities of </w:t>
      </w:r>
      <w:r>
        <w:t>Hog deer</w:t>
      </w:r>
      <w:r w:rsidR="00C833D1">
        <w:t xml:space="preserve"> were found within the </w:t>
      </w:r>
      <w:r w:rsidR="009D6A97">
        <w:t>Wilsons</w:t>
      </w:r>
      <w:r w:rsidR="00C833D1">
        <w:t xml:space="preserve"> Promontory bioregion (4.1 deer/km</w:t>
      </w:r>
      <w:r w:rsidR="00C833D1" w:rsidRPr="00882C17">
        <w:rPr>
          <w:vertAlign w:val="superscript"/>
        </w:rPr>
        <w:t>2</w:t>
      </w:r>
      <w:r w:rsidR="00C833D1">
        <w:t>), with a total abundance of 1</w:t>
      </w:r>
      <w:r w:rsidR="00874AA2">
        <w:t>,</w:t>
      </w:r>
      <w:r w:rsidR="00C833D1">
        <w:t xml:space="preserve">670 </w:t>
      </w:r>
      <w:r>
        <w:t>Hog deer</w:t>
      </w:r>
      <w:r w:rsidR="0062466F">
        <w:t xml:space="preserve">. </w:t>
      </w:r>
    </w:p>
    <w:p w14:paraId="1884930F" w14:textId="4DA15E6A" w:rsidR="005909FC" w:rsidRDefault="009C4424" w:rsidP="005909FC">
      <w:r>
        <w:t xml:space="preserve">Genetic analysis was undertaken </w:t>
      </w:r>
      <w:r w:rsidR="0056439C">
        <w:t>on</w:t>
      </w:r>
      <w:r>
        <w:t xml:space="preserve"> 272 individual </w:t>
      </w:r>
      <w:r w:rsidR="00627454">
        <w:t>Hog deer</w:t>
      </w:r>
      <w:r>
        <w:t xml:space="preserve"> that were successfully genotyped</w:t>
      </w:r>
      <w:r w:rsidR="00C3588A">
        <w:t xml:space="preserve"> from tissue samples</w:t>
      </w:r>
      <w:r>
        <w:t xml:space="preserve">. </w:t>
      </w:r>
      <w:r w:rsidR="005909FC">
        <w:t>Results from the Bayesian clustering analysis</w:t>
      </w:r>
      <w:r w:rsidR="00A9443F">
        <w:t xml:space="preserve"> </w:t>
      </w:r>
      <w:r w:rsidR="005909FC">
        <w:t xml:space="preserve">identified the presence of three genetic clusters (subpopulations), centred on </w:t>
      </w:r>
      <w:r w:rsidR="009D6A97">
        <w:t>Wilsons</w:t>
      </w:r>
      <w:r w:rsidR="005909FC">
        <w:t xml:space="preserve"> Promontory, the Gippsland </w:t>
      </w:r>
      <w:r w:rsidR="0056439C">
        <w:t>P</w:t>
      </w:r>
      <w:r w:rsidR="00DD5245">
        <w:t>lain</w:t>
      </w:r>
      <w:r w:rsidR="00AF6EC4">
        <w:t>s</w:t>
      </w:r>
      <w:r w:rsidR="00DD5245">
        <w:t xml:space="preserve"> and Sunday Island. </w:t>
      </w:r>
      <w:r w:rsidR="006626B3">
        <w:t xml:space="preserve">Analysis </w:t>
      </w:r>
      <w:r>
        <w:t xml:space="preserve">of measures of heterozygosity </w:t>
      </w:r>
      <w:r w:rsidR="006626B3">
        <w:t xml:space="preserve">revealed that the Victorian </w:t>
      </w:r>
      <w:r w:rsidR="00627454">
        <w:t>Hog deer</w:t>
      </w:r>
      <w:r w:rsidR="006626B3">
        <w:t xml:space="preserve"> population generally contain</w:t>
      </w:r>
      <w:r w:rsidR="00C97D95">
        <w:t>ed</w:t>
      </w:r>
      <w:r w:rsidR="006626B3">
        <w:t xml:space="preserve"> low genetic variability, confirming previous analyses</w:t>
      </w:r>
      <w:r>
        <w:t>, with the subpopulation on Sunday Island having the lowest genetic diversity and effective population size</w:t>
      </w:r>
      <w:r w:rsidR="0062466F">
        <w:t xml:space="preserve">. </w:t>
      </w:r>
      <w:r w:rsidR="006626B3">
        <w:t xml:space="preserve">However, </w:t>
      </w:r>
      <w:r w:rsidR="0056439C">
        <w:t xml:space="preserve">in contrast to previous findings, </w:t>
      </w:r>
      <w:r w:rsidR="006626B3">
        <w:t xml:space="preserve">the Snake Island subpopulation was found </w:t>
      </w:r>
      <w:r>
        <w:t xml:space="preserve">to </w:t>
      </w:r>
      <w:r w:rsidR="00DD5245">
        <w:t xml:space="preserve">have relatively high genetic diversity </w:t>
      </w:r>
      <w:r w:rsidR="006626B3">
        <w:t>containing ancestry from</w:t>
      </w:r>
      <w:r w:rsidR="00DD5245">
        <w:t xml:space="preserve"> all three subpopulations</w:t>
      </w:r>
      <w:r w:rsidR="006626B3">
        <w:t>.</w:t>
      </w:r>
      <w:r w:rsidR="005909FC">
        <w:t xml:space="preserve"> </w:t>
      </w:r>
      <w:r w:rsidR="006626B3">
        <w:t>Maximum dispersal distances were found to be around 40 km for females and 60 km for males</w:t>
      </w:r>
      <w:r w:rsidR="0062466F">
        <w:t xml:space="preserve">. </w:t>
      </w:r>
      <w:r w:rsidR="006626B3">
        <w:t xml:space="preserve">However, most </w:t>
      </w:r>
      <w:r w:rsidR="00600594">
        <w:t xml:space="preserve">natal </w:t>
      </w:r>
      <w:r w:rsidR="006626B3">
        <w:t xml:space="preserve">dispersal events occurred over relatively short (&lt; </w:t>
      </w:r>
      <w:r w:rsidR="00600594">
        <w:t>5</w:t>
      </w:r>
      <w:r w:rsidR="006626B3">
        <w:t xml:space="preserve"> km) distances.</w:t>
      </w:r>
    </w:p>
    <w:p w14:paraId="310A5714" w14:textId="77777777" w:rsidR="005909FC" w:rsidRDefault="005909FC" w:rsidP="005909FC">
      <w:r w:rsidRPr="00454052">
        <w:rPr>
          <w:b/>
        </w:rPr>
        <w:lastRenderedPageBreak/>
        <w:t>Conclusions and implications</w:t>
      </w:r>
      <w:r>
        <w:t>:</w:t>
      </w:r>
      <w:bookmarkEnd w:id="19"/>
      <w:r>
        <w:t xml:space="preserve">  </w:t>
      </w:r>
    </w:p>
    <w:p w14:paraId="74BB6FAE" w14:textId="77D1BBBD" w:rsidR="005909FC" w:rsidRDefault="005909FC" w:rsidP="005909FC">
      <w:r>
        <w:t xml:space="preserve">The </w:t>
      </w:r>
      <w:r w:rsidR="00627454">
        <w:t>Hog deer</w:t>
      </w:r>
      <w:r>
        <w:t xml:space="preserve"> population inhabiting </w:t>
      </w:r>
      <w:r w:rsidR="004F4C4A">
        <w:t>two</w:t>
      </w:r>
      <w:r>
        <w:t xml:space="preserve"> core </w:t>
      </w:r>
      <w:r w:rsidR="004F4C4A">
        <w:t>bioregions</w:t>
      </w:r>
      <w:r>
        <w:t xml:space="preserve"> </w:t>
      </w:r>
      <w:r w:rsidR="00D73FE3">
        <w:t>on public land</w:t>
      </w:r>
      <w:r w:rsidR="00B131F9">
        <w:t xml:space="preserve"> </w:t>
      </w:r>
      <w:r>
        <w:t xml:space="preserve">in coastal Gippsland between Lower Tarwin and </w:t>
      </w:r>
      <w:r w:rsidR="004F4C4A">
        <w:t>Lakes Entrance</w:t>
      </w:r>
      <w:r>
        <w:t xml:space="preserve"> was predicted to </w:t>
      </w:r>
      <w:r w:rsidR="00C3588A">
        <w:t>be higher than the estimate from 2018 (</w:t>
      </w:r>
      <w:proofErr w:type="gramStart"/>
      <w:r w:rsidR="00C3588A">
        <w:t>i.e.</w:t>
      </w:r>
      <w:proofErr w:type="gramEnd"/>
      <w:r w:rsidR="00C3588A">
        <w:t xml:space="preserve"> 3</w:t>
      </w:r>
      <w:r w:rsidR="00874AA2">
        <w:t>,</w:t>
      </w:r>
      <w:r w:rsidR="00C3588A">
        <w:t xml:space="preserve">000 </w:t>
      </w:r>
      <w:r w:rsidR="00627454">
        <w:t>Hog deer</w:t>
      </w:r>
      <w:r w:rsidR="00C3588A">
        <w:t>)</w:t>
      </w:r>
      <w:r w:rsidR="0062466F">
        <w:t xml:space="preserve">. </w:t>
      </w:r>
      <w:r w:rsidR="00C3588A">
        <w:t xml:space="preserve">However, much of this difference can be attributed to the larger area sampled, which included sites further inland from the coastal breeding range originally </w:t>
      </w:r>
      <w:r w:rsidR="001E3D81">
        <w:t>sampled</w:t>
      </w:r>
      <w:r w:rsidR="00C3588A">
        <w:t xml:space="preserve"> by Ramsey </w:t>
      </w:r>
      <w:r w:rsidR="00C3588A" w:rsidRPr="00CF6F27">
        <w:t>et al</w:t>
      </w:r>
      <w:r w:rsidR="001E3D81" w:rsidRPr="00C97D95">
        <w:t>.</w:t>
      </w:r>
      <w:r w:rsidR="00C3588A">
        <w:t xml:space="preserve"> (2019</w:t>
      </w:r>
      <w:r w:rsidR="001E3D81">
        <w:t>)</w:t>
      </w:r>
      <w:r w:rsidR="00790870">
        <w:t>, which were predicted to be suitable for Hog deer</w:t>
      </w:r>
      <w:r w:rsidR="0062466F">
        <w:t xml:space="preserve">. </w:t>
      </w:r>
      <w:r w:rsidR="001E3D81">
        <w:t xml:space="preserve">As was the case in that study, the </w:t>
      </w:r>
      <w:r>
        <w:t xml:space="preserve">monitoring design </w:t>
      </w:r>
      <w:r w:rsidR="001E3D81">
        <w:t xml:space="preserve">for the current study </w:t>
      </w:r>
      <w:r>
        <w:t>did not include areas of private land</w:t>
      </w:r>
      <w:r w:rsidR="00A1651B">
        <w:t>, including some that are specifically</w:t>
      </w:r>
      <w:r>
        <w:t xml:space="preserve"> managed for </w:t>
      </w:r>
      <w:r w:rsidR="00627454">
        <w:t>Hog deer</w:t>
      </w:r>
      <w:r w:rsidR="00043096">
        <w:t xml:space="preserve"> recreational hunting</w:t>
      </w:r>
      <w:r>
        <w:t xml:space="preserve"> (</w:t>
      </w:r>
      <w:proofErr w:type="gramStart"/>
      <w:r>
        <w:t>e.g.</w:t>
      </w:r>
      <w:proofErr w:type="gramEnd"/>
      <w:r>
        <w:t xml:space="preserve"> Sunday Island and some mainland private properties), </w:t>
      </w:r>
      <w:r w:rsidR="001E3D81">
        <w:t xml:space="preserve">so </w:t>
      </w:r>
      <w:r>
        <w:t xml:space="preserve">our estimates of abundance </w:t>
      </w:r>
      <w:r w:rsidR="001E3D81">
        <w:t>may</w:t>
      </w:r>
      <w:r>
        <w:t xml:space="preserve"> </w:t>
      </w:r>
      <w:r w:rsidR="00C97D95">
        <w:t xml:space="preserve">have </w:t>
      </w:r>
      <w:r>
        <w:t>underestimate</w:t>
      </w:r>
      <w:r w:rsidR="00C97D95">
        <w:t>d</w:t>
      </w:r>
      <w:r>
        <w:t xml:space="preserve"> the total population of </w:t>
      </w:r>
      <w:r w:rsidR="00627454">
        <w:t>Hog deer</w:t>
      </w:r>
      <w:r>
        <w:t xml:space="preserve"> in this region</w:t>
      </w:r>
      <w:r w:rsidR="0062466F">
        <w:t xml:space="preserve">. </w:t>
      </w:r>
      <w:r w:rsidR="001E3D81">
        <w:t xml:space="preserve">Importantly, </w:t>
      </w:r>
      <w:r w:rsidR="009C6B6B">
        <w:t xml:space="preserve">models of Hog deer abundance </w:t>
      </w:r>
      <w:r w:rsidR="001E3D81">
        <w:t xml:space="preserve">suggested that </w:t>
      </w:r>
      <w:r w:rsidR="00627454">
        <w:t>Hog deer</w:t>
      </w:r>
      <w:r w:rsidR="001E3D81">
        <w:t xml:space="preserve"> may reside in suitable habitat in areas of Stradbroke Flora and Fauna </w:t>
      </w:r>
      <w:r w:rsidR="00EB240C">
        <w:t>R</w:t>
      </w:r>
      <w:r w:rsidR="001E3D81">
        <w:t xml:space="preserve">eserve, </w:t>
      </w:r>
      <w:proofErr w:type="spellStart"/>
      <w:r w:rsidR="001E3D81">
        <w:t>Mullungdung</w:t>
      </w:r>
      <w:proofErr w:type="spellEnd"/>
      <w:r w:rsidR="001E3D81">
        <w:t xml:space="preserve"> Nature Conservation </w:t>
      </w:r>
      <w:r w:rsidR="00EB240C">
        <w:t>R</w:t>
      </w:r>
      <w:r w:rsidR="001E3D81">
        <w:t xml:space="preserve">eserve and Holey Plains State Park, despite no </w:t>
      </w:r>
      <w:r w:rsidR="00627454">
        <w:t>Hog deer</w:t>
      </w:r>
      <w:r w:rsidR="001E3D81">
        <w:t xml:space="preserve"> being detected on cameras in these areas</w:t>
      </w:r>
      <w:r w:rsidR="0062466F">
        <w:t xml:space="preserve">. </w:t>
      </w:r>
      <w:r w:rsidR="001E3D81">
        <w:t xml:space="preserve">However, more intensive monitoring would be required to confirm </w:t>
      </w:r>
      <w:r w:rsidR="00627454">
        <w:t>Hog deer</w:t>
      </w:r>
      <w:r w:rsidR="001E3D81">
        <w:t xml:space="preserve"> presence or absence in these areas.</w:t>
      </w:r>
    </w:p>
    <w:p w14:paraId="1EA53D9A" w14:textId="7E9A9964" w:rsidR="005909FC" w:rsidRDefault="00095A94" w:rsidP="005909FC">
      <w:r w:rsidRPr="00426EB6">
        <w:rPr>
          <w:bCs/>
        </w:rPr>
        <w:t>Our findings reveal</w:t>
      </w:r>
      <w:r w:rsidR="00C97D95">
        <w:rPr>
          <w:bCs/>
        </w:rPr>
        <w:t>ed</w:t>
      </w:r>
      <w:r w:rsidRPr="00426EB6">
        <w:rPr>
          <w:bCs/>
        </w:rPr>
        <w:t xml:space="preserve"> that the Victorian </w:t>
      </w:r>
      <w:r w:rsidR="00627454">
        <w:rPr>
          <w:bCs/>
        </w:rPr>
        <w:t>Hog deer</w:t>
      </w:r>
      <w:r w:rsidRPr="00426EB6">
        <w:rPr>
          <w:bCs/>
        </w:rPr>
        <w:t xml:space="preserve"> population exhibit</w:t>
      </w:r>
      <w:r w:rsidR="00C97D95">
        <w:rPr>
          <w:bCs/>
        </w:rPr>
        <w:t>ed</w:t>
      </w:r>
      <w:r w:rsidRPr="00426EB6">
        <w:rPr>
          <w:bCs/>
        </w:rPr>
        <w:t xml:space="preserve"> limited genetic diversity, consist</w:t>
      </w:r>
      <w:r w:rsidR="001E3D81">
        <w:rPr>
          <w:bCs/>
        </w:rPr>
        <w:t>ing</w:t>
      </w:r>
      <w:r w:rsidRPr="00426EB6">
        <w:rPr>
          <w:bCs/>
        </w:rPr>
        <w:t xml:space="preserve"> of three primary </w:t>
      </w:r>
      <w:r w:rsidR="001E3D81">
        <w:rPr>
          <w:bCs/>
        </w:rPr>
        <w:t xml:space="preserve">genetic </w:t>
      </w:r>
      <w:r w:rsidR="0090206E">
        <w:rPr>
          <w:bCs/>
        </w:rPr>
        <w:t>clusters (</w:t>
      </w:r>
      <w:r w:rsidR="001E3D81">
        <w:rPr>
          <w:bCs/>
        </w:rPr>
        <w:t>subpopulations</w:t>
      </w:r>
      <w:r w:rsidR="0090206E">
        <w:rPr>
          <w:bCs/>
        </w:rPr>
        <w:t>)</w:t>
      </w:r>
      <w:r w:rsidR="0062466F">
        <w:rPr>
          <w:bCs/>
        </w:rPr>
        <w:t xml:space="preserve">. </w:t>
      </w:r>
      <w:r w:rsidR="0090206E">
        <w:rPr>
          <w:bCs/>
        </w:rPr>
        <w:t>A</w:t>
      </w:r>
      <w:r w:rsidR="001E3D81">
        <w:rPr>
          <w:bCs/>
        </w:rPr>
        <w:t>nalysis of distances between close</w:t>
      </w:r>
      <w:r w:rsidR="00866129">
        <w:rPr>
          <w:bCs/>
        </w:rPr>
        <w:t xml:space="preserve"> </w:t>
      </w:r>
      <w:r w:rsidR="001E3D81">
        <w:rPr>
          <w:bCs/>
        </w:rPr>
        <w:t xml:space="preserve">kin indicated predominantly </w:t>
      </w:r>
      <w:r w:rsidRPr="00426EB6">
        <w:rPr>
          <w:bCs/>
        </w:rPr>
        <w:t xml:space="preserve">short </w:t>
      </w:r>
      <w:r>
        <w:rPr>
          <w:bCs/>
        </w:rPr>
        <w:t>average</w:t>
      </w:r>
      <w:r w:rsidRPr="00426EB6">
        <w:rPr>
          <w:bCs/>
        </w:rPr>
        <w:t xml:space="preserve"> </w:t>
      </w:r>
      <w:r w:rsidR="00600594">
        <w:rPr>
          <w:bCs/>
        </w:rPr>
        <w:t xml:space="preserve">natal </w:t>
      </w:r>
      <w:r w:rsidRPr="00426EB6">
        <w:rPr>
          <w:bCs/>
        </w:rPr>
        <w:t>dispersal distances</w:t>
      </w:r>
      <w:r w:rsidR="001E3D81">
        <w:rPr>
          <w:bCs/>
        </w:rPr>
        <w:t xml:space="preserve"> (&lt; </w:t>
      </w:r>
      <w:r w:rsidR="00600594">
        <w:rPr>
          <w:bCs/>
        </w:rPr>
        <w:t>5</w:t>
      </w:r>
      <w:r w:rsidR="001E3D81">
        <w:rPr>
          <w:bCs/>
        </w:rPr>
        <w:t xml:space="preserve"> km)</w:t>
      </w:r>
      <w:r w:rsidRPr="00426EB6">
        <w:rPr>
          <w:bCs/>
        </w:rPr>
        <w:t>, with infrequent long-distance dispersal events.</w:t>
      </w:r>
      <w:r>
        <w:rPr>
          <w:bCs/>
        </w:rPr>
        <w:t xml:space="preserve"> </w:t>
      </w:r>
      <w:r w:rsidR="00070400">
        <w:rPr>
          <w:bCs/>
        </w:rPr>
        <w:t>While t</w:t>
      </w:r>
      <w:r w:rsidR="0090206E">
        <w:rPr>
          <w:bCs/>
        </w:rPr>
        <w:t xml:space="preserve">here was </w:t>
      </w:r>
      <w:r>
        <w:rPr>
          <w:bCs/>
        </w:rPr>
        <w:t>evidence of mixing between the two mainland clusters</w:t>
      </w:r>
      <w:r w:rsidR="00C97D95">
        <w:rPr>
          <w:bCs/>
        </w:rPr>
        <w:t>,</w:t>
      </w:r>
      <w:r>
        <w:rPr>
          <w:bCs/>
        </w:rPr>
        <w:t xml:space="preserve"> </w:t>
      </w:r>
      <w:r w:rsidR="00070400">
        <w:rPr>
          <w:bCs/>
        </w:rPr>
        <w:t>the</w:t>
      </w:r>
      <w:r>
        <w:rPr>
          <w:bCs/>
        </w:rPr>
        <w:t xml:space="preserve"> migration between these regions is low</w:t>
      </w:r>
      <w:r w:rsidR="00070400">
        <w:rPr>
          <w:bCs/>
        </w:rPr>
        <w:t xml:space="preserve"> most likely</w:t>
      </w:r>
      <w:r>
        <w:rPr>
          <w:bCs/>
        </w:rPr>
        <w:t xml:space="preserve"> due to </w:t>
      </w:r>
      <w:r w:rsidR="00C1187E">
        <w:rPr>
          <w:bCs/>
        </w:rPr>
        <w:t xml:space="preserve">barriers created by </w:t>
      </w:r>
      <w:r>
        <w:rPr>
          <w:bCs/>
        </w:rPr>
        <w:t xml:space="preserve">agricultural and urban development. The </w:t>
      </w:r>
      <w:r w:rsidR="00070400">
        <w:rPr>
          <w:bCs/>
        </w:rPr>
        <w:t xml:space="preserve">reason for the low genetic diversity of the </w:t>
      </w:r>
      <w:r>
        <w:rPr>
          <w:bCs/>
        </w:rPr>
        <w:t>Sunday Island population</w:t>
      </w:r>
      <w:r w:rsidR="00070400">
        <w:rPr>
          <w:bCs/>
        </w:rPr>
        <w:t>, relative to other clusters</w:t>
      </w:r>
      <w:r w:rsidR="00AA4DE6">
        <w:rPr>
          <w:bCs/>
        </w:rPr>
        <w:t>,</w:t>
      </w:r>
      <w:r w:rsidR="00070400">
        <w:rPr>
          <w:bCs/>
        </w:rPr>
        <w:t xml:space="preserve"> is unknown but suggests that </w:t>
      </w:r>
      <w:r w:rsidR="00551930">
        <w:rPr>
          <w:bCs/>
        </w:rPr>
        <w:t xml:space="preserve">natural </w:t>
      </w:r>
      <w:r w:rsidR="00070400">
        <w:rPr>
          <w:bCs/>
        </w:rPr>
        <w:t xml:space="preserve">migration of </w:t>
      </w:r>
      <w:r w:rsidR="00627454">
        <w:rPr>
          <w:bCs/>
        </w:rPr>
        <w:t>Hog deer</w:t>
      </w:r>
      <w:r>
        <w:rPr>
          <w:bCs/>
        </w:rPr>
        <w:t xml:space="preserve"> </w:t>
      </w:r>
      <w:r w:rsidR="00070400">
        <w:rPr>
          <w:bCs/>
        </w:rPr>
        <w:t xml:space="preserve">from the mainland to the </w:t>
      </w:r>
      <w:r w:rsidR="00C97D95">
        <w:rPr>
          <w:bCs/>
        </w:rPr>
        <w:t>i</w:t>
      </w:r>
      <w:r w:rsidR="00070400">
        <w:rPr>
          <w:bCs/>
        </w:rPr>
        <w:t>sland is unlikely</w:t>
      </w:r>
      <w:r>
        <w:rPr>
          <w:bCs/>
        </w:rPr>
        <w:t xml:space="preserve">. </w:t>
      </w:r>
      <w:r w:rsidR="00070400">
        <w:rPr>
          <w:bCs/>
        </w:rPr>
        <w:t>In contrast, the</w:t>
      </w:r>
      <w:r>
        <w:rPr>
          <w:bCs/>
        </w:rPr>
        <w:t xml:space="preserve"> </w:t>
      </w:r>
      <w:r w:rsidR="00070400">
        <w:rPr>
          <w:bCs/>
        </w:rPr>
        <w:t xml:space="preserve">relatively high genetic diversity and mixed ancestry of the </w:t>
      </w:r>
      <w:r>
        <w:rPr>
          <w:bCs/>
        </w:rPr>
        <w:t xml:space="preserve">Snake Island </w:t>
      </w:r>
      <w:r w:rsidR="00070400">
        <w:rPr>
          <w:bCs/>
        </w:rPr>
        <w:t xml:space="preserve">population </w:t>
      </w:r>
      <w:r>
        <w:rPr>
          <w:bCs/>
        </w:rPr>
        <w:t>suggest</w:t>
      </w:r>
      <w:r w:rsidR="00070400">
        <w:rPr>
          <w:bCs/>
        </w:rPr>
        <w:t xml:space="preserve"> </w:t>
      </w:r>
      <w:r w:rsidR="00551930">
        <w:rPr>
          <w:bCs/>
        </w:rPr>
        <w:t xml:space="preserve">that </w:t>
      </w:r>
      <w:r w:rsidR="00627454">
        <w:rPr>
          <w:bCs/>
        </w:rPr>
        <w:t>Hog deer</w:t>
      </w:r>
      <w:r w:rsidR="00551930">
        <w:rPr>
          <w:bCs/>
        </w:rPr>
        <w:t xml:space="preserve"> on the island have been influenced by </w:t>
      </w:r>
      <w:r w:rsidR="00B92EB6">
        <w:rPr>
          <w:bCs/>
        </w:rPr>
        <w:t>immigratio</w:t>
      </w:r>
      <w:r w:rsidR="00B21A8D">
        <w:rPr>
          <w:bCs/>
        </w:rPr>
        <w:t xml:space="preserve">n from surrounding areas and </w:t>
      </w:r>
      <w:r w:rsidR="00551930">
        <w:rPr>
          <w:bCs/>
        </w:rPr>
        <w:t>translocations from, or to, other subpopulations. T</w:t>
      </w:r>
      <w:r>
        <w:rPr>
          <w:bCs/>
        </w:rPr>
        <w:t xml:space="preserve">his result contrasts starkly with previous </w:t>
      </w:r>
      <w:r w:rsidR="009C6B6B">
        <w:rPr>
          <w:bCs/>
        </w:rPr>
        <w:t xml:space="preserve">genetic </w:t>
      </w:r>
      <w:r>
        <w:rPr>
          <w:bCs/>
        </w:rPr>
        <w:t>work</w:t>
      </w:r>
      <w:r w:rsidR="009C6B6B">
        <w:rPr>
          <w:bCs/>
        </w:rPr>
        <w:t xml:space="preserve">, which indicated much lower genetic diversity of the Snake Island subpopulation </w:t>
      </w:r>
      <w:sdt>
        <w:sdtPr>
          <w:rPr>
            <w:bCs/>
          </w:rPr>
          <w:tag w:val="MENDELEY_CITATION_v3_eyJjaXRhdGlvbklEIjoiTUVOREVMRVlfQ0lUQVRJT05fMTMyMzhkMDctZTY1My00MjNmLWEwM2UtODJjMjYxNmQ0MjEz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1093938364"/>
          <w:placeholder>
            <w:docPart w:val="DefaultPlaceholder_-1854013440"/>
          </w:placeholder>
        </w:sdtPr>
        <w:sdtContent>
          <w:r w:rsidR="00C62F01">
            <w:t xml:space="preserve">(Ramsey </w:t>
          </w:r>
          <w:r w:rsidR="00C97D95" w:rsidRPr="00C97D95">
            <w:rPr>
              <w:iCs/>
            </w:rPr>
            <w:t>et al.</w:t>
          </w:r>
          <w:r w:rsidR="00C62F01">
            <w:t xml:space="preserve"> 2019)</w:t>
          </w:r>
        </w:sdtContent>
      </w:sdt>
      <w:r w:rsidR="009C6B6B">
        <w:rPr>
          <w:bCs/>
        </w:rPr>
        <w:t xml:space="preserve">. </w:t>
      </w:r>
      <w:r w:rsidR="00C97D95">
        <w:rPr>
          <w:bCs/>
        </w:rPr>
        <w:t>Consequently</w:t>
      </w:r>
      <w:r w:rsidR="009C6B6B">
        <w:rPr>
          <w:bCs/>
        </w:rPr>
        <w:t xml:space="preserve">, the result from the current </w:t>
      </w:r>
      <w:r w:rsidR="00790870">
        <w:rPr>
          <w:bCs/>
        </w:rPr>
        <w:t>analyses</w:t>
      </w:r>
      <w:r w:rsidR="009C6B6B">
        <w:rPr>
          <w:bCs/>
        </w:rPr>
        <w:t xml:space="preserve"> </w:t>
      </w:r>
      <w:r>
        <w:rPr>
          <w:bCs/>
        </w:rPr>
        <w:t xml:space="preserve">should be investigated further and confirmed through additional sampling. </w:t>
      </w:r>
      <w:r w:rsidR="00070400">
        <w:rPr>
          <w:bCs/>
        </w:rPr>
        <w:t>The generally low g</w:t>
      </w:r>
      <w:r>
        <w:rPr>
          <w:bCs/>
        </w:rPr>
        <w:t>enetic diversity suggest</w:t>
      </w:r>
      <w:r w:rsidR="00070400">
        <w:rPr>
          <w:bCs/>
        </w:rPr>
        <w:t xml:space="preserve">s that </w:t>
      </w:r>
      <w:r>
        <w:rPr>
          <w:bCs/>
        </w:rPr>
        <w:t xml:space="preserve">the </w:t>
      </w:r>
      <w:r w:rsidR="00627454">
        <w:rPr>
          <w:bCs/>
        </w:rPr>
        <w:t>Hog deer</w:t>
      </w:r>
      <w:r>
        <w:rPr>
          <w:bCs/>
        </w:rPr>
        <w:t xml:space="preserve"> population </w:t>
      </w:r>
      <w:r w:rsidR="00070400">
        <w:rPr>
          <w:bCs/>
        </w:rPr>
        <w:t xml:space="preserve">in Gippsland </w:t>
      </w:r>
      <w:r>
        <w:rPr>
          <w:bCs/>
        </w:rPr>
        <w:t>may be susceptible to risk</w:t>
      </w:r>
      <w:r w:rsidR="00727FDA">
        <w:rPr>
          <w:bCs/>
        </w:rPr>
        <w:t>s</w:t>
      </w:r>
      <w:r>
        <w:rPr>
          <w:bCs/>
        </w:rPr>
        <w:t xml:space="preserve"> such as inbreeding and loss of adaptive capacity, which would be exacerbated by </w:t>
      </w:r>
      <w:r>
        <w:rPr>
          <w:bCs/>
          <w:lang w:val="en-GB"/>
        </w:rPr>
        <w:t>over-harvesting, disease and habitat loss</w:t>
      </w:r>
      <w:r w:rsidR="009D6A97">
        <w:rPr>
          <w:bCs/>
          <w:lang w:val="en-GB"/>
        </w:rPr>
        <w:t xml:space="preserve"> (</w:t>
      </w:r>
      <w:proofErr w:type="gramStart"/>
      <w:r w:rsidR="009D6A97">
        <w:rPr>
          <w:bCs/>
          <w:lang w:val="en-GB"/>
        </w:rPr>
        <w:t>e.g.</w:t>
      </w:r>
      <w:proofErr w:type="gramEnd"/>
      <w:r w:rsidR="009D6A97">
        <w:rPr>
          <w:bCs/>
          <w:lang w:val="en-GB"/>
        </w:rPr>
        <w:t xml:space="preserve"> through intensive bushfires)</w:t>
      </w:r>
      <w:r>
        <w:rPr>
          <w:bCs/>
          <w:lang w:val="en-GB"/>
        </w:rPr>
        <w:t xml:space="preserve">. </w:t>
      </w:r>
    </w:p>
    <w:p w14:paraId="4438FC09" w14:textId="77777777" w:rsidR="005909FC" w:rsidRPr="00F06287" w:rsidRDefault="005909FC" w:rsidP="005909FC">
      <w:pPr>
        <w:rPr>
          <w:b/>
        </w:rPr>
      </w:pPr>
      <w:r w:rsidRPr="00F06287">
        <w:rPr>
          <w:b/>
        </w:rPr>
        <w:t>Recommendations</w:t>
      </w:r>
    </w:p>
    <w:p w14:paraId="5375D8D8" w14:textId="5DE56847" w:rsidR="007045CB" w:rsidRPr="005E27C3" w:rsidRDefault="00727FDA" w:rsidP="00CF6F27">
      <w:pPr>
        <w:pStyle w:val="dotpointindented"/>
      </w:pPr>
      <w:proofErr w:type="gramStart"/>
      <w:r w:rsidRPr="005E27C3">
        <w:t>In light of</w:t>
      </w:r>
      <w:proofErr w:type="gramEnd"/>
      <w:r w:rsidRPr="005E27C3">
        <w:t xml:space="preserve"> the updated estimates of population abundance and distribution, c</w:t>
      </w:r>
      <w:r w:rsidR="007045CB" w:rsidRPr="005E27C3">
        <w:t xml:space="preserve">ontinue to monitor </w:t>
      </w:r>
      <w:r w:rsidR="00627454" w:rsidRPr="005E27C3">
        <w:t>Hog deer</w:t>
      </w:r>
      <w:r w:rsidR="007045CB" w:rsidRPr="005E27C3">
        <w:t xml:space="preserve"> populations periodically to determine population trends in the Gipp</w:t>
      </w:r>
      <w:r w:rsidRPr="005E27C3">
        <w:t>s</w:t>
      </w:r>
      <w:r w:rsidR="007045CB" w:rsidRPr="005E27C3">
        <w:t>land Plain</w:t>
      </w:r>
      <w:r w:rsidR="00AF6EC4" w:rsidRPr="005E27C3">
        <w:t>s</w:t>
      </w:r>
      <w:r w:rsidR="007045CB" w:rsidRPr="005E27C3">
        <w:t xml:space="preserve"> and </w:t>
      </w:r>
      <w:r w:rsidR="009D6A97" w:rsidRPr="005E27C3">
        <w:t>Wilsons</w:t>
      </w:r>
      <w:r w:rsidR="007045CB" w:rsidRPr="005E27C3">
        <w:t xml:space="preserve"> Promontory bioregions.</w:t>
      </w:r>
    </w:p>
    <w:p w14:paraId="313F2ABA" w14:textId="1E9B593D" w:rsidR="005909FC" w:rsidRPr="005E27C3" w:rsidRDefault="007045CB" w:rsidP="00CF6F27">
      <w:pPr>
        <w:pStyle w:val="dotpointindented"/>
      </w:pPr>
      <w:r w:rsidRPr="005E27C3">
        <w:t xml:space="preserve">Conduct more intensive monitoring in areas of suitable habitat within Stradbroke Flora and Fauna </w:t>
      </w:r>
      <w:r w:rsidR="00CE6C50" w:rsidRPr="005E27C3">
        <w:t>R</w:t>
      </w:r>
      <w:r w:rsidRPr="005E27C3">
        <w:t xml:space="preserve">eserve, </w:t>
      </w:r>
      <w:proofErr w:type="spellStart"/>
      <w:r w:rsidRPr="005E27C3">
        <w:t>Mullungdung</w:t>
      </w:r>
      <w:proofErr w:type="spellEnd"/>
      <w:r w:rsidRPr="005E27C3">
        <w:t xml:space="preserve"> Nature Conservation </w:t>
      </w:r>
      <w:r w:rsidR="00CE6C50" w:rsidRPr="005E27C3">
        <w:t>R</w:t>
      </w:r>
      <w:r w:rsidRPr="005E27C3">
        <w:t xml:space="preserve">eserve and Holey Plains State Park to confirm the presence (or absence) of </w:t>
      </w:r>
      <w:r w:rsidR="00627454" w:rsidRPr="005E27C3">
        <w:t>Hog deer</w:t>
      </w:r>
      <w:r w:rsidRPr="005E27C3">
        <w:t xml:space="preserve"> in these regions.</w:t>
      </w:r>
    </w:p>
    <w:p w14:paraId="6F99F2BA" w14:textId="795B619E" w:rsidR="004C2FAA" w:rsidRPr="005E27C3" w:rsidRDefault="004C2FAA" w:rsidP="00CF6F27">
      <w:pPr>
        <w:pStyle w:val="dotpointindented"/>
      </w:pPr>
      <w:r w:rsidRPr="005E27C3">
        <w:t xml:space="preserve">Conduct an analysis of additional samples from </w:t>
      </w:r>
      <w:r w:rsidR="00627454" w:rsidRPr="005E27C3">
        <w:t>Hog deer</w:t>
      </w:r>
      <w:r w:rsidRPr="005E27C3">
        <w:t xml:space="preserve"> on Snake Island to confirm the genetic analysis suggesting the population on the island </w:t>
      </w:r>
      <w:r w:rsidR="00790870" w:rsidRPr="005E27C3">
        <w:t xml:space="preserve">has </w:t>
      </w:r>
      <w:r w:rsidRPr="005E27C3">
        <w:t>mixed genetic ancestry.</w:t>
      </w:r>
    </w:p>
    <w:p w14:paraId="223A3DD4" w14:textId="182D8A5B" w:rsidR="005909FC" w:rsidRDefault="005909FC" w:rsidP="005909FC"/>
    <w:p w14:paraId="3A187CC1" w14:textId="77777777" w:rsidR="005909FC" w:rsidRDefault="005909FC">
      <w:r>
        <w:br w:type="page"/>
      </w:r>
    </w:p>
    <w:p w14:paraId="0CF34E20" w14:textId="1CC18D69" w:rsidR="001B7F1C" w:rsidRPr="00CE7E5D" w:rsidRDefault="001B7F1C" w:rsidP="001B7F1C">
      <w:pPr>
        <w:pStyle w:val="Heading1-Numbered"/>
        <w:numPr>
          <w:ilvl w:val="0"/>
          <w:numId w:val="17"/>
        </w:numPr>
      </w:pPr>
      <w:bookmarkStart w:id="20" w:name="_Toc286018760"/>
      <w:bookmarkStart w:id="21" w:name="_Toc409798397"/>
      <w:bookmarkStart w:id="22" w:name="_Toc156808416"/>
      <w:bookmarkStart w:id="23" w:name="_Toc409798398"/>
      <w:r w:rsidRPr="00CE7E5D">
        <w:lastRenderedPageBreak/>
        <w:t>Introduction</w:t>
      </w:r>
      <w:bookmarkEnd w:id="20"/>
      <w:bookmarkEnd w:id="21"/>
      <w:bookmarkEnd w:id="22"/>
    </w:p>
    <w:bookmarkEnd w:id="23"/>
    <w:p w14:paraId="6D08E1FC" w14:textId="49280B8A" w:rsidR="001B7F1C" w:rsidRDefault="001B7F1C" w:rsidP="00FB5237">
      <w:r>
        <w:t xml:space="preserve">The </w:t>
      </w:r>
      <w:r w:rsidR="00627454">
        <w:t>Hog deer</w:t>
      </w:r>
      <w:r>
        <w:t xml:space="preserve"> (</w:t>
      </w:r>
      <w:r w:rsidRPr="00907692">
        <w:rPr>
          <w:i/>
          <w:iCs/>
        </w:rPr>
        <w:t xml:space="preserve">Axis </w:t>
      </w:r>
      <w:proofErr w:type="spellStart"/>
      <w:r w:rsidRPr="00907692">
        <w:rPr>
          <w:i/>
          <w:iCs/>
        </w:rPr>
        <w:t>porcinus</w:t>
      </w:r>
      <w:proofErr w:type="spellEnd"/>
      <w:r>
        <w:t xml:space="preserve">) is a small (30–50 kg) species of deer native to southern Asia. It was introduced into the Gippsland region of Victoria in the 1860s and 1870s, and by the 1940s had spread from the initial release sites near Port Welshpool and Sale to colonise the coastal strip between the Tarwin River and Lakes Entrance </w:t>
      </w:r>
      <w:sdt>
        <w:sdtPr>
          <w:rPr>
            <w:color w:val="000000"/>
          </w:rPr>
          <w:tag w:val="MENDELEY_CITATION_v3_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"/>
          <w:id w:val="-1175492004"/>
          <w:placeholder>
            <w:docPart w:val="DefaultPlaceholder_-1854013440"/>
          </w:placeholder>
        </w:sdtPr>
        <w:sdtContent>
          <w:r w:rsidR="00C62F01" w:rsidRPr="00C62F01">
            <w:rPr>
              <w:color w:val="000000"/>
            </w:rPr>
            <w:t>(</w:t>
          </w:r>
          <w:proofErr w:type="spellStart"/>
          <w:r w:rsidR="00C62F01" w:rsidRPr="00C62F01">
            <w:rPr>
              <w:color w:val="000000"/>
            </w:rPr>
            <w:t>Mayze</w:t>
          </w:r>
          <w:proofErr w:type="spellEnd"/>
          <w:r w:rsidR="00C62F01" w:rsidRPr="00C62F01">
            <w:rPr>
              <w:color w:val="000000"/>
            </w:rPr>
            <w:t xml:space="preserve"> and Moore 1990; Menkhorst 1995)</w:t>
          </w:r>
        </w:sdtContent>
      </w:sdt>
      <w:r w:rsidR="0062466F">
        <w:t xml:space="preserve">. </w:t>
      </w:r>
      <w:r>
        <w:t xml:space="preserve">Recent investigations examining locations of </w:t>
      </w:r>
      <w:r w:rsidR="00627454">
        <w:t>Hog deer</w:t>
      </w:r>
      <w:r>
        <w:t xml:space="preserve"> sightings from various sources ha</w:t>
      </w:r>
      <w:r w:rsidR="00790870">
        <w:t>ve</w:t>
      </w:r>
      <w:r>
        <w:t xml:space="preserve"> concluded that the breeding range of </w:t>
      </w:r>
      <w:r w:rsidR="00627454">
        <w:t>Hog deer</w:t>
      </w:r>
      <w:r>
        <w:t xml:space="preserve"> encompasses a 2336</w:t>
      </w:r>
      <w:r w:rsidR="00B16733">
        <w:t> </w:t>
      </w:r>
      <w:r>
        <w:t>km</w:t>
      </w:r>
      <w:r w:rsidRPr="00907692">
        <w:rPr>
          <w:vertAlign w:val="superscript"/>
        </w:rPr>
        <w:t>2</w:t>
      </w:r>
      <w:r>
        <w:t xml:space="preserve"> coastal strip between the Tarwin River and Point Hicks</w:t>
      </w:r>
      <w:r w:rsidR="0062466F">
        <w:t xml:space="preserve">. </w:t>
      </w:r>
      <w:r>
        <w:t xml:space="preserve">Although </w:t>
      </w:r>
      <w:r w:rsidR="00627454">
        <w:t>Hog deer</w:t>
      </w:r>
      <w:r>
        <w:t xml:space="preserve"> have been seen outside these areas, notably as far east as Mallacoota and as far west as the Otway Ranges, none of these areas currently support breeding populations</w:t>
      </w:r>
      <w:r w:rsidR="00303215">
        <w:t xml:space="preserve"> </w:t>
      </w:r>
      <w:sdt>
        <w:sdtPr>
          <w:tag w:val="MENDELEY_CITATION_v3_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"/>
          <w:id w:val="-811714768"/>
          <w:placeholder>
            <w:docPart w:val="DefaultPlaceholder_-1854013440"/>
          </w:placeholder>
        </w:sdtPr>
        <w:sdtContent>
          <w:r w:rsidR="00C62F01">
            <w:t xml:space="preserve">(Forsyth </w:t>
          </w:r>
          <w:r w:rsidR="00C97D95" w:rsidRPr="00C97D95">
            <w:rPr>
              <w:iCs/>
            </w:rPr>
            <w:t>et al.</w:t>
          </w:r>
          <w:r w:rsidR="00C62F01">
            <w:t xml:space="preserve"> 2016)</w:t>
          </w:r>
        </w:sdtContent>
      </w:sdt>
      <w:r w:rsidR="005E27C3">
        <w:t xml:space="preserve">. </w:t>
      </w:r>
      <w:r>
        <w:t xml:space="preserve"> </w:t>
      </w:r>
    </w:p>
    <w:p w14:paraId="08D281E0" w14:textId="79441217" w:rsidR="001B7F1C" w:rsidRDefault="00627454" w:rsidP="00FB5237">
      <w:r>
        <w:t>Hog deer</w:t>
      </w:r>
      <w:r w:rsidR="001B7F1C">
        <w:t xml:space="preserve"> commonly inhabit coastal shrublands and swamps, including Manna Gum and Banksia woodlands and Leptospermum, Melaleuca and Acacia scrub (Menkhorst 1995)</w:t>
      </w:r>
      <w:r w:rsidR="0062466F">
        <w:t xml:space="preserve">. </w:t>
      </w:r>
      <w:r w:rsidR="001B7F1C">
        <w:t>Although their diet in their native range  consists primarily of grasses, in Victoria their diet consist</w:t>
      </w:r>
      <w:r w:rsidR="00B16733">
        <w:t>s</w:t>
      </w:r>
      <w:r w:rsidR="001B7F1C">
        <w:t xml:space="preserve"> predominantly of dicots, including both forbs and shrubs </w:t>
      </w:r>
      <w:sdt>
        <w:sdtPr>
          <w:tag w:val="MENDELEY_CITATION_v3_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"/>
          <w:id w:val="1333345444"/>
          <w:placeholder>
            <w:docPart w:val="DefaultPlaceholder_-1854013440"/>
          </w:placeholder>
        </w:sdtPr>
        <w:sdtContent>
          <w:r w:rsidR="00C62F01">
            <w:t xml:space="preserve">(Davis </w:t>
          </w:r>
          <w:r w:rsidR="00C97D95" w:rsidRPr="00C97D95">
            <w:rPr>
              <w:iCs/>
            </w:rPr>
            <w:t>et al.</w:t>
          </w:r>
          <w:r w:rsidR="00C62F01">
            <w:t xml:space="preserve"> 2008)</w:t>
          </w:r>
        </w:sdtContent>
      </w:sdt>
      <w:r w:rsidR="0062466F">
        <w:t xml:space="preserve">. </w:t>
      </w:r>
      <w:r w:rsidR="001B7F1C">
        <w:t xml:space="preserve">Adult </w:t>
      </w:r>
      <w:r>
        <w:t>Hog deer</w:t>
      </w:r>
      <w:r w:rsidR="001B7F1C">
        <w:t xml:space="preserve"> are mainly solitary, but females may be accompanied by subadult offspring, and aggregations may sometimes occur where food is plentiful </w:t>
      </w:r>
      <w:sdt>
        <w:sdtPr>
          <w:rPr>
            <w:color w:val="000000"/>
          </w:rPr>
          <w:tag w:val="MENDELEY_CITATION_v3_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"/>
          <w:id w:val="-2130694702"/>
          <w:placeholder>
            <w:docPart w:val="DefaultPlaceholder_-1854013440"/>
          </w:placeholder>
        </w:sdtPr>
        <w:sdtContent>
          <w:r w:rsidR="00C62F01" w:rsidRPr="00C62F01">
            <w:rPr>
              <w:color w:val="000000"/>
            </w:rPr>
            <w:t>(</w:t>
          </w:r>
          <w:proofErr w:type="spellStart"/>
          <w:r w:rsidR="00C62F01" w:rsidRPr="00C62F01">
            <w:rPr>
              <w:color w:val="000000"/>
            </w:rPr>
            <w:t>Menkhorst</w:t>
          </w:r>
          <w:proofErr w:type="spellEnd"/>
          <w:r w:rsidR="00C62F01" w:rsidRPr="00C62F01">
            <w:rPr>
              <w:color w:val="000000"/>
            </w:rPr>
            <w:t xml:space="preserve"> 1995; </w:t>
          </w:r>
          <w:proofErr w:type="spellStart"/>
          <w:r w:rsidR="00C62F01" w:rsidRPr="00C62F01">
            <w:rPr>
              <w:color w:val="000000"/>
            </w:rPr>
            <w:t>Odden</w:t>
          </w:r>
          <w:proofErr w:type="spellEnd"/>
          <w:r w:rsidR="00C62F01" w:rsidRPr="00C62F01">
            <w:rPr>
              <w:color w:val="000000"/>
            </w:rPr>
            <w:t xml:space="preserve"> and </w:t>
          </w:r>
          <w:proofErr w:type="spellStart"/>
          <w:r w:rsidR="00C62F01" w:rsidRPr="00C62F01">
            <w:rPr>
              <w:color w:val="000000"/>
            </w:rPr>
            <w:t>Wegge</w:t>
          </w:r>
          <w:proofErr w:type="spellEnd"/>
          <w:r w:rsidR="00C62F01" w:rsidRPr="00C62F01">
            <w:rPr>
              <w:color w:val="000000"/>
            </w:rPr>
            <w:t xml:space="preserve"> 2007)</w:t>
          </w:r>
        </w:sdtContent>
      </w:sdt>
      <w:r w:rsidR="0062466F">
        <w:t xml:space="preserve">. </w:t>
      </w:r>
      <w:r w:rsidR="001B7F1C">
        <w:t>In Victoria</w:t>
      </w:r>
      <w:r w:rsidR="00B16733">
        <w:t>,</w:t>
      </w:r>
      <w:r w:rsidR="001B7F1C">
        <w:t xml:space="preserve"> breeding occurs mainly in December and January, and births peak in August and September following a gestation period of approximately 240 days</w:t>
      </w:r>
      <w:r w:rsidR="0062466F">
        <w:t xml:space="preserve">. </w:t>
      </w:r>
      <w:r w:rsidR="001B7F1C">
        <w:t>Females may breed in their first year and produce an average of 1.2–1.4 young per year; males develop their first set of antlers at around 10 months of age (</w:t>
      </w:r>
      <w:proofErr w:type="spellStart"/>
      <w:r w:rsidR="001B7F1C">
        <w:t>Mayze</w:t>
      </w:r>
      <w:proofErr w:type="spellEnd"/>
      <w:r w:rsidR="001B7F1C">
        <w:t xml:space="preserve"> and Moore 1990; Menkhorst 1995)</w:t>
      </w:r>
      <w:r w:rsidR="0062466F">
        <w:t xml:space="preserve">. </w:t>
      </w:r>
    </w:p>
    <w:p w14:paraId="0ECD35A3" w14:textId="389AE7B8" w:rsidR="001B7F1C" w:rsidRDefault="001B7F1C" w:rsidP="00FB5237">
      <w:r>
        <w:t xml:space="preserve">Because of its relative rarity, the </w:t>
      </w:r>
      <w:r w:rsidR="00627454">
        <w:t>Hog deer</w:t>
      </w:r>
      <w:r>
        <w:t xml:space="preserve"> is a highly valued game species in Victoria</w:t>
      </w:r>
      <w:r w:rsidR="0062466F">
        <w:t xml:space="preserve">. </w:t>
      </w:r>
      <w:r>
        <w:t xml:space="preserve">Hunting of </w:t>
      </w:r>
      <w:r w:rsidR="00627454">
        <w:t>Hog deer</w:t>
      </w:r>
      <w:r>
        <w:t xml:space="preserve"> is highly regulated: licensed hunters are allowed to take one male and one female deer during April, and the current harvest is around 150 animals per year</w:t>
      </w:r>
      <w:r w:rsidR="00707CDF">
        <w:t xml:space="preserve"> </w:t>
      </w:r>
      <w:sdt>
        <w:sdtPr>
          <w:rPr>
            <w:color w:val="000000"/>
          </w:rPr>
          <w:tag w:val="MENDELEY_CITATION_v3_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"/>
          <w:id w:val="781846566"/>
          <w:placeholder>
            <w:docPart w:val="DefaultPlaceholder_-1854013440"/>
          </w:placeholder>
        </w:sdtPr>
        <w:sdtContent>
          <w:r w:rsidR="00C62F01" w:rsidRPr="00C62F01">
            <w:rPr>
              <w:color w:val="000000"/>
            </w:rPr>
            <w:t>(Moloney and Turnbull 2018)</w:t>
          </w:r>
        </w:sdtContent>
      </w:sdt>
      <w:r w:rsidR="0062466F">
        <w:t xml:space="preserve">. </w:t>
      </w:r>
      <w:r>
        <w:t xml:space="preserve">While </w:t>
      </w:r>
      <w:r w:rsidR="00627454">
        <w:t>Hog deer</w:t>
      </w:r>
      <w:r>
        <w:t xml:space="preserve"> are appreciated for their aesthetics and are a valued hunting resource, they can have a negative impact on biodiversity and may pose problems for private landholders </w:t>
      </w:r>
      <w:sdt>
        <w:sdtPr>
          <w:tag w:val="MENDELEY_CITATION_v3_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"/>
          <w:id w:val="-120838662"/>
          <w:placeholder>
            <w:docPart w:val="DefaultPlaceholder_-1854013440"/>
          </w:placeholder>
        </w:sdtPr>
        <w:sdtContent>
          <w:r w:rsidR="00C62F01">
            <w:t>(</w:t>
          </w:r>
          <w:proofErr w:type="spellStart"/>
          <w:r w:rsidR="00C62F01">
            <w:t>Côté</w:t>
          </w:r>
          <w:proofErr w:type="spellEnd"/>
          <w:r w:rsidR="00C62F01">
            <w:t xml:space="preserve"> </w:t>
          </w:r>
          <w:r w:rsidR="00C97D95" w:rsidRPr="00C97D95">
            <w:rPr>
              <w:iCs/>
            </w:rPr>
            <w:t>et al.</w:t>
          </w:r>
          <w:r w:rsidR="00C62F01">
            <w:t xml:space="preserve"> 2004; Davis </w:t>
          </w:r>
          <w:r w:rsidR="00C97D95" w:rsidRPr="00C97D95">
            <w:rPr>
              <w:iCs/>
            </w:rPr>
            <w:t>et al.</w:t>
          </w:r>
          <w:r w:rsidR="00C62F01">
            <w:t xml:space="preserve"> 2016)</w:t>
          </w:r>
        </w:sdtContent>
      </w:sdt>
      <w:r w:rsidR="0062466F">
        <w:t xml:space="preserve">. </w:t>
      </w:r>
      <w:r>
        <w:t xml:space="preserve">There is also some concern among hunters that the </w:t>
      </w:r>
      <w:r w:rsidR="00627454">
        <w:t>Hog deer</w:t>
      </w:r>
      <w:r>
        <w:t xml:space="preserve"> population is declining </w:t>
      </w:r>
      <w:proofErr w:type="gramStart"/>
      <w:r>
        <w:t>as a result of</w:t>
      </w:r>
      <w:proofErr w:type="gramEnd"/>
      <w:r>
        <w:t xml:space="preserve"> various factors such as habitat degradation and illegal hunting</w:t>
      </w:r>
      <w:r w:rsidR="00707CDF">
        <w:t xml:space="preserve"> </w:t>
      </w:r>
      <w:sdt>
        <w:sdtPr>
          <w:rPr>
            <w:color w:val="000000"/>
          </w:rPr>
          <w:tag w:val="MENDELEY_CITATION_v3_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"/>
          <w:id w:val="-1440668892"/>
          <w:placeholder>
            <w:docPart w:val="DefaultPlaceholder_-1854013440"/>
          </w:placeholder>
        </w:sdtPr>
        <w:sdtContent>
          <w:r w:rsidR="00C62F01" w:rsidRPr="00C62F01">
            <w:rPr>
              <w:color w:val="000000"/>
            </w:rPr>
            <w:t>(Slee 1985)</w:t>
          </w:r>
        </w:sdtContent>
      </w:sdt>
      <w:r w:rsidR="0062466F">
        <w:t xml:space="preserve">. </w:t>
      </w:r>
      <w:r>
        <w:t xml:space="preserve">Extensive areas of suitable </w:t>
      </w:r>
      <w:r w:rsidR="00627454">
        <w:t>Hog deer</w:t>
      </w:r>
      <w:r>
        <w:t xml:space="preserve"> habitat (</w:t>
      </w:r>
      <w:proofErr w:type="gramStart"/>
      <w:r>
        <w:t>e.g.</w:t>
      </w:r>
      <w:proofErr w:type="gramEnd"/>
      <w:r>
        <w:t xml:space="preserve"> wetlands/marshes and coastal scrub) that once existed between Westernport Bay and the Gippsland lakes have been progressively lost or degraded through agricultural development</w:t>
      </w:r>
      <w:r w:rsidR="0062466F">
        <w:t xml:space="preserve">. </w:t>
      </w:r>
      <w:r>
        <w:t xml:space="preserve">This loss of habitat is thought to have restricted movements of </w:t>
      </w:r>
      <w:r w:rsidR="00627454">
        <w:t>Hog deer</w:t>
      </w:r>
      <w:r>
        <w:t>, resulting in increasingly fragmented populations, which have become more vulnerable to other impacts such as hunting (</w:t>
      </w:r>
      <w:proofErr w:type="spellStart"/>
      <w:r>
        <w:t>Mayze</w:t>
      </w:r>
      <w:proofErr w:type="spellEnd"/>
      <w:r>
        <w:t xml:space="preserve"> and Moore 1990)</w:t>
      </w:r>
      <w:r w:rsidR="0062466F">
        <w:t xml:space="preserve">. </w:t>
      </w:r>
    </w:p>
    <w:p w14:paraId="001BCEDD" w14:textId="1CA48D4E" w:rsidR="008B7BA3" w:rsidRDefault="001B7F1C" w:rsidP="00FB5237">
      <w:r>
        <w:t>Among the various population parameters, population size is arguably one of the most important, because knowledge about how abundance or density varies across the landscape can provide important information about prevailing trends (</w:t>
      </w:r>
      <w:proofErr w:type="gramStart"/>
      <w:r>
        <w:t>e.g.</w:t>
      </w:r>
      <w:proofErr w:type="gramEnd"/>
      <w:r>
        <w:t xml:space="preserve"> increasing</w:t>
      </w:r>
      <w:r w:rsidR="00B21A8D">
        <w:t>, stable</w:t>
      </w:r>
      <w:r>
        <w:t xml:space="preserve"> or declining) as well as whether management actions are effective</w:t>
      </w:r>
      <w:r w:rsidR="0062466F">
        <w:t xml:space="preserve">. </w:t>
      </w:r>
      <w:r>
        <w:t xml:space="preserve">In addition to abundance, information on other aspects of population dynamics such as sex-specific dispersal patterns and ‘effective’ population size obtained from molecular data can provide important insights into the connectivity, </w:t>
      </w:r>
      <w:proofErr w:type="gramStart"/>
      <w:r>
        <w:t>sustainability</w:t>
      </w:r>
      <w:proofErr w:type="gramEnd"/>
      <w:r>
        <w:t xml:space="preserve"> and genetic condition of populations</w:t>
      </w:r>
      <w:r w:rsidR="0062466F">
        <w:t xml:space="preserve">. </w:t>
      </w:r>
    </w:p>
    <w:p w14:paraId="718F57B9" w14:textId="58907009" w:rsidR="001B7F1C" w:rsidRDefault="00CD309C" w:rsidP="00FB5237">
      <w:r>
        <w:t xml:space="preserve">A previous survey to estimate the abundance of </w:t>
      </w:r>
      <w:r w:rsidR="00627454">
        <w:t>Hog deer</w:t>
      </w:r>
      <w:r>
        <w:t xml:space="preserve"> across their range as well as </w:t>
      </w:r>
      <w:r w:rsidR="003E00B5">
        <w:t xml:space="preserve">their </w:t>
      </w:r>
      <w:r>
        <w:t>population geneti</w:t>
      </w:r>
      <w:r w:rsidR="003E00B5">
        <w:t xml:space="preserve">c structure </w:t>
      </w:r>
      <w:r>
        <w:t xml:space="preserve">was undertaken in 2018 </w:t>
      </w:r>
      <w:sdt>
        <w:sdtPr>
          <w:tag w:val="MENDELEY_CITATION_v3_eyJjaXRhdGlvbklEIjoiTUVOREVMRVlfQ0lUQVRJT05fZDVjM2IxZWQtZjk0NC00OGZhLTgzYmYtYTYyNjZkZWVhYjM0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1091128165"/>
          <w:placeholder>
            <w:docPart w:val="DefaultPlaceholder_-1854013440"/>
          </w:placeholder>
        </w:sdtPr>
        <w:sdtContent>
          <w:r w:rsidR="00C62F01">
            <w:t xml:space="preserve">(Ramsey </w:t>
          </w:r>
          <w:r w:rsidR="00C97D95" w:rsidRPr="00C97D95">
            <w:rPr>
              <w:iCs/>
            </w:rPr>
            <w:t>et al.</w:t>
          </w:r>
          <w:r w:rsidR="00C62F01">
            <w:t xml:space="preserve"> 2019)</w:t>
          </w:r>
        </w:sdtContent>
      </w:sdt>
      <w:r w:rsidR="0062466F">
        <w:t xml:space="preserve">. </w:t>
      </w:r>
      <w:r>
        <w:t xml:space="preserve">That study used remote infrared cameras to detect the presence of </w:t>
      </w:r>
      <w:r w:rsidR="00627454">
        <w:t>Hog deer</w:t>
      </w:r>
      <w:r>
        <w:t xml:space="preserve"> at 50 sites </w:t>
      </w:r>
      <w:r w:rsidR="003E00B5">
        <w:t xml:space="preserve">located </w:t>
      </w:r>
      <w:r>
        <w:t xml:space="preserve">within the </w:t>
      </w:r>
      <w:r w:rsidR="00627454">
        <w:t>Hog deer</w:t>
      </w:r>
      <w:r>
        <w:t xml:space="preserve"> breeding range</w:t>
      </w:r>
      <w:r w:rsidR="00B16733">
        <w:t>,</w:t>
      </w:r>
      <w:r>
        <w:t xml:space="preserve"> with the total population size </w:t>
      </w:r>
      <w:r w:rsidR="003E00B5">
        <w:t xml:space="preserve">on public land </w:t>
      </w:r>
      <w:r>
        <w:t>estimated to be 3</w:t>
      </w:r>
      <w:r w:rsidR="00DC1849">
        <w:t>,</w:t>
      </w:r>
      <w:r>
        <w:t>000 (95% CI</w:t>
      </w:r>
      <w:r w:rsidR="003E00B5">
        <w:t>;</w:t>
      </w:r>
      <w:r>
        <w:t xml:space="preserve"> </w:t>
      </w:r>
      <w:r w:rsidR="003E00B5">
        <w:t>1</w:t>
      </w:r>
      <w:r w:rsidR="00DC1849">
        <w:t>,</w:t>
      </w:r>
      <w:r w:rsidR="003E00B5">
        <w:t>858–4</w:t>
      </w:r>
      <w:r w:rsidR="00DC1849">
        <w:t>,</w:t>
      </w:r>
      <w:r w:rsidR="003E00B5">
        <w:t xml:space="preserve">845) </w:t>
      </w:r>
      <w:sdt>
        <w:sdtPr>
          <w:tag w:val="MENDELEY_CITATION_v3_eyJjaXRhdGlvbklEIjoiTUVOREVMRVlfQ0lUQVRJT05fMzcyOWM5ZDYtNDFlOC00OTM3LWI5YTgtZDIyNTNjODNkOGYx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1468778903"/>
          <w:placeholder>
            <w:docPart w:val="DefaultPlaceholder_-1854013440"/>
          </w:placeholder>
        </w:sdtPr>
        <w:sdtContent>
          <w:r w:rsidR="00C62F01">
            <w:t xml:space="preserve">(Ramsey </w:t>
          </w:r>
          <w:r w:rsidR="00C97D95" w:rsidRPr="00C97D95">
            <w:rPr>
              <w:iCs/>
            </w:rPr>
            <w:t>et al.</w:t>
          </w:r>
          <w:r w:rsidR="00C62F01">
            <w:t xml:space="preserve"> 2019)</w:t>
          </w:r>
        </w:sdtContent>
      </w:sdt>
      <w:r w:rsidR="0062466F">
        <w:t xml:space="preserve">. </w:t>
      </w:r>
      <w:r w:rsidR="00517DF5">
        <w:t xml:space="preserve">Analysis of genetic data extracted from tissue samples revealed the presence of three genetic subpopulations of </w:t>
      </w:r>
      <w:r w:rsidR="00627454">
        <w:t>Hog deer</w:t>
      </w:r>
      <w:r w:rsidR="00517DF5">
        <w:t xml:space="preserve">, with each sub-population exhibiting low genetic diversity </w:t>
      </w:r>
      <w:sdt>
        <w:sdtPr>
          <w:tag w:val="MENDELEY_CITATION_v3_eyJjaXRhdGlvbklEIjoiTUVOREVMRVlfQ0lUQVRJT05fMWQ0OWZhYTYtMWZlMy00ZThhLWIzOTctMTVlY2M2YjYxOTRh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870300473"/>
          <w:placeholder>
            <w:docPart w:val="20CEA743A860455FB2A034B334E7B0A5"/>
          </w:placeholder>
        </w:sdtPr>
        <w:sdtContent>
          <w:r w:rsidR="00C62F01">
            <w:t xml:space="preserve">(Ramsey </w:t>
          </w:r>
          <w:r w:rsidR="00C97D95" w:rsidRPr="00C97D95">
            <w:rPr>
              <w:iCs/>
            </w:rPr>
            <w:t>et al.</w:t>
          </w:r>
          <w:r w:rsidR="00C62F01">
            <w:t xml:space="preserve"> 2019)</w:t>
          </w:r>
        </w:sdtContent>
      </w:sdt>
      <w:r w:rsidR="005E27C3">
        <w:t xml:space="preserve">. </w:t>
      </w:r>
    </w:p>
    <w:p w14:paraId="2325462D" w14:textId="51D1A2A3" w:rsidR="001B7F1C" w:rsidRDefault="001B7F1C" w:rsidP="00FB5237">
      <w:r>
        <w:t xml:space="preserve">Here we report on a study to </w:t>
      </w:r>
      <w:r w:rsidR="002577D7">
        <w:t xml:space="preserve">update the </w:t>
      </w:r>
      <w:r>
        <w:t>estimate</w:t>
      </w:r>
      <w:r w:rsidR="002577D7">
        <w:t>s of the</w:t>
      </w:r>
      <w:r>
        <w:t xml:space="preserve"> abundance and </w:t>
      </w:r>
      <w:r w:rsidR="008D6AE4">
        <w:t xml:space="preserve">population </w:t>
      </w:r>
      <w:r w:rsidR="002577D7">
        <w:t xml:space="preserve">genetics of </w:t>
      </w:r>
      <w:r w:rsidR="00627454">
        <w:t>Hog deer</w:t>
      </w:r>
      <w:r w:rsidR="0062466F">
        <w:t xml:space="preserve">. </w:t>
      </w:r>
      <w:r w:rsidR="002577D7">
        <w:rPr>
          <w:color w:val="000000"/>
        </w:rPr>
        <w:t xml:space="preserve">In doing so we take advantage of data collected from a related study investigating the abundance of deer across all public land in Victoria </w:t>
      </w:r>
      <w:sdt>
        <w:sdtPr>
          <w:rPr>
            <w:color w:val="000000"/>
          </w:rPr>
          <w:tag w:val="MENDELEY_CITATION_v3_eyJjaXRhdGlvbklEIjoiTUVOREVMRVlfQ0lUQVRJT05fNGJlMTMxZTQtM2QwMS00YmU0LWFjNjUtNjFmMmIyODlmYTlm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
          <w:id w:val="-1712255859"/>
          <w:placeholder>
            <w:docPart w:val="DefaultPlaceholder_-1854013440"/>
          </w:placeholder>
        </w:sdtPr>
        <w:sdtContent>
          <w:r w:rsidR="00C62F01" w:rsidRPr="00C62F01">
            <w:rPr>
              <w:color w:val="000000"/>
            </w:rPr>
            <w:t>(Cally and Ramsey 2023)</w:t>
          </w:r>
        </w:sdtContent>
      </w:sdt>
      <w:r w:rsidR="002C35B8">
        <w:rPr>
          <w:color w:val="000000"/>
        </w:rPr>
        <w:t xml:space="preserve"> by combining monitoring data from that study with </w:t>
      </w:r>
      <w:r w:rsidR="008B7BA3">
        <w:rPr>
          <w:color w:val="000000"/>
        </w:rPr>
        <w:t>new</w:t>
      </w:r>
      <w:r w:rsidR="00E5323E">
        <w:rPr>
          <w:color w:val="000000"/>
        </w:rPr>
        <w:t xml:space="preserve"> </w:t>
      </w:r>
      <w:r w:rsidR="002C35B8">
        <w:rPr>
          <w:color w:val="000000"/>
        </w:rPr>
        <w:t>monitoring</w:t>
      </w:r>
      <w:r w:rsidR="00E5323E">
        <w:rPr>
          <w:color w:val="000000"/>
        </w:rPr>
        <w:t xml:space="preserve"> data </w:t>
      </w:r>
      <w:r w:rsidR="002C35B8">
        <w:rPr>
          <w:color w:val="000000"/>
        </w:rPr>
        <w:t>target</w:t>
      </w:r>
      <w:r w:rsidR="008B7BA3">
        <w:rPr>
          <w:color w:val="000000"/>
        </w:rPr>
        <w:t>ing</w:t>
      </w:r>
      <w:r w:rsidR="002C35B8">
        <w:rPr>
          <w:color w:val="000000"/>
        </w:rPr>
        <w:t xml:space="preserve"> the </w:t>
      </w:r>
      <w:r w:rsidR="00627454">
        <w:rPr>
          <w:color w:val="000000"/>
        </w:rPr>
        <w:t>Hog deer</w:t>
      </w:r>
      <w:r w:rsidR="002C35B8">
        <w:rPr>
          <w:color w:val="000000"/>
        </w:rPr>
        <w:t xml:space="preserve"> range</w:t>
      </w:r>
      <w:r w:rsidR="0062466F">
        <w:rPr>
          <w:color w:val="000000"/>
        </w:rPr>
        <w:t xml:space="preserve">. </w:t>
      </w:r>
      <w:r w:rsidR="003334AB">
        <w:rPr>
          <w:color w:val="000000"/>
        </w:rPr>
        <w:t>W</w:t>
      </w:r>
      <w:proofErr w:type="spellStart"/>
      <w:r w:rsidR="003334AB">
        <w:rPr>
          <w:bCs/>
          <w:lang w:val="en-GB"/>
        </w:rPr>
        <w:t>e</w:t>
      </w:r>
      <w:proofErr w:type="spellEnd"/>
      <w:r w:rsidR="003334AB">
        <w:rPr>
          <w:bCs/>
          <w:lang w:val="en-GB"/>
        </w:rPr>
        <w:t xml:space="preserve"> also report on an updated analysis of </w:t>
      </w:r>
      <w:r w:rsidR="004066A0">
        <w:rPr>
          <w:bCs/>
          <w:lang w:val="en-GB"/>
        </w:rPr>
        <w:t>H</w:t>
      </w:r>
      <w:r w:rsidR="003334AB">
        <w:rPr>
          <w:bCs/>
          <w:lang w:val="en-GB"/>
        </w:rPr>
        <w:t xml:space="preserve">og deer population genetics in which we re-assess population structuring, dispersal characteristics and genetic diversity of the Victorian </w:t>
      </w:r>
      <w:r w:rsidR="00627454">
        <w:rPr>
          <w:bCs/>
          <w:lang w:val="en-GB"/>
        </w:rPr>
        <w:t>Hog deer</w:t>
      </w:r>
      <w:r w:rsidR="003334AB">
        <w:rPr>
          <w:bCs/>
          <w:lang w:val="en-GB"/>
        </w:rPr>
        <w:t xml:space="preserve"> population</w:t>
      </w:r>
      <w:r w:rsidR="0062466F">
        <w:rPr>
          <w:bCs/>
          <w:lang w:val="en-GB"/>
        </w:rPr>
        <w:t xml:space="preserve">. </w:t>
      </w:r>
    </w:p>
    <w:p w14:paraId="6801EA76" w14:textId="77777777" w:rsidR="001B7F1C" w:rsidRDefault="001B7F1C" w:rsidP="00E82E30"/>
    <w:p w14:paraId="2C8CA0F6" w14:textId="77777777" w:rsidR="001B7F1C" w:rsidRPr="00CE7E5D" w:rsidRDefault="001B7F1C" w:rsidP="001B7F1C">
      <w:pPr>
        <w:pStyle w:val="Heading1-Numbered"/>
        <w:numPr>
          <w:ilvl w:val="0"/>
          <w:numId w:val="17"/>
        </w:numPr>
      </w:pPr>
      <w:r w:rsidRPr="00243764">
        <w:br w:type="page"/>
      </w:r>
      <w:bookmarkStart w:id="24" w:name="_Toc286018763"/>
      <w:bookmarkStart w:id="25" w:name="_Toc156808417"/>
      <w:r w:rsidRPr="00CE7E5D">
        <w:lastRenderedPageBreak/>
        <w:t>Method</w:t>
      </w:r>
      <w:bookmarkEnd w:id="24"/>
      <w:r w:rsidRPr="00CE7E5D">
        <w:t>s</w:t>
      </w:r>
      <w:bookmarkEnd w:id="25"/>
    </w:p>
    <w:p w14:paraId="0850EF85" w14:textId="3F6AA266" w:rsidR="001B7F1C" w:rsidRPr="003E2D7E" w:rsidRDefault="00627454" w:rsidP="00CF6F27">
      <w:pPr>
        <w:pStyle w:val="Heading2-Numbered"/>
      </w:pPr>
      <w:bookmarkStart w:id="26" w:name="_Toc18570944"/>
      <w:bookmarkStart w:id="27" w:name="_Toc23512042"/>
      <w:bookmarkStart w:id="28" w:name="_Toc156808418"/>
      <w:r>
        <w:t>Hog deer</w:t>
      </w:r>
      <w:r w:rsidR="001B7F1C">
        <w:t xml:space="preserve"> abundance and density estimates</w:t>
      </w:r>
      <w:bookmarkEnd w:id="26"/>
      <w:bookmarkEnd w:id="27"/>
      <w:bookmarkEnd w:id="28"/>
    </w:p>
    <w:p w14:paraId="2401655C" w14:textId="77777777" w:rsidR="001B7F1C" w:rsidRDefault="001B7F1C" w:rsidP="00B65B32">
      <w:pPr>
        <w:pStyle w:val="Heading3-Numbered"/>
      </w:pPr>
      <w:bookmarkStart w:id="29" w:name="_Toc23512043"/>
      <w:bookmarkStart w:id="30" w:name="_Toc156808419"/>
      <w:r>
        <w:t>Monitoring</w:t>
      </w:r>
      <w:bookmarkEnd w:id="29"/>
      <w:bookmarkEnd w:id="30"/>
    </w:p>
    <w:p w14:paraId="282C2F62" w14:textId="6A5918F5" w:rsidR="00E767DE" w:rsidRDefault="00E767DE" w:rsidP="00E767DE">
      <w:r>
        <w:rPr>
          <w:szCs w:val="20"/>
        </w:rPr>
        <w:t xml:space="preserve">Monitoring </w:t>
      </w:r>
      <w:r w:rsidRPr="00FE2CA7">
        <w:rPr>
          <w:szCs w:val="20"/>
        </w:rPr>
        <w:t xml:space="preserve">to assess the abundance </w:t>
      </w:r>
      <w:r>
        <w:rPr>
          <w:szCs w:val="20"/>
        </w:rPr>
        <w:t xml:space="preserve">and density </w:t>
      </w:r>
      <w:r w:rsidRPr="00FE2CA7">
        <w:rPr>
          <w:szCs w:val="20"/>
        </w:rPr>
        <w:t xml:space="preserve">of </w:t>
      </w:r>
      <w:r w:rsidR="00627454">
        <w:rPr>
          <w:szCs w:val="20"/>
        </w:rPr>
        <w:t>Hog deer</w:t>
      </w:r>
      <w:r w:rsidRPr="00FE2CA7">
        <w:rPr>
          <w:szCs w:val="20"/>
        </w:rPr>
        <w:t xml:space="preserve"> </w:t>
      </w:r>
      <w:r>
        <w:rPr>
          <w:szCs w:val="20"/>
        </w:rPr>
        <w:t xml:space="preserve">was undertaken at 64 sites located </w:t>
      </w:r>
      <w:r w:rsidRPr="00FE2CA7">
        <w:rPr>
          <w:szCs w:val="20"/>
        </w:rPr>
        <w:t>across the range</w:t>
      </w:r>
      <w:r>
        <w:rPr>
          <w:szCs w:val="20"/>
        </w:rPr>
        <w:t xml:space="preserve"> of the species in coastal Gippsland, from Lower Tarwin to Point Hicks</w:t>
      </w:r>
      <w:r w:rsidR="0062466F">
        <w:rPr>
          <w:szCs w:val="20"/>
        </w:rPr>
        <w:t xml:space="preserve">. </w:t>
      </w:r>
      <w:r w:rsidR="008D4163">
        <w:rPr>
          <w:szCs w:val="20"/>
        </w:rPr>
        <w:t>Sites selected for monitoring were</w:t>
      </w:r>
      <w:r>
        <w:rPr>
          <w:szCs w:val="20"/>
        </w:rPr>
        <w:t xml:space="preserve"> based on the 50 </w:t>
      </w:r>
      <w:r w:rsidR="00961247">
        <w:rPr>
          <w:szCs w:val="20"/>
        </w:rPr>
        <w:t>sites</w:t>
      </w:r>
      <w:r>
        <w:rPr>
          <w:szCs w:val="20"/>
        </w:rPr>
        <w:t xml:space="preserve"> sampled in 2018</w:t>
      </w:r>
      <w:r w:rsidR="00872ADE">
        <w:rPr>
          <w:szCs w:val="20"/>
        </w:rPr>
        <w:t>, which were</w:t>
      </w:r>
      <w:r w:rsidR="00961247">
        <w:rPr>
          <w:szCs w:val="20"/>
        </w:rPr>
        <w:t xml:space="preserve"> randomly selected from the pool of sites calculated by </w:t>
      </w:r>
      <w:r w:rsidR="00872ADE">
        <w:rPr>
          <w:szCs w:val="20"/>
        </w:rPr>
        <w:t xml:space="preserve">dividing up the area of public land within the </w:t>
      </w:r>
      <w:r w:rsidR="00627454">
        <w:rPr>
          <w:szCs w:val="20"/>
        </w:rPr>
        <w:t>Hog deer</w:t>
      </w:r>
      <w:r w:rsidR="00872ADE">
        <w:rPr>
          <w:szCs w:val="20"/>
        </w:rPr>
        <w:t xml:space="preserve"> range into </w:t>
      </w:r>
      <w:r w:rsidR="00872ADE" w:rsidRPr="000B34A1">
        <w:rPr>
          <w:szCs w:val="20"/>
        </w:rPr>
        <w:t xml:space="preserve">2 </w:t>
      </w:r>
      <w:r w:rsidR="00872ADE">
        <w:rPr>
          <w:szCs w:val="20"/>
        </w:rPr>
        <w:sym w:font="Symbol" w:char="F0B4"/>
      </w:r>
      <w:r w:rsidR="00872ADE" w:rsidRPr="000B34A1">
        <w:rPr>
          <w:szCs w:val="20"/>
        </w:rPr>
        <w:t xml:space="preserve"> 2 km cells</w:t>
      </w:r>
      <w:r>
        <w:rPr>
          <w:szCs w:val="20"/>
        </w:rPr>
        <w:t xml:space="preserve"> </w:t>
      </w:r>
      <w:sdt>
        <w:sdtPr>
          <w:rPr>
            <w:szCs w:val="20"/>
          </w:rPr>
          <w:tag w:val="MENDELEY_CITATION_v3_eyJjaXRhdGlvbklEIjoiTUVOREVMRVlfQ0lUQVRJT05fN2JlM2E4MDMtOGFlNC00NmFjLTg3NWUtYjQ3MzUyZWM3ZDY1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
          <w:id w:val="-240710182"/>
          <w:placeholder>
            <w:docPart w:val="DefaultPlaceholder_-1854013440"/>
          </w:placeholder>
        </w:sdtPr>
        <w:sdtContent>
          <w:r w:rsidR="00C62F01">
            <w:t xml:space="preserve">(Ramsey </w:t>
          </w:r>
          <w:r w:rsidR="00C97D95" w:rsidRPr="00C97D95">
            <w:rPr>
              <w:iCs/>
            </w:rPr>
            <w:t>et al.</w:t>
          </w:r>
          <w:r w:rsidR="00C62F01">
            <w:t xml:space="preserve"> 2019)</w:t>
          </w:r>
        </w:sdtContent>
      </w:sdt>
      <w:r w:rsidR="005E27C3">
        <w:rPr>
          <w:szCs w:val="20"/>
        </w:rPr>
        <w:t xml:space="preserve">. </w:t>
      </w:r>
      <w:r w:rsidR="00961247">
        <w:rPr>
          <w:szCs w:val="20"/>
        </w:rPr>
        <w:t>The</w:t>
      </w:r>
      <w:r>
        <w:rPr>
          <w:szCs w:val="20"/>
        </w:rPr>
        <w:t xml:space="preserve"> remaining 14 sites </w:t>
      </w:r>
      <w:r w:rsidR="00961247">
        <w:rPr>
          <w:szCs w:val="20"/>
        </w:rPr>
        <w:t xml:space="preserve">were </w:t>
      </w:r>
      <w:r>
        <w:rPr>
          <w:szCs w:val="20"/>
        </w:rPr>
        <w:t xml:space="preserve">selected </w:t>
      </w:r>
      <w:r w:rsidR="00961247">
        <w:rPr>
          <w:szCs w:val="20"/>
        </w:rPr>
        <w:t>ensuring spatial balance was achieved between these sites and the original 50 sites</w:t>
      </w:r>
      <w:r>
        <w:rPr>
          <w:szCs w:val="20"/>
        </w:rPr>
        <w:t xml:space="preserve"> </w:t>
      </w:r>
      <w:sdt>
        <w:sdtPr>
          <w:rPr>
            <w:szCs w:val="20"/>
          </w:rPr>
          <w:tag w:val="MENDELEY_CITATION_v3_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"/>
          <w:id w:val="150184001"/>
          <w:placeholder>
            <w:docPart w:val="DefaultPlaceholder_-1854013440"/>
          </w:placeholder>
        </w:sdtPr>
        <w:sdtContent>
          <w:r w:rsidR="00C62F01">
            <w:t xml:space="preserve">(Foster </w:t>
          </w:r>
          <w:r w:rsidR="00C97D95" w:rsidRPr="00C97D95">
            <w:rPr>
              <w:iCs/>
            </w:rPr>
            <w:t>et al.</w:t>
          </w:r>
          <w:r w:rsidR="00C62F01">
            <w:t xml:space="preserve"> 2017)</w:t>
          </w:r>
        </w:sdtContent>
      </w:sdt>
      <w:r>
        <w:rPr>
          <w:szCs w:val="20"/>
        </w:rPr>
        <w:t xml:space="preserve"> (Figure 1)</w:t>
      </w:r>
      <w:r w:rsidR="0062466F">
        <w:rPr>
          <w:szCs w:val="20"/>
        </w:rPr>
        <w:t xml:space="preserve">. </w:t>
      </w:r>
      <w:r w:rsidR="00961247">
        <w:t xml:space="preserve">For various reasons, </w:t>
      </w:r>
      <w:proofErr w:type="gramStart"/>
      <w:r w:rsidR="00961247">
        <w:t>a number of</w:t>
      </w:r>
      <w:proofErr w:type="gramEnd"/>
      <w:r w:rsidR="00961247">
        <w:t xml:space="preserve"> the original 50 sites </w:t>
      </w:r>
      <w:r w:rsidR="00C123FA">
        <w:t>were inaccessible</w:t>
      </w:r>
      <w:r w:rsidR="00961247">
        <w:t xml:space="preserve">, and these were shifted to the nearest accessible </w:t>
      </w:r>
      <w:r w:rsidR="00121892">
        <w:t>2 x 2 km cell</w:t>
      </w:r>
      <w:r w:rsidR="0062466F">
        <w:t xml:space="preserve">. </w:t>
      </w:r>
      <w:r w:rsidR="00067504">
        <w:t xml:space="preserve">In addition to these 64 sites, a further 253 sites </w:t>
      </w:r>
      <w:r w:rsidR="008D4163">
        <w:t xml:space="preserve">were also </w:t>
      </w:r>
      <w:r w:rsidR="00067504">
        <w:t>monitored as part of a larger project to estimate the abundance of deer across Victorian public land</w:t>
      </w:r>
      <w:r w:rsidR="00C123FA">
        <w:t xml:space="preserve"> (statewide deer project)</w:t>
      </w:r>
      <w:r w:rsidR="0021666C">
        <w:t xml:space="preserve"> </w:t>
      </w:r>
      <w:sdt>
        <w:sdtPr>
          <w:rPr>
            <w:color w:val="000000"/>
          </w:rPr>
          <w:tag w:val="MENDELEY_CITATION_v3_eyJjaXRhdGlvbklEIjoiTUVOREVMRVlfQ0lUQVRJT05fODdiZjgzMjEtMGU0Yi00Njc5LTkyMGQtZTYwZTU1NWQxNzNm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
          <w:id w:val="-764618230"/>
          <w:placeholder>
            <w:docPart w:val="DefaultPlaceholder_-1854013440"/>
          </w:placeholder>
        </w:sdtPr>
        <w:sdtContent>
          <w:r w:rsidR="00C62F01" w:rsidRPr="00C62F01">
            <w:rPr>
              <w:color w:val="000000"/>
            </w:rPr>
            <w:t>(Cally and Ramsey 2023)</w:t>
          </w:r>
        </w:sdtContent>
      </w:sdt>
      <w:r w:rsidR="0062466F">
        <w:t xml:space="preserve">. </w:t>
      </w:r>
      <w:r w:rsidR="00067504">
        <w:t xml:space="preserve">Including these sites resulted in </w:t>
      </w:r>
      <w:r w:rsidRPr="00E767DE">
        <w:t>a total of 317 sampled sites across Victoria</w:t>
      </w:r>
      <w:r w:rsidR="0062466F">
        <w:t xml:space="preserve">. </w:t>
      </w:r>
      <w:r w:rsidR="00A43A9E">
        <w:t xml:space="preserve">However, for the purposes of estimating the abundance of </w:t>
      </w:r>
      <w:r w:rsidR="00627454">
        <w:t>Hog deer</w:t>
      </w:r>
      <w:r w:rsidR="00A43A9E">
        <w:t xml:space="preserve">, we focused on the subset of 153 </w:t>
      </w:r>
      <w:r w:rsidR="00FC13F4">
        <w:t>sites</w:t>
      </w:r>
      <w:r w:rsidR="00A43A9E">
        <w:t xml:space="preserve"> </w:t>
      </w:r>
      <w:r w:rsidR="00FC13F4">
        <w:t xml:space="preserve">sampled </w:t>
      </w:r>
      <w:r w:rsidR="00A43A9E">
        <w:t xml:space="preserve">within the Gippsland region (Figure 1). </w:t>
      </w:r>
    </w:p>
    <w:p w14:paraId="6EDF7ADF" w14:textId="30842B8F" w:rsidR="008F2F9C" w:rsidRDefault="001B7F1C" w:rsidP="00874AA2">
      <w:pPr>
        <w:jc w:val="both"/>
        <w:rPr>
          <w:szCs w:val="20"/>
        </w:rPr>
      </w:pPr>
      <w:r>
        <w:rPr>
          <w:szCs w:val="20"/>
        </w:rPr>
        <w:t>At</w:t>
      </w:r>
      <w:r w:rsidRPr="000B34A1">
        <w:rPr>
          <w:szCs w:val="20"/>
        </w:rPr>
        <w:t xml:space="preserve"> each</w:t>
      </w:r>
      <w:r>
        <w:rPr>
          <w:szCs w:val="20"/>
        </w:rPr>
        <w:t xml:space="preserve"> site selected for monitoring</w:t>
      </w:r>
      <w:r w:rsidRPr="000B34A1">
        <w:rPr>
          <w:szCs w:val="20"/>
        </w:rPr>
        <w:t xml:space="preserve">, </w:t>
      </w:r>
      <w:r w:rsidR="008F2F9C">
        <w:rPr>
          <w:szCs w:val="20"/>
        </w:rPr>
        <w:t>a single</w:t>
      </w:r>
      <w:r w:rsidRPr="000B34A1">
        <w:rPr>
          <w:szCs w:val="20"/>
        </w:rPr>
        <w:t xml:space="preserve"> heat-in-motion camera (</w:t>
      </w:r>
      <w:proofErr w:type="spellStart"/>
      <w:r w:rsidRPr="000B34A1">
        <w:rPr>
          <w:szCs w:val="20"/>
        </w:rPr>
        <w:t>Reconyx</w:t>
      </w:r>
      <w:proofErr w:type="spellEnd"/>
      <w:r w:rsidRPr="000B34A1">
        <w:rPr>
          <w:szCs w:val="20"/>
        </w:rPr>
        <w:t xml:space="preserve"> H</w:t>
      </w:r>
      <w:r w:rsidR="008F2F9C">
        <w:rPr>
          <w:szCs w:val="20"/>
        </w:rPr>
        <w:t xml:space="preserve">F2X </w:t>
      </w:r>
      <w:proofErr w:type="spellStart"/>
      <w:r w:rsidR="008F2F9C">
        <w:rPr>
          <w:szCs w:val="20"/>
        </w:rPr>
        <w:t>Hyperfire</w:t>
      </w:r>
      <w:proofErr w:type="spellEnd"/>
      <w:r w:rsidR="008F2F9C">
        <w:rPr>
          <w:szCs w:val="20"/>
        </w:rPr>
        <w:t xml:space="preserve"> 2)</w:t>
      </w:r>
      <w:r w:rsidRPr="000B34A1">
        <w:rPr>
          <w:szCs w:val="20"/>
        </w:rPr>
        <w:t xml:space="preserve"> w</w:t>
      </w:r>
      <w:r w:rsidR="008F2F9C">
        <w:rPr>
          <w:szCs w:val="20"/>
        </w:rPr>
        <w:t>as</w:t>
      </w:r>
      <w:r w:rsidRPr="000B34A1">
        <w:rPr>
          <w:szCs w:val="20"/>
        </w:rPr>
        <w:t xml:space="preserve"> deployed at the approximate centroid of </w:t>
      </w:r>
      <w:r>
        <w:rPr>
          <w:szCs w:val="20"/>
        </w:rPr>
        <w:t>the cell</w:t>
      </w:r>
      <w:r w:rsidR="009C6315">
        <w:rPr>
          <w:szCs w:val="20"/>
        </w:rPr>
        <w:t xml:space="preserve"> at least 150 m from the nearest vehicle access point</w:t>
      </w:r>
      <w:r w:rsidR="0062466F">
        <w:rPr>
          <w:szCs w:val="20"/>
        </w:rPr>
        <w:t xml:space="preserve">. </w:t>
      </w:r>
      <w:r w:rsidR="00043096">
        <w:t xml:space="preserve">The cameras were secured to a tree 1 m above the ground and were set for quick and continuous shooting to maximise footage of animals when they were in the frame.  </w:t>
      </w:r>
      <w:r w:rsidRPr="000B34A1">
        <w:rPr>
          <w:szCs w:val="20"/>
        </w:rPr>
        <w:t>Cameras w</w:t>
      </w:r>
      <w:r>
        <w:rPr>
          <w:szCs w:val="20"/>
        </w:rPr>
        <w:t>ere</w:t>
      </w:r>
      <w:r w:rsidRPr="000B34A1">
        <w:rPr>
          <w:szCs w:val="20"/>
        </w:rPr>
        <w:t xml:space="preserve"> situated at locations where </w:t>
      </w:r>
      <w:r w:rsidR="00961247">
        <w:rPr>
          <w:szCs w:val="20"/>
        </w:rPr>
        <w:t>the field of view (out to 15 m) was not overly obscured by vegetation</w:t>
      </w:r>
      <w:r w:rsidRPr="000B34A1">
        <w:rPr>
          <w:szCs w:val="20"/>
        </w:rPr>
        <w:t xml:space="preserve"> to ensure good visibility of deer</w:t>
      </w:r>
      <w:r w:rsidR="0062466F">
        <w:rPr>
          <w:szCs w:val="20"/>
        </w:rPr>
        <w:t xml:space="preserve">. </w:t>
      </w:r>
      <w:r>
        <w:rPr>
          <w:szCs w:val="20"/>
        </w:rPr>
        <w:t xml:space="preserve">Four plastic </w:t>
      </w:r>
      <w:r w:rsidRPr="000B34A1">
        <w:rPr>
          <w:szCs w:val="20"/>
        </w:rPr>
        <w:t>markers</w:t>
      </w:r>
      <w:r>
        <w:rPr>
          <w:szCs w:val="20"/>
        </w:rPr>
        <w:t xml:space="preserve"> </w:t>
      </w:r>
      <w:r w:rsidRPr="000B34A1">
        <w:rPr>
          <w:szCs w:val="20"/>
        </w:rPr>
        <w:t>w</w:t>
      </w:r>
      <w:r>
        <w:rPr>
          <w:szCs w:val="20"/>
        </w:rPr>
        <w:t>ere</w:t>
      </w:r>
      <w:r w:rsidRPr="000B34A1">
        <w:rPr>
          <w:szCs w:val="20"/>
        </w:rPr>
        <w:t xml:space="preserve"> placed in the midline of the field of view of each camera at 2.5, 5, 7.5, </w:t>
      </w:r>
      <w:r>
        <w:rPr>
          <w:szCs w:val="20"/>
        </w:rPr>
        <w:t xml:space="preserve">and </w:t>
      </w:r>
      <w:r w:rsidRPr="000B34A1">
        <w:rPr>
          <w:szCs w:val="20"/>
        </w:rPr>
        <w:t>10</w:t>
      </w:r>
      <w:r>
        <w:rPr>
          <w:szCs w:val="20"/>
        </w:rPr>
        <w:t xml:space="preserve"> metres </w:t>
      </w:r>
      <w:r w:rsidRPr="000B34A1">
        <w:rPr>
          <w:szCs w:val="20"/>
        </w:rPr>
        <w:t>from the camera location, which w</w:t>
      </w:r>
      <w:r>
        <w:rPr>
          <w:szCs w:val="20"/>
        </w:rPr>
        <w:t>ere</w:t>
      </w:r>
      <w:r w:rsidRPr="000B34A1">
        <w:rPr>
          <w:szCs w:val="20"/>
        </w:rPr>
        <w:t xml:space="preserve"> used to classify images of deer into distance classes from the camera</w:t>
      </w:r>
      <w:r w:rsidR="0062466F">
        <w:rPr>
          <w:szCs w:val="20"/>
        </w:rPr>
        <w:t xml:space="preserve">. </w:t>
      </w:r>
      <w:r>
        <w:rPr>
          <w:szCs w:val="20"/>
        </w:rPr>
        <w:t>Reflective tape was applied to each marker to ensure good visibility at night</w:t>
      </w:r>
      <w:r w:rsidR="0062466F">
        <w:rPr>
          <w:szCs w:val="20"/>
        </w:rPr>
        <w:t xml:space="preserve">. </w:t>
      </w:r>
      <w:r w:rsidRPr="000B34A1">
        <w:rPr>
          <w:szCs w:val="20"/>
        </w:rPr>
        <w:t xml:space="preserve">The distance measurements of </w:t>
      </w:r>
      <w:r w:rsidR="00627454">
        <w:rPr>
          <w:szCs w:val="20"/>
        </w:rPr>
        <w:t>Hog deer</w:t>
      </w:r>
      <w:r w:rsidRPr="000B34A1">
        <w:rPr>
          <w:szCs w:val="20"/>
        </w:rPr>
        <w:t xml:space="preserve"> from the camera </w:t>
      </w:r>
      <w:r>
        <w:rPr>
          <w:szCs w:val="20"/>
        </w:rPr>
        <w:t>were</w:t>
      </w:r>
      <w:r w:rsidRPr="000B34A1">
        <w:rPr>
          <w:szCs w:val="20"/>
        </w:rPr>
        <w:t xml:space="preserve"> then used to estimate deer density using </w:t>
      </w:r>
      <w:r w:rsidR="007B6D5F">
        <w:rPr>
          <w:szCs w:val="20"/>
        </w:rPr>
        <w:t>camera trap distance sampling (CTDS)</w:t>
      </w:r>
      <w:r w:rsidRPr="000B34A1">
        <w:rPr>
          <w:szCs w:val="20"/>
        </w:rPr>
        <w:t xml:space="preserve"> methods</w:t>
      </w:r>
      <w:r>
        <w:rPr>
          <w:szCs w:val="20"/>
        </w:rPr>
        <w:t xml:space="preserve"> </w:t>
      </w:r>
      <w:sdt>
        <w:sdtPr>
          <w:rPr>
            <w:szCs w:val="20"/>
          </w:rPr>
          <w:tag w:val="MENDELEY_CITATION_v3_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"/>
          <w:id w:val="-709026170"/>
          <w:placeholder>
            <w:docPart w:val="DefaultPlaceholder_-1854013440"/>
          </w:placeholder>
        </w:sdtPr>
        <w:sdtEndPr>
          <w:rPr>
            <w:szCs w:val="24"/>
          </w:rPr>
        </w:sdtEndPr>
        <w:sdtContent>
          <w:r w:rsidR="00C62F01">
            <w:t xml:space="preserve">(Howe </w:t>
          </w:r>
          <w:r w:rsidR="00C97D95" w:rsidRPr="00C97D95">
            <w:rPr>
              <w:iCs/>
            </w:rPr>
            <w:t>et al.</w:t>
          </w:r>
          <w:r w:rsidR="00C62F01">
            <w:t xml:space="preserve"> 2017; </w:t>
          </w:r>
          <w:proofErr w:type="spellStart"/>
          <w:r w:rsidR="00C62F01">
            <w:t>Corlatti</w:t>
          </w:r>
          <w:proofErr w:type="spellEnd"/>
          <w:r w:rsidR="00C62F01">
            <w:t xml:space="preserve"> </w:t>
          </w:r>
          <w:r w:rsidR="00C97D95" w:rsidRPr="00C97D95">
            <w:rPr>
              <w:iCs/>
            </w:rPr>
            <w:t>et al.</w:t>
          </w:r>
          <w:r w:rsidR="00C62F01">
            <w:t xml:space="preserve"> 2020; Mason </w:t>
          </w:r>
          <w:r w:rsidR="00C97D95" w:rsidRPr="00C97D95">
            <w:rPr>
              <w:iCs/>
            </w:rPr>
            <w:t>et al.</w:t>
          </w:r>
          <w:r w:rsidR="00C62F01">
            <w:t xml:space="preserve"> 2022; Delisle </w:t>
          </w:r>
          <w:r w:rsidR="00C97D95" w:rsidRPr="00C97D95">
            <w:rPr>
              <w:iCs/>
            </w:rPr>
            <w:t>et al.</w:t>
          </w:r>
          <w:r w:rsidR="00C62F01">
            <w:t xml:space="preserve"> 2023)</w:t>
          </w:r>
        </w:sdtContent>
      </w:sdt>
      <w:r>
        <w:rPr>
          <w:szCs w:val="20"/>
        </w:rPr>
        <w:t xml:space="preserve">. </w:t>
      </w:r>
      <w:r w:rsidR="003E2D7E">
        <w:rPr>
          <w:szCs w:val="20"/>
        </w:rPr>
        <w:t>In addition, we also assessed the amount of herbaceous (non-woody) understory vegetation cover (&lt; 2.2 m in height) in front of the camera</w:t>
      </w:r>
      <w:r w:rsidR="0062466F">
        <w:rPr>
          <w:szCs w:val="20"/>
        </w:rPr>
        <w:t xml:space="preserve">. </w:t>
      </w:r>
      <w:r w:rsidR="003E2D7E">
        <w:rPr>
          <w:szCs w:val="20"/>
        </w:rPr>
        <w:t xml:space="preserve">The percentage cover was visually assessed in a quadrant covering the camera field of view. </w:t>
      </w:r>
      <w:r>
        <w:rPr>
          <w:szCs w:val="20"/>
        </w:rPr>
        <w:t xml:space="preserve">Cameras were set out during </w:t>
      </w:r>
      <w:r w:rsidR="0021666C">
        <w:rPr>
          <w:szCs w:val="20"/>
        </w:rPr>
        <w:t xml:space="preserve">October and </w:t>
      </w:r>
      <w:r>
        <w:rPr>
          <w:szCs w:val="20"/>
        </w:rPr>
        <w:t>November 20</w:t>
      </w:r>
      <w:r w:rsidR="0021666C">
        <w:rPr>
          <w:szCs w:val="20"/>
        </w:rPr>
        <w:t>22 and left in place for approximately six weeks</w:t>
      </w:r>
      <w:r w:rsidR="0062466F">
        <w:rPr>
          <w:szCs w:val="20"/>
        </w:rPr>
        <w:t xml:space="preserve">. </w:t>
      </w:r>
      <w:r w:rsidR="0021666C">
        <w:rPr>
          <w:szCs w:val="20"/>
        </w:rPr>
        <w:t xml:space="preserve">Cameras set out as part of the statewide deer project used similar methods with camera monitoring occurring between October 2021 and March 2023. </w:t>
      </w:r>
      <w:r w:rsidR="008F2F9C">
        <w:t>Camera images were tagged with several metadata tags: species, number of individuals in the photo, distance of closest individual from the camera and any un-natural behaviour (e.g., interaction with markers or camera), as these may bias density estimates</w:t>
      </w:r>
      <w:r w:rsidR="00A31919">
        <w:t xml:space="preserve"> </w:t>
      </w:r>
      <w:sdt>
        <w:sdtPr>
          <w:tag w:val="MENDELEY_CITATION_v3_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"/>
          <w:id w:val="1760716091"/>
          <w:placeholder>
            <w:docPart w:val="DefaultPlaceholder_-1854013440"/>
          </w:placeholder>
        </w:sdtPr>
        <w:sdtContent>
          <w:r w:rsidR="00C62F01">
            <w:t xml:space="preserve">(Henrich </w:t>
          </w:r>
          <w:r w:rsidR="00C97D95" w:rsidRPr="00C97D95">
            <w:rPr>
              <w:iCs/>
            </w:rPr>
            <w:t>et al.</w:t>
          </w:r>
          <w:r w:rsidR="00C62F01">
            <w:t xml:space="preserve"> 2022)</w:t>
          </w:r>
        </w:sdtContent>
      </w:sdt>
      <w:r w:rsidR="008F2F9C">
        <w:t xml:space="preserve">. Data </w:t>
      </w:r>
      <w:r w:rsidR="00B31EDF">
        <w:t xml:space="preserve">were </w:t>
      </w:r>
      <w:r w:rsidR="008F2F9C">
        <w:t xml:space="preserve">tagged in </w:t>
      </w:r>
      <w:proofErr w:type="spellStart"/>
      <w:r w:rsidR="008F2F9C">
        <w:t>DigiKam</w:t>
      </w:r>
      <w:proofErr w:type="spellEnd"/>
      <w:r w:rsidR="008F2F9C">
        <w:t xml:space="preserve"> </w:t>
      </w:r>
      <w:r w:rsidR="009A4ADA">
        <w:t>(</w:t>
      </w:r>
      <w:hyperlink r:id="rId44" w:history="1">
        <w:r w:rsidR="009A4ADA" w:rsidRPr="009A4ADA">
          <w:rPr>
            <w:rStyle w:val="Hyperlink"/>
          </w:rPr>
          <w:t>https://digikam.org</w:t>
        </w:r>
      </w:hyperlink>
      <w:r w:rsidR="009A4ADA">
        <w:t xml:space="preserve">) </w:t>
      </w:r>
      <w:r w:rsidR="008F2F9C">
        <w:t>or Lightroom Classic</w:t>
      </w:r>
      <w:r w:rsidR="009A4ADA">
        <w:t xml:space="preserve"> (</w:t>
      </w:r>
      <w:hyperlink r:id="rId45" w:history="1">
        <w:r w:rsidR="009A4ADA" w:rsidRPr="00E53BDE">
          <w:rPr>
            <w:rStyle w:val="Hyperlink"/>
          </w:rPr>
          <w:t>https://adobe.com</w:t>
        </w:r>
      </w:hyperlink>
      <w:r w:rsidR="009A4ADA">
        <w:t>)</w:t>
      </w:r>
      <w:r w:rsidR="00B31EDF">
        <w:t>,</w:t>
      </w:r>
      <w:r w:rsidR="008F2F9C">
        <w:t xml:space="preserve"> with metadata extracted using the </w:t>
      </w:r>
      <w:proofErr w:type="spellStart"/>
      <w:r w:rsidR="008F2F9C">
        <w:t>camtrapR</w:t>
      </w:r>
      <w:proofErr w:type="spellEnd"/>
      <w:r w:rsidR="008F2F9C">
        <w:t xml:space="preserve"> R package </w:t>
      </w:r>
      <w:sdt>
        <w:sdtPr>
          <w:rPr>
            <w:color w:val="000000"/>
          </w:rPr>
          <w:tag w:val="MENDELEY_CITATION_v3_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"/>
          <w:id w:val="-27718057"/>
          <w:placeholder>
            <w:docPart w:val="D85626A907154F86AA40CCBC32BE6019"/>
          </w:placeholder>
        </w:sdtPr>
        <w:sdtContent>
          <w:r w:rsidR="00C62F01">
            <w:t>(</w:t>
          </w:r>
          <w:proofErr w:type="spellStart"/>
          <w:r w:rsidR="00C62F01">
            <w:t>Niedballa</w:t>
          </w:r>
          <w:proofErr w:type="spellEnd"/>
          <w:r w:rsidR="00C62F01">
            <w:t xml:space="preserve"> </w:t>
          </w:r>
          <w:r w:rsidR="00C97D95" w:rsidRPr="00C97D95">
            <w:rPr>
              <w:iCs/>
            </w:rPr>
            <w:t>et al.</w:t>
          </w:r>
          <w:r w:rsidR="00C62F01">
            <w:t xml:space="preserve"> 2016)</w:t>
          </w:r>
        </w:sdtContent>
      </w:sdt>
      <w:r w:rsidR="008F2F9C">
        <w:t xml:space="preserve">. </w:t>
      </w:r>
    </w:p>
    <w:p w14:paraId="4CF5076A" w14:textId="77777777" w:rsidR="001B7F1C" w:rsidRDefault="001B7F1C" w:rsidP="00B65B32">
      <w:pPr>
        <w:pStyle w:val="Heading3-Numbered"/>
      </w:pPr>
      <w:bookmarkStart w:id="31" w:name="_Toc23512044"/>
      <w:bookmarkStart w:id="32" w:name="_Toc156808420"/>
      <w:r>
        <w:t>Density and abundance estimates</w:t>
      </w:r>
      <w:bookmarkEnd w:id="31"/>
      <w:bookmarkEnd w:id="32"/>
    </w:p>
    <w:p w14:paraId="6F2A5235" w14:textId="7143A836" w:rsidR="001B7F1C" w:rsidRDefault="001B7F1C" w:rsidP="00FB5237">
      <w:pPr>
        <w:jc w:val="both"/>
        <w:rPr>
          <w:szCs w:val="20"/>
        </w:rPr>
      </w:pPr>
      <w:r w:rsidRPr="009F5B4A">
        <w:rPr>
          <w:szCs w:val="20"/>
        </w:rPr>
        <w:t>Images of deer from each camera were classified into species</w:t>
      </w:r>
      <w:r>
        <w:rPr>
          <w:szCs w:val="20"/>
        </w:rPr>
        <w:t xml:space="preserve">, </w:t>
      </w:r>
      <w:proofErr w:type="gramStart"/>
      <w:r w:rsidRPr="009F5B4A">
        <w:rPr>
          <w:szCs w:val="20"/>
        </w:rPr>
        <w:t>and also</w:t>
      </w:r>
      <w:proofErr w:type="gramEnd"/>
      <w:r w:rsidRPr="009F5B4A">
        <w:rPr>
          <w:szCs w:val="20"/>
        </w:rPr>
        <w:t xml:space="preserve"> sex and age class (juvenile/adult) if possible</w:t>
      </w:r>
      <w:r w:rsidR="0062466F">
        <w:rPr>
          <w:szCs w:val="20"/>
        </w:rPr>
        <w:t xml:space="preserve">. </w:t>
      </w:r>
      <w:r w:rsidRPr="009F5B4A">
        <w:rPr>
          <w:szCs w:val="20"/>
        </w:rPr>
        <w:t>For each deer image, the distance class was also recorded using the plastic markers as distance guides</w:t>
      </w:r>
      <w:r w:rsidR="0062466F">
        <w:rPr>
          <w:szCs w:val="20"/>
        </w:rPr>
        <w:t xml:space="preserve">. </w:t>
      </w:r>
      <w:r>
        <w:rPr>
          <w:szCs w:val="20"/>
        </w:rPr>
        <w:t xml:space="preserve">We used </w:t>
      </w:r>
      <w:r w:rsidR="00E6039C">
        <w:rPr>
          <w:szCs w:val="20"/>
        </w:rPr>
        <w:t>a hierarchical CTDS</w:t>
      </w:r>
      <w:r>
        <w:rPr>
          <w:szCs w:val="20"/>
        </w:rPr>
        <w:t xml:space="preserve"> model </w:t>
      </w:r>
      <w:sdt>
        <w:sdtPr>
          <w:rPr>
            <w:szCs w:val="20"/>
          </w:rPr>
          <w:tag w:val="MENDELEY_CITATION_v3_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"/>
          <w:id w:val="1731257567"/>
          <w:placeholder>
            <w:docPart w:val="DefaultPlaceholder_-1854013440"/>
          </w:placeholder>
        </w:sdtPr>
        <w:sdtContent>
          <w:r w:rsidR="00C62F01">
            <w:t>(</w:t>
          </w:r>
          <w:proofErr w:type="gramStart"/>
          <w:r w:rsidR="00C62F01">
            <w:t>e.g.</w:t>
          </w:r>
          <w:proofErr w:type="gramEnd"/>
          <w:r w:rsidR="00C62F01">
            <w:t xml:space="preserve"> Delisle </w:t>
          </w:r>
          <w:r w:rsidR="00C97D95" w:rsidRPr="00C97D95">
            <w:rPr>
              <w:iCs/>
            </w:rPr>
            <w:t>et al.</w:t>
          </w:r>
          <w:r w:rsidR="00C62F01">
            <w:t xml:space="preserve"> 2023)</w:t>
          </w:r>
        </w:sdtContent>
      </w:sdt>
      <w:r w:rsidR="00E6039C">
        <w:rPr>
          <w:szCs w:val="20"/>
        </w:rPr>
        <w:t xml:space="preserve"> </w:t>
      </w:r>
      <w:r>
        <w:rPr>
          <w:szCs w:val="20"/>
        </w:rPr>
        <w:t xml:space="preserve">to estimate the densities of </w:t>
      </w:r>
      <w:r w:rsidR="00627454">
        <w:rPr>
          <w:szCs w:val="20"/>
        </w:rPr>
        <w:t>Hog deer</w:t>
      </w:r>
      <w:r>
        <w:rPr>
          <w:szCs w:val="20"/>
        </w:rPr>
        <w:t xml:space="preserve"> at each camera location and then used these to estimate the population abundance of </w:t>
      </w:r>
      <w:r w:rsidR="00627454">
        <w:rPr>
          <w:szCs w:val="20"/>
        </w:rPr>
        <w:t>Hog deer</w:t>
      </w:r>
      <w:r w:rsidR="0062466F">
        <w:rPr>
          <w:szCs w:val="20"/>
        </w:rPr>
        <w:t xml:space="preserve">. </w:t>
      </w:r>
      <w:r>
        <w:rPr>
          <w:szCs w:val="20"/>
        </w:rPr>
        <w:t xml:space="preserve">Briefly, this method assumes that cameras are deployed independently of animal locations at a location </w:t>
      </w:r>
      <m:oMath>
        <m:r>
          <w:rPr>
            <w:rFonts w:ascii="Cambria Math" w:hAnsi="Cambria Math"/>
            <w:szCs w:val="20"/>
          </w:rPr>
          <m:t>k</m:t>
        </m:r>
      </m:oMath>
      <w:r>
        <w:rPr>
          <w:szCs w:val="20"/>
        </w:rPr>
        <w:t xml:space="preserve"> for </w:t>
      </w:r>
      <w:proofErr w:type="gramStart"/>
      <w:r>
        <w:rPr>
          <w:szCs w:val="20"/>
        </w:rPr>
        <w:t>a period of time</w:t>
      </w:r>
      <w:proofErr w:type="gramEnd"/>
      <w:r>
        <w:rPr>
          <w:szCs w:val="20"/>
        </w:rPr>
        <w:t xml:space="preserve">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k</m:t>
            </m:r>
          </m:sub>
        </m:sSub>
      </m:oMath>
      <w:r>
        <w:rPr>
          <w:szCs w:val="20"/>
        </w:rPr>
        <w:t xml:space="preserve"> and captures images for as long as an individual is present to trigger the camera</w:t>
      </w:r>
      <w:r w:rsidR="0062466F">
        <w:rPr>
          <w:szCs w:val="20"/>
        </w:rPr>
        <w:t xml:space="preserve">. </w:t>
      </w:r>
      <w:r>
        <w:rPr>
          <w:szCs w:val="20"/>
        </w:rPr>
        <w:t xml:space="preserve">Images are then obtained at a predetermined set of instants, </w:t>
      </w:r>
      <m:oMath>
        <m:r>
          <w:rPr>
            <w:rFonts w:ascii="Cambria Math" w:hAnsi="Cambria Math"/>
            <w:szCs w:val="20"/>
          </w:rPr>
          <m:t>t</m:t>
        </m:r>
      </m:oMath>
      <w:r>
        <w:rPr>
          <w:szCs w:val="20"/>
        </w:rPr>
        <w:t xml:space="preserve"> units of time apart</w:t>
      </w:r>
      <w:r w:rsidR="0062466F">
        <w:rPr>
          <w:szCs w:val="20"/>
        </w:rPr>
        <w:t xml:space="preserve">. </w:t>
      </w:r>
      <w:r>
        <w:rPr>
          <w:szCs w:val="20"/>
        </w:rPr>
        <w:t xml:space="preserve">Temporal effort at each camera is then calculated as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k</m:t>
            </m:r>
          </m:sub>
        </m:sSub>
        <m:r>
          <w:rPr>
            <w:rFonts w:ascii="Cambria Math" w:hAnsi="Cambria Math"/>
            <w:szCs w:val="20"/>
          </w:rPr>
          <m:t>⁄t</m:t>
        </m:r>
      </m:oMath>
      <w:r w:rsidR="0062466F">
        <w:rPr>
          <w:szCs w:val="20"/>
        </w:rPr>
        <w:t xml:space="preserve">. </w:t>
      </w:r>
      <w:r>
        <w:rPr>
          <w:szCs w:val="20"/>
        </w:rPr>
        <w:t xml:space="preserve">Howe </w:t>
      </w:r>
      <w:r w:rsidR="00C97D95" w:rsidRPr="00C97D95">
        <w:rPr>
          <w:szCs w:val="20"/>
        </w:rPr>
        <w:t>et al.</w:t>
      </w:r>
      <w:r>
        <w:rPr>
          <w:i/>
          <w:szCs w:val="20"/>
        </w:rPr>
        <w:t xml:space="preserve"> </w:t>
      </w:r>
      <w:r>
        <w:rPr>
          <w:szCs w:val="20"/>
        </w:rPr>
        <w:t xml:space="preserve">(2017) suggested that a useful range for </w:t>
      </w:r>
      <m:oMath>
        <m:r>
          <w:rPr>
            <w:rFonts w:ascii="Cambria Math" w:hAnsi="Cambria Math"/>
            <w:szCs w:val="20"/>
          </w:rPr>
          <m:t>t</m:t>
        </m:r>
      </m:oMath>
      <w:r>
        <w:rPr>
          <w:szCs w:val="20"/>
        </w:rPr>
        <w:t xml:space="preserve"> is 0.25 to 3 seconds</w:t>
      </w:r>
      <w:r w:rsidR="001B230A">
        <w:rPr>
          <w:szCs w:val="20"/>
        </w:rPr>
        <w:t xml:space="preserve">, </w:t>
      </w:r>
      <w:r>
        <w:rPr>
          <w:szCs w:val="20"/>
        </w:rPr>
        <w:t>with values at the lower end being more suitable for fast-moving or rarer species</w:t>
      </w:r>
      <w:r w:rsidR="0062466F">
        <w:rPr>
          <w:szCs w:val="20"/>
        </w:rPr>
        <w:t xml:space="preserve">. </w:t>
      </w:r>
      <w:r>
        <w:rPr>
          <w:szCs w:val="20"/>
        </w:rPr>
        <w:t xml:space="preserve">If the camera covers a horizontal angle of view of </w:t>
      </w:r>
      <m:oMath>
        <m:r>
          <w:rPr>
            <w:rFonts w:ascii="Cambria Math" w:hAnsi="Cambria Math"/>
            <w:szCs w:val="20"/>
          </w:rPr>
          <m:t>θ</m:t>
        </m:r>
      </m:oMath>
      <w:r>
        <w:rPr>
          <w:szCs w:val="20"/>
        </w:rPr>
        <w:t xml:space="preserve"> radians</w:t>
      </w:r>
      <w:r w:rsidR="001B230A">
        <w:rPr>
          <w:szCs w:val="20"/>
        </w:rPr>
        <w:t>,</w:t>
      </w:r>
      <w:r>
        <w:rPr>
          <w:szCs w:val="20"/>
        </w:rPr>
        <w:t xml:space="preserve"> then the fraction of the circle observed by the camera field of view is </w:t>
      </w:r>
      <m:oMath>
        <m:r>
          <w:rPr>
            <w:rFonts w:ascii="Cambria Math" w:hAnsi="Cambria Math"/>
            <w:szCs w:val="20"/>
          </w:rPr>
          <m:t>θ⁄2π</m:t>
        </m:r>
      </m:oMath>
      <w:r w:rsidR="0062466F">
        <w:rPr>
          <w:szCs w:val="20"/>
        </w:rPr>
        <w:t xml:space="preserve">. </w:t>
      </w:r>
      <w:r>
        <w:rPr>
          <w:szCs w:val="20"/>
        </w:rPr>
        <w:t xml:space="preserve">Hence, the data consist of a series of snapshot instants taken </w:t>
      </w:r>
      <m:oMath>
        <m:r>
          <w:rPr>
            <w:rFonts w:ascii="Cambria Math" w:hAnsi="Cambria Math"/>
            <w:szCs w:val="20"/>
          </w:rPr>
          <m:t>t</m:t>
        </m:r>
      </m:oMath>
      <w:r>
        <w:rPr>
          <w:szCs w:val="20"/>
        </w:rPr>
        <w:t xml:space="preserve"> units of time apart</w:t>
      </w:r>
      <w:r w:rsidR="001B230A">
        <w:rPr>
          <w:szCs w:val="20"/>
        </w:rPr>
        <w:t>,</w:t>
      </w:r>
      <w:r>
        <w:rPr>
          <w:szCs w:val="20"/>
        </w:rPr>
        <w:t xml:space="preserve"> with overall sampling effort at each location </w:t>
      </w:r>
      <m:oMath>
        <m:r>
          <w:rPr>
            <w:rFonts w:ascii="Cambria Math" w:hAnsi="Cambria Math"/>
            <w:szCs w:val="20"/>
          </w:rPr>
          <m:t>k</m:t>
        </m:r>
      </m:oMath>
      <w:r>
        <w:rPr>
          <w:szCs w:val="20"/>
        </w:rPr>
        <w:t xml:space="preserve"> equal to </w:t>
      </w:r>
      <m:oMath>
        <m:r>
          <w:rPr>
            <w:rFonts w:ascii="Cambria Math" w:hAnsi="Cambria Math"/>
            <w:szCs w:val="20"/>
          </w:rPr>
          <m:t>(θ</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k</m:t>
            </m:r>
          </m:sub>
        </m:sSub>
        <m:r>
          <w:rPr>
            <w:rFonts w:ascii="Cambria Math" w:hAnsi="Cambria Math"/>
            <w:szCs w:val="20"/>
          </w:rPr>
          <m:t>)/2πt</m:t>
        </m:r>
      </m:oMath>
      <w:r>
        <w:rPr>
          <w:szCs w:val="20"/>
        </w:rPr>
        <w:t xml:space="preserve"> </w:t>
      </w:r>
      <w:sdt>
        <w:sdtPr>
          <w:rPr>
            <w:szCs w:val="20"/>
          </w:rPr>
          <w:tag w:val="MENDELEY_CITATION_v3_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"/>
          <w:id w:val="1222641672"/>
          <w:placeholder>
            <w:docPart w:val="DefaultPlaceholder_-1854013440"/>
          </w:placeholder>
        </w:sdtPr>
        <w:sdtEndPr>
          <w:rPr>
            <w:szCs w:val="24"/>
          </w:rPr>
        </w:sdtEndPr>
        <w:sdtContent>
          <w:r w:rsidR="00C62F01">
            <w:t xml:space="preserve">(Howe </w:t>
          </w:r>
          <w:r w:rsidR="00C97D95" w:rsidRPr="00C97D95">
            <w:rPr>
              <w:iCs/>
            </w:rPr>
            <w:t>et al.</w:t>
          </w:r>
          <w:r w:rsidR="00C62F01">
            <w:t xml:space="preserve"> 2017)</w:t>
          </w:r>
        </w:sdtContent>
      </w:sdt>
      <w:r w:rsidR="0062466F">
        <w:rPr>
          <w:szCs w:val="20"/>
        </w:rPr>
        <w:t xml:space="preserve">. </w:t>
      </w:r>
      <w:r>
        <w:rPr>
          <w:szCs w:val="20"/>
        </w:rPr>
        <w:t>Estimates of density (</w:t>
      </w:r>
      <m:oMath>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D</m:t>
                </m:r>
              </m:e>
            </m:acc>
          </m:e>
          <m:sub>
            <m:r>
              <w:rPr>
                <w:rFonts w:ascii="Cambria Math" w:hAnsi="Cambria Math"/>
                <w:szCs w:val="20"/>
              </w:rPr>
              <m:t>k</m:t>
            </m:r>
          </m:sub>
        </m:sSub>
      </m:oMath>
      <w:r>
        <w:rPr>
          <w:szCs w:val="20"/>
        </w:rPr>
        <w:t>) follow</w:t>
      </w:r>
      <w:r w:rsidR="001B230A">
        <w:rPr>
          <w:szCs w:val="20"/>
        </w:rPr>
        <w:t>ed</w:t>
      </w:r>
      <w:r>
        <w:rPr>
          <w:szCs w:val="20"/>
        </w:rPr>
        <w:t xml:space="preserve"> standard point</w:t>
      </w:r>
      <w:r w:rsidR="00790870">
        <w:rPr>
          <w:szCs w:val="20"/>
        </w:rPr>
        <w:t>-</w:t>
      </w:r>
      <w:r>
        <w:rPr>
          <w:szCs w:val="20"/>
        </w:rPr>
        <w:t>transect methods</w:t>
      </w:r>
      <w:r w:rsidR="00807E82">
        <w:rPr>
          <w:szCs w:val="20"/>
        </w:rPr>
        <w:t xml:space="preserve"> </w:t>
      </w:r>
      <w:sdt>
        <w:sdtPr>
          <w:rPr>
            <w:szCs w:val="20"/>
          </w:rPr>
          <w:tag w:val="MENDELEY_CITATION_v3_eyJjaXRhdGlvbklEIjoiTUVOREVMRVlfQ0lUQVRJT05fY2I5MGNiYTAtOTY5Ni00MzYyLTg4MmMtMTE0M2ZjYzgzNWFh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
          <w:id w:val="2043316675"/>
          <w:placeholder>
            <w:docPart w:val="DefaultPlaceholder_-1854013440"/>
          </w:placeholder>
        </w:sdtPr>
        <w:sdtContent>
          <w:r w:rsidR="00C62F01">
            <w:t xml:space="preserve">(Buckland </w:t>
          </w:r>
          <w:r w:rsidR="00C97D95" w:rsidRPr="00C97D95">
            <w:rPr>
              <w:iCs/>
            </w:rPr>
            <w:t>et al.</w:t>
          </w:r>
          <w:r w:rsidR="00C62F01">
            <w:t xml:space="preserve"> 2015)</w:t>
          </w:r>
        </w:sdtContent>
      </w:sdt>
      <w:r>
        <w:rPr>
          <w:szCs w:val="20"/>
        </w:rPr>
        <w:t xml:space="preserve">,   </w:t>
      </w:r>
    </w:p>
    <w:p w14:paraId="42FC40F9" w14:textId="382C0E9D" w:rsidR="001B7F1C" w:rsidRDefault="00000000" w:rsidP="00FB5237">
      <w:pPr>
        <w:jc w:val="both"/>
      </w:pPr>
      <m:oMath>
        <m:eqArr>
          <m:eqArrPr>
            <m:maxDist m:val="1"/>
            <m:ctrlPr>
              <w:rPr>
                <w:rFonts w:ascii="Cambria Math" w:hAnsi="Cambria Math"/>
                <w:i/>
                <w:szCs w:val="20"/>
              </w:rPr>
            </m:ctrlPr>
          </m:eqArrPr>
          <m:e>
            <m:eqArr>
              <m:eqArrPr>
                <m:ctrlPr>
                  <w:rPr>
                    <w:rFonts w:ascii="Cambria Math" w:hAnsi="Cambria Math"/>
                    <w:i/>
                    <w:szCs w:val="20"/>
                  </w:rPr>
                </m:ctrlPr>
              </m:eqArrPr>
              <m:e>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D</m:t>
                        </m:r>
                      </m:e>
                    </m:acc>
                  </m:e>
                  <m:sub>
                    <m:r>
                      <w:rPr>
                        <w:rFonts w:ascii="Cambria Math" w:hAnsi="Cambria Math"/>
                        <w:szCs w:val="20"/>
                      </w:rPr>
                      <m:t>i</m:t>
                    </m:r>
                  </m:sub>
                </m:sSub>
                <m:r>
                  <w:rPr>
                    <w:rFonts w:ascii="Cambria Math" w:hAnsi="Cambria Math"/>
                    <w:szCs w:val="20"/>
                  </w:rPr>
                  <m:t>=</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C</m:t>
                        </m:r>
                      </m:e>
                      <m:sub>
                        <m:r>
                          <w:rPr>
                            <w:rFonts w:ascii="Cambria Math" w:hAnsi="Cambria Math"/>
                            <w:szCs w:val="20"/>
                          </w:rPr>
                          <m:t>i</m:t>
                        </m:r>
                      </m:sub>
                    </m:sSub>
                  </m:num>
                  <m:den>
                    <m:r>
                      <w:rPr>
                        <w:rFonts w:ascii="Cambria Math" w:hAnsi="Cambria Math"/>
                        <w:szCs w:val="20"/>
                      </w:rPr>
                      <m:t>π</m:t>
                    </m:r>
                    <m:sSup>
                      <m:sSupPr>
                        <m:ctrlPr>
                          <w:rPr>
                            <w:rFonts w:ascii="Cambria Math" w:hAnsi="Cambria Math"/>
                            <w:i/>
                            <w:szCs w:val="20"/>
                          </w:rPr>
                        </m:ctrlPr>
                      </m:sSupPr>
                      <m:e>
                        <m:r>
                          <w:rPr>
                            <w:rFonts w:ascii="Cambria Math" w:hAnsi="Cambria Math"/>
                            <w:szCs w:val="20"/>
                          </w:rPr>
                          <m:t>w</m:t>
                        </m:r>
                      </m:e>
                      <m:sup>
                        <m:r>
                          <w:rPr>
                            <w:rFonts w:ascii="Cambria Math" w:hAnsi="Cambria Math"/>
                            <w:szCs w:val="20"/>
                          </w:rPr>
                          <m:t>2</m:t>
                        </m:r>
                      </m:sup>
                    </m:sSup>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e</m:t>
                        </m:r>
                      </m:e>
                      <m:sub>
                        <m:r>
                          <w:rPr>
                            <w:rFonts w:ascii="Cambria Math" w:hAnsi="Cambria Math"/>
                            <w:szCs w:val="20"/>
                          </w:rPr>
                          <m:t>i</m:t>
                        </m:r>
                      </m:sub>
                    </m:sSub>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p</m:t>
                            </m:r>
                          </m:e>
                        </m:acc>
                      </m:e>
                      <m:sub>
                        <m:r>
                          <w:rPr>
                            <w:rFonts w:ascii="Cambria Math" w:hAnsi="Cambria Math"/>
                            <w:szCs w:val="20"/>
                          </w:rPr>
                          <m:t>i</m:t>
                        </m:r>
                      </m:sub>
                    </m:sSub>
                    <m:acc>
                      <m:accPr>
                        <m:ctrlPr>
                          <w:rPr>
                            <w:rFonts w:ascii="Cambria Math" w:hAnsi="Cambria Math"/>
                            <w:i/>
                            <w:szCs w:val="20"/>
                          </w:rPr>
                        </m:ctrlPr>
                      </m:accPr>
                      <m:e>
                        <m:r>
                          <w:rPr>
                            <w:rFonts w:ascii="Cambria Math" w:hAnsi="Cambria Math"/>
                            <w:szCs w:val="20"/>
                          </w:rPr>
                          <m:t>A</m:t>
                        </m:r>
                      </m:e>
                    </m:acc>
                  </m:den>
                </m:f>
              </m:e>
            </m:eqArr>
            <m:r>
              <w:rPr>
                <w:rFonts w:ascii="Cambria Math" w:hAnsi="Cambria Math"/>
                <w:szCs w:val="20"/>
              </w:rPr>
              <m:t>#1</m:t>
            </m:r>
          </m:e>
        </m:eqArr>
      </m:oMath>
      <w:r w:rsidR="001B7F1C">
        <w:rPr>
          <w:szCs w:val="20"/>
        </w:rPr>
        <w:t xml:space="preserve">   </w:t>
      </w:r>
    </w:p>
    <w:p w14:paraId="6255759C" w14:textId="77777777" w:rsidR="001B7F1C" w:rsidRDefault="001B7F1C" w:rsidP="00FB5237">
      <w:pPr>
        <w:sectPr w:rsidR="001B7F1C" w:rsidSect="00ED0050">
          <w:pgSz w:w="11907" w:h="16840" w:code="9"/>
          <w:pgMar w:top="1134" w:right="1134" w:bottom="1134" w:left="1134" w:header="709" w:footer="567" w:gutter="0"/>
          <w:pgNumType w:start="1"/>
          <w:cols w:space="708"/>
          <w:formProt w:val="0"/>
          <w:docGrid w:linePitch="360"/>
        </w:sectPr>
      </w:pPr>
    </w:p>
    <w:p w14:paraId="1B8AFDB4" w14:textId="5D681FCE" w:rsidR="001B7F1C" w:rsidRDefault="00CF6AE6" w:rsidP="00B56352">
      <w:r>
        <w:rPr>
          <w:noProof/>
        </w:rPr>
        <w:lastRenderedPageBreak/>
        <mc:AlternateContent>
          <mc:Choice Requires="wps">
            <w:drawing>
              <wp:anchor distT="0" distB="0" distL="114300" distR="114300" simplePos="0" relativeHeight="251658251" behindDoc="0" locked="0" layoutInCell="1" allowOverlap="1" wp14:anchorId="7E98FEAB" wp14:editId="724ADC79">
                <wp:simplePos x="0" y="0"/>
                <wp:positionH relativeFrom="column">
                  <wp:posOffset>0</wp:posOffset>
                </wp:positionH>
                <wp:positionV relativeFrom="paragraph">
                  <wp:posOffset>5280660</wp:posOffset>
                </wp:positionV>
                <wp:extent cx="9315450" cy="63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15450" cy="635"/>
                        </a:xfrm>
                        <a:prstGeom prst="rect">
                          <a:avLst/>
                        </a:prstGeom>
                        <a:solidFill>
                          <a:prstClr val="white"/>
                        </a:solidFill>
                        <a:ln>
                          <a:noFill/>
                        </a:ln>
                      </wps:spPr>
                      <wps:txbx>
                        <w:txbxContent>
                          <w:p w14:paraId="57406B7B" w14:textId="7CCDCF33" w:rsidR="00CF6AE6" w:rsidRPr="00AE1050" w:rsidRDefault="00CF6AE6" w:rsidP="00036ACD">
                            <w:pPr>
                              <w:pStyle w:val="Caption-Figure"/>
                              <w:rPr>
                                <w:noProof/>
                                <w:sz w:val="20"/>
                                <w:szCs w:val="24"/>
                              </w:rPr>
                            </w:pPr>
                            <w:bookmarkStart w:id="33" w:name="_Toc156808456"/>
                            <w:r>
                              <w:t xml:space="preserve">Figure </w:t>
                            </w:r>
                            <w:fldSimple w:instr=" SEQ Figure \* ARABIC ">
                              <w:r>
                                <w:rPr>
                                  <w:noProof/>
                                </w:rPr>
                                <w:t>1</w:t>
                              </w:r>
                            </w:fldSimple>
                            <w:r w:rsidR="0062466F">
                              <w:t xml:space="preserve">. </w:t>
                            </w:r>
                            <w:r w:rsidR="001B230A">
                              <w:t xml:space="preserve">The </w:t>
                            </w:r>
                            <w:r>
                              <w:t xml:space="preserve">Gippsland region of eastern Victoria </w:t>
                            </w:r>
                            <w:r w:rsidR="001B230A">
                              <w:t xml:space="preserve">and its </w:t>
                            </w:r>
                            <w:r>
                              <w:t>bioregions</w:t>
                            </w:r>
                            <w:r w:rsidR="0062466F">
                              <w:t xml:space="preserve">. </w:t>
                            </w:r>
                            <w:r>
                              <w:t xml:space="preserve">Points show the site locations monitored as part of the </w:t>
                            </w:r>
                            <w:r w:rsidR="00627454">
                              <w:t>Hog deer</w:t>
                            </w:r>
                            <w:r>
                              <w:t xml:space="preserve"> survey or statewide deer survey.</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98FEAB" id="Text Box 37" o:spid="_x0000_s1035" type="#_x0000_t202" style="position:absolute;margin-left:0;margin-top:415.8pt;width:733.5pt;height:.0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" stroked="f">
                <v:textbox style="mso-fit-shape-to-text:t" inset="0,0,0,0">
                  <w:txbxContent>
                    <w:p w14:paraId="57406B7B" w14:textId="7CCDCF33" w:rsidR="00CF6AE6" w:rsidRPr="00AE1050" w:rsidRDefault="00CF6AE6" w:rsidP="00036ACD">
                      <w:pPr>
                        <w:pStyle w:val="Caption-Figure"/>
                        <w:rPr>
                          <w:noProof/>
                          <w:sz w:val="20"/>
                          <w:szCs w:val="24"/>
                        </w:rPr>
                      </w:pPr>
                      <w:bookmarkStart w:id="34" w:name="_Toc156808456"/>
                      <w:r>
                        <w:t xml:space="preserve">Figure </w:t>
                      </w:r>
                      <w:fldSimple w:instr=" SEQ Figure \* ARABIC ">
                        <w:r>
                          <w:rPr>
                            <w:noProof/>
                          </w:rPr>
                          <w:t>1</w:t>
                        </w:r>
                      </w:fldSimple>
                      <w:r w:rsidR="0062466F">
                        <w:t xml:space="preserve">. </w:t>
                      </w:r>
                      <w:r w:rsidR="001B230A">
                        <w:t xml:space="preserve">The </w:t>
                      </w:r>
                      <w:r>
                        <w:t xml:space="preserve">Gippsland region of eastern Victoria </w:t>
                      </w:r>
                      <w:r w:rsidR="001B230A">
                        <w:t xml:space="preserve">and its </w:t>
                      </w:r>
                      <w:r>
                        <w:t>bioregions</w:t>
                      </w:r>
                      <w:r w:rsidR="0062466F">
                        <w:t xml:space="preserve">. </w:t>
                      </w:r>
                      <w:r>
                        <w:t xml:space="preserve">Points show the site locations monitored as part of the </w:t>
                      </w:r>
                      <w:r w:rsidR="00627454">
                        <w:t>Hog deer</w:t>
                      </w:r>
                      <w:r>
                        <w:t xml:space="preserve"> survey or statewide deer survey.</w:t>
                      </w:r>
                      <w:bookmarkEnd w:id="34"/>
                    </w:p>
                  </w:txbxContent>
                </v:textbox>
              </v:shape>
            </w:pict>
          </mc:Fallback>
        </mc:AlternateContent>
      </w:r>
      <w:r>
        <w:rPr>
          <w:noProof/>
        </w:rPr>
        <w:drawing>
          <wp:anchor distT="0" distB="0" distL="114300" distR="114300" simplePos="0" relativeHeight="251658250" behindDoc="0" locked="0" layoutInCell="1" allowOverlap="1" wp14:anchorId="315753DB" wp14:editId="52CE3C76">
            <wp:simplePos x="0" y="0"/>
            <wp:positionH relativeFrom="margin">
              <wp:align>left</wp:align>
            </wp:positionH>
            <wp:positionV relativeFrom="paragraph">
              <wp:posOffset>-63585</wp:posOffset>
            </wp:positionV>
            <wp:extent cx="9315979" cy="5287618"/>
            <wp:effectExtent l="0" t="0" r="0" b="889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46"/>
                    <a:srcRect t="7319" b="7535"/>
                    <a:stretch/>
                  </pic:blipFill>
                  <pic:spPr bwMode="auto">
                    <a:xfrm>
                      <a:off x="0" y="0"/>
                      <a:ext cx="9325207" cy="52928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7F1C">
        <w:br w:type="page"/>
      </w:r>
    </w:p>
    <w:p w14:paraId="67ACC377" w14:textId="77777777" w:rsidR="00CF6AE6" w:rsidRDefault="00CF6AE6" w:rsidP="00FB5237">
      <w:pPr>
        <w:jc w:val="both"/>
        <w:rPr>
          <w:szCs w:val="20"/>
        </w:rPr>
        <w:sectPr w:rsidR="00CF6AE6" w:rsidSect="00CF6AE6">
          <w:pgSz w:w="16840" w:h="11900" w:orient="landscape" w:code="9"/>
          <w:pgMar w:top="1134" w:right="1134" w:bottom="1134" w:left="1134" w:header="709" w:footer="567" w:gutter="0"/>
          <w:cols w:space="708"/>
          <w:formProt w:val="0"/>
          <w:titlePg/>
          <w:docGrid w:linePitch="360"/>
        </w:sectPr>
      </w:pPr>
    </w:p>
    <w:p w14:paraId="4DB867F8" w14:textId="4C013504" w:rsidR="00622EBD" w:rsidRDefault="00622EBD" w:rsidP="00622EBD">
      <w:pPr>
        <w:keepNext/>
        <w:jc w:val="both"/>
      </w:pPr>
    </w:p>
    <w:p w14:paraId="3679621F" w14:textId="66A48E5F" w:rsidR="00622EBD" w:rsidRDefault="00622EBD" w:rsidP="00622EBD">
      <w:r>
        <w:t xml:space="preserve">where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t xml:space="preserve"> </w:t>
      </w:r>
      <w:r w:rsidR="001B230A">
        <w:t>represented</w:t>
      </w:r>
      <w:r>
        <w:t xml:space="preserve"> the counts of deer observations at site </w:t>
      </w:r>
      <m:oMath>
        <m:r>
          <w:rPr>
            <w:rFonts w:ascii="Cambria Math" w:hAnsi="Cambria Math"/>
          </w:rPr>
          <m:t>i</m:t>
        </m:r>
      </m:oMath>
      <w:r>
        <w:t xml:space="preserve">, </w:t>
      </w:r>
      <m:oMath>
        <m:r>
          <w:rPr>
            <w:rFonts w:ascii="Cambria Math" w:hAnsi="Cambria Math"/>
          </w:rPr>
          <m:t>w</m:t>
        </m:r>
      </m:oMath>
      <w:r>
        <w:t xml:space="preserve"> </w:t>
      </w:r>
      <w:r w:rsidR="001B230A">
        <w:t>wa</w:t>
      </w:r>
      <w:r>
        <w:t xml:space="preserve">s the maximum observation distance from the camera (truncation distance – here set to 12.5 m), </w:t>
      </w:r>
      <w:bookmarkStart w:id="35" w:name="_Hlk16754288"/>
      <m:oMath>
        <m:sSub>
          <m:sSubPr>
            <m:ctrlPr>
              <w:rPr>
                <w:rFonts w:ascii="Cambria Math" w:hAnsi="Cambria Math"/>
                <w:i/>
              </w:rPr>
            </m:ctrlPr>
          </m:sSubPr>
          <m:e>
            <m:r>
              <w:rPr>
                <w:rFonts w:ascii="Cambria Math" w:hAnsi="Cambria Math"/>
              </w:rPr>
              <m:t>p</m:t>
            </m:r>
          </m:e>
          <m:sub>
            <m:r>
              <w:rPr>
                <w:rFonts w:ascii="Cambria Math" w:hAnsi="Cambria Math"/>
              </w:rPr>
              <m:t>i</m:t>
            </m:r>
          </m:sub>
        </m:sSub>
      </m:oMath>
      <w:bookmarkEnd w:id="35"/>
      <w:r>
        <w:t xml:space="preserve"> </w:t>
      </w:r>
      <w:r w:rsidR="001B230A">
        <w:t>wa</w:t>
      </w:r>
      <w:r>
        <w:t>s the probability of detecting an individual that</w:t>
      </w:r>
      <w:r w:rsidR="001B230A">
        <w:t xml:space="preserve"> wa</w:t>
      </w:r>
      <w:r>
        <w:t xml:space="preserve">s within </w:t>
      </w:r>
      <m:oMath>
        <m:r>
          <w:rPr>
            <w:rFonts w:ascii="Cambria Math" w:hAnsi="Cambria Math"/>
          </w:rPr>
          <m:t>w</m:t>
        </m:r>
      </m:oMath>
      <w:r>
        <w:t xml:space="preserve"> distance from the camera, </w:t>
      </w:r>
      <m:oMath>
        <m:r>
          <w:rPr>
            <w:rFonts w:ascii="Cambria Math" w:hAnsi="Cambria Math"/>
          </w:rPr>
          <m:t xml:space="preserve">A </m:t>
        </m:r>
      </m:oMath>
      <w:r w:rsidR="001B230A">
        <w:t>was</w:t>
      </w:r>
      <w:r>
        <w:t xml:space="preserve"> an estimate of relative animal activity and </w:t>
      </w:r>
      <m:oMath>
        <m:sSub>
          <m:sSubPr>
            <m:ctrlPr>
              <w:rPr>
                <w:rFonts w:ascii="Cambria Math" w:hAnsi="Cambria Math"/>
                <w:i/>
              </w:rPr>
            </m:ctrlPr>
          </m:sSubPr>
          <m:e>
            <m:r>
              <w:rPr>
                <w:rFonts w:ascii="Cambria Math" w:hAnsi="Cambria Math"/>
              </w:rPr>
              <m:t>e</m:t>
            </m:r>
          </m:e>
          <m:sub>
            <m:r>
              <w:rPr>
                <w:rFonts w:ascii="Cambria Math" w:hAnsi="Cambria Math"/>
              </w:rPr>
              <m:t>i</m:t>
            </m:r>
          </m:sub>
        </m:sSub>
      </m:oMath>
      <w:r>
        <w:t xml:space="preserve"> </w:t>
      </w:r>
      <w:r w:rsidR="001B230A">
        <w:t>was</w:t>
      </w:r>
      <w:r>
        <w:t xml:space="preserve"> the overall sampling effort </w:t>
      </w:r>
      <m:oMath>
        <m:r>
          <w:rPr>
            <w:rFonts w:ascii="Cambria Math" w:hAnsi="Cambria Math"/>
          </w:rPr>
          <m:t>(θ</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)/2πt</m:t>
        </m:r>
      </m:oMath>
      <w:r>
        <w:t xml:space="preserve">. </w:t>
      </w:r>
    </w:p>
    <w:p w14:paraId="69B60E9C" w14:textId="29C1FACD" w:rsidR="00622EBD" w:rsidRPr="005A43D0" w:rsidRDefault="00622EBD" w:rsidP="00622EBD">
      <w:r w:rsidRPr="005A43D0">
        <w:t>An underlying assumption about CTDS is that the probability a deer will be available for detection at any given point location within the camera field of view</w:t>
      </w:r>
      <w:r>
        <w:t xml:space="preserve"> is proportional to the total area of each distance bin,</w:t>
      </w:r>
      <w:r w:rsidRPr="005A43D0">
        <w:t xml:space="preserve"> which increases at further distance bins</w:t>
      </w:r>
      <w:r w:rsidR="005C07CC">
        <w:t xml:space="preserve"> </w:t>
      </w:r>
      <w:sdt>
        <w:sdtPr>
          <w:tag w:val="MENDELEY_CITATION_v3_eyJjaXRhdGlvbklEIjoiTUVOREVMRVlfQ0lUQVRJT05fZTYxNWRiNjQtZTJkZi00MDZlLThiZWItY2UwNzFjNTQ0NzQy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
          <w:id w:val="-910228771"/>
          <w:placeholder>
            <w:docPart w:val="DefaultPlaceholder_-1854013440"/>
          </w:placeholder>
        </w:sdtPr>
        <w:sdtContent>
          <w:r w:rsidR="00C62F01">
            <w:t xml:space="preserve">(Buckland </w:t>
          </w:r>
          <w:r w:rsidR="00C97D95" w:rsidRPr="00C97D95">
            <w:rPr>
              <w:iCs/>
            </w:rPr>
            <w:t>et al.</w:t>
          </w:r>
          <w:r w:rsidR="00C62F01">
            <w:t xml:space="preserve"> 2015)</w:t>
          </w:r>
        </w:sdtContent>
      </w:sdt>
      <w:r w:rsidRPr="005A43D0">
        <w:t>. However, in this study we implement</w:t>
      </w:r>
      <w:r w:rsidR="007A6A90">
        <w:t>ed</w:t>
      </w:r>
      <w:r w:rsidRPr="005A43D0">
        <w:t xml:space="preserve"> a novel method that consider</w:t>
      </w:r>
      <w:r w:rsidR="007A6A90">
        <w:t>ed</w:t>
      </w:r>
      <w:r w:rsidRPr="005A43D0">
        <w:t xml:space="preserve"> group size of the detected species in the availability calculations. For larger groups, CTDS should account for the availability of the closest individual rather than the availability of all individuals</w:t>
      </w:r>
      <w:r w:rsidR="00790870">
        <w:t xml:space="preserve"> </w:t>
      </w:r>
      <w:sdt>
        <w:sdtPr>
          <w:rPr>
            <w:color w:val="000000"/>
          </w:rPr>
          <w:tag w:val="MENDELEY_CITATION_v3_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"/>
          <w:id w:val="796640118"/>
          <w:placeholder>
            <w:docPart w:val="DefaultPlaceholder_-1854013440"/>
          </w:placeholder>
        </w:sdtPr>
        <w:sdtContent>
          <w:r w:rsidR="00C62F01" w:rsidRPr="00C62F01">
            <w:rPr>
              <w:color w:val="000000"/>
            </w:rPr>
            <w:t>(</w:t>
          </w:r>
          <w:proofErr w:type="gramStart"/>
          <w:r w:rsidR="00C62F01" w:rsidRPr="00C62F01">
            <w:rPr>
              <w:color w:val="000000"/>
            </w:rPr>
            <w:t>e.g.</w:t>
          </w:r>
          <w:proofErr w:type="gramEnd"/>
          <w:r w:rsidR="00C62F01" w:rsidRPr="00C62F01">
            <w:rPr>
              <w:color w:val="000000"/>
            </w:rPr>
            <w:t xml:space="preserve"> Cally and Ramsey 2023)</w:t>
          </w:r>
        </w:sdtContent>
      </w:sdt>
      <w:r w:rsidRPr="005A43D0">
        <w:t xml:space="preserve">. </w:t>
      </w:r>
      <w:r>
        <w:t xml:space="preserve">This modification in approach </w:t>
      </w:r>
      <w:r w:rsidR="007A6A90">
        <w:t>wa</w:t>
      </w:r>
      <w:r>
        <w:t>s due to our assumption that it is the individual within a group that is closest to the camera that will trigger the camera trap</w:t>
      </w:r>
      <w:r w:rsidR="0062466F">
        <w:t xml:space="preserve">. </w:t>
      </w:r>
      <w:r>
        <w:t>It follows that as group size increases, the distance between the camera and the closest individual is likely to decrease</w:t>
      </w:r>
      <w:r w:rsidR="0062466F">
        <w:t xml:space="preserve">. </w:t>
      </w:r>
      <w:r w:rsidRPr="005A43D0">
        <w:t xml:space="preserve">If we assume that the triggering of the camera is dependent upon the closest individual </w:t>
      </w:r>
      <w:r>
        <w:t xml:space="preserve">within a </w:t>
      </w:r>
      <w:proofErr w:type="gramStart"/>
      <w:r>
        <w:t>group</w:t>
      </w:r>
      <w:proofErr w:type="gramEnd"/>
      <w:r>
        <w:t xml:space="preserve"> </w:t>
      </w:r>
      <w:r w:rsidR="000F1AFF" w:rsidRPr="005A43D0">
        <w:t>th</w:t>
      </w:r>
      <w:r w:rsidR="000F1AFF">
        <w:t>e</w:t>
      </w:r>
      <w:r w:rsidR="000F1AFF" w:rsidRPr="005A43D0">
        <w:t xml:space="preserve">n </w:t>
      </w:r>
      <w:r w:rsidRPr="005A43D0">
        <w:t xml:space="preserve">we must adjust our estimated availability to account for variable group sizes. If we </w:t>
      </w:r>
      <w:r w:rsidR="007E33A1">
        <w:t>don’t</w:t>
      </w:r>
      <w:r w:rsidRPr="005A43D0">
        <w:t xml:space="preserve"> adjust for group size and only use the distance to the closest individual for our </w:t>
      </w:r>
      <w:r>
        <w:t>distance sampling</w:t>
      </w:r>
      <w:r w:rsidRPr="005A43D0">
        <w:t xml:space="preserve"> models, then we will likely underestimate the detection rate. Alternatively, if we record distances to multiple individuals in the same photo and take an average or model them independently, we will likely overestimate detection probability because individuals at further distances are</w:t>
      </w:r>
      <w:r>
        <w:t xml:space="preserve"> only</w:t>
      </w:r>
      <w:r w:rsidRPr="005A43D0">
        <w:t xml:space="preserve"> recorded because a closer individual has triggered the camera trap. </w:t>
      </w:r>
    </w:p>
    <w:p w14:paraId="085B5E3A" w14:textId="1D3E6F65" w:rsidR="00622EBD" w:rsidRPr="005A43D0" w:rsidRDefault="00622EBD" w:rsidP="00622EBD">
      <w:r w:rsidRPr="005A43D0">
        <w:t>In this study</w:t>
      </w:r>
      <w:r w:rsidR="007A6A90">
        <w:t>,</w:t>
      </w:r>
      <w:r w:rsidRPr="005A43D0">
        <w:t xml:space="preserve"> we investigate</w:t>
      </w:r>
      <w:r w:rsidR="007A6A90">
        <w:t>d</w:t>
      </w:r>
      <w:r w:rsidRPr="005A43D0">
        <w:t xml:space="preserve"> two possible detection functions</w:t>
      </w:r>
      <w:r>
        <w:t xml:space="preserve"> (half-normal and hazard rate)</w:t>
      </w:r>
      <w:r w:rsidRPr="005A43D0">
        <w:t xml:space="preserve"> that may explain how detection rates </w:t>
      </w:r>
      <w:r>
        <w:t xml:space="preserve">decline with increasing </w:t>
      </w:r>
      <w:r w:rsidRPr="005A43D0">
        <w:t>distances from the camera</w:t>
      </w:r>
      <w:r w:rsidR="005C07CC">
        <w:t xml:space="preserve"> </w:t>
      </w:r>
      <w:sdt>
        <w:sdtPr>
          <w:tag w:val="MENDELEY_CITATION_v3_eyJjaXRhdGlvbklEIjoiTUVOREVMRVlfQ0lUQVRJT05fYWFmMWMxNGItZjNjZS00MDgwLTk1MjgtNGNkYzAwZTE3Yzc2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
          <w:id w:val="-174419930"/>
          <w:placeholder>
            <w:docPart w:val="DefaultPlaceholder_-1854013440"/>
          </w:placeholder>
        </w:sdtPr>
        <w:sdtContent>
          <w:r w:rsidR="00C62F01">
            <w:t xml:space="preserve">(Buckland </w:t>
          </w:r>
          <w:r w:rsidR="00C97D95" w:rsidRPr="00C97D95">
            <w:rPr>
              <w:iCs/>
            </w:rPr>
            <w:t>et al.</w:t>
          </w:r>
          <w:r w:rsidR="00C62F01">
            <w:t xml:space="preserve"> 2015)</w:t>
          </w:r>
        </w:sdtContent>
      </w:sdt>
      <w:r w:rsidR="0062466F">
        <w:t xml:space="preserve">. </w:t>
      </w:r>
      <w:r>
        <w:t>We also examined possible heterogeneity in detection rates among sites by incorporating herbaceous understorey cover as a covariate as a possible explanatory variable. We compare</w:t>
      </w:r>
      <w:r w:rsidR="007A6A90">
        <w:t>d</w:t>
      </w:r>
      <w:r>
        <w:t xml:space="preserve"> detection functions using AIC </w:t>
      </w:r>
      <w:sdt>
        <w:sdtPr>
          <w:rPr>
            <w:color w:val="000000"/>
          </w:rPr>
          <w:tag w:val="MENDELEY_CITATION_v3_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"/>
          <w:id w:val="-1097793543"/>
          <w:placeholder>
            <w:docPart w:val="B66B2ACC638B42279A5520FC6C846F0E"/>
          </w:placeholder>
        </w:sdtPr>
        <w:sdtContent>
          <w:r w:rsidR="00C62F01" w:rsidRPr="00C62F01">
            <w:rPr>
              <w:color w:val="000000"/>
            </w:rPr>
            <w:t>(Burnham and Anderson 2002)</w:t>
          </w:r>
        </w:sdtContent>
      </w:sdt>
      <w:r>
        <w:t xml:space="preserve"> in the ‘Distance’ R package </w:t>
      </w:r>
      <w:sdt>
        <w:sdtPr>
          <w:rPr>
            <w:color w:val="000000"/>
          </w:rPr>
          <w:tag w:val="MENDELEY_CITATION_v3_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"/>
          <w:id w:val="-1318655444"/>
          <w:placeholder>
            <w:docPart w:val="B66B2ACC638B42279A5520FC6C846F0E"/>
          </w:placeholder>
        </w:sdtPr>
        <w:sdtContent>
          <w:r w:rsidR="00C62F01">
            <w:t xml:space="preserve">(Thomas </w:t>
          </w:r>
          <w:r w:rsidR="00C97D95" w:rsidRPr="00C97D95">
            <w:rPr>
              <w:iCs/>
            </w:rPr>
            <w:t>et al.</w:t>
          </w:r>
          <w:r w:rsidR="00C62F01">
            <w:t xml:space="preserve"> 2010)</w:t>
          </w:r>
        </w:sdtContent>
      </w:sdt>
      <w:r>
        <w:t xml:space="preserve"> and use</w:t>
      </w:r>
      <w:r w:rsidR="007A6A90">
        <w:t>d</w:t>
      </w:r>
      <w:r>
        <w:t xml:space="preserve"> the detection function most supported by the data in our Bayesian hierarchical model for abundance.</w:t>
      </w:r>
    </w:p>
    <w:p w14:paraId="450A2CB8" w14:textId="6F121F68" w:rsidR="00622EBD" w:rsidRDefault="00622EBD" w:rsidP="00622EBD">
      <w:r>
        <w:t>For each site</w:t>
      </w:r>
      <w:r w:rsidR="007A6A90">
        <w:t>,</w:t>
      </w:r>
      <w:r>
        <w:t xml:space="preserve"> the average estimated detection probability </w:t>
      </w:r>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i</m:t>
            </m:r>
          </m:sub>
        </m:sSub>
      </m:oMath>
      <w:r>
        <w:t xml:space="preserve"> (up to 12.5m) </w:t>
      </w:r>
      <w:r w:rsidR="007A6A90">
        <w:t>was</w:t>
      </w:r>
      <w:r>
        <w:t xml:space="preserve"> then included in the model to account for imperfect detection of individual deer in the camera counts</w:t>
      </w:r>
      <w:r w:rsidR="0062466F">
        <w:t xml:space="preserve">. </w:t>
      </w:r>
    </w:p>
    <w:p w14:paraId="32627B44" w14:textId="77777777" w:rsidR="00622EBD" w:rsidRDefault="00622EBD" w:rsidP="00B65B32">
      <w:pPr>
        <w:pStyle w:val="Heading3-Numbered"/>
      </w:pPr>
      <w:bookmarkStart w:id="36" w:name="_Toc145076595"/>
      <w:bookmarkStart w:id="37" w:name="_Toc156808421"/>
      <w:r>
        <w:t>Abundance process from camera trap counts</w:t>
      </w:r>
      <w:bookmarkEnd w:id="36"/>
      <w:bookmarkEnd w:id="37"/>
      <w:r>
        <w:t xml:space="preserve"> </w:t>
      </w:r>
    </w:p>
    <w:p w14:paraId="071FB32D" w14:textId="2CD6A144" w:rsidR="00622EBD" w:rsidRPr="00B2287C" w:rsidRDefault="00622EBD" w:rsidP="00622EBD">
      <w:r w:rsidRPr="00B2287C">
        <w:t xml:space="preserve">The </w:t>
      </w:r>
      <w:r>
        <w:t xml:space="preserve">count of the number of snapshot moments of deer images </w:t>
      </w:r>
      <w:r w:rsidRPr="00B2287C">
        <w:t>at a site</w:t>
      </w:r>
      <w:r>
        <w:t xml:space="preserve"> was</w:t>
      </w:r>
      <w:r w:rsidRPr="00B2287C">
        <w:t xml:space="preserve"> modelled as a function of </w:t>
      </w:r>
      <w:r>
        <w:t>explanatory variables describing spatial variation in density</w:t>
      </w:r>
      <w:r w:rsidRPr="00B2287C">
        <w:t xml:space="preserve">, relative frequency of group sizes, distance-sampling detection probability, survey effort (area in front of camera </w:t>
      </w:r>
      <w:r>
        <w:t>multiplied by the</w:t>
      </w:r>
      <w:r w:rsidRPr="00B2287C">
        <w:t xml:space="preserve"> snapshot moments the camera </w:t>
      </w:r>
      <w:r>
        <w:t>was</w:t>
      </w:r>
      <w:r w:rsidRPr="00B2287C">
        <w:t xml:space="preserve"> deployed for)</w:t>
      </w:r>
      <w:r>
        <w:t xml:space="preserve"> and</w:t>
      </w:r>
      <w:r w:rsidRPr="00B2287C">
        <w:t xml:space="preserve"> proportion of time within a 24-hour cycle that deer were active (</w:t>
      </w:r>
      <w:r>
        <w:t>Equation 2</w:t>
      </w:r>
      <w:r w:rsidRPr="00B2287C">
        <w:t>).</w:t>
      </w:r>
      <w:r>
        <w:t xml:space="preserve"> </w:t>
      </w:r>
      <w:r w:rsidRPr="00B2287C">
        <w:t xml:space="preserve">We </w:t>
      </w:r>
      <w:r>
        <w:t>a</w:t>
      </w:r>
      <w:r w:rsidRPr="00B2287C">
        <w:t>ccount</w:t>
      </w:r>
      <w:r>
        <w:t>ed</w:t>
      </w:r>
      <w:r w:rsidRPr="00B2287C">
        <w:t xml:space="preserve"> for </w:t>
      </w:r>
      <w:r w:rsidR="005D6A3A">
        <w:t>overdispersion</w:t>
      </w:r>
      <w:r w:rsidRPr="00B2287C">
        <w:t xml:space="preserve"> in</w:t>
      </w:r>
      <w:r>
        <w:t xml:space="preserve"> the counts of</w:t>
      </w:r>
      <w:r w:rsidR="005D6A3A">
        <w:t xml:space="preserve"> </w:t>
      </w:r>
      <w:r w:rsidR="00627454">
        <w:t>Hog deer</w:t>
      </w:r>
      <w:r>
        <w:t xml:space="preserve"> by adopting a </w:t>
      </w:r>
      <w:r w:rsidR="005D6A3A">
        <w:t>zero-inflated Poisson</w:t>
      </w:r>
      <w:r>
        <w:t xml:space="preserve"> </w:t>
      </w:r>
      <m:oMath>
        <m:r>
          <w:rPr>
            <w:rFonts w:ascii="Cambria Math" w:hAnsi="Cambria Math"/>
          </w:rPr>
          <m:t>(ZIP</m:t>
        </m:r>
      </m:oMath>
      <w:r>
        <w:t>) model</w:t>
      </w:r>
      <w:r w:rsidR="005D6A3A">
        <w:t>.</w:t>
      </w:r>
      <w:r w:rsidRPr="00B2287C">
        <w:t xml:space="preserve"> </w:t>
      </w:r>
      <w:r w:rsidR="005D6A3A">
        <w:t>O</w:t>
      </w:r>
      <w:r>
        <w:t>ur model for estimating the counts (</w:t>
      </w:r>
      <m:oMath>
        <m:r>
          <w:rPr>
            <w:rFonts w:ascii="Cambria Math" w:hAnsi="Cambria Math"/>
          </w:rPr>
          <m:t>C</m:t>
        </m:r>
      </m:oMath>
      <w:r>
        <w:t xml:space="preserve">) </w:t>
      </w:r>
      <w:r w:rsidR="005D6A3A">
        <w:t xml:space="preserve">for </w:t>
      </w:r>
      <w:r>
        <w:t>site (</w:t>
      </w:r>
      <m:oMath>
        <m:r>
          <w:rPr>
            <w:rFonts w:ascii="Cambria Math" w:hAnsi="Cambria Math"/>
          </w:rPr>
          <m:t>i</m:t>
        </m:r>
      </m:oMath>
      <w:r>
        <w:t>), and group size (</w:t>
      </w:r>
      <m:oMath>
        <m:r>
          <w:rPr>
            <w:rFonts w:ascii="Cambria Math" w:hAnsi="Cambria Math"/>
          </w:rPr>
          <m:t>j</m:t>
        </m:r>
      </m:oMath>
      <w:r>
        <w:t>) was</w:t>
      </w:r>
      <w:r w:rsidR="00E6039C">
        <w:t xml:space="preserve"> therefore</w:t>
      </w:r>
      <w:r>
        <w:t xml:space="preserve">: </w:t>
      </w:r>
    </w:p>
    <w:p w14:paraId="66298629" w14:textId="309B7A8F" w:rsidR="00622EBD" w:rsidRPr="008E435B" w:rsidRDefault="00000000" w:rsidP="00622EBD">
      <w:pPr>
        <w:keepNext/>
      </w:pPr>
      <m:oMathPara>
        <m:oMath>
          <m:eqArr>
            <m:eqArrPr>
              <m:maxDist m:val="1"/>
              <m:ctrlPr>
                <w:rPr>
                  <w:rFonts w:ascii="Cambria Math" w:hAnsi="Cambria Math"/>
                </w:rPr>
              </m:ctrlPr>
            </m:eqArr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 xml:space="preserve"> ~ ZIP</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∙A∙</m:t>
                  </m:r>
                  <m:sSub>
                    <m:sSubPr>
                      <m:ctrlPr>
                        <w:rPr>
                          <w:rFonts w:ascii="Cambria Math" w:hAnsi="Cambria Math"/>
                          <w:i/>
                        </w:rPr>
                      </m:ctrlPr>
                    </m:sSubPr>
                    <m:e>
                      <m:r>
                        <w:rPr>
                          <w:rFonts w:ascii="Cambria Math" w:hAnsi="Cambria Math"/>
                        </w:rPr>
                        <m:t>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m:t>
              </m:r>
              <m:r>
                <m:rPr>
                  <m:sty m:val="p"/>
                </m:rPr>
                <w:rPr>
                  <w:rFonts w:ascii="Cambria Math"/>
                </w:rPr>
                <m:t>2</m:t>
              </m:r>
            </m:e>
          </m:eqArr>
        </m:oMath>
      </m:oMathPara>
    </w:p>
    <w:p w14:paraId="620CB14D" w14:textId="42EC5152" w:rsidR="00622EBD" w:rsidRDefault="00622EBD" w:rsidP="00622EBD">
      <w:r w:rsidRPr="00B2287C">
        <w:t>Where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B2287C">
        <w:t> </w:t>
      </w:r>
      <w:r w:rsidR="00BD5212">
        <w:t>wa</w:t>
      </w:r>
      <w:r w:rsidRPr="00B2287C">
        <w:t>s the true</w:t>
      </w:r>
      <w:r>
        <w:t xml:space="preserve"> mean</w:t>
      </w:r>
      <w:r w:rsidRPr="00B2287C">
        <w:t xml:space="preserve"> density at a site</w:t>
      </w:r>
      <w:r>
        <w:t xml:space="preserve"> (dependent on explanatory variables)</w:t>
      </w:r>
      <w:r w:rsidR="009B040F">
        <w:t>,</w:t>
      </w:r>
      <w:r w:rsidR="00E131C7">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009B040F">
        <w:t xml:space="preserve"> </w:t>
      </w:r>
      <w:r w:rsidR="00BD5212">
        <w:t>was</w:t>
      </w:r>
      <w:r w:rsidR="009B040F">
        <w:t xml:space="preserve"> the probability of detection, </w:t>
      </w:r>
      <m:oMath>
        <m:sSub>
          <m:sSubPr>
            <m:ctrlPr>
              <w:rPr>
                <w:rFonts w:ascii="Cambria Math" w:hAnsi="Cambria Math"/>
                <w:i/>
              </w:rPr>
            </m:ctrlPr>
          </m:sSubPr>
          <m:e>
            <m:r>
              <w:rPr>
                <w:rFonts w:ascii="Cambria Math" w:hAnsi="Cambria Math"/>
              </w:rPr>
              <m:t>e</m:t>
            </m:r>
          </m:e>
          <m:sub>
            <m:r>
              <w:rPr>
                <w:rFonts w:ascii="Cambria Math" w:hAnsi="Cambria Math"/>
              </w:rPr>
              <m:t>i</m:t>
            </m:r>
          </m:sub>
        </m:sSub>
      </m:oMath>
      <w:r w:rsidR="009B040F">
        <w:t xml:space="preserve"> </w:t>
      </w:r>
      <w:r w:rsidR="00BD5212">
        <w:t xml:space="preserve">was </w:t>
      </w:r>
      <w:r w:rsidR="009B040F">
        <w:t xml:space="preserve">the overall sampling effort, and </w:t>
      </w:r>
      <m:oMath>
        <m:r>
          <w:rPr>
            <w:rFonts w:ascii="Cambria Math" w:hAnsi="Cambria Math"/>
          </w:rPr>
          <m:t>A</m:t>
        </m:r>
      </m:oMath>
      <w:r w:rsidR="009B040F">
        <w:t xml:space="preserve"> </w:t>
      </w:r>
      <w:r w:rsidR="00BD5212">
        <w:t>was</w:t>
      </w:r>
      <w:r w:rsidR="009B040F">
        <w:t xml:space="preserve"> the estimate of Hog deer activity</w:t>
      </w:r>
      <w:r w:rsidRPr="00B2287C">
        <w:t xml:space="preserve">. </w:t>
      </w:r>
      <w:r>
        <w:t xml:space="preserve">This mean density parameter </w:t>
      </w:r>
      <m:oMath>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e>
        </m:d>
      </m:oMath>
      <w:r w:rsidR="009B040F">
        <w:t xml:space="preserve"> </w:t>
      </w:r>
      <w:r w:rsidR="005D6A3A">
        <w:t xml:space="preserve">was dependent on a </w:t>
      </w:r>
      <w:r w:rsidR="00E6039C">
        <w:t>log-</w:t>
      </w:r>
      <w:r w:rsidR="005D6A3A">
        <w:t>linear model</w:t>
      </w:r>
      <w:r>
        <w:t>:</w:t>
      </w:r>
    </w:p>
    <w:p w14:paraId="1BFAD215" w14:textId="213BE789" w:rsidR="00622EBD" w:rsidRPr="001F4811" w:rsidRDefault="00000000" w:rsidP="00622EBD">
      <w:pPr>
        <w:keepN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r>
                <m:rPr>
                  <m:nor/>
                </m:rPr>
                <w:rPr>
                  <w:rFonts w:ascii="Cambria Math" w:hAnsi="Cambria Math"/>
                </w:rPr>
                <m:t>exp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β</m:t>
                  </m:r>
                </m:e>
              </m:d>
              <m:r>
                <w:rPr>
                  <w:rFonts w:ascii="Cambria Math" w:hAnsi="Cambria Math"/>
                </w:rPr>
                <m:t>#3</m:t>
              </m:r>
            </m:e>
          </m:eqArr>
        </m:oMath>
      </m:oMathPara>
    </w:p>
    <w:p w14:paraId="2EA5B8C6" w14:textId="639C5C43" w:rsidR="001F4811" w:rsidRPr="001F4811" w:rsidRDefault="00000000" w:rsidP="00622EBD">
      <w:pPr>
        <w:keepN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 xml:space="preserve">= </m:t>
              </m:r>
              <m:sSup>
                <m:sSupPr>
                  <m:ctrlPr>
                    <w:rPr>
                      <w:rFonts w:ascii="Cambria Math" w:hAnsi="Cambria Math"/>
                      <w:i/>
                    </w:rPr>
                  </m:ctrlPr>
                </m:sSupPr>
                <m:e>
                  <m:d>
                    <m:dPr>
                      <m:ctrlPr>
                        <w:rPr>
                          <w:rFonts w:ascii="Cambria Math" w:hAnsi="Cambria Math"/>
                          <w:i/>
                        </w:rPr>
                      </m:ctrlPr>
                    </m:dPr>
                    <m:e>
                      <m:r>
                        <w:rPr>
                          <w:rFonts w:ascii="Cambria Math" w:hAnsi="Cambria Math"/>
                        </w:rPr>
                        <m:t>1+</m:t>
                      </m:r>
                      <m:r>
                        <m:rPr>
                          <m:nor/>
                        </m:rPr>
                        <w:rPr>
                          <w:rFonts w:ascii="Cambria Math" w:hAnsi="Cambria Math"/>
                        </w:rPr>
                        <m:t>exp</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α</m:t>
                          </m:r>
                        </m:e>
                      </m:d>
                    </m:e>
                  </m:d>
                </m:e>
                <m:sup>
                  <m:r>
                    <w:rPr>
                      <w:rFonts w:ascii="Cambria Math" w:hAnsi="Cambria Math"/>
                    </w:rPr>
                    <m:t>-1</m:t>
                  </m:r>
                </m:sup>
              </m:sSup>
              <m:r>
                <w:rPr>
                  <w:rFonts w:ascii="Cambria Math" w:hAnsi="Cambria Math"/>
                </w:rPr>
                <m:t>#4</m:t>
              </m:r>
            </m:e>
          </m:eqArr>
        </m:oMath>
      </m:oMathPara>
    </w:p>
    <w:p w14:paraId="274B9D18" w14:textId="4E75EC14" w:rsidR="001F4811" w:rsidRDefault="00BD5212" w:rsidP="00622EBD">
      <w:r>
        <w:t>w</w:t>
      </w:r>
      <w:r w:rsidR="005D6A3A">
        <w:t xml:space="preserve">here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00622EBD">
        <w:t xml:space="preserve"> </w:t>
      </w:r>
      <w:r>
        <w:t>we</w:t>
      </w:r>
      <w:r w:rsidR="00622EBD">
        <w:t xml:space="preserve">re the </w:t>
      </w:r>
      <w:r w:rsidR="009B040F">
        <w:t>covariates</w:t>
      </w:r>
      <w:r w:rsidR="00622EBD">
        <w:t xml:space="preserve"> describing spatial variation in density, derived from climatic, environmental, topographic, and soil-based variables</w:t>
      </w:r>
      <w:r w:rsidR="005D6A3A">
        <w:t xml:space="preserve"> (Table 1) and </w:t>
      </w:r>
      <m:oMath>
        <m:r>
          <w:rPr>
            <w:rFonts w:ascii="Cambria Math" w:hAnsi="Cambria Math"/>
          </w:rPr>
          <m:t>β</m:t>
        </m:r>
      </m:oMath>
      <w:r w:rsidR="00622EBD">
        <w:t xml:space="preserve"> </w:t>
      </w:r>
      <w:r>
        <w:t>wer</w:t>
      </w:r>
      <w:r w:rsidR="00622EBD">
        <w:t>e the parameter estimates</w:t>
      </w:r>
      <w:r w:rsidR="0062466F">
        <w:t xml:space="preserve">. </w:t>
      </w:r>
      <w:r w:rsidR="001F4811">
        <w:t xml:space="preserve">The zero-inflation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00622EBD">
        <w:t xml:space="preserve"> </w:t>
      </w:r>
      <w:r w:rsidR="00E6039C">
        <w:t>allow</w:t>
      </w:r>
      <w:r>
        <w:t>ed</w:t>
      </w:r>
      <w:r w:rsidR="00E6039C">
        <w:t xml:space="preserve"> for a type of overdispersion due to excess zero observations tha</w:t>
      </w:r>
      <w:r w:rsidR="002273E7">
        <w:t xml:space="preserve">t </w:t>
      </w:r>
      <w:r>
        <w:t>we</w:t>
      </w:r>
      <w:r w:rsidR="002273E7">
        <w:t>re inconsistent with the underlying Pois</w:t>
      </w:r>
      <w:r w:rsidR="00E6039C">
        <w:t>son distribution</w:t>
      </w:r>
      <w:r w:rsidR="0062466F">
        <w:t xml:space="preserve">. </w:t>
      </w:r>
      <w:r w:rsidR="00E6039C">
        <w:t xml:space="preserve">Here the probability that site </w:t>
      </w:r>
      <m:oMath>
        <m:r>
          <w:rPr>
            <w:rFonts w:ascii="Cambria Math" w:hAnsi="Cambria Math"/>
          </w:rPr>
          <m:t>i</m:t>
        </m:r>
      </m:oMath>
      <w:r w:rsidR="00E6039C">
        <w:t xml:space="preserve"> had a count of zero was modelled using a single predictor b</w:t>
      </w:r>
      <w:r w:rsidR="00622EBD">
        <w:t xml:space="preserve">ioregion </w:t>
      </w:r>
      <m:oMath>
        <m:r>
          <w:rPr>
            <w:rFonts w:ascii="Cambria Math" w:hAnsi="Cambria Math"/>
          </w:rPr>
          <m:t>b</m:t>
        </m:r>
      </m:oMath>
      <w:r w:rsidR="00622EBD">
        <w:t xml:space="preserve"> </w:t>
      </w:r>
      <w:r w:rsidR="00E6039C">
        <w:t xml:space="preserve">with </w:t>
      </w:r>
      <m:oMath>
        <m:r>
          <w:rPr>
            <w:rFonts w:ascii="Cambria Math" w:hAnsi="Cambria Math"/>
          </w:rPr>
          <m:t>α</m:t>
        </m:r>
      </m:oMath>
      <w:r w:rsidR="00E6039C">
        <w:t xml:space="preserve"> being the vector of parameters </w:t>
      </w:r>
      <w:r w:rsidR="00371F0A">
        <w:t>(</w:t>
      </w:r>
      <w:r>
        <w:t>E</w:t>
      </w:r>
      <w:r w:rsidR="00371F0A">
        <w:t>quation 4)</w:t>
      </w:r>
      <w:r w:rsidR="00622EBD">
        <w:t xml:space="preserve">. </w:t>
      </w:r>
    </w:p>
    <w:p w14:paraId="005A33D1" w14:textId="13BBB565" w:rsidR="00622EBD" w:rsidRPr="00B2287C" w:rsidRDefault="00622EBD" w:rsidP="00622EBD">
      <w:r>
        <w:t xml:space="preserve">The values for the spatial variables at a camera site were estimated as the mean of the values extracted from the camera location including a 1 km buffer. </w:t>
      </w:r>
      <w:r w:rsidRPr="00B2287C">
        <w:t>The </w:t>
      </w:r>
      <m:oMath>
        <m:sSub>
          <m:sSubPr>
            <m:ctrlPr>
              <w:rPr>
                <w:rFonts w:ascii="Cambria Math" w:hAnsi="Cambria Math"/>
                <w:i/>
              </w:rPr>
            </m:ctrlPr>
          </m:sSubPr>
          <m:e>
            <m:r>
              <w:rPr>
                <w:rFonts w:ascii="Cambria Math" w:hAnsi="Cambria Math"/>
              </w:rPr>
              <m:t>g</m:t>
            </m:r>
          </m:e>
          <m:sub>
            <m:r>
              <w:rPr>
                <w:rFonts w:ascii="Cambria Math" w:hAnsi="Cambria Math"/>
              </w:rPr>
              <m:t>ij</m:t>
            </m:r>
          </m:sub>
        </m:sSub>
      </m:oMath>
      <w:r w:rsidRPr="00B2287C">
        <w:t> </w:t>
      </w:r>
      <w:r w:rsidR="00BD5212">
        <w:t>wer</w:t>
      </w:r>
      <w:r>
        <w:t>e</w:t>
      </w:r>
      <w:r w:rsidRPr="00B2287C">
        <w:t xml:space="preserve"> the </w:t>
      </w:r>
      <w:r>
        <w:t xml:space="preserve">estimated </w:t>
      </w:r>
      <w:r w:rsidRPr="00B2287C">
        <w:t>proportion</w:t>
      </w:r>
      <w:r>
        <w:t>s</w:t>
      </w:r>
      <w:r w:rsidRPr="00B2287C">
        <w:t xml:space="preserve"> </w:t>
      </w:r>
      <w:r>
        <w:t>for</w:t>
      </w:r>
      <w:r w:rsidRPr="00B2287C">
        <w:t xml:space="preserve"> </w:t>
      </w:r>
      <w:r>
        <w:t xml:space="preserve">each of the </w:t>
      </w:r>
      <m:oMath>
        <m:r>
          <w:rPr>
            <w:rFonts w:ascii="Cambria Math" w:hAnsi="Cambria Math"/>
          </w:rPr>
          <m:t>J</m:t>
        </m:r>
      </m:oMath>
      <w:r>
        <w:t xml:space="preserve"> </w:t>
      </w:r>
      <w:r w:rsidRPr="00B2287C">
        <w:lastRenderedPageBreak/>
        <w:t>group size</w:t>
      </w:r>
      <w:r>
        <w:t>s</w:t>
      </w:r>
      <w:r w:rsidRPr="00B2287C">
        <w:t xml:space="preserve"> </w:t>
      </w:r>
      <w:r>
        <w:t>(</w:t>
      </w:r>
      <m:oMath>
        <m:r>
          <w:rPr>
            <w:rFonts w:ascii="Cambria Math" w:hAnsi="Cambria Math"/>
          </w:rPr>
          <m:t>j=1…J</m:t>
        </m:r>
      </m:oMath>
      <w:r>
        <w:t xml:space="preserve">) </w:t>
      </w:r>
      <w:r w:rsidRPr="00B2287C">
        <w:t>a</w:t>
      </w:r>
      <w:r>
        <w:t>t</w:t>
      </w:r>
      <w:r w:rsidRPr="00B2287C">
        <w:t xml:space="preserve"> site</w:t>
      </w:r>
      <w:r w:rsidR="00790870">
        <w:t xml:space="preserve"> </w:t>
      </w:r>
      <m:oMath>
        <m:r>
          <w:rPr>
            <w:rFonts w:ascii="Cambria Math" w:hAnsi="Cambria Math"/>
          </w:rPr>
          <m:t>i</m:t>
        </m:r>
      </m:oMath>
      <w:r w:rsidRPr="00B2287C">
        <w:t>, where </w:t>
      </w: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sSub>
              <m:sSubPr>
                <m:ctrlPr>
                  <w:rPr>
                    <w:rFonts w:ascii="Cambria Math" w:hAnsi="Cambria Math"/>
                    <w:i/>
                  </w:rPr>
                </m:ctrlPr>
              </m:sSubPr>
              <m:e>
                <m:r>
                  <w:rPr>
                    <w:rFonts w:ascii="Cambria Math" w:hAnsi="Cambria Math"/>
                  </w:rPr>
                  <m:t>g</m:t>
                </m:r>
              </m:e>
              <m:sub>
                <m:r>
                  <w:rPr>
                    <w:rFonts w:ascii="Cambria Math" w:hAnsi="Cambria Math"/>
                  </w:rPr>
                  <m:t>ij</m:t>
                </m:r>
              </m:sub>
            </m:sSub>
          </m:e>
        </m:nary>
        <m:r>
          <w:rPr>
            <w:rFonts w:ascii="Cambria Math" w:hAnsi="Cambria Math"/>
          </w:rPr>
          <m:t xml:space="preserve">=1. </m:t>
        </m:r>
      </m:oMath>
      <w:r>
        <w:t>We a</w:t>
      </w:r>
      <w:r w:rsidRPr="00B2287C">
        <w:t>ssum</w:t>
      </w:r>
      <w:r w:rsidR="00BD5212">
        <w:t>ed</w:t>
      </w:r>
      <w:r w:rsidRPr="00B2287C">
        <w:t xml:space="preserve"> that group size</w:t>
      </w:r>
      <w:r>
        <w:t xml:space="preserve"> proportions </w:t>
      </w:r>
      <w:r w:rsidRPr="00B2287C">
        <w:t>c</w:t>
      </w:r>
      <w:r>
        <w:t>ould</w:t>
      </w:r>
      <w:r w:rsidRPr="00B2287C">
        <w:t xml:space="preserve"> vary between sites</w:t>
      </w:r>
      <w:r>
        <w:t xml:space="preserve"> and accounted for this by modelling group size </w:t>
      </w:r>
      <w:r w:rsidRPr="00B2287C">
        <w:t>with a group level intercept (</w:t>
      </w:r>
      <m:oMath>
        <m:sSub>
          <m:sSubPr>
            <m:ctrlPr>
              <w:rPr>
                <w:rFonts w:ascii="Cambria Math" w:hAnsi="Cambria Math"/>
                <w:i/>
              </w:rPr>
            </m:ctrlPr>
          </m:sSubPr>
          <m:e>
            <m:r>
              <w:rPr>
                <w:rFonts w:ascii="Cambria Math" w:hAnsi="Cambria Math"/>
              </w:rPr>
              <m:t>ζ</m:t>
            </m:r>
          </m:e>
          <m:sub>
            <m:r>
              <w:rPr>
                <w:rFonts w:ascii="Cambria Math" w:hAnsi="Cambria Math"/>
              </w:rPr>
              <m:t>j</m:t>
            </m:r>
          </m:sub>
        </m:sSub>
      </m:oMath>
      <w:r w:rsidRPr="00B2287C">
        <w:t>) and site-group-size level random effect (</w:t>
      </w:r>
      <m:oMath>
        <m:sSub>
          <m:sSubPr>
            <m:ctrlPr>
              <w:rPr>
                <w:rFonts w:ascii="Cambria Math" w:hAnsi="Cambria Math"/>
                <w:i/>
              </w:rPr>
            </m:ctrlPr>
          </m:sSubPr>
          <m:e>
            <m:r>
              <w:rPr>
                <w:rFonts w:ascii="Cambria Math" w:hAnsi="Cambria Math"/>
              </w:rPr>
              <m:t>ϵsite</m:t>
            </m:r>
          </m:e>
          <m:sub>
            <m:r>
              <w:rPr>
                <w:rFonts w:ascii="Cambria Math" w:hAnsi="Cambria Math"/>
              </w:rPr>
              <m:t>ij</m:t>
            </m:r>
          </m:sub>
        </m:sSub>
      </m:oMath>
      <w:r>
        <w:t>):</w:t>
      </w:r>
    </w:p>
    <w:p w14:paraId="1F8297A5" w14:textId="4FE0F297" w:rsidR="00622EBD" w:rsidRPr="000945F1" w:rsidRDefault="00000000" w:rsidP="00622EBD">
      <m:oMathPara>
        <m:oMath>
          <m:sSub>
            <m:sSubPr>
              <m:ctrlPr>
                <w:rPr>
                  <w:rFonts w:ascii="Cambria Math" w:hAnsi="Cambria Math"/>
                  <w:i/>
                </w:rPr>
              </m:ctrlPr>
            </m:sSubPr>
            <m:e>
              <m:r>
                <w:rPr>
                  <w:rFonts w:ascii="Cambria Math" w:hAnsi="Cambria Math"/>
                </w:rPr>
                <m:t>ϵpsi</m:t>
              </m:r>
            </m:e>
            <m:sub>
              <m:r>
                <w:rPr>
                  <w:rFonts w:ascii="Cambria Math" w:hAnsi="Cambria Math"/>
                </w:rPr>
                <m:t>ij</m:t>
              </m:r>
            </m:sub>
          </m:sSub>
          <m:r>
            <w:rPr>
              <w:rFonts w:ascii="Cambria Math" w:hAnsi="Cambria Math"/>
            </w:rPr>
            <m:t>=exp</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ϵsite</m:t>
                  </m:r>
                </m:e>
                <m:sub>
                  <m:r>
                    <w:rPr>
                      <w:rFonts w:ascii="Cambria Math" w:hAnsi="Cambria Math"/>
                    </w:rPr>
                    <m:t>ij</m:t>
                  </m:r>
                </m:sub>
              </m:sSub>
            </m:e>
          </m:d>
        </m:oMath>
      </m:oMathPara>
    </w:p>
    <w:p w14:paraId="700049B1" w14:textId="232A9F09" w:rsidR="00622EBD" w:rsidRPr="00B2287C" w:rsidRDefault="00622EBD" w:rsidP="00622EBD">
      <w:r w:rsidRPr="00B2287C">
        <w:t xml:space="preserve">The proportional group size </w:t>
      </w:r>
      <m:oMath>
        <m:r>
          <w:rPr>
            <w:rFonts w:ascii="Cambria Math" w:hAnsi="Cambria Math"/>
          </w:rPr>
          <m:t xml:space="preserve">j </m:t>
        </m:r>
      </m:oMath>
      <w:r w:rsidRPr="00B2287C">
        <w:t>at a given site</w:t>
      </w:r>
      <w:r>
        <w:t xml:space="preserve"> </w:t>
      </w:r>
      <m:oMath>
        <m:r>
          <w:rPr>
            <w:rFonts w:ascii="Cambria Math" w:hAnsi="Cambria Math"/>
          </w:rPr>
          <m:t>i</m:t>
        </m:r>
      </m:oMath>
      <w:r>
        <w:t xml:space="preserve"> was</w:t>
      </w:r>
      <w:r w:rsidRPr="00B2287C">
        <w:t xml:space="preserve"> </w:t>
      </w:r>
      <w:r w:rsidR="00BD5212" w:rsidRPr="00B2287C">
        <w:t>t</w:t>
      </w:r>
      <w:r w:rsidR="00BD5212">
        <w:t>herefore</w:t>
      </w:r>
      <w:r w:rsidR="00BD5212" w:rsidRPr="00B2287C">
        <w:t xml:space="preserve"> </w:t>
      </w:r>
      <w:r w:rsidRPr="00B2287C">
        <w:t>given by:</w:t>
      </w:r>
    </w:p>
    <w:p w14:paraId="5617EEBB" w14:textId="3D5F14D2" w:rsidR="00622EBD" w:rsidRPr="000945F1" w:rsidRDefault="00000000" w:rsidP="00622EBD">
      <w:pPr>
        <w:keepN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g</m:t>
                  </m:r>
                </m:e>
                <m:sub>
                  <m:r>
                    <w:rPr>
                      <w:rFonts w:ascii="Cambria Math" w:hAnsi="Cambria Math"/>
                    </w:rPr>
                    <m:t>ij</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ϵpsi</m:t>
                      </m:r>
                    </m:e>
                    <m:sub>
                      <m:r>
                        <w:rPr>
                          <w:rFonts w:ascii="Cambria Math" w:hAnsi="Cambria Math"/>
                        </w:rPr>
                        <m:t>ij</m:t>
                      </m:r>
                    </m:sub>
                  </m:sSub>
                </m:num>
                <m:den>
                  <m:r>
                    <w:rPr>
                      <w:rFonts w:ascii="Cambria Math" w:hAnsi="Cambria Math"/>
                    </w:rPr>
                    <m:t>sum</m:t>
                  </m:r>
                  <m:d>
                    <m:dPr>
                      <m:ctrlPr>
                        <w:rPr>
                          <w:rFonts w:ascii="Cambria Math" w:hAnsi="Cambria Math"/>
                          <w:i/>
                        </w:rPr>
                      </m:ctrlPr>
                    </m:dPr>
                    <m:e>
                      <m:sSub>
                        <m:sSubPr>
                          <m:ctrlPr>
                            <w:rPr>
                              <w:rFonts w:ascii="Cambria Math" w:hAnsi="Cambria Math"/>
                              <w:i/>
                            </w:rPr>
                          </m:ctrlPr>
                        </m:sSubPr>
                        <m:e>
                          <m:r>
                            <w:rPr>
                              <w:rFonts w:ascii="Cambria Math" w:hAnsi="Cambria Math"/>
                            </w:rPr>
                            <m:t>ϵpsi</m:t>
                          </m:r>
                        </m:e>
                        <m:sub>
                          <m:r>
                            <w:rPr>
                              <w:rFonts w:ascii="Cambria Math" w:hAnsi="Cambria Math"/>
                            </w:rPr>
                            <m:t>ij</m:t>
                          </m:r>
                        </m:sub>
                      </m:sSub>
                    </m:e>
                  </m:d>
                </m:den>
              </m:f>
              <m:r>
                <w:rPr>
                  <w:rFonts w:ascii="Cambria Math" w:hAnsi="Cambria Math"/>
                </w:rPr>
                <m:t>#5</m:t>
              </m:r>
            </m:e>
          </m:eqArr>
        </m:oMath>
      </m:oMathPara>
    </w:p>
    <w:p w14:paraId="5FD6DC03" w14:textId="442F7225" w:rsidR="00622EBD" w:rsidRDefault="00622EBD" w:rsidP="00622EBD">
      <w:r>
        <w:t xml:space="preserve">The parameter </w:t>
      </w:r>
      <m:oMath>
        <m:r>
          <w:rPr>
            <w:rFonts w:ascii="Cambria Math" w:hAnsi="Cambria Math"/>
          </w:rPr>
          <m:t>A</m:t>
        </m:r>
      </m:oMath>
      <w:r>
        <w:t xml:space="preserve"> </w:t>
      </w:r>
      <w:r w:rsidR="00371F0A">
        <w:t>was</w:t>
      </w:r>
      <w:r>
        <w:t xml:space="preserve"> the estimate of </w:t>
      </w:r>
      <w:r w:rsidR="00627454">
        <w:t>Hog deer</w:t>
      </w:r>
      <w:r>
        <w:t xml:space="preserve"> activity, defined as the proportion of a 24-hour day that animals were active</w:t>
      </w:r>
      <w:r w:rsidR="0062466F">
        <w:t xml:space="preserve">. </w:t>
      </w:r>
      <w:r>
        <w:t xml:space="preserve">Estimation of this parameter is required to account for availability bias, where individuals may temporarily be unavailable for detection due to changes in animal behaviour (e.g., resting) </w:t>
      </w:r>
      <w:sdt>
        <w:sdtPr>
          <w:rPr>
            <w:color w:val="000000"/>
          </w:rPr>
          <w:tag w:val="MENDELEY_CITATION_v3_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LCJjb250YWluZXItdGl0bGUtc2hvcnQiOiJXaWxkbGlmZSBCaW9sIn0sImlzVGVtcG9yYXJ5IjpmYWxzZX1dfQ=="/>
          <w:id w:val="700518818"/>
          <w:placeholder>
            <w:docPart w:val="23FACC958ADC46A6853DEDE46C7A492B"/>
          </w:placeholder>
        </w:sdtPr>
        <w:sdtContent>
          <w:r w:rsidR="00C62F01">
            <w:t>(</w:t>
          </w:r>
          <w:proofErr w:type="spellStart"/>
          <w:r w:rsidR="00C62F01">
            <w:t>Corlatti</w:t>
          </w:r>
          <w:proofErr w:type="spellEnd"/>
          <w:r w:rsidR="00C62F01">
            <w:t xml:space="preserve"> </w:t>
          </w:r>
          <w:r w:rsidR="00C97D95" w:rsidRPr="00C97D95">
            <w:rPr>
              <w:iCs/>
            </w:rPr>
            <w:t>et al.</w:t>
          </w:r>
          <w:r w:rsidR="00C62F01">
            <w:t xml:space="preserve"> 2020)</w:t>
          </w:r>
        </w:sdtContent>
      </w:sdt>
      <w:r w:rsidR="0062466F">
        <w:t xml:space="preserve">. </w:t>
      </w:r>
      <w:r>
        <w:t>We estimated the proportion of a 24h day that individual deer were active by fitting a kernel density estimate to the image capture times from each deer image (</w:t>
      </w:r>
      <w:r w:rsidR="009B040F">
        <w:t xml:space="preserve">with time expressed </w:t>
      </w:r>
      <w:r>
        <w:t>in radians</w:t>
      </w:r>
      <w:r w:rsidR="009B040F">
        <w:t xml:space="preserve"> to reflect the daily activity cycle</w:t>
      </w:r>
      <w:r>
        <w:t>)</w:t>
      </w:r>
      <w:r w:rsidR="0062466F">
        <w:t xml:space="preserve">. </w:t>
      </w:r>
      <w:r>
        <w:t xml:space="preserve">The area under the kernel density estimate was used as the estimate of </w:t>
      </w:r>
      <m:oMath>
        <m:r>
          <w:rPr>
            <w:rFonts w:ascii="Cambria Math" w:hAnsi="Cambria Math"/>
          </w:rPr>
          <m:t>A</m:t>
        </m:r>
      </m:oMath>
      <w:r>
        <w:t xml:space="preserve"> </w:t>
      </w:r>
      <w:sdt>
        <w:sdtPr>
          <w:rPr>
            <w:color w:val="000000"/>
          </w:rPr>
          <w:tag w:val="MENDELEY_CITATION_v3_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"/>
          <w:id w:val="-2142720696"/>
          <w:placeholder>
            <w:docPart w:val="23FACC958ADC46A6853DEDE46C7A492B"/>
          </w:placeholder>
        </w:sdtPr>
        <w:sdtContent>
          <w:r w:rsidR="00C62F01">
            <w:t>(</w:t>
          </w:r>
          <w:proofErr w:type="spellStart"/>
          <w:r w:rsidR="00C62F01">
            <w:t>Rowcliffe</w:t>
          </w:r>
          <w:proofErr w:type="spellEnd"/>
          <w:r w:rsidR="00C62F01">
            <w:t xml:space="preserve"> </w:t>
          </w:r>
          <w:r w:rsidR="00C97D95" w:rsidRPr="00C97D95">
            <w:rPr>
              <w:iCs/>
            </w:rPr>
            <w:t>et al.</w:t>
          </w:r>
          <w:r w:rsidR="00C62F01">
            <w:t xml:space="preserve"> 2014)</w:t>
          </w:r>
        </w:sdtContent>
      </w:sdt>
      <w:r>
        <w:t>. Additionally, we removed snapshot moments where deer were involved in behaviour that might bias density estimates (</w:t>
      </w:r>
      <w:proofErr w:type="gramStart"/>
      <w:r>
        <w:t>e.g.</w:t>
      </w:r>
      <w:proofErr w:type="gramEnd"/>
      <w:r>
        <w:t xml:space="preserve"> interaction with camera/markers). Since CTDS estimates of animal density are based on encounter rates of individuals in cameras at each snapshot moment, changes in animal behaviour that affect movement rates can cause bias in density estimates</w:t>
      </w:r>
      <w:r w:rsidR="00A31919">
        <w:t xml:space="preserve"> </w:t>
      </w:r>
      <w:sdt>
        <w:sdtPr>
          <w:tag w:val="MENDELEY_CITATION_v3_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"/>
          <w:id w:val="-218978023"/>
          <w:placeholder>
            <w:docPart w:val="DefaultPlaceholder_-1854013440"/>
          </w:placeholder>
        </w:sdtPr>
        <w:sdtContent>
          <w:r w:rsidR="00C62F01">
            <w:t xml:space="preserve">(Henrich </w:t>
          </w:r>
          <w:r w:rsidR="00C97D95" w:rsidRPr="00C97D95">
            <w:rPr>
              <w:iCs/>
            </w:rPr>
            <w:t>et al.</w:t>
          </w:r>
          <w:r w:rsidR="00C62F01">
            <w:t xml:space="preserve"> 2022)</w:t>
          </w:r>
        </w:sdtContent>
      </w:sdt>
      <w:r w:rsidR="005E27C3">
        <w:t xml:space="preserve">. </w:t>
      </w:r>
    </w:p>
    <w:p w14:paraId="2CC56E1B" w14:textId="6BB411A2" w:rsidR="00622EBD" w:rsidRDefault="0000685C" w:rsidP="00B65B32">
      <w:pPr>
        <w:pStyle w:val="Heading3-Numbered"/>
      </w:pPr>
      <w:bookmarkStart w:id="38" w:name="_Toc145076597"/>
      <w:bookmarkStart w:id="39" w:name="_Toc156808422"/>
      <w:r>
        <w:t xml:space="preserve">Predictions of </w:t>
      </w:r>
      <w:r w:rsidR="00627454">
        <w:t>Hog deer</w:t>
      </w:r>
      <w:r>
        <w:t xml:space="preserve"> abundance</w:t>
      </w:r>
      <w:bookmarkEnd w:id="38"/>
      <w:bookmarkEnd w:id="39"/>
      <w:r w:rsidR="00622EBD">
        <w:t xml:space="preserve"> </w:t>
      </w:r>
    </w:p>
    <w:p w14:paraId="77CEA350" w14:textId="28379A49" w:rsidR="0000685C" w:rsidRDefault="00D30785" w:rsidP="00622EBD">
      <w:r>
        <w:t>Following selection of the detection function with the most support, w</w:t>
      </w:r>
      <w:r w:rsidR="00622EBD">
        <w:t xml:space="preserve">e </w:t>
      </w:r>
      <w:r w:rsidR="0000685C">
        <w:t>fitted</w:t>
      </w:r>
      <w:r w:rsidR="00622EBD">
        <w:t xml:space="preserve"> models </w:t>
      </w:r>
      <w:r>
        <w:t xml:space="preserve">describing the spatial variation in </w:t>
      </w:r>
      <w:r w:rsidR="00627454">
        <w:t>Hog deer</w:t>
      </w:r>
      <w:r>
        <w:t xml:space="preserve"> abundance</w:t>
      </w:r>
      <w:r w:rsidR="00622EBD">
        <w:t xml:space="preserve">. </w:t>
      </w:r>
      <w:r w:rsidR="0000685C">
        <w:t>A total of six model</w:t>
      </w:r>
      <w:r w:rsidR="008571B5">
        <w:t>s</w:t>
      </w:r>
      <w:r w:rsidR="0000685C">
        <w:t xml:space="preserve"> were fitted that </w:t>
      </w:r>
      <w:r w:rsidR="00622EBD">
        <w:t xml:space="preserve">varied in their combination of fixed and random effects. All models included covariates (or a subset) that we deemed to potentially be informative in predicting spatial variation in </w:t>
      </w:r>
      <w:r w:rsidR="00627454">
        <w:t>Hog deer</w:t>
      </w:r>
      <w:r w:rsidR="00622EBD">
        <w:t xml:space="preserve"> distribution and abundance</w:t>
      </w:r>
      <w:r w:rsidR="0000685C">
        <w:t xml:space="preserve"> (Table 1)</w:t>
      </w:r>
      <w:r w:rsidR="00622EBD">
        <w:t>. Comparison</w:t>
      </w:r>
      <w:r w:rsidR="00187B20">
        <w:t>s</w:t>
      </w:r>
      <w:r w:rsidR="00622EBD">
        <w:t xml:space="preserve"> </w:t>
      </w:r>
      <w:r w:rsidR="009B040F">
        <w:t xml:space="preserve">of the predictive performance </w:t>
      </w:r>
      <w:r w:rsidR="00622EBD">
        <w:t xml:space="preserve">of these models were conducted using </w:t>
      </w:r>
      <w:r w:rsidR="009B040F">
        <w:t xml:space="preserve">approximate </w:t>
      </w:r>
      <w:r w:rsidR="00622EBD">
        <w:t xml:space="preserve">leave-one-out cross validation (loo-CV) </w:t>
      </w:r>
      <w:sdt>
        <w:sdtPr>
          <w:rPr>
            <w:color w:val="000000"/>
          </w:rPr>
          <w:tag w:val="MENDELEY_CITATION_v3_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"/>
          <w:id w:val="-1326888562"/>
          <w:placeholder>
            <w:docPart w:val="B66B2ACC638B42279A5520FC6C846F0E"/>
          </w:placeholder>
        </w:sdtPr>
        <w:sdtContent>
          <w:r w:rsidR="00C62F01">
            <w:t>(</w:t>
          </w:r>
          <w:proofErr w:type="spellStart"/>
          <w:r w:rsidR="00C62F01">
            <w:t>Vehtari</w:t>
          </w:r>
          <w:proofErr w:type="spellEnd"/>
          <w:r w:rsidR="00C62F01">
            <w:t xml:space="preserve"> </w:t>
          </w:r>
          <w:r w:rsidR="00C97D95" w:rsidRPr="00C97D95">
            <w:rPr>
              <w:iCs/>
            </w:rPr>
            <w:t>et al.</w:t>
          </w:r>
          <w:r w:rsidR="00C62F01">
            <w:t xml:space="preserve"> 2020)</w:t>
          </w:r>
        </w:sdtContent>
      </w:sdt>
      <w:r w:rsidR="00622EBD">
        <w:t xml:space="preserve">. </w:t>
      </w:r>
      <w:r w:rsidR="009B040F">
        <w:t>Based on the relative values of loo-CV</w:t>
      </w:r>
      <w:r w:rsidR="00622EBD">
        <w:t xml:space="preserve"> </w:t>
      </w:r>
      <w:r w:rsidR="009B040F">
        <w:t xml:space="preserve">for each </w:t>
      </w:r>
      <w:r w:rsidR="00622EBD">
        <w:t>of these models and the results of a range of posterior predictive checks</w:t>
      </w:r>
      <w:r w:rsidR="00632090">
        <w:t>,</w:t>
      </w:r>
      <w:r w:rsidR="00622EBD">
        <w:t xml:space="preserve"> we chose a single mode</w:t>
      </w:r>
      <w:r w:rsidR="0000685C">
        <w:t xml:space="preserve">l to predict </w:t>
      </w:r>
      <w:r w:rsidR="00627454">
        <w:t>Hog deer</w:t>
      </w:r>
      <w:r w:rsidR="0000685C">
        <w:t xml:space="preserve"> abundance across the Gippsland region</w:t>
      </w:r>
      <w:r w:rsidR="00622EBD">
        <w:t xml:space="preserve">. </w:t>
      </w:r>
      <w:r w:rsidR="00337391">
        <w:t xml:space="preserve">The relative fit of the best model was summarised using </w:t>
      </w:r>
      <w:r w:rsidR="00196EA3">
        <w:t>an estimate of R</w:t>
      </w:r>
      <w:r w:rsidR="00196EA3" w:rsidRPr="00196EA3">
        <w:rPr>
          <w:vertAlign w:val="superscript"/>
        </w:rPr>
        <w:t>2</w:t>
      </w:r>
      <w:r w:rsidR="00196EA3">
        <w:t xml:space="preserve"> for Bayesian models </w:t>
      </w:r>
      <w:sdt>
        <w:sdtPr>
          <w:tag w:val="MENDELEY_CITATION_v3_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"/>
          <w:id w:val="1758707404"/>
          <w:placeholder>
            <w:docPart w:val="DefaultPlaceholder_-1854013440"/>
          </w:placeholder>
        </w:sdtPr>
        <w:sdtContent>
          <w:r w:rsidR="00C62F01">
            <w:t xml:space="preserve">(Gelman </w:t>
          </w:r>
          <w:r w:rsidR="00C97D95" w:rsidRPr="00C97D95">
            <w:rPr>
              <w:iCs/>
            </w:rPr>
            <w:t>et al.</w:t>
          </w:r>
          <w:r w:rsidR="00C62F01">
            <w:t xml:space="preserve"> 2019)</w:t>
          </w:r>
        </w:sdtContent>
      </w:sdt>
      <w:r w:rsidR="00196EA3">
        <w:t>, which is a measure of the proportion of the variance in the data explained by the model</w:t>
      </w:r>
      <w:r w:rsidR="005E27C3">
        <w:t xml:space="preserve">. </w:t>
      </w:r>
    </w:p>
    <w:p w14:paraId="55104A1D" w14:textId="67A6970E" w:rsidR="001B7F1C" w:rsidRDefault="00622EBD" w:rsidP="00CF6F27">
      <w:pPr>
        <w:rPr>
          <w:b/>
          <w:bCs/>
          <w:color w:val="201547" w:themeColor="accent3"/>
          <w:szCs w:val="20"/>
        </w:rPr>
      </w:pPr>
      <w:r>
        <w:t>We restrict</w:t>
      </w:r>
      <w:r w:rsidR="0000685C">
        <w:t>ed</w:t>
      </w:r>
      <w:r>
        <w:t xml:space="preserve"> our predictions</w:t>
      </w:r>
      <w:r w:rsidR="0000685C">
        <w:t xml:space="preserve"> of </w:t>
      </w:r>
      <w:r w:rsidR="00627454">
        <w:t>Hog deer</w:t>
      </w:r>
      <w:r w:rsidR="0000685C">
        <w:t xml:space="preserve"> abundance</w:t>
      </w:r>
      <w:r>
        <w:t xml:space="preserve"> to public land (excluding water bodies and publicly tenured land used for services and utilities). The total area of public land we generate abundance predictions for </w:t>
      </w:r>
      <w:r w:rsidR="0000685C">
        <w:t>was</w:t>
      </w:r>
      <w:r>
        <w:t xml:space="preserve"> </w:t>
      </w:r>
      <w:r w:rsidR="0000685C">
        <w:t>25</w:t>
      </w:r>
      <w:r>
        <w:t>,</w:t>
      </w:r>
      <w:r w:rsidR="00371F0A">
        <w:t>926</w:t>
      </w:r>
      <w:r>
        <w:t xml:space="preserve"> km</w:t>
      </w:r>
      <w:r w:rsidRPr="00B43108">
        <w:rPr>
          <w:vertAlign w:val="superscript"/>
        </w:rPr>
        <w:t>2</w:t>
      </w:r>
      <w:r>
        <w:t>, which represent</w:t>
      </w:r>
      <w:r w:rsidR="00632090">
        <w:t>ed</w:t>
      </w:r>
      <w:r>
        <w:t xml:space="preserve"> </w:t>
      </w:r>
      <w:r w:rsidR="0000685C">
        <w:t>around 60%</w:t>
      </w:r>
      <w:r>
        <w:t xml:space="preserve"> of the land area in</w:t>
      </w:r>
      <w:r w:rsidR="0000685C">
        <w:t xml:space="preserve"> the Gippsland region</w:t>
      </w:r>
      <w:r>
        <w:t xml:space="preserve">. </w:t>
      </w:r>
      <w:r w:rsidR="00F20411">
        <w:t>This differ</w:t>
      </w:r>
      <w:r w:rsidR="00632090">
        <w:t>ed</w:t>
      </w:r>
      <w:r w:rsidR="00F20411">
        <w:t xml:space="preserve"> from the predictions given in Ramsey </w:t>
      </w:r>
      <w:r w:rsidR="00F20411" w:rsidRPr="00CF6F27">
        <w:t>et al</w:t>
      </w:r>
      <w:r w:rsidR="00F20411" w:rsidRPr="00632090">
        <w:t>.</w:t>
      </w:r>
      <w:r w:rsidR="00F20411">
        <w:t xml:space="preserve"> (2019), which restricted predictions to the 1</w:t>
      </w:r>
      <w:r w:rsidR="00C123FA">
        <w:t>,</w:t>
      </w:r>
      <w:r w:rsidR="00F20411">
        <w:t>762 km</w:t>
      </w:r>
      <w:r w:rsidR="00F20411" w:rsidRPr="00E67E6C">
        <w:rPr>
          <w:vertAlign w:val="superscript"/>
        </w:rPr>
        <w:t>2</w:t>
      </w:r>
      <w:r w:rsidR="00F20411">
        <w:t xml:space="preserve"> area of public land within the </w:t>
      </w:r>
      <w:r w:rsidR="00627454">
        <w:t>Hog deer</w:t>
      </w:r>
      <w:r w:rsidR="00F20411">
        <w:t xml:space="preserve"> breeding range</w:t>
      </w:r>
      <w:r w:rsidR="0062466F">
        <w:t xml:space="preserve">. </w:t>
      </w:r>
      <w:r w:rsidR="00F20411">
        <w:t>The different areas reflect the much greater spatial range of sampling that occurred with the current survey</w:t>
      </w:r>
      <w:r w:rsidR="0062466F">
        <w:t xml:space="preserve">. </w:t>
      </w:r>
      <w:r>
        <w:t>Predictions use</w:t>
      </w:r>
      <w:r w:rsidR="00632090">
        <w:t>d</w:t>
      </w:r>
      <w:r>
        <w:t xml:space="preserve"> covariate data at a 1</w:t>
      </w:r>
      <w:r w:rsidR="00632090">
        <w:t> </w:t>
      </w:r>
      <w:r>
        <w:t>km</w:t>
      </w:r>
      <w:r w:rsidRPr="004958FA">
        <w:rPr>
          <w:vertAlign w:val="superscript"/>
        </w:rPr>
        <w:t>2</w:t>
      </w:r>
      <w:r>
        <w:t xml:space="preserve"> </w:t>
      </w:r>
      <w:r w:rsidR="00A31919">
        <w:t xml:space="preserve">grid cell </w:t>
      </w:r>
      <w:r>
        <w:t xml:space="preserve">spatial resolution offset by the amount of public land in the grid cell and </w:t>
      </w:r>
      <w:r w:rsidR="00632090">
        <w:t xml:space="preserve">therefore </w:t>
      </w:r>
      <w:r>
        <w:t>reflect</w:t>
      </w:r>
      <w:r w:rsidR="00632090">
        <w:t>ed</w:t>
      </w:r>
      <w:r>
        <w:t xml:space="preserve"> the estimated abundance of deer on public land within that grid cell. Grid cells </w:t>
      </w:r>
      <w:r w:rsidR="00632090">
        <w:t>we</w:t>
      </w:r>
      <w:r>
        <w:t xml:space="preserve">re then summed within a region and </w:t>
      </w:r>
      <w:r w:rsidR="0000685C">
        <w:t>any subregions (</w:t>
      </w:r>
      <w:proofErr w:type="gramStart"/>
      <w:r w:rsidR="0000685C">
        <w:t>e.g.</w:t>
      </w:r>
      <w:proofErr w:type="gramEnd"/>
      <w:r w:rsidR="0000685C">
        <w:t xml:space="preserve"> bioregions)</w:t>
      </w:r>
      <w:r>
        <w:t xml:space="preserve"> to </w:t>
      </w:r>
      <w:r w:rsidR="0000685C">
        <w:t>generate abundance estimates</w:t>
      </w:r>
      <w:r w:rsidR="005E27C3">
        <w:t xml:space="preserve">. </w:t>
      </w:r>
      <w:r>
        <w:t xml:space="preserve"> </w:t>
      </w:r>
    </w:p>
    <w:p w14:paraId="4BC25AC5" w14:textId="291D6A0D" w:rsidR="00956C2F" w:rsidRDefault="0082522C" w:rsidP="00B65B32">
      <w:pPr>
        <w:pStyle w:val="Heading3-Numbered"/>
      </w:pPr>
      <w:bookmarkStart w:id="40" w:name="_Toc156808423"/>
      <w:r>
        <w:t>Hog deer distribution</w:t>
      </w:r>
      <w:bookmarkEnd w:id="40"/>
    </w:p>
    <w:p w14:paraId="190C57CF" w14:textId="4436EF95" w:rsidR="0082522C" w:rsidRPr="00913082" w:rsidRDefault="0082522C" w:rsidP="0082522C">
      <w:r>
        <w:t>Using mean model predictions of Hog deer abundance, we created binary predictions of occupied and unoccupied grid cells. To do this, we calculated an optimal abundance/density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t xml:space="preserve">) threshold, which was closest to perfect sensitivity and specificity </w:t>
      </w:r>
      <w:sdt>
        <w:sdtPr>
          <w:tag w:val="MENDELEY_CITATION_v3_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"/>
          <w:id w:val="2026054110"/>
          <w:placeholder>
            <w:docPart w:val="949C53F4B52A4DEA8FF63A13EC867BEA"/>
          </w:placeholder>
        </w:sdtPr>
        <w:sdtContent>
          <w:r w:rsidR="00C62F01">
            <w:t xml:space="preserve">(Perkins and </w:t>
          </w:r>
          <w:proofErr w:type="spellStart"/>
          <w:r w:rsidR="00C62F01">
            <w:t>Schisterman</w:t>
          </w:r>
          <w:proofErr w:type="spellEnd"/>
          <w:r w:rsidR="00C62F01">
            <w:t xml:space="preserve"> 2006; Robin </w:t>
          </w:r>
          <w:r w:rsidR="00C97D95" w:rsidRPr="00C97D95">
            <w:rPr>
              <w:iCs/>
            </w:rPr>
            <w:t>et al.</w:t>
          </w:r>
          <w:r w:rsidR="00C62F01">
            <w:t xml:space="preserve"> 2011)</w:t>
          </w:r>
        </w:sdtContent>
      </w:sdt>
      <w:r>
        <w:t xml:space="preserve">. We generated 90% confidence intervals for this threshold value using 2,000 bootstrapped iterations </w:t>
      </w:r>
      <w:sdt>
        <w:sdtPr>
          <w:rPr>
            <w:color w:val="000000"/>
          </w:rPr>
          <w:tag w:val="MENDELEY_CITATION_v3_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"/>
          <w:id w:val="-1943223057"/>
          <w:placeholder>
            <w:docPart w:val="949C53F4B52A4DEA8FF63A13EC867BEA"/>
          </w:placeholder>
        </w:sdtPr>
        <w:sdtContent>
          <w:r w:rsidR="00C62F01">
            <w:t xml:space="preserve">(Robin </w:t>
          </w:r>
          <w:r w:rsidR="00C97D95" w:rsidRPr="00C97D95">
            <w:rPr>
              <w:iCs/>
            </w:rPr>
            <w:t>et al.</w:t>
          </w:r>
          <w:r w:rsidR="00C62F01">
            <w:t xml:space="preserve"> 2011)</w:t>
          </w:r>
        </w:sdtContent>
      </w:sdt>
      <w:r>
        <w:t xml:space="preserve">. From these values, we were able to assign areas across </w:t>
      </w:r>
      <w:r w:rsidR="001D5E20">
        <w:t>25</w:t>
      </w:r>
      <w:r>
        <w:t>,</w:t>
      </w:r>
      <w:r w:rsidR="001D5E20">
        <w:t>926</w:t>
      </w:r>
      <w:r>
        <w:t xml:space="preserve"> km</w:t>
      </w:r>
      <w:r w:rsidRPr="00B43108">
        <w:rPr>
          <w:vertAlign w:val="superscript"/>
        </w:rPr>
        <w:t>2</w:t>
      </w:r>
      <w:r>
        <w:t xml:space="preserve"> of public land</w:t>
      </w:r>
      <w:r w:rsidR="001D5E20">
        <w:t xml:space="preserve"> in the Gippsland region</w:t>
      </w:r>
      <w:r>
        <w:t xml:space="preserve"> as being occupied/unoccupied based on median thresholds</w:t>
      </w:r>
      <w:r w:rsidR="004557ED">
        <w:t>,</w:t>
      </w:r>
      <w:r>
        <w:t xml:space="preserve"> as well as lower and upper bound thresholds. </w:t>
      </w:r>
    </w:p>
    <w:p w14:paraId="687A3E13" w14:textId="77777777" w:rsidR="0082522C" w:rsidRDefault="0082522C" w:rsidP="00622EBD">
      <w:pPr>
        <w:spacing w:after="0"/>
        <w:rPr>
          <w:b/>
          <w:bCs/>
          <w:color w:val="201547" w:themeColor="accent3"/>
          <w:szCs w:val="20"/>
        </w:rPr>
      </w:pPr>
    </w:p>
    <w:p w14:paraId="3C2DED4C" w14:textId="0E4E784C" w:rsidR="00956C2F" w:rsidRDefault="00956C2F" w:rsidP="00622EBD">
      <w:pPr>
        <w:spacing w:after="0"/>
        <w:rPr>
          <w:b/>
          <w:bCs/>
          <w:color w:val="201547" w:themeColor="accent3"/>
          <w:szCs w:val="20"/>
        </w:rPr>
      </w:pPr>
    </w:p>
    <w:p w14:paraId="7369B90C" w14:textId="660F502E" w:rsidR="00956C2F" w:rsidRDefault="00956C2F" w:rsidP="00622EBD">
      <w:pPr>
        <w:spacing w:after="0"/>
        <w:rPr>
          <w:b/>
          <w:bCs/>
          <w:color w:val="201547" w:themeColor="accent3"/>
          <w:szCs w:val="20"/>
        </w:rPr>
      </w:pPr>
    </w:p>
    <w:p w14:paraId="7483F489" w14:textId="4F1B86FB" w:rsidR="00956C2F" w:rsidRDefault="00956C2F" w:rsidP="00622EBD">
      <w:pPr>
        <w:spacing w:after="0"/>
        <w:rPr>
          <w:b/>
          <w:bCs/>
          <w:color w:val="201547" w:themeColor="accent3"/>
          <w:szCs w:val="20"/>
        </w:rPr>
      </w:pPr>
    </w:p>
    <w:p w14:paraId="6E163B46" w14:textId="4062CE4F" w:rsidR="00956C2F" w:rsidRDefault="00956C2F" w:rsidP="00622EBD">
      <w:pPr>
        <w:spacing w:after="0"/>
        <w:rPr>
          <w:b/>
          <w:bCs/>
          <w:color w:val="201547" w:themeColor="accent3"/>
          <w:szCs w:val="20"/>
        </w:rPr>
      </w:pPr>
    </w:p>
    <w:p w14:paraId="4CFC8A9F" w14:textId="68E6C2F0" w:rsidR="00E368B8" w:rsidRPr="00DB3A86" w:rsidRDefault="001B7F1C" w:rsidP="00DB3A86">
      <w:pPr>
        <w:pStyle w:val="Caption-Table"/>
      </w:pPr>
      <w:bookmarkStart w:id="41" w:name="_Toc434237140"/>
      <w:bookmarkStart w:id="42" w:name="_Toc156808449"/>
      <w:r w:rsidRPr="00DB3A86">
        <w:lastRenderedPageBreak/>
        <w:t>Table 1</w:t>
      </w:r>
      <w:bookmarkStart w:id="43" w:name="_Toc18570947"/>
      <w:bookmarkStart w:id="44" w:name="_Toc23512045"/>
      <w:bookmarkEnd w:id="41"/>
      <w:r w:rsidR="0062466F">
        <w:t xml:space="preserve">. </w:t>
      </w:r>
      <w:r w:rsidR="00E368B8" w:rsidRPr="00DB3A86">
        <w:t>Descriptions of</w:t>
      </w:r>
      <w:r w:rsidR="008A7AF0">
        <w:t xml:space="preserve"> the</w:t>
      </w:r>
      <w:r w:rsidR="00E368B8" w:rsidRPr="00DB3A86">
        <w:t xml:space="preserve"> covariates used to model deer density.</w:t>
      </w:r>
      <w:bookmarkEnd w:id="42"/>
    </w:p>
    <w:tbl>
      <w:tblPr>
        <w:tblStyle w:val="DELWPTable"/>
        <w:tblW w:w="0" w:type="auto"/>
        <w:tblInd w:w="0" w:type="dxa"/>
        <w:tblLayout w:type="fixed"/>
        <w:tblLook w:val="04A0" w:firstRow="1" w:lastRow="0" w:firstColumn="1" w:lastColumn="0" w:noHBand="0" w:noVBand="1"/>
      </w:tblPr>
      <w:tblGrid>
        <w:gridCol w:w="1701"/>
        <w:gridCol w:w="7938"/>
      </w:tblGrid>
      <w:tr w:rsidR="00E368B8" w:rsidRPr="00BA144E" w14:paraId="4271560B" w14:textId="77777777" w:rsidTr="00744DA7">
        <w:trPr>
          <w:cnfStyle w:val="100000000000" w:firstRow="1" w:lastRow="0" w:firstColumn="0" w:lastColumn="0" w:oddVBand="0" w:evenVBand="0" w:oddHBand="0" w:evenHBand="0" w:firstRowFirstColumn="0" w:firstRowLastColumn="0" w:lastRowFirstColumn="0" w:lastRowLastColumn="0"/>
          <w:trHeight w:val="358"/>
        </w:trPr>
        <w:tc>
          <w:tcPr>
            <w:tcW w:w="1701" w:type="dxa"/>
            <w:shd w:val="clear" w:color="auto" w:fill="201547" w:themeFill="accent3"/>
            <w:noWrap/>
            <w:vAlign w:val="center"/>
            <w:hideMark/>
          </w:tcPr>
          <w:p w14:paraId="0F5ED599" w14:textId="77777777" w:rsidR="00E368B8" w:rsidRPr="00CF6F27" w:rsidRDefault="00E368B8">
            <w:pPr>
              <w:rPr>
                <w:b/>
                <w:color w:val="FFFFFF" w:themeColor="background1"/>
                <w:szCs w:val="20"/>
              </w:rPr>
            </w:pPr>
            <w:r w:rsidRPr="00CF6F27">
              <w:rPr>
                <w:b/>
                <w:color w:val="FFFFFF" w:themeColor="background1"/>
                <w:szCs w:val="20"/>
              </w:rPr>
              <w:t>Covariate</w:t>
            </w:r>
          </w:p>
        </w:tc>
        <w:tc>
          <w:tcPr>
            <w:tcW w:w="7938" w:type="dxa"/>
            <w:shd w:val="clear" w:color="auto" w:fill="201547" w:themeFill="accent3"/>
            <w:noWrap/>
            <w:vAlign w:val="center"/>
            <w:hideMark/>
          </w:tcPr>
          <w:p w14:paraId="44350E45" w14:textId="77777777" w:rsidR="00E368B8" w:rsidRPr="00CF6F27" w:rsidRDefault="00E368B8">
            <w:pPr>
              <w:rPr>
                <w:b/>
                <w:color w:val="FFFFFF" w:themeColor="background1"/>
                <w:szCs w:val="20"/>
              </w:rPr>
            </w:pPr>
            <w:r w:rsidRPr="00CF6F27">
              <w:rPr>
                <w:b/>
                <w:color w:val="FFFFFF" w:themeColor="background1"/>
                <w:szCs w:val="20"/>
              </w:rPr>
              <w:t>Description</w:t>
            </w:r>
          </w:p>
        </w:tc>
      </w:tr>
      <w:tr w:rsidR="00E368B8" w:rsidRPr="00612A44" w14:paraId="0D382718" w14:textId="77777777">
        <w:trPr>
          <w:trHeight w:val="358"/>
        </w:trPr>
        <w:tc>
          <w:tcPr>
            <w:tcW w:w="1701" w:type="dxa"/>
            <w:noWrap/>
            <w:vAlign w:val="center"/>
            <w:hideMark/>
          </w:tcPr>
          <w:p w14:paraId="10FEA9D5" w14:textId="77777777" w:rsidR="00E368B8" w:rsidRPr="0078069F" w:rsidRDefault="00E368B8" w:rsidP="00CF6F27">
            <w:pPr>
              <w:pStyle w:val="Tablebodytext"/>
            </w:pPr>
            <w:r w:rsidRPr="0078069F">
              <w:t>Bioregion</w:t>
            </w:r>
          </w:p>
        </w:tc>
        <w:tc>
          <w:tcPr>
            <w:tcW w:w="7938" w:type="dxa"/>
            <w:noWrap/>
            <w:vAlign w:val="center"/>
            <w:hideMark/>
          </w:tcPr>
          <w:p w14:paraId="14C60EF2" w14:textId="277D806D" w:rsidR="00E368B8" w:rsidRPr="00C50321" w:rsidRDefault="00E368B8" w:rsidP="00CF6F27">
            <w:pPr>
              <w:pStyle w:val="Tablebodytext"/>
            </w:pPr>
            <w:r w:rsidRPr="00C50321">
              <w:t xml:space="preserve">A landscape-scale classification of areas in Victoria based on their climate, geomorphology, geology, soils, and vegetation </w:t>
            </w:r>
            <w:sdt>
              <w:sdtPr>
                <w:rPr>
                  <w:color w:val="000000"/>
                </w:rPr>
                <w:tag w:val="MENDELEY_CITATION_v3_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"/>
                <w:id w:val="437949144"/>
                <w:placeholder>
                  <w:docPart w:val="1BF2824A18014165B6B8F3A28CEB3CB0"/>
                </w:placeholder>
              </w:sdtPr>
              <w:sdtContent>
                <w:r w:rsidR="00C62F01" w:rsidRPr="00C62F01">
                  <w:rPr>
                    <w:color w:val="000000"/>
                  </w:rPr>
                  <w:t>(Department of Energy Environment and Climate Action 2019)</w:t>
                </w:r>
              </w:sdtContent>
            </w:sdt>
            <w:r w:rsidRPr="00C50321">
              <w:t xml:space="preserve">. </w:t>
            </w:r>
          </w:p>
        </w:tc>
      </w:tr>
      <w:tr w:rsidR="00E368B8" w:rsidRPr="00EA3839" w14:paraId="0767141B" w14:textId="77777777">
        <w:trPr>
          <w:trHeight w:val="358"/>
        </w:trPr>
        <w:tc>
          <w:tcPr>
            <w:tcW w:w="1701" w:type="dxa"/>
            <w:noWrap/>
            <w:vAlign w:val="center"/>
            <w:hideMark/>
          </w:tcPr>
          <w:p w14:paraId="3E407AA4" w14:textId="77D16134" w:rsidR="00E368B8" w:rsidRPr="0078069F" w:rsidRDefault="00E368B8" w:rsidP="00CF6F27">
            <w:pPr>
              <w:pStyle w:val="Tablebodytext"/>
            </w:pPr>
            <w:r w:rsidRPr="0078069F">
              <w:t xml:space="preserve">Bare </w:t>
            </w:r>
            <w:r w:rsidR="008A7AF0">
              <w:t>s</w:t>
            </w:r>
            <w:r w:rsidRPr="0078069F">
              <w:t>oil (%)</w:t>
            </w:r>
          </w:p>
        </w:tc>
        <w:tc>
          <w:tcPr>
            <w:tcW w:w="7938" w:type="dxa"/>
            <w:noWrap/>
            <w:vAlign w:val="center"/>
            <w:hideMark/>
          </w:tcPr>
          <w:p w14:paraId="4AADC4E3" w14:textId="6FF24D6E" w:rsidR="00E368B8" w:rsidRPr="00C50321" w:rsidRDefault="00E368B8" w:rsidP="00CF6F27">
            <w:pPr>
              <w:pStyle w:val="Tablebodytext"/>
            </w:pPr>
            <w:r w:rsidRPr="00C50321">
              <w:t>Fractional cover of bare soil estimated from remote sensing (</w:t>
            </w:r>
            <w:r w:rsidRPr="00C50321">
              <w:rPr>
                <w:color w:val="333333"/>
                <w:shd w:val="clear" w:color="auto" w:fill="FFFFFF"/>
              </w:rPr>
              <w:t xml:space="preserve">MODIS Nadir BRDF-Adjusted Reflectance product: MCD43A4). The combined sum of bare soil, photosynthetic vegetation and non-photosynthetic vegetation is 100% </w:t>
            </w:r>
            <w:sdt>
              <w:sdtPr>
                <w:rPr>
                  <w:color w:val="000000"/>
                  <w:shd w:val="clear" w:color="auto" w:fill="FFFFFF"/>
                </w:rPr>
                <w:tag w:val="MENDELEY_CITATION_v3_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"/>
                <w:id w:val="-2064864062"/>
                <w:placeholder>
                  <w:docPart w:val="1BF2824A18014165B6B8F3A28CEB3CB0"/>
                </w:placeholder>
              </w:sdtPr>
              <w:sdtContent>
                <w:r w:rsidR="00C62F01" w:rsidRPr="00C62F01">
                  <w:rPr>
                    <w:color w:val="000000"/>
                    <w:shd w:val="clear" w:color="auto" w:fill="FFFFFF"/>
                  </w:rPr>
                  <w:t>(</w:t>
                </w:r>
                <w:proofErr w:type="spellStart"/>
                <w:r w:rsidR="00C62F01" w:rsidRPr="00C62F01">
                  <w:rPr>
                    <w:color w:val="000000"/>
                    <w:shd w:val="clear" w:color="auto" w:fill="FFFFFF"/>
                  </w:rPr>
                  <w:t>Guerschman</w:t>
                </w:r>
                <w:proofErr w:type="spellEnd"/>
                <w:r w:rsidR="00C62F01" w:rsidRPr="00C62F01">
                  <w:rPr>
                    <w:color w:val="000000"/>
                    <w:shd w:val="clear" w:color="auto" w:fill="FFFFFF"/>
                  </w:rPr>
                  <w:t xml:space="preserve"> 2014)</w:t>
                </w:r>
              </w:sdtContent>
            </w:sdt>
            <w:r w:rsidRPr="00C50321">
              <w:rPr>
                <w:color w:val="333333"/>
                <w:shd w:val="clear" w:color="auto" w:fill="FFFFFF"/>
              </w:rPr>
              <w:t xml:space="preserve">. </w:t>
            </w:r>
          </w:p>
        </w:tc>
      </w:tr>
      <w:tr w:rsidR="00E368B8" w:rsidRPr="00612A44" w14:paraId="0EEF0BFE" w14:textId="77777777">
        <w:trPr>
          <w:trHeight w:val="358"/>
        </w:trPr>
        <w:tc>
          <w:tcPr>
            <w:tcW w:w="1701" w:type="dxa"/>
            <w:noWrap/>
            <w:vAlign w:val="center"/>
            <w:hideMark/>
          </w:tcPr>
          <w:p w14:paraId="187B08E8" w14:textId="77777777" w:rsidR="00E368B8" w:rsidRPr="0078069F" w:rsidRDefault="00E368B8" w:rsidP="00CF6F27">
            <w:pPr>
              <w:pStyle w:val="Tablebodytext"/>
            </w:pPr>
            <w:r w:rsidRPr="0078069F">
              <w:t>Nitrogen (%)</w:t>
            </w:r>
          </w:p>
        </w:tc>
        <w:tc>
          <w:tcPr>
            <w:tcW w:w="7938" w:type="dxa"/>
            <w:noWrap/>
            <w:vAlign w:val="center"/>
            <w:hideMark/>
          </w:tcPr>
          <w:p w14:paraId="43116F7E" w14:textId="368AF6EF" w:rsidR="00E368B8" w:rsidRPr="00C50321" w:rsidRDefault="00E368B8" w:rsidP="00CF6F27">
            <w:pPr>
              <w:pStyle w:val="Tablebodytext"/>
            </w:pPr>
            <w:r w:rsidRPr="00C50321">
              <w:t>Mass fraction of nitrogen in the topsoil (0</w:t>
            </w:r>
            <w:r w:rsidR="008A7AF0">
              <w:t>–</w:t>
            </w:r>
            <w:r w:rsidRPr="00C50321">
              <w:t>15</w:t>
            </w:r>
            <w:r w:rsidR="008A7AF0">
              <w:t> </w:t>
            </w:r>
            <w:r w:rsidRPr="00C50321">
              <w:t xml:space="preserve">cm) by weight </w:t>
            </w:r>
            <w:sdt>
              <w:sdtPr>
                <w:rPr>
                  <w:color w:val="000000"/>
                </w:rPr>
                <w:tag w:val="MENDELEY_CITATION_v3_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"/>
                <w:id w:val="1132132626"/>
                <w:placeholder>
                  <w:docPart w:val="1BF2824A18014165B6B8F3A28CEB3CB0"/>
                </w:placeholder>
              </w:sdtPr>
              <w:sdtContent>
                <w:r w:rsidR="00C62F01" w:rsidRPr="00C62F01">
                  <w:rPr>
                    <w:color w:val="000000"/>
                  </w:rPr>
                  <w:t>(O’Brien 2021)</w:t>
                </w:r>
              </w:sdtContent>
            </w:sdt>
            <w:r w:rsidRPr="00C50321">
              <w:rPr>
                <w:color w:val="000000"/>
              </w:rPr>
              <w:t>.</w:t>
            </w:r>
          </w:p>
        </w:tc>
      </w:tr>
      <w:tr w:rsidR="00E368B8" w:rsidRPr="00EA3839" w14:paraId="2C901E45" w14:textId="77777777">
        <w:trPr>
          <w:trHeight w:val="358"/>
        </w:trPr>
        <w:tc>
          <w:tcPr>
            <w:tcW w:w="1701" w:type="dxa"/>
            <w:noWrap/>
            <w:vAlign w:val="center"/>
            <w:hideMark/>
          </w:tcPr>
          <w:p w14:paraId="03ABD33D" w14:textId="2AE8A680" w:rsidR="00E368B8" w:rsidRPr="0078069F" w:rsidRDefault="00E368B8" w:rsidP="00CF6F27">
            <w:pPr>
              <w:pStyle w:val="Tablebodytext"/>
            </w:pPr>
            <w:r w:rsidRPr="0078069F">
              <w:t xml:space="preserve">Distance to </w:t>
            </w:r>
            <w:r w:rsidR="008A7AF0">
              <w:t>p</w:t>
            </w:r>
            <w:r w:rsidRPr="0078069F">
              <w:t xml:space="preserve">astural </w:t>
            </w:r>
            <w:r w:rsidR="008A7AF0">
              <w:t>l</w:t>
            </w:r>
            <w:r w:rsidRPr="0078069F">
              <w:t>and (m)</w:t>
            </w:r>
          </w:p>
        </w:tc>
        <w:tc>
          <w:tcPr>
            <w:tcW w:w="7938" w:type="dxa"/>
            <w:noWrap/>
            <w:vAlign w:val="center"/>
            <w:hideMark/>
          </w:tcPr>
          <w:p w14:paraId="71D374F8" w14:textId="0D0DCCF0" w:rsidR="00E368B8" w:rsidRPr="00C50321" w:rsidRDefault="00E368B8" w:rsidP="00CF6F27">
            <w:pPr>
              <w:pStyle w:val="Tablebodytext"/>
            </w:pPr>
            <w:r w:rsidRPr="00C50321">
              <w:t xml:space="preserve">Distance to nearest area of land that is classed as being under pastural use. Catchment scale land use data for Australia (CLUM) using The Australian Land Use and Management (ALUM) classification system was used to classify pastural areas </w:t>
            </w:r>
            <w:sdt>
              <w:sdtPr>
                <w:rPr>
                  <w:color w:val="000000"/>
                </w:rPr>
                <w:tag w:val="MENDELEY_CITATION_v3_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"/>
                <w:id w:val="-612818271"/>
                <w:placeholder>
                  <w:docPart w:val="1BF2824A18014165B6B8F3A28CEB3CB0"/>
                </w:placeholder>
              </w:sdtPr>
              <w:sdtContent>
                <w:r w:rsidR="00C62F01" w:rsidRPr="00C62F01">
                  <w:rPr>
                    <w:color w:val="000000"/>
                  </w:rPr>
                  <w:t>(ABARES 2021)</w:t>
                </w:r>
              </w:sdtContent>
            </w:sdt>
            <w:r w:rsidRPr="00C50321">
              <w:t xml:space="preserve">. The following land use classes were considered as pasture:  </w:t>
            </w:r>
          </w:p>
          <w:p w14:paraId="583B3592" w14:textId="77777777" w:rsidR="00E368B8" w:rsidRPr="00C50321" w:rsidRDefault="00E368B8" w:rsidP="00CF6F27">
            <w:pPr>
              <w:pStyle w:val="Tablebodytext"/>
            </w:pPr>
            <w:r w:rsidRPr="00C50321">
              <w:t>2.1.0</w:t>
            </w:r>
            <w:r w:rsidRPr="00C50321">
              <w:tab/>
              <w:t xml:space="preserve">Grazing native </w:t>
            </w:r>
            <w:proofErr w:type="gramStart"/>
            <w:r w:rsidRPr="00C50321">
              <w:t>vegetation</w:t>
            </w:r>
            <w:proofErr w:type="gramEnd"/>
            <w:r w:rsidRPr="00C50321">
              <w:t xml:space="preserve">  </w:t>
            </w:r>
          </w:p>
          <w:p w14:paraId="7282F608" w14:textId="77777777" w:rsidR="00E368B8" w:rsidRPr="00C50321" w:rsidRDefault="00E368B8" w:rsidP="00CF6F27">
            <w:pPr>
              <w:pStyle w:val="Tablebodytext"/>
            </w:pPr>
            <w:r w:rsidRPr="00C50321">
              <w:t>3.2.0</w:t>
            </w:r>
            <w:r w:rsidRPr="00C50321">
              <w:tab/>
              <w:t xml:space="preserve">Grazing modified </w:t>
            </w:r>
            <w:proofErr w:type="gramStart"/>
            <w:r w:rsidRPr="00C50321">
              <w:t>pastures</w:t>
            </w:r>
            <w:proofErr w:type="gramEnd"/>
            <w:r w:rsidRPr="00C50321">
              <w:t xml:space="preserve">  </w:t>
            </w:r>
          </w:p>
          <w:p w14:paraId="25258280" w14:textId="77777777" w:rsidR="00E368B8" w:rsidRPr="00C50321" w:rsidRDefault="00E368B8" w:rsidP="00CF6F27">
            <w:pPr>
              <w:pStyle w:val="Tablebodytext"/>
            </w:pPr>
            <w:r w:rsidRPr="00C50321">
              <w:t>3.2.1</w:t>
            </w:r>
            <w:r w:rsidRPr="00C50321">
              <w:tab/>
              <w:t xml:space="preserve">Native/exotic pasture mosaic  </w:t>
            </w:r>
          </w:p>
          <w:p w14:paraId="2B0C2A10" w14:textId="77777777" w:rsidR="00E368B8" w:rsidRPr="00C50321" w:rsidRDefault="00E368B8" w:rsidP="00CF6F27">
            <w:pPr>
              <w:pStyle w:val="Tablebodytext"/>
            </w:pPr>
            <w:r w:rsidRPr="00C50321">
              <w:t>3.2.2</w:t>
            </w:r>
            <w:r w:rsidRPr="00C50321">
              <w:tab/>
              <w:t xml:space="preserve">Woody fodder plants   </w:t>
            </w:r>
          </w:p>
          <w:p w14:paraId="0CB67F2F" w14:textId="77777777" w:rsidR="00E368B8" w:rsidRPr="00C50321" w:rsidRDefault="00E368B8" w:rsidP="00CF6F27">
            <w:pPr>
              <w:pStyle w:val="Tablebodytext"/>
            </w:pPr>
            <w:r w:rsidRPr="00C50321">
              <w:t>3.2.3</w:t>
            </w:r>
            <w:r w:rsidRPr="00C50321">
              <w:tab/>
              <w:t xml:space="preserve">Pasture legumes  </w:t>
            </w:r>
          </w:p>
          <w:p w14:paraId="5039D99B" w14:textId="77777777" w:rsidR="00E368B8" w:rsidRPr="00C50321" w:rsidRDefault="00E368B8" w:rsidP="00CF6F27">
            <w:pPr>
              <w:pStyle w:val="Tablebodytext"/>
            </w:pPr>
            <w:r w:rsidRPr="00C50321">
              <w:t>3.2.4</w:t>
            </w:r>
            <w:r w:rsidRPr="00C50321">
              <w:tab/>
              <w:t xml:space="preserve">Pasture legume/grass mixtures  </w:t>
            </w:r>
          </w:p>
          <w:p w14:paraId="565DFD9A" w14:textId="77777777" w:rsidR="00E368B8" w:rsidRPr="00C50321" w:rsidRDefault="00E368B8" w:rsidP="00CF6F27">
            <w:pPr>
              <w:pStyle w:val="Tablebodytext"/>
            </w:pPr>
            <w:r w:rsidRPr="00C50321">
              <w:t>3.2.5</w:t>
            </w:r>
            <w:r w:rsidRPr="00C50321">
              <w:tab/>
              <w:t xml:space="preserve">Sown grasses  </w:t>
            </w:r>
          </w:p>
          <w:p w14:paraId="6ED6E52B" w14:textId="77777777" w:rsidR="00E368B8" w:rsidRPr="00C50321" w:rsidRDefault="00E368B8" w:rsidP="00CF6F27">
            <w:pPr>
              <w:pStyle w:val="Tablebodytext"/>
            </w:pPr>
            <w:r w:rsidRPr="00C50321">
              <w:t>4.2.0</w:t>
            </w:r>
            <w:r w:rsidRPr="00C50321">
              <w:tab/>
              <w:t xml:space="preserve">Grazing irrigated modified </w:t>
            </w:r>
            <w:proofErr w:type="gramStart"/>
            <w:r w:rsidRPr="00C50321">
              <w:t>pastures</w:t>
            </w:r>
            <w:proofErr w:type="gramEnd"/>
            <w:r w:rsidRPr="00C50321">
              <w:t xml:space="preserve">  </w:t>
            </w:r>
          </w:p>
          <w:p w14:paraId="452295DC" w14:textId="77777777" w:rsidR="00E368B8" w:rsidRPr="00C50321" w:rsidRDefault="00E368B8" w:rsidP="00CF6F27">
            <w:pPr>
              <w:pStyle w:val="Tablebodytext"/>
            </w:pPr>
            <w:r w:rsidRPr="00C50321">
              <w:t>4.2.1</w:t>
            </w:r>
            <w:r w:rsidRPr="00C50321">
              <w:tab/>
              <w:t xml:space="preserve">Irrigated woody fodder </w:t>
            </w:r>
            <w:proofErr w:type="gramStart"/>
            <w:r w:rsidRPr="00C50321">
              <w:t>plants</w:t>
            </w:r>
            <w:proofErr w:type="gramEnd"/>
            <w:r w:rsidRPr="00C50321">
              <w:t xml:space="preserve">  </w:t>
            </w:r>
          </w:p>
          <w:p w14:paraId="5ADC00D9" w14:textId="77777777" w:rsidR="00E368B8" w:rsidRPr="00C50321" w:rsidRDefault="00E368B8" w:rsidP="00CF6F27">
            <w:pPr>
              <w:pStyle w:val="Tablebodytext"/>
            </w:pPr>
            <w:r w:rsidRPr="00C50321">
              <w:t>4.2.2</w:t>
            </w:r>
            <w:r w:rsidRPr="00C50321">
              <w:tab/>
              <w:t xml:space="preserve">Irrigated pasture legumes  </w:t>
            </w:r>
          </w:p>
          <w:p w14:paraId="45195C33" w14:textId="77777777" w:rsidR="00E368B8" w:rsidRPr="00C50321" w:rsidRDefault="00E368B8" w:rsidP="00CF6F27">
            <w:pPr>
              <w:pStyle w:val="Tablebodytext"/>
            </w:pPr>
            <w:r w:rsidRPr="00C50321">
              <w:t>4.2.3</w:t>
            </w:r>
            <w:r w:rsidRPr="00C50321">
              <w:tab/>
              <w:t xml:space="preserve">Irrigated legume/grass mixtures  </w:t>
            </w:r>
          </w:p>
          <w:p w14:paraId="78F2E26C" w14:textId="0F11E2F0" w:rsidR="00E368B8" w:rsidRPr="00C50321" w:rsidRDefault="00E368B8" w:rsidP="00CF6F27">
            <w:pPr>
              <w:pStyle w:val="Tablebodytext"/>
            </w:pPr>
            <w:r w:rsidRPr="00C50321">
              <w:t>4.2.4</w:t>
            </w:r>
            <w:r w:rsidRPr="00C50321">
              <w:tab/>
              <w:t>Irrigated sown grasses</w:t>
            </w:r>
            <w:r w:rsidR="00187B20">
              <w:t>.</w:t>
            </w:r>
          </w:p>
          <w:p w14:paraId="18E53788" w14:textId="77777777" w:rsidR="00E368B8" w:rsidRPr="00C50321" w:rsidRDefault="00E368B8" w:rsidP="00CF6F27">
            <w:pPr>
              <w:pStyle w:val="Tablebodytext"/>
            </w:pPr>
          </w:p>
        </w:tc>
      </w:tr>
      <w:tr w:rsidR="00E368B8" w:rsidRPr="00612A44" w14:paraId="69E841F1" w14:textId="77777777">
        <w:trPr>
          <w:trHeight w:val="358"/>
        </w:trPr>
        <w:tc>
          <w:tcPr>
            <w:tcW w:w="1701" w:type="dxa"/>
            <w:noWrap/>
            <w:vAlign w:val="center"/>
            <w:hideMark/>
          </w:tcPr>
          <w:p w14:paraId="2FE609F2" w14:textId="3A48396B" w:rsidR="00E368B8" w:rsidRPr="0078069F" w:rsidRDefault="00E368B8" w:rsidP="00CF6F27">
            <w:pPr>
              <w:pStyle w:val="Tablebodytext"/>
            </w:pPr>
            <w:r w:rsidRPr="0078069F">
              <w:t xml:space="preserve">Precipitation </w:t>
            </w:r>
            <w:r w:rsidR="008A7AF0">
              <w:t>s</w:t>
            </w:r>
            <w:r w:rsidRPr="0078069F">
              <w:t>easonality</w:t>
            </w:r>
          </w:p>
        </w:tc>
        <w:tc>
          <w:tcPr>
            <w:tcW w:w="7938" w:type="dxa"/>
            <w:noWrap/>
            <w:vAlign w:val="center"/>
            <w:hideMark/>
          </w:tcPr>
          <w:p w14:paraId="27184A54" w14:textId="6FFDF029" w:rsidR="00E368B8" w:rsidRPr="00C50321" w:rsidRDefault="00E368B8" w:rsidP="00CF6F27">
            <w:pPr>
              <w:pStyle w:val="Tablebodytext"/>
            </w:pPr>
            <w:r w:rsidRPr="00C50321">
              <w:t xml:space="preserve">The </w:t>
            </w:r>
            <w:r w:rsidR="008A7AF0">
              <w:t>c</w:t>
            </w:r>
            <w:r w:rsidRPr="00C50321">
              <w:t xml:space="preserve">oefficient of </w:t>
            </w:r>
            <w:r w:rsidR="008A7AF0">
              <w:t>v</w:t>
            </w:r>
            <w:r w:rsidRPr="00C50321">
              <w:t>ariation of precipitation across the year. That is, the standard deviation of the monthly precipitation estimates expressed as a percentage of the mean of those estimates (i.e.</w:t>
            </w:r>
            <w:r w:rsidR="008A7AF0">
              <w:t> </w:t>
            </w:r>
            <w:r w:rsidRPr="00C50321">
              <w:t xml:space="preserve"> the annual mean). This broadly reflects how much rainfall varies throughout the year </w:t>
            </w:r>
            <w:sdt>
              <w:sdtPr>
                <w:tag w:val="MENDELEY_CITATION_v3_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"/>
                <w:id w:val="1090661362"/>
                <w:placeholder>
                  <w:docPart w:val="1BF2824A18014165B6B8F3A28CEB3CB0"/>
                </w:placeholder>
              </w:sdtPr>
              <w:sdtContent>
                <w:r w:rsidR="00C62F01">
                  <w:t xml:space="preserve">(Karger </w:t>
                </w:r>
                <w:r w:rsidR="00C97D95" w:rsidRPr="00C97D95">
                  <w:rPr>
                    <w:iCs/>
                  </w:rPr>
                  <w:t>et al.</w:t>
                </w:r>
                <w:r w:rsidR="00C62F01">
                  <w:t xml:space="preserve"> 2017)</w:t>
                </w:r>
              </w:sdtContent>
            </w:sdt>
            <w:r w:rsidRPr="00C50321">
              <w:t xml:space="preserve">. </w:t>
            </w:r>
          </w:p>
        </w:tc>
      </w:tr>
      <w:tr w:rsidR="00E368B8" w:rsidRPr="00612A44" w14:paraId="3AC652F9" w14:textId="77777777">
        <w:trPr>
          <w:trHeight w:val="358"/>
        </w:trPr>
        <w:tc>
          <w:tcPr>
            <w:tcW w:w="1701" w:type="dxa"/>
            <w:noWrap/>
            <w:vAlign w:val="center"/>
            <w:hideMark/>
          </w:tcPr>
          <w:p w14:paraId="0E36BB0E" w14:textId="7BF34F8C" w:rsidR="00E368B8" w:rsidRPr="0078069F" w:rsidRDefault="00E368B8" w:rsidP="00CF6F27">
            <w:pPr>
              <w:pStyle w:val="Tablebodytext"/>
            </w:pPr>
            <w:r w:rsidRPr="0078069F">
              <w:t xml:space="preserve">Forest </w:t>
            </w:r>
            <w:r w:rsidR="008A7AF0">
              <w:t>e</w:t>
            </w:r>
            <w:r w:rsidRPr="0078069F">
              <w:t>dge per km</w:t>
            </w:r>
            <w:r w:rsidRPr="0078069F">
              <w:rPr>
                <w:vertAlign w:val="superscript"/>
              </w:rPr>
              <w:t>2</w:t>
            </w:r>
            <w:r w:rsidRPr="0078069F">
              <w:t xml:space="preserve"> (m)</w:t>
            </w:r>
          </w:p>
        </w:tc>
        <w:tc>
          <w:tcPr>
            <w:tcW w:w="7938" w:type="dxa"/>
            <w:noWrap/>
            <w:vAlign w:val="center"/>
            <w:hideMark/>
          </w:tcPr>
          <w:p w14:paraId="64B2CF44" w14:textId="305B4A3B" w:rsidR="00E368B8" w:rsidRPr="00C50321" w:rsidRDefault="00E368B8" w:rsidP="00CF6F27">
            <w:pPr>
              <w:pStyle w:val="Tablebodytext"/>
            </w:pPr>
            <w:r w:rsidRPr="00C50321">
              <w:t>Length of forest edge within a 1</w:t>
            </w:r>
            <w:r w:rsidR="008A7AF0">
              <w:t> </w:t>
            </w:r>
            <w:r w:rsidRPr="00C50321">
              <w:t>km</w:t>
            </w:r>
            <w:r w:rsidRPr="00C50321">
              <w:rPr>
                <w:vertAlign w:val="superscript"/>
              </w:rPr>
              <w:t>2</w:t>
            </w:r>
            <w:r w:rsidRPr="00C50321">
              <w:t xml:space="preserve"> area. Forest cover is estimated from structural vegetation data </w:t>
            </w:r>
            <w:sdt>
              <w:sdtPr>
                <w:rPr>
                  <w:color w:val="000000"/>
                </w:rPr>
                <w:tag w:val="MENDELEY_CITATION_v3_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"/>
                <w:id w:val="1436099614"/>
                <w:placeholder>
                  <w:docPart w:val="1BF2824A18014165B6B8F3A28CEB3CB0"/>
                </w:placeholder>
              </w:sdtPr>
              <w:sdtContent>
                <w:r w:rsidR="00C62F01" w:rsidRPr="00C62F01">
                  <w:rPr>
                    <w:color w:val="000000"/>
                  </w:rPr>
                  <w:t>(DEECA 2021)</w:t>
                </w:r>
              </w:sdtContent>
            </w:sdt>
            <w:r w:rsidRPr="00C50321">
              <w:t xml:space="preserve">. With forest classed as a type of open forest or woodland vegetation form. </w:t>
            </w:r>
          </w:p>
        </w:tc>
      </w:tr>
    </w:tbl>
    <w:p w14:paraId="5CAEB7DD" w14:textId="77777777" w:rsidR="00956C2F" w:rsidRPr="00E87788" w:rsidRDefault="00956C2F" w:rsidP="00E368B8"/>
    <w:p w14:paraId="777B333B" w14:textId="2B49CABE" w:rsidR="001B7F1C" w:rsidRPr="00FE2CA7" w:rsidRDefault="001B7F1C" w:rsidP="00E02592">
      <w:pPr>
        <w:pStyle w:val="Heading2-Numbered"/>
      </w:pPr>
      <w:bookmarkStart w:id="45" w:name="_Toc156808424"/>
      <w:r w:rsidRPr="00FE2CA7">
        <w:t>Population genetics</w:t>
      </w:r>
      <w:bookmarkEnd w:id="43"/>
      <w:bookmarkEnd w:id="44"/>
      <w:bookmarkEnd w:id="45"/>
    </w:p>
    <w:p w14:paraId="7F76D68E" w14:textId="580A8EF7" w:rsidR="003334AB" w:rsidRPr="00DA12F5" w:rsidRDefault="003334AB" w:rsidP="00B65B32">
      <w:pPr>
        <w:pStyle w:val="Heading3-Numbered"/>
      </w:pPr>
      <w:bookmarkStart w:id="46" w:name="_Toc126693765"/>
      <w:bookmarkStart w:id="47" w:name="_Toc156808425"/>
      <w:r w:rsidRPr="00DA12F5">
        <w:t xml:space="preserve">Sample </w:t>
      </w:r>
      <w:r w:rsidR="00B33526">
        <w:t>c</w:t>
      </w:r>
      <w:r w:rsidRPr="00DA12F5">
        <w:t>ollection</w:t>
      </w:r>
      <w:bookmarkEnd w:id="46"/>
      <w:r w:rsidRPr="00DA12F5">
        <w:t xml:space="preserve"> and </w:t>
      </w:r>
      <w:r w:rsidR="00B33526">
        <w:t>g</w:t>
      </w:r>
      <w:r w:rsidRPr="00DA12F5">
        <w:t>enotyping</w:t>
      </w:r>
      <w:bookmarkEnd w:id="47"/>
    </w:p>
    <w:p w14:paraId="3BABFBAD" w14:textId="517DC0ED" w:rsidR="003F671A" w:rsidRPr="00F30C50" w:rsidRDefault="003F671A" w:rsidP="003F671A">
      <w:pPr>
        <w:rPr>
          <w:lang w:val="en-GB"/>
        </w:rPr>
      </w:pPr>
      <w:r>
        <w:rPr>
          <w:lang w:val="en-GB"/>
        </w:rPr>
        <w:t xml:space="preserve">Samples were collected in two batches. The first batch, which was genotyped in 2018 as part of a previous study </w:t>
      </w:r>
      <w:sdt>
        <w:sdtPr>
          <w:rPr>
            <w:lang w:val="en-GB"/>
          </w:rPr>
          <w:tag w:val="MENDELEY_CITATION_v3_eyJjaXRhdGlvbklEIjoiTUVOREVMRVlfQ0lUQVRJT05fN2ZiYjY0ZWMtMzRkMC00Y2I0LTlkODQtMmQ4NWVlZjczYTEyIiwicHJvcGVydGllcyI6eyJub3RlSW5kZXgiOjB9LCJpc0VkaXRlZCI6ZmFsc2UsIm1hbnVhbE92ZXJyaWRlIjp7ImlzTWFudWFsbHlPdmVycmlkZGVuIjpmYWxzZSwiY2l0ZXByb2NUZXh0IjoiK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XX0="/>
          <w:id w:val="704372879"/>
          <w:placeholder>
            <w:docPart w:val="DefaultPlaceholder_-1854013440"/>
          </w:placeholder>
        </w:sdtPr>
        <w:sdtContent>
          <w:r w:rsidR="00C62F01">
            <w:t xml:space="preserve">(Hill </w:t>
          </w:r>
          <w:r w:rsidR="00C97D95" w:rsidRPr="00C97D95">
            <w:rPr>
              <w:iCs/>
            </w:rPr>
            <w:t>et al.</w:t>
          </w:r>
          <w:r w:rsidR="00C62F01">
            <w:t xml:space="preserve"> 2022)</w:t>
          </w:r>
        </w:sdtContent>
      </w:sdt>
      <w:r>
        <w:rPr>
          <w:lang w:val="en-GB"/>
        </w:rPr>
        <w:t>, w</w:t>
      </w:r>
      <w:r w:rsidR="00AF3F4A">
        <w:rPr>
          <w:lang w:val="en-GB"/>
        </w:rPr>
        <w:t>as</w:t>
      </w:r>
      <w:r>
        <w:rPr>
          <w:lang w:val="en-GB"/>
        </w:rPr>
        <w:t xml:space="preserve"> collected between 2015 and 2017 from </w:t>
      </w:r>
      <w:r w:rsidR="009D6A97">
        <w:rPr>
          <w:lang w:val="en-GB"/>
        </w:rPr>
        <w:t>Wilsons</w:t>
      </w:r>
      <w:r>
        <w:rPr>
          <w:lang w:val="en-GB"/>
        </w:rPr>
        <w:t xml:space="preserve"> Promontory </w:t>
      </w:r>
      <w:r w:rsidR="00B33526">
        <w:rPr>
          <w:lang w:val="en-GB"/>
        </w:rPr>
        <w:t>National Park (</w:t>
      </w:r>
      <w:r>
        <w:rPr>
          <w:lang w:val="en-GB"/>
        </w:rPr>
        <w:t>NP</w:t>
      </w:r>
      <w:r w:rsidR="00B33526">
        <w:rPr>
          <w:lang w:val="en-GB"/>
        </w:rPr>
        <w:t>)</w:t>
      </w:r>
      <w:r>
        <w:rPr>
          <w:lang w:val="en-GB"/>
        </w:rPr>
        <w:t xml:space="preserve">, </w:t>
      </w:r>
      <w:proofErr w:type="spellStart"/>
      <w:r>
        <w:rPr>
          <w:lang w:val="en-GB"/>
        </w:rPr>
        <w:t>Yanakie</w:t>
      </w:r>
      <w:proofErr w:type="spellEnd"/>
      <w:r>
        <w:rPr>
          <w:lang w:val="en-GB"/>
        </w:rPr>
        <w:t>, Boole Poole, Snake Island and Sunday Island. The second batch</w:t>
      </w:r>
      <w:r w:rsidR="00956C2F">
        <w:rPr>
          <w:lang w:val="en-GB"/>
        </w:rPr>
        <w:t>,</w:t>
      </w:r>
      <w:r>
        <w:rPr>
          <w:lang w:val="en-GB"/>
        </w:rPr>
        <w:t xml:space="preserve"> which </w:t>
      </w:r>
      <w:r w:rsidR="00956C2F">
        <w:rPr>
          <w:lang w:val="en-GB"/>
        </w:rPr>
        <w:t xml:space="preserve">was </w:t>
      </w:r>
      <w:r>
        <w:rPr>
          <w:lang w:val="en-GB"/>
        </w:rPr>
        <w:t>genotyped</w:t>
      </w:r>
      <w:r w:rsidR="00956C2F">
        <w:rPr>
          <w:lang w:val="en-GB"/>
        </w:rPr>
        <w:t xml:space="preserve"> as part of the current study</w:t>
      </w:r>
      <w:r>
        <w:rPr>
          <w:lang w:val="en-GB"/>
        </w:rPr>
        <w:t>, w</w:t>
      </w:r>
      <w:r w:rsidR="00AF3F4A">
        <w:rPr>
          <w:lang w:val="en-GB"/>
        </w:rPr>
        <w:t>as</w:t>
      </w:r>
      <w:r>
        <w:rPr>
          <w:lang w:val="en-GB"/>
        </w:rPr>
        <w:t xml:space="preserve"> collected in 2023 from </w:t>
      </w:r>
      <w:r w:rsidR="009D6A97">
        <w:rPr>
          <w:lang w:val="en-GB"/>
        </w:rPr>
        <w:t>Wilsons</w:t>
      </w:r>
      <w:r>
        <w:rPr>
          <w:lang w:val="en-GB"/>
        </w:rPr>
        <w:t xml:space="preserve"> Promontory NP, and across the </w:t>
      </w:r>
      <w:r w:rsidR="00627454">
        <w:rPr>
          <w:lang w:val="en-GB"/>
        </w:rPr>
        <w:t>Hog deer</w:t>
      </w:r>
      <w:r>
        <w:rPr>
          <w:lang w:val="en-GB"/>
        </w:rPr>
        <w:t xml:space="preserve"> range from </w:t>
      </w:r>
      <w:proofErr w:type="spellStart"/>
      <w:r>
        <w:rPr>
          <w:lang w:val="en-GB"/>
        </w:rPr>
        <w:t>Tarwin</w:t>
      </w:r>
      <w:proofErr w:type="spellEnd"/>
      <w:r>
        <w:rPr>
          <w:lang w:val="en-GB"/>
        </w:rPr>
        <w:t xml:space="preserve"> to </w:t>
      </w:r>
      <w:proofErr w:type="spellStart"/>
      <w:r>
        <w:rPr>
          <w:lang w:val="en-GB"/>
        </w:rPr>
        <w:t>Kalmina</w:t>
      </w:r>
      <w:proofErr w:type="spellEnd"/>
      <w:r w:rsidR="00A82C1B">
        <w:rPr>
          <w:lang w:val="en-GB"/>
        </w:rPr>
        <w:t xml:space="preserve"> in the Gippsland Lakes</w:t>
      </w:r>
      <w:r>
        <w:rPr>
          <w:lang w:val="en-GB"/>
        </w:rPr>
        <w:t xml:space="preserve">. </w:t>
      </w:r>
      <w:bookmarkStart w:id="48" w:name="_Toc126693766"/>
      <w:r>
        <w:rPr>
          <w:lang w:val="en-GB"/>
        </w:rPr>
        <w:t xml:space="preserve">We refer to four broad sampling locations when describing samples: </w:t>
      </w:r>
      <w:r w:rsidR="00B33526">
        <w:rPr>
          <w:lang w:val="en-GB"/>
        </w:rPr>
        <w:t>‘</w:t>
      </w:r>
      <w:r>
        <w:rPr>
          <w:lang w:val="en-GB"/>
        </w:rPr>
        <w:t>Snake Island</w:t>
      </w:r>
      <w:r w:rsidR="00B33526">
        <w:rPr>
          <w:lang w:val="en-GB"/>
        </w:rPr>
        <w:t>’</w:t>
      </w:r>
      <w:r>
        <w:rPr>
          <w:lang w:val="en-GB"/>
        </w:rPr>
        <w:t xml:space="preserve">, </w:t>
      </w:r>
      <w:r w:rsidR="00B33526">
        <w:rPr>
          <w:lang w:val="en-GB"/>
        </w:rPr>
        <w:t>‘</w:t>
      </w:r>
      <w:r>
        <w:rPr>
          <w:lang w:val="en-GB"/>
        </w:rPr>
        <w:t>Sunday Island</w:t>
      </w:r>
      <w:r w:rsidR="00B33526">
        <w:rPr>
          <w:lang w:val="en-GB"/>
        </w:rPr>
        <w:t>’</w:t>
      </w:r>
      <w:r>
        <w:rPr>
          <w:lang w:val="en-GB"/>
        </w:rPr>
        <w:t xml:space="preserve">, </w:t>
      </w:r>
      <w:r w:rsidR="00B33526">
        <w:rPr>
          <w:lang w:val="en-GB"/>
        </w:rPr>
        <w:t>‘</w:t>
      </w:r>
      <w:r w:rsidR="009D6A97">
        <w:rPr>
          <w:lang w:val="en-GB"/>
        </w:rPr>
        <w:t>Wilsons</w:t>
      </w:r>
      <w:r>
        <w:rPr>
          <w:lang w:val="en-GB"/>
        </w:rPr>
        <w:t xml:space="preserve"> Prom</w:t>
      </w:r>
      <w:r w:rsidR="00187B20">
        <w:rPr>
          <w:lang w:val="en-GB"/>
        </w:rPr>
        <w:t>ontory</w:t>
      </w:r>
      <w:r w:rsidR="00B33526">
        <w:rPr>
          <w:lang w:val="en-GB"/>
        </w:rPr>
        <w:t>’</w:t>
      </w:r>
      <w:r>
        <w:rPr>
          <w:lang w:val="en-GB"/>
        </w:rPr>
        <w:t xml:space="preserve">, which includes all samples from </w:t>
      </w:r>
      <w:r w:rsidR="009D6A97">
        <w:rPr>
          <w:lang w:val="en-GB"/>
        </w:rPr>
        <w:t>Wilsons</w:t>
      </w:r>
      <w:r>
        <w:rPr>
          <w:lang w:val="en-GB"/>
        </w:rPr>
        <w:t xml:space="preserve"> Promontory NP and around the nearby town of </w:t>
      </w:r>
      <w:proofErr w:type="spellStart"/>
      <w:r>
        <w:rPr>
          <w:lang w:val="en-GB"/>
        </w:rPr>
        <w:t>Yanakie</w:t>
      </w:r>
      <w:proofErr w:type="spellEnd"/>
      <w:r>
        <w:rPr>
          <w:lang w:val="en-GB"/>
        </w:rPr>
        <w:t xml:space="preserve">, and finally </w:t>
      </w:r>
      <w:r w:rsidR="00B33526">
        <w:rPr>
          <w:lang w:val="en-GB"/>
        </w:rPr>
        <w:t>‘</w:t>
      </w:r>
      <w:r w:rsidR="0092423B">
        <w:rPr>
          <w:lang w:val="en-GB"/>
        </w:rPr>
        <w:t>Mainland</w:t>
      </w:r>
      <w:r w:rsidR="00B33526">
        <w:rPr>
          <w:lang w:val="en-GB"/>
        </w:rPr>
        <w:t>’</w:t>
      </w:r>
      <w:r>
        <w:rPr>
          <w:lang w:val="en-GB"/>
        </w:rPr>
        <w:t xml:space="preserve"> samples, which refers to multiple locations across the mainland coastal Gippsland </w:t>
      </w:r>
      <w:r w:rsidR="0092423B">
        <w:rPr>
          <w:lang w:val="en-GB"/>
        </w:rPr>
        <w:t>Plain</w:t>
      </w:r>
      <w:r w:rsidR="00AF6EC4">
        <w:rPr>
          <w:lang w:val="en-GB"/>
        </w:rPr>
        <w:t>s</w:t>
      </w:r>
      <w:r w:rsidR="0092423B">
        <w:rPr>
          <w:lang w:val="en-GB"/>
        </w:rPr>
        <w:t xml:space="preserve"> bioregion</w:t>
      </w:r>
      <w:r>
        <w:rPr>
          <w:lang w:val="en-GB"/>
        </w:rPr>
        <w:t xml:space="preserve">. </w:t>
      </w:r>
      <w:r>
        <w:rPr>
          <w:bCs/>
        </w:rPr>
        <w:t xml:space="preserve">Tissue samples were collected in </w:t>
      </w:r>
      <w:r>
        <w:rPr>
          <w:bCs/>
        </w:rPr>
        <w:lastRenderedPageBreak/>
        <w:t>tissue sampling units (</w:t>
      </w:r>
      <w:proofErr w:type="spellStart"/>
      <w:r>
        <w:rPr>
          <w:bCs/>
        </w:rPr>
        <w:t>Allflex</w:t>
      </w:r>
      <w:proofErr w:type="spellEnd"/>
      <w:r>
        <w:rPr>
          <w:bCs/>
        </w:rPr>
        <w:t xml:space="preserve">) or 80% ethanol by contractors </w:t>
      </w:r>
      <w:r w:rsidR="00AF3F4A">
        <w:rPr>
          <w:bCs/>
        </w:rPr>
        <w:t>undertaking</w:t>
      </w:r>
      <w:r>
        <w:rPr>
          <w:bCs/>
        </w:rPr>
        <w:t xml:space="preserve"> </w:t>
      </w:r>
      <w:r w:rsidR="00AF3F4A">
        <w:rPr>
          <w:bCs/>
        </w:rPr>
        <w:t>deer control</w:t>
      </w:r>
      <w:r>
        <w:rPr>
          <w:bCs/>
        </w:rPr>
        <w:t xml:space="preserve"> in </w:t>
      </w:r>
      <w:r w:rsidR="009D6A97">
        <w:rPr>
          <w:bCs/>
        </w:rPr>
        <w:t>Wilson</w:t>
      </w:r>
      <w:r>
        <w:rPr>
          <w:bCs/>
        </w:rPr>
        <w:t>s Promontory NP, or Game Management Authority (GMA) staff during routine hunting audits of deer shot by recreational hunters at checking stations.</w:t>
      </w:r>
    </w:p>
    <w:bookmarkEnd w:id="48"/>
    <w:p w14:paraId="4FE30233" w14:textId="2FF72678" w:rsidR="003F671A" w:rsidRDefault="003F671A" w:rsidP="003F671A">
      <w:pPr>
        <w:rPr>
          <w:lang w:val="en-GB"/>
        </w:rPr>
      </w:pPr>
      <w:r w:rsidRPr="004F5405">
        <w:rPr>
          <w:lang w:val="en-GB"/>
        </w:rPr>
        <w:t>Tissue samples</w:t>
      </w:r>
      <w:r>
        <w:rPr>
          <w:lang w:val="en-GB"/>
        </w:rPr>
        <w:t xml:space="preserve"> from 2023</w:t>
      </w:r>
      <w:r w:rsidRPr="004F5405">
        <w:rPr>
          <w:lang w:val="en-GB"/>
        </w:rPr>
        <w:t xml:space="preserve"> were sent to Diversity Array Technology (</w:t>
      </w:r>
      <w:proofErr w:type="spellStart"/>
      <w:r w:rsidRPr="004F5405">
        <w:rPr>
          <w:lang w:val="en-GB"/>
        </w:rPr>
        <w:t>DArT</w:t>
      </w:r>
      <w:proofErr w:type="spellEnd"/>
      <w:r w:rsidRPr="004F5405">
        <w:rPr>
          <w:lang w:val="en-GB"/>
        </w:rPr>
        <w:t>) and were processed</w:t>
      </w:r>
      <w:r>
        <w:rPr>
          <w:lang w:val="en-GB"/>
        </w:rPr>
        <w:t xml:space="preserve"> in the same manner as the 2018 batch,</w:t>
      </w:r>
      <w:r w:rsidRPr="004F5405">
        <w:rPr>
          <w:lang w:val="en-GB"/>
        </w:rPr>
        <w:t xml:space="preserve"> using </w:t>
      </w:r>
      <w:proofErr w:type="spellStart"/>
      <w:r>
        <w:rPr>
          <w:lang w:val="en-GB"/>
        </w:rPr>
        <w:t>DArT’s</w:t>
      </w:r>
      <w:proofErr w:type="spellEnd"/>
      <w:r w:rsidRPr="004F5405">
        <w:rPr>
          <w:lang w:val="en-GB"/>
        </w:rPr>
        <w:t xml:space="preserve"> genome-complexity reduction method</w:t>
      </w:r>
      <w:r>
        <w:rPr>
          <w:lang w:val="en-GB"/>
        </w:rPr>
        <w:t xml:space="preserve">. Data from the 2018 and 2023 batch were co-analysed by </w:t>
      </w:r>
      <w:proofErr w:type="spellStart"/>
      <w:r>
        <w:rPr>
          <w:lang w:val="en-GB"/>
        </w:rPr>
        <w:t>DArT</w:t>
      </w:r>
      <w:proofErr w:type="spellEnd"/>
      <w:r>
        <w:rPr>
          <w:lang w:val="en-GB"/>
        </w:rPr>
        <w:t xml:space="preserve"> to produce a unified </w:t>
      </w:r>
      <w:r w:rsidR="00AF3F4A">
        <w:rPr>
          <w:lang w:val="en-GB"/>
        </w:rPr>
        <w:t>Single Nucleotide Polymorphism (S</w:t>
      </w:r>
      <w:r>
        <w:rPr>
          <w:lang w:val="en-GB"/>
        </w:rPr>
        <w:t>NP</w:t>
      </w:r>
      <w:r w:rsidR="00AF3F4A">
        <w:rPr>
          <w:lang w:val="en-GB"/>
        </w:rPr>
        <w:t>)</w:t>
      </w:r>
      <w:r>
        <w:rPr>
          <w:lang w:val="en-GB"/>
        </w:rPr>
        <w:t xml:space="preserve"> dataset. </w:t>
      </w:r>
      <w:r w:rsidRPr="004F5405">
        <w:rPr>
          <w:lang w:val="en-GB"/>
        </w:rPr>
        <w:t xml:space="preserve">The </w:t>
      </w:r>
      <w:r>
        <w:rPr>
          <w:lang w:val="en-GB"/>
        </w:rPr>
        <w:t>SNP</w:t>
      </w:r>
      <w:r w:rsidRPr="004F5405">
        <w:rPr>
          <w:lang w:val="en-GB"/>
        </w:rPr>
        <w:t xml:space="preserve"> dataset was imported into R </w:t>
      </w:r>
      <w:sdt>
        <w:sdtPr>
          <w:rPr>
            <w:color w:val="000000"/>
            <w:lang w:val="en-GB"/>
          </w:rPr>
          <w:tag w:val="MENDELEY_CITATION_v3_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"/>
          <w:id w:val="-1976836149"/>
          <w:placeholder>
            <w:docPart w:val="DefaultPlaceholder_-1854013440"/>
          </w:placeholder>
        </w:sdtPr>
        <w:sdtContent>
          <w:r w:rsidR="00C62F01" w:rsidRPr="00C62F01">
            <w:rPr>
              <w:color w:val="000000"/>
              <w:lang w:val="en-GB"/>
            </w:rPr>
            <w:t>(R Development Core Team 2020)</w:t>
          </w:r>
        </w:sdtContent>
      </w:sdt>
      <w:r w:rsidRPr="004F5405">
        <w:rPr>
          <w:lang w:val="en-GB"/>
        </w:rPr>
        <w:t xml:space="preserve"> and </w:t>
      </w:r>
      <w:r w:rsidR="00B33526">
        <w:rPr>
          <w:lang w:val="en-GB"/>
        </w:rPr>
        <w:t>filtered</w:t>
      </w:r>
      <w:r w:rsidRPr="004F5405">
        <w:rPr>
          <w:lang w:val="en-GB"/>
        </w:rPr>
        <w:t xml:space="preserve"> using the </w:t>
      </w:r>
      <w:proofErr w:type="spellStart"/>
      <w:r w:rsidRPr="00876193">
        <w:rPr>
          <w:i/>
          <w:iCs/>
          <w:lang w:val="en-GB"/>
        </w:rPr>
        <w:t>dartR</w:t>
      </w:r>
      <w:proofErr w:type="spellEnd"/>
      <w:r w:rsidRPr="004F5405">
        <w:rPr>
          <w:lang w:val="en-GB"/>
        </w:rPr>
        <w:t xml:space="preserve"> package </w:t>
      </w:r>
      <w:sdt>
        <w:sdtPr>
          <w:rPr>
            <w:lang w:val="en-GB"/>
          </w:rPr>
          <w:tag w:val="MENDELEY_CITATION_v3_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"/>
          <w:id w:val="291331262"/>
          <w:placeholder>
            <w:docPart w:val="DefaultPlaceholder_-1854013440"/>
          </w:placeholder>
        </w:sdtPr>
        <w:sdtContent>
          <w:r w:rsidR="00C62F01">
            <w:t>(</w:t>
          </w:r>
          <w:proofErr w:type="spellStart"/>
          <w:r w:rsidR="00C62F01">
            <w:t>Mijangos</w:t>
          </w:r>
          <w:proofErr w:type="spellEnd"/>
          <w:r w:rsidR="00C62F01">
            <w:t xml:space="preserve"> </w:t>
          </w:r>
          <w:r w:rsidR="00C97D95" w:rsidRPr="00C97D95">
            <w:rPr>
              <w:iCs/>
            </w:rPr>
            <w:t>et al.</w:t>
          </w:r>
          <w:r w:rsidR="00C62F01">
            <w:t xml:space="preserve"> 2022)</w:t>
          </w:r>
        </w:sdtContent>
      </w:sdt>
      <w:r w:rsidR="00F97ACF">
        <w:rPr>
          <w:lang w:val="en-GB"/>
        </w:rPr>
        <w:t xml:space="preserve"> (Table A1</w:t>
      </w:r>
      <w:r w:rsidR="00004B39">
        <w:rPr>
          <w:lang w:val="en-GB"/>
        </w:rPr>
        <w:t xml:space="preserve"> - Appendix</w:t>
      </w:r>
      <w:r w:rsidR="00F97ACF">
        <w:rPr>
          <w:lang w:val="en-GB"/>
        </w:rPr>
        <w:t>)</w:t>
      </w:r>
      <w:r w:rsidRPr="004F5405">
        <w:rPr>
          <w:lang w:val="en-GB"/>
        </w:rPr>
        <w:t xml:space="preserve">. </w:t>
      </w:r>
      <w:r>
        <w:rPr>
          <w:lang w:val="en-GB"/>
        </w:rPr>
        <w:t>Briefly, w</w:t>
      </w:r>
      <w:r w:rsidRPr="009027E9">
        <w:rPr>
          <w:lang w:val="en-GB"/>
        </w:rPr>
        <w:t xml:space="preserve">e removed untyped SNPs, SNPs with a reproducibility score of less than 0.99, SNPs that were genotyped in fewer than </w:t>
      </w:r>
      <w:r>
        <w:rPr>
          <w:lang w:val="en-GB"/>
        </w:rPr>
        <w:t>95</w:t>
      </w:r>
      <w:r w:rsidRPr="009027E9">
        <w:rPr>
          <w:lang w:val="en-GB"/>
        </w:rPr>
        <w:t>% of individuals and that were called based on fewer than five or more than 300 reads per allele. We then removed individuals that had &gt;20% missing data across all SNPs. We next pruned the dataset by removing one of each pair of SNPs</w:t>
      </w:r>
      <w:r w:rsidR="00B33526">
        <w:rPr>
          <w:lang w:val="en-GB"/>
        </w:rPr>
        <w:t xml:space="preserve">, </w:t>
      </w:r>
      <w:r w:rsidRPr="009027E9">
        <w:rPr>
          <w:lang w:val="en-GB"/>
        </w:rPr>
        <w:t xml:space="preserve">which </w:t>
      </w:r>
      <w:r w:rsidR="00337391" w:rsidRPr="009027E9">
        <w:rPr>
          <w:lang w:val="en-GB"/>
        </w:rPr>
        <w:t>occur</w:t>
      </w:r>
      <w:r w:rsidR="00337391">
        <w:rPr>
          <w:lang w:val="en-GB"/>
        </w:rPr>
        <w:t>red</w:t>
      </w:r>
      <w:r w:rsidRPr="009027E9">
        <w:rPr>
          <w:lang w:val="en-GB"/>
        </w:rPr>
        <w:t xml:space="preserve"> on the same </w:t>
      </w:r>
      <w:r>
        <w:rPr>
          <w:lang w:val="en-GB"/>
        </w:rPr>
        <w:t>read (</w:t>
      </w:r>
      <w:proofErr w:type="gramStart"/>
      <w:r>
        <w:rPr>
          <w:lang w:val="en-GB"/>
        </w:rPr>
        <w:t>i.e.</w:t>
      </w:r>
      <w:proofErr w:type="gramEnd"/>
      <w:r>
        <w:rPr>
          <w:lang w:val="en-GB"/>
        </w:rPr>
        <w:t xml:space="preserve"> secondaries; the SNP with the lowest reproducibility score was removed)</w:t>
      </w:r>
      <w:r w:rsidRPr="009027E9">
        <w:rPr>
          <w:lang w:val="en-GB"/>
        </w:rPr>
        <w:t xml:space="preserve">. </w:t>
      </w:r>
      <w:r>
        <w:rPr>
          <w:lang w:val="en-GB"/>
        </w:rPr>
        <w:t>W</w:t>
      </w:r>
      <w:r w:rsidRPr="009027E9">
        <w:rPr>
          <w:lang w:val="en-GB"/>
        </w:rPr>
        <w:t>e</w:t>
      </w:r>
      <w:r>
        <w:rPr>
          <w:lang w:val="en-GB"/>
        </w:rPr>
        <w:t xml:space="preserve"> then</w:t>
      </w:r>
      <w:r w:rsidRPr="009027E9">
        <w:rPr>
          <w:lang w:val="en-GB"/>
        </w:rPr>
        <w:t xml:space="preserve"> removed invariant (</w:t>
      </w:r>
      <w:proofErr w:type="gramStart"/>
      <w:r>
        <w:rPr>
          <w:lang w:val="en-GB"/>
        </w:rPr>
        <w:t>i.e.</w:t>
      </w:r>
      <w:proofErr w:type="gramEnd"/>
      <w:r>
        <w:rPr>
          <w:lang w:val="en-GB"/>
        </w:rPr>
        <w:t xml:space="preserve"> </w:t>
      </w:r>
      <w:r w:rsidRPr="009027E9">
        <w:rPr>
          <w:lang w:val="en-GB"/>
        </w:rPr>
        <w:t>monomorphic) and low frequency SNPs (</w:t>
      </w:r>
      <w:r>
        <w:rPr>
          <w:lang w:val="en-GB"/>
        </w:rPr>
        <w:t>minor allele frequency &lt;0.01</w:t>
      </w:r>
      <w:r w:rsidRPr="009027E9">
        <w:rPr>
          <w:lang w:val="en-GB"/>
        </w:rPr>
        <w:t xml:space="preserve">). </w:t>
      </w:r>
      <w:r>
        <w:rPr>
          <w:lang w:val="en-GB"/>
        </w:rPr>
        <w:t>Initial principal components analysis (PCA) indicated a strong batch effect (Figure A</w:t>
      </w:r>
      <w:r w:rsidR="00F97ACF">
        <w:rPr>
          <w:lang w:val="en-GB"/>
        </w:rPr>
        <w:t>2</w:t>
      </w:r>
      <w:r w:rsidR="00004B39">
        <w:rPr>
          <w:lang w:val="en-GB"/>
        </w:rPr>
        <w:t xml:space="preserve"> - Appendix</w:t>
      </w:r>
      <w:r>
        <w:rPr>
          <w:lang w:val="en-GB"/>
        </w:rPr>
        <w:t>). We therefore further filtered the dataset by removing outlier SNPs with very high PC2 loadings (above 0.07), which removed the batch effect (Figure A</w:t>
      </w:r>
      <w:r w:rsidR="00F97ACF">
        <w:rPr>
          <w:lang w:val="en-GB"/>
        </w:rPr>
        <w:t>3</w:t>
      </w:r>
      <w:r w:rsidR="00004B39">
        <w:rPr>
          <w:lang w:val="en-GB"/>
        </w:rPr>
        <w:t xml:space="preserve"> - Appendix</w:t>
      </w:r>
      <w:r>
        <w:rPr>
          <w:lang w:val="en-GB"/>
        </w:rPr>
        <w:t>).</w:t>
      </w:r>
    </w:p>
    <w:p w14:paraId="6502D33F" w14:textId="7D201964" w:rsidR="003334AB" w:rsidRPr="009027E9" w:rsidRDefault="003F671A" w:rsidP="003F671A">
      <w:pPr>
        <w:rPr>
          <w:lang w:val="en-GB"/>
        </w:rPr>
      </w:pPr>
      <w:r>
        <w:rPr>
          <w:lang w:val="en-GB"/>
        </w:rPr>
        <w:t>Finally, initial relatedness analysis (see the section</w:t>
      </w:r>
      <w:r w:rsidR="00F97ACF">
        <w:rPr>
          <w:lang w:val="en-GB"/>
        </w:rPr>
        <w:t xml:space="preserve"> 2.2.3</w:t>
      </w:r>
      <w:r>
        <w:rPr>
          <w:lang w:val="en-GB"/>
        </w:rPr>
        <w:t xml:space="preserve"> below for details) revealed two </w:t>
      </w:r>
      <w:proofErr w:type="gramStart"/>
      <w:r>
        <w:rPr>
          <w:lang w:val="en-GB"/>
        </w:rPr>
        <w:t>pairs</w:t>
      </w:r>
      <w:proofErr w:type="gramEnd"/>
      <w:r>
        <w:rPr>
          <w:lang w:val="en-GB"/>
        </w:rPr>
        <w:t xml:space="preserve"> of 2023 individuals with genetic relatedness &gt;0.99, indicating either instances of twins in the population, or sample mix-ups. All four individuals were males sampled from multiple locations in the eastern </w:t>
      </w:r>
      <w:r w:rsidR="00F97ACF">
        <w:rPr>
          <w:lang w:val="en-GB"/>
        </w:rPr>
        <w:t>Gippsland Plains</w:t>
      </w:r>
      <w:r>
        <w:rPr>
          <w:lang w:val="en-GB"/>
        </w:rPr>
        <w:t xml:space="preserve"> region (Woodside, Perry Bridge and Loch Sport). As we </w:t>
      </w:r>
      <w:r w:rsidR="00F97ACF">
        <w:rPr>
          <w:lang w:val="en-GB"/>
        </w:rPr>
        <w:t>were</w:t>
      </w:r>
      <w:r>
        <w:rPr>
          <w:lang w:val="en-GB"/>
        </w:rPr>
        <w:t xml:space="preserve"> unable to distinguish between twins and sample mix-ups, we conservatively removed one, randomly chosen individual from each pair from the dataset. </w:t>
      </w:r>
      <w:r>
        <w:t>U</w:t>
      </w:r>
      <w:r w:rsidRPr="006C2F67">
        <w:t>nless otherwise stated</w:t>
      </w:r>
      <w:r>
        <w:t xml:space="preserve">, all analyses of SNP data </w:t>
      </w:r>
      <w:r w:rsidRPr="006C2F67">
        <w:t>were conducted in the R programming language using the package</w:t>
      </w:r>
      <w:r w:rsidRPr="00876193">
        <w:rPr>
          <w:i/>
          <w:iCs/>
        </w:rPr>
        <w:t xml:space="preserve"> </w:t>
      </w:r>
      <w:proofErr w:type="spellStart"/>
      <w:r w:rsidRPr="00876193">
        <w:rPr>
          <w:i/>
          <w:iCs/>
        </w:rPr>
        <w:t>dartR</w:t>
      </w:r>
      <w:proofErr w:type="spellEnd"/>
      <w:r w:rsidRPr="006C2F67">
        <w:t xml:space="preserve"> </w:t>
      </w:r>
      <w:sdt>
        <w:sdtPr>
          <w:tag w:val="MENDELEY_CITATION_v3_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"/>
          <w:id w:val="1092516570"/>
          <w:placeholder>
            <w:docPart w:val="DefaultPlaceholder_-1854013440"/>
          </w:placeholder>
        </w:sdtPr>
        <w:sdtContent>
          <w:r w:rsidR="00C62F01">
            <w:t>(</w:t>
          </w:r>
          <w:proofErr w:type="spellStart"/>
          <w:r w:rsidR="00C62F01">
            <w:t>Mijangos</w:t>
          </w:r>
          <w:proofErr w:type="spellEnd"/>
          <w:r w:rsidR="00C62F01">
            <w:t xml:space="preserve"> </w:t>
          </w:r>
          <w:r w:rsidR="00C97D95" w:rsidRPr="00C97D95">
            <w:rPr>
              <w:iCs/>
            </w:rPr>
            <w:t>et al.</w:t>
          </w:r>
          <w:r w:rsidR="00C62F01">
            <w:t xml:space="preserve"> 2022)</w:t>
          </w:r>
        </w:sdtContent>
      </w:sdt>
      <w:r w:rsidR="006A175E">
        <w:t>.</w:t>
      </w:r>
    </w:p>
    <w:p w14:paraId="14D18C03" w14:textId="4355E9AA" w:rsidR="003334AB" w:rsidRPr="00DA12F5" w:rsidRDefault="003334AB" w:rsidP="00B65B32">
      <w:pPr>
        <w:pStyle w:val="Heading3-Numbered"/>
      </w:pPr>
      <w:bookmarkStart w:id="49" w:name="_Toc126693767"/>
      <w:bookmarkStart w:id="50" w:name="_Toc156808426"/>
      <w:r w:rsidRPr="00DA12F5">
        <w:t xml:space="preserve">Population </w:t>
      </w:r>
      <w:bookmarkEnd w:id="49"/>
      <w:r w:rsidR="00B33526">
        <w:t>s</w:t>
      </w:r>
      <w:r w:rsidRPr="00DA12F5">
        <w:t>tructure</w:t>
      </w:r>
      <w:bookmarkEnd w:id="50"/>
    </w:p>
    <w:p w14:paraId="672BDB24" w14:textId="7B3CECB1" w:rsidR="003F671A" w:rsidRDefault="003334AB" w:rsidP="003F671A">
      <w:bookmarkStart w:id="51" w:name="_Toc409798403"/>
      <w:r>
        <w:t xml:space="preserve">We </w:t>
      </w:r>
      <w:bookmarkEnd w:id="51"/>
      <w:r w:rsidR="003F671A">
        <w:t xml:space="preserve">first used the SNP dataset to characterize population structure across the </w:t>
      </w:r>
      <w:r w:rsidR="00627454">
        <w:t>Hog deer</w:t>
      </w:r>
      <w:r w:rsidR="003F671A">
        <w:t xml:space="preserve"> range using PCA and </w:t>
      </w:r>
      <w:proofErr w:type="spellStart"/>
      <w:r w:rsidR="003F671A">
        <w:t>fastSTRUCTURE</w:t>
      </w:r>
      <w:proofErr w:type="spellEnd"/>
      <w:r w:rsidR="00F97ACF">
        <w:t xml:space="preserve"> </w:t>
      </w:r>
      <w:sdt>
        <w:sdtPr>
          <w:tag w:val="MENDELEY_CITATION_v3_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"/>
          <w:id w:val="-1293750385"/>
          <w:placeholder>
            <w:docPart w:val="DefaultPlaceholder_-1854013440"/>
          </w:placeholder>
        </w:sdtPr>
        <w:sdtContent>
          <w:r w:rsidR="00C62F01">
            <w:t xml:space="preserve">(Raj </w:t>
          </w:r>
          <w:r w:rsidR="00C97D95" w:rsidRPr="00C97D95">
            <w:rPr>
              <w:iCs/>
            </w:rPr>
            <w:t>et al.</w:t>
          </w:r>
          <w:r w:rsidR="00C62F01">
            <w:t xml:space="preserve"> 2014)</w:t>
          </w:r>
        </w:sdtContent>
      </w:sdt>
      <w:r w:rsidR="006A175E">
        <w:rPr>
          <w:lang w:val="en-GB"/>
        </w:rPr>
        <w:t>.</w:t>
      </w:r>
      <w:r w:rsidR="003F671A">
        <w:t xml:space="preserve"> </w:t>
      </w:r>
      <w:r w:rsidR="003F671A" w:rsidRPr="005512D7">
        <w:t>Population structure refers to levels of genetic similarity and differences between sampled individuals</w:t>
      </w:r>
      <w:r w:rsidR="003F671A">
        <w:t xml:space="preserve"> and can reflect the level of connectivity across a landscape.</w:t>
      </w:r>
      <w:r w:rsidR="003F671A" w:rsidRPr="005512D7">
        <w:t xml:space="preserve"> For example</w:t>
      </w:r>
      <w:r w:rsidR="003F671A">
        <w:t>,</w:t>
      </w:r>
      <w:r w:rsidR="003F671A" w:rsidRPr="005512D7">
        <w:t xml:space="preserve"> when two populations are exchanging migrants and interbreeding</w:t>
      </w:r>
      <w:r w:rsidR="003F671A">
        <w:t xml:space="preserve"> often</w:t>
      </w:r>
      <w:r w:rsidR="003F671A" w:rsidRPr="005512D7">
        <w:t>, genetic similarity will be higher. Conversely, when two populations are isolated or gene flow is low, they</w:t>
      </w:r>
      <w:r w:rsidR="003F671A">
        <w:t xml:space="preserve"> wi</w:t>
      </w:r>
      <w:r w:rsidR="003F671A" w:rsidRPr="005512D7">
        <w:t>ll accumulate genetic differences over time</w:t>
      </w:r>
      <w:r w:rsidR="003F671A">
        <w:t>.</w:t>
      </w:r>
    </w:p>
    <w:p w14:paraId="1882EBD1" w14:textId="0AD5843A" w:rsidR="003F671A" w:rsidRDefault="003F671A" w:rsidP="003F671A">
      <w:pPr>
        <w:rPr>
          <w:lang w:val="en-GB"/>
        </w:rPr>
      </w:pPr>
      <w:r w:rsidRPr="00616692">
        <w:rPr>
          <w:lang w:val="en-GB"/>
        </w:rPr>
        <w:t xml:space="preserve">PCA </w:t>
      </w:r>
      <w:r w:rsidR="00337391">
        <w:rPr>
          <w:lang w:val="en-GB"/>
        </w:rPr>
        <w:t xml:space="preserve">is </w:t>
      </w:r>
      <w:r w:rsidRPr="00616692">
        <w:rPr>
          <w:lang w:val="en-GB"/>
        </w:rPr>
        <w:t>a statistical technique for exploring datasets with large number</w:t>
      </w:r>
      <w:r w:rsidR="00B33526">
        <w:rPr>
          <w:lang w:val="en-GB"/>
        </w:rPr>
        <w:t xml:space="preserve">s </w:t>
      </w:r>
      <w:r w:rsidRPr="00616692">
        <w:rPr>
          <w:lang w:val="en-GB"/>
        </w:rPr>
        <w:t xml:space="preserve">of measurements by reducing those measurements to a few ‘principal components’ (PCs), which explain the main patterns and can be easily visualized. </w:t>
      </w:r>
      <w:r>
        <w:rPr>
          <w:lang w:val="en-GB"/>
        </w:rPr>
        <w:t>T</w:t>
      </w:r>
      <w:r w:rsidRPr="00616692">
        <w:rPr>
          <w:lang w:val="en-GB"/>
        </w:rPr>
        <w:t xml:space="preserve">he program </w:t>
      </w:r>
      <w:proofErr w:type="spellStart"/>
      <w:r w:rsidRPr="00616692">
        <w:rPr>
          <w:lang w:val="en-GB"/>
        </w:rPr>
        <w:t>fastSTRUCTURE</w:t>
      </w:r>
      <w:proofErr w:type="spellEnd"/>
      <w:r w:rsidRPr="00616692">
        <w:rPr>
          <w:lang w:val="en-GB"/>
        </w:rPr>
        <w:t xml:space="preserve"> </w:t>
      </w:r>
      <w:r>
        <w:rPr>
          <w:lang w:val="en-GB"/>
        </w:rPr>
        <w:t xml:space="preserve">is used </w:t>
      </w:r>
      <w:r w:rsidRPr="00616692">
        <w:rPr>
          <w:lang w:val="en-GB"/>
        </w:rPr>
        <w:t xml:space="preserve">to define clusters based on </w:t>
      </w:r>
      <w:r>
        <w:rPr>
          <w:lang w:val="en-GB"/>
        </w:rPr>
        <w:t>theoretic</w:t>
      </w:r>
      <w:r w:rsidR="00337391">
        <w:rPr>
          <w:lang w:val="en-GB"/>
        </w:rPr>
        <w:t>al</w:t>
      </w:r>
      <w:r>
        <w:rPr>
          <w:lang w:val="en-GB"/>
        </w:rPr>
        <w:t xml:space="preserve"> expectations of allele frequencies within populations </w:t>
      </w:r>
      <w:r w:rsidRPr="00616692">
        <w:rPr>
          <w:lang w:val="en-GB"/>
        </w:rPr>
        <w:t>and estimate</w:t>
      </w:r>
      <w:r w:rsidR="008856D5">
        <w:rPr>
          <w:lang w:val="en-GB"/>
        </w:rPr>
        <w:t>s</w:t>
      </w:r>
      <w:r w:rsidRPr="00616692">
        <w:rPr>
          <w:lang w:val="en-GB"/>
        </w:rPr>
        <w:t xml:space="preserve"> the proportion of </w:t>
      </w:r>
      <w:proofErr w:type="gramStart"/>
      <w:r w:rsidRPr="00616692">
        <w:rPr>
          <w:lang w:val="en-GB"/>
        </w:rPr>
        <w:t>each individual’s</w:t>
      </w:r>
      <w:proofErr w:type="gramEnd"/>
      <w:r w:rsidRPr="00616692">
        <w:rPr>
          <w:lang w:val="en-GB"/>
        </w:rPr>
        <w:t xml:space="preserve"> genome that is derived from each of these clusters</w:t>
      </w:r>
      <w:r>
        <w:rPr>
          <w:lang w:val="en-GB"/>
        </w:rPr>
        <w:t xml:space="preserve">. We chose the optimal number of clusters (K) based on the number that maximised the likelihood of the model. </w:t>
      </w:r>
    </w:p>
    <w:p w14:paraId="1EB8B665" w14:textId="1A636B3D" w:rsidR="00C62F01" w:rsidRPr="002B1F9C" w:rsidRDefault="00C62F01" w:rsidP="003F671A">
      <w:pPr>
        <w:rPr>
          <w:lang w:val="en-GB"/>
        </w:rPr>
      </w:pPr>
      <w:r>
        <w:rPr>
          <w:lang w:val="en-GB"/>
        </w:rPr>
        <w:t xml:space="preserve">The genetic differentiation between clusters was calculated using the fixation index (FST) using the </w:t>
      </w:r>
      <w:proofErr w:type="spellStart"/>
      <w:r w:rsidRPr="00DD5051">
        <w:rPr>
          <w:i/>
          <w:iCs/>
          <w:lang w:val="en-GB"/>
        </w:rPr>
        <w:t>gl.fst.pop</w:t>
      </w:r>
      <w:proofErr w:type="spellEnd"/>
      <w:r>
        <w:rPr>
          <w:i/>
          <w:iCs/>
          <w:lang w:val="en-GB"/>
        </w:rPr>
        <w:t xml:space="preserve"> </w:t>
      </w:r>
      <w:r>
        <w:rPr>
          <w:lang w:val="en-GB"/>
        </w:rPr>
        <w:t xml:space="preserve">function of </w:t>
      </w:r>
      <w:proofErr w:type="spellStart"/>
      <w:r>
        <w:rPr>
          <w:lang w:val="en-GB"/>
        </w:rPr>
        <w:t>dartR</w:t>
      </w:r>
      <w:proofErr w:type="spellEnd"/>
      <w:r>
        <w:rPr>
          <w:lang w:val="en-GB"/>
        </w:rPr>
        <w:t>.</w:t>
      </w:r>
    </w:p>
    <w:p w14:paraId="4A522371" w14:textId="77777777" w:rsidR="003F671A" w:rsidRPr="003F671A" w:rsidRDefault="003F671A" w:rsidP="00B65B32">
      <w:pPr>
        <w:pStyle w:val="Heading3-Numbered"/>
        <w:rPr>
          <w:lang w:val="en-GB"/>
        </w:rPr>
      </w:pPr>
      <w:bookmarkStart w:id="52" w:name="_Toc156808427"/>
      <w:r w:rsidRPr="003F671A">
        <w:rPr>
          <w:lang w:val="en-GB"/>
        </w:rPr>
        <w:t>Dispersal</w:t>
      </w:r>
      <w:bookmarkEnd w:id="52"/>
      <w:r w:rsidRPr="003F671A">
        <w:rPr>
          <w:lang w:val="en-GB"/>
        </w:rPr>
        <w:t xml:space="preserve"> </w:t>
      </w:r>
    </w:p>
    <w:p w14:paraId="4C2673AD" w14:textId="6471486F" w:rsidR="003F671A" w:rsidRDefault="003F671A" w:rsidP="003F671A">
      <w:pPr>
        <w:rPr>
          <w:lang w:val="en-GB"/>
        </w:rPr>
      </w:pPr>
      <w:r w:rsidRPr="0010708B">
        <w:rPr>
          <w:lang w:val="en-GB"/>
        </w:rPr>
        <w:t>We assessed</w:t>
      </w:r>
      <w:r>
        <w:rPr>
          <w:lang w:val="en-GB"/>
        </w:rPr>
        <w:t xml:space="preserve"> the dispersal patterns in our SNP dataset in two ways: </w:t>
      </w:r>
      <w:r w:rsidR="00024E31">
        <w:rPr>
          <w:lang w:val="en-GB"/>
        </w:rPr>
        <w:t xml:space="preserve">1. </w:t>
      </w:r>
      <w:r>
        <w:rPr>
          <w:lang w:val="en-GB"/>
        </w:rPr>
        <w:t>by characterising the distances between close</w:t>
      </w:r>
      <w:r w:rsidR="00C62F01">
        <w:rPr>
          <w:lang w:val="en-GB"/>
        </w:rPr>
        <w:t xml:space="preserve"> </w:t>
      </w:r>
      <w:r>
        <w:rPr>
          <w:lang w:val="en-GB"/>
        </w:rPr>
        <w:t xml:space="preserve">kin and </w:t>
      </w:r>
      <w:r w:rsidR="00024E31">
        <w:rPr>
          <w:lang w:val="en-GB"/>
        </w:rPr>
        <w:t xml:space="preserve">2. </w:t>
      </w:r>
      <w:r>
        <w:rPr>
          <w:lang w:val="en-GB"/>
        </w:rPr>
        <w:t>by examining patterns of isolation-by-distance. To determine the average distance between close</w:t>
      </w:r>
      <w:r w:rsidR="00C62F01">
        <w:rPr>
          <w:lang w:val="en-GB"/>
        </w:rPr>
        <w:t xml:space="preserve"> </w:t>
      </w:r>
      <w:r>
        <w:rPr>
          <w:lang w:val="en-GB"/>
        </w:rPr>
        <w:t xml:space="preserve">kin, we estimated genetic relatedness between all pairs of individuals in our dataset using the </w:t>
      </w:r>
      <w:r>
        <w:rPr>
          <w:i/>
          <w:iCs/>
          <w:lang w:val="en-GB"/>
        </w:rPr>
        <w:t xml:space="preserve">related </w:t>
      </w:r>
      <w:r>
        <w:rPr>
          <w:lang w:val="en-GB"/>
        </w:rPr>
        <w:t xml:space="preserve">R package </w:t>
      </w:r>
      <w:sdt>
        <w:sdtPr>
          <w:rPr>
            <w:lang w:val="en-GB"/>
          </w:rPr>
          <w:tag w:val="MENDELEY_CITATION_v3_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"/>
          <w:id w:val="1987124535"/>
          <w:placeholder>
            <w:docPart w:val="DefaultPlaceholder_-1854013440"/>
          </w:placeholder>
        </w:sdtPr>
        <w:sdtContent>
          <w:r w:rsidR="00C62F01">
            <w:t xml:space="preserve">(Pew </w:t>
          </w:r>
          <w:r w:rsidR="00C97D95" w:rsidRPr="00C97D95">
            <w:rPr>
              <w:iCs/>
            </w:rPr>
            <w:t>et al.</w:t>
          </w:r>
          <w:r w:rsidR="00C62F01">
            <w:t xml:space="preserve"> 2015)</w:t>
          </w:r>
        </w:sdtContent>
      </w:sdt>
      <w:r>
        <w:rPr>
          <w:lang w:val="en-GB"/>
        </w:rPr>
        <w:t xml:space="preserve"> and the </w:t>
      </w:r>
      <w:proofErr w:type="spellStart"/>
      <w:r>
        <w:rPr>
          <w:lang w:val="en-GB"/>
        </w:rPr>
        <w:t>Queller</w:t>
      </w:r>
      <w:proofErr w:type="spellEnd"/>
      <w:r>
        <w:rPr>
          <w:lang w:val="en-GB"/>
        </w:rPr>
        <w:t xml:space="preserve"> and Goodnight method</w:t>
      </w:r>
      <w:r w:rsidR="006A175E">
        <w:rPr>
          <w:lang w:val="en-GB"/>
        </w:rPr>
        <w:t xml:space="preserve"> </w:t>
      </w:r>
      <w:sdt>
        <w:sdtPr>
          <w:rPr>
            <w:color w:val="000000"/>
            <w:lang w:val="en-GB"/>
          </w:rPr>
          <w:tag w:val="MENDELEY_CITATION_v3_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"/>
          <w:id w:val="-224068473"/>
          <w:placeholder>
            <w:docPart w:val="DefaultPlaceholder_-1854013440"/>
          </w:placeholder>
        </w:sdtPr>
        <w:sdtContent>
          <w:r w:rsidR="00C62F01" w:rsidRPr="00C62F01">
            <w:rPr>
              <w:color w:val="000000"/>
              <w:lang w:val="en-GB"/>
            </w:rPr>
            <w:t>(</w:t>
          </w:r>
          <w:proofErr w:type="spellStart"/>
          <w:r w:rsidR="00C62F01" w:rsidRPr="00C62F01">
            <w:rPr>
              <w:color w:val="000000"/>
              <w:lang w:val="en-GB"/>
            </w:rPr>
            <w:t>Queller</w:t>
          </w:r>
          <w:proofErr w:type="spellEnd"/>
          <w:r w:rsidR="00C62F01" w:rsidRPr="00C62F01">
            <w:rPr>
              <w:color w:val="000000"/>
              <w:lang w:val="en-GB"/>
            </w:rPr>
            <w:t xml:space="preserve"> and Goodnight 1989)</w:t>
          </w:r>
        </w:sdtContent>
      </w:sdt>
      <w:r w:rsidR="006A175E">
        <w:rPr>
          <w:lang w:val="en-GB"/>
        </w:rPr>
        <w:t>.</w:t>
      </w:r>
      <w:r>
        <w:rPr>
          <w:lang w:val="en-GB"/>
        </w:rPr>
        <w:t xml:space="preserve"> Genetic relatedness refers to the proportion of two individual’s genomes that are identical due to recent common ancestry. For example, first</w:t>
      </w:r>
      <w:r w:rsidR="00D746FB">
        <w:rPr>
          <w:lang w:val="en-GB"/>
        </w:rPr>
        <w:t>-</w:t>
      </w:r>
      <w:r>
        <w:rPr>
          <w:lang w:val="en-GB"/>
        </w:rPr>
        <w:t>degree relatives (</w:t>
      </w:r>
      <w:proofErr w:type="gramStart"/>
      <w:r>
        <w:rPr>
          <w:lang w:val="en-GB"/>
        </w:rPr>
        <w:t>i.e.</w:t>
      </w:r>
      <w:proofErr w:type="gramEnd"/>
      <w:r>
        <w:rPr>
          <w:lang w:val="en-GB"/>
        </w:rPr>
        <w:t xml:space="preserve"> parent-offspring and full siblings) share, on average, 50% of their genome and </w:t>
      </w:r>
      <w:r w:rsidR="00B33526">
        <w:rPr>
          <w:lang w:val="en-GB"/>
        </w:rPr>
        <w:t xml:space="preserve">therefore </w:t>
      </w:r>
      <w:r>
        <w:rPr>
          <w:lang w:val="en-GB"/>
        </w:rPr>
        <w:t>are expected to have a genetic relatedness of ~0.5. Second-degree relatives (</w:t>
      </w:r>
      <w:proofErr w:type="gramStart"/>
      <w:r>
        <w:rPr>
          <w:lang w:val="en-GB"/>
        </w:rPr>
        <w:t>e.g</w:t>
      </w:r>
      <w:r w:rsidR="00B33526">
        <w:rPr>
          <w:lang w:val="en-GB"/>
        </w:rPr>
        <w:t>.</w:t>
      </w:r>
      <w:proofErr w:type="gramEnd"/>
      <w:r>
        <w:rPr>
          <w:lang w:val="en-GB"/>
        </w:rPr>
        <w:t xml:space="preserve"> half-siblings, grandparent-grandchild and niece/nephew-aunt/uncle) share, on average, 25% of their genome, and are expected to have a genetic relatedness value of ~0.25. We expect variation in our estimates of relatedness from these expected values due to variability in mendelian inheritance and sampling limitations. For our purposes, we therefore define first-degree relatives as pairs of individuals with estimated relatedness &gt;</w:t>
      </w:r>
      <w:r w:rsidR="00187B20">
        <w:rPr>
          <w:lang w:val="en-GB"/>
        </w:rPr>
        <w:t> </w:t>
      </w:r>
      <w:r>
        <w:rPr>
          <w:lang w:val="en-GB"/>
        </w:rPr>
        <w:t xml:space="preserve">0.4, and second-degree relatives as pairs of individuals with estimated relatedness </w:t>
      </w:r>
      <w:r>
        <w:rPr>
          <w:lang w:val="en-GB"/>
        </w:rPr>
        <w:lastRenderedPageBreak/>
        <w:t>&gt;</w:t>
      </w:r>
      <w:r w:rsidR="00187B20">
        <w:rPr>
          <w:lang w:val="en-GB"/>
        </w:rPr>
        <w:t> </w:t>
      </w:r>
      <w:r>
        <w:rPr>
          <w:lang w:val="en-GB"/>
        </w:rPr>
        <w:t xml:space="preserve">0.2 and </w:t>
      </w:r>
      <m:oMath>
        <m:r>
          <w:rPr>
            <w:rFonts w:ascii="Cambria Math" w:hAnsi="Cambria Math"/>
            <w:lang w:val="en-GB"/>
          </w:rPr>
          <m:t>≤</m:t>
        </m:r>
      </m:oMath>
      <w:r w:rsidR="004E1E16">
        <w:rPr>
          <w:lang w:val="en-GB"/>
        </w:rPr>
        <w:t xml:space="preserve"> </w:t>
      </w:r>
      <w:r>
        <w:rPr>
          <w:lang w:val="en-GB"/>
        </w:rPr>
        <w:t>0.4. Pairs of individuals with estimated relatedness &gt;</w:t>
      </w:r>
      <w:r w:rsidR="00187B20">
        <w:rPr>
          <w:lang w:val="en-GB"/>
        </w:rPr>
        <w:t> </w:t>
      </w:r>
      <w:r>
        <w:rPr>
          <w:lang w:val="en-GB"/>
        </w:rPr>
        <w:t xml:space="preserve">0.05 and </w:t>
      </w:r>
      <m:oMath>
        <m:r>
          <w:rPr>
            <w:rFonts w:ascii="Cambria Math" w:hAnsi="Cambria Math"/>
            <w:lang w:val="en-GB"/>
          </w:rPr>
          <m:t>≤</m:t>
        </m:r>
      </m:oMath>
      <w:r w:rsidR="004E1E16">
        <w:rPr>
          <w:lang w:val="en-GB"/>
        </w:rPr>
        <w:t xml:space="preserve"> </w:t>
      </w:r>
      <w:r>
        <w:rPr>
          <w:lang w:val="en-GB"/>
        </w:rPr>
        <w:t>0.2 are considered distantly related and pairs with estimated relatedness &lt;</w:t>
      </w:r>
      <w:r w:rsidR="00187B20">
        <w:rPr>
          <w:lang w:val="en-GB"/>
        </w:rPr>
        <w:t> </w:t>
      </w:r>
      <w:r>
        <w:rPr>
          <w:lang w:val="en-GB"/>
        </w:rPr>
        <w:t xml:space="preserve">0.05 are considered unrelated. Using the above groupings (first-degree, second-degree, distantly </w:t>
      </w:r>
      <w:proofErr w:type="gramStart"/>
      <w:r>
        <w:rPr>
          <w:lang w:val="en-GB"/>
        </w:rPr>
        <w:t>related</w:t>
      </w:r>
      <w:proofErr w:type="gramEnd"/>
      <w:r>
        <w:rPr>
          <w:lang w:val="en-GB"/>
        </w:rPr>
        <w:t xml:space="preserve"> and unrelated)</w:t>
      </w:r>
      <w:r w:rsidR="00B33526">
        <w:rPr>
          <w:lang w:val="en-GB"/>
        </w:rPr>
        <w:t xml:space="preserve">, </w:t>
      </w:r>
      <w:r>
        <w:rPr>
          <w:lang w:val="en-GB"/>
        </w:rPr>
        <w:t>we then calculated the average, the minimum and the maximum distance between kin of each relatedness-class. We then mapped the distances between first and second-degree relatives that were &gt;</w:t>
      </w:r>
      <w:r w:rsidR="00187B20">
        <w:rPr>
          <w:lang w:val="en-GB"/>
        </w:rPr>
        <w:t> </w:t>
      </w:r>
      <w:r>
        <w:rPr>
          <w:lang w:val="en-GB"/>
        </w:rPr>
        <w:t xml:space="preserve">5 km apart to visualize maximum dispersal distances across the </w:t>
      </w:r>
      <w:r w:rsidR="00627454">
        <w:rPr>
          <w:lang w:val="en-GB"/>
        </w:rPr>
        <w:t>Hog deer</w:t>
      </w:r>
      <w:r>
        <w:rPr>
          <w:lang w:val="en-GB"/>
        </w:rPr>
        <w:t xml:space="preserve"> range</w:t>
      </w:r>
      <w:r w:rsidR="0062466F">
        <w:rPr>
          <w:lang w:val="en-GB"/>
        </w:rPr>
        <w:t xml:space="preserve">. </w:t>
      </w:r>
    </w:p>
    <w:p w14:paraId="34C0DEB6" w14:textId="606842C4" w:rsidR="003F671A" w:rsidRDefault="003F671A" w:rsidP="003F671A">
      <w:pPr>
        <w:rPr>
          <w:lang w:val="en-GB"/>
        </w:rPr>
      </w:pPr>
      <w:r>
        <w:rPr>
          <w:rFonts w:cstheme="minorHAnsi"/>
        </w:rPr>
        <w:t>We then ran a spatial auto-correlation analysis to describe the extent and scale of isolation-by-distance in our dataset. Isolation-by-distance is a term that refers to the phenomenon in which limited dispersal leads to correlations in genetic dissimilarity with geographic distance between individuals or populations. Examining these patterns can give an indication of maximal dispersal distances and average neighbourhood sizes (</w:t>
      </w:r>
      <w:proofErr w:type="gramStart"/>
      <w:r>
        <w:rPr>
          <w:rFonts w:cstheme="minorHAnsi"/>
        </w:rPr>
        <w:t>i.e.</w:t>
      </w:r>
      <w:proofErr w:type="gramEnd"/>
      <w:r w:rsidR="00B33526">
        <w:rPr>
          <w:rFonts w:cstheme="minorHAnsi"/>
        </w:rPr>
        <w:t> </w:t>
      </w:r>
      <w:r w:rsidRPr="00722ACF">
        <w:rPr>
          <w:rFonts w:cstheme="minorHAnsi"/>
        </w:rPr>
        <w:t>spatial scale over which individuals interact and exchange genes</w:t>
      </w:r>
      <w:r>
        <w:rPr>
          <w:rFonts w:cstheme="minorHAnsi"/>
        </w:rPr>
        <w:t xml:space="preserve">). We </w:t>
      </w:r>
      <w:r w:rsidRPr="003705D0">
        <w:rPr>
          <w:rFonts w:cstheme="minorHAnsi"/>
        </w:rPr>
        <w:t xml:space="preserve">used </w:t>
      </w:r>
      <w:proofErr w:type="spellStart"/>
      <w:r w:rsidRPr="003705D0">
        <w:rPr>
          <w:rFonts w:cstheme="minorHAnsi"/>
          <w:i/>
          <w:iCs/>
        </w:rPr>
        <w:t>dar</w:t>
      </w:r>
      <w:r>
        <w:rPr>
          <w:rFonts w:cstheme="minorHAnsi"/>
          <w:i/>
          <w:iCs/>
        </w:rPr>
        <w:t>t</w:t>
      </w:r>
      <w:r w:rsidRPr="003705D0">
        <w:rPr>
          <w:rFonts w:cstheme="minorHAnsi"/>
          <w:i/>
          <w:iCs/>
        </w:rPr>
        <w:t>R</w:t>
      </w:r>
      <w:proofErr w:type="spellEnd"/>
      <w:r w:rsidRPr="003705D0">
        <w:rPr>
          <w:rFonts w:cstheme="minorHAnsi"/>
        </w:rPr>
        <w:t xml:space="preserve"> to calculate genetic dissimilarity (scaled Euclidean distance) and the package </w:t>
      </w:r>
      <w:r w:rsidRPr="003705D0">
        <w:rPr>
          <w:rFonts w:cstheme="minorHAnsi"/>
          <w:i/>
          <w:iCs/>
        </w:rPr>
        <w:t xml:space="preserve">geosphere </w:t>
      </w:r>
      <w:sdt>
        <w:sdtPr>
          <w:rPr>
            <w:rFonts w:cstheme="minorHAnsi"/>
            <w:color w:val="000000"/>
          </w:rPr>
          <w:tag w:val="MENDELEY_CITATION_v3_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"/>
          <w:id w:val="1709141239"/>
          <w:placeholder>
            <w:docPart w:val="DefaultPlaceholder_-1854013440"/>
          </w:placeholder>
        </w:sdtPr>
        <w:sdtContent>
          <w:r w:rsidR="00C62F01" w:rsidRPr="00C62F01">
            <w:rPr>
              <w:rFonts w:cstheme="minorHAnsi"/>
              <w:color w:val="000000"/>
            </w:rPr>
            <w:t>(</w:t>
          </w:r>
          <w:proofErr w:type="spellStart"/>
          <w:r w:rsidR="00C62F01" w:rsidRPr="00C62F01">
            <w:rPr>
              <w:rFonts w:cstheme="minorHAnsi"/>
              <w:color w:val="000000"/>
            </w:rPr>
            <w:t>Hijmans</w:t>
          </w:r>
          <w:proofErr w:type="spellEnd"/>
          <w:r w:rsidR="00C62F01" w:rsidRPr="00C62F01">
            <w:rPr>
              <w:rFonts w:cstheme="minorHAnsi"/>
              <w:color w:val="000000"/>
            </w:rPr>
            <w:t xml:space="preserve"> 2022)</w:t>
          </w:r>
        </w:sdtContent>
      </w:sdt>
      <w:r>
        <w:rPr>
          <w:rFonts w:cstheme="minorHAnsi"/>
        </w:rPr>
        <w:t xml:space="preserve"> to calculate the geographic </w:t>
      </w:r>
      <w:r w:rsidRPr="003705D0">
        <w:rPr>
          <w:rFonts w:cstheme="minorHAnsi"/>
        </w:rPr>
        <w:t xml:space="preserve">distance between all pairs of individuals. We then used the R package </w:t>
      </w:r>
      <w:proofErr w:type="spellStart"/>
      <w:r w:rsidRPr="003705D0">
        <w:rPr>
          <w:rFonts w:cstheme="minorHAnsi"/>
          <w:i/>
          <w:iCs/>
        </w:rPr>
        <w:t>ecodist</w:t>
      </w:r>
      <w:proofErr w:type="spellEnd"/>
      <w:r w:rsidRPr="003705D0">
        <w:rPr>
          <w:rFonts w:cstheme="minorHAnsi"/>
          <w:i/>
          <w:iCs/>
        </w:rPr>
        <w:t xml:space="preserve"> </w:t>
      </w:r>
      <w:sdt>
        <w:sdtPr>
          <w:rPr>
            <w:rFonts w:cstheme="minorHAnsi"/>
            <w:color w:val="000000"/>
          </w:rPr>
          <w:tag w:val="MENDELEY_CITATION_v3_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"/>
          <w:id w:val="1444035356"/>
          <w:placeholder>
            <w:docPart w:val="DefaultPlaceholder_-1854013440"/>
          </w:placeholder>
        </w:sdtPr>
        <w:sdtContent>
          <w:r w:rsidR="00C62F01" w:rsidRPr="00C62F01">
            <w:rPr>
              <w:rFonts w:cstheme="minorHAnsi"/>
              <w:color w:val="000000"/>
            </w:rPr>
            <w:t>(</w:t>
          </w:r>
          <w:proofErr w:type="spellStart"/>
          <w:r w:rsidR="00C62F01" w:rsidRPr="00C62F01">
            <w:rPr>
              <w:rFonts w:cstheme="minorHAnsi"/>
              <w:color w:val="000000"/>
            </w:rPr>
            <w:t>Goslee</w:t>
          </w:r>
          <w:proofErr w:type="spellEnd"/>
          <w:r w:rsidR="00C62F01" w:rsidRPr="00C62F01">
            <w:rPr>
              <w:rFonts w:cstheme="minorHAnsi"/>
              <w:color w:val="000000"/>
            </w:rPr>
            <w:t xml:space="preserve"> and Urban 2007)</w:t>
          </w:r>
        </w:sdtContent>
      </w:sdt>
      <w:r w:rsidRPr="003705D0">
        <w:rPr>
          <w:rFonts w:cstheme="minorHAnsi"/>
        </w:rPr>
        <w:t xml:space="preserve"> to conduct Mantel tests and construct a correlogram. Mantel tests assess the correlation (r) between two matrices (here genetic and geographic distance)</w:t>
      </w:r>
      <w:r w:rsidR="001A5382">
        <w:rPr>
          <w:rFonts w:cstheme="minorHAnsi"/>
        </w:rPr>
        <w:t xml:space="preserve"> </w:t>
      </w:r>
      <w:sdt>
        <w:sdtPr>
          <w:rPr>
            <w:rFonts w:cstheme="minorHAnsi"/>
            <w:color w:val="000000"/>
          </w:rPr>
          <w:tag w:val="MENDELEY_CITATION_v3_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"/>
          <w:id w:val="-1014915240"/>
          <w:placeholder>
            <w:docPart w:val="DefaultPlaceholder_-1854013440"/>
          </w:placeholder>
        </w:sdtPr>
        <w:sdtContent>
          <w:r w:rsidR="00C62F01" w:rsidRPr="00C62F01">
            <w:rPr>
              <w:rFonts w:cstheme="minorHAnsi"/>
              <w:color w:val="000000"/>
            </w:rPr>
            <w:t>(</w:t>
          </w:r>
          <w:proofErr w:type="spellStart"/>
          <w:r w:rsidR="00C62F01" w:rsidRPr="00C62F01">
            <w:rPr>
              <w:rFonts w:cstheme="minorHAnsi"/>
              <w:color w:val="000000"/>
            </w:rPr>
            <w:t>Sokal</w:t>
          </w:r>
          <w:proofErr w:type="spellEnd"/>
          <w:r w:rsidR="00C62F01" w:rsidRPr="00C62F01">
            <w:rPr>
              <w:rFonts w:cstheme="minorHAnsi"/>
              <w:color w:val="000000"/>
            </w:rPr>
            <w:t xml:space="preserve"> 1979)</w:t>
          </w:r>
        </w:sdtContent>
      </w:sdt>
      <w:r w:rsidRPr="003705D0">
        <w:rPr>
          <w:rFonts w:cstheme="minorHAnsi"/>
        </w:rPr>
        <w:t>.</w:t>
      </w:r>
      <w:r>
        <w:rPr>
          <w:rFonts w:cstheme="minorHAnsi"/>
        </w:rPr>
        <w:t xml:space="preserve"> We constructed a</w:t>
      </w:r>
      <w:r w:rsidRPr="00A65816">
        <w:rPr>
          <w:rFonts w:cstheme="minorHAnsi"/>
        </w:rPr>
        <w:t xml:space="preserve"> correlogram by divid</w:t>
      </w:r>
      <w:r>
        <w:rPr>
          <w:rFonts w:cstheme="minorHAnsi"/>
        </w:rPr>
        <w:t>ing</w:t>
      </w:r>
      <w:r w:rsidRPr="00A65816">
        <w:rPr>
          <w:rFonts w:cstheme="minorHAnsi"/>
        </w:rPr>
        <w:t xml:space="preserve"> the geographic distances into </w:t>
      </w:r>
      <w:r>
        <w:rPr>
          <w:rFonts w:cstheme="minorHAnsi"/>
        </w:rPr>
        <w:t xml:space="preserve">10 km distance classes </w:t>
      </w:r>
      <w:r w:rsidRPr="00A65816">
        <w:rPr>
          <w:rFonts w:cstheme="minorHAnsi"/>
        </w:rPr>
        <w:t>and calculat</w:t>
      </w:r>
      <w:r>
        <w:rPr>
          <w:rFonts w:cstheme="minorHAnsi"/>
        </w:rPr>
        <w:t>ing</w:t>
      </w:r>
      <w:r w:rsidRPr="00A65816">
        <w:rPr>
          <w:rFonts w:cstheme="minorHAnsi"/>
        </w:rPr>
        <w:t xml:space="preserve"> the </w:t>
      </w:r>
      <w:r w:rsidRPr="003705D0">
        <w:rPr>
          <w:rFonts w:cstheme="minorHAnsi"/>
        </w:rPr>
        <w:t>Mantel correlation coefficient for each bin, allowing the decay in isolation-by-distance to be visualized</w:t>
      </w:r>
      <w:r w:rsidR="001A5382">
        <w:rPr>
          <w:rFonts w:cstheme="minorHAnsi"/>
        </w:rPr>
        <w:t xml:space="preserve"> </w:t>
      </w:r>
      <w:sdt>
        <w:sdtPr>
          <w:rPr>
            <w:rFonts w:cstheme="minorHAnsi"/>
          </w:rPr>
          <w:tag w:val="MENDELEY_CITATION_v3_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"/>
          <w:id w:val="976570031"/>
          <w:placeholder>
            <w:docPart w:val="DefaultPlaceholder_-1854013440"/>
          </w:placeholder>
        </w:sdtPr>
        <w:sdtContent>
          <w:r w:rsidR="00C62F01">
            <w:t>(</w:t>
          </w:r>
          <w:proofErr w:type="spellStart"/>
          <w:r w:rsidR="00C62F01">
            <w:t>Diniz</w:t>
          </w:r>
          <w:proofErr w:type="spellEnd"/>
          <w:r w:rsidR="00C62F01">
            <w:t xml:space="preserve">-Filho </w:t>
          </w:r>
          <w:r w:rsidR="00C97D95" w:rsidRPr="00C97D95">
            <w:rPr>
              <w:iCs/>
            </w:rPr>
            <w:t>et al.</w:t>
          </w:r>
          <w:r w:rsidR="00C62F01">
            <w:t xml:space="preserve"> 2013)</w:t>
          </w:r>
        </w:sdtContent>
      </w:sdt>
      <w:r w:rsidRPr="003705D0">
        <w:rPr>
          <w:rFonts w:cstheme="minorHAnsi"/>
        </w:rPr>
        <w:t>. We ran this analysis excluding individuals from Snake and Sunday Island (as we expect</w:t>
      </w:r>
      <w:r w:rsidR="00B33526">
        <w:rPr>
          <w:rFonts w:cstheme="minorHAnsi"/>
        </w:rPr>
        <w:t>ed</w:t>
      </w:r>
      <w:r w:rsidRPr="003705D0">
        <w:rPr>
          <w:rFonts w:cstheme="minorHAnsi"/>
        </w:rPr>
        <w:t xml:space="preserve"> minimal natural dispersal from islands to the mainland) </w:t>
      </w:r>
      <w:r>
        <w:rPr>
          <w:rFonts w:cstheme="minorHAnsi"/>
        </w:rPr>
        <w:t xml:space="preserve">and </w:t>
      </w:r>
      <w:r w:rsidRPr="003705D0">
        <w:rPr>
          <w:rFonts w:cstheme="minorHAnsi"/>
        </w:rPr>
        <w:t xml:space="preserve">for male-male and female-female pairs separately to reveal any patterns of sex-biased dispersal </w:t>
      </w:r>
      <w:sdt>
        <w:sdtPr>
          <w:rPr>
            <w:rFonts w:cstheme="minorHAnsi"/>
            <w:color w:val="000000"/>
          </w:rPr>
          <w:tag w:val="MENDELEY_CITATION_v3_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"/>
          <w:id w:val="-1869439717"/>
          <w:placeholder>
            <w:docPart w:val="DefaultPlaceholder_-1854013440"/>
          </w:placeholder>
        </w:sdtPr>
        <w:sdtContent>
          <w:r w:rsidR="00C62F01" w:rsidRPr="00C62F01">
            <w:rPr>
              <w:rFonts w:cstheme="minorHAnsi"/>
              <w:color w:val="000000"/>
            </w:rPr>
            <w:t xml:space="preserve">(Banks and </w:t>
          </w:r>
          <w:proofErr w:type="spellStart"/>
          <w:r w:rsidR="00C62F01" w:rsidRPr="00C62F01">
            <w:rPr>
              <w:rFonts w:cstheme="minorHAnsi"/>
              <w:color w:val="000000"/>
            </w:rPr>
            <w:t>Peakall</w:t>
          </w:r>
          <w:proofErr w:type="spellEnd"/>
          <w:r w:rsidR="00C62F01" w:rsidRPr="00C62F01">
            <w:rPr>
              <w:rFonts w:cstheme="minorHAnsi"/>
              <w:color w:val="000000"/>
            </w:rPr>
            <w:t xml:space="preserve"> 2012)</w:t>
          </w:r>
        </w:sdtContent>
      </w:sdt>
      <w:r w:rsidRPr="003705D0">
        <w:rPr>
          <w:rFonts w:cstheme="minorHAnsi"/>
        </w:rPr>
        <w:t xml:space="preserve">. We also ran the analysis separately for the </w:t>
      </w:r>
      <w:r w:rsidR="004E1E16">
        <w:rPr>
          <w:rFonts w:cstheme="minorHAnsi"/>
        </w:rPr>
        <w:t>Gippsland Plain</w:t>
      </w:r>
      <w:r w:rsidR="00AF6EC4">
        <w:rPr>
          <w:rFonts w:cstheme="minorHAnsi"/>
        </w:rPr>
        <w:t>s</w:t>
      </w:r>
      <w:r w:rsidR="004E1E16">
        <w:rPr>
          <w:rFonts w:cstheme="minorHAnsi"/>
        </w:rPr>
        <w:t xml:space="preserve"> </w:t>
      </w:r>
      <w:r w:rsidRPr="003705D0">
        <w:rPr>
          <w:rFonts w:cstheme="minorHAnsi"/>
        </w:rPr>
        <w:t xml:space="preserve">and </w:t>
      </w:r>
      <w:r w:rsidR="009D6A97">
        <w:rPr>
          <w:rFonts w:cstheme="minorHAnsi"/>
        </w:rPr>
        <w:t>Wilsons</w:t>
      </w:r>
      <w:r w:rsidRPr="003705D0">
        <w:rPr>
          <w:rFonts w:cstheme="minorHAnsi"/>
        </w:rPr>
        <w:t xml:space="preserve"> Prom</w:t>
      </w:r>
      <w:r w:rsidR="00B33526">
        <w:rPr>
          <w:rFonts w:cstheme="minorHAnsi"/>
        </w:rPr>
        <w:t>ontory</w:t>
      </w:r>
      <w:r w:rsidRPr="003705D0">
        <w:rPr>
          <w:rFonts w:cstheme="minorHAnsi"/>
        </w:rPr>
        <w:t xml:space="preserve"> individuals to assess whether dispersal patterns var</w:t>
      </w:r>
      <w:r w:rsidR="001A77E4">
        <w:rPr>
          <w:rFonts w:cstheme="minorHAnsi"/>
        </w:rPr>
        <w:t>i</w:t>
      </w:r>
      <w:r w:rsidR="00B33526">
        <w:rPr>
          <w:rFonts w:cstheme="minorHAnsi"/>
        </w:rPr>
        <w:t>ed</w:t>
      </w:r>
      <w:r w:rsidRPr="003705D0">
        <w:rPr>
          <w:rFonts w:cstheme="minorHAnsi"/>
        </w:rPr>
        <w:t xml:space="preserve"> across these </w:t>
      </w:r>
      <w:r w:rsidR="004E1E16">
        <w:rPr>
          <w:rFonts w:cstheme="minorHAnsi"/>
        </w:rPr>
        <w:t>regions</w:t>
      </w:r>
      <w:r>
        <w:rPr>
          <w:rFonts w:cstheme="minorHAnsi"/>
        </w:rPr>
        <w:t xml:space="preserve">. For </w:t>
      </w:r>
      <w:r w:rsidR="009D6A97">
        <w:rPr>
          <w:rFonts w:cstheme="minorHAnsi"/>
        </w:rPr>
        <w:t>Wilsons</w:t>
      </w:r>
      <w:r>
        <w:rPr>
          <w:rFonts w:cstheme="minorHAnsi"/>
        </w:rPr>
        <w:t xml:space="preserve"> Prom</w:t>
      </w:r>
      <w:r w:rsidR="00B33526">
        <w:rPr>
          <w:rFonts w:cstheme="minorHAnsi"/>
        </w:rPr>
        <w:t>ontory</w:t>
      </w:r>
      <w:r>
        <w:rPr>
          <w:rFonts w:cstheme="minorHAnsi"/>
        </w:rPr>
        <w:t xml:space="preserve">, we used 2 km distance classes due to the smaller spatial scale of this </w:t>
      </w:r>
      <w:r w:rsidR="004066A0">
        <w:rPr>
          <w:rFonts w:cstheme="minorHAnsi"/>
        </w:rPr>
        <w:t>sa</w:t>
      </w:r>
      <w:r>
        <w:rPr>
          <w:rFonts w:cstheme="minorHAnsi"/>
        </w:rPr>
        <w:t xml:space="preserve">mpling location. </w:t>
      </w:r>
    </w:p>
    <w:p w14:paraId="662CCA26" w14:textId="501B02A6" w:rsidR="003F671A" w:rsidRPr="00DA12F5" w:rsidRDefault="003F671A" w:rsidP="00B65B32">
      <w:pPr>
        <w:pStyle w:val="Heading3-Numbered"/>
      </w:pPr>
      <w:bookmarkStart w:id="53" w:name="_Toc156808428"/>
      <w:r w:rsidRPr="00DA12F5">
        <w:t xml:space="preserve">Genetic </w:t>
      </w:r>
      <w:r w:rsidR="008323ED">
        <w:t>d</w:t>
      </w:r>
      <w:r w:rsidRPr="008156C1">
        <w:t xml:space="preserve">iversity and </w:t>
      </w:r>
      <w:r w:rsidR="008323ED">
        <w:t>e</w:t>
      </w:r>
      <w:r w:rsidRPr="008156C1">
        <w:t xml:space="preserve">ffective </w:t>
      </w:r>
      <w:r w:rsidR="008323ED">
        <w:t>p</w:t>
      </w:r>
      <w:r w:rsidRPr="008156C1">
        <w:t xml:space="preserve">opulation </w:t>
      </w:r>
      <w:r w:rsidR="008323ED">
        <w:t>s</w:t>
      </w:r>
      <w:r w:rsidRPr="008156C1">
        <w:t>ize</w:t>
      </w:r>
      <w:bookmarkEnd w:id="53"/>
    </w:p>
    <w:p w14:paraId="5F54126F" w14:textId="739B7111" w:rsidR="003F671A" w:rsidRPr="00475E11" w:rsidRDefault="003F671A" w:rsidP="003F671A">
      <w:pPr>
        <w:rPr>
          <w:lang w:val="en-GB"/>
        </w:rPr>
      </w:pPr>
      <w:r w:rsidRPr="00616692">
        <w:rPr>
          <w:lang w:val="en-GB"/>
        </w:rPr>
        <w:t xml:space="preserve">We calculated the genetic diversity measures, </w:t>
      </w:r>
      <w:proofErr w:type="gramStart"/>
      <w:r w:rsidRPr="00616692">
        <w:rPr>
          <w:lang w:val="en-GB"/>
        </w:rPr>
        <w:t>observed</w:t>
      </w:r>
      <w:proofErr w:type="gramEnd"/>
      <w:r w:rsidRPr="00616692">
        <w:rPr>
          <w:lang w:val="en-GB"/>
        </w:rPr>
        <w:t xml:space="preserve"> and expected </w:t>
      </w:r>
      <w:r>
        <w:rPr>
          <w:lang w:val="en-GB"/>
        </w:rPr>
        <w:t xml:space="preserve">SNP </w:t>
      </w:r>
      <w:r w:rsidRPr="00616692">
        <w:rPr>
          <w:lang w:val="en-GB"/>
        </w:rPr>
        <w:t>heterozygosity</w:t>
      </w:r>
      <w:r>
        <w:rPr>
          <w:lang w:val="en-GB"/>
        </w:rPr>
        <w:t xml:space="preserve"> (Ho and He)</w:t>
      </w:r>
      <w:r w:rsidRPr="00616692">
        <w:rPr>
          <w:lang w:val="en-GB"/>
        </w:rPr>
        <w:t>, as well as the inbreeding coefficient (FIS) for each cluster in the dataset.</w:t>
      </w:r>
      <w:r>
        <w:rPr>
          <w:lang w:val="en-GB"/>
        </w:rPr>
        <w:t xml:space="preserve"> Although SNP </w:t>
      </w:r>
      <w:r w:rsidRPr="003705D0">
        <w:rPr>
          <w:lang w:val="en-GB"/>
        </w:rPr>
        <w:t xml:space="preserve">heterozygosity is the </w:t>
      </w:r>
      <w:proofErr w:type="gramStart"/>
      <w:r w:rsidRPr="003705D0">
        <w:rPr>
          <w:lang w:val="en-GB"/>
        </w:rPr>
        <w:t>most commonly reported</w:t>
      </w:r>
      <w:proofErr w:type="gramEnd"/>
      <w:r w:rsidRPr="003705D0">
        <w:rPr>
          <w:lang w:val="en-GB"/>
        </w:rPr>
        <w:t xml:space="preserve"> genetic diversity measure, recent work has shown that this standard statistic can be biased by sample size and may not be comparable across datasets and species</w:t>
      </w:r>
      <w:r w:rsidR="001A5382">
        <w:rPr>
          <w:lang w:val="en-GB"/>
        </w:rPr>
        <w:t xml:space="preserve"> </w:t>
      </w:r>
      <w:sdt>
        <w:sdtPr>
          <w:rPr>
            <w:lang w:val="en-GB"/>
          </w:rPr>
          <w:tag w:val="MENDELEY_CITATION_v3_eyJjaXRhdGlvbklEIjoiTUVOREVMRVlfQ0lUQVRJT05fNTk5YzFkNTctMjM0MS00NTY4LThjYjktMjk4Y2JmNzljZTNk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
          <w:id w:val="-1250731271"/>
          <w:placeholder>
            <w:docPart w:val="DefaultPlaceholder_-1854013440"/>
          </w:placeholder>
        </w:sdtPr>
        <w:sdtContent>
          <w:r w:rsidR="00C62F01">
            <w:t xml:space="preserve">(Schmidt </w:t>
          </w:r>
          <w:r w:rsidR="00C97D95" w:rsidRPr="00C97D95">
            <w:rPr>
              <w:iCs/>
            </w:rPr>
            <w:t>et al.</w:t>
          </w:r>
          <w:r w:rsidR="00C62F01">
            <w:t xml:space="preserve"> 2021)</w:t>
          </w:r>
        </w:sdtContent>
      </w:sdt>
      <w:r w:rsidRPr="003705D0">
        <w:rPr>
          <w:lang w:val="en-GB"/>
        </w:rPr>
        <w:t>. We therefore also estimated autosomal heterozygosity (</w:t>
      </w:r>
      <w:proofErr w:type="spellStart"/>
      <w:r w:rsidRPr="003705D0">
        <w:rPr>
          <w:lang w:val="en-GB"/>
        </w:rPr>
        <w:t>aHo</w:t>
      </w:r>
      <w:proofErr w:type="spellEnd"/>
      <w:r w:rsidRPr="003705D0">
        <w:rPr>
          <w:lang w:val="en-GB"/>
        </w:rPr>
        <w:t xml:space="preserve"> and </w:t>
      </w:r>
      <w:proofErr w:type="spellStart"/>
      <w:r w:rsidRPr="003705D0">
        <w:rPr>
          <w:lang w:val="en-GB"/>
        </w:rPr>
        <w:t>aHe</w:t>
      </w:r>
      <w:proofErr w:type="spellEnd"/>
      <w:r w:rsidRPr="003705D0">
        <w:rPr>
          <w:lang w:val="en-GB"/>
        </w:rPr>
        <w:t>), which considers invariant sites when calculating these measures and is expected to be considerably lower than SNP heterozygosity</w:t>
      </w:r>
      <w:r>
        <w:rPr>
          <w:lang w:val="en-GB"/>
        </w:rPr>
        <w:t>. To do so</w:t>
      </w:r>
      <w:r w:rsidR="008323ED">
        <w:rPr>
          <w:lang w:val="en-GB"/>
        </w:rPr>
        <w:t xml:space="preserve">, </w:t>
      </w:r>
      <w:r>
        <w:rPr>
          <w:lang w:val="en-GB"/>
        </w:rPr>
        <w:t>we used the</w:t>
      </w:r>
      <w:r w:rsidRPr="00616692">
        <w:rPr>
          <w:lang w:val="en-GB"/>
        </w:rPr>
        <w:t xml:space="preserve"> </w:t>
      </w:r>
      <w:proofErr w:type="spellStart"/>
      <w:proofErr w:type="gramStart"/>
      <w:r w:rsidRPr="00475E11">
        <w:rPr>
          <w:i/>
          <w:iCs/>
        </w:rPr>
        <w:t>gl.report</w:t>
      </w:r>
      <w:proofErr w:type="gramEnd"/>
      <w:r w:rsidRPr="00475E11">
        <w:rPr>
          <w:i/>
          <w:iCs/>
        </w:rPr>
        <w:t>.secondaries</w:t>
      </w:r>
      <w:proofErr w:type="spellEnd"/>
      <w:r>
        <w:t xml:space="preserve"> function of </w:t>
      </w:r>
      <w:proofErr w:type="spellStart"/>
      <w:r w:rsidRPr="00876193">
        <w:rPr>
          <w:i/>
          <w:iCs/>
        </w:rPr>
        <w:t>dartR</w:t>
      </w:r>
      <w:proofErr w:type="spellEnd"/>
      <w:r w:rsidRPr="00876193">
        <w:rPr>
          <w:i/>
          <w:iCs/>
        </w:rPr>
        <w:t xml:space="preserve"> </w:t>
      </w:r>
      <w:r>
        <w:t xml:space="preserve">to estimate the number of invariant sites in the dataset prior to removing secondaries. We then passed this number to the function </w:t>
      </w:r>
      <w:proofErr w:type="spellStart"/>
      <w:r w:rsidRPr="00475E11">
        <w:rPr>
          <w:i/>
          <w:iCs/>
        </w:rPr>
        <w:t>gl.report.heterozygosity</w:t>
      </w:r>
      <w:proofErr w:type="spellEnd"/>
      <w:r>
        <w:rPr>
          <w:i/>
          <w:iCs/>
        </w:rPr>
        <w:t xml:space="preserve"> </w:t>
      </w:r>
      <w:r>
        <w:t xml:space="preserve">to calculate autosomal heterozygosity. This functionality in </w:t>
      </w:r>
      <w:proofErr w:type="spellStart"/>
      <w:r w:rsidRPr="008418E1">
        <w:rPr>
          <w:i/>
          <w:iCs/>
        </w:rPr>
        <w:t>dartR</w:t>
      </w:r>
      <w:proofErr w:type="spellEnd"/>
      <w:r>
        <w:t xml:space="preserve"> is still in development stage, and </w:t>
      </w:r>
      <w:r w:rsidR="008323ED">
        <w:t xml:space="preserve">therefore </w:t>
      </w:r>
      <w:r>
        <w:t>the results should be considered preliminary.</w:t>
      </w:r>
    </w:p>
    <w:p w14:paraId="4E3794A7" w14:textId="2D4D7DCE" w:rsidR="001B7F1C" w:rsidRDefault="003F671A" w:rsidP="003F671A">
      <w:pPr>
        <w:rPr>
          <w:szCs w:val="20"/>
        </w:rPr>
      </w:pPr>
      <w:r w:rsidRPr="008156C1">
        <w:rPr>
          <w:lang w:val="en-GB"/>
        </w:rPr>
        <w:t xml:space="preserve">The effective population </w:t>
      </w:r>
      <w:r w:rsidR="004E1E16">
        <w:rPr>
          <w:lang w:val="en-GB"/>
        </w:rPr>
        <w:t xml:space="preserve">size </w:t>
      </w:r>
      <w:r w:rsidRPr="008156C1">
        <w:rPr>
          <w:lang w:val="en-GB"/>
        </w:rPr>
        <w:t xml:space="preserve">(Ne) of each cluster was calculated using the program </w:t>
      </w:r>
      <w:proofErr w:type="spellStart"/>
      <w:r w:rsidRPr="004E1E16">
        <w:rPr>
          <w:i/>
          <w:iCs/>
          <w:lang w:val="en-GB"/>
        </w:rPr>
        <w:t>NeEstimator</w:t>
      </w:r>
      <w:proofErr w:type="spellEnd"/>
      <w:r>
        <w:rPr>
          <w:lang w:val="en-GB"/>
        </w:rPr>
        <w:t xml:space="preserve"> </w:t>
      </w:r>
      <w:r w:rsidRPr="008156C1">
        <w:rPr>
          <w:lang w:val="en-GB"/>
        </w:rPr>
        <w:t>and the linkage disequilibrium method</w:t>
      </w:r>
      <w:r w:rsidR="001A5382">
        <w:rPr>
          <w:lang w:val="en-GB"/>
        </w:rPr>
        <w:t xml:space="preserve"> </w:t>
      </w:r>
      <w:sdt>
        <w:sdtPr>
          <w:rPr>
            <w:lang w:val="en-GB"/>
          </w:rPr>
          <w:tag w:val="MENDELEY_CITATION_v3_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"/>
          <w:id w:val="-1840765876"/>
          <w:placeholder>
            <w:docPart w:val="DefaultPlaceholder_-1854013440"/>
          </w:placeholder>
        </w:sdtPr>
        <w:sdtContent>
          <w:r w:rsidR="00C62F01">
            <w:t>(</w:t>
          </w:r>
          <w:proofErr w:type="spellStart"/>
          <w:r w:rsidR="00C62F01">
            <w:t>Waples</w:t>
          </w:r>
          <w:proofErr w:type="spellEnd"/>
          <w:r w:rsidR="00C62F01">
            <w:t xml:space="preserve"> and Do 2008; Do </w:t>
          </w:r>
          <w:r w:rsidR="00C97D95" w:rsidRPr="00C97D95">
            <w:rPr>
              <w:iCs/>
            </w:rPr>
            <w:t>et al.</w:t>
          </w:r>
          <w:r w:rsidR="00C62F01">
            <w:t xml:space="preserve"> 2014)</w:t>
          </w:r>
        </w:sdtContent>
      </w:sdt>
      <w:r w:rsidRPr="008156C1">
        <w:rPr>
          <w:lang w:val="en-GB"/>
        </w:rPr>
        <w:t xml:space="preserve">. </w:t>
      </w:r>
      <w:r w:rsidR="004E1E16">
        <w:rPr>
          <w:lang w:val="en-GB"/>
        </w:rPr>
        <w:t xml:space="preserve">The </w:t>
      </w:r>
      <w:r w:rsidRPr="008156C1">
        <w:rPr>
          <w:lang w:val="en-GB"/>
        </w:rPr>
        <w:t>effective population size</w:t>
      </w:r>
      <w:r w:rsidR="004E1E16">
        <w:rPr>
          <w:lang w:val="en-GB"/>
        </w:rPr>
        <w:t xml:space="preserve"> (Ne)</w:t>
      </w:r>
      <w:r w:rsidRPr="008156C1">
        <w:rPr>
          <w:lang w:val="en-GB"/>
        </w:rPr>
        <w:t xml:space="preserve"> is an estimate of the number of breeders that contribute to the gene pool at each generation, and is an important measure of a populations genetic health</w:t>
      </w:r>
      <w:r w:rsidR="008323ED">
        <w:rPr>
          <w:lang w:val="en-GB"/>
        </w:rPr>
        <w:t>,</w:t>
      </w:r>
      <w:r w:rsidRPr="008156C1">
        <w:rPr>
          <w:lang w:val="en-GB"/>
        </w:rPr>
        <w:t xml:space="preserve"> as the rate of inbreeding and diversity loss is inversely related </w:t>
      </w:r>
      <w:r w:rsidR="008323ED">
        <w:rPr>
          <w:lang w:val="en-GB"/>
        </w:rPr>
        <w:t xml:space="preserve">to </w:t>
      </w:r>
      <w:r w:rsidRPr="008156C1">
        <w:rPr>
          <w:lang w:val="en-GB"/>
        </w:rPr>
        <w:t>Ne.</w:t>
      </w:r>
    </w:p>
    <w:p w14:paraId="454E9B5E" w14:textId="77777777" w:rsidR="001B7F1C" w:rsidRDefault="001B7F1C" w:rsidP="00FB5237">
      <w:pPr>
        <w:jc w:val="both"/>
        <w:rPr>
          <w:szCs w:val="20"/>
        </w:rPr>
      </w:pPr>
    </w:p>
    <w:p w14:paraId="73AB30AC" w14:textId="77777777" w:rsidR="001B7F1C" w:rsidRDefault="001B7F1C" w:rsidP="00FB5237">
      <w:pPr>
        <w:jc w:val="both"/>
        <w:rPr>
          <w:szCs w:val="20"/>
        </w:rPr>
      </w:pPr>
    </w:p>
    <w:p w14:paraId="09773A49" w14:textId="78635896" w:rsidR="00683CA5" w:rsidRDefault="00683CA5">
      <w:pPr>
        <w:rPr>
          <w:szCs w:val="20"/>
        </w:rPr>
      </w:pPr>
      <w:r>
        <w:rPr>
          <w:szCs w:val="20"/>
        </w:rPr>
        <w:br w:type="page"/>
      </w:r>
    </w:p>
    <w:p w14:paraId="07E040AA" w14:textId="77777777" w:rsidR="001B7F1C" w:rsidRDefault="001B7F1C" w:rsidP="001B7F1C">
      <w:pPr>
        <w:pStyle w:val="Heading1-Numbered"/>
        <w:numPr>
          <w:ilvl w:val="0"/>
          <w:numId w:val="17"/>
        </w:numPr>
      </w:pPr>
      <w:bookmarkStart w:id="54" w:name="_Toc156808429"/>
      <w:r>
        <w:lastRenderedPageBreak/>
        <w:t>Results</w:t>
      </w:r>
      <w:bookmarkEnd w:id="54"/>
    </w:p>
    <w:p w14:paraId="411D764D" w14:textId="517420A2" w:rsidR="001B7F1C" w:rsidRDefault="00627454" w:rsidP="00CF6F27">
      <w:pPr>
        <w:pStyle w:val="Heading2-Numbered"/>
      </w:pPr>
      <w:bookmarkStart w:id="55" w:name="_Toc18570949"/>
      <w:bookmarkStart w:id="56" w:name="_Toc23512050"/>
      <w:bookmarkStart w:id="57" w:name="_Toc156808430"/>
      <w:r>
        <w:t>Hog deer</w:t>
      </w:r>
      <w:r w:rsidR="001B7F1C">
        <w:t xml:space="preserve"> abundance and density</w:t>
      </w:r>
      <w:bookmarkEnd w:id="55"/>
      <w:bookmarkEnd w:id="56"/>
      <w:bookmarkEnd w:id="57"/>
    </w:p>
    <w:p w14:paraId="5DB78394" w14:textId="5C98A670" w:rsidR="00087424" w:rsidRPr="007D16B0" w:rsidRDefault="00087424" w:rsidP="00B65B32">
      <w:pPr>
        <w:pStyle w:val="Heading3-Numbered"/>
      </w:pPr>
      <w:bookmarkStart w:id="58" w:name="_Toc145076602"/>
      <w:bookmarkStart w:id="59" w:name="_Toc156808431"/>
      <w:r>
        <w:t xml:space="preserve">Detection of </w:t>
      </w:r>
      <w:r w:rsidR="00AF6EC4">
        <w:t>d</w:t>
      </w:r>
      <w:r>
        <w:t>eer</w:t>
      </w:r>
      <w:bookmarkEnd w:id="58"/>
      <w:bookmarkEnd w:id="59"/>
      <w:r>
        <w:t xml:space="preserve">  </w:t>
      </w:r>
    </w:p>
    <w:p w14:paraId="643FA4F9" w14:textId="3334A6D6" w:rsidR="00087424" w:rsidRPr="00541D92" w:rsidRDefault="00087424" w:rsidP="00087424">
      <w:r>
        <w:t>Cameras were left in place for an average of 53 days (range 35–248 days)</w:t>
      </w:r>
      <w:r w:rsidR="0062466F">
        <w:t xml:space="preserve">. </w:t>
      </w:r>
      <w:r w:rsidR="002A5CE3">
        <w:t>All images were tagged for species and group size, as well as any behavioural interaction with either the distance markers or camera</w:t>
      </w:r>
      <w:r w:rsidR="0062466F">
        <w:t xml:space="preserve">. </w:t>
      </w:r>
      <w:r>
        <w:t xml:space="preserve">Following tagging, </w:t>
      </w:r>
      <w:r w:rsidR="00B044AC">
        <w:t xml:space="preserve">Hog </w:t>
      </w:r>
      <w:r>
        <w:t>deer were d</w:t>
      </w:r>
      <w:r w:rsidRPr="00B74DDA">
        <w:t xml:space="preserve">etected at </w:t>
      </w:r>
      <w:r w:rsidR="002C17F7">
        <w:t>22</w:t>
      </w:r>
      <w:r>
        <w:t xml:space="preserve"> </w:t>
      </w:r>
      <w:r w:rsidR="00506356">
        <w:t xml:space="preserve">of </w:t>
      </w:r>
      <w:r w:rsidR="002C17F7">
        <w:t>the 153</w:t>
      </w:r>
      <w:r w:rsidRPr="00B74DDA">
        <w:t xml:space="preserve"> camera</w:t>
      </w:r>
      <w:r w:rsidR="00506356">
        <w:t xml:space="preserve"> sites</w:t>
      </w:r>
      <w:r w:rsidRPr="00B74DDA">
        <w:t xml:space="preserve"> </w:t>
      </w:r>
      <w:r w:rsidR="002C17F7">
        <w:t>within the Gippsland</w:t>
      </w:r>
      <w:r w:rsidR="009A7061">
        <w:t xml:space="preserve"> region</w:t>
      </w:r>
      <w:r w:rsidR="002C17F7">
        <w:t xml:space="preserve"> </w:t>
      </w:r>
      <w:r>
        <w:t>(</w:t>
      </w:r>
      <w:r>
        <w:fldChar w:fldCharType="begin"/>
      </w:r>
      <w:r>
        <w:instrText xml:space="preserve"> REF _Ref144474048 \h </w:instrText>
      </w:r>
      <w:r>
        <w:fldChar w:fldCharType="separate"/>
      </w:r>
      <w:r>
        <w:t xml:space="preserve">Figure </w:t>
      </w:r>
      <w:r w:rsidR="00286514">
        <w:t>2</w:t>
      </w:r>
      <w:r>
        <w:fldChar w:fldCharType="end"/>
      </w:r>
      <w:r>
        <w:t>)</w:t>
      </w:r>
      <w:r w:rsidRPr="00B74DDA">
        <w:t xml:space="preserve">. </w:t>
      </w:r>
    </w:p>
    <w:p w14:paraId="78A8C6FC" w14:textId="4CE370D5" w:rsidR="00087424" w:rsidRPr="00243764" w:rsidRDefault="00087424" w:rsidP="00B65B32">
      <w:pPr>
        <w:pStyle w:val="Heading3-Numbered"/>
      </w:pPr>
      <w:bookmarkStart w:id="60" w:name="_Toc145076603"/>
      <w:bookmarkStart w:id="61" w:name="_Toc156808432"/>
      <w:r>
        <w:t xml:space="preserve">Distance </w:t>
      </w:r>
      <w:r w:rsidR="00AF6EC4">
        <w:t>s</w:t>
      </w:r>
      <w:r>
        <w:t>ampling</w:t>
      </w:r>
      <w:bookmarkEnd w:id="60"/>
      <w:bookmarkEnd w:id="61"/>
      <w:r>
        <w:t xml:space="preserve"> </w:t>
      </w:r>
    </w:p>
    <w:p w14:paraId="0C81FC13" w14:textId="41E907AB" w:rsidR="002C17F7" w:rsidRDefault="00087424" w:rsidP="00087424">
      <w:r>
        <w:t xml:space="preserve">We compared the </w:t>
      </w:r>
      <w:r w:rsidR="00337391">
        <w:t>relative fit</w:t>
      </w:r>
      <w:r>
        <w:t xml:space="preserve"> of four detection models (restricting to group size = 1) and found that the top performing model (according to AIC) was a hazard function with herbaceous understorey as a predictor of the s</w:t>
      </w:r>
      <w:r w:rsidR="003E2D7E">
        <w:t>cale</w:t>
      </w:r>
      <w:r>
        <w:t xml:space="preserve"> parameter (</w:t>
      </w:r>
      <w:r>
        <w:fldChar w:fldCharType="begin"/>
      </w:r>
      <w:r>
        <w:instrText xml:space="preserve"> REF _Ref143769822 \h </w:instrText>
      </w:r>
      <w:r>
        <w:fldChar w:fldCharType="separate"/>
      </w:r>
      <w:r>
        <w:t xml:space="preserve">Table </w:t>
      </w:r>
      <w:r>
        <w:rPr>
          <w:noProof/>
        </w:rPr>
        <w:t>2</w:t>
      </w:r>
      <w:r>
        <w:fldChar w:fldCharType="end"/>
      </w:r>
      <w:r>
        <w:t xml:space="preserve">). When this hazard function was incorporated into a Bayesian model it provided an average detection rate for the area in front of the camera of </w:t>
      </w:r>
      <w:r w:rsidRPr="006762A5">
        <w:t>0.</w:t>
      </w:r>
      <w:r>
        <w:t>2</w:t>
      </w:r>
      <w:r w:rsidR="00B40962">
        <w:t>25</w:t>
      </w:r>
      <w:r>
        <w:t xml:space="preserve">, </w:t>
      </w:r>
      <w:r w:rsidR="00337391">
        <w:t>for</w:t>
      </w:r>
      <w:r>
        <w:t xml:space="preserve"> an average cover of herbaceous understorey and group size = 1</w:t>
      </w:r>
      <w:r w:rsidR="00B40962">
        <w:t xml:space="preserve"> (Figure </w:t>
      </w:r>
      <w:r w:rsidR="00286514">
        <w:t>3</w:t>
      </w:r>
      <w:r w:rsidR="00B40962">
        <w:t>)</w:t>
      </w:r>
      <w:r w:rsidR="0062466F">
        <w:t xml:space="preserve">. </w:t>
      </w:r>
      <w:r w:rsidR="00CB4C97">
        <w:t>For group sizes of two and three deer, the detection probability increased to an average of 0.33 and 0.40, respectively.</w:t>
      </w:r>
    </w:p>
    <w:p w14:paraId="73C8E055" w14:textId="77777777" w:rsidR="002C17F7" w:rsidRDefault="002C17F7" w:rsidP="00087424"/>
    <w:p w14:paraId="009D2650" w14:textId="3D4C641D" w:rsidR="001B7F1C" w:rsidRDefault="00B30108" w:rsidP="00FB5237">
      <w:pPr>
        <w:jc w:val="both"/>
      </w:pPr>
      <w:r>
        <w:rPr>
          <w:noProof/>
        </w:rPr>
        <w:drawing>
          <wp:inline distT="0" distB="0" distL="0" distR="0" wp14:anchorId="36A9707F" wp14:editId="5CC4F092">
            <wp:extent cx="5860016" cy="3474333"/>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47"/>
                    <a:srcRect t="6045" b="5017"/>
                    <a:stretch/>
                  </pic:blipFill>
                  <pic:spPr bwMode="auto">
                    <a:xfrm>
                      <a:off x="0" y="0"/>
                      <a:ext cx="5878459" cy="3485268"/>
                    </a:xfrm>
                    <a:prstGeom prst="rect">
                      <a:avLst/>
                    </a:prstGeom>
                    <a:ln>
                      <a:noFill/>
                    </a:ln>
                    <a:extLst>
                      <a:ext uri="{53640926-AAD7-44D8-BBD7-CCE9431645EC}">
                        <a14:shadowObscured xmlns:a14="http://schemas.microsoft.com/office/drawing/2010/main"/>
                      </a:ext>
                    </a:extLst>
                  </pic:spPr>
                </pic:pic>
              </a:graphicData>
            </a:graphic>
          </wp:inline>
        </w:drawing>
      </w:r>
    </w:p>
    <w:p w14:paraId="0ECBE91B" w14:textId="48C88908" w:rsidR="00195873" w:rsidRPr="00195873" w:rsidRDefault="001B7F1C" w:rsidP="00036ACD">
      <w:pPr>
        <w:pStyle w:val="Caption-Figure"/>
      </w:pPr>
      <w:bookmarkStart w:id="62" w:name="_Toc434236592"/>
      <w:bookmarkStart w:id="63" w:name="_Toc156808457"/>
      <w:r w:rsidRPr="00506356">
        <w:t>Figure</w:t>
      </w:r>
      <w:r w:rsidRPr="00233980">
        <w:t xml:space="preserve"> </w:t>
      </w:r>
      <w:r w:rsidR="00286514">
        <w:t>2</w:t>
      </w:r>
      <w:r w:rsidR="0062466F">
        <w:t xml:space="preserve">. </w:t>
      </w:r>
      <w:r w:rsidR="007F6FF1">
        <w:t>Detections</w:t>
      </w:r>
      <w:r w:rsidRPr="00FF4902">
        <w:t xml:space="preserve"> of </w:t>
      </w:r>
      <w:r w:rsidR="00627454">
        <w:t>Hog deer</w:t>
      </w:r>
      <w:r w:rsidRPr="00FF4902">
        <w:t xml:space="preserve"> recorded at each </w:t>
      </w:r>
      <w:r w:rsidR="00D30785">
        <w:t xml:space="preserve">camera </w:t>
      </w:r>
      <w:r>
        <w:t>site</w:t>
      </w:r>
      <w:r w:rsidR="00506356">
        <w:t xml:space="preserve"> in the Gippsland region. Coloured polygons refer to the bioregions given in Table 1</w:t>
      </w:r>
      <w:bookmarkEnd w:id="62"/>
      <w:r w:rsidR="0062466F">
        <w:t>.</w:t>
      </w:r>
      <w:bookmarkEnd w:id="63"/>
      <w:r w:rsidR="0062466F">
        <w:t xml:space="preserve"> </w:t>
      </w:r>
    </w:p>
    <w:p w14:paraId="7F7DEF7C" w14:textId="0BE4037D" w:rsidR="001B7F1C" w:rsidRDefault="001B7F1C" w:rsidP="00CF6F27">
      <w:pPr>
        <w:pStyle w:val="Caption-Figure"/>
      </w:pPr>
    </w:p>
    <w:p w14:paraId="586BC820" w14:textId="503DE513" w:rsidR="007F6FF1" w:rsidRDefault="007F6FF1" w:rsidP="007F6FF1">
      <w:pPr>
        <w:pStyle w:val="Caption-Table"/>
      </w:pPr>
      <w:bookmarkStart w:id="64" w:name="_Toc156808450"/>
      <w:bookmarkStart w:id="65" w:name="_Toc196540910"/>
      <w:r>
        <w:t>Table 2</w:t>
      </w:r>
      <w:r w:rsidR="0062466F">
        <w:t xml:space="preserve">. </w:t>
      </w:r>
      <w:r w:rsidRPr="00CC1B5D">
        <w:t>Model selection table for deer detection</w:t>
      </w:r>
      <w:r>
        <w:t>.</w:t>
      </w:r>
      <w:bookmarkEnd w:id="64"/>
    </w:p>
    <w:tbl>
      <w:tblPr>
        <w:tblStyle w:val="DELWPTable"/>
        <w:tblW w:w="0" w:type="auto"/>
        <w:tblLook w:val="04A0" w:firstRow="1" w:lastRow="0" w:firstColumn="1" w:lastColumn="0" w:noHBand="0" w:noVBand="1"/>
      </w:tblPr>
      <w:tblGrid>
        <w:gridCol w:w="794"/>
        <w:gridCol w:w="1808"/>
        <w:gridCol w:w="3118"/>
        <w:gridCol w:w="939"/>
      </w:tblGrid>
      <w:tr w:rsidR="0017328C" w:rsidRPr="00486DAD" w14:paraId="2648A148" w14:textId="77777777" w:rsidTr="00744DA7">
        <w:trPr>
          <w:cnfStyle w:val="100000000000" w:firstRow="1" w:lastRow="0" w:firstColumn="0" w:lastColumn="0" w:oddVBand="0" w:evenVBand="0" w:oddHBand="0" w:evenHBand="0" w:firstRowFirstColumn="0" w:firstRowLastColumn="0" w:lastRowFirstColumn="0" w:lastRowLastColumn="0"/>
          <w:trHeight w:val="320"/>
        </w:trPr>
        <w:tc>
          <w:tcPr>
            <w:tcW w:w="794" w:type="dxa"/>
            <w:shd w:val="clear" w:color="auto" w:fill="201547" w:themeFill="accent3"/>
            <w:noWrap/>
            <w:hideMark/>
          </w:tcPr>
          <w:p w14:paraId="39E953AF" w14:textId="77777777" w:rsidR="0017328C" w:rsidRPr="004B0B11" w:rsidRDefault="0017328C">
            <w:pPr>
              <w:rPr>
                <w:b/>
                <w:bCs/>
                <w:color w:val="FFFFFF" w:themeColor="background1"/>
              </w:rPr>
            </w:pPr>
            <w:r w:rsidRPr="004B0B11">
              <w:rPr>
                <w:b/>
                <w:bCs/>
                <w:color w:val="FFFFFF" w:themeColor="background1"/>
              </w:rPr>
              <w:t>Model</w:t>
            </w:r>
          </w:p>
        </w:tc>
        <w:tc>
          <w:tcPr>
            <w:tcW w:w="1808" w:type="dxa"/>
            <w:shd w:val="clear" w:color="auto" w:fill="201547" w:themeFill="accent3"/>
            <w:noWrap/>
            <w:hideMark/>
          </w:tcPr>
          <w:p w14:paraId="473C352B" w14:textId="77777777" w:rsidR="0017328C" w:rsidRPr="004B0B11" w:rsidRDefault="0017328C">
            <w:pPr>
              <w:rPr>
                <w:b/>
                <w:bCs/>
                <w:color w:val="FFFFFF" w:themeColor="background1"/>
              </w:rPr>
            </w:pPr>
            <w:r w:rsidRPr="004B0B11">
              <w:rPr>
                <w:b/>
                <w:bCs/>
                <w:color w:val="FFFFFF" w:themeColor="background1"/>
              </w:rPr>
              <w:t>Key function</w:t>
            </w:r>
          </w:p>
        </w:tc>
        <w:tc>
          <w:tcPr>
            <w:tcW w:w="3118" w:type="dxa"/>
            <w:shd w:val="clear" w:color="auto" w:fill="201547" w:themeFill="accent3"/>
            <w:noWrap/>
            <w:hideMark/>
          </w:tcPr>
          <w:p w14:paraId="6BD08F3B" w14:textId="77777777" w:rsidR="0017328C" w:rsidRPr="004B0B11" w:rsidRDefault="0017328C">
            <w:pPr>
              <w:rPr>
                <w:b/>
                <w:bCs/>
                <w:color w:val="FFFFFF" w:themeColor="background1"/>
              </w:rPr>
            </w:pPr>
            <w:r w:rsidRPr="004B0B11">
              <w:rPr>
                <w:b/>
                <w:bCs/>
                <w:color w:val="FFFFFF" w:themeColor="background1"/>
              </w:rPr>
              <w:t>Formula</w:t>
            </w:r>
          </w:p>
        </w:tc>
        <w:tc>
          <w:tcPr>
            <w:tcW w:w="939" w:type="dxa"/>
            <w:shd w:val="clear" w:color="auto" w:fill="201547" w:themeFill="accent3"/>
            <w:noWrap/>
            <w:hideMark/>
          </w:tcPr>
          <w:p w14:paraId="7E7D418C" w14:textId="77777777" w:rsidR="0017328C" w:rsidRPr="004B0B11" w:rsidRDefault="0017328C">
            <w:pPr>
              <w:rPr>
                <w:b/>
                <w:bCs/>
                <w:color w:val="FFFFFF" w:themeColor="background1"/>
              </w:rPr>
            </w:pPr>
            <m:oMathPara>
              <m:oMath>
                <m:r>
                  <m:rPr>
                    <m:sty m:val="b"/>
                  </m:rPr>
                  <w:rPr>
                    <w:rFonts w:ascii="Cambria Math" w:hAnsi="Cambria Math"/>
                    <w:color w:val="FFFFFF" w:themeColor="background1"/>
                  </w:rPr>
                  <m:t>Δ</m:t>
                </m:r>
                <m:r>
                  <m:rPr>
                    <m:sty m:val="bi"/>
                  </m:rPr>
                  <w:rPr>
                    <w:rFonts w:ascii="Cambria Math" w:hAnsi="Cambria Math"/>
                    <w:color w:val="FFFFFF" w:themeColor="background1"/>
                  </w:rPr>
                  <m:t>AIC</m:t>
                </m:r>
              </m:oMath>
            </m:oMathPara>
          </w:p>
        </w:tc>
      </w:tr>
      <w:tr w:rsidR="0017328C" w:rsidRPr="00486DAD" w14:paraId="588BBA9E" w14:textId="77777777" w:rsidTr="0017328C">
        <w:trPr>
          <w:trHeight w:val="320"/>
        </w:trPr>
        <w:tc>
          <w:tcPr>
            <w:tcW w:w="794" w:type="dxa"/>
            <w:noWrap/>
            <w:hideMark/>
          </w:tcPr>
          <w:p w14:paraId="4B5FFFBA" w14:textId="77777777" w:rsidR="0017328C" w:rsidRPr="00486DAD" w:rsidRDefault="0017328C">
            <w:pPr>
              <w:pStyle w:val="Tablebodytext"/>
            </w:pPr>
            <w:r w:rsidRPr="00486DAD">
              <w:t>hr1</w:t>
            </w:r>
          </w:p>
        </w:tc>
        <w:tc>
          <w:tcPr>
            <w:tcW w:w="1808" w:type="dxa"/>
            <w:noWrap/>
            <w:hideMark/>
          </w:tcPr>
          <w:p w14:paraId="3CE261BB" w14:textId="77777777" w:rsidR="0017328C" w:rsidRPr="00486DAD" w:rsidRDefault="0017328C">
            <w:pPr>
              <w:pStyle w:val="Tablebodytext"/>
            </w:pPr>
            <w:r w:rsidRPr="00486DAD">
              <w:t>Hazard-rate</w:t>
            </w:r>
          </w:p>
        </w:tc>
        <w:tc>
          <w:tcPr>
            <w:tcW w:w="3118" w:type="dxa"/>
            <w:noWrap/>
            <w:hideMark/>
          </w:tcPr>
          <w:p w14:paraId="53CC10A2" w14:textId="77777777" w:rsidR="0017328C" w:rsidRPr="00486DAD" w:rsidRDefault="0017328C">
            <w:pPr>
              <w:pStyle w:val="Tablebodytext"/>
            </w:pPr>
            <w:r w:rsidRPr="00486DAD">
              <w:t>~Herbaceous</w:t>
            </w:r>
            <w:r>
              <w:t xml:space="preserve"> u</w:t>
            </w:r>
            <w:r w:rsidRPr="00486DAD">
              <w:t>nderstory</w:t>
            </w:r>
            <w:r>
              <w:t xml:space="preserve"> c</w:t>
            </w:r>
            <w:r w:rsidRPr="00486DAD">
              <w:t>over</w:t>
            </w:r>
          </w:p>
        </w:tc>
        <w:tc>
          <w:tcPr>
            <w:tcW w:w="939" w:type="dxa"/>
            <w:noWrap/>
            <w:vAlign w:val="bottom"/>
            <w:hideMark/>
          </w:tcPr>
          <w:p w14:paraId="5F80500C" w14:textId="77777777" w:rsidR="0017328C" w:rsidRPr="001055D0" w:rsidRDefault="0017328C">
            <w:pPr>
              <w:pStyle w:val="Tablebodytext"/>
            </w:pPr>
            <w:r w:rsidRPr="004B0B11">
              <w:t>0.000</w:t>
            </w:r>
          </w:p>
        </w:tc>
      </w:tr>
      <w:tr w:rsidR="0017328C" w:rsidRPr="00486DAD" w14:paraId="7FC88C56" w14:textId="77777777" w:rsidTr="0017328C">
        <w:trPr>
          <w:trHeight w:val="320"/>
        </w:trPr>
        <w:tc>
          <w:tcPr>
            <w:tcW w:w="794" w:type="dxa"/>
            <w:noWrap/>
            <w:hideMark/>
          </w:tcPr>
          <w:p w14:paraId="03832C93" w14:textId="77777777" w:rsidR="0017328C" w:rsidRPr="00486DAD" w:rsidRDefault="0017328C">
            <w:pPr>
              <w:pStyle w:val="Tablebodytext"/>
            </w:pPr>
            <w:r w:rsidRPr="00486DAD">
              <w:t>hr0</w:t>
            </w:r>
          </w:p>
        </w:tc>
        <w:tc>
          <w:tcPr>
            <w:tcW w:w="1808" w:type="dxa"/>
            <w:noWrap/>
            <w:hideMark/>
          </w:tcPr>
          <w:p w14:paraId="5A51A977" w14:textId="77777777" w:rsidR="0017328C" w:rsidRPr="00486DAD" w:rsidRDefault="0017328C">
            <w:pPr>
              <w:pStyle w:val="Tablebodytext"/>
            </w:pPr>
            <w:r w:rsidRPr="00486DAD">
              <w:t>Hazard-rate</w:t>
            </w:r>
          </w:p>
        </w:tc>
        <w:tc>
          <w:tcPr>
            <w:tcW w:w="3118" w:type="dxa"/>
            <w:noWrap/>
            <w:hideMark/>
          </w:tcPr>
          <w:p w14:paraId="09DF1E90" w14:textId="77777777" w:rsidR="0017328C" w:rsidRPr="00486DAD" w:rsidRDefault="0017328C">
            <w:pPr>
              <w:pStyle w:val="Tablebodytext"/>
            </w:pPr>
            <w:r w:rsidRPr="00486DAD">
              <w:t>~1</w:t>
            </w:r>
          </w:p>
        </w:tc>
        <w:tc>
          <w:tcPr>
            <w:tcW w:w="939" w:type="dxa"/>
            <w:noWrap/>
            <w:vAlign w:val="bottom"/>
            <w:hideMark/>
          </w:tcPr>
          <w:p w14:paraId="69BC81B2" w14:textId="77777777" w:rsidR="0017328C" w:rsidRPr="001055D0" w:rsidRDefault="0017328C">
            <w:pPr>
              <w:pStyle w:val="Tablebodytext"/>
            </w:pPr>
            <w:r w:rsidRPr="004B0B11">
              <w:t>3.759</w:t>
            </w:r>
          </w:p>
        </w:tc>
      </w:tr>
      <w:tr w:rsidR="0017328C" w:rsidRPr="00486DAD" w14:paraId="03135B44" w14:textId="77777777" w:rsidTr="0017328C">
        <w:trPr>
          <w:trHeight w:val="320"/>
        </w:trPr>
        <w:tc>
          <w:tcPr>
            <w:tcW w:w="794" w:type="dxa"/>
            <w:noWrap/>
            <w:hideMark/>
          </w:tcPr>
          <w:p w14:paraId="4BBCB70D" w14:textId="77777777" w:rsidR="0017328C" w:rsidRPr="00486DAD" w:rsidRDefault="0017328C">
            <w:pPr>
              <w:pStyle w:val="Tablebodytext"/>
            </w:pPr>
            <w:r w:rsidRPr="00486DAD">
              <w:t>hn0</w:t>
            </w:r>
          </w:p>
        </w:tc>
        <w:tc>
          <w:tcPr>
            <w:tcW w:w="1808" w:type="dxa"/>
            <w:noWrap/>
            <w:hideMark/>
          </w:tcPr>
          <w:p w14:paraId="21C758A6" w14:textId="77777777" w:rsidR="0017328C" w:rsidRPr="00486DAD" w:rsidRDefault="0017328C">
            <w:pPr>
              <w:pStyle w:val="Tablebodytext"/>
            </w:pPr>
            <w:r w:rsidRPr="00486DAD">
              <w:t>Half-normal</w:t>
            </w:r>
          </w:p>
        </w:tc>
        <w:tc>
          <w:tcPr>
            <w:tcW w:w="3118" w:type="dxa"/>
            <w:noWrap/>
            <w:hideMark/>
          </w:tcPr>
          <w:p w14:paraId="77A0937F" w14:textId="77777777" w:rsidR="0017328C" w:rsidRPr="00486DAD" w:rsidRDefault="0017328C">
            <w:pPr>
              <w:pStyle w:val="Tablebodytext"/>
            </w:pPr>
            <w:r w:rsidRPr="00486DAD">
              <w:t>~1</w:t>
            </w:r>
          </w:p>
        </w:tc>
        <w:tc>
          <w:tcPr>
            <w:tcW w:w="939" w:type="dxa"/>
            <w:noWrap/>
            <w:vAlign w:val="bottom"/>
            <w:hideMark/>
          </w:tcPr>
          <w:p w14:paraId="5AA18FB8" w14:textId="77777777" w:rsidR="0017328C" w:rsidRPr="001055D0" w:rsidRDefault="0017328C">
            <w:pPr>
              <w:pStyle w:val="Tablebodytext"/>
            </w:pPr>
            <w:r w:rsidRPr="004B0B11">
              <w:t>186.719</w:t>
            </w:r>
          </w:p>
        </w:tc>
      </w:tr>
      <w:tr w:rsidR="0017328C" w:rsidRPr="00486DAD" w14:paraId="771C7578" w14:textId="77777777" w:rsidTr="0017328C">
        <w:trPr>
          <w:trHeight w:val="320"/>
        </w:trPr>
        <w:tc>
          <w:tcPr>
            <w:tcW w:w="794" w:type="dxa"/>
            <w:noWrap/>
            <w:hideMark/>
          </w:tcPr>
          <w:p w14:paraId="18A0F5E1" w14:textId="77777777" w:rsidR="0017328C" w:rsidRPr="00486DAD" w:rsidRDefault="0017328C">
            <w:pPr>
              <w:pStyle w:val="Tablebodytext"/>
            </w:pPr>
            <w:r w:rsidRPr="00486DAD">
              <w:t>hn1</w:t>
            </w:r>
          </w:p>
        </w:tc>
        <w:tc>
          <w:tcPr>
            <w:tcW w:w="1808" w:type="dxa"/>
            <w:noWrap/>
            <w:hideMark/>
          </w:tcPr>
          <w:p w14:paraId="720578BA" w14:textId="77777777" w:rsidR="0017328C" w:rsidRPr="00486DAD" w:rsidRDefault="0017328C">
            <w:pPr>
              <w:pStyle w:val="Tablebodytext"/>
            </w:pPr>
            <w:r w:rsidRPr="00486DAD">
              <w:t>Half-normal</w:t>
            </w:r>
          </w:p>
        </w:tc>
        <w:tc>
          <w:tcPr>
            <w:tcW w:w="3118" w:type="dxa"/>
            <w:noWrap/>
            <w:hideMark/>
          </w:tcPr>
          <w:p w14:paraId="56F56D0F" w14:textId="77777777" w:rsidR="0017328C" w:rsidRPr="00486DAD" w:rsidRDefault="0017328C">
            <w:pPr>
              <w:pStyle w:val="Tablebodytext"/>
            </w:pPr>
            <w:r w:rsidRPr="00486DAD">
              <w:t>~Herbaceous</w:t>
            </w:r>
            <w:r>
              <w:t xml:space="preserve"> u</w:t>
            </w:r>
            <w:r w:rsidRPr="00486DAD">
              <w:t>nderstory</w:t>
            </w:r>
            <w:r>
              <w:t xml:space="preserve"> c</w:t>
            </w:r>
            <w:r w:rsidRPr="00486DAD">
              <w:t>over</w:t>
            </w:r>
          </w:p>
        </w:tc>
        <w:tc>
          <w:tcPr>
            <w:tcW w:w="939" w:type="dxa"/>
            <w:noWrap/>
            <w:vAlign w:val="bottom"/>
            <w:hideMark/>
          </w:tcPr>
          <w:p w14:paraId="77619EF8" w14:textId="77777777" w:rsidR="0017328C" w:rsidRPr="001055D0" w:rsidRDefault="0017328C">
            <w:pPr>
              <w:pStyle w:val="Tablebodytext"/>
            </w:pPr>
            <w:r w:rsidRPr="004B0B11">
              <w:t>187.700</w:t>
            </w:r>
          </w:p>
        </w:tc>
      </w:tr>
    </w:tbl>
    <w:p w14:paraId="58DA3CBD" w14:textId="791C5491" w:rsidR="007F6FF1" w:rsidRDefault="002E3A42" w:rsidP="002E3A42">
      <w:pPr>
        <w:keepNext/>
        <w:jc w:val="center"/>
      </w:pPr>
      <w:r>
        <w:rPr>
          <w:noProof/>
        </w:rPr>
        <w:lastRenderedPageBreak/>
        <w:drawing>
          <wp:inline distT="0" distB="0" distL="0" distR="0" wp14:anchorId="4EE54133" wp14:editId="7E7BE03B">
            <wp:extent cx="3823200" cy="382320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8"/>
                    <a:stretch>
                      <a:fillRect/>
                    </a:stretch>
                  </pic:blipFill>
                  <pic:spPr>
                    <a:xfrm>
                      <a:off x="0" y="0"/>
                      <a:ext cx="3823200" cy="3823200"/>
                    </a:xfrm>
                    <a:prstGeom prst="rect">
                      <a:avLst/>
                    </a:prstGeom>
                  </pic:spPr>
                </pic:pic>
              </a:graphicData>
            </a:graphic>
          </wp:inline>
        </w:drawing>
      </w:r>
    </w:p>
    <w:p w14:paraId="452C0D86" w14:textId="7189FCB1" w:rsidR="00195873" w:rsidRPr="00195873" w:rsidRDefault="007F6FF1" w:rsidP="00036ACD">
      <w:pPr>
        <w:pStyle w:val="Caption-Figure"/>
      </w:pPr>
      <w:bookmarkStart w:id="66" w:name="_Ref143768347"/>
      <w:bookmarkStart w:id="67" w:name="_Toc144996593"/>
      <w:bookmarkStart w:id="68" w:name="_Toc148952167"/>
      <w:bookmarkStart w:id="69" w:name="_Toc156808458"/>
      <w:r w:rsidRPr="007F6FF1">
        <w:t>Figure</w:t>
      </w:r>
      <w:r>
        <w:t xml:space="preserve"> </w:t>
      </w:r>
      <w:r w:rsidR="00286514">
        <w:t>3</w:t>
      </w:r>
      <w:bookmarkEnd w:id="66"/>
      <w:r>
        <w:rPr>
          <w:noProof/>
        </w:rPr>
        <w:t>.</w:t>
      </w:r>
      <w:r>
        <w:t xml:space="preserve"> </w:t>
      </w:r>
      <w:r w:rsidRPr="00E35FB4">
        <w:t xml:space="preserve">Distance-sampling detection process for </w:t>
      </w:r>
      <w:r w:rsidR="00627454">
        <w:t>Hog deer</w:t>
      </w:r>
      <w:r w:rsidRPr="00E35FB4">
        <w:t xml:space="preserve"> (group size = 1)</w:t>
      </w:r>
      <w:r w:rsidR="002E3A42">
        <w:t>.</w:t>
      </w:r>
      <w:r w:rsidRPr="00E35FB4">
        <w:t xml:space="preserve"> </w:t>
      </w:r>
      <w:r w:rsidR="002E3A42">
        <w:t xml:space="preserve">Bars indicate the frequency distribution of expected </w:t>
      </w:r>
      <w:r w:rsidR="005D6A3A">
        <w:t>distances,</w:t>
      </w:r>
      <w:r w:rsidR="002E3A42">
        <w:t xml:space="preserve"> and the line </w:t>
      </w:r>
      <w:r>
        <w:t>indicate</w:t>
      </w:r>
      <w:r w:rsidR="002E3A42">
        <w:t xml:space="preserve">s </w:t>
      </w:r>
      <w:r>
        <w:t xml:space="preserve">the </w:t>
      </w:r>
      <w:r w:rsidR="002E3A42">
        <w:t xml:space="preserve">detection function for </w:t>
      </w:r>
      <w:r w:rsidR="005D6A3A">
        <w:t xml:space="preserve">the average </w:t>
      </w:r>
      <w:r>
        <w:t>h</w:t>
      </w:r>
      <w:r w:rsidRPr="00E35FB4">
        <w:t xml:space="preserve">erbaceous </w:t>
      </w:r>
      <w:r w:rsidR="002E3A42">
        <w:t>u</w:t>
      </w:r>
      <w:r w:rsidRPr="00E35FB4">
        <w:t xml:space="preserve">nderstorey cover </w:t>
      </w:r>
      <w:r w:rsidR="005D6A3A">
        <w:t>(</w:t>
      </w:r>
      <w:r w:rsidR="002E3A42">
        <w:t>50%</w:t>
      </w:r>
      <w:r w:rsidR="005D6A3A">
        <w:t>)</w:t>
      </w:r>
      <w:r w:rsidRPr="00E35FB4">
        <w:t>.</w:t>
      </w:r>
      <w:bookmarkEnd w:id="67"/>
      <w:bookmarkEnd w:id="68"/>
      <w:bookmarkEnd w:id="69"/>
    </w:p>
    <w:p w14:paraId="18A3A497" w14:textId="5BF9FD85" w:rsidR="001B7F1C" w:rsidRDefault="001B7F1C" w:rsidP="00CF6F27">
      <w:pPr>
        <w:pStyle w:val="Caption-Figure"/>
      </w:pPr>
    </w:p>
    <w:p w14:paraId="60EC7879" w14:textId="77777777" w:rsidR="002C32E4" w:rsidRDefault="002C32E4" w:rsidP="00B65B32">
      <w:pPr>
        <w:pStyle w:val="Heading3-Numbered"/>
      </w:pPr>
      <w:bookmarkStart w:id="70" w:name="_Toc148443407"/>
      <w:bookmarkStart w:id="71" w:name="_Toc156808433"/>
      <w:r>
        <w:t>Drivers of abundance</w:t>
      </w:r>
      <w:bookmarkEnd w:id="70"/>
      <w:bookmarkEnd w:id="71"/>
    </w:p>
    <w:p w14:paraId="5C49F526" w14:textId="17F01CBD" w:rsidR="002C32E4" w:rsidRDefault="002C32E4" w:rsidP="002C32E4">
      <w:r>
        <w:t xml:space="preserve">A total of six covariates were used to model spatial variation in </w:t>
      </w:r>
      <w:r w:rsidR="00627454">
        <w:t>Hog deer</w:t>
      </w:r>
      <w:r w:rsidR="001127B6">
        <w:t xml:space="preserve"> abundance</w:t>
      </w:r>
      <w:r w:rsidR="00B9786F">
        <w:t xml:space="preserve"> (Table 1)</w:t>
      </w:r>
      <w:r>
        <w:t xml:space="preserve">. </w:t>
      </w:r>
      <w:r w:rsidR="00905384">
        <w:t xml:space="preserve">The zero-inflation parameter </w:t>
      </w:r>
      <w:r>
        <w:t>was modelled using bioregion as the sole effect</w:t>
      </w:r>
      <w:r w:rsidR="00AF6EC4">
        <w:t>,</w:t>
      </w:r>
      <w:r w:rsidR="00CF784D">
        <w:t xml:space="preserve"> with </w:t>
      </w:r>
      <w:r w:rsidR="00627454">
        <w:t>Hog deer</w:t>
      </w:r>
      <w:r w:rsidR="001127B6">
        <w:t xml:space="preserve"> only detected in two bioregions, Gippsland Plain</w:t>
      </w:r>
      <w:r w:rsidR="00AF6EC4">
        <w:t>s</w:t>
      </w:r>
      <w:r w:rsidR="001127B6">
        <w:t xml:space="preserve"> and </w:t>
      </w:r>
      <w:r w:rsidR="009D6A97">
        <w:t>Wilsons</w:t>
      </w:r>
      <w:r w:rsidR="001127B6">
        <w:t xml:space="preserve"> Promontory</w:t>
      </w:r>
      <w:r w:rsidR="00B9786F">
        <w:t xml:space="preserve"> (Figure </w:t>
      </w:r>
      <w:r w:rsidR="00286514">
        <w:t>2</w:t>
      </w:r>
      <w:r w:rsidR="00B9786F">
        <w:t>)</w:t>
      </w:r>
      <w:r w:rsidR="0062466F">
        <w:t xml:space="preserve">. </w:t>
      </w:r>
      <w:r w:rsidR="00B9786F">
        <w:t xml:space="preserve">The model for </w:t>
      </w:r>
      <w:r w:rsidR="00627454">
        <w:t>Hog deer</w:t>
      </w:r>
      <w:r w:rsidR="00B9786F">
        <w:t xml:space="preserve"> abundance </w:t>
      </w:r>
      <w:r>
        <w:t xml:space="preserve">contained five fixed-effect covariates including bare soil (estimated by remote sensing at a broad spatial scale), soil nitrogen, distance to pastural land, precipitation seasonality, and amount of forest edge within a site. </w:t>
      </w:r>
      <w:r w:rsidRPr="00326070">
        <w:t xml:space="preserve">Bare soil </w:t>
      </w:r>
      <w:r w:rsidR="00905384">
        <w:t xml:space="preserve">and </w:t>
      </w:r>
      <w:r w:rsidR="00AF6EC4">
        <w:t>n</w:t>
      </w:r>
      <w:r w:rsidR="00905384">
        <w:t xml:space="preserve">itrogen </w:t>
      </w:r>
      <w:r w:rsidRPr="00326070">
        <w:t>had negative effect</w:t>
      </w:r>
      <w:r w:rsidR="00905384">
        <w:t>s</w:t>
      </w:r>
      <w:r w:rsidRPr="00326070">
        <w:t xml:space="preserve"> on </w:t>
      </w:r>
      <w:r w:rsidR="00627454">
        <w:t>Hog deer</w:t>
      </w:r>
      <w:r w:rsidRPr="00326070">
        <w:t xml:space="preserve"> abundance </w:t>
      </w:r>
      <w:r>
        <w:t>(</w:t>
      </w:r>
      <w:r>
        <w:fldChar w:fldCharType="begin"/>
      </w:r>
      <w:r>
        <w:instrText xml:space="preserve"> REF _Ref143868089 \h  \* MERGEFORMAT </w:instrText>
      </w:r>
      <w:r>
        <w:fldChar w:fldCharType="separate"/>
      </w:r>
      <w:r>
        <w:t xml:space="preserve">Figure </w:t>
      </w:r>
      <w:r w:rsidR="00286514">
        <w:t>4</w:t>
      </w:r>
      <w:r>
        <w:fldChar w:fldCharType="end"/>
      </w:r>
      <w:r>
        <w:t>)</w:t>
      </w:r>
      <w:r w:rsidRPr="00326070">
        <w:t xml:space="preserve">. </w:t>
      </w:r>
      <w:r w:rsidR="001B0B8A">
        <w:t>D</w:t>
      </w:r>
      <w:r w:rsidRPr="00326070">
        <w:t xml:space="preserve">istance to pasture </w:t>
      </w:r>
      <w:r w:rsidR="001B0B8A">
        <w:t>had a</w:t>
      </w:r>
      <w:r w:rsidRPr="00326070">
        <w:t xml:space="preserve"> </w:t>
      </w:r>
      <w:r w:rsidR="001B0B8A">
        <w:t xml:space="preserve">relatively weak </w:t>
      </w:r>
      <w:r w:rsidRPr="00326070">
        <w:t xml:space="preserve">negative </w:t>
      </w:r>
      <w:r w:rsidR="001B0B8A">
        <w:t xml:space="preserve">effect on </w:t>
      </w:r>
      <w:r w:rsidR="00627454">
        <w:t>Hog deer</w:t>
      </w:r>
      <w:r w:rsidR="001B0B8A">
        <w:t xml:space="preserve"> abundance</w:t>
      </w:r>
      <w:r w:rsidR="00AF6EC4">
        <w:t>,</w:t>
      </w:r>
      <w:r w:rsidR="001B0B8A">
        <w:t xml:space="preserve"> with abundance decreasing when the distance to pasture was beyond around 10 km</w:t>
      </w:r>
      <w:r>
        <w:t xml:space="preserve"> (</w:t>
      </w:r>
      <w:r w:rsidR="00286514">
        <w:t>Figure 4</w:t>
      </w:r>
      <w:r>
        <w:t xml:space="preserve">). </w:t>
      </w:r>
      <w:r w:rsidR="00627454">
        <w:t>Hog deer</w:t>
      </w:r>
      <w:r w:rsidRPr="00326070">
        <w:t xml:space="preserve"> </w:t>
      </w:r>
      <w:r w:rsidR="001B0B8A">
        <w:t>also s</w:t>
      </w:r>
      <w:r w:rsidRPr="00326070">
        <w:t>how</w:t>
      </w:r>
      <w:r w:rsidR="001B0B8A">
        <w:t>ed a strong</w:t>
      </w:r>
      <w:r w:rsidRPr="00326070">
        <w:t xml:space="preserve"> positive relationship between precipitation seasonality </w:t>
      </w:r>
      <w:r w:rsidR="001B0B8A">
        <w:t xml:space="preserve">as well as the amount of </w:t>
      </w:r>
      <w:r w:rsidRPr="00326070">
        <w:t>forest edge in the landscape</w:t>
      </w:r>
      <w:r>
        <w:t xml:space="preserve"> (</w:t>
      </w:r>
      <w:r>
        <w:fldChar w:fldCharType="begin"/>
      </w:r>
      <w:r>
        <w:instrText xml:space="preserve"> REF _Ref143868089 \h  \* MERGEFORMAT </w:instrText>
      </w:r>
      <w:r>
        <w:fldChar w:fldCharType="separate"/>
      </w:r>
      <w:r>
        <w:t xml:space="preserve">Figure </w:t>
      </w:r>
      <w:r w:rsidR="00286514">
        <w:t>4</w:t>
      </w:r>
      <w:r>
        <w:fldChar w:fldCharType="end"/>
      </w:r>
      <w:r>
        <w:t>)</w:t>
      </w:r>
      <w:r w:rsidR="0062466F">
        <w:t xml:space="preserve">. </w:t>
      </w:r>
      <w:r w:rsidR="003F39E8">
        <w:t xml:space="preserve">The model was a reasonable fit to the data, </w:t>
      </w:r>
      <w:r w:rsidR="00B7077A">
        <w:t>as judged by posterior predictive checks of the predicted and observed counts of deer on the cameras (Figure A1 – Appendix)</w:t>
      </w:r>
      <w:r w:rsidR="0062466F">
        <w:t xml:space="preserve">. </w:t>
      </w:r>
      <w:r w:rsidR="00B7077A">
        <w:t xml:space="preserve">While the model was a good fit to the proportion of sites with zero counts, as well as the mean and maximum count, it slightly underestimated the standard deviation of the counts (Figure A1 – Appendix). Overall, the </w:t>
      </w:r>
      <w:r w:rsidR="003F39E8">
        <w:t>model explain</w:t>
      </w:r>
      <w:r w:rsidR="00B7077A">
        <w:t>ed</w:t>
      </w:r>
      <w:r w:rsidR="003F39E8">
        <w:t xml:space="preserve"> 60% of the variance in the camera counts (Bayesian R</w:t>
      </w:r>
      <w:r w:rsidR="003F39E8" w:rsidRPr="003F39E8">
        <w:rPr>
          <w:vertAlign w:val="superscript"/>
        </w:rPr>
        <w:t>2</w:t>
      </w:r>
      <w:r w:rsidR="003F39E8">
        <w:t xml:space="preserve"> = 0.598)</w:t>
      </w:r>
      <w:r w:rsidR="0062466F">
        <w:t xml:space="preserve">. </w:t>
      </w:r>
    </w:p>
    <w:p w14:paraId="52FEA6E0" w14:textId="77777777" w:rsidR="001B0B8A" w:rsidRDefault="001B0B8A" w:rsidP="002C32E4"/>
    <w:p w14:paraId="207FC670" w14:textId="35B7C7FB" w:rsidR="002C32E4" w:rsidRDefault="0082522C" w:rsidP="0064061A">
      <w:pPr>
        <w:jc w:val="center"/>
      </w:pPr>
      <w:r>
        <w:rPr>
          <w:noProof/>
        </w:rPr>
        <w:lastRenderedPageBreak/>
        <w:drawing>
          <wp:inline distT="0" distB="0" distL="0" distR="0" wp14:anchorId="667FC205" wp14:editId="14825322">
            <wp:extent cx="6116320" cy="4281170"/>
            <wp:effectExtent l="0" t="0" r="0" b="5080"/>
            <wp:docPr id="5" name="Picture 5"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function&#10;&#10;Description automatically generated with medium confidence"/>
                    <pic:cNvPicPr/>
                  </pic:nvPicPr>
                  <pic:blipFill>
                    <a:blip r:embed="rId49"/>
                    <a:stretch>
                      <a:fillRect/>
                    </a:stretch>
                  </pic:blipFill>
                  <pic:spPr>
                    <a:xfrm>
                      <a:off x="0" y="0"/>
                      <a:ext cx="6116320" cy="4281170"/>
                    </a:xfrm>
                    <a:prstGeom prst="rect">
                      <a:avLst/>
                    </a:prstGeom>
                  </pic:spPr>
                </pic:pic>
              </a:graphicData>
            </a:graphic>
          </wp:inline>
        </w:drawing>
      </w:r>
    </w:p>
    <w:p w14:paraId="1E5AB666" w14:textId="718B4A09" w:rsidR="001B7F1C" w:rsidRDefault="00B9786F" w:rsidP="00036ACD">
      <w:pPr>
        <w:pStyle w:val="Caption-Figure"/>
      </w:pPr>
      <w:bookmarkStart w:id="72" w:name="_Toc156808459"/>
      <w:r>
        <w:t xml:space="preserve">Figure </w:t>
      </w:r>
      <w:r w:rsidR="00286514">
        <w:t>4</w:t>
      </w:r>
      <w:r w:rsidR="0062466F">
        <w:t xml:space="preserve">. </w:t>
      </w:r>
      <w:r>
        <w:t xml:space="preserve">Conditional effects of five covariates used to model the spatial distribution of abundance for </w:t>
      </w:r>
      <w:r w:rsidR="00627454">
        <w:t>Hog deer</w:t>
      </w:r>
      <w:r>
        <w:t>. The y-axis shows the relative contribution to abundance (log-scale), and the x-axis shows the untransformed covariate values. All parameters were scaled for use within the model with square-</w:t>
      </w:r>
      <w:proofErr w:type="spellStart"/>
      <w:r>
        <w:t>root</w:t>
      </w:r>
      <w:proofErr w:type="spellEnd"/>
      <w:r>
        <w:t xml:space="preserve"> transformations for bare soil, nitrogen, and forest edge. Distance to pastural land was rounded up to the nearest 100 m and log transformed. 50% and 90% confidence bands are shown with dark and light purple shading.</w:t>
      </w:r>
      <w:bookmarkEnd w:id="72"/>
    </w:p>
    <w:p w14:paraId="1B9B51B9" w14:textId="77777777" w:rsidR="00195873" w:rsidRPr="00195873" w:rsidRDefault="00195873" w:rsidP="00CF6F27"/>
    <w:p w14:paraId="6354985F" w14:textId="1E226949" w:rsidR="00356AFB" w:rsidRDefault="00356AFB" w:rsidP="00356AFB">
      <w:pPr>
        <w:jc w:val="both"/>
      </w:pPr>
      <w:r>
        <w:t xml:space="preserve">Prediction of </w:t>
      </w:r>
      <w:r w:rsidR="00627454">
        <w:t>Hog deer</w:t>
      </w:r>
      <w:r>
        <w:t xml:space="preserve"> abundance was made for public land within the Gippsland region</w:t>
      </w:r>
      <w:r w:rsidR="00882C17">
        <w:t xml:space="preserve"> as well as for the two main bioregions</w:t>
      </w:r>
      <w:r w:rsidR="009A7061">
        <w:t xml:space="preserve"> tha</w:t>
      </w:r>
      <w:r w:rsidR="00196EA3">
        <w:t>t</w:t>
      </w:r>
      <w:r w:rsidR="009A7061">
        <w:t xml:space="preserve"> encompassed the distribution of </w:t>
      </w:r>
      <w:r w:rsidR="00627454">
        <w:t>Hog deer</w:t>
      </w:r>
      <w:r w:rsidR="009A7061">
        <w:t>, the Gippsland Plains</w:t>
      </w:r>
      <w:r w:rsidR="00AF6EC4">
        <w:t xml:space="preserve"> </w:t>
      </w:r>
      <w:r w:rsidR="00882C17">
        <w:t>a</w:t>
      </w:r>
      <w:r w:rsidR="009A7061">
        <w:t xml:space="preserve">nd </w:t>
      </w:r>
      <w:r w:rsidR="009D6A97">
        <w:t>Wilson</w:t>
      </w:r>
      <w:r w:rsidR="009A7061">
        <w:t>s Promontory (Table 3).</w:t>
      </w:r>
      <w:r>
        <w:t xml:space="preserve"> Total </w:t>
      </w:r>
      <w:r w:rsidR="00627454">
        <w:t>Hog deer</w:t>
      </w:r>
      <w:r>
        <w:t xml:space="preserve"> abundance was estimated as 4</w:t>
      </w:r>
      <w:r w:rsidR="00C123FA">
        <w:t>,</w:t>
      </w:r>
      <w:r w:rsidR="0044552A">
        <w:t>252</w:t>
      </w:r>
      <w:r>
        <w:t xml:space="preserve"> (90% </w:t>
      </w:r>
      <w:proofErr w:type="spellStart"/>
      <w:r>
        <w:t>C</w:t>
      </w:r>
      <w:r w:rsidR="00196EA3">
        <w:t>r</w:t>
      </w:r>
      <w:r>
        <w:t>I</w:t>
      </w:r>
      <w:proofErr w:type="spellEnd"/>
      <w:r>
        <w:t>: 2</w:t>
      </w:r>
      <w:r w:rsidR="00874AA2">
        <w:t>,</w:t>
      </w:r>
      <w:r w:rsidR="0044552A">
        <w:t>571</w:t>
      </w:r>
      <w:r>
        <w:t>–</w:t>
      </w:r>
      <w:r w:rsidR="00882C17">
        <w:t>6</w:t>
      </w:r>
      <w:r w:rsidR="00874AA2">
        <w:t>,</w:t>
      </w:r>
      <w:r w:rsidR="0044552A">
        <w:t>490</w:t>
      </w:r>
      <w:r>
        <w:t>)</w:t>
      </w:r>
      <w:r w:rsidR="00AF6EC4">
        <w:t>,</w:t>
      </w:r>
      <w:r w:rsidR="00882C17">
        <w:t xml:space="preserve"> with the majority occurring within the Gippsland Plain</w:t>
      </w:r>
      <w:r w:rsidR="00AF6EC4">
        <w:t>s</w:t>
      </w:r>
      <w:r w:rsidR="00882C17">
        <w:t xml:space="preserve"> bioregion</w:t>
      </w:r>
      <w:r w:rsidR="00286514">
        <w:t xml:space="preserve">, which included areas such Stradbroke Flora and Fauna </w:t>
      </w:r>
      <w:r w:rsidR="000F5537">
        <w:t>R</w:t>
      </w:r>
      <w:r w:rsidR="00286514">
        <w:t xml:space="preserve">eserve, </w:t>
      </w:r>
      <w:proofErr w:type="spellStart"/>
      <w:r w:rsidR="00286514">
        <w:t>Mullungdung</w:t>
      </w:r>
      <w:proofErr w:type="spellEnd"/>
      <w:r w:rsidR="00286514">
        <w:t xml:space="preserve"> Nature Conservation </w:t>
      </w:r>
      <w:r w:rsidR="000F5537">
        <w:t>R</w:t>
      </w:r>
      <w:r w:rsidR="00286514">
        <w:t xml:space="preserve">eserve and Holey Plains State Park </w:t>
      </w:r>
      <w:r>
        <w:t>(</w:t>
      </w:r>
      <w:r w:rsidR="00286514">
        <w:t>Figure 5</w:t>
      </w:r>
      <w:r>
        <w:t>)</w:t>
      </w:r>
      <w:r w:rsidR="0062466F">
        <w:t xml:space="preserve">. </w:t>
      </w:r>
      <w:r w:rsidR="00882C17">
        <w:t xml:space="preserve">However, highest densities of </w:t>
      </w:r>
      <w:r w:rsidR="00627454">
        <w:t>Hog deer</w:t>
      </w:r>
      <w:r w:rsidR="00882C17">
        <w:t xml:space="preserve"> were found within the </w:t>
      </w:r>
      <w:r w:rsidR="009D6A97">
        <w:t>Wilsons</w:t>
      </w:r>
      <w:r w:rsidR="00882C17">
        <w:t xml:space="preserve"> Promontory bioregion (4.</w:t>
      </w:r>
      <w:r w:rsidR="00AD07E7">
        <w:t>1</w:t>
      </w:r>
      <w:r w:rsidR="00882C17">
        <w:t xml:space="preserve"> deer/km</w:t>
      </w:r>
      <w:r w:rsidR="00882C17" w:rsidRPr="00882C17">
        <w:rPr>
          <w:vertAlign w:val="superscript"/>
        </w:rPr>
        <w:t>2</w:t>
      </w:r>
      <w:r w:rsidR="00882C17">
        <w:t>) (Table 3</w:t>
      </w:r>
      <w:r w:rsidR="00286514">
        <w:t>, Figure 5</w:t>
      </w:r>
      <w:r w:rsidR="00882C17">
        <w:t>).</w:t>
      </w:r>
    </w:p>
    <w:p w14:paraId="12356389" w14:textId="77777777" w:rsidR="00195873" w:rsidRDefault="00195873" w:rsidP="00356AFB">
      <w:pPr>
        <w:jc w:val="both"/>
      </w:pPr>
    </w:p>
    <w:p w14:paraId="071CD02E" w14:textId="30D2A64E" w:rsidR="00356AFB" w:rsidRDefault="00356AFB" w:rsidP="00356AFB">
      <w:pPr>
        <w:pStyle w:val="Caption-Table"/>
      </w:pPr>
      <w:bookmarkStart w:id="73" w:name="_Ref145079132"/>
      <w:bookmarkStart w:id="74" w:name="_Toc146804719"/>
      <w:bookmarkStart w:id="75" w:name="_Toc156808451"/>
      <w:r>
        <w:t xml:space="preserve">Table </w:t>
      </w:r>
      <w:fldSimple w:instr=" SEQ Table \* ARABIC ">
        <w:r>
          <w:rPr>
            <w:noProof/>
          </w:rPr>
          <w:t>3</w:t>
        </w:r>
      </w:fldSimple>
      <w:bookmarkEnd w:id="73"/>
      <w:r>
        <w:rPr>
          <w:noProof/>
        </w:rPr>
        <w:t>.</w:t>
      </w:r>
      <w:r>
        <w:t xml:space="preserve"> Model-based estimates of </w:t>
      </w:r>
      <w:r w:rsidR="00627454">
        <w:t>Hog deer</w:t>
      </w:r>
      <w:r>
        <w:t xml:space="preserve"> abundance</w:t>
      </w:r>
      <w:r w:rsidR="00CF72B5">
        <w:t xml:space="preserve"> (N)</w:t>
      </w:r>
      <w:r>
        <w:t xml:space="preserve"> on public land in the Gippsland region of Victoria</w:t>
      </w:r>
      <w:bookmarkEnd w:id="74"/>
      <w:r>
        <w:t xml:space="preserve">. </w:t>
      </w:r>
      <w:r w:rsidR="00CF72B5">
        <w:t xml:space="preserve">SD – standard deviation, CV – coefficient of variation, 5%, 95% </w:t>
      </w:r>
      <w:r w:rsidR="00AF6EC4">
        <w:t>–</w:t>
      </w:r>
      <w:r w:rsidR="00CF72B5">
        <w:t xml:space="preserve"> lower and upper limits of the 90% credible interval</w:t>
      </w:r>
      <w:r w:rsidR="00336A04">
        <w:t xml:space="preserve"> (</w:t>
      </w:r>
      <w:proofErr w:type="spellStart"/>
      <w:r w:rsidR="00336A04">
        <w:t>C</w:t>
      </w:r>
      <w:r w:rsidR="009A4ADA">
        <w:t>r</w:t>
      </w:r>
      <w:r w:rsidR="00336A04">
        <w:t>I</w:t>
      </w:r>
      <w:proofErr w:type="spellEnd"/>
      <w:r w:rsidR="00336A04">
        <w:t>)</w:t>
      </w:r>
      <w:r w:rsidR="00CF72B5">
        <w:t>. Density – average density (deer/km</w:t>
      </w:r>
      <w:r w:rsidR="00CF72B5" w:rsidRPr="00CF72B5">
        <w:rPr>
          <w:vertAlign w:val="superscript"/>
        </w:rPr>
        <w:t>2</w:t>
      </w:r>
      <w:r w:rsidR="00CF72B5">
        <w:t>).</w:t>
      </w:r>
      <w:bookmarkEnd w:id="75"/>
    </w:p>
    <w:tbl>
      <w:tblPr>
        <w:tblStyle w:val="DELWPTable"/>
        <w:tblW w:w="0" w:type="auto"/>
        <w:tblInd w:w="0" w:type="dxa"/>
        <w:tblLook w:val="04A0" w:firstRow="1" w:lastRow="0" w:firstColumn="1" w:lastColumn="0" w:noHBand="0" w:noVBand="1"/>
      </w:tblPr>
      <w:tblGrid>
        <w:gridCol w:w="2172"/>
        <w:gridCol w:w="717"/>
        <w:gridCol w:w="717"/>
        <w:gridCol w:w="606"/>
        <w:gridCol w:w="717"/>
        <w:gridCol w:w="661"/>
        <w:gridCol w:w="1358"/>
        <w:gridCol w:w="1835"/>
      </w:tblGrid>
      <w:tr w:rsidR="00437250" w:rsidRPr="00084608" w14:paraId="734B97E7" w14:textId="77777777" w:rsidTr="00744DA7">
        <w:trPr>
          <w:cnfStyle w:val="100000000000" w:firstRow="1" w:lastRow="0" w:firstColumn="0" w:lastColumn="0" w:oddVBand="0" w:evenVBand="0" w:oddHBand="0" w:evenHBand="0" w:firstRowFirstColumn="0" w:firstRowLastColumn="0" w:lastRowFirstColumn="0" w:lastRowLastColumn="0"/>
          <w:trHeight w:val="320"/>
        </w:trPr>
        <w:tc>
          <w:tcPr>
            <w:tcW w:w="0" w:type="auto"/>
            <w:shd w:val="clear" w:color="auto" w:fill="201547" w:themeFill="accent3"/>
            <w:noWrap/>
            <w:vAlign w:val="center"/>
            <w:hideMark/>
          </w:tcPr>
          <w:p w14:paraId="66251D45" w14:textId="38F15284" w:rsidR="00356AFB" w:rsidRPr="00CF6F27" w:rsidRDefault="00F20411" w:rsidP="00CF6F27">
            <w:pPr>
              <w:spacing w:after="0" w:line="240" w:lineRule="auto"/>
              <w:rPr>
                <w:b/>
                <w:color w:val="FFFFFF" w:themeColor="background1"/>
                <w:szCs w:val="20"/>
                <w:lang w:eastAsia="en-GB"/>
              </w:rPr>
            </w:pPr>
            <w:r w:rsidRPr="00CF6F27">
              <w:rPr>
                <w:b/>
                <w:color w:val="FFFFFF" w:themeColor="background1"/>
                <w:szCs w:val="20"/>
                <w:lang w:eastAsia="en-GB"/>
              </w:rPr>
              <w:t>Bioregion</w:t>
            </w:r>
          </w:p>
        </w:tc>
        <w:tc>
          <w:tcPr>
            <w:tcW w:w="0" w:type="auto"/>
            <w:shd w:val="clear" w:color="auto" w:fill="201547" w:themeFill="accent3"/>
            <w:noWrap/>
            <w:vAlign w:val="center"/>
            <w:hideMark/>
          </w:tcPr>
          <w:p w14:paraId="38E0CCF0" w14:textId="4D23811C"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N</w:t>
            </w:r>
          </w:p>
        </w:tc>
        <w:tc>
          <w:tcPr>
            <w:tcW w:w="0" w:type="auto"/>
            <w:shd w:val="clear" w:color="auto" w:fill="201547" w:themeFill="accent3"/>
            <w:noWrap/>
            <w:vAlign w:val="center"/>
            <w:hideMark/>
          </w:tcPr>
          <w:p w14:paraId="2322EA1B"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SD</w:t>
            </w:r>
          </w:p>
        </w:tc>
        <w:tc>
          <w:tcPr>
            <w:tcW w:w="0" w:type="auto"/>
            <w:shd w:val="clear" w:color="auto" w:fill="201547" w:themeFill="accent3"/>
            <w:noWrap/>
            <w:vAlign w:val="center"/>
            <w:hideMark/>
          </w:tcPr>
          <w:p w14:paraId="0D7BDC43"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CV</w:t>
            </w:r>
          </w:p>
        </w:tc>
        <w:tc>
          <w:tcPr>
            <w:tcW w:w="0" w:type="auto"/>
            <w:shd w:val="clear" w:color="auto" w:fill="201547" w:themeFill="accent3"/>
            <w:noWrap/>
            <w:vAlign w:val="center"/>
            <w:hideMark/>
          </w:tcPr>
          <w:p w14:paraId="63BDB0A2"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5%</w:t>
            </w:r>
          </w:p>
        </w:tc>
        <w:tc>
          <w:tcPr>
            <w:tcW w:w="0" w:type="auto"/>
            <w:shd w:val="clear" w:color="auto" w:fill="201547" w:themeFill="accent3"/>
            <w:noWrap/>
            <w:vAlign w:val="center"/>
            <w:hideMark/>
          </w:tcPr>
          <w:p w14:paraId="7F2E1CD3"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95%</w:t>
            </w:r>
          </w:p>
        </w:tc>
        <w:tc>
          <w:tcPr>
            <w:tcW w:w="1358" w:type="dxa"/>
            <w:shd w:val="clear" w:color="auto" w:fill="201547" w:themeFill="accent3"/>
            <w:noWrap/>
            <w:vAlign w:val="center"/>
            <w:hideMark/>
          </w:tcPr>
          <w:p w14:paraId="2714D306"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Area km</w:t>
            </w:r>
            <w:r w:rsidRPr="00CF6F27">
              <w:rPr>
                <w:b/>
                <w:bCs/>
                <w:color w:val="FFFFFF" w:themeColor="background1"/>
                <w:szCs w:val="20"/>
                <w:vertAlign w:val="superscript"/>
              </w:rPr>
              <w:t>2</w:t>
            </w:r>
          </w:p>
        </w:tc>
        <w:tc>
          <w:tcPr>
            <w:tcW w:w="1835" w:type="dxa"/>
            <w:shd w:val="clear" w:color="auto" w:fill="201547" w:themeFill="accent3"/>
            <w:vAlign w:val="center"/>
          </w:tcPr>
          <w:p w14:paraId="64F05722" w14:textId="77777777" w:rsidR="00356AFB" w:rsidRPr="00CF6F27" w:rsidRDefault="00356AFB" w:rsidP="00CF6F27">
            <w:pPr>
              <w:spacing w:after="0" w:line="240" w:lineRule="auto"/>
              <w:rPr>
                <w:b/>
                <w:bCs/>
                <w:color w:val="FFFFFF" w:themeColor="background1"/>
                <w:szCs w:val="20"/>
                <w:lang w:eastAsia="en-GB"/>
              </w:rPr>
            </w:pPr>
            <w:r w:rsidRPr="00CF6F27">
              <w:rPr>
                <w:b/>
                <w:bCs/>
                <w:color w:val="FFFFFF" w:themeColor="background1"/>
                <w:szCs w:val="20"/>
              </w:rPr>
              <w:t>Density (90% CI)</w:t>
            </w:r>
          </w:p>
        </w:tc>
      </w:tr>
      <w:tr w:rsidR="00437250" w:rsidRPr="00084608" w14:paraId="7C5FEEAE" w14:textId="77777777" w:rsidTr="00744DA7">
        <w:trPr>
          <w:trHeight w:val="320"/>
        </w:trPr>
        <w:tc>
          <w:tcPr>
            <w:tcW w:w="0" w:type="auto"/>
            <w:shd w:val="clear" w:color="auto" w:fill="FFFFFF" w:themeFill="background1"/>
            <w:noWrap/>
            <w:vAlign w:val="center"/>
          </w:tcPr>
          <w:p w14:paraId="1C60ECEC" w14:textId="6349E930" w:rsidR="00F20411" w:rsidRPr="00CF6F27" w:rsidRDefault="00F20411" w:rsidP="00CF6F27">
            <w:pPr>
              <w:pStyle w:val="Tablebodytext"/>
              <w:rPr>
                <w:b/>
                <w:bCs/>
                <w:lang w:eastAsia="en-GB"/>
              </w:rPr>
            </w:pPr>
            <w:r w:rsidRPr="00CF6F27">
              <w:rPr>
                <w:b/>
                <w:bCs/>
                <w:lang w:eastAsia="en-GB"/>
              </w:rPr>
              <w:t>Gippsland plain</w:t>
            </w:r>
            <w:r w:rsidR="00AF6EC4" w:rsidRPr="00CF6F27">
              <w:rPr>
                <w:b/>
                <w:bCs/>
                <w:lang w:eastAsia="en-GB"/>
              </w:rPr>
              <w:t>s</w:t>
            </w:r>
          </w:p>
        </w:tc>
        <w:tc>
          <w:tcPr>
            <w:tcW w:w="0" w:type="auto"/>
            <w:shd w:val="clear" w:color="auto" w:fill="FFFFFF" w:themeFill="background1"/>
            <w:noWrap/>
            <w:vAlign w:val="center"/>
          </w:tcPr>
          <w:p w14:paraId="4D6DD23B" w14:textId="2D5A755E" w:rsidR="00F20411" w:rsidRPr="00DB3A86" w:rsidRDefault="00F20411" w:rsidP="00CF6F27">
            <w:pPr>
              <w:pStyle w:val="Tablebodytext"/>
            </w:pPr>
            <w:r w:rsidRPr="00DB3A86">
              <w:t>2</w:t>
            </w:r>
            <w:r w:rsidR="00437250">
              <w:t>,</w:t>
            </w:r>
            <w:r w:rsidR="009B2D5F">
              <w:t>290</w:t>
            </w:r>
          </w:p>
        </w:tc>
        <w:tc>
          <w:tcPr>
            <w:tcW w:w="0" w:type="auto"/>
            <w:shd w:val="clear" w:color="auto" w:fill="FFFFFF" w:themeFill="background1"/>
            <w:noWrap/>
            <w:vAlign w:val="center"/>
          </w:tcPr>
          <w:p w14:paraId="0926F9A1" w14:textId="6765812A" w:rsidR="00F20411" w:rsidRPr="00DB3A86" w:rsidRDefault="00A02758" w:rsidP="00CF6F27">
            <w:pPr>
              <w:pStyle w:val="Tablebodytext"/>
            </w:pPr>
            <w:r>
              <w:t>4</w:t>
            </w:r>
            <w:r w:rsidR="00437250">
              <w:t>7</w:t>
            </w:r>
            <w:r w:rsidR="009B2D5F">
              <w:t>8</w:t>
            </w:r>
          </w:p>
        </w:tc>
        <w:tc>
          <w:tcPr>
            <w:tcW w:w="0" w:type="auto"/>
            <w:shd w:val="clear" w:color="auto" w:fill="FFFFFF" w:themeFill="background1"/>
            <w:noWrap/>
            <w:vAlign w:val="center"/>
          </w:tcPr>
          <w:p w14:paraId="374340F3" w14:textId="1B540DF7" w:rsidR="00F20411" w:rsidRPr="00DB3A86" w:rsidRDefault="00F20411" w:rsidP="00CF6F27">
            <w:pPr>
              <w:pStyle w:val="Tablebodytext"/>
            </w:pPr>
            <w:r w:rsidRPr="00DB3A86">
              <w:t>0.</w:t>
            </w:r>
            <w:r w:rsidR="00A02758">
              <w:t>2</w:t>
            </w:r>
            <w:r w:rsidR="00882C17">
              <w:t>1</w:t>
            </w:r>
          </w:p>
        </w:tc>
        <w:tc>
          <w:tcPr>
            <w:tcW w:w="0" w:type="auto"/>
            <w:shd w:val="clear" w:color="auto" w:fill="FFFFFF" w:themeFill="background1"/>
            <w:noWrap/>
            <w:vAlign w:val="center"/>
          </w:tcPr>
          <w:p w14:paraId="2A1F6B3E" w14:textId="579B892B" w:rsidR="00F20411" w:rsidRPr="00DB3A86" w:rsidRDefault="00F20411" w:rsidP="00CF6F27">
            <w:pPr>
              <w:pStyle w:val="Tablebodytext"/>
            </w:pPr>
            <w:r w:rsidRPr="00DB3A86">
              <w:t>1</w:t>
            </w:r>
            <w:r w:rsidR="00882C17">
              <w:t>4</w:t>
            </w:r>
            <w:r w:rsidR="009B2D5F">
              <w:t>50</w:t>
            </w:r>
          </w:p>
        </w:tc>
        <w:tc>
          <w:tcPr>
            <w:tcW w:w="0" w:type="auto"/>
            <w:shd w:val="clear" w:color="auto" w:fill="FFFFFF" w:themeFill="background1"/>
            <w:noWrap/>
            <w:vAlign w:val="center"/>
          </w:tcPr>
          <w:p w14:paraId="1261EF82" w14:textId="2346E7E0" w:rsidR="00F20411" w:rsidRPr="00DB3A86" w:rsidRDefault="00A02758" w:rsidP="00CF6F27">
            <w:pPr>
              <w:pStyle w:val="Tablebodytext"/>
            </w:pPr>
            <w:r>
              <w:t>3</w:t>
            </w:r>
            <w:r w:rsidR="00882C17">
              <w:t>33</w:t>
            </w:r>
            <w:r w:rsidR="009B2D5F">
              <w:t>1</w:t>
            </w:r>
          </w:p>
        </w:tc>
        <w:tc>
          <w:tcPr>
            <w:tcW w:w="1358" w:type="dxa"/>
            <w:shd w:val="clear" w:color="auto" w:fill="FFFFFF" w:themeFill="background1"/>
            <w:noWrap/>
            <w:vAlign w:val="center"/>
          </w:tcPr>
          <w:p w14:paraId="522E1ABA" w14:textId="78A2B50E" w:rsidR="00F20411" w:rsidRPr="00DB3A86" w:rsidRDefault="00882C17" w:rsidP="00CF6F27">
            <w:pPr>
              <w:pStyle w:val="Tablebodytext"/>
            </w:pPr>
            <w:r>
              <w:t>1,453</w:t>
            </w:r>
          </w:p>
        </w:tc>
        <w:tc>
          <w:tcPr>
            <w:tcW w:w="1835" w:type="dxa"/>
            <w:shd w:val="clear" w:color="auto" w:fill="FFFFFF" w:themeFill="background1"/>
            <w:vAlign w:val="center"/>
          </w:tcPr>
          <w:p w14:paraId="4DC43CDE" w14:textId="6825BC84" w:rsidR="00F20411" w:rsidRPr="00DB3A86" w:rsidRDefault="00882C17" w:rsidP="00CF6F27">
            <w:pPr>
              <w:pStyle w:val="Tablebodytext"/>
            </w:pPr>
            <w:r>
              <w:t>1.5</w:t>
            </w:r>
            <w:r w:rsidR="00437250">
              <w:t>9</w:t>
            </w:r>
            <w:r>
              <w:t xml:space="preserve"> (0.97, 2.29) </w:t>
            </w:r>
          </w:p>
        </w:tc>
      </w:tr>
      <w:tr w:rsidR="00437250" w:rsidRPr="00084608" w14:paraId="0C9EC9D9" w14:textId="77777777" w:rsidTr="00744DA7">
        <w:trPr>
          <w:trHeight w:val="320"/>
        </w:trPr>
        <w:tc>
          <w:tcPr>
            <w:tcW w:w="0" w:type="auto"/>
            <w:shd w:val="clear" w:color="auto" w:fill="FFFFFF" w:themeFill="background1"/>
            <w:noWrap/>
            <w:vAlign w:val="center"/>
          </w:tcPr>
          <w:p w14:paraId="588B2E97" w14:textId="5B91493E" w:rsidR="00F20411" w:rsidRPr="00CF6F27" w:rsidRDefault="009D6A97" w:rsidP="00CF6F27">
            <w:pPr>
              <w:pStyle w:val="Tablebodytext"/>
              <w:rPr>
                <w:b/>
                <w:bCs/>
                <w:lang w:eastAsia="en-GB"/>
              </w:rPr>
            </w:pPr>
            <w:r w:rsidRPr="00CF6F27">
              <w:rPr>
                <w:b/>
                <w:bCs/>
                <w:lang w:eastAsia="en-GB"/>
              </w:rPr>
              <w:t>Wilsons</w:t>
            </w:r>
            <w:r w:rsidR="00F20411" w:rsidRPr="00CF6F27">
              <w:rPr>
                <w:b/>
                <w:bCs/>
                <w:lang w:eastAsia="en-GB"/>
              </w:rPr>
              <w:t xml:space="preserve"> Promontory</w:t>
            </w:r>
          </w:p>
        </w:tc>
        <w:tc>
          <w:tcPr>
            <w:tcW w:w="0" w:type="auto"/>
            <w:shd w:val="clear" w:color="auto" w:fill="FFFFFF" w:themeFill="background1"/>
            <w:noWrap/>
            <w:vAlign w:val="center"/>
          </w:tcPr>
          <w:p w14:paraId="6E874825" w14:textId="550113EE" w:rsidR="00F20411" w:rsidRPr="00DB3A86" w:rsidRDefault="00F20411" w:rsidP="00CF6F27">
            <w:pPr>
              <w:pStyle w:val="Tablebodytext"/>
            </w:pPr>
            <w:r w:rsidRPr="00DB3A86">
              <w:t>1</w:t>
            </w:r>
            <w:r w:rsidR="00437250">
              <w:t>,6</w:t>
            </w:r>
            <w:r w:rsidR="009B2D5F">
              <w:t>70</w:t>
            </w:r>
          </w:p>
        </w:tc>
        <w:tc>
          <w:tcPr>
            <w:tcW w:w="0" w:type="auto"/>
            <w:shd w:val="clear" w:color="auto" w:fill="FFFFFF" w:themeFill="background1"/>
            <w:noWrap/>
            <w:vAlign w:val="center"/>
          </w:tcPr>
          <w:p w14:paraId="56E7A5DB" w14:textId="2B32340D" w:rsidR="00F20411" w:rsidRPr="00DB3A86" w:rsidRDefault="00437250" w:rsidP="00CF6F27">
            <w:pPr>
              <w:pStyle w:val="Tablebodytext"/>
            </w:pPr>
            <w:r>
              <w:t>66</w:t>
            </w:r>
            <w:r w:rsidR="009B2D5F">
              <w:t>1</w:t>
            </w:r>
          </w:p>
        </w:tc>
        <w:tc>
          <w:tcPr>
            <w:tcW w:w="0" w:type="auto"/>
            <w:shd w:val="clear" w:color="auto" w:fill="FFFFFF" w:themeFill="background1"/>
            <w:noWrap/>
            <w:vAlign w:val="center"/>
          </w:tcPr>
          <w:p w14:paraId="0FD2AA7D" w14:textId="4503CF93" w:rsidR="00F20411" w:rsidRPr="00DB3A86" w:rsidRDefault="00A02758" w:rsidP="00CF6F27">
            <w:pPr>
              <w:pStyle w:val="Tablebodytext"/>
            </w:pPr>
            <w:r>
              <w:t>0.</w:t>
            </w:r>
            <w:r w:rsidR="009B2D5F">
              <w:t>40</w:t>
            </w:r>
          </w:p>
        </w:tc>
        <w:tc>
          <w:tcPr>
            <w:tcW w:w="0" w:type="auto"/>
            <w:shd w:val="clear" w:color="auto" w:fill="FFFFFF" w:themeFill="background1"/>
            <w:noWrap/>
            <w:vAlign w:val="center"/>
          </w:tcPr>
          <w:p w14:paraId="1FE32E6A" w14:textId="671E3CD9" w:rsidR="00F20411" w:rsidRPr="00DB3A86" w:rsidRDefault="00A02758" w:rsidP="00CF6F27">
            <w:pPr>
              <w:pStyle w:val="Tablebodytext"/>
            </w:pPr>
            <w:r>
              <w:t>4</w:t>
            </w:r>
            <w:r w:rsidR="009B2D5F">
              <w:t>80</w:t>
            </w:r>
          </w:p>
        </w:tc>
        <w:tc>
          <w:tcPr>
            <w:tcW w:w="0" w:type="auto"/>
            <w:shd w:val="clear" w:color="auto" w:fill="FFFFFF" w:themeFill="background1"/>
            <w:noWrap/>
            <w:vAlign w:val="center"/>
          </w:tcPr>
          <w:p w14:paraId="69786A67" w14:textId="0CAD350E" w:rsidR="00F20411" w:rsidRPr="00DB3A86" w:rsidRDefault="00437250" w:rsidP="00CF6F27">
            <w:pPr>
              <w:pStyle w:val="Tablebodytext"/>
            </w:pPr>
            <w:r>
              <w:t>29</w:t>
            </w:r>
            <w:r w:rsidR="009B2D5F">
              <w:t>75</w:t>
            </w:r>
          </w:p>
        </w:tc>
        <w:tc>
          <w:tcPr>
            <w:tcW w:w="1358" w:type="dxa"/>
            <w:shd w:val="clear" w:color="auto" w:fill="FFFFFF" w:themeFill="background1"/>
            <w:noWrap/>
            <w:vAlign w:val="center"/>
          </w:tcPr>
          <w:p w14:paraId="4B96DFB6" w14:textId="5997807E" w:rsidR="00F20411" w:rsidRPr="00DB3A86" w:rsidRDefault="004553CC" w:rsidP="00CF6F27">
            <w:pPr>
              <w:pStyle w:val="Tablebodytext"/>
            </w:pPr>
            <w:r w:rsidRPr="00DB3A86">
              <w:t>41</w:t>
            </w:r>
            <w:r w:rsidR="00882C17">
              <w:t>4</w:t>
            </w:r>
          </w:p>
        </w:tc>
        <w:tc>
          <w:tcPr>
            <w:tcW w:w="1835" w:type="dxa"/>
            <w:shd w:val="clear" w:color="auto" w:fill="FFFFFF" w:themeFill="background1"/>
            <w:vAlign w:val="center"/>
          </w:tcPr>
          <w:p w14:paraId="76113157" w14:textId="1383B70F" w:rsidR="00F20411" w:rsidRPr="00DB3A86" w:rsidRDefault="00882C17" w:rsidP="00CF6F27">
            <w:pPr>
              <w:pStyle w:val="Tablebodytext"/>
            </w:pPr>
            <w:r>
              <w:t>4.</w:t>
            </w:r>
            <w:r w:rsidR="00437250">
              <w:t>06</w:t>
            </w:r>
            <w:r>
              <w:t xml:space="preserve"> (1.</w:t>
            </w:r>
            <w:r w:rsidR="00437250">
              <w:t>09</w:t>
            </w:r>
            <w:r>
              <w:t>, 7.</w:t>
            </w:r>
            <w:r w:rsidR="00437250">
              <w:t>20</w:t>
            </w:r>
            <w:r>
              <w:t>)</w:t>
            </w:r>
          </w:p>
        </w:tc>
      </w:tr>
      <w:tr w:rsidR="00437250" w:rsidRPr="00084608" w14:paraId="1B36E87D" w14:textId="77777777" w:rsidTr="00744DA7">
        <w:trPr>
          <w:trHeight w:val="320"/>
        </w:trPr>
        <w:tc>
          <w:tcPr>
            <w:tcW w:w="0" w:type="auto"/>
            <w:shd w:val="clear" w:color="auto" w:fill="FFFFFF" w:themeFill="background1"/>
            <w:noWrap/>
            <w:vAlign w:val="center"/>
            <w:hideMark/>
          </w:tcPr>
          <w:p w14:paraId="48A3F8D1" w14:textId="2D54CF9A" w:rsidR="00356AFB" w:rsidRPr="00CF6F27" w:rsidRDefault="00F20411" w:rsidP="00CF6F27">
            <w:pPr>
              <w:pStyle w:val="Tablebodytext"/>
              <w:rPr>
                <w:b/>
                <w:bCs/>
                <w:lang w:eastAsia="en-GB"/>
              </w:rPr>
            </w:pPr>
            <w:r w:rsidRPr="00CF6F27">
              <w:rPr>
                <w:b/>
                <w:bCs/>
                <w:lang w:eastAsia="en-GB"/>
              </w:rPr>
              <w:t>Total</w:t>
            </w:r>
          </w:p>
        </w:tc>
        <w:tc>
          <w:tcPr>
            <w:tcW w:w="0" w:type="auto"/>
            <w:shd w:val="clear" w:color="auto" w:fill="FFFFFF" w:themeFill="background1"/>
            <w:noWrap/>
            <w:vAlign w:val="center"/>
            <w:hideMark/>
          </w:tcPr>
          <w:p w14:paraId="558D499C" w14:textId="3779B521" w:rsidR="00356AFB" w:rsidRPr="00DB3A86" w:rsidRDefault="00356AFB" w:rsidP="00CF6F27">
            <w:pPr>
              <w:pStyle w:val="Tablebodytext"/>
              <w:rPr>
                <w:lang w:eastAsia="en-GB"/>
              </w:rPr>
            </w:pPr>
            <w:r w:rsidRPr="00DB3A86">
              <w:t>4,</w:t>
            </w:r>
            <w:r w:rsidR="009B2D5F">
              <w:t>252</w:t>
            </w:r>
          </w:p>
        </w:tc>
        <w:tc>
          <w:tcPr>
            <w:tcW w:w="0" w:type="auto"/>
            <w:shd w:val="clear" w:color="auto" w:fill="FFFFFF" w:themeFill="background1"/>
            <w:noWrap/>
            <w:vAlign w:val="center"/>
            <w:hideMark/>
          </w:tcPr>
          <w:p w14:paraId="284DBDCA" w14:textId="4FAD22EB" w:rsidR="00356AFB" w:rsidRPr="00DB3A86" w:rsidRDefault="00A02758" w:rsidP="00CF6F27">
            <w:pPr>
              <w:pStyle w:val="Tablebodytext"/>
              <w:rPr>
                <w:lang w:eastAsia="en-GB"/>
              </w:rPr>
            </w:pPr>
            <w:r>
              <w:t>1</w:t>
            </w:r>
            <w:r w:rsidR="00437250">
              <w:t>,</w:t>
            </w:r>
            <w:r w:rsidR="009B2D5F">
              <w:t>035</w:t>
            </w:r>
          </w:p>
        </w:tc>
        <w:tc>
          <w:tcPr>
            <w:tcW w:w="0" w:type="auto"/>
            <w:shd w:val="clear" w:color="auto" w:fill="FFFFFF" w:themeFill="background1"/>
            <w:noWrap/>
            <w:vAlign w:val="center"/>
            <w:hideMark/>
          </w:tcPr>
          <w:p w14:paraId="4976B93C" w14:textId="1409CAEF" w:rsidR="00356AFB" w:rsidRPr="00DB3A86" w:rsidRDefault="00CF72B5" w:rsidP="00CF6F27">
            <w:pPr>
              <w:pStyle w:val="Tablebodytext"/>
              <w:rPr>
                <w:lang w:eastAsia="en-GB"/>
              </w:rPr>
            </w:pPr>
            <w:r w:rsidRPr="00DB3A86">
              <w:t>0.</w:t>
            </w:r>
            <w:r w:rsidR="00A02758">
              <w:t>2</w:t>
            </w:r>
            <w:r w:rsidR="009B2D5F">
              <w:t>4</w:t>
            </w:r>
          </w:p>
        </w:tc>
        <w:tc>
          <w:tcPr>
            <w:tcW w:w="0" w:type="auto"/>
            <w:shd w:val="clear" w:color="auto" w:fill="FFFFFF" w:themeFill="background1"/>
            <w:noWrap/>
            <w:vAlign w:val="center"/>
            <w:hideMark/>
          </w:tcPr>
          <w:p w14:paraId="6AAD1E3E" w14:textId="69E615CC" w:rsidR="00356AFB" w:rsidRPr="00DB3A86" w:rsidRDefault="00356AFB" w:rsidP="00CF6F27">
            <w:pPr>
              <w:pStyle w:val="Tablebodytext"/>
              <w:rPr>
                <w:lang w:eastAsia="en-GB"/>
              </w:rPr>
            </w:pPr>
            <w:r w:rsidRPr="00DB3A86">
              <w:t>2,</w:t>
            </w:r>
            <w:r w:rsidR="009B2D5F">
              <w:t>571</w:t>
            </w:r>
          </w:p>
        </w:tc>
        <w:tc>
          <w:tcPr>
            <w:tcW w:w="0" w:type="auto"/>
            <w:shd w:val="clear" w:color="auto" w:fill="FFFFFF" w:themeFill="background1"/>
            <w:noWrap/>
            <w:vAlign w:val="center"/>
            <w:hideMark/>
          </w:tcPr>
          <w:p w14:paraId="0E6E1C80" w14:textId="5E37999A" w:rsidR="00356AFB" w:rsidRPr="00DB3A86" w:rsidRDefault="00A02758" w:rsidP="00CF6F27">
            <w:pPr>
              <w:pStyle w:val="Tablebodytext"/>
              <w:rPr>
                <w:lang w:eastAsia="en-GB"/>
              </w:rPr>
            </w:pPr>
            <w:r>
              <w:t>6</w:t>
            </w:r>
            <w:r w:rsidR="009B2D5F">
              <w:t>490</w:t>
            </w:r>
          </w:p>
        </w:tc>
        <w:tc>
          <w:tcPr>
            <w:tcW w:w="1358" w:type="dxa"/>
            <w:shd w:val="clear" w:color="auto" w:fill="FFFFFF" w:themeFill="background1"/>
            <w:noWrap/>
            <w:vAlign w:val="center"/>
            <w:hideMark/>
          </w:tcPr>
          <w:p w14:paraId="31480429" w14:textId="77777777" w:rsidR="00356AFB" w:rsidRPr="00DB3A86" w:rsidRDefault="00356AFB" w:rsidP="00CF6F27">
            <w:pPr>
              <w:pStyle w:val="Tablebodytext"/>
              <w:rPr>
                <w:lang w:eastAsia="en-GB"/>
              </w:rPr>
            </w:pPr>
            <w:r w:rsidRPr="00DB3A86">
              <w:t>25,211</w:t>
            </w:r>
          </w:p>
        </w:tc>
        <w:tc>
          <w:tcPr>
            <w:tcW w:w="1835" w:type="dxa"/>
            <w:shd w:val="clear" w:color="auto" w:fill="FFFFFF" w:themeFill="background1"/>
            <w:vAlign w:val="center"/>
          </w:tcPr>
          <w:p w14:paraId="32D4726F" w14:textId="6154288A" w:rsidR="00356AFB" w:rsidRPr="00DB3A86" w:rsidRDefault="00356AFB" w:rsidP="00CF6F27">
            <w:pPr>
              <w:pStyle w:val="Tablebodytext"/>
            </w:pPr>
            <w:r w:rsidRPr="00DB3A86">
              <w:t>0.17 (0.</w:t>
            </w:r>
            <w:r w:rsidR="00882C17">
              <w:t>10</w:t>
            </w:r>
            <w:r w:rsidRPr="00DB3A86">
              <w:t>, 0.</w:t>
            </w:r>
            <w:r w:rsidR="00882C17">
              <w:t>26</w:t>
            </w:r>
            <w:r w:rsidRPr="00DB3A86">
              <w:t>)</w:t>
            </w:r>
          </w:p>
        </w:tc>
      </w:tr>
    </w:tbl>
    <w:p w14:paraId="2481C6EC" w14:textId="77777777" w:rsidR="00356AFB" w:rsidRDefault="00356AFB" w:rsidP="00356AFB"/>
    <w:p w14:paraId="6CBDA177" w14:textId="77777777" w:rsidR="00356AFB" w:rsidRDefault="00356AFB" w:rsidP="00356AFB">
      <w:pPr>
        <w:jc w:val="both"/>
      </w:pPr>
    </w:p>
    <w:p w14:paraId="66A61FC3" w14:textId="77777777" w:rsidR="00277599" w:rsidRDefault="00277599" w:rsidP="00B9786F">
      <w:pPr>
        <w:sectPr w:rsidR="00277599" w:rsidSect="00CF6AE6">
          <w:footerReference w:type="even" r:id="rId50"/>
          <w:footerReference w:type="default" r:id="rId51"/>
          <w:footerReference w:type="first" r:id="rId52"/>
          <w:pgSz w:w="11900" w:h="16840" w:code="9"/>
          <w:pgMar w:top="1134" w:right="1134" w:bottom="1134" w:left="1134" w:header="709" w:footer="567" w:gutter="0"/>
          <w:cols w:space="708"/>
          <w:formProt w:val="0"/>
          <w:titlePg/>
          <w:docGrid w:linePitch="360"/>
        </w:sectPr>
      </w:pPr>
    </w:p>
    <w:p w14:paraId="26D8E88A" w14:textId="7F46A4F5" w:rsidR="00B9786F" w:rsidRDefault="00A02758" w:rsidP="00B9786F">
      <w:r>
        <w:rPr>
          <w:noProof/>
        </w:rPr>
        <w:lastRenderedPageBreak/>
        <w:drawing>
          <wp:inline distT="0" distB="0" distL="0" distR="0" wp14:anchorId="54335386" wp14:editId="2FA75108">
            <wp:extent cx="9475906" cy="575381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53"/>
                    <a:srcRect t="3987" b="4914"/>
                    <a:stretch/>
                  </pic:blipFill>
                  <pic:spPr bwMode="auto">
                    <a:xfrm>
                      <a:off x="0" y="0"/>
                      <a:ext cx="9486375" cy="5760176"/>
                    </a:xfrm>
                    <a:prstGeom prst="rect">
                      <a:avLst/>
                    </a:prstGeom>
                    <a:ln>
                      <a:noFill/>
                    </a:ln>
                    <a:extLst>
                      <a:ext uri="{53640926-AAD7-44D8-BBD7-CCE9431645EC}">
                        <a14:shadowObscured xmlns:a14="http://schemas.microsoft.com/office/drawing/2010/main"/>
                      </a:ext>
                    </a:extLst>
                  </pic:spPr>
                </pic:pic>
              </a:graphicData>
            </a:graphic>
          </wp:inline>
        </w:drawing>
      </w:r>
    </w:p>
    <w:p w14:paraId="0E1D7B4C" w14:textId="6FB3AD7B" w:rsidR="00277599" w:rsidRDefault="00D15CEC" w:rsidP="00036ACD">
      <w:pPr>
        <w:pStyle w:val="Caption-Figure"/>
        <w:sectPr w:rsidR="00277599" w:rsidSect="00277599">
          <w:pgSz w:w="16840" w:h="11900" w:orient="landscape" w:code="9"/>
          <w:pgMar w:top="1134" w:right="1134" w:bottom="1134" w:left="1134" w:header="709" w:footer="567" w:gutter="0"/>
          <w:cols w:space="708"/>
          <w:formProt w:val="0"/>
          <w:titlePg/>
          <w:docGrid w:linePitch="360"/>
        </w:sectPr>
      </w:pPr>
      <w:bookmarkStart w:id="76" w:name="_Toc156808460"/>
      <w:bookmarkStart w:id="77" w:name="_Toc148443408"/>
      <w:r>
        <w:t xml:space="preserve">Figure </w:t>
      </w:r>
      <w:r w:rsidR="00286514">
        <w:t>5</w:t>
      </w:r>
      <w:r>
        <w:t xml:space="preserve">. </w:t>
      </w:r>
      <w:r w:rsidR="00277599" w:rsidRPr="00DB2612">
        <w:t xml:space="preserve">Distribution of </w:t>
      </w:r>
      <w:r w:rsidR="00627454">
        <w:t>Hog deer</w:t>
      </w:r>
      <w:r w:rsidR="00277599" w:rsidRPr="00DB2612">
        <w:t xml:space="preserve"> density (deer/km</w:t>
      </w:r>
      <w:r w:rsidR="00277599" w:rsidRPr="00277599">
        <w:rPr>
          <w:vertAlign w:val="superscript"/>
        </w:rPr>
        <w:t>2</w:t>
      </w:r>
      <w:r w:rsidR="00277599" w:rsidRPr="00DB2612">
        <w:t xml:space="preserve">) </w:t>
      </w:r>
      <w:r w:rsidR="00277599">
        <w:t>on public land w</w:t>
      </w:r>
      <w:r w:rsidR="00277599" w:rsidRPr="00DB2612">
        <w:t xml:space="preserve">ithin </w:t>
      </w:r>
      <w:r w:rsidR="00277599">
        <w:t>the Gippsland region.</w:t>
      </w:r>
      <w:bookmarkEnd w:id="76"/>
      <w:r>
        <w:t xml:space="preserve"> </w:t>
      </w:r>
    </w:p>
    <w:p w14:paraId="38579CCB" w14:textId="3D5E2451" w:rsidR="005F13F7" w:rsidRDefault="00B367BA" w:rsidP="00B65B32">
      <w:pPr>
        <w:pStyle w:val="Heading3-Numbered"/>
      </w:pPr>
      <w:bookmarkStart w:id="78" w:name="_Toc156808434"/>
      <w:bookmarkEnd w:id="77"/>
      <w:r>
        <w:lastRenderedPageBreak/>
        <w:t>Hog deer d</w:t>
      </w:r>
      <w:r w:rsidR="005F13F7">
        <w:t>istribution</w:t>
      </w:r>
      <w:bookmarkEnd w:id="78"/>
    </w:p>
    <w:p w14:paraId="1426E8BF" w14:textId="4A72E2F3" w:rsidR="005F13F7" w:rsidRDefault="005F13F7" w:rsidP="005F13F7">
      <w:r w:rsidRPr="009F25E5">
        <w:t xml:space="preserve">We obtained a threshold distribution based on the </w:t>
      </w:r>
      <w:r>
        <w:t xml:space="preserve">predicted </w:t>
      </w:r>
      <w:r w:rsidRPr="009F25E5">
        <w:t>mean abundance values for each grid cell. Our estimate</w:t>
      </w:r>
      <w:r>
        <w:t xml:space="preserve"> of the distribution of </w:t>
      </w:r>
      <w:r w:rsidR="00627454">
        <w:t>Hog deer</w:t>
      </w:r>
      <w:r w:rsidRPr="009F25E5">
        <w:t xml:space="preserve"> suggest</w:t>
      </w:r>
      <w:r>
        <w:t xml:space="preserve">ed a </w:t>
      </w:r>
      <w:r w:rsidR="00627454">
        <w:t>Hog deer</w:t>
      </w:r>
      <w:r>
        <w:t xml:space="preserve"> </w:t>
      </w:r>
      <w:r w:rsidRPr="009F25E5">
        <w:t xml:space="preserve">range </w:t>
      </w:r>
      <w:r>
        <w:t>of 1</w:t>
      </w:r>
      <w:r w:rsidRPr="009F25E5">
        <w:t>,</w:t>
      </w:r>
      <w:r>
        <w:t>836 </w:t>
      </w:r>
      <w:r w:rsidRPr="009F25E5">
        <w:t>km</w:t>
      </w:r>
      <w:r w:rsidRPr="009F25E5">
        <w:rPr>
          <w:vertAlign w:val="superscript"/>
        </w:rPr>
        <w:t>2</w:t>
      </w:r>
      <w:r w:rsidRPr="009F25E5">
        <w:t> [95% CI: 1,</w:t>
      </w:r>
      <w:r>
        <w:t>610</w:t>
      </w:r>
      <w:r w:rsidR="00257A28">
        <w:t>–</w:t>
      </w:r>
      <w:r w:rsidRPr="009F25E5">
        <w:t>2,</w:t>
      </w:r>
      <w:r>
        <w:t>187</w:t>
      </w:r>
      <w:r w:rsidRPr="009F25E5">
        <w:t>]</w:t>
      </w:r>
      <w:r>
        <w:t xml:space="preserve"> across public land in the Gippsland region (Figure 6)</w:t>
      </w:r>
      <w:r w:rsidR="0062466F">
        <w:t xml:space="preserve">. </w:t>
      </w:r>
      <w:r>
        <w:t xml:space="preserve">This is slightly larger than the area of the </w:t>
      </w:r>
      <w:r w:rsidR="00627454">
        <w:t>Hog deer</w:t>
      </w:r>
      <w:r>
        <w:t xml:space="preserve"> breeding range examined by Ramsey </w:t>
      </w:r>
      <w:r w:rsidRPr="00CF6F27">
        <w:t>et al</w:t>
      </w:r>
      <w:r w:rsidRPr="004D3042">
        <w:t>.</w:t>
      </w:r>
      <w:r>
        <w:t xml:space="preserve"> (2019).</w:t>
      </w:r>
    </w:p>
    <w:p w14:paraId="5E1D4DD0" w14:textId="77777777" w:rsidR="001B0B8A" w:rsidRPr="00B9786F" w:rsidRDefault="001B0B8A" w:rsidP="00B9786F"/>
    <w:p w14:paraId="7899CC64" w14:textId="29F15121" w:rsidR="001B7F1C" w:rsidRDefault="00C51956" w:rsidP="00FB5237">
      <w:r>
        <w:rPr>
          <w:noProof/>
        </w:rPr>
        <w:drawing>
          <wp:inline distT="0" distB="0" distL="0" distR="0" wp14:anchorId="29C226FF" wp14:editId="4CEC0D89">
            <wp:extent cx="6116320" cy="4077335"/>
            <wp:effectExtent l="0" t="0" r="0" b="0"/>
            <wp:docPr id="32" name="Picture 32" descr="A map of a triangle with a map of l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map of a triangle with a map of land&#10;&#10;Description automatically generated with medium confidence"/>
                    <pic:cNvPicPr/>
                  </pic:nvPicPr>
                  <pic:blipFill>
                    <a:blip r:embed="rId54"/>
                    <a:stretch>
                      <a:fillRect/>
                    </a:stretch>
                  </pic:blipFill>
                  <pic:spPr>
                    <a:xfrm>
                      <a:off x="0" y="0"/>
                      <a:ext cx="6116320" cy="4077335"/>
                    </a:xfrm>
                    <a:prstGeom prst="rect">
                      <a:avLst/>
                    </a:prstGeom>
                  </pic:spPr>
                </pic:pic>
              </a:graphicData>
            </a:graphic>
          </wp:inline>
        </w:drawing>
      </w:r>
    </w:p>
    <w:p w14:paraId="496DCFA0" w14:textId="2ECEDA10" w:rsidR="00286514" w:rsidRDefault="00286514" w:rsidP="00036ACD">
      <w:pPr>
        <w:pStyle w:val="Caption-Figure"/>
      </w:pPr>
      <w:bookmarkStart w:id="79" w:name="_Toc156808461"/>
      <w:r>
        <w:t>Figure 6</w:t>
      </w:r>
      <w:r w:rsidR="0062466F">
        <w:t xml:space="preserve">. </w:t>
      </w:r>
      <w:r>
        <w:t xml:space="preserve">Estimate of the occupied range for </w:t>
      </w:r>
      <w:r w:rsidR="00627454">
        <w:t>Hog deer</w:t>
      </w:r>
      <w:r>
        <w:t xml:space="preserve"> within the Gippsland region of Victoria. LCI</w:t>
      </w:r>
      <w:r w:rsidR="004D3042">
        <w:t xml:space="preserve"> and </w:t>
      </w:r>
      <w:r>
        <w:t xml:space="preserve">UCI refer to the bootstrapped 90% confidence intervals </w:t>
      </w:r>
      <w:r w:rsidR="00257A28">
        <w:t xml:space="preserve">(CI) </w:t>
      </w:r>
      <w:r>
        <w:t>for the predicted range that minimised false positive and negative rates.</w:t>
      </w:r>
      <w:bookmarkEnd w:id="79"/>
      <w:r>
        <w:t xml:space="preserve"> </w:t>
      </w:r>
    </w:p>
    <w:p w14:paraId="1D056E60" w14:textId="77777777" w:rsidR="00286514" w:rsidRPr="00286514" w:rsidRDefault="00286514" w:rsidP="00286514"/>
    <w:p w14:paraId="4A600707" w14:textId="33BBA86D" w:rsidR="005F13F7" w:rsidRDefault="005F13F7">
      <w:r>
        <w:br w:type="page"/>
      </w:r>
    </w:p>
    <w:p w14:paraId="3FE1B0CC" w14:textId="028ABC2A" w:rsidR="001B7F1C" w:rsidRDefault="001B7F1C" w:rsidP="00CF6F27">
      <w:pPr>
        <w:pStyle w:val="Heading2-Numbered"/>
      </w:pPr>
      <w:bookmarkStart w:id="80" w:name="_Toc18570952"/>
      <w:bookmarkStart w:id="81" w:name="_Toc23512052"/>
      <w:bookmarkStart w:id="82" w:name="_Toc156808435"/>
      <w:r>
        <w:lastRenderedPageBreak/>
        <w:t>Population genetics</w:t>
      </w:r>
      <w:bookmarkEnd w:id="80"/>
      <w:r>
        <w:t xml:space="preserve"> of </w:t>
      </w:r>
      <w:bookmarkEnd w:id="81"/>
      <w:r w:rsidR="00627454">
        <w:t>Hog deer</w:t>
      </w:r>
      <w:bookmarkEnd w:id="82"/>
    </w:p>
    <w:p w14:paraId="3685455F" w14:textId="4FC10CB6" w:rsidR="00784873" w:rsidRPr="00DA12F5" w:rsidRDefault="00784873" w:rsidP="00B65B32">
      <w:pPr>
        <w:pStyle w:val="Heading3-Numbered"/>
      </w:pPr>
      <w:bookmarkStart w:id="83" w:name="_Toc126693771"/>
      <w:bookmarkStart w:id="84" w:name="_Toc156808436"/>
      <w:r w:rsidRPr="00DA12F5">
        <w:t xml:space="preserve">Sample </w:t>
      </w:r>
      <w:r w:rsidR="004D3042">
        <w:t>c</w:t>
      </w:r>
      <w:r w:rsidRPr="00DA12F5">
        <w:t xml:space="preserve">ollection and </w:t>
      </w:r>
      <w:r w:rsidR="004D3042">
        <w:t>g</w:t>
      </w:r>
      <w:r w:rsidRPr="00DA12F5">
        <w:t>enotyping</w:t>
      </w:r>
      <w:bookmarkEnd w:id="83"/>
      <w:bookmarkEnd w:id="84"/>
    </w:p>
    <w:p w14:paraId="65ED7C86" w14:textId="737D01F5" w:rsidR="003F671A" w:rsidRDefault="00784873" w:rsidP="003F671A">
      <w:pPr>
        <w:rPr>
          <w:lang w:val="en-GB"/>
        </w:rPr>
      </w:pPr>
      <w:r w:rsidRPr="0055065B">
        <w:rPr>
          <w:lang w:val="en-GB"/>
        </w:rPr>
        <w:t xml:space="preserve">After </w:t>
      </w:r>
      <w:r w:rsidR="003F671A" w:rsidRPr="0055065B">
        <w:rPr>
          <w:lang w:val="en-GB"/>
        </w:rPr>
        <w:t>filtering, our dataset consisted of 6</w:t>
      </w:r>
      <w:r w:rsidR="00CB3423">
        <w:rPr>
          <w:lang w:val="en-GB"/>
        </w:rPr>
        <w:t>,</w:t>
      </w:r>
      <w:r w:rsidR="003F671A" w:rsidRPr="0055065B">
        <w:rPr>
          <w:lang w:val="en-GB"/>
        </w:rPr>
        <w:t xml:space="preserve">277 SNPs from 276 individuals. </w:t>
      </w:r>
      <w:r w:rsidR="003F671A">
        <w:rPr>
          <w:lang w:val="en-GB"/>
        </w:rPr>
        <w:t>This include</w:t>
      </w:r>
      <w:r w:rsidR="00DB2652">
        <w:rPr>
          <w:lang w:val="en-GB"/>
        </w:rPr>
        <w:t>d</w:t>
      </w:r>
      <w:r w:rsidR="003F671A">
        <w:rPr>
          <w:lang w:val="en-GB"/>
        </w:rPr>
        <w:t xml:space="preserve"> 91 samples genotyped in 2018 and 185 samples genotyped in 2023. We successfully genotyped 111 samples from </w:t>
      </w:r>
      <w:r w:rsidR="009D6A97">
        <w:rPr>
          <w:lang w:val="en-GB"/>
        </w:rPr>
        <w:t>Wilson</w:t>
      </w:r>
      <w:r w:rsidR="003F671A">
        <w:rPr>
          <w:lang w:val="en-GB"/>
        </w:rPr>
        <w:t>s Prom</w:t>
      </w:r>
      <w:r w:rsidR="004D3042">
        <w:rPr>
          <w:lang w:val="en-GB"/>
        </w:rPr>
        <w:t>ontory</w:t>
      </w:r>
      <w:r w:rsidR="003F671A">
        <w:rPr>
          <w:lang w:val="en-GB"/>
        </w:rPr>
        <w:t xml:space="preserve">, 14 samples from Snake Island, 12 samples from Sunday Island, and 129 samples from across the </w:t>
      </w:r>
      <w:proofErr w:type="gramStart"/>
      <w:r w:rsidR="00EB15FE">
        <w:rPr>
          <w:lang w:val="en-GB"/>
        </w:rPr>
        <w:t>Mainland</w:t>
      </w:r>
      <w:proofErr w:type="gramEnd"/>
      <w:r w:rsidR="0092423B">
        <w:rPr>
          <w:lang w:val="en-GB"/>
        </w:rPr>
        <w:t xml:space="preserve"> (Figure 7)</w:t>
      </w:r>
      <w:r w:rsidR="003F671A">
        <w:rPr>
          <w:lang w:val="en-GB"/>
        </w:rPr>
        <w:t xml:space="preserve">. A further 10 samples did not have recorded locations and </w:t>
      </w:r>
      <w:r w:rsidR="004D3042">
        <w:rPr>
          <w:lang w:val="en-GB"/>
        </w:rPr>
        <w:t>wer</w:t>
      </w:r>
      <w:r w:rsidR="003F671A">
        <w:rPr>
          <w:lang w:val="en-GB"/>
        </w:rPr>
        <w:t xml:space="preserve">e </w:t>
      </w:r>
      <w:r w:rsidR="004D3042">
        <w:rPr>
          <w:lang w:val="en-GB"/>
        </w:rPr>
        <w:t xml:space="preserve">therefore </w:t>
      </w:r>
      <w:r w:rsidR="003F671A">
        <w:rPr>
          <w:lang w:val="en-GB"/>
        </w:rPr>
        <w:t>excluded from analyses of dispersal and genetic diversity</w:t>
      </w:r>
      <w:r w:rsidR="0062466F">
        <w:rPr>
          <w:lang w:val="en-GB"/>
        </w:rPr>
        <w:t xml:space="preserve">. </w:t>
      </w:r>
      <w:r w:rsidR="003F671A">
        <w:rPr>
          <w:lang w:val="en-GB"/>
        </w:rPr>
        <w:t xml:space="preserve">Sample locations were recorded as the closest geographical feature (town, reserve or check station), and are </w:t>
      </w:r>
      <w:r w:rsidR="004D3042">
        <w:rPr>
          <w:lang w:val="en-GB"/>
        </w:rPr>
        <w:t xml:space="preserve">consequently </w:t>
      </w:r>
      <w:r w:rsidR="003F671A">
        <w:rPr>
          <w:lang w:val="en-GB"/>
        </w:rPr>
        <w:t xml:space="preserve">only indicative of the general area. Of the 276 successfully genotyped individuals, </w:t>
      </w:r>
      <w:r w:rsidR="004D3042">
        <w:rPr>
          <w:lang w:val="en-GB"/>
        </w:rPr>
        <w:t>six</w:t>
      </w:r>
      <w:r w:rsidR="003F671A">
        <w:rPr>
          <w:lang w:val="en-GB"/>
        </w:rPr>
        <w:t xml:space="preserve"> were recorded as juveniles (&lt;</w:t>
      </w:r>
      <w:r w:rsidR="00FB1501">
        <w:rPr>
          <w:lang w:val="en-GB"/>
        </w:rPr>
        <w:t> </w:t>
      </w:r>
      <w:r w:rsidR="003F671A">
        <w:rPr>
          <w:lang w:val="en-GB"/>
        </w:rPr>
        <w:t>1.5 years), 104 were adults and 166 did not have age data recorded. We expect</w:t>
      </w:r>
      <w:r w:rsidR="004D3042">
        <w:rPr>
          <w:lang w:val="en-GB"/>
        </w:rPr>
        <w:t>ed</w:t>
      </w:r>
      <w:r w:rsidR="003F671A">
        <w:rPr>
          <w:lang w:val="en-GB"/>
        </w:rPr>
        <w:t xml:space="preserve"> most Mainland, Snake Island and Sunday Island individuals to be adults as recreational shooters typically avoid young deer. All deer sampled from </w:t>
      </w:r>
      <w:r w:rsidR="009D6A97">
        <w:rPr>
          <w:lang w:val="en-GB"/>
        </w:rPr>
        <w:t>Wilson</w:t>
      </w:r>
      <w:r w:rsidR="003F671A">
        <w:rPr>
          <w:lang w:val="en-GB"/>
        </w:rPr>
        <w:t>s Prom</w:t>
      </w:r>
      <w:r w:rsidR="004D3042">
        <w:rPr>
          <w:lang w:val="en-GB"/>
        </w:rPr>
        <w:t>ontory</w:t>
      </w:r>
      <w:r w:rsidR="003F671A">
        <w:rPr>
          <w:lang w:val="en-GB"/>
        </w:rPr>
        <w:t xml:space="preserve"> were culled as part of the </w:t>
      </w:r>
      <w:r w:rsidR="00DB2652">
        <w:rPr>
          <w:lang w:val="en-GB"/>
        </w:rPr>
        <w:t xml:space="preserve">deer </w:t>
      </w:r>
      <w:r w:rsidR="003F671A">
        <w:rPr>
          <w:lang w:val="en-GB"/>
        </w:rPr>
        <w:t xml:space="preserve">eradication effort, which did not discriminate based on age, and </w:t>
      </w:r>
      <w:r w:rsidR="004D3042">
        <w:rPr>
          <w:lang w:val="en-GB"/>
        </w:rPr>
        <w:t xml:space="preserve">therefore </w:t>
      </w:r>
      <w:r w:rsidR="003F671A">
        <w:rPr>
          <w:lang w:val="en-GB"/>
        </w:rPr>
        <w:t>may have led to more juveniles being sampled from this location</w:t>
      </w:r>
      <w:r w:rsidR="0062466F">
        <w:rPr>
          <w:lang w:val="en-GB"/>
        </w:rPr>
        <w:t xml:space="preserve">. </w:t>
      </w:r>
    </w:p>
    <w:p w14:paraId="3D16A7D4" w14:textId="1A9D741F" w:rsidR="003F671A" w:rsidRPr="00DA12F5" w:rsidRDefault="003F671A" w:rsidP="00B65B32">
      <w:pPr>
        <w:pStyle w:val="Heading3-Numbered"/>
      </w:pPr>
      <w:bookmarkStart w:id="85" w:name="_Toc156808437"/>
      <w:r w:rsidRPr="00DA12F5">
        <w:t xml:space="preserve">Population </w:t>
      </w:r>
      <w:r w:rsidR="004D3042">
        <w:t>s</w:t>
      </w:r>
      <w:r w:rsidRPr="00DA12F5">
        <w:t>tructure</w:t>
      </w:r>
      <w:bookmarkEnd w:id="85"/>
    </w:p>
    <w:p w14:paraId="293148A8" w14:textId="75E88D46" w:rsidR="003F671A" w:rsidRDefault="003F671A" w:rsidP="003F671A">
      <w:r>
        <w:t xml:space="preserve">The PCA plot </w:t>
      </w:r>
      <w:r w:rsidR="0092423B">
        <w:t>revealed</w:t>
      </w:r>
      <w:r>
        <w:t xml:space="preserve"> that samples </w:t>
      </w:r>
      <w:r w:rsidR="0092423B">
        <w:t>were</w:t>
      </w:r>
      <w:r>
        <w:t xml:space="preserve"> broadly organized by geographic location (Figure </w:t>
      </w:r>
      <w:r w:rsidR="0092423B">
        <w:t>8</w:t>
      </w:r>
      <w:r>
        <w:t xml:space="preserve">). The proportion of variation explained by the first two </w:t>
      </w:r>
      <w:r w:rsidR="0092423B">
        <w:t>princip</w:t>
      </w:r>
      <w:r w:rsidR="005F13F7">
        <w:t>al</w:t>
      </w:r>
      <w:r w:rsidR="0092423B">
        <w:t xml:space="preserve"> components (</w:t>
      </w:r>
      <w:r>
        <w:t>PCs</w:t>
      </w:r>
      <w:r w:rsidR="0092423B">
        <w:t>)</w:t>
      </w:r>
      <w:r>
        <w:t xml:space="preserve"> was 8% and 2.3%, indicating that the strength of population structuring was low to moderate. The first PC mainly separated the two edges of the </w:t>
      </w:r>
      <w:r w:rsidR="00627454">
        <w:t>Hog deer</w:t>
      </w:r>
      <w:r>
        <w:t xml:space="preserve">’s mainland range, from </w:t>
      </w:r>
      <w:r w:rsidR="009D6A97">
        <w:t>Wilsons</w:t>
      </w:r>
      <w:r>
        <w:t xml:space="preserve"> Prom</w:t>
      </w:r>
      <w:r w:rsidR="004A5564">
        <w:t>ontory</w:t>
      </w:r>
      <w:r>
        <w:t xml:space="preserve"> NP in the west, to the </w:t>
      </w:r>
      <w:r w:rsidR="0092423B">
        <w:t xml:space="preserve">Gippsland </w:t>
      </w:r>
      <w:r>
        <w:t xml:space="preserve">Lakes region in the east. Samples from the region between these two locations mirrored their geography on the PCA and fell between the two main clusters. Sunday Island samples separated from the other samples on </w:t>
      </w:r>
      <w:r w:rsidR="0092423B">
        <w:t xml:space="preserve">the second </w:t>
      </w:r>
      <w:r>
        <w:t xml:space="preserve">PC and samples from Snake Island fell intermediately between the other three main clusters (Mainland, Sunday Island and </w:t>
      </w:r>
      <w:r w:rsidR="009D6A97">
        <w:t>Wilsons</w:t>
      </w:r>
      <w:r>
        <w:t xml:space="preserve"> Prom</w:t>
      </w:r>
      <w:r w:rsidR="004A5564">
        <w:t>ontory</w:t>
      </w:r>
      <w:r>
        <w:t xml:space="preserve">). </w:t>
      </w:r>
      <w:proofErr w:type="gramStart"/>
      <w:r>
        <w:t>A number of</w:t>
      </w:r>
      <w:proofErr w:type="gramEnd"/>
      <w:r>
        <w:t xml:space="preserve"> samples from the eastern Mainland region, specifically Blond Bay, also tended more towards Sunday Island (Figure </w:t>
      </w:r>
      <w:r w:rsidR="0035258C">
        <w:t>8</w:t>
      </w:r>
      <w:r>
        <w:t>). One individual from Yarram strongly group</w:t>
      </w:r>
      <w:r w:rsidR="0035258C">
        <w:t>ed</w:t>
      </w:r>
      <w:r>
        <w:t xml:space="preserve"> with the </w:t>
      </w:r>
      <w:r w:rsidR="009D6A97">
        <w:t>Wilsons</w:t>
      </w:r>
      <w:r>
        <w:t xml:space="preserve"> Prom</w:t>
      </w:r>
      <w:r w:rsidR="004A5564">
        <w:t>ontory</w:t>
      </w:r>
      <w:r>
        <w:t xml:space="preserve"> samples</w:t>
      </w:r>
      <w:r w:rsidR="0092423B">
        <w:t xml:space="preserve"> (Figure </w:t>
      </w:r>
      <w:r w:rsidR="0035258C">
        <w:t>8</w:t>
      </w:r>
      <w:r w:rsidR="0092423B">
        <w:t>)</w:t>
      </w:r>
      <w:r>
        <w:t xml:space="preserve">. The other three samples from Yarram </w:t>
      </w:r>
      <w:r w:rsidR="003B72A7">
        <w:t xml:space="preserve">grouped with the </w:t>
      </w:r>
      <w:r>
        <w:t xml:space="preserve">pattern </w:t>
      </w:r>
      <w:r w:rsidR="003B72A7">
        <w:t>from the general area</w:t>
      </w:r>
      <w:r>
        <w:t xml:space="preserve">. Samples without recorded sampling locations grouped with the eastern Mainland samples. </w:t>
      </w:r>
    </w:p>
    <w:p w14:paraId="62BD2A4C" w14:textId="0F5F82AE" w:rsidR="003F671A" w:rsidRDefault="003F671A" w:rsidP="003F671A">
      <w:r>
        <w:t xml:space="preserve">The </w:t>
      </w:r>
      <w:proofErr w:type="spellStart"/>
      <w:r>
        <w:t>fastSTRUCTURE</w:t>
      </w:r>
      <w:proofErr w:type="spellEnd"/>
      <w:r>
        <w:t xml:space="preserve"> results indicated that the optimal number of clusters in the dataset was three, which broadly represented </w:t>
      </w:r>
      <w:r w:rsidR="009D6A97">
        <w:t>Wilsons</w:t>
      </w:r>
      <w:r>
        <w:t xml:space="preserve"> Prom</w:t>
      </w:r>
      <w:r w:rsidR="004A5564">
        <w:t>ontory</w:t>
      </w:r>
      <w:r>
        <w:t xml:space="preserve">, Sunday Island, and the </w:t>
      </w:r>
      <w:proofErr w:type="gramStart"/>
      <w:r>
        <w:t>Mainland</w:t>
      </w:r>
      <w:proofErr w:type="gramEnd"/>
      <w:r>
        <w:t xml:space="preserve"> (Figure </w:t>
      </w:r>
      <w:r w:rsidR="0035258C">
        <w:t>9</w:t>
      </w:r>
      <w:r>
        <w:t xml:space="preserve">). Snake Island individuals were found to have ancestry from all three of these clusters, approximately half from the Sunday Island cluster and a quarter from both the </w:t>
      </w:r>
      <w:r w:rsidR="009D6A97">
        <w:t>Wilsons</w:t>
      </w:r>
      <w:r>
        <w:t xml:space="preserve"> Prom</w:t>
      </w:r>
      <w:r w:rsidR="004A5564">
        <w:t>ontory</w:t>
      </w:r>
      <w:r>
        <w:t xml:space="preserve"> and Mainland clusters. Many individuals from the </w:t>
      </w:r>
      <w:proofErr w:type="gramStart"/>
      <w:r>
        <w:t>Mainland</w:t>
      </w:r>
      <w:proofErr w:type="gramEnd"/>
      <w:r>
        <w:t xml:space="preserve"> also ha</w:t>
      </w:r>
      <w:r w:rsidR="0035258C">
        <w:t>d</w:t>
      </w:r>
      <w:r>
        <w:t xml:space="preserve"> a significant amount of ancestry from the </w:t>
      </w:r>
      <w:r w:rsidR="009D6A97">
        <w:t>Wilsons</w:t>
      </w:r>
      <w:r>
        <w:t xml:space="preserve"> Prom</w:t>
      </w:r>
      <w:r w:rsidR="004A5564">
        <w:t>ontory</w:t>
      </w:r>
      <w:r>
        <w:t xml:space="preserve"> and/or Sunday Island clusters. Individuals further west generally had a larger proportion of their genome attributable to the </w:t>
      </w:r>
      <w:r w:rsidR="009D6A97">
        <w:t>Wilsons</w:t>
      </w:r>
      <w:r>
        <w:t xml:space="preserve"> Prom</w:t>
      </w:r>
      <w:r w:rsidR="004A5564">
        <w:t>ontory</w:t>
      </w:r>
      <w:r>
        <w:t xml:space="preserve"> cluster. Additionally, all six samples from Blond Bay had a higher-than-average proportion of ancestry (40</w:t>
      </w:r>
      <w:r w:rsidR="004A5564">
        <w:t>–</w:t>
      </w:r>
      <w:r>
        <w:t xml:space="preserve">50%) from the Sunday Island cluster compared to other samples from the </w:t>
      </w:r>
      <w:proofErr w:type="gramStart"/>
      <w:r>
        <w:t>Mainland</w:t>
      </w:r>
      <w:proofErr w:type="gramEnd"/>
      <w:r>
        <w:t xml:space="preserve">. </w:t>
      </w:r>
      <w:proofErr w:type="gramStart"/>
      <w:r>
        <w:t>Similar to</w:t>
      </w:r>
      <w:proofErr w:type="gramEnd"/>
      <w:r>
        <w:t xml:space="preserve"> the PCA, a single individual from Yarram strongly clustered with </w:t>
      </w:r>
      <w:r w:rsidR="009D6A97">
        <w:t>Wilsons</w:t>
      </w:r>
      <w:r>
        <w:t xml:space="preserve"> Prom</w:t>
      </w:r>
      <w:r w:rsidR="004A5564">
        <w:t>ontory</w:t>
      </w:r>
      <w:r>
        <w:t xml:space="preserve"> samples in the </w:t>
      </w:r>
      <w:proofErr w:type="spellStart"/>
      <w:r>
        <w:t>fastSTRUCTURE</w:t>
      </w:r>
      <w:proofErr w:type="spellEnd"/>
      <w:r>
        <w:t xml:space="preserve"> results, and all individuals from unknown sampling locations grouped with the eastern Mainland individuals</w:t>
      </w:r>
      <w:r w:rsidR="005E27C3">
        <w:t xml:space="preserve">. </w:t>
      </w:r>
    </w:p>
    <w:p w14:paraId="0E0C9A93" w14:textId="457F62FF" w:rsidR="003F671A" w:rsidRDefault="00C62F01" w:rsidP="003F671A">
      <w:r w:rsidRPr="00D45638">
        <w:t xml:space="preserve">Differentiation (based on </w:t>
      </w:r>
      <w:r w:rsidRPr="00CF6F27">
        <w:t>F</w:t>
      </w:r>
      <w:r w:rsidRPr="00257A28">
        <w:t>ST</w:t>
      </w:r>
      <w:r w:rsidRPr="00D45638">
        <w:t xml:space="preserve"> statistic) between clusters was low</w:t>
      </w:r>
      <w:r>
        <w:t>, but significantly larger than zero</w:t>
      </w:r>
      <w:r w:rsidRPr="00D45638">
        <w:t xml:space="preserve"> </w:t>
      </w:r>
      <w:r>
        <w:t>(p&lt;0.01</w:t>
      </w:r>
      <w:r w:rsidR="003F5741">
        <w:t>)</w:t>
      </w:r>
      <w:r>
        <w:t xml:space="preserve"> for all comparisons </w:t>
      </w:r>
      <w:r w:rsidR="003F5741">
        <w:t>(</w:t>
      </w:r>
      <w:r w:rsidRPr="00D45638">
        <w:t xml:space="preserve">Table </w:t>
      </w:r>
      <w:r w:rsidR="003F5741">
        <w:t>4</w:t>
      </w:r>
      <w:r w:rsidRPr="00D45638">
        <w:t>)</w:t>
      </w:r>
      <w:r w:rsidR="003F5741">
        <w:t>.</w:t>
      </w:r>
    </w:p>
    <w:p w14:paraId="1492C1A3" w14:textId="2B715628" w:rsidR="003F671A" w:rsidRDefault="00C62F01" w:rsidP="003F671A">
      <w:r>
        <w:rPr>
          <w:noProof/>
        </w:rPr>
        <w:lastRenderedPageBreak/>
        <w:drawing>
          <wp:inline distT="0" distB="0" distL="0" distR="0" wp14:anchorId="360310FA" wp14:editId="36E2E7DA">
            <wp:extent cx="6116320" cy="3178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16320" cy="3178810"/>
                    </a:xfrm>
                    <a:prstGeom prst="rect">
                      <a:avLst/>
                    </a:prstGeom>
                  </pic:spPr>
                </pic:pic>
              </a:graphicData>
            </a:graphic>
          </wp:inline>
        </w:drawing>
      </w:r>
    </w:p>
    <w:p w14:paraId="5D1B4196" w14:textId="313F37F7" w:rsidR="003F671A" w:rsidRDefault="003F671A" w:rsidP="00036ACD">
      <w:pPr>
        <w:pStyle w:val="Caption-Figure"/>
      </w:pPr>
      <w:bookmarkStart w:id="86" w:name="_Toc156808462"/>
      <w:r w:rsidRPr="00F72E3E">
        <w:t xml:space="preserve">Figure </w:t>
      </w:r>
      <w:r w:rsidR="0092423B">
        <w:t>7</w:t>
      </w:r>
      <w:r w:rsidR="00C81979">
        <w:t xml:space="preserve">. </w:t>
      </w:r>
      <w:r>
        <w:t xml:space="preserve">Broad sampling locations of 272 </w:t>
      </w:r>
      <w:r w:rsidR="00627454">
        <w:t>Hog deer</w:t>
      </w:r>
      <w:r>
        <w:t xml:space="preserve"> samples successfully genotyped. Locations are coloured to match the PCA plot</w:t>
      </w:r>
      <w:r w:rsidR="0092423B">
        <w:t xml:space="preserve"> (Figure 8)</w:t>
      </w:r>
      <w:r>
        <w:t xml:space="preserve">, by longitude for the </w:t>
      </w:r>
      <w:proofErr w:type="gramStart"/>
      <w:r>
        <w:t>Mainland</w:t>
      </w:r>
      <w:proofErr w:type="gramEnd"/>
      <w:r>
        <w:t xml:space="preserve"> samples (red-yellow), latitude for </w:t>
      </w:r>
      <w:r w:rsidR="009D6A97">
        <w:t>Wilsons</w:t>
      </w:r>
      <w:r>
        <w:t xml:space="preserve"> Prom</w:t>
      </w:r>
      <w:r w:rsidR="00C81979">
        <w:t>ontory</w:t>
      </w:r>
      <w:r>
        <w:t xml:space="preserve"> (light-dark blue) or </w:t>
      </w:r>
      <w:r w:rsidR="00C81979">
        <w:t>i</w:t>
      </w:r>
      <w:r>
        <w:t>sland (pink and green for Snake and Sunday Island</w:t>
      </w:r>
      <w:r w:rsidR="00C81979">
        <w:t xml:space="preserve">, </w:t>
      </w:r>
      <w:r>
        <w:t xml:space="preserve">respectively). </w:t>
      </w:r>
      <w:proofErr w:type="gramStart"/>
      <w:r>
        <w:t>Particular sampling</w:t>
      </w:r>
      <w:proofErr w:type="gramEnd"/>
      <w:r>
        <w:t xml:space="preserve"> locations mentioned in the main text are labelled.</w:t>
      </w:r>
      <w:bookmarkEnd w:id="86"/>
      <w:r>
        <w:t xml:space="preserve"> </w:t>
      </w:r>
    </w:p>
    <w:p w14:paraId="3EEF9E9E" w14:textId="09A4EDEA" w:rsidR="005F13F7" w:rsidRDefault="005F13F7" w:rsidP="005F13F7"/>
    <w:p w14:paraId="1747EDAC" w14:textId="3D7593C9" w:rsidR="005F13F7" w:rsidRDefault="005F13F7" w:rsidP="005F13F7"/>
    <w:p w14:paraId="62B3579D" w14:textId="77777777" w:rsidR="005F13F7" w:rsidRPr="005F13F7" w:rsidRDefault="005F13F7" w:rsidP="005F13F7"/>
    <w:p w14:paraId="79AFFA3F" w14:textId="77777777" w:rsidR="003F671A" w:rsidRDefault="003F671A" w:rsidP="003F671A">
      <w:pPr>
        <w:jc w:val="center"/>
        <w:rPr>
          <w:b/>
          <w:bCs/>
        </w:rPr>
      </w:pPr>
      <w:r>
        <w:rPr>
          <w:noProof/>
        </w:rPr>
        <w:drawing>
          <wp:inline distT="0" distB="0" distL="0" distR="0" wp14:anchorId="68871FB8" wp14:editId="22D8C258">
            <wp:extent cx="4625340" cy="3354473"/>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636363" cy="3362467"/>
                    </a:xfrm>
                    <a:prstGeom prst="rect">
                      <a:avLst/>
                    </a:prstGeom>
                  </pic:spPr>
                </pic:pic>
              </a:graphicData>
            </a:graphic>
          </wp:inline>
        </w:drawing>
      </w:r>
    </w:p>
    <w:p w14:paraId="6F202C29" w14:textId="4923A904" w:rsidR="003F671A" w:rsidRDefault="003F671A" w:rsidP="00036ACD">
      <w:pPr>
        <w:pStyle w:val="Caption-Figure"/>
      </w:pPr>
      <w:bookmarkStart w:id="87" w:name="_Toc156808463"/>
      <w:r>
        <w:t xml:space="preserve">Figure </w:t>
      </w:r>
      <w:r w:rsidR="0092423B">
        <w:t>8</w:t>
      </w:r>
      <w:r>
        <w:t xml:space="preserve">. </w:t>
      </w:r>
      <w:r w:rsidRPr="00553134">
        <w:t>PCA plots of the first t</w:t>
      </w:r>
      <w:r>
        <w:t>wo</w:t>
      </w:r>
      <w:r w:rsidRPr="00553134">
        <w:t xml:space="preserve"> </w:t>
      </w:r>
      <w:r w:rsidR="0035258C">
        <w:t>princip</w:t>
      </w:r>
      <w:r w:rsidR="00EB15FE">
        <w:t>al</w:t>
      </w:r>
      <w:r w:rsidR="0035258C">
        <w:t xml:space="preserve"> components (PC)</w:t>
      </w:r>
      <w:r w:rsidRPr="00553134">
        <w:t xml:space="preserve"> (which explain </w:t>
      </w:r>
      <w:r>
        <w:t>10.3</w:t>
      </w:r>
      <w:r w:rsidRPr="00553134">
        <w:t xml:space="preserve">% of the variance in the dataset). Each point represents a sample, coloured </w:t>
      </w:r>
      <w:r>
        <w:t>to reflect sample location as displayed in Figure 1</w:t>
      </w:r>
      <w:r w:rsidRPr="00553134">
        <w:t xml:space="preserve">. </w:t>
      </w:r>
      <w:r>
        <w:t>Location of points in this plot reflect genetic similarity, so that points that are placed closer together are more genetically similar.</w:t>
      </w:r>
      <w:bookmarkEnd w:id="87"/>
      <w:r>
        <w:t xml:space="preserve"> </w:t>
      </w:r>
    </w:p>
    <w:p w14:paraId="404B02AD" w14:textId="77777777" w:rsidR="003F671A" w:rsidRDefault="003F671A" w:rsidP="003F671A">
      <w:pPr>
        <w:rPr>
          <w:b/>
          <w:bCs/>
        </w:rPr>
      </w:pPr>
    </w:p>
    <w:p w14:paraId="18B28256" w14:textId="77777777" w:rsidR="003F671A" w:rsidRDefault="003F671A" w:rsidP="003F671A">
      <w:pPr>
        <w:rPr>
          <w:b/>
          <w:bCs/>
        </w:rPr>
      </w:pPr>
      <w:r>
        <w:rPr>
          <w:noProof/>
        </w:rPr>
        <w:lastRenderedPageBreak/>
        <w:drawing>
          <wp:inline distT="0" distB="0" distL="0" distR="0" wp14:anchorId="70A45E0B" wp14:editId="6CB8AF0D">
            <wp:extent cx="5731510" cy="2185035"/>
            <wp:effectExtent l="0" t="0" r="254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2185035"/>
                    </a:xfrm>
                    <a:prstGeom prst="rect">
                      <a:avLst/>
                    </a:prstGeom>
                  </pic:spPr>
                </pic:pic>
              </a:graphicData>
            </a:graphic>
          </wp:inline>
        </w:drawing>
      </w:r>
    </w:p>
    <w:p w14:paraId="133EEEC4" w14:textId="73E4C56D" w:rsidR="003F671A" w:rsidRDefault="003F671A" w:rsidP="00036ACD">
      <w:pPr>
        <w:pStyle w:val="Caption-Figure"/>
      </w:pPr>
      <w:bookmarkStart w:id="88" w:name="_Toc156808464"/>
      <w:r w:rsidRPr="00650B49">
        <w:t xml:space="preserve">Figure </w:t>
      </w:r>
      <w:r w:rsidR="0092423B">
        <w:t>9</w:t>
      </w:r>
      <w:r w:rsidRPr="00650B49">
        <w:t xml:space="preserve">. </w:t>
      </w:r>
      <w:proofErr w:type="spellStart"/>
      <w:r w:rsidRPr="00650B49">
        <w:t>fastSTRUCTURE</w:t>
      </w:r>
      <w:proofErr w:type="spellEnd"/>
      <w:r w:rsidRPr="00650B49">
        <w:t xml:space="preserve"> results. Each bar represents an individual, grouped by the location at which they were sampled. </w:t>
      </w:r>
      <w:r w:rsidR="009D6A97">
        <w:t>Wilsons</w:t>
      </w:r>
      <w:r>
        <w:t xml:space="preserve"> Prom</w:t>
      </w:r>
      <w:r w:rsidR="00C81979">
        <w:t>ontory</w:t>
      </w:r>
      <w:r>
        <w:t xml:space="preserve"> samples are ordered by latitude, and Mainland samples are ordered by longitude. </w:t>
      </w:r>
      <w:r w:rsidRPr="00650B49">
        <w:t>Colours represent the estimated proportional ancestry from each cluster.</w:t>
      </w:r>
      <w:bookmarkEnd w:id="88"/>
    </w:p>
    <w:p w14:paraId="2A76E17B" w14:textId="77777777" w:rsidR="00195873" w:rsidRPr="00195873" w:rsidRDefault="00195873" w:rsidP="00CF6F27"/>
    <w:p w14:paraId="4FCC9789" w14:textId="2495A04E" w:rsidR="00C62F01" w:rsidRDefault="00C62F01" w:rsidP="00C62F01">
      <w:pPr>
        <w:pStyle w:val="Caption-Table"/>
      </w:pPr>
      <w:bookmarkStart w:id="89" w:name="_Toc156808452"/>
      <w:r>
        <w:t xml:space="preserve">Table 4. </w:t>
      </w:r>
      <w:r w:rsidRPr="00AE0587">
        <w:t xml:space="preserve">Pairwise </w:t>
      </w:r>
      <w:r w:rsidRPr="00CF6F27">
        <w:t>FST</w:t>
      </w:r>
      <w:r w:rsidRPr="00AE0587">
        <w:rPr>
          <w:i/>
          <w:iCs/>
        </w:rPr>
        <w:t xml:space="preserve"> </w:t>
      </w:r>
      <w:r w:rsidRPr="00AE0587">
        <w:t xml:space="preserve">statistic between clusters. </w:t>
      </w:r>
      <w:r w:rsidRPr="00AE0587">
        <w:rPr>
          <w:i/>
          <w:iCs/>
        </w:rPr>
        <w:t xml:space="preserve">P </w:t>
      </w:r>
      <w:r w:rsidRPr="00AE0587">
        <w:t>values are above the diagonal</w:t>
      </w:r>
      <w:r>
        <w:t>.</w:t>
      </w:r>
      <w:bookmarkEnd w:id="89"/>
    </w:p>
    <w:tbl>
      <w:tblPr>
        <w:tblW w:w="8789" w:type="dxa"/>
        <w:tblLook w:val="04A0" w:firstRow="1" w:lastRow="0" w:firstColumn="1" w:lastColumn="0" w:noHBand="0" w:noVBand="1"/>
      </w:tblPr>
      <w:tblGrid>
        <w:gridCol w:w="2127"/>
        <w:gridCol w:w="1083"/>
        <w:gridCol w:w="2177"/>
        <w:gridCol w:w="1559"/>
        <w:gridCol w:w="1843"/>
      </w:tblGrid>
      <w:tr w:rsidR="00195873" w:rsidRPr="00AE0587" w14:paraId="68C0102A" w14:textId="77777777" w:rsidTr="0053397E">
        <w:trPr>
          <w:trHeight w:val="288"/>
        </w:trPr>
        <w:tc>
          <w:tcPr>
            <w:tcW w:w="2127" w:type="dxa"/>
            <w:tcBorders>
              <w:top w:val="nil"/>
              <w:left w:val="nil"/>
              <w:bottom w:val="single" w:sz="4" w:space="0" w:color="auto"/>
              <w:right w:val="nil"/>
            </w:tcBorders>
            <w:shd w:val="clear" w:color="auto" w:fill="201547" w:themeFill="accent3"/>
            <w:noWrap/>
            <w:vAlign w:val="center"/>
            <w:hideMark/>
          </w:tcPr>
          <w:p w14:paraId="2A4F2DFE" w14:textId="77777777" w:rsidR="00195873" w:rsidRPr="00CF6F27" w:rsidRDefault="00195873" w:rsidP="0053397E">
            <w:pPr>
              <w:spacing w:after="0" w:line="240" w:lineRule="auto"/>
              <w:rPr>
                <w:b/>
                <w:bCs/>
                <w:color w:val="FFFFFF" w:themeColor="background1"/>
                <w:szCs w:val="20"/>
                <w:lang w:eastAsia="en-AU"/>
              </w:rPr>
            </w:pPr>
          </w:p>
        </w:tc>
        <w:tc>
          <w:tcPr>
            <w:tcW w:w="1083" w:type="dxa"/>
            <w:tcBorders>
              <w:top w:val="nil"/>
              <w:left w:val="nil"/>
              <w:bottom w:val="single" w:sz="4" w:space="0" w:color="auto"/>
              <w:right w:val="nil"/>
            </w:tcBorders>
            <w:shd w:val="clear" w:color="auto" w:fill="201547" w:themeFill="accent3"/>
            <w:noWrap/>
            <w:vAlign w:val="center"/>
            <w:hideMark/>
          </w:tcPr>
          <w:p w14:paraId="3AA42810" w14:textId="77777777" w:rsidR="00195873" w:rsidRPr="00CF6F27" w:rsidRDefault="00195873" w:rsidP="0053397E">
            <w:pPr>
              <w:spacing w:after="0" w:line="240" w:lineRule="auto"/>
              <w:rPr>
                <w:b/>
                <w:bCs/>
                <w:color w:val="FFFFFF" w:themeColor="background1"/>
                <w:szCs w:val="20"/>
                <w:lang w:eastAsia="en-AU"/>
              </w:rPr>
            </w:pPr>
            <w:r w:rsidRPr="00CF6F27">
              <w:rPr>
                <w:b/>
                <w:bCs/>
                <w:color w:val="FFFFFF" w:themeColor="background1"/>
                <w:szCs w:val="20"/>
                <w:lang w:eastAsia="en-AU"/>
              </w:rPr>
              <w:t>Mainland</w:t>
            </w:r>
          </w:p>
        </w:tc>
        <w:tc>
          <w:tcPr>
            <w:tcW w:w="2177" w:type="dxa"/>
            <w:tcBorders>
              <w:top w:val="nil"/>
              <w:left w:val="nil"/>
              <w:bottom w:val="single" w:sz="4" w:space="0" w:color="auto"/>
              <w:right w:val="nil"/>
            </w:tcBorders>
            <w:shd w:val="clear" w:color="auto" w:fill="201547" w:themeFill="accent3"/>
            <w:noWrap/>
            <w:vAlign w:val="center"/>
            <w:hideMark/>
          </w:tcPr>
          <w:p w14:paraId="46A1CFE5" w14:textId="77777777" w:rsidR="00195873" w:rsidRPr="00CF6F27" w:rsidRDefault="00195873" w:rsidP="0053397E">
            <w:pPr>
              <w:spacing w:after="0" w:line="240" w:lineRule="auto"/>
              <w:rPr>
                <w:b/>
                <w:bCs/>
                <w:color w:val="FFFFFF" w:themeColor="background1"/>
                <w:szCs w:val="20"/>
                <w:lang w:eastAsia="en-AU"/>
              </w:rPr>
            </w:pPr>
            <w:r w:rsidRPr="00CF6F27">
              <w:rPr>
                <w:b/>
                <w:bCs/>
                <w:color w:val="FFFFFF" w:themeColor="background1"/>
                <w:szCs w:val="20"/>
                <w:lang w:eastAsia="en-AU"/>
              </w:rPr>
              <w:t>Wilsons Promontory</w:t>
            </w:r>
          </w:p>
        </w:tc>
        <w:tc>
          <w:tcPr>
            <w:tcW w:w="1559" w:type="dxa"/>
            <w:tcBorders>
              <w:top w:val="nil"/>
              <w:left w:val="nil"/>
              <w:bottom w:val="single" w:sz="4" w:space="0" w:color="auto"/>
              <w:right w:val="nil"/>
            </w:tcBorders>
            <w:shd w:val="clear" w:color="auto" w:fill="201547" w:themeFill="accent3"/>
            <w:noWrap/>
            <w:vAlign w:val="center"/>
            <w:hideMark/>
          </w:tcPr>
          <w:p w14:paraId="48B1551D" w14:textId="77777777" w:rsidR="00195873" w:rsidRPr="00CF6F27" w:rsidRDefault="00195873" w:rsidP="0053397E">
            <w:pPr>
              <w:spacing w:after="0" w:line="240" w:lineRule="auto"/>
              <w:rPr>
                <w:b/>
                <w:bCs/>
                <w:color w:val="FFFFFF" w:themeColor="background1"/>
                <w:szCs w:val="20"/>
                <w:lang w:eastAsia="en-AU"/>
              </w:rPr>
            </w:pPr>
            <w:r w:rsidRPr="00CF6F27">
              <w:rPr>
                <w:b/>
                <w:bCs/>
                <w:color w:val="FFFFFF" w:themeColor="background1"/>
                <w:szCs w:val="20"/>
                <w:lang w:eastAsia="en-AU"/>
              </w:rPr>
              <w:t>Snake Island</w:t>
            </w:r>
          </w:p>
        </w:tc>
        <w:tc>
          <w:tcPr>
            <w:tcW w:w="1843" w:type="dxa"/>
            <w:tcBorders>
              <w:top w:val="nil"/>
              <w:left w:val="nil"/>
              <w:bottom w:val="single" w:sz="4" w:space="0" w:color="auto"/>
              <w:right w:val="nil"/>
            </w:tcBorders>
            <w:shd w:val="clear" w:color="auto" w:fill="201547" w:themeFill="accent3"/>
            <w:noWrap/>
            <w:vAlign w:val="center"/>
            <w:hideMark/>
          </w:tcPr>
          <w:p w14:paraId="561B19F8" w14:textId="77777777" w:rsidR="00195873" w:rsidRPr="00CF6F27" w:rsidRDefault="00195873" w:rsidP="0053397E">
            <w:pPr>
              <w:spacing w:after="0" w:line="240" w:lineRule="auto"/>
              <w:rPr>
                <w:b/>
                <w:bCs/>
                <w:color w:val="FFFFFF" w:themeColor="background1"/>
                <w:szCs w:val="20"/>
                <w:lang w:eastAsia="en-AU"/>
              </w:rPr>
            </w:pPr>
            <w:r w:rsidRPr="00CF6F27">
              <w:rPr>
                <w:b/>
                <w:bCs/>
                <w:color w:val="FFFFFF" w:themeColor="background1"/>
                <w:szCs w:val="20"/>
                <w:lang w:eastAsia="en-AU"/>
              </w:rPr>
              <w:t>Sunday Island</w:t>
            </w:r>
          </w:p>
        </w:tc>
      </w:tr>
      <w:tr w:rsidR="00195873" w:rsidRPr="00AE0587" w14:paraId="2286D584" w14:textId="77777777" w:rsidTr="0053397E">
        <w:trPr>
          <w:trHeight w:val="288"/>
        </w:trPr>
        <w:tc>
          <w:tcPr>
            <w:tcW w:w="2127" w:type="dxa"/>
            <w:tcBorders>
              <w:top w:val="single" w:sz="4" w:space="0" w:color="auto"/>
              <w:left w:val="nil"/>
              <w:bottom w:val="nil"/>
              <w:right w:val="single" w:sz="4" w:space="0" w:color="00B2A9" w:themeColor="accent1"/>
            </w:tcBorders>
            <w:shd w:val="clear" w:color="auto" w:fill="auto"/>
            <w:noWrap/>
            <w:vAlign w:val="center"/>
            <w:hideMark/>
          </w:tcPr>
          <w:p w14:paraId="2B3909A1" w14:textId="77777777" w:rsidR="00195873" w:rsidRPr="00DD5051" w:rsidRDefault="00195873" w:rsidP="00CF6F27">
            <w:pPr>
              <w:pStyle w:val="Tablebodytext"/>
              <w:rPr>
                <w:lang w:eastAsia="en-AU"/>
              </w:rPr>
            </w:pPr>
            <w:r w:rsidRPr="00DD5051">
              <w:rPr>
                <w:lang w:eastAsia="en-AU"/>
              </w:rPr>
              <w:t>Mainland</w:t>
            </w:r>
          </w:p>
        </w:tc>
        <w:tc>
          <w:tcPr>
            <w:tcW w:w="1083" w:type="dxa"/>
            <w:tcBorders>
              <w:top w:val="single" w:sz="4" w:space="0" w:color="auto"/>
              <w:left w:val="single" w:sz="4" w:space="0" w:color="00B2A9" w:themeColor="accent1"/>
              <w:bottom w:val="nil"/>
              <w:right w:val="nil"/>
            </w:tcBorders>
            <w:shd w:val="clear" w:color="auto" w:fill="auto"/>
            <w:noWrap/>
            <w:vAlign w:val="center"/>
            <w:hideMark/>
          </w:tcPr>
          <w:p w14:paraId="46332E52" w14:textId="77777777" w:rsidR="00195873" w:rsidRPr="00DD5051" w:rsidRDefault="00195873" w:rsidP="00CF6F27">
            <w:pPr>
              <w:pStyle w:val="Tablebodytext"/>
              <w:rPr>
                <w:lang w:eastAsia="en-AU"/>
              </w:rPr>
            </w:pPr>
          </w:p>
        </w:tc>
        <w:tc>
          <w:tcPr>
            <w:tcW w:w="2177" w:type="dxa"/>
            <w:tcBorders>
              <w:top w:val="single" w:sz="4" w:space="0" w:color="auto"/>
              <w:left w:val="nil"/>
              <w:bottom w:val="nil"/>
              <w:right w:val="nil"/>
            </w:tcBorders>
            <w:shd w:val="clear" w:color="auto" w:fill="auto"/>
            <w:noWrap/>
            <w:vAlign w:val="center"/>
            <w:hideMark/>
          </w:tcPr>
          <w:p w14:paraId="3484C88C" w14:textId="77777777" w:rsidR="00195873" w:rsidRPr="00DD5051" w:rsidRDefault="00195873" w:rsidP="00CF6F27">
            <w:pPr>
              <w:pStyle w:val="Tablebodytext"/>
              <w:rPr>
                <w:lang w:eastAsia="en-AU"/>
              </w:rPr>
            </w:pPr>
            <w:r w:rsidRPr="00DD5051">
              <w:rPr>
                <w:lang w:eastAsia="en-AU"/>
              </w:rPr>
              <w:t>&lt;0.01</w:t>
            </w:r>
          </w:p>
        </w:tc>
        <w:tc>
          <w:tcPr>
            <w:tcW w:w="1559" w:type="dxa"/>
            <w:tcBorders>
              <w:top w:val="single" w:sz="4" w:space="0" w:color="auto"/>
              <w:left w:val="nil"/>
              <w:bottom w:val="nil"/>
              <w:right w:val="nil"/>
            </w:tcBorders>
            <w:shd w:val="clear" w:color="auto" w:fill="auto"/>
            <w:noWrap/>
            <w:vAlign w:val="center"/>
            <w:hideMark/>
          </w:tcPr>
          <w:p w14:paraId="650E64A5" w14:textId="77777777" w:rsidR="00195873" w:rsidRPr="00DD5051" w:rsidRDefault="00195873" w:rsidP="00CF6F27">
            <w:pPr>
              <w:pStyle w:val="Tablebodytext"/>
              <w:rPr>
                <w:lang w:eastAsia="en-AU"/>
              </w:rPr>
            </w:pPr>
            <w:r w:rsidRPr="00DD5051">
              <w:rPr>
                <w:lang w:eastAsia="en-AU"/>
              </w:rPr>
              <w:t>&lt;0.01</w:t>
            </w:r>
          </w:p>
        </w:tc>
        <w:tc>
          <w:tcPr>
            <w:tcW w:w="1843" w:type="dxa"/>
            <w:tcBorders>
              <w:top w:val="single" w:sz="4" w:space="0" w:color="auto"/>
              <w:left w:val="nil"/>
              <w:bottom w:val="nil"/>
              <w:right w:val="nil"/>
            </w:tcBorders>
            <w:shd w:val="clear" w:color="auto" w:fill="auto"/>
            <w:noWrap/>
            <w:vAlign w:val="bottom"/>
            <w:hideMark/>
          </w:tcPr>
          <w:p w14:paraId="7437FA36" w14:textId="77777777" w:rsidR="00195873" w:rsidRPr="00DD5051" w:rsidRDefault="00195873" w:rsidP="00CF6F27">
            <w:pPr>
              <w:pStyle w:val="Tablebodytext"/>
              <w:rPr>
                <w:lang w:eastAsia="en-AU"/>
              </w:rPr>
            </w:pPr>
            <w:r w:rsidRPr="00DD5051">
              <w:rPr>
                <w:lang w:eastAsia="en-AU"/>
              </w:rPr>
              <w:t>&lt;0.01</w:t>
            </w:r>
          </w:p>
        </w:tc>
      </w:tr>
      <w:tr w:rsidR="00195873" w:rsidRPr="00AE0587" w14:paraId="301D13E6" w14:textId="77777777" w:rsidTr="0053397E">
        <w:trPr>
          <w:trHeight w:val="288"/>
        </w:trPr>
        <w:tc>
          <w:tcPr>
            <w:tcW w:w="2127" w:type="dxa"/>
            <w:tcBorders>
              <w:top w:val="nil"/>
              <w:left w:val="nil"/>
              <w:bottom w:val="nil"/>
              <w:right w:val="single" w:sz="4" w:space="0" w:color="00B2A9" w:themeColor="accent1"/>
            </w:tcBorders>
            <w:shd w:val="clear" w:color="auto" w:fill="auto"/>
            <w:noWrap/>
            <w:vAlign w:val="center"/>
            <w:hideMark/>
          </w:tcPr>
          <w:p w14:paraId="29B9F203" w14:textId="77777777" w:rsidR="00195873" w:rsidRPr="00DD5051" w:rsidRDefault="00195873" w:rsidP="00CF6F27">
            <w:pPr>
              <w:pStyle w:val="Tablebodytext"/>
              <w:rPr>
                <w:lang w:eastAsia="en-AU"/>
              </w:rPr>
            </w:pPr>
            <w:r w:rsidRPr="00DD5051">
              <w:rPr>
                <w:lang w:eastAsia="en-AU"/>
              </w:rPr>
              <w:t>Wilsons Prom</w:t>
            </w:r>
            <w:r>
              <w:rPr>
                <w:lang w:eastAsia="en-AU"/>
              </w:rPr>
              <w:t>ontory</w:t>
            </w:r>
          </w:p>
        </w:tc>
        <w:tc>
          <w:tcPr>
            <w:tcW w:w="1083" w:type="dxa"/>
            <w:tcBorders>
              <w:top w:val="nil"/>
              <w:left w:val="single" w:sz="4" w:space="0" w:color="00B2A9" w:themeColor="accent1"/>
              <w:bottom w:val="nil"/>
              <w:right w:val="nil"/>
            </w:tcBorders>
            <w:shd w:val="clear" w:color="auto" w:fill="auto"/>
            <w:noWrap/>
            <w:vAlign w:val="center"/>
            <w:hideMark/>
          </w:tcPr>
          <w:p w14:paraId="5D861463" w14:textId="77777777" w:rsidR="00195873" w:rsidRPr="00DD5051" w:rsidRDefault="00195873" w:rsidP="00CF6F27">
            <w:pPr>
              <w:pStyle w:val="Tablebodytext"/>
              <w:rPr>
                <w:lang w:eastAsia="en-AU"/>
              </w:rPr>
            </w:pPr>
            <w:r w:rsidRPr="00DD5051">
              <w:rPr>
                <w:lang w:eastAsia="en-AU"/>
              </w:rPr>
              <w:t>0.082</w:t>
            </w:r>
          </w:p>
        </w:tc>
        <w:tc>
          <w:tcPr>
            <w:tcW w:w="2177" w:type="dxa"/>
            <w:tcBorders>
              <w:top w:val="nil"/>
              <w:left w:val="nil"/>
              <w:bottom w:val="nil"/>
              <w:right w:val="nil"/>
            </w:tcBorders>
            <w:shd w:val="clear" w:color="auto" w:fill="auto"/>
            <w:noWrap/>
            <w:vAlign w:val="center"/>
            <w:hideMark/>
          </w:tcPr>
          <w:p w14:paraId="7BC8F5C0" w14:textId="77777777" w:rsidR="00195873" w:rsidRPr="00DD5051" w:rsidRDefault="00195873" w:rsidP="00CF6F27">
            <w:pPr>
              <w:pStyle w:val="Tablebodytext"/>
              <w:rPr>
                <w:lang w:eastAsia="en-AU"/>
              </w:rPr>
            </w:pPr>
          </w:p>
        </w:tc>
        <w:tc>
          <w:tcPr>
            <w:tcW w:w="1559" w:type="dxa"/>
            <w:tcBorders>
              <w:top w:val="nil"/>
              <w:left w:val="nil"/>
              <w:bottom w:val="nil"/>
              <w:right w:val="nil"/>
            </w:tcBorders>
            <w:shd w:val="clear" w:color="auto" w:fill="auto"/>
            <w:noWrap/>
            <w:vAlign w:val="center"/>
            <w:hideMark/>
          </w:tcPr>
          <w:p w14:paraId="6788B425" w14:textId="77777777" w:rsidR="00195873" w:rsidRPr="00DD5051" w:rsidRDefault="00195873" w:rsidP="00CF6F27">
            <w:pPr>
              <w:pStyle w:val="Tablebodytext"/>
              <w:rPr>
                <w:lang w:eastAsia="en-AU"/>
              </w:rPr>
            </w:pPr>
            <w:r w:rsidRPr="00DD5051">
              <w:rPr>
                <w:lang w:eastAsia="en-AU"/>
              </w:rPr>
              <w:t>&lt;0.01</w:t>
            </w:r>
          </w:p>
        </w:tc>
        <w:tc>
          <w:tcPr>
            <w:tcW w:w="1843" w:type="dxa"/>
            <w:tcBorders>
              <w:top w:val="nil"/>
              <w:left w:val="nil"/>
              <w:bottom w:val="nil"/>
              <w:right w:val="nil"/>
            </w:tcBorders>
            <w:shd w:val="clear" w:color="auto" w:fill="auto"/>
            <w:noWrap/>
            <w:vAlign w:val="bottom"/>
            <w:hideMark/>
          </w:tcPr>
          <w:p w14:paraId="0273D0C7" w14:textId="77777777" w:rsidR="00195873" w:rsidRPr="00DD5051" w:rsidRDefault="00195873" w:rsidP="00CF6F27">
            <w:pPr>
              <w:pStyle w:val="Tablebodytext"/>
              <w:rPr>
                <w:lang w:eastAsia="en-AU"/>
              </w:rPr>
            </w:pPr>
            <w:r w:rsidRPr="00DD5051">
              <w:rPr>
                <w:lang w:eastAsia="en-AU"/>
              </w:rPr>
              <w:t>&lt;0.01</w:t>
            </w:r>
          </w:p>
        </w:tc>
      </w:tr>
      <w:tr w:rsidR="00195873" w:rsidRPr="00AE0587" w14:paraId="398EBAE8" w14:textId="77777777" w:rsidTr="0053397E">
        <w:trPr>
          <w:trHeight w:val="288"/>
        </w:trPr>
        <w:tc>
          <w:tcPr>
            <w:tcW w:w="2127" w:type="dxa"/>
            <w:tcBorders>
              <w:top w:val="nil"/>
              <w:left w:val="nil"/>
              <w:right w:val="single" w:sz="4" w:space="0" w:color="00B2A9" w:themeColor="accent1"/>
            </w:tcBorders>
            <w:shd w:val="clear" w:color="auto" w:fill="auto"/>
            <w:noWrap/>
            <w:vAlign w:val="center"/>
            <w:hideMark/>
          </w:tcPr>
          <w:p w14:paraId="66911B79" w14:textId="77777777" w:rsidR="00195873" w:rsidRPr="00DD5051" w:rsidRDefault="00195873" w:rsidP="00CF6F27">
            <w:pPr>
              <w:pStyle w:val="Tablebodytext"/>
              <w:rPr>
                <w:lang w:eastAsia="en-AU"/>
              </w:rPr>
            </w:pPr>
            <w:r w:rsidRPr="00DD5051">
              <w:rPr>
                <w:lang w:eastAsia="en-AU"/>
              </w:rPr>
              <w:t>Snake Island</w:t>
            </w:r>
          </w:p>
        </w:tc>
        <w:tc>
          <w:tcPr>
            <w:tcW w:w="1083" w:type="dxa"/>
            <w:tcBorders>
              <w:top w:val="nil"/>
              <w:left w:val="single" w:sz="4" w:space="0" w:color="00B2A9" w:themeColor="accent1"/>
              <w:right w:val="nil"/>
            </w:tcBorders>
            <w:shd w:val="clear" w:color="auto" w:fill="auto"/>
            <w:noWrap/>
            <w:vAlign w:val="center"/>
            <w:hideMark/>
          </w:tcPr>
          <w:p w14:paraId="67D7D549" w14:textId="77777777" w:rsidR="00195873" w:rsidRPr="00DD5051" w:rsidRDefault="00195873" w:rsidP="00CF6F27">
            <w:pPr>
              <w:pStyle w:val="Tablebodytext"/>
              <w:rPr>
                <w:lang w:eastAsia="en-AU"/>
              </w:rPr>
            </w:pPr>
            <w:r w:rsidRPr="00DD5051">
              <w:rPr>
                <w:lang w:eastAsia="en-AU"/>
              </w:rPr>
              <w:t>0.053</w:t>
            </w:r>
          </w:p>
        </w:tc>
        <w:tc>
          <w:tcPr>
            <w:tcW w:w="2177" w:type="dxa"/>
            <w:tcBorders>
              <w:top w:val="nil"/>
              <w:left w:val="nil"/>
              <w:right w:val="nil"/>
            </w:tcBorders>
            <w:shd w:val="clear" w:color="auto" w:fill="auto"/>
            <w:noWrap/>
            <w:vAlign w:val="center"/>
            <w:hideMark/>
          </w:tcPr>
          <w:p w14:paraId="5E1E33AD" w14:textId="77777777" w:rsidR="00195873" w:rsidRPr="00DD5051" w:rsidRDefault="00195873" w:rsidP="00CF6F27">
            <w:pPr>
              <w:pStyle w:val="Tablebodytext"/>
              <w:rPr>
                <w:lang w:eastAsia="en-AU"/>
              </w:rPr>
            </w:pPr>
            <w:r w:rsidRPr="00DD5051">
              <w:rPr>
                <w:lang w:eastAsia="en-AU"/>
              </w:rPr>
              <w:t>0.07</w:t>
            </w:r>
            <w:r>
              <w:rPr>
                <w:lang w:eastAsia="en-AU"/>
              </w:rPr>
              <w:t>7</w:t>
            </w:r>
          </w:p>
        </w:tc>
        <w:tc>
          <w:tcPr>
            <w:tcW w:w="1559" w:type="dxa"/>
            <w:tcBorders>
              <w:top w:val="nil"/>
              <w:left w:val="nil"/>
              <w:right w:val="nil"/>
            </w:tcBorders>
            <w:shd w:val="clear" w:color="auto" w:fill="auto"/>
            <w:noWrap/>
            <w:vAlign w:val="center"/>
            <w:hideMark/>
          </w:tcPr>
          <w:p w14:paraId="47B14BBD" w14:textId="77777777" w:rsidR="00195873" w:rsidRPr="00DD5051" w:rsidRDefault="00195873" w:rsidP="00CF6F27">
            <w:pPr>
              <w:pStyle w:val="Tablebodytext"/>
              <w:rPr>
                <w:lang w:eastAsia="en-AU"/>
              </w:rPr>
            </w:pPr>
          </w:p>
        </w:tc>
        <w:tc>
          <w:tcPr>
            <w:tcW w:w="1843" w:type="dxa"/>
            <w:tcBorders>
              <w:top w:val="nil"/>
              <w:left w:val="nil"/>
              <w:right w:val="nil"/>
            </w:tcBorders>
            <w:shd w:val="clear" w:color="auto" w:fill="auto"/>
            <w:noWrap/>
            <w:vAlign w:val="bottom"/>
            <w:hideMark/>
          </w:tcPr>
          <w:p w14:paraId="77B36DF8" w14:textId="77777777" w:rsidR="00195873" w:rsidRPr="00DD5051" w:rsidRDefault="00195873" w:rsidP="00CF6F27">
            <w:pPr>
              <w:pStyle w:val="Tablebodytext"/>
              <w:rPr>
                <w:lang w:eastAsia="en-AU"/>
              </w:rPr>
            </w:pPr>
            <w:r w:rsidRPr="00DD5051">
              <w:rPr>
                <w:lang w:eastAsia="en-AU"/>
              </w:rPr>
              <w:t>&lt;0.01</w:t>
            </w:r>
          </w:p>
        </w:tc>
      </w:tr>
      <w:tr w:rsidR="00195873" w:rsidRPr="00AE0587" w14:paraId="3F402347" w14:textId="77777777" w:rsidTr="0053397E">
        <w:trPr>
          <w:trHeight w:val="288"/>
        </w:trPr>
        <w:tc>
          <w:tcPr>
            <w:tcW w:w="2127" w:type="dxa"/>
            <w:tcBorders>
              <w:top w:val="nil"/>
              <w:left w:val="nil"/>
              <w:bottom w:val="single" w:sz="4" w:space="0" w:color="00B2A9" w:themeColor="accent1"/>
              <w:right w:val="single" w:sz="4" w:space="0" w:color="00B2A9" w:themeColor="accent1"/>
            </w:tcBorders>
            <w:shd w:val="clear" w:color="auto" w:fill="auto"/>
            <w:noWrap/>
            <w:vAlign w:val="center"/>
            <w:hideMark/>
          </w:tcPr>
          <w:p w14:paraId="33A51AD7" w14:textId="77777777" w:rsidR="00195873" w:rsidRPr="00DD5051" w:rsidRDefault="00195873" w:rsidP="00CF6F27">
            <w:pPr>
              <w:pStyle w:val="Tablebodytext"/>
              <w:rPr>
                <w:lang w:eastAsia="en-AU"/>
              </w:rPr>
            </w:pPr>
            <w:r w:rsidRPr="00DD5051">
              <w:rPr>
                <w:lang w:eastAsia="en-AU"/>
              </w:rPr>
              <w:t>Sunday Island</w:t>
            </w:r>
          </w:p>
        </w:tc>
        <w:tc>
          <w:tcPr>
            <w:tcW w:w="1083" w:type="dxa"/>
            <w:tcBorders>
              <w:top w:val="nil"/>
              <w:left w:val="single" w:sz="4" w:space="0" w:color="00B2A9" w:themeColor="accent1"/>
              <w:bottom w:val="single" w:sz="4" w:space="0" w:color="00B2A9" w:themeColor="accent1"/>
              <w:right w:val="nil"/>
            </w:tcBorders>
            <w:shd w:val="clear" w:color="auto" w:fill="auto"/>
            <w:noWrap/>
            <w:vAlign w:val="center"/>
            <w:hideMark/>
          </w:tcPr>
          <w:p w14:paraId="60038BA9" w14:textId="77777777" w:rsidR="00195873" w:rsidRPr="00DD5051" w:rsidRDefault="00195873" w:rsidP="00CF6F27">
            <w:pPr>
              <w:pStyle w:val="Tablebodytext"/>
              <w:rPr>
                <w:lang w:eastAsia="en-AU"/>
              </w:rPr>
            </w:pPr>
            <w:r w:rsidRPr="00DD5051">
              <w:rPr>
                <w:lang w:eastAsia="en-AU"/>
              </w:rPr>
              <w:t>0.076</w:t>
            </w:r>
          </w:p>
        </w:tc>
        <w:tc>
          <w:tcPr>
            <w:tcW w:w="2177" w:type="dxa"/>
            <w:tcBorders>
              <w:top w:val="nil"/>
              <w:left w:val="nil"/>
              <w:bottom w:val="single" w:sz="4" w:space="0" w:color="00B2A9" w:themeColor="accent1"/>
              <w:right w:val="nil"/>
            </w:tcBorders>
            <w:shd w:val="clear" w:color="auto" w:fill="auto"/>
            <w:noWrap/>
            <w:vAlign w:val="center"/>
            <w:hideMark/>
          </w:tcPr>
          <w:p w14:paraId="0311BF45" w14:textId="77777777" w:rsidR="00195873" w:rsidRPr="00DD5051" w:rsidRDefault="00195873" w:rsidP="00CF6F27">
            <w:pPr>
              <w:pStyle w:val="Tablebodytext"/>
              <w:rPr>
                <w:lang w:eastAsia="en-AU"/>
              </w:rPr>
            </w:pPr>
            <w:r w:rsidRPr="00DD5051">
              <w:rPr>
                <w:lang w:eastAsia="en-AU"/>
              </w:rPr>
              <w:t>0.110</w:t>
            </w:r>
          </w:p>
        </w:tc>
        <w:tc>
          <w:tcPr>
            <w:tcW w:w="1559" w:type="dxa"/>
            <w:tcBorders>
              <w:top w:val="nil"/>
              <w:left w:val="nil"/>
              <w:bottom w:val="single" w:sz="4" w:space="0" w:color="00B2A9" w:themeColor="accent1"/>
              <w:right w:val="nil"/>
            </w:tcBorders>
            <w:shd w:val="clear" w:color="auto" w:fill="auto"/>
            <w:noWrap/>
            <w:vAlign w:val="center"/>
            <w:hideMark/>
          </w:tcPr>
          <w:p w14:paraId="5AE36A9E" w14:textId="77777777" w:rsidR="00195873" w:rsidRPr="00DD5051" w:rsidRDefault="00195873" w:rsidP="00CF6F27">
            <w:pPr>
              <w:pStyle w:val="Tablebodytext"/>
              <w:rPr>
                <w:lang w:eastAsia="en-AU"/>
              </w:rPr>
            </w:pPr>
            <w:r w:rsidRPr="00DD5051">
              <w:rPr>
                <w:lang w:eastAsia="en-AU"/>
              </w:rPr>
              <w:t>0.052</w:t>
            </w:r>
          </w:p>
        </w:tc>
        <w:tc>
          <w:tcPr>
            <w:tcW w:w="1843" w:type="dxa"/>
            <w:tcBorders>
              <w:top w:val="nil"/>
              <w:left w:val="nil"/>
              <w:bottom w:val="single" w:sz="4" w:space="0" w:color="00B2A9" w:themeColor="accent1"/>
              <w:right w:val="nil"/>
            </w:tcBorders>
            <w:shd w:val="clear" w:color="auto" w:fill="auto"/>
            <w:noWrap/>
            <w:vAlign w:val="bottom"/>
            <w:hideMark/>
          </w:tcPr>
          <w:p w14:paraId="617E2436" w14:textId="77777777" w:rsidR="00195873" w:rsidRPr="00DD5051" w:rsidRDefault="00195873" w:rsidP="00CF6F27">
            <w:pPr>
              <w:pStyle w:val="Tablebodytext"/>
              <w:rPr>
                <w:lang w:eastAsia="en-AU"/>
              </w:rPr>
            </w:pPr>
          </w:p>
        </w:tc>
      </w:tr>
    </w:tbl>
    <w:p w14:paraId="26A20CD8" w14:textId="77777777" w:rsidR="00195873" w:rsidRPr="00195873" w:rsidRDefault="00195873" w:rsidP="00CF6F27"/>
    <w:p w14:paraId="5FD2237F" w14:textId="77777777" w:rsidR="003F671A" w:rsidRPr="003F671A" w:rsidRDefault="003F671A" w:rsidP="00B65B32">
      <w:pPr>
        <w:pStyle w:val="Heading3-Numbered"/>
        <w:rPr>
          <w:lang w:val="en-GB"/>
        </w:rPr>
      </w:pPr>
      <w:bookmarkStart w:id="90" w:name="_Toc156745193"/>
      <w:bookmarkStart w:id="91" w:name="_Toc156745299"/>
      <w:bookmarkStart w:id="92" w:name="_Toc156747415"/>
      <w:bookmarkStart w:id="93" w:name="_Toc156808438"/>
      <w:bookmarkStart w:id="94" w:name="_Toc156745194"/>
      <w:bookmarkStart w:id="95" w:name="_Toc156745300"/>
      <w:bookmarkStart w:id="96" w:name="_Toc156747416"/>
      <w:bookmarkStart w:id="97" w:name="_Toc156808439"/>
      <w:bookmarkStart w:id="98" w:name="_Toc156808440"/>
      <w:bookmarkEnd w:id="90"/>
      <w:bookmarkEnd w:id="91"/>
      <w:bookmarkEnd w:id="92"/>
      <w:bookmarkEnd w:id="93"/>
      <w:bookmarkEnd w:id="94"/>
      <w:bookmarkEnd w:id="95"/>
      <w:bookmarkEnd w:id="96"/>
      <w:bookmarkEnd w:id="97"/>
      <w:r w:rsidRPr="003F671A">
        <w:rPr>
          <w:lang w:val="en-GB"/>
        </w:rPr>
        <w:t>Dispersal</w:t>
      </w:r>
      <w:bookmarkEnd w:id="98"/>
      <w:r w:rsidRPr="003F671A">
        <w:rPr>
          <w:lang w:val="en-GB"/>
        </w:rPr>
        <w:t xml:space="preserve"> </w:t>
      </w:r>
    </w:p>
    <w:p w14:paraId="1BA8B0A8" w14:textId="4DDE8735" w:rsidR="003F671A" w:rsidRPr="00E9683D" w:rsidRDefault="003F671A" w:rsidP="003F671A">
      <w:pPr>
        <w:rPr>
          <w:lang w:val="en-GB"/>
        </w:rPr>
      </w:pPr>
      <w:proofErr w:type="gramStart"/>
      <w:r w:rsidRPr="006D52C2">
        <w:rPr>
          <w:lang w:val="en-GB"/>
        </w:rPr>
        <w:t>The</w:t>
      </w:r>
      <w:r>
        <w:rPr>
          <w:lang w:val="en-GB"/>
        </w:rPr>
        <w:t xml:space="preserve"> majority of</w:t>
      </w:r>
      <w:proofErr w:type="gramEnd"/>
      <w:r>
        <w:rPr>
          <w:lang w:val="en-GB"/>
        </w:rPr>
        <w:t xml:space="preserve"> close</w:t>
      </w:r>
      <w:r w:rsidR="003B72A7">
        <w:rPr>
          <w:lang w:val="en-GB"/>
        </w:rPr>
        <w:t xml:space="preserve"> </w:t>
      </w:r>
      <w:r>
        <w:rPr>
          <w:lang w:val="en-GB"/>
        </w:rPr>
        <w:t>kin (first</w:t>
      </w:r>
      <w:r w:rsidR="00D746FB">
        <w:rPr>
          <w:lang w:val="en-GB"/>
        </w:rPr>
        <w:t>-</w:t>
      </w:r>
      <w:r>
        <w:rPr>
          <w:lang w:val="en-GB"/>
        </w:rPr>
        <w:t xml:space="preserve"> and second</w:t>
      </w:r>
      <w:r w:rsidR="00D746FB">
        <w:rPr>
          <w:lang w:val="en-GB"/>
        </w:rPr>
        <w:t>-</w:t>
      </w:r>
      <w:r>
        <w:rPr>
          <w:lang w:val="en-GB"/>
        </w:rPr>
        <w:t>degree relatives) were sampled very close together. The average distance between first-degree relatives was only 3.7 km, while the average distance between second</w:t>
      </w:r>
      <w:r w:rsidR="00D746FB">
        <w:rPr>
          <w:lang w:val="en-GB"/>
        </w:rPr>
        <w:t>-</w:t>
      </w:r>
      <w:r>
        <w:rPr>
          <w:lang w:val="en-GB"/>
        </w:rPr>
        <w:t xml:space="preserve">degree relatives was only 7.7 km (Table </w:t>
      </w:r>
      <w:r w:rsidR="003F5741">
        <w:rPr>
          <w:lang w:val="en-GB"/>
        </w:rPr>
        <w:t>5</w:t>
      </w:r>
      <w:r>
        <w:rPr>
          <w:lang w:val="en-GB"/>
        </w:rPr>
        <w:t xml:space="preserve">). There were, however, </w:t>
      </w:r>
      <w:proofErr w:type="gramStart"/>
      <w:r>
        <w:rPr>
          <w:lang w:val="en-GB"/>
        </w:rPr>
        <w:t>a number of</w:t>
      </w:r>
      <w:proofErr w:type="gramEnd"/>
      <w:r>
        <w:rPr>
          <w:lang w:val="en-GB"/>
        </w:rPr>
        <w:t xml:space="preserve"> close</w:t>
      </w:r>
      <w:r w:rsidR="00257A28">
        <w:rPr>
          <w:lang w:val="en-GB"/>
        </w:rPr>
        <w:t xml:space="preserve"> </w:t>
      </w:r>
      <w:r>
        <w:rPr>
          <w:lang w:val="en-GB"/>
        </w:rPr>
        <w:t>kin sampled much further apart, potentially indicating dispersal events</w:t>
      </w:r>
      <w:r w:rsidR="00CF065B">
        <w:rPr>
          <w:lang w:val="en-GB"/>
        </w:rPr>
        <w:t xml:space="preserve"> or deliberate translocations</w:t>
      </w:r>
      <w:r>
        <w:rPr>
          <w:lang w:val="en-GB"/>
        </w:rPr>
        <w:t xml:space="preserve">. For example, of the 25 pairs </w:t>
      </w:r>
      <w:r w:rsidRPr="00E9683D">
        <w:rPr>
          <w:lang w:val="en-GB"/>
        </w:rPr>
        <w:t>of first-degree relatives, the longest distance between a pair was 43.4</w:t>
      </w:r>
      <w:r w:rsidR="00132237">
        <w:rPr>
          <w:lang w:val="en-GB"/>
        </w:rPr>
        <w:t> </w:t>
      </w:r>
      <w:r w:rsidRPr="00E9683D">
        <w:rPr>
          <w:lang w:val="en-GB"/>
        </w:rPr>
        <w:t>km, between a male sampled at Ocean Grange and a female sampled at Dowd Morass, both in the eastern Mainland area</w:t>
      </w:r>
      <w:r w:rsidR="0062466F">
        <w:rPr>
          <w:lang w:val="en-GB"/>
        </w:rPr>
        <w:t xml:space="preserve">. </w:t>
      </w:r>
      <w:r w:rsidRPr="00E9683D">
        <w:rPr>
          <w:lang w:val="en-GB"/>
        </w:rPr>
        <w:t>Another five first-degree relatives were &gt;</w:t>
      </w:r>
      <w:r w:rsidR="00C50E36">
        <w:rPr>
          <w:lang w:val="en-GB"/>
        </w:rPr>
        <w:t xml:space="preserve"> </w:t>
      </w:r>
      <w:r w:rsidRPr="00E9683D">
        <w:rPr>
          <w:lang w:val="en-GB"/>
        </w:rPr>
        <w:t>5</w:t>
      </w:r>
      <w:r w:rsidR="00C50E36">
        <w:rPr>
          <w:lang w:val="en-GB"/>
        </w:rPr>
        <w:t xml:space="preserve"> </w:t>
      </w:r>
      <w:r w:rsidRPr="00E9683D">
        <w:rPr>
          <w:lang w:val="en-GB"/>
        </w:rPr>
        <w:t xml:space="preserve">km apart (Figure </w:t>
      </w:r>
      <w:r w:rsidR="0035258C">
        <w:rPr>
          <w:lang w:val="en-GB"/>
        </w:rPr>
        <w:t>10</w:t>
      </w:r>
      <w:r w:rsidRPr="00E9683D">
        <w:rPr>
          <w:lang w:val="en-GB"/>
        </w:rPr>
        <w:t>)</w:t>
      </w:r>
    </w:p>
    <w:p w14:paraId="318DD7A0" w14:textId="6CF5D6FD" w:rsidR="003F671A" w:rsidRPr="00E9683D" w:rsidRDefault="003F671A" w:rsidP="003F671A">
      <w:pPr>
        <w:rPr>
          <w:lang w:val="en-GB"/>
        </w:rPr>
      </w:pPr>
      <w:r w:rsidRPr="00E9683D">
        <w:rPr>
          <w:lang w:val="en-GB"/>
        </w:rPr>
        <w:t>Of the 486 second-degree relatives identified, 212 were sampled &gt;</w:t>
      </w:r>
      <w:r w:rsidR="003F5741">
        <w:rPr>
          <w:lang w:val="en-GB"/>
        </w:rPr>
        <w:t xml:space="preserve"> </w:t>
      </w:r>
      <w:r w:rsidRPr="00E9683D">
        <w:rPr>
          <w:lang w:val="en-GB"/>
        </w:rPr>
        <w:t>5</w:t>
      </w:r>
      <w:r w:rsidR="003F5741">
        <w:rPr>
          <w:lang w:val="en-GB"/>
        </w:rPr>
        <w:t xml:space="preserve"> </w:t>
      </w:r>
      <w:r w:rsidRPr="00E9683D">
        <w:rPr>
          <w:lang w:val="en-GB"/>
        </w:rPr>
        <w:t xml:space="preserve">km apart (Figure </w:t>
      </w:r>
      <w:r w:rsidR="0035258C">
        <w:rPr>
          <w:lang w:val="en-GB"/>
        </w:rPr>
        <w:t>10</w:t>
      </w:r>
      <w:r w:rsidRPr="00E9683D">
        <w:rPr>
          <w:lang w:val="en-GB"/>
        </w:rPr>
        <w:t xml:space="preserve">). Most of these were found either within the eastern Lakes region of the </w:t>
      </w:r>
      <w:proofErr w:type="gramStart"/>
      <w:r w:rsidRPr="00E9683D">
        <w:rPr>
          <w:lang w:val="en-GB"/>
        </w:rPr>
        <w:t>Mainland</w:t>
      </w:r>
      <w:proofErr w:type="gramEnd"/>
      <w:r w:rsidRPr="00E9683D">
        <w:rPr>
          <w:lang w:val="en-GB"/>
        </w:rPr>
        <w:t xml:space="preserve">, or across </w:t>
      </w:r>
      <w:r w:rsidR="009D6A97">
        <w:rPr>
          <w:lang w:val="en-GB"/>
        </w:rPr>
        <w:t>Wilsons</w:t>
      </w:r>
      <w:r w:rsidRPr="00E9683D">
        <w:rPr>
          <w:lang w:val="en-GB"/>
        </w:rPr>
        <w:t xml:space="preserve"> Prom</w:t>
      </w:r>
      <w:r w:rsidR="00132237">
        <w:rPr>
          <w:lang w:val="en-GB"/>
        </w:rPr>
        <w:t>ontory</w:t>
      </w:r>
      <w:r w:rsidRPr="00E9683D">
        <w:rPr>
          <w:lang w:val="en-GB"/>
        </w:rPr>
        <w:t xml:space="preserve"> (Figure</w:t>
      </w:r>
      <w:r w:rsidR="00132237">
        <w:rPr>
          <w:lang w:val="en-GB"/>
        </w:rPr>
        <w:t> </w:t>
      </w:r>
      <w:r w:rsidR="0035258C">
        <w:rPr>
          <w:lang w:val="en-GB"/>
        </w:rPr>
        <w:t>10</w:t>
      </w:r>
      <w:r w:rsidRPr="00E9683D">
        <w:rPr>
          <w:lang w:val="en-GB"/>
        </w:rPr>
        <w:t xml:space="preserve">). The two most distantly separated second-degree relatives were found 75 km apart, with one individual sampled at Boole Poole, with the other sampled at The Honeysuckles. Ten individuals from </w:t>
      </w:r>
      <w:r w:rsidR="009D6A97">
        <w:rPr>
          <w:lang w:val="en-GB"/>
        </w:rPr>
        <w:t>Wilsons</w:t>
      </w:r>
      <w:r w:rsidRPr="00E9683D">
        <w:rPr>
          <w:lang w:val="en-GB"/>
        </w:rPr>
        <w:t xml:space="preserve"> Prom</w:t>
      </w:r>
      <w:r w:rsidR="00132237">
        <w:rPr>
          <w:lang w:val="en-GB"/>
        </w:rPr>
        <w:t>ontory</w:t>
      </w:r>
      <w:r w:rsidRPr="00E9683D">
        <w:rPr>
          <w:lang w:val="en-GB"/>
        </w:rPr>
        <w:t xml:space="preserve"> also had connections to the </w:t>
      </w:r>
      <w:proofErr w:type="spellStart"/>
      <w:r w:rsidRPr="00E9683D">
        <w:rPr>
          <w:lang w:val="en-GB"/>
        </w:rPr>
        <w:t>Yarram</w:t>
      </w:r>
      <w:proofErr w:type="spellEnd"/>
      <w:r w:rsidRPr="00E9683D">
        <w:rPr>
          <w:lang w:val="en-GB"/>
        </w:rPr>
        <w:t xml:space="preserve"> </w:t>
      </w:r>
      <w:r w:rsidR="0035258C">
        <w:rPr>
          <w:lang w:val="en-GB"/>
        </w:rPr>
        <w:t>location</w:t>
      </w:r>
      <w:r w:rsidRPr="00E9683D">
        <w:rPr>
          <w:lang w:val="en-GB"/>
        </w:rPr>
        <w:t xml:space="preserve"> via a single individual who had </w:t>
      </w:r>
      <w:proofErr w:type="gramStart"/>
      <w:r w:rsidRPr="00E9683D">
        <w:rPr>
          <w:lang w:val="en-GB"/>
        </w:rPr>
        <w:t>a large number of</w:t>
      </w:r>
      <w:proofErr w:type="gramEnd"/>
      <w:r w:rsidRPr="00E9683D">
        <w:rPr>
          <w:lang w:val="en-GB"/>
        </w:rPr>
        <w:t xml:space="preserve"> close kin </w:t>
      </w:r>
      <w:r w:rsidR="0035258C">
        <w:rPr>
          <w:lang w:val="en-GB"/>
        </w:rPr>
        <w:t xml:space="preserve">in </w:t>
      </w:r>
      <w:r w:rsidR="009D6A97">
        <w:rPr>
          <w:lang w:val="en-GB"/>
        </w:rPr>
        <w:t>Wilsons</w:t>
      </w:r>
      <w:r w:rsidR="0035258C">
        <w:rPr>
          <w:lang w:val="en-GB"/>
        </w:rPr>
        <w:t xml:space="preserve"> Prom</w:t>
      </w:r>
      <w:r w:rsidR="00132237">
        <w:rPr>
          <w:lang w:val="en-GB"/>
        </w:rPr>
        <w:t>ontory</w:t>
      </w:r>
      <w:r w:rsidRPr="00E9683D">
        <w:rPr>
          <w:lang w:val="en-GB"/>
        </w:rPr>
        <w:t xml:space="preserve"> (Figure </w:t>
      </w:r>
      <w:r w:rsidR="0035258C">
        <w:rPr>
          <w:lang w:val="en-GB"/>
        </w:rPr>
        <w:t>10</w:t>
      </w:r>
      <w:r w:rsidRPr="00E9683D">
        <w:rPr>
          <w:lang w:val="en-GB"/>
        </w:rPr>
        <w:t xml:space="preserve">). </w:t>
      </w:r>
    </w:p>
    <w:p w14:paraId="2995F09D" w14:textId="17AB821E" w:rsidR="003F671A" w:rsidRDefault="003F671A" w:rsidP="003F671A">
      <w:pPr>
        <w:rPr>
          <w:rFonts w:cstheme="minorHAnsi"/>
        </w:rPr>
      </w:pPr>
      <w:r w:rsidRPr="00E9683D">
        <w:rPr>
          <w:rFonts w:cstheme="minorHAnsi"/>
        </w:rPr>
        <w:t>We found strongly positive spatial autocorrelation</w:t>
      </w:r>
      <w:r w:rsidR="003B72A7">
        <w:rPr>
          <w:rFonts w:cstheme="minorHAnsi"/>
        </w:rPr>
        <w:t xml:space="preserve"> in genetic similarity</w:t>
      </w:r>
      <w:r w:rsidRPr="00E9683D">
        <w:rPr>
          <w:rFonts w:cstheme="minorHAnsi"/>
        </w:rPr>
        <w:t xml:space="preserve"> up to 40 km for females and</w:t>
      </w:r>
      <w:r>
        <w:rPr>
          <w:rFonts w:cstheme="minorHAnsi"/>
        </w:rPr>
        <w:t xml:space="preserve"> 60 km for males, after which the correlation plateaued</w:t>
      </w:r>
      <w:r w:rsidR="0035258C">
        <w:rPr>
          <w:rFonts w:cstheme="minorHAnsi"/>
        </w:rPr>
        <w:t xml:space="preserve"> (Figure 11)</w:t>
      </w:r>
      <w:r>
        <w:rPr>
          <w:rFonts w:cstheme="minorHAnsi"/>
        </w:rPr>
        <w:t xml:space="preserve">. While results for the </w:t>
      </w:r>
      <w:proofErr w:type="gramStart"/>
      <w:r>
        <w:rPr>
          <w:rFonts w:cstheme="minorHAnsi"/>
        </w:rPr>
        <w:t>Mainland</w:t>
      </w:r>
      <w:proofErr w:type="gramEnd"/>
      <w:r>
        <w:rPr>
          <w:rFonts w:cstheme="minorHAnsi"/>
        </w:rPr>
        <w:t xml:space="preserve"> were similar to the overall results, with significantly positive correlations found up to 40 km, results for </w:t>
      </w:r>
      <w:r w:rsidR="009D6A97">
        <w:rPr>
          <w:rFonts w:cstheme="minorHAnsi"/>
        </w:rPr>
        <w:t>Wilson</w:t>
      </w:r>
      <w:r>
        <w:rPr>
          <w:rFonts w:cstheme="minorHAnsi"/>
        </w:rPr>
        <w:t>s Prom</w:t>
      </w:r>
      <w:r w:rsidR="00627A66">
        <w:rPr>
          <w:rFonts w:cstheme="minorHAnsi"/>
        </w:rPr>
        <w:t>ontory</w:t>
      </w:r>
      <w:r>
        <w:rPr>
          <w:rFonts w:cstheme="minorHAnsi"/>
        </w:rPr>
        <w:t xml:space="preserve"> showed positive correlations between genetic and geographic distance only up to 8 km (Figure </w:t>
      </w:r>
      <w:r w:rsidR="00FD45DA">
        <w:rPr>
          <w:rFonts w:cstheme="minorHAnsi"/>
        </w:rPr>
        <w:t>12</w:t>
      </w:r>
      <w:r>
        <w:rPr>
          <w:rFonts w:cstheme="minorHAnsi"/>
        </w:rPr>
        <w:t>).</w:t>
      </w:r>
    </w:p>
    <w:p w14:paraId="1F67EEB2" w14:textId="3564EA22" w:rsidR="005E27C3" w:rsidRDefault="005E27C3" w:rsidP="005E27C3">
      <w:pPr>
        <w:rPr>
          <w:lang w:val="en-GB"/>
        </w:rPr>
      </w:pPr>
    </w:p>
    <w:p w14:paraId="7B76F3AA" w14:textId="0C355D76" w:rsidR="005E27C3" w:rsidRDefault="005E27C3" w:rsidP="005E27C3">
      <w:pPr>
        <w:rPr>
          <w:lang w:val="en-GB"/>
        </w:rPr>
      </w:pPr>
    </w:p>
    <w:p w14:paraId="764F2F29" w14:textId="6E1EFCC1" w:rsidR="005E27C3" w:rsidRDefault="005E27C3" w:rsidP="005E27C3">
      <w:pPr>
        <w:rPr>
          <w:lang w:val="en-GB"/>
        </w:rPr>
      </w:pPr>
    </w:p>
    <w:p w14:paraId="35D36A15" w14:textId="77777777" w:rsidR="005E27C3" w:rsidRPr="005E27C3" w:rsidRDefault="005E27C3" w:rsidP="005E27C3">
      <w:pPr>
        <w:rPr>
          <w:lang w:val="en-GB"/>
        </w:rPr>
      </w:pPr>
    </w:p>
    <w:p w14:paraId="454FA167" w14:textId="0D50727E" w:rsidR="003F671A" w:rsidRPr="00A43ABB" w:rsidRDefault="003F671A" w:rsidP="0035258C">
      <w:pPr>
        <w:pStyle w:val="Caption-Table"/>
        <w:rPr>
          <w:lang w:val="en-GB"/>
        </w:rPr>
      </w:pPr>
      <w:bookmarkStart w:id="99" w:name="_Toc156808453"/>
      <w:r w:rsidRPr="00A43ABB">
        <w:rPr>
          <w:lang w:val="en-GB"/>
        </w:rPr>
        <w:lastRenderedPageBreak/>
        <w:t xml:space="preserve">Table </w:t>
      </w:r>
      <w:r w:rsidR="00C62F01">
        <w:rPr>
          <w:lang w:val="en-GB"/>
        </w:rPr>
        <w:t>5</w:t>
      </w:r>
      <w:r w:rsidRPr="00A43ABB">
        <w:rPr>
          <w:lang w:val="en-GB"/>
        </w:rPr>
        <w:t>.</w:t>
      </w:r>
      <w:r>
        <w:rPr>
          <w:lang w:val="en-GB"/>
        </w:rPr>
        <w:t xml:space="preserve"> Distance between pairs of individuals of different relatedness classes.</w:t>
      </w:r>
      <w:r w:rsidR="0035258C">
        <w:rPr>
          <w:lang w:val="en-GB"/>
        </w:rPr>
        <w:t xml:space="preserve"> SD – standard deviation.</w:t>
      </w:r>
      <w:bookmarkEnd w:id="99"/>
    </w:p>
    <w:tbl>
      <w:tblPr>
        <w:tblW w:w="0" w:type="auto"/>
        <w:tblLook w:val="04A0" w:firstRow="1" w:lastRow="0" w:firstColumn="1" w:lastColumn="0" w:noHBand="0" w:noVBand="1"/>
      </w:tblPr>
      <w:tblGrid>
        <w:gridCol w:w="1962"/>
        <w:gridCol w:w="828"/>
        <w:gridCol w:w="2073"/>
        <w:gridCol w:w="606"/>
        <w:gridCol w:w="1961"/>
        <w:gridCol w:w="2006"/>
      </w:tblGrid>
      <w:tr w:rsidR="00627A66" w:rsidRPr="00A43ABB" w14:paraId="12584E1A" w14:textId="77777777" w:rsidTr="00627A66">
        <w:trPr>
          <w:trHeight w:val="431"/>
        </w:trPr>
        <w:tc>
          <w:tcPr>
            <w:tcW w:w="0" w:type="auto"/>
            <w:tcBorders>
              <w:top w:val="nil"/>
              <w:left w:val="nil"/>
              <w:bottom w:val="nil"/>
              <w:right w:val="nil"/>
            </w:tcBorders>
            <w:shd w:val="clear" w:color="auto" w:fill="201547" w:themeFill="accent3"/>
            <w:noWrap/>
            <w:vAlign w:val="center"/>
            <w:hideMark/>
          </w:tcPr>
          <w:p w14:paraId="1AEFC2F6" w14:textId="2E45A6D7" w:rsidR="003F671A" w:rsidRPr="0035258C" w:rsidRDefault="003F671A">
            <w:pPr>
              <w:spacing w:after="0" w:line="240" w:lineRule="auto"/>
              <w:rPr>
                <w:b/>
                <w:bCs/>
                <w:color w:val="FFFFFF"/>
                <w:szCs w:val="20"/>
                <w:lang w:eastAsia="en-AU"/>
              </w:rPr>
            </w:pPr>
            <w:r w:rsidRPr="0035258C">
              <w:rPr>
                <w:b/>
                <w:bCs/>
                <w:color w:val="FFFFFF"/>
                <w:szCs w:val="20"/>
                <w:lang w:eastAsia="en-AU"/>
              </w:rPr>
              <w:t>Relatedness-</w:t>
            </w:r>
            <w:r w:rsidR="00627A66">
              <w:rPr>
                <w:b/>
                <w:bCs/>
                <w:color w:val="FFFFFF"/>
                <w:szCs w:val="20"/>
                <w:lang w:eastAsia="en-AU"/>
              </w:rPr>
              <w:t>c</w:t>
            </w:r>
            <w:r w:rsidRPr="0035258C">
              <w:rPr>
                <w:b/>
                <w:bCs/>
                <w:color w:val="FFFFFF"/>
                <w:szCs w:val="20"/>
                <w:lang w:eastAsia="en-AU"/>
              </w:rPr>
              <w:t>lass</w:t>
            </w:r>
          </w:p>
        </w:tc>
        <w:tc>
          <w:tcPr>
            <w:tcW w:w="0" w:type="auto"/>
            <w:tcBorders>
              <w:top w:val="nil"/>
              <w:left w:val="nil"/>
              <w:bottom w:val="nil"/>
              <w:right w:val="nil"/>
            </w:tcBorders>
            <w:shd w:val="clear" w:color="auto" w:fill="201547" w:themeFill="accent3"/>
            <w:noWrap/>
            <w:vAlign w:val="center"/>
            <w:hideMark/>
          </w:tcPr>
          <w:p w14:paraId="7B172956" w14:textId="77777777" w:rsidR="003F671A" w:rsidRPr="0035258C" w:rsidRDefault="003F671A">
            <w:pPr>
              <w:spacing w:after="0" w:line="240" w:lineRule="auto"/>
              <w:rPr>
                <w:b/>
                <w:bCs/>
                <w:color w:val="FFFFFF"/>
                <w:szCs w:val="20"/>
                <w:lang w:eastAsia="en-AU"/>
              </w:rPr>
            </w:pPr>
            <w:r w:rsidRPr="0035258C">
              <w:rPr>
                <w:b/>
                <w:bCs/>
                <w:color w:val="FFFFFF"/>
                <w:szCs w:val="20"/>
                <w:lang w:eastAsia="en-AU"/>
              </w:rPr>
              <w:t>Pairs</w:t>
            </w:r>
          </w:p>
        </w:tc>
        <w:tc>
          <w:tcPr>
            <w:tcW w:w="0" w:type="auto"/>
            <w:tcBorders>
              <w:top w:val="nil"/>
              <w:left w:val="nil"/>
              <w:bottom w:val="nil"/>
              <w:right w:val="nil"/>
            </w:tcBorders>
            <w:shd w:val="clear" w:color="auto" w:fill="201547" w:themeFill="accent3"/>
            <w:vAlign w:val="center"/>
            <w:hideMark/>
          </w:tcPr>
          <w:p w14:paraId="4299BD81" w14:textId="411E548E" w:rsidR="003F671A" w:rsidRPr="0035258C" w:rsidRDefault="003F671A" w:rsidP="0035258C">
            <w:pPr>
              <w:spacing w:after="0" w:line="240" w:lineRule="auto"/>
              <w:jc w:val="center"/>
              <w:rPr>
                <w:b/>
                <w:bCs/>
                <w:color w:val="FFFFFF"/>
                <w:szCs w:val="20"/>
                <w:lang w:eastAsia="en-AU"/>
              </w:rPr>
            </w:pPr>
            <w:r w:rsidRPr="0035258C">
              <w:rPr>
                <w:b/>
                <w:bCs/>
                <w:color w:val="FFFFFF"/>
                <w:szCs w:val="20"/>
                <w:lang w:eastAsia="en-AU"/>
              </w:rPr>
              <w:t xml:space="preserve">Mean </w:t>
            </w:r>
            <w:r w:rsidR="00627A66">
              <w:rPr>
                <w:b/>
                <w:bCs/>
                <w:color w:val="FFFFFF"/>
                <w:szCs w:val="20"/>
                <w:lang w:eastAsia="en-AU"/>
              </w:rPr>
              <w:t>d</w:t>
            </w:r>
            <w:r w:rsidRPr="0035258C">
              <w:rPr>
                <w:b/>
                <w:bCs/>
                <w:color w:val="FFFFFF"/>
                <w:szCs w:val="20"/>
                <w:lang w:eastAsia="en-AU"/>
              </w:rPr>
              <w:t>istance (km)</w:t>
            </w:r>
          </w:p>
        </w:tc>
        <w:tc>
          <w:tcPr>
            <w:tcW w:w="0" w:type="auto"/>
            <w:tcBorders>
              <w:top w:val="nil"/>
              <w:left w:val="nil"/>
              <w:bottom w:val="nil"/>
              <w:right w:val="nil"/>
            </w:tcBorders>
            <w:shd w:val="clear" w:color="auto" w:fill="201547" w:themeFill="accent3"/>
            <w:noWrap/>
            <w:vAlign w:val="center"/>
            <w:hideMark/>
          </w:tcPr>
          <w:p w14:paraId="1F07E20B" w14:textId="297913B3" w:rsidR="003F671A" w:rsidRPr="0035258C" w:rsidRDefault="0035258C">
            <w:pPr>
              <w:spacing w:after="0" w:line="240" w:lineRule="auto"/>
              <w:rPr>
                <w:b/>
                <w:bCs/>
                <w:color w:val="FFFFFF"/>
                <w:szCs w:val="20"/>
                <w:lang w:eastAsia="en-AU"/>
              </w:rPr>
            </w:pPr>
            <w:r>
              <w:rPr>
                <w:b/>
                <w:bCs/>
                <w:color w:val="FFFFFF"/>
                <w:szCs w:val="20"/>
                <w:lang w:eastAsia="en-AU"/>
              </w:rPr>
              <w:t>SD</w:t>
            </w:r>
            <w:r w:rsidR="003F671A" w:rsidRPr="0035258C">
              <w:rPr>
                <w:b/>
                <w:bCs/>
                <w:color w:val="FFFFFF"/>
                <w:szCs w:val="20"/>
                <w:lang w:eastAsia="en-AU"/>
              </w:rPr>
              <w:t>.</w:t>
            </w:r>
          </w:p>
        </w:tc>
        <w:tc>
          <w:tcPr>
            <w:tcW w:w="0" w:type="auto"/>
            <w:tcBorders>
              <w:top w:val="nil"/>
              <w:left w:val="nil"/>
              <w:bottom w:val="nil"/>
              <w:right w:val="nil"/>
            </w:tcBorders>
            <w:shd w:val="clear" w:color="auto" w:fill="201547" w:themeFill="accent3"/>
            <w:vAlign w:val="center"/>
            <w:hideMark/>
          </w:tcPr>
          <w:p w14:paraId="0C779438" w14:textId="439EAC3E" w:rsidR="003F671A" w:rsidRPr="0035258C" w:rsidRDefault="003F671A">
            <w:pPr>
              <w:spacing w:after="0" w:line="240" w:lineRule="auto"/>
              <w:rPr>
                <w:b/>
                <w:bCs/>
                <w:color w:val="FFFFFF"/>
                <w:szCs w:val="20"/>
                <w:lang w:eastAsia="en-AU"/>
              </w:rPr>
            </w:pPr>
            <w:r w:rsidRPr="0035258C">
              <w:rPr>
                <w:b/>
                <w:bCs/>
                <w:color w:val="FFFFFF"/>
                <w:szCs w:val="20"/>
                <w:lang w:eastAsia="en-AU"/>
              </w:rPr>
              <w:t xml:space="preserve">Min. </w:t>
            </w:r>
            <w:r w:rsidR="00627A66">
              <w:rPr>
                <w:b/>
                <w:bCs/>
                <w:color w:val="FFFFFF"/>
                <w:szCs w:val="20"/>
                <w:lang w:eastAsia="en-AU"/>
              </w:rPr>
              <w:t>d</w:t>
            </w:r>
            <w:r w:rsidRPr="0035258C">
              <w:rPr>
                <w:b/>
                <w:bCs/>
                <w:color w:val="FFFFFF"/>
                <w:szCs w:val="20"/>
                <w:lang w:eastAsia="en-AU"/>
              </w:rPr>
              <w:t>istance (km)</w:t>
            </w:r>
          </w:p>
        </w:tc>
        <w:tc>
          <w:tcPr>
            <w:tcW w:w="0" w:type="auto"/>
            <w:tcBorders>
              <w:top w:val="nil"/>
              <w:left w:val="nil"/>
              <w:bottom w:val="nil"/>
              <w:right w:val="nil"/>
            </w:tcBorders>
            <w:shd w:val="clear" w:color="auto" w:fill="201547" w:themeFill="accent3"/>
            <w:vAlign w:val="center"/>
            <w:hideMark/>
          </w:tcPr>
          <w:p w14:paraId="627DE21D" w14:textId="3942AC80" w:rsidR="003F671A" w:rsidRPr="0035258C" w:rsidRDefault="003F671A">
            <w:pPr>
              <w:spacing w:after="0" w:line="240" w:lineRule="auto"/>
              <w:rPr>
                <w:b/>
                <w:bCs/>
                <w:color w:val="FFFFFF"/>
                <w:szCs w:val="20"/>
                <w:lang w:eastAsia="en-AU"/>
              </w:rPr>
            </w:pPr>
            <w:r w:rsidRPr="0035258C">
              <w:rPr>
                <w:b/>
                <w:bCs/>
                <w:color w:val="FFFFFF"/>
                <w:szCs w:val="20"/>
                <w:lang w:eastAsia="en-AU"/>
              </w:rPr>
              <w:t xml:space="preserve">Max. </w:t>
            </w:r>
            <w:r w:rsidR="00627A66">
              <w:rPr>
                <w:b/>
                <w:bCs/>
                <w:color w:val="FFFFFF"/>
                <w:szCs w:val="20"/>
                <w:lang w:eastAsia="en-AU"/>
              </w:rPr>
              <w:t>d</w:t>
            </w:r>
            <w:r w:rsidRPr="0035258C">
              <w:rPr>
                <w:b/>
                <w:bCs/>
                <w:color w:val="FFFFFF"/>
                <w:szCs w:val="20"/>
                <w:lang w:eastAsia="en-AU"/>
              </w:rPr>
              <w:t>istance (km)</w:t>
            </w:r>
          </w:p>
        </w:tc>
      </w:tr>
      <w:tr w:rsidR="003F671A" w:rsidRPr="00A43ABB" w14:paraId="45B84E3D" w14:textId="77777777" w:rsidTr="00CF6F27">
        <w:trPr>
          <w:trHeight w:val="300"/>
        </w:trPr>
        <w:tc>
          <w:tcPr>
            <w:tcW w:w="0" w:type="auto"/>
            <w:tcBorders>
              <w:top w:val="single" w:sz="8" w:space="0" w:color="00B2A9"/>
              <w:left w:val="nil"/>
              <w:bottom w:val="single" w:sz="8" w:space="0" w:color="00B2A9"/>
              <w:right w:val="nil"/>
            </w:tcBorders>
            <w:shd w:val="clear" w:color="auto" w:fill="auto"/>
            <w:noWrap/>
            <w:vAlign w:val="center"/>
            <w:hideMark/>
          </w:tcPr>
          <w:p w14:paraId="60B8ED92" w14:textId="3A7B212E" w:rsidR="003F671A" w:rsidRPr="0035258C" w:rsidRDefault="00D746FB" w:rsidP="00CF6F27">
            <w:pPr>
              <w:pStyle w:val="Tablebodytext"/>
              <w:rPr>
                <w:lang w:eastAsia="en-AU"/>
              </w:rPr>
            </w:pPr>
            <w:r>
              <w:rPr>
                <w:lang w:eastAsia="en-AU"/>
              </w:rPr>
              <w:t>F</w:t>
            </w:r>
            <w:r w:rsidR="003F671A" w:rsidRPr="0035258C">
              <w:rPr>
                <w:lang w:eastAsia="en-AU"/>
              </w:rPr>
              <w:t>irst</w:t>
            </w:r>
            <w:r>
              <w:rPr>
                <w:lang w:eastAsia="en-AU"/>
              </w:rPr>
              <w:t>-</w:t>
            </w:r>
            <w:r w:rsidR="003F671A" w:rsidRPr="0035258C">
              <w:rPr>
                <w:lang w:eastAsia="en-AU"/>
              </w:rPr>
              <w:t>degree</w:t>
            </w:r>
          </w:p>
        </w:tc>
        <w:tc>
          <w:tcPr>
            <w:tcW w:w="0" w:type="auto"/>
            <w:tcBorders>
              <w:top w:val="single" w:sz="8" w:space="0" w:color="00B2A9"/>
              <w:left w:val="nil"/>
              <w:bottom w:val="single" w:sz="8" w:space="0" w:color="00B2A9"/>
              <w:right w:val="nil"/>
            </w:tcBorders>
            <w:shd w:val="clear" w:color="auto" w:fill="auto"/>
            <w:noWrap/>
            <w:vAlign w:val="center"/>
            <w:hideMark/>
          </w:tcPr>
          <w:p w14:paraId="317EE7BC" w14:textId="77777777" w:rsidR="003F671A" w:rsidRPr="0035258C" w:rsidRDefault="003F671A" w:rsidP="00CF6F27">
            <w:pPr>
              <w:pStyle w:val="Tablebodytext"/>
              <w:rPr>
                <w:lang w:eastAsia="en-AU"/>
              </w:rPr>
            </w:pPr>
            <w:r w:rsidRPr="0035258C">
              <w:rPr>
                <w:lang w:eastAsia="en-AU"/>
              </w:rPr>
              <w:t>25</w:t>
            </w:r>
          </w:p>
        </w:tc>
        <w:tc>
          <w:tcPr>
            <w:tcW w:w="0" w:type="auto"/>
            <w:tcBorders>
              <w:top w:val="single" w:sz="8" w:space="0" w:color="00B2A9"/>
              <w:left w:val="nil"/>
              <w:bottom w:val="single" w:sz="8" w:space="0" w:color="00B2A9"/>
              <w:right w:val="nil"/>
            </w:tcBorders>
            <w:shd w:val="clear" w:color="auto" w:fill="auto"/>
            <w:noWrap/>
            <w:vAlign w:val="center"/>
            <w:hideMark/>
          </w:tcPr>
          <w:p w14:paraId="6C8CEE23" w14:textId="77777777" w:rsidR="003F671A" w:rsidRPr="0035258C" w:rsidRDefault="003F671A" w:rsidP="00CF6F27">
            <w:pPr>
              <w:pStyle w:val="Tablebodytext"/>
              <w:rPr>
                <w:lang w:eastAsia="en-AU"/>
              </w:rPr>
            </w:pPr>
            <w:r w:rsidRPr="0035258C">
              <w:rPr>
                <w:lang w:eastAsia="en-AU"/>
              </w:rPr>
              <w:t>3.7</w:t>
            </w:r>
          </w:p>
        </w:tc>
        <w:tc>
          <w:tcPr>
            <w:tcW w:w="0" w:type="auto"/>
            <w:tcBorders>
              <w:top w:val="single" w:sz="8" w:space="0" w:color="00B2A9"/>
              <w:left w:val="nil"/>
              <w:bottom w:val="single" w:sz="8" w:space="0" w:color="00B2A9"/>
              <w:right w:val="nil"/>
            </w:tcBorders>
            <w:shd w:val="clear" w:color="auto" w:fill="auto"/>
            <w:noWrap/>
            <w:vAlign w:val="center"/>
            <w:hideMark/>
          </w:tcPr>
          <w:p w14:paraId="7598A28F" w14:textId="77777777" w:rsidR="003F671A" w:rsidRPr="0035258C" w:rsidRDefault="003F671A" w:rsidP="00CF6F27">
            <w:pPr>
              <w:pStyle w:val="Tablebodytext"/>
              <w:rPr>
                <w:lang w:eastAsia="en-AU"/>
              </w:rPr>
            </w:pPr>
            <w:r w:rsidRPr="0035258C">
              <w:rPr>
                <w:lang w:eastAsia="en-AU"/>
              </w:rPr>
              <w:t>9.1</w:t>
            </w:r>
          </w:p>
        </w:tc>
        <w:tc>
          <w:tcPr>
            <w:tcW w:w="0" w:type="auto"/>
            <w:tcBorders>
              <w:top w:val="single" w:sz="8" w:space="0" w:color="00B2A9"/>
              <w:left w:val="nil"/>
              <w:bottom w:val="single" w:sz="8" w:space="0" w:color="00B2A9"/>
              <w:right w:val="nil"/>
            </w:tcBorders>
            <w:shd w:val="clear" w:color="auto" w:fill="auto"/>
            <w:noWrap/>
            <w:vAlign w:val="center"/>
            <w:hideMark/>
          </w:tcPr>
          <w:p w14:paraId="7BA12CE0" w14:textId="77777777" w:rsidR="003F671A" w:rsidRPr="0035258C" w:rsidRDefault="003F671A" w:rsidP="00CF6F27">
            <w:pPr>
              <w:pStyle w:val="Tablebodytext"/>
              <w:rPr>
                <w:lang w:eastAsia="en-AU"/>
              </w:rPr>
            </w:pPr>
            <w:r w:rsidRPr="0035258C">
              <w:rPr>
                <w:lang w:eastAsia="en-AU"/>
              </w:rPr>
              <w:t>0.0</w:t>
            </w:r>
          </w:p>
        </w:tc>
        <w:tc>
          <w:tcPr>
            <w:tcW w:w="0" w:type="auto"/>
            <w:tcBorders>
              <w:top w:val="single" w:sz="8" w:space="0" w:color="00B2A9"/>
              <w:left w:val="nil"/>
              <w:bottom w:val="single" w:sz="8" w:space="0" w:color="00B2A9"/>
              <w:right w:val="nil"/>
            </w:tcBorders>
            <w:shd w:val="clear" w:color="auto" w:fill="auto"/>
            <w:noWrap/>
            <w:vAlign w:val="center"/>
            <w:hideMark/>
          </w:tcPr>
          <w:p w14:paraId="714380FD" w14:textId="77777777" w:rsidR="003F671A" w:rsidRPr="0035258C" w:rsidRDefault="003F671A" w:rsidP="00CF6F27">
            <w:pPr>
              <w:pStyle w:val="Tablebodytext"/>
              <w:rPr>
                <w:lang w:eastAsia="en-AU"/>
              </w:rPr>
            </w:pPr>
            <w:r w:rsidRPr="0035258C">
              <w:rPr>
                <w:lang w:eastAsia="en-AU"/>
              </w:rPr>
              <w:t>43.4</w:t>
            </w:r>
          </w:p>
        </w:tc>
      </w:tr>
      <w:tr w:rsidR="003F671A" w:rsidRPr="00A43ABB" w14:paraId="169D4D8C"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4A9E5C64" w14:textId="20B4C644" w:rsidR="003F671A" w:rsidRPr="0035258C" w:rsidRDefault="00D746FB" w:rsidP="00CF6F27">
            <w:pPr>
              <w:pStyle w:val="Tablebodytext"/>
              <w:rPr>
                <w:lang w:eastAsia="en-AU"/>
              </w:rPr>
            </w:pPr>
            <w:r w:rsidRPr="0035258C">
              <w:rPr>
                <w:lang w:eastAsia="en-AU"/>
              </w:rPr>
              <w:t>S</w:t>
            </w:r>
            <w:r w:rsidR="003F671A" w:rsidRPr="0035258C">
              <w:rPr>
                <w:lang w:eastAsia="en-AU"/>
              </w:rPr>
              <w:t>econd</w:t>
            </w:r>
            <w:r>
              <w:rPr>
                <w:lang w:eastAsia="en-AU"/>
              </w:rPr>
              <w:t>-</w:t>
            </w:r>
            <w:r w:rsidR="003F671A" w:rsidRPr="0035258C">
              <w:rPr>
                <w:lang w:eastAsia="en-AU"/>
              </w:rPr>
              <w:t>degree</w:t>
            </w:r>
          </w:p>
        </w:tc>
        <w:tc>
          <w:tcPr>
            <w:tcW w:w="0" w:type="auto"/>
            <w:tcBorders>
              <w:top w:val="nil"/>
              <w:left w:val="nil"/>
              <w:bottom w:val="single" w:sz="8" w:space="0" w:color="00B2A9"/>
              <w:right w:val="nil"/>
            </w:tcBorders>
            <w:shd w:val="clear" w:color="auto" w:fill="auto"/>
            <w:noWrap/>
            <w:vAlign w:val="center"/>
            <w:hideMark/>
          </w:tcPr>
          <w:p w14:paraId="384B4730" w14:textId="77777777" w:rsidR="003F671A" w:rsidRPr="0035258C" w:rsidRDefault="003F671A" w:rsidP="00CF6F27">
            <w:pPr>
              <w:pStyle w:val="Tablebodytext"/>
              <w:rPr>
                <w:lang w:eastAsia="en-AU"/>
              </w:rPr>
            </w:pPr>
            <w:r w:rsidRPr="0035258C">
              <w:rPr>
                <w:lang w:eastAsia="en-AU"/>
              </w:rPr>
              <w:t>486</w:t>
            </w:r>
          </w:p>
        </w:tc>
        <w:tc>
          <w:tcPr>
            <w:tcW w:w="0" w:type="auto"/>
            <w:tcBorders>
              <w:top w:val="nil"/>
              <w:left w:val="nil"/>
              <w:bottom w:val="single" w:sz="8" w:space="0" w:color="00B2A9"/>
              <w:right w:val="nil"/>
            </w:tcBorders>
            <w:shd w:val="clear" w:color="auto" w:fill="auto"/>
            <w:noWrap/>
            <w:vAlign w:val="center"/>
            <w:hideMark/>
          </w:tcPr>
          <w:p w14:paraId="3AF6D4A1" w14:textId="77777777" w:rsidR="003F671A" w:rsidRPr="0035258C" w:rsidRDefault="003F671A" w:rsidP="00CF6F27">
            <w:pPr>
              <w:pStyle w:val="Tablebodytext"/>
              <w:rPr>
                <w:lang w:eastAsia="en-AU"/>
              </w:rPr>
            </w:pPr>
            <w:r w:rsidRPr="0035258C">
              <w:rPr>
                <w:lang w:eastAsia="en-AU"/>
              </w:rPr>
              <w:t>7.7</w:t>
            </w:r>
          </w:p>
        </w:tc>
        <w:tc>
          <w:tcPr>
            <w:tcW w:w="0" w:type="auto"/>
            <w:tcBorders>
              <w:top w:val="nil"/>
              <w:left w:val="nil"/>
              <w:bottom w:val="single" w:sz="8" w:space="0" w:color="00B2A9"/>
              <w:right w:val="nil"/>
            </w:tcBorders>
            <w:shd w:val="clear" w:color="auto" w:fill="auto"/>
            <w:noWrap/>
            <w:vAlign w:val="center"/>
            <w:hideMark/>
          </w:tcPr>
          <w:p w14:paraId="2A47F650" w14:textId="77777777" w:rsidR="003F671A" w:rsidRPr="0035258C" w:rsidRDefault="003F671A" w:rsidP="00CF6F27">
            <w:pPr>
              <w:pStyle w:val="Tablebodytext"/>
              <w:rPr>
                <w:lang w:eastAsia="en-AU"/>
              </w:rPr>
            </w:pPr>
            <w:r w:rsidRPr="0035258C">
              <w:rPr>
                <w:lang w:eastAsia="en-AU"/>
              </w:rPr>
              <w:t>12.0</w:t>
            </w:r>
          </w:p>
        </w:tc>
        <w:tc>
          <w:tcPr>
            <w:tcW w:w="0" w:type="auto"/>
            <w:tcBorders>
              <w:top w:val="nil"/>
              <w:left w:val="nil"/>
              <w:bottom w:val="single" w:sz="8" w:space="0" w:color="00B2A9"/>
              <w:right w:val="nil"/>
            </w:tcBorders>
            <w:shd w:val="clear" w:color="auto" w:fill="auto"/>
            <w:noWrap/>
            <w:vAlign w:val="center"/>
            <w:hideMark/>
          </w:tcPr>
          <w:p w14:paraId="25C11C07" w14:textId="77777777" w:rsidR="003F671A" w:rsidRPr="0035258C" w:rsidRDefault="003F671A" w:rsidP="00CF6F27">
            <w:pPr>
              <w:pStyle w:val="Tablebodytext"/>
              <w:rPr>
                <w:lang w:eastAsia="en-AU"/>
              </w:rPr>
            </w:pPr>
            <w:r w:rsidRPr="0035258C">
              <w:rPr>
                <w:lang w:eastAsia="en-AU"/>
              </w:rPr>
              <w:t>0.0</w:t>
            </w:r>
          </w:p>
        </w:tc>
        <w:tc>
          <w:tcPr>
            <w:tcW w:w="0" w:type="auto"/>
            <w:tcBorders>
              <w:top w:val="nil"/>
              <w:left w:val="nil"/>
              <w:bottom w:val="single" w:sz="8" w:space="0" w:color="00B2A9"/>
              <w:right w:val="nil"/>
            </w:tcBorders>
            <w:shd w:val="clear" w:color="auto" w:fill="auto"/>
            <w:noWrap/>
            <w:vAlign w:val="center"/>
            <w:hideMark/>
          </w:tcPr>
          <w:p w14:paraId="7C5CFE86" w14:textId="77777777" w:rsidR="003F671A" w:rsidRPr="0035258C" w:rsidRDefault="003F671A" w:rsidP="00CF6F27">
            <w:pPr>
              <w:pStyle w:val="Tablebodytext"/>
              <w:rPr>
                <w:lang w:eastAsia="en-AU"/>
              </w:rPr>
            </w:pPr>
            <w:r w:rsidRPr="0035258C">
              <w:rPr>
                <w:lang w:eastAsia="en-AU"/>
              </w:rPr>
              <w:t>75.4</w:t>
            </w:r>
          </w:p>
        </w:tc>
      </w:tr>
      <w:tr w:rsidR="003F671A" w:rsidRPr="00A43ABB" w14:paraId="3112E3CA"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2BB4B8DF" w14:textId="5226EF66" w:rsidR="003F671A" w:rsidRPr="0035258C" w:rsidRDefault="00132237" w:rsidP="00CF6F27">
            <w:pPr>
              <w:pStyle w:val="Tablebodytext"/>
              <w:rPr>
                <w:lang w:eastAsia="en-AU"/>
              </w:rPr>
            </w:pPr>
            <w:r>
              <w:rPr>
                <w:lang w:eastAsia="en-AU"/>
              </w:rPr>
              <w:t>D</w:t>
            </w:r>
            <w:r w:rsidR="003F671A" w:rsidRPr="0035258C">
              <w:rPr>
                <w:lang w:eastAsia="en-AU"/>
              </w:rPr>
              <w:t>istantly related</w:t>
            </w:r>
          </w:p>
        </w:tc>
        <w:tc>
          <w:tcPr>
            <w:tcW w:w="0" w:type="auto"/>
            <w:tcBorders>
              <w:top w:val="nil"/>
              <w:left w:val="nil"/>
              <w:bottom w:val="single" w:sz="8" w:space="0" w:color="00B2A9"/>
              <w:right w:val="nil"/>
            </w:tcBorders>
            <w:shd w:val="clear" w:color="auto" w:fill="auto"/>
            <w:noWrap/>
            <w:vAlign w:val="center"/>
            <w:hideMark/>
          </w:tcPr>
          <w:p w14:paraId="4F2501A7" w14:textId="021725E1" w:rsidR="003F671A" w:rsidRPr="0035258C" w:rsidRDefault="003F671A" w:rsidP="00CF6F27">
            <w:pPr>
              <w:pStyle w:val="Tablebodytext"/>
              <w:rPr>
                <w:lang w:eastAsia="en-AU"/>
              </w:rPr>
            </w:pPr>
            <w:r w:rsidRPr="0035258C">
              <w:rPr>
                <w:lang w:eastAsia="en-AU"/>
              </w:rPr>
              <w:t>9</w:t>
            </w:r>
            <w:r w:rsidR="0035258C">
              <w:rPr>
                <w:lang w:eastAsia="en-AU"/>
              </w:rPr>
              <w:t>,</w:t>
            </w:r>
            <w:r w:rsidRPr="0035258C">
              <w:rPr>
                <w:lang w:eastAsia="en-AU"/>
              </w:rPr>
              <w:t>842</w:t>
            </w:r>
          </w:p>
        </w:tc>
        <w:tc>
          <w:tcPr>
            <w:tcW w:w="0" w:type="auto"/>
            <w:tcBorders>
              <w:top w:val="nil"/>
              <w:left w:val="nil"/>
              <w:bottom w:val="single" w:sz="8" w:space="0" w:color="00B2A9"/>
              <w:right w:val="nil"/>
            </w:tcBorders>
            <w:shd w:val="clear" w:color="auto" w:fill="auto"/>
            <w:noWrap/>
            <w:vAlign w:val="center"/>
            <w:hideMark/>
          </w:tcPr>
          <w:p w14:paraId="59BD37D0" w14:textId="77777777" w:rsidR="003F671A" w:rsidRPr="0035258C" w:rsidRDefault="003F671A" w:rsidP="00CF6F27">
            <w:pPr>
              <w:pStyle w:val="Tablebodytext"/>
              <w:rPr>
                <w:lang w:eastAsia="en-AU"/>
              </w:rPr>
            </w:pPr>
            <w:r w:rsidRPr="0035258C">
              <w:rPr>
                <w:lang w:eastAsia="en-AU"/>
              </w:rPr>
              <w:t>24.9</w:t>
            </w:r>
          </w:p>
        </w:tc>
        <w:tc>
          <w:tcPr>
            <w:tcW w:w="0" w:type="auto"/>
            <w:tcBorders>
              <w:top w:val="nil"/>
              <w:left w:val="nil"/>
              <w:bottom w:val="single" w:sz="8" w:space="0" w:color="00B2A9"/>
              <w:right w:val="nil"/>
            </w:tcBorders>
            <w:shd w:val="clear" w:color="auto" w:fill="auto"/>
            <w:noWrap/>
            <w:vAlign w:val="center"/>
            <w:hideMark/>
          </w:tcPr>
          <w:p w14:paraId="4B12FFBA" w14:textId="77777777" w:rsidR="003F671A" w:rsidRPr="0035258C" w:rsidRDefault="003F671A" w:rsidP="00CF6F27">
            <w:pPr>
              <w:pStyle w:val="Tablebodytext"/>
              <w:rPr>
                <w:lang w:eastAsia="en-AU"/>
              </w:rPr>
            </w:pPr>
            <w:r w:rsidRPr="0035258C">
              <w:rPr>
                <w:lang w:eastAsia="en-AU"/>
              </w:rPr>
              <w:t>26.0</w:t>
            </w:r>
          </w:p>
        </w:tc>
        <w:tc>
          <w:tcPr>
            <w:tcW w:w="0" w:type="auto"/>
            <w:tcBorders>
              <w:top w:val="nil"/>
              <w:left w:val="nil"/>
              <w:bottom w:val="single" w:sz="8" w:space="0" w:color="00B2A9"/>
              <w:right w:val="nil"/>
            </w:tcBorders>
            <w:shd w:val="clear" w:color="auto" w:fill="auto"/>
            <w:noWrap/>
            <w:vAlign w:val="center"/>
            <w:hideMark/>
          </w:tcPr>
          <w:p w14:paraId="32E96241" w14:textId="77777777" w:rsidR="003F671A" w:rsidRPr="0035258C" w:rsidRDefault="003F671A" w:rsidP="00CF6F27">
            <w:pPr>
              <w:pStyle w:val="Tablebodytext"/>
              <w:rPr>
                <w:lang w:eastAsia="en-AU"/>
              </w:rPr>
            </w:pPr>
            <w:r w:rsidRPr="0035258C">
              <w:rPr>
                <w:lang w:eastAsia="en-AU"/>
              </w:rPr>
              <w:t>0.0</w:t>
            </w:r>
          </w:p>
        </w:tc>
        <w:tc>
          <w:tcPr>
            <w:tcW w:w="0" w:type="auto"/>
            <w:tcBorders>
              <w:top w:val="nil"/>
              <w:left w:val="nil"/>
              <w:bottom w:val="single" w:sz="8" w:space="0" w:color="00B2A9"/>
              <w:right w:val="nil"/>
            </w:tcBorders>
            <w:shd w:val="clear" w:color="auto" w:fill="auto"/>
            <w:noWrap/>
            <w:vAlign w:val="center"/>
            <w:hideMark/>
          </w:tcPr>
          <w:p w14:paraId="3E6B2FBB" w14:textId="77777777" w:rsidR="003F671A" w:rsidRPr="0035258C" w:rsidRDefault="003F671A" w:rsidP="00CF6F27">
            <w:pPr>
              <w:pStyle w:val="Tablebodytext"/>
              <w:rPr>
                <w:lang w:eastAsia="en-AU"/>
              </w:rPr>
            </w:pPr>
            <w:r w:rsidRPr="0035258C">
              <w:rPr>
                <w:lang w:eastAsia="en-AU"/>
              </w:rPr>
              <w:t>163.6</w:t>
            </w:r>
          </w:p>
        </w:tc>
      </w:tr>
      <w:tr w:rsidR="003F671A" w:rsidRPr="00A43ABB" w14:paraId="2E2FD8D8"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3CB98178" w14:textId="3ABB0DF2" w:rsidR="003F671A" w:rsidRPr="0035258C" w:rsidRDefault="00132237" w:rsidP="00CF6F27">
            <w:pPr>
              <w:pStyle w:val="Tablebodytext"/>
              <w:rPr>
                <w:lang w:eastAsia="en-AU"/>
              </w:rPr>
            </w:pPr>
            <w:r>
              <w:rPr>
                <w:lang w:eastAsia="en-AU"/>
              </w:rPr>
              <w:t>U</w:t>
            </w:r>
            <w:r w:rsidR="003F671A" w:rsidRPr="0035258C">
              <w:rPr>
                <w:lang w:eastAsia="en-AU"/>
              </w:rPr>
              <w:t>nrelated</w:t>
            </w:r>
          </w:p>
        </w:tc>
        <w:tc>
          <w:tcPr>
            <w:tcW w:w="0" w:type="auto"/>
            <w:tcBorders>
              <w:top w:val="nil"/>
              <w:left w:val="nil"/>
              <w:bottom w:val="single" w:sz="8" w:space="0" w:color="00B2A9"/>
              <w:right w:val="nil"/>
            </w:tcBorders>
            <w:shd w:val="clear" w:color="auto" w:fill="auto"/>
            <w:noWrap/>
            <w:vAlign w:val="center"/>
            <w:hideMark/>
          </w:tcPr>
          <w:p w14:paraId="33A89E34" w14:textId="4D14D625" w:rsidR="003F671A" w:rsidRPr="0035258C" w:rsidRDefault="003F671A" w:rsidP="00CF6F27">
            <w:pPr>
              <w:pStyle w:val="Tablebodytext"/>
              <w:rPr>
                <w:lang w:eastAsia="en-AU"/>
              </w:rPr>
            </w:pPr>
            <w:r w:rsidRPr="0035258C">
              <w:rPr>
                <w:lang w:eastAsia="en-AU"/>
              </w:rPr>
              <w:t>24</w:t>
            </w:r>
            <w:r w:rsidR="0035258C">
              <w:rPr>
                <w:lang w:eastAsia="en-AU"/>
              </w:rPr>
              <w:t>,</w:t>
            </w:r>
            <w:r w:rsidRPr="0035258C">
              <w:rPr>
                <w:lang w:eastAsia="en-AU"/>
              </w:rPr>
              <w:t>892</w:t>
            </w:r>
          </w:p>
        </w:tc>
        <w:tc>
          <w:tcPr>
            <w:tcW w:w="0" w:type="auto"/>
            <w:tcBorders>
              <w:top w:val="nil"/>
              <w:left w:val="nil"/>
              <w:bottom w:val="single" w:sz="8" w:space="0" w:color="00B2A9"/>
              <w:right w:val="nil"/>
            </w:tcBorders>
            <w:shd w:val="clear" w:color="auto" w:fill="auto"/>
            <w:noWrap/>
            <w:vAlign w:val="center"/>
            <w:hideMark/>
          </w:tcPr>
          <w:p w14:paraId="66CA00E9" w14:textId="77777777" w:rsidR="003F671A" w:rsidRPr="0035258C" w:rsidRDefault="003F671A" w:rsidP="00CF6F27">
            <w:pPr>
              <w:pStyle w:val="Tablebodytext"/>
              <w:rPr>
                <w:lang w:eastAsia="en-AU"/>
              </w:rPr>
            </w:pPr>
            <w:r w:rsidRPr="0035258C">
              <w:rPr>
                <w:lang w:eastAsia="en-AU"/>
              </w:rPr>
              <w:t>100.6</w:t>
            </w:r>
          </w:p>
        </w:tc>
        <w:tc>
          <w:tcPr>
            <w:tcW w:w="0" w:type="auto"/>
            <w:tcBorders>
              <w:top w:val="nil"/>
              <w:left w:val="nil"/>
              <w:bottom w:val="single" w:sz="8" w:space="0" w:color="00B2A9"/>
              <w:right w:val="nil"/>
            </w:tcBorders>
            <w:shd w:val="clear" w:color="auto" w:fill="auto"/>
            <w:noWrap/>
            <w:vAlign w:val="center"/>
            <w:hideMark/>
          </w:tcPr>
          <w:p w14:paraId="6E91EA8B" w14:textId="77777777" w:rsidR="003F671A" w:rsidRPr="0035258C" w:rsidRDefault="003F671A" w:rsidP="00CF6F27">
            <w:pPr>
              <w:pStyle w:val="Tablebodytext"/>
              <w:rPr>
                <w:lang w:eastAsia="en-AU"/>
              </w:rPr>
            </w:pPr>
            <w:r w:rsidRPr="0035258C">
              <w:rPr>
                <w:lang w:eastAsia="en-AU"/>
              </w:rPr>
              <w:t>53.0</w:t>
            </w:r>
          </w:p>
        </w:tc>
        <w:tc>
          <w:tcPr>
            <w:tcW w:w="0" w:type="auto"/>
            <w:tcBorders>
              <w:top w:val="nil"/>
              <w:left w:val="nil"/>
              <w:bottom w:val="single" w:sz="8" w:space="0" w:color="00B2A9"/>
              <w:right w:val="nil"/>
            </w:tcBorders>
            <w:shd w:val="clear" w:color="auto" w:fill="auto"/>
            <w:noWrap/>
            <w:vAlign w:val="center"/>
            <w:hideMark/>
          </w:tcPr>
          <w:p w14:paraId="6EDFD905" w14:textId="77777777" w:rsidR="003F671A" w:rsidRPr="0035258C" w:rsidRDefault="003F671A" w:rsidP="00CF6F27">
            <w:pPr>
              <w:pStyle w:val="Tablebodytext"/>
              <w:rPr>
                <w:lang w:eastAsia="en-AU"/>
              </w:rPr>
            </w:pPr>
            <w:r w:rsidRPr="0035258C">
              <w:rPr>
                <w:lang w:eastAsia="en-AU"/>
              </w:rPr>
              <w:t>0.0</w:t>
            </w:r>
          </w:p>
        </w:tc>
        <w:tc>
          <w:tcPr>
            <w:tcW w:w="0" w:type="auto"/>
            <w:tcBorders>
              <w:top w:val="nil"/>
              <w:left w:val="nil"/>
              <w:bottom w:val="single" w:sz="8" w:space="0" w:color="00B2A9"/>
              <w:right w:val="nil"/>
            </w:tcBorders>
            <w:shd w:val="clear" w:color="auto" w:fill="auto"/>
            <w:noWrap/>
            <w:vAlign w:val="center"/>
            <w:hideMark/>
          </w:tcPr>
          <w:p w14:paraId="1C957ED8" w14:textId="77777777" w:rsidR="003F671A" w:rsidRPr="0035258C" w:rsidRDefault="003F671A" w:rsidP="00CF6F27">
            <w:pPr>
              <w:pStyle w:val="Tablebodytext"/>
              <w:rPr>
                <w:lang w:eastAsia="en-AU"/>
              </w:rPr>
            </w:pPr>
            <w:r w:rsidRPr="0035258C">
              <w:rPr>
                <w:lang w:eastAsia="en-AU"/>
              </w:rPr>
              <w:t>195.7</w:t>
            </w:r>
          </w:p>
        </w:tc>
      </w:tr>
      <w:tr w:rsidR="003F671A" w:rsidRPr="00A43ABB" w14:paraId="3129D4E8"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7C9EAF08" w14:textId="77777777" w:rsidR="003F671A" w:rsidRPr="0035258C" w:rsidRDefault="003F671A" w:rsidP="00CF6F27">
            <w:pPr>
              <w:pStyle w:val="Tablebodytext"/>
              <w:rPr>
                <w:lang w:eastAsia="en-AU"/>
              </w:rPr>
            </w:pPr>
            <w:r w:rsidRPr="0035258C">
              <w:rPr>
                <w:lang w:eastAsia="en-AU"/>
              </w:rPr>
              <w:t>All</w:t>
            </w:r>
          </w:p>
        </w:tc>
        <w:tc>
          <w:tcPr>
            <w:tcW w:w="0" w:type="auto"/>
            <w:tcBorders>
              <w:top w:val="nil"/>
              <w:left w:val="nil"/>
              <w:bottom w:val="single" w:sz="8" w:space="0" w:color="00B2A9"/>
              <w:right w:val="nil"/>
            </w:tcBorders>
            <w:shd w:val="clear" w:color="auto" w:fill="auto"/>
            <w:noWrap/>
            <w:vAlign w:val="center"/>
            <w:hideMark/>
          </w:tcPr>
          <w:p w14:paraId="6EADBA91" w14:textId="33682622" w:rsidR="003F671A" w:rsidRPr="0035258C" w:rsidRDefault="003F671A" w:rsidP="00CF6F27">
            <w:pPr>
              <w:pStyle w:val="Tablebodytext"/>
              <w:rPr>
                <w:lang w:eastAsia="en-AU"/>
              </w:rPr>
            </w:pPr>
            <w:r w:rsidRPr="0035258C">
              <w:rPr>
                <w:lang w:eastAsia="en-AU"/>
              </w:rPr>
              <w:t>35</w:t>
            </w:r>
            <w:r w:rsidR="0035258C">
              <w:rPr>
                <w:lang w:eastAsia="en-AU"/>
              </w:rPr>
              <w:t>,</w:t>
            </w:r>
            <w:r w:rsidRPr="0035258C">
              <w:rPr>
                <w:lang w:eastAsia="en-AU"/>
              </w:rPr>
              <w:t>245</w:t>
            </w:r>
          </w:p>
        </w:tc>
        <w:tc>
          <w:tcPr>
            <w:tcW w:w="0" w:type="auto"/>
            <w:tcBorders>
              <w:top w:val="nil"/>
              <w:left w:val="nil"/>
              <w:bottom w:val="single" w:sz="8" w:space="0" w:color="00B2A9"/>
              <w:right w:val="nil"/>
            </w:tcBorders>
            <w:shd w:val="clear" w:color="auto" w:fill="auto"/>
            <w:noWrap/>
            <w:vAlign w:val="center"/>
            <w:hideMark/>
          </w:tcPr>
          <w:p w14:paraId="19DB45D6" w14:textId="77777777" w:rsidR="003F671A" w:rsidRPr="0035258C" w:rsidRDefault="003F671A" w:rsidP="00CF6F27">
            <w:pPr>
              <w:pStyle w:val="Tablebodytext"/>
              <w:rPr>
                <w:lang w:eastAsia="en-AU"/>
              </w:rPr>
            </w:pPr>
            <w:r w:rsidRPr="0035258C">
              <w:rPr>
                <w:lang w:eastAsia="en-AU"/>
              </w:rPr>
              <w:t>78.1</w:t>
            </w:r>
          </w:p>
        </w:tc>
        <w:tc>
          <w:tcPr>
            <w:tcW w:w="0" w:type="auto"/>
            <w:tcBorders>
              <w:top w:val="nil"/>
              <w:left w:val="nil"/>
              <w:bottom w:val="single" w:sz="8" w:space="0" w:color="00B2A9"/>
              <w:right w:val="nil"/>
            </w:tcBorders>
            <w:shd w:val="clear" w:color="auto" w:fill="auto"/>
            <w:noWrap/>
            <w:vAlign w:val="center"/>
            <w:hideMark/>
          </w:tcPr>
          <w:p w14:paraId="0C12F1A5" w14:textId="77777777" w:rsidR="003F671A" w:rsidRPr="0035258C" w:rsidRDefault="003F671A" w:rsidP="00CF6F27">
            <w:pPr>
              <w:pStyle w:val="Tablebodytext"/>
              <w:rPr>
                <w:lang w:eastAsia="en-AU"/>
              </w:rPr>
            </w:pPr>
            <w:r w:rsidRPr="0035258C">
              <w:rPr>
                <w:lang w:eastAsia="en-AU"/>
              </w:rPr>
              <w:t>58.3</w:t>
            </w:r>
          </w:p>
        </w:tc>
        <w:tc>
          <w:tcPr>
            <w:tcW w:w="0" w:type="auto"/>
            <w:tcBorders>
              <w:top w:val="nil"/>
              <w:left w:val="nil"/>
              <w:bottom w:val="single" w:sz="8" w:space="0" w:color="00B2A9"/>
              <w:right w:val="nil"/>
            </w:tcBorders>
            <w:shd w:val="clear" w:color="auto" w:fill="auto"/>
            <w:noWrap/>
            <w:vAlign w:val="center"/>
            <w:hideMark/>
          </w:tcPr>
          <w:p w14:paraId="4DCD04AF" w14:textId="77777777" w:rsidR="003F671A" w:rsidRPr="0035258C" w:rsidRDefault="003F671A" w:rsidP="00CF6F27">
            <w:pPr>
              <w:pStyle w:val="Tablebodytext"/>
              <w:rPr>
                <w:lang w:eastAsia="en-AU"/>
              </w:rPr>
            </w:pPr>
            <w:r w:rsidRPr="0035258C">
              <w:rPr>
                <w:lang w:eastAsia="en-AU"/>
              </w:rPr>
              <w:t>0.0</w:t>
            </w:r>
          </w:p>
        </w:tc>
        <w:tc>
          <w:tcPr>
            <w:tcW w:w="0" w:type="auto"/>
            <w:tcBorders>
              <w:top w:val="nil"/>
              <w:left w:val="nil"/>
              <w:bottom w:val="single" w:sz="8" w:space="0" w:color="00B2A9"/>
              <w:right w:val="nil"/>
            </w:tcBorders>
            <w:shd w:val="clear" w:color="auto" w:fill="auto"/>
            <w:noWrap/>
            <w:vAlign w:val="center"/>
            <w:hideMark/>
          </w:tcPr>
          <w:p w14:paraId="4D397AD3" w14:textId="77777777" w:rsidR="003F671A" w:rsidRPr="0035258C" w:rsidRDefault="003F671A" w:rsidP="00CF6F27">
            <w:pPr>
              <w:pStyle w:val="Tablebodytext"/>
              <w:rPr>
                <w:lang w:eastAsia="en-AU"/>
              </w:rPr>
            </w:pPr>
            <w:r w:rsidRPr="0035258C">
              <w:rPr>
                <w:lang w:eastAsia="en-AU"/>
              </w:rPr>
              <w:t>195.7</w:t>
            </w:r>
          </w:p>
        </w:tc>
      </w:tr>
    </w:tbl>
    <w:p w14:paraId="309FF8CA" w14:textId="3512DA5A" w:rsidR="005E27C3" w:rsidRDefault="005E27C3" w:rsidP="005E27C3">
      <w:pPr>
        <w:jc w:val="center"/>
        <w:rPr>
          <w:b/>
          <w:bCs/>
        </w:rPr>
      </w:pPr>
    </w:p>
    <w:p w14:paraId="26C12650" w14:textId="16BD0939" w:rsidR="005E27C3" w:rsidRDefault="005E27C3" w:rsidP="003F671A">
      <w:pPr>
        <w:jc w:val="center"/>
        <w:rPr>
          <w:b/>
          <w:bCs/>
        </w:rPr>
      </w:pPr>
      <w:r>
        <w:rPr>
          <w:noProof/>
        </w:rPr>
        <w:drawing>
          <wp:inline distT="0" distB="0" distL="0" distR="0" wp14:anchorId="6D178115" wp14:editId="2211784C">
            <wp:extent cx="5135700" cy="351472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5555" r="11854"/>
                    <a:stretch/>
                  </pic:blipFill>
                  <pic:spPr bwMode="auto">
                    <a:xfrm>
                      <a:off x="0" y="0"/>
                      <a:ext cx="5142426" cy="3519328"/>
                    </a:xfrm>
                    <a:prstGeom prst="rect">
                      <a:avLst/>
                    </a:prstGeom>
                    <a:ln>
                      <a:noFill/>
                    </a:ln>
                    <a:extLst>
                      <a:ext uri="{53640926-AAD7-44D8-BBD7-CCE9431645EC}">
                        <a14:shadowObscured xmlns:a14="http://schemas.microsoft.com/office/drawing/2010/main"/>
                      </a:ext>
                    </a:extLst>
                  </pic:spPr>
                </pic:pic>
              </a:graphicData>
            </a:graphic>
          </wp:inline>
        </w:drawing>
      </w:r>
    </w:p>
    <w:p w14:paraId="3B5CEFE4" w14:textId="6131C68C" w:rsidR="00EB15FE" w:rsidRPr="002B2AEC" w:rsidRDefault="003F671A" w:rsidP="00CF6F27">
      <w:pPr>
        <w:pStyle w:val="Caption-Figure"/>
      </w:pPr>
      <w:bookmarkStart w:id="100" w:name="_Toc156808465"/>
      <w:r>
        <w:t xml:space="preserve">Figure </w:t>
      </w:r>
      <w:r w:rsidR="0035258C">
        <w:t>10</w:t>
      </w:r>
      <w:r>
        <w:t xml:space="preserve">. Close-kin connections. Points represent sampling </w:t>
      </w:r>
      <w:proofErr w:type="gramStart"/>
      <w:r>
        <w:t>locations,</w:t>
      </w:r>
      <w:proofErr w:type="gramEnd"/>
      <w:r>
        <w:t xml:space="preserve"> curved lines indicate distances between first- and second-degree relatives (excluding those that were &lt;</w:t>
      </w:r>
      <w:r w:rsidR="00C50E36">
        <w:t xml:space="preserve"> </w:t>
      </w:r>
      <w:r>
        <w:t>5</w:t>
      </w:r>
      <w:r w:rsidR="00C50E36">
        <w:t xml:space="preserve"> </w:t>
      </w:r>
      <w:r>
        <w:t>km apart). Blue lines indicate second-degree relatives, red lines indicate first-degree relatives.</w:t>
      </w:r>
      <w:bookmarkEnd w:id="100"/>
    </w:p>
    <w:p w14:paraId="7E6C3F06" w14:textId="77777777" w:rsidR="003F671A" w:rsidRDefault="003F671A" w:rsidP="003F671A">
      <w:pPr>
        <w:rPr>
          <w:b/>
          <w:bCs/>
        </w:rPr>
      </w:pPr>
      <w:r>
        <w:rPr>
          <w:noProof/>
        </w:rPr>
        <w:lastRenderedPageBreak/>
        <w:drawing>
          <wp:inline distT="0" distB="0" distL="0" distR="0" wp14:anchorId="60F3E55F" wp14:editId="07B35118">
            <wp:extent cx="5731510" cy="3559175"/>
            <wp:effectExtent l="0" t="0" r="254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3559175"/>
                    </a:xfrm>
                    <a:prstGeom prst="rect">
                      <a:avLst/>
                    </a:prstGeom>
                  </pic:spPr>
                </pic:pic>
              </a:graphicData>
            </a:graphic>
          </wp:inline>
        </w:drawing>
      </w:r>
    </w:p>
    <w:p w14:paraId="19BAD692" w14:textId="277FC565" w:rsidR="003F671A" w:rsidRDefault="003F671A" w:rsidP="00036ACD">
      <w:pPr>
        <w:pStyle w:val="Caption-Figure"/>
      </w:pPr>
      <w:bookmarkStart w:id="101" w:name="_Toc156808466"/>
      <w:r w:rsidRPr="00052283">
        <w:t xml:space="preserve">Figure </w:t>
      </w:r>
      <w:r w:rsidR="0035258C">
        <w:t>11.</w:t>
      </w:r>
      <w:r w:rsidRPr="00052283">
        <w:t xml:space="preserve"> Spatial autocorrelation</w:t>
      </w:r>
      <w:r>
        <w:t>. Top row plots (A and B) show the results for female-female pairs, while bottom row plots (C and D) show the results for male-male pairs. On the left (A and C) are plots of geographic vs genetic distance data, each point represents a pair of individuals. This data was used to build the correlograms on the right (B and D). Each point on the correlograms represents a distance class for which</w:t>
      </w:r>
      <w:r w:rsidR="00627A66">
        <w:t xml:space="preserve"> a</w:t>
      </w:r>
      <w:r>
        <w:t xml:space="preserve"> Mantel test was run, </w:t>
      </w:r>
      <w:r w:rsidR="00627A66">
        <w:t xml:space="preserve">and </w:t>
      </w:r>
      <w:r>
        <w:t>the y axis represents the Mantel correlation coefficient</w:t>
      </w:r>
      <w:r w:rsidR="00627A66">
        <w:t>,</w:t>
      </w:r>
      <w:r>
        <w:t xml:space="preserve"> r. Points are sized by how many pairs of individuals were found in </w:t>
      </w:r>
      <w:r w:rsidRPr="00EA6622">
        <w:t>that</w:t>
      </w:r>
      <w:r>
        <w:t xml:space="preserve"> distance class and coloured by the log</w:t>
      </w:r>
      <w:r w:rsidR="00C50E36">
        <w:t xml:space="preserve"> </w:t>
      </w:r>
      <w:r>
        <w:t>p</w:t>
      </w:r>
      <w:r w:rsidR="00C50E36">
        <w:t>-</w:t>
      </w:r>
      <w:r>
        <w:t xml:space="preserve">value. Significantly positive </w:t>
      </w:r>
      <w:r w:rsidR="00F6680B">
        <w:t xml:space="preserve">(p&lt;0.05) </w:t>
      </w:r>
      <w:r>
        <w:t>values of r indicate a positive relationship between genetic and geographic distance as expected under isolation-by-</w:t>
      </w:r>
      <w:bookmarkEnd w:id="101"/>
      <w:r w:rsidR="00A66AC7">
        <w:t>distance.</w:t>
      </w:r>
    </w:p>
    <w:p w14:paraId="2FC66F97" w14:textId="776BD065" w:rsidR="003F671A" w:rsidRDefault="003F671A" w:rsidP="003F671A">
      <w:pPr>
        <w:rPr>
          <w:b/>
          <w:bCs/>
        </w:rPr>
      </w:pPr>
    </w:p>
    <w:p w14:paraId="7E26B956" w14:textId="77777777" w:rsidR="00EB15FE" w:rsidRDefault="00EB15FE" w:rsidP="003F671A">
      <w:pPr>
        <w:rPr>
          <w:b/>
          <w:bCs/>
        </w:rPr>
      </w:pPr>
    </w:p>
    <w:p w14:paraId="7E570381" w14:textId="77777777" w:rsidR="00FD45DA" w:rsidRDefault="00FD45DA" w:rsidP="00A82C1B">
      <w:pPr>
        <w:jc w:val="center"/>
        <w:rPr>
          <w:b/>
          <w:bCs/>
        </w:rPr>
      </w:pPr>
      <w:r>
        <w:rPr>
          <w:noProof/>
        </w:rPr>
        <w:lastRenderedPageBreak/>
        <w:drawing>
          <wp:inline distT="0" distB="0" distL="0" distR="0" wp14:anchorId="70368B6F" wp14:editId="783A1A0C">
            <wp:extent cx="4554000" cy="4143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54000" cy="4143600"/>
                    </a:xfrm>
                    <a:prstGeom prst="rect">
                      <a:avLst/>
                    </a:prstGeom>
                  </pic:spPr>
                </pic:pic>
              </a:graphicData>
            </a:graphic>
          </wp:inline>
        </w:drawing>
      </w:r>
    </w:p>
    <w:p w14:paraId="6B2E7475" w14:textId="45151FBC" w:rsidR="00FD45DA" w:rsidRPr="00114580" w:rsidRDefault="00FD45DA" w:rsidP="00036ACD">
      <w:pPr>
        <w:pStyle w:val="Caption-Figure"/>
      </w:pPr>
      <w:bookmarkStart w:id="102" w:name="_Toc156808467"/>
      <w:r>
        <w:t>Figure 12</w:t>
      </w:r>
      <w:r w:rsidR="00195873">
        <w:t>.</w:t>
      </w:r>
      <w:r>
        <w:t xml:space="preserve"> </w:t>
      </w:r>
      <w:r w:rsidRPr="00052283">
        <w:t>Spatial autocorrelation</w:t>
      </w:r>
      <w:r>
        <w:t xml:space="preserve">. A) analysis of </w:t>
      </w:r>
      <w:r w:rsidR="009D6A97">
        <w:t>Wilsons</w:t>
      </w:r>
      <w:r>
        <w:t xml:space="preserve"> Prom</w:t>
      </w:r>
      <w:r w:rsidR="00627A66">
        <w:t>ontory</w:t>
      </w:r>
      <w:r>
        <w:t xml:space="preserve"> samples only</w:t>
      </w:r>
      <w:r w:rsidR="00627A66">
        <w:t>,</w:t>
      </w:r>
      <w:r>
        <w:t xml:space="preserve"> and B) analysis of Mainland samples only.</w:t>
      </w:r>
      <w:r w:rsidRPr="00114580">
        <w:t xml:space="preserve"> </w:t>
      </w:r>
      <w:r>
        <w:t xml:space="preserve">Each point on the correlograms represents a distance class for which </w:t>
      </w:r>
      <w:r w:rsidR="00627A66">
        <w:t xml:space="preserve">a </w:t>
      </w:r>
      <w:r>
        <w:t xml:space="preserve">Mantel test was run, </w:t>
      </w:r>
      <w:r w:rsidR="00627A66">
        <w:t xml:space="preserve">and </w:t>
      </w:r>
      <w:r>
        <w:t>the y axis represents the Mantel correlation coefficient</w:t>
      </w:r>
      <w:r w:rsidR="00627A66">
        <w:t xml:space="preserve">, </w:t>
      </w:r>
      <w:r>
        <w:t xml:space="preserve">r. Points are sized by how many pairs of individuals were found in </w:t>
      </w:r>
      <w:r w:rsidRPr="00EA6622">
        <w:t>that</w:t>
      </w:r>
      <w:r>
        <w:t xml:space="preserve"> distance class and coloured by the log</w:t>
      </w:r>
      <w:r w:rsidR="00C50E36">
        <w:t xml:space="preserve"> </w:t>
      </w:r>
      <w:r>
        <w:t>p</w:t>
      </w:r>
      <w:r w:rsidR="00C50E36">
        <w:t>-</w:t>
      </w:r>
      <w:r>
        <w:t>value. Significantly positive</w:t>
      </w:r>
      <w:r w:rsidR="00F6680B">
        <w:t xml:space="preserve"> (p&lt;0.05)</w:t>
      </w:r>
      <w:r>
        <w:t xml:space="preserve"> values of r indicate a positive relationship between genetic and geographic distance as expected under isolation-by-distance.</w:t>
      </w:r>
      <w:bookmarkEnd w:id="102"/>
    </w:p>
    <w:p w14:paraId="77727DF4" w14:textId="77777777" w:rsidR="00FD45DA" w:rsidRDefault="00FD45DA" w:rsidP="003F671A">
      <w:pPr>
        <w:rPr>
          <w:b/>
          <w:bCs/>
        </w:rPr>
      </w:pPr>
    </w:p>
    <w:p w14:paraId="6AB3B172" w14:textId="62159177" w:rsidR="003F671A" w:rsidRDefault="003F671A" w:rsidP="00B65B32">
      <w:pPr>
        <w:pStyle w:val="Heading3-Numbered"/>
      </w:pPr>
      <w:bookmarkStart w:id="103" w:name="_Toc156808441"/>
      <w:r w:rsidRPr="009D649D">
        <w:t xml:space="preserve">Genetic </w:t>
      </w:r>
      <w:r w:rsidR="00627A66">
        <w:t>d</w:t>
      </w:r>
      <w:r w:rsidRPr="009D649D">
        <w:t xml:space="preserve">iversity and </w:t>
      </w:r>
      <w:r w:rsidR="00627A66">
        <w:t>e</w:t>
      </w:r>
      <w:r w:rsidRPr="009D649D">
        <w:t xml:space="preserve">ffective </w:t>
      </w:r>
      <w:r w:rsidR="00627A66">
        <w:t>p</w:t>
      </w:r>
      <w:r w:rsidRPr="009D649D">
        <w:t xml:space="preserve">opulation </w:t>
      </w:r>
      <w:r w:rsidR="00627A66">
        <w:t>s</w:t>
      </w:r>
      <w:r w:rsidRPr="009D649D">
        <w:t>ize</w:t>
      </w:r>
      <w:bookmarkEnd w:id="103"/>
    </w:p>
    <w:p w14:paraId="0AAB4818" w14:textId="707A7A7D" w:rsidR="003F671A" w:rsidRDefault="003F671A" w:rsidP="003F671A">
      <w:pPr>
        <w:rPr>
          <w:bCs/>
        </w:rPr>
      </w:pPr>
      <w:r>
        <w:rPr>
          <w:bCs/>
        </w:rPr>
        <w:t xml:space="preserve">SNP heterozygosity was moderate across all four clusters, with Ho ranging from 0.32 at Sunday Island, to 0.37 at Snake Island and He </w:t>
      </w:r>
      <w:proofErr w:type="gramStart"/>
      <w:r>
        <w:rPr>
          <w:bCs/>
        </w:rPr>
        <w:t>ranging</w:t>
      </w:r>
      <w:proofErr w:type="gramEnd"/>
      <w:r>
        <w:rPr>
          <w:bCs/>
        </w:rPr>
        <w:t xml:space="preserve"> from 0.34</w:t>
      </w:r>
      <w:r w:rsidRPr="005A40B6">
        <w:t>–</w:t>
      </w:r>
      <w:r>
        <w:rPr>
          <w:bCs/>
        </w:rPr>
        <w:t xml:space="preserve">0.37 (Table </w:t>
      </w:r>
      <w:r w:rsidR="003F5741">
        <w:rPr>
          <w:bCs/>
        </w:rPr>
        <w:t>6</w:t>
      </w:r>
      <w:r>
        <w:rPr>
          <w:bCs/>
        </w:rPr>
        <w:t xml:space="preserve">). The close values of Ho and He </w:t>
      </w:r>
      <w:r w:rsidR="00627A66">
        <w:rPr>
          <w:bCs/>
        </w:rPr>
        <w:t>wer</w:t>
      </w:r>
      <w:r>
        <w:rPr>
          <w:bCs/>
        </w:rPr>
        <w:t>e reflected in the inbreeding coefficient which was, in all cases, near zero (0.03</w:t>
      </w:r>
      <w:r w:rsidRPr="005A40B6">
        <w:t>–</w:t>
      </w:r>
      <w:r>
        <w:rPr>
          <w:bCs/>
        </w:rPr>
        <w:t xml:space="preserve">0.06; Table </w:t>
      </w:r>
      <w:r w:rsidR="003F5741">
        <w:rPr>
          <w:bCs/>
        </w:rPr>
        <w:t>6</w:t>
      </w:r>
      <w:r>
        <w:rPr>
          <w:bCs/>
        </w:rPr>
        <w:t xml:space="preserve">), suggesting that further within group clustering </w:t>
      </w:r>
      <w:r w:rsidR="00FD45DA">
        <w:rPr>
          <w:bCs/>
        </w:rPr>
        <w:t>was</w:t>
      </w:r>
      <w:r>
        <w:rPr>
          <w:bCs/>
        </w:rPr>
        <w:t xml:space="preserve"> not </w:t>
      </w:r>
      <w:r w:rsidR="00FD45DA">
        <w:rPr>
          <w:bCs/>
        </w:rPr>
        <w:t>occurring</w:t>
      </w:r>
      <w:r>
        <w:rPr>
          <w:bCs/>
        </w:rPr>
        <w:t>. As expected, autosomal heterozygosity estimates were substantially lower than SNP heterozygosity and were similarly small across all four clusters (0.0001</w:t>
      </w:r>
      <w:r w:rsidRPr="005A40B6">
        <w:t>–</w:t>
      </w:r>
      <w:r>
        <w:rPr>
          <w:bCs/>
        </w:rPr>
        <w:t xml:space="preserve">0.00012; Table </w:t>
      </w:r>
      <w:r w:rsidR="003F5741">
        <w:rPr>
          <w:bCs/>
        </w:rPr>
        <w:t>6</w:t>
      </w:r>
      <w:r>
        <w:rPr>
          <w:bCs/>
        </w:rPr>
        <w:t>)</w:t>
      </w:r>
      <w:r w:rsidR="00627A66">
        <w:rPr>
          <w:bCs/>
        </w:rPr>
        <w:t>.</w:t>
      </w:r>
    </w:p>
    <w:p w14:paraId="226DC466" w14:textId="77777777" w:rsidR="003F671A" w:rsidRPr="00574E22" w:rsidRDefault="003F671A" w:rsidP="003F671A">
      <w:pPr>
        <w:rPr>
          <w:bCs/>
        </w:rPr>
      </w:pPr>
    </w:p>
    <w:p w14:paraId="681452FF" w14:textId="0F7F03B4" w:rsidR="003F671A" w:rsidRPr="0010708B" w:rsidRDefault="003F671A" w:rsidP="00FD45DA">
      <w:pPr>
        <w:pStyle w:val="Caption-Table"/>
      </w:pPr>
      <w:bookmarkStart w:id="104" w:name="_Toc156808454"/>
      <w:r>
        <w:t xml:space="preserve">Table </w:t>
      </w:r>
      <w:r w:rsidR="00C62F01">
        <w:t>6</w:t>
      </w:r>
      <w:r>
        <w:t xml:space="preserve">. Diversity statistics. Ne: effective population size including 95% confidence intervals in parentheses, Ho: observed SNP heterozygosity, He expected SNP heterozygosity, FIS: inbreeding coefficient, </w:t>
      </w:r>
      <w:proofErr w:type="spellStart"/>
      <w:r>
        <w:t>aHo</w:t>
      </w:r>
      <w:proofErr w:type="spellEnd"/>
      <w:r>
        <w:t xml:space="preserve">: observed autosomal heterozygosity, </w:t>
      </w:r>
      <w:proofErr w:type="spellStart"/>
      <w:r>
        <w:t>aHe</w:t>
      </w:r>
      <w:proofErr w:type="spellEnd"/>
      <w:r>
        <w:t>: expected autosomal heterozygosity.</w:t>
      </w:r>
      <w:bookmarkEnd w:id="104"/>
      <w:r>
        <w:t xml:space="preserve"> </w:t>
      </w:r>
    </w:p>
    <w:tbl>
      <w:tblPr>
        <w:tblW w:w="0" w:type="auto"/>
        <w:tblLook w:val="04A0" w:firstRow="1" w:lastRow="0" w:firstColumn="1" w:lastColumn="0" w:noHBand="0" w:noVBand="1"/>
      </w:tblPr>
      <w:tblGrid>
        <w:gridCol w:w="2006"/>
        <w:gridCol w:w="550"/>
        <w:gridCol w:w="2018"/>
        <w:gridCol w:w="606"/>
        <w:gridCol w:w="606"/>
        <w:gridCol w:w="606"/>
        <w:gridCol w:w="1051"/>
        <w:gridCol w:w="1051"/>
      </w:tblGrid>
      <w:tr w:rsidR="003F671A" w:rsidRPr="009D649D" w14:paraId="79B4EC12" w14:textId="77777777" w:rsidTr="00CF6F27">
        <w:trPr>
          <w:trHeight w:val="300"/>
        </w:trPr>
        <w:tc>
          <w:tcPr>
            <w:tcW w:w="0" w:type="auto"/>
            <w:tcBorders>
              <w:top w:val="nil"/>
              <w:left w:val="nil"/>
              <w:bottom w:val="nil"/>
              <w:right w:val="nil"/>
            </w:tcBorders>
            <w:shd w:val="clear" w:color="auto" w:fill="201547" w:themeFill="accent3"/>
            <w:noWrap/>
            <w:vAlign w:val="center"/>
            <w:hideMark/>
          </w:tcPr>
          <w:p w14:paraId="6EC0E796" w14:textId="62F5439C" w:rsidR="003F671A" w:rsidRPr="00CF6F27" w:rsidRDefault="003F671A">
            <w:pPr>
              <w:spacing w:after="0" w:line="240" w:lineRule="auto"/>
              <w:rPr>
                <w:b/>
                <w:bCs/>
                <w:color w:val="FFFFFF"/>
                <w:szCs w:val="20"/>
                <w:lang w:eastAsia="en-AU"/>
              </w:rPr>
            </w:pPr>
            <w:r w:rsidRPr="00CF6F27">
              <w:rPr>
                <w:b/>
                <w:bCs/>
                <w:color w:val="FFFFFF"/>
                <w:szCs w:val="20"/>
                <w:lang w:eastAsia="en-AU"/>
              </w:rPr>
              <w:t>Location</w:t>
            </w:r>
          </w:p>
        </w:tc>
        <w:tc>
          <w:tcPr>
            <w:tcW w:w="0" w:type="auto"/>
            <w:tcBorders>
              <w:top w:val="nil"/>
              <w:left w:val="nil"/>
              <w:bottom w:val="nil"/>
              <w:right w:val="nil"/>
            </w:tcBorders>
            <w:shd w:val="clear" w:color="auto" w:fill="201547" w:themeFill="accent3"/>
            <w:noWrap/>
            <w:vAlign w:val="center"/>
            <w:hideMark/>
          </w:tcPr>
          <w:p w14:paraId="7981555B" w14:textId="77777777" w:rsidR="003F671A" w:rsidRPr="00CF6F27" w:rsidRDefault="003F671A">
            <w:pPr>
              <w:spacing w:after="0" w:line="240" w:lineRule="auto"/>
              <w:rPr>
                <w:b/>
                <w:bCs/>
                <w:color w:val="FFFFFF"/>
                <w:szCs w:val="20"/>
                <w:lang w:eastAsia="en-AU"/>
              </w:rPr>
            </w:pPr>
            <w:r w:rsidRPr="00CF6F27">
              <w:rPr>
                <w:b/>
                <w:bCs/>
                <w:color w:val="FFFFFF"/>
                <w:szCs w:val="20"/>
                <w:lang w:eastAsia="en-AU"/>
              </w:rPr>
              <w:t>N</w:t>
            </w:r>
          </w:p>
        </w:tc>
        <w:tc>
          <w:tcPr>
            <w:tcW w:w="0" w:type="auto"/>
            <w:tcBorders>
              <w:top w:val="nil"/>
              <w:left w:val="nil"/>
              <w:bottom w:val="nil"/>
              <w:right w:val="nil"/>
            </w:tcBorders>
            <w:shd w:val="clear" w:color="auto" w:fill="201547" w:themeFill="accent3"/>
            <w:noWrap/>
            <w:vAlign w:val="center"/>
            <w:hideMark/>
          </w:tcPr>
          <w:p w14:paraId="71B48B9A" w14:textId="77777777" w:rsidR="003F671A" w:rsidRPr="00CF6F27" w:rsidRDefault="003F671A">
            <w:pPr>
              <w:spacing w:after="0" w:line="240" w:lineRule="auto"/>
              <w:rPr>
                <w:b/>
                <w:bCs/>
                <w:color w:val="FFFFFF"/>
                <w:szCs w:val="20"/>
                <w:lang w:eastAsia="en-AU"/>
              </w:rPr>
            </w:pPr>
            <w:proofErr w:type="spellStart"/>
            <w:r w:rsidRPr="00CF6F27">
              <w:rPr>
                <w:b/>
                <w:bCs/>
                <w:color w:val="FFFFFF"/>
                <w:szCs w:val="20"/>
                <w:lang w:eastAsia="en-AU"/>
              </w:rPr>
              <w:t>Ne</w:t>
            </w:r>
            <w:proofErr w:type="spellEnd"/>
            <w:r w:rsidRPr="00CF6F27">
              <w:rPr>
                <w:b/>
                <w:bCs/>
                <w:color w:val="FFFFFF"/>
                <w:szCs w:val="20"/>
                <w:lang w:eastAsia="en-AU"/>
              </w:rPr>
              <w:t xml:space="preserve"> (95% CI)</w:t>
            </w:r>
          </w:p>
        </w:tc>
        <w:tc>
          <w:tcPr>
            <w:tcW w:w="0" w:type="auto"/>
            <w:tcBorders>
              <w:top w:val="nil"/>
              <w:left w:val="nil"/>
              <w:bottom w:val="nil"/>
              <w:right w:val="nil"/>
            </w:tcBorders>
            <w:shd w:val="clear" w:color="auto" w:fill="201547" w:themeFill="accent3"/>
            <w:noWrap/>
            <w:vAlign w:val="center"/>
            <w:hideMark/>
          </w:tcPr>
          <w:p w14:paraId="365C836A" w14:textId="77777777" w:rsidR="003F671A" w:rsidRPr="00CF6F27" w:rsidRDefault="003F671A">
            <w:pPr>
              <w:spacing w:after="0" w:line="240" w:lineRule="auto"/>
              <w:rPr>
                <w:b/>
                <w:bCs/>
                <w:color w:val="FFFFFF"/>
                <w:szCs w:val="20"/>
                <w:lang w:eastAsia="en-AU"/>
              </w:rPr>
            </w:pPr>
            <w:r w:rsidRPr="00CF6F27">
              <w:rPr>
                <w:b/>
                <w:bCs/>
                <w:color w:val="FFFFFF"/>
                <w:szCs w:val="20"/>
                <w:lang w:eastAsia="en-AU"/>
              </w:rPr>
              <w:t>Ho</w:t>
            </w:r>
          </w:p>
        </w:tc>
        <w:tc>
          <w:tcPr>
            <w:tcW w:w="0" w:type="auto"/>
            <w:tcBorders>
              <w:top w:val="nil"/>
              <w:left w:val="nil"/>
              <w:bottom w:val="nil"/>
              <w:right w:val="nil"/>
            </w:tcBorders>
            <w:shd w:val="clear" w:color="auto" w:fill="201547" w:themeFill="accent3"/>
            <w:noWrap/>
            <w:vAlign w:val="center"/>
            <w:hideMark/>
          </w:tcPr>
          <w:p w14:paraId="162A45B6" w14:textId="77777777" w:rsidR="003F671A" w:rsidRPr="00CF6F27" w:rsidRDefault="003F671A">
            <w:pPr>
              <w:spacing w:after="0" w:line="240" w:lineRule="auto"/>
              <w:rPr>
                <w:b/>
                <w:bCs/>
                <w:color w:val="FFFFFF"/>
                <w:szCs w:val="20"/>
                <w:lang w:eastAsia="en-AU"/>
              </w:rPr>
            </w:pPr>
            <w:r w:rsidRPr="00CF6F27">
              <w:rPr>
                <w:b/>
                <w:bCs/>
                <w:color w:val="FFFFFF"/>
                <w:szCs w:val="20"/>
                <w:lang w:eastAsia="en-AU"/>
              </w:rPr>
              <w:t>He</w:t>
            </w:r>
          </w:p>
        </w:tc>
        <w:tc>
          <w:tcPr>
            <w:tcW w:w="0" w:type="auto"/>
            <w:tcBorders>
              <w:top w:val="nil"/>
              <w:left w:val="nil"/>
              <w:bottom w:val="nil"/>
              <w:right w:val="nil"/>
            </w:tcBorders>
            <w:shd w:val="clear" w:color="auto" w:fill="201547" w:themeFill="accent3"/>
            <w:noWrap/>
            <w:vAlign w:val="center"/>
            <w:hideMark/>
          </w:tcPr>
          <w:p w14:paraId="6EC1268A" w14:textId="77777777" w:rsidR="003F671A" w:rsidRPr="00CF6F27" w:rsidRDefault="003F671A">
            <w:pPr>
              <w:spacing w:after="0" w:line="240" w:lineRule="auto"/>
              <w:rPr>
                <w:b/>
                <w:bCs/>
                <w:color w:val="FFFFFF"/>
                <w:szCs w:val="20"/>
                <w:lang w:eastAsia="en-AU"/>
              </w:rPr>
            </w:pPr>
            <w:r w:rsidRPr="00CF6F27">
              <w:rPr>
                <w:b/>
                <w:bCs/>
                <w:color w:val="FFFFFF"/>
                <w:szCs w:val="20"/>
                <w:lang w:eastAsia="en-AU"/>
              </w:rPr>
              <w:t>FIS</w:t>
            </w:r>
          </w:p>
        </w:tc>
        <w:tc>
          <w:tcPr>
            <w:tcW w:w="0" w:type="auto"/>
            <w:tcBorders>
              <w:top w:val="nil"/>
              <w:left w:val="nil"/>
              <w:bottom w:val="nil"/>
              <w:right w:val="nil"/>
            </w:tcBorders>
            <w:shd w:val="clear" w:color="auto" w:fill="201547" w:themeFill="accent3"/>
            <w:noWrap/>
            <w:vAlign w:val="center"/>
            <w:hideMark/>
          </w:tcPr>
          <w:p w14:paraId="02F06AA8" w14:textId="77777777" w:rsidR="003F671A" w:rsidRPr="00CF6F27" w:rsidRDefault="003F671A">
            <w:pPr>
              <w:spacing w:after="0" w:line="240" w:lineRule="auto"/>
              <w:rPr>
                <w:b/>
                <w:bCs/>
                <w:color w:val="FFFFFF"/>
                <w:szCs w:val="20"/>
                <w:lang w:eastAsia="en-AU"/>
              </w:rPr>
            </w:pPr>
            <w:proofErr w:type="spellStart"/>
            <w:r w:rsidRPr="00CF6F27">
              <w:rPr>
                <w:b/>
                <w:bCs/>
                <w:color w:val="FFFFFF"/>
                <w:szCs w:val="20"/>
                <w:lang w:eastAsia="en-AU"/>
              </w:rPr>
              <w:t>aHo</w:t>
            </w:r>
            <w:proofErr w:type="spellEnd"/>
          </w:p>
        </w:tc>
        <w:tc>
          <w:tcPr>
            <w:tcW w:w="0" w:type="auto"/>
            <w:tcBorders>
              <w:top w:val="nil"/>
              <w:left w:val="nil"/>
              <w:bottom w:val="nil"/>
              <w:right w:val="nil"/>
            </w:tcBorders>
            <w:shd w:val="clear" w:color="auto" w:fill="201547" w:themeFill="accent3"/>
            <w:noWrap/>
            <w:vAlign w:val="center"/>
            <w:hideMark/>
          </w:tcPr>
          <w:p w14:paraId="5C385F82" w14:textId="77777777" w:rsidR="003F671A" w:rsidRPr="00CF6F27" w:rsidRDefault="003F671A">
            <w:pPr>
              <w:spacing w:after="0" w:line="240" w:lineRule="auto"/>
              <w:rPr>
                <w:b/>
                <w:bCs/>
                <w:color w:val="FFFFFF"/>
                <w:szCs w:val="20"/>
                <w:lang w:eastAsia="en-AU"/>
              </w:rPr>
            </w:pPr>
            <w:proofErr w:type="spellStart"/>
            <w:r w:rsidRPr="00CF6F27">
              <w:rPr>
                <w:b/>
                <w:bCs/>
                <w:color w:val="FFFFFF"/>
                <w:szCs w:val="20"/>
                <w:lang w:eastAsia="en-AU"/>
              </w:rPr>
              <w:t>aHe</w:t>
            </w:r>
            <w:proofErr w:type="spellEnd"/>
          </w:p>
        </w:tc>
      </w:tr>
      <w:tr w:rsidR="003F671A" w:rsidRPr="009D649D" w14:paraId="36E9B38D" w14:textId="77777777" w:rsidTr="00CF6F27">
        <w:trPr>
          <w:trHeight w:val="300"/>
        </w:trPr>
        <w:tc>
          <w:tcPr>
            <w:tcW w:w="0" w:type="auto"/>
            <w:tcBorders>
              <w:top w:val="single" w:sz="8" w:space="0" w:color="00B2A9"/>
              <w:left w:val="nil"/>
              <w:bottom w:val="single" w:sz="8" w:space="0" w:color="00B2A9"/>
              <w:right w:val="nil"/>
            </w:tcBorders>
            <w:shd w:val="clear" w:color="auto" w:fill="auto"/>
            <w:noWrap/>
            <w:vAlign w:val="center"/>
            <w:hideMark/>
          </w:tcPr>
          <w:p w14:paraId="2CD16A52" w14:textId="77777777" w:rsidR="003F671A" w:rsidRPr="00FD45DA" w:rsidRDefault="003F671A" w:rsidP="00CF6F27">
            <w:pPr>
              <w:pStyle w:val="Tablebodytext"/>
              <w:rPr>
                <w:lang w:eastAsia="en-AU"/>
              </w:rPr>
            </w:pPr>
            <w:r w:rsidRPr="00FD45DA">
              <w:rPr>
                <w:lang w:eastAsia="en-AU"/>
              </w:rPr>
              <w:t>Mainland</w:t>
            </w:r>
          </w:p>
        </w:tc>
        <w:tc>
          <w:tcPr>
            <w:tcW w:w="0" w:type="auto"/>
            <w:tcBorders>
              <w:top w:val="single" w:sz="8" w:space="0" w:color="00B2A9"/>
              <w:left w:val="nil"/>
              <w:bottom w:val="single" w:sz="8" w:space="0" w:color="00B2A9"/>
              <w:right w:val="nil"/>
            </w:tcBorders>
            <w:shd w:val="clear" w:color="auto" w:fill="auto"/>
            <w:noWrap/>
            <w:vAlign w:val="center"/>
            <w:hideMark/>
          </w:tcPr>
          <w:p w14:paraId="78E8A853" w14:textId="77777777" w:rsidR="003F671A" w:rsidRPr="00FD45DA" w:rsidRDefault="003F671A" w:rsidP="00CF6F27">
            <w:pPr>
              <w:pStyle w:val="Tablebodytext"/>
              <w:rPr>
                <w:lang w:eastAsia="en-AU"/>
              </w:rPr>
            </w:pPr>
            <w:r w:rsidRPr="00FD45DA">
              <w:rPr>
                <w:lang w:eastAsia="en-AU"/>
              </w:rPr>
              <w:t>131</w:t>
            </w:r>
          </w:p>
        </w:tc>
        <w:tc>
          <w:tcPr>
            <w:tcW w:w="0" w:type="auto"/>
            <w:tcBorders>
              <w:top w:val="single" w:sz="8" w:space="0" w:color="00B2A9"/>
              <w:left w:val="nil"/>
              <w:bottom w:val="single" w:sz="8" w:space="0" w:color="00B2A9"/>
              <w:right w:val="nil"/>
            </w:tcBorders>
            <w:shd w:val="clear" w:color="auto" w:fill="auto"/>
            <w:noWrap/>
            <w:vAlign w:val="center"/>
            <w:hideMark/>
          </w:tcPr>
          <w:p w14:paraId="108E5E82" w14:textId="77777777" w:rsidR="003F671A" w:rsidRPr="00FD45DA" w:rsidRDefault="003F671A" w:rsidP="00CF6F27">
            <w:pPr>
              <w:pStyle w:val="Tablebodytext"/>
              <w:rPr>
                <w:lang w:eastAsia="en-AU"/>
              </w:rPr>
            </w:pPr>
            <w:r w:rsidRPr="00FD45DA">
              <w:rPr>
                <w:lang w:eastAsia="en-AU"/>
              </w:rPr>
              <w:t>127.5 (112.7</w:t>
            </w:r>
            <w:r w:rsidRPr="00FD45DA">
              <w:t>–</w:t>
            </w:r>
            <w:r w:rsidRPr="00FD45DA">
              <w:rPr>
                <w:lang w:eastAsia="en-AU"/>
              </w:rPr>
              <w:t>145.8)</w:t>
            </w:r>
          </w:p>
        </w:tc>
        <w:tc>
          <w:tcPr>
            <w:tcW w:w="0" w:type="auto"/>
            <w:tcBorders>
              <w:top w:val="single" w:sz="8" w:space="0" w:color="00B2A9"/>
              <w:left w:val="nil"/>
              <w:bottom w:val="single" w:sz="8" w:space="0" w:color="00B2A9"/>
              <w:right w:val="nil"/>
            </w:tcBorders>
            <w:shd w:val="clear" w:color="auto" w:fill="auto"/>
            <w:noWrap/>
            <w:vAlign w:val="center"/>
            <w:hideMark/>
          </w:tcPr>
          <w:p w14:paraId="40CC597F" w14:textId="77777777" w:rsidR="003F671A" w:rsidRPr="00FD45DA" w:rsidRDefault="003F671A" w:rsidP="00CF6F27">
            <w:pPr>
              <w:pStyle w:val="Tablebodytext"/>
              <w:rPr>
                <w:lang w:eastAsia="en-AU"/>
              </w:rPr>
            </w:pPr>
            <w:r w:rsidRPr="00FD45DA">
              <w:rPr>
                <w:lang w:eastAsia="en-AU"/>
              </w:rPr>
              <w:t>0.35</w:t>
            </w:r>
          </w:p>
        </w:tc>
        <w:tc>
          <w:tcPr>
            <w:tcW w:w="0" w:type="auto"/>
            <w:tcBorders>
              <w:top w:val="single" w:sz="8" w:space="0" w:color="00B2A9"/>
              <w:left w:val="nil"/>
              <w:bottom w:val="single" w:sz="8" w:space="0" w:color="00B2A9"/>
              <w:right w:val="nil"/>
            </w:tcBorders>
            <w:shd w:val="clear" w:color="auto" w:fill="auto"/>
            <w:noWrap/>
            <w:vAlign w:val="center"/>
            <w:hideMark/>
          </w:tcPr>
          <w:p w14:paraId="7A9246C8" w14:textId="77777777" w:rsidR="003F671A" w:rsidRPr="00FD45DA" w:rsidRDefault="003F671A" w:rsidP="00CF6F27">
            <w:pPr>
              <w:pStyle w:val="Tablebodytext"/>
              <w:rPr>
                <w:lang w:eastAsia="en-AU"/>
              </w:rPr>
            </w:pPr>
            <w:r w:rsidRPr="00FD45DA">
              <w:rPr>
                <w:lang w:eastAsia="en-AU"/>
              </w:rPr>
              <w:t>0.37</w:t>
            </w:r>
          </w:p>
        </w:tc>
        <w:tc>
          <w:tcPr>
            <w:tcW w:w="0" w:type="auto"/>
            <w:tcBorders>
              <w:top w:val="single" w:sz="8" w:space="0" w:color="00B2A9"/>
              <w:left w:val="nil"/>
              <w:bottom w:val="single" w:sz="8" w:space="0" w:color="00B2A9"/>
              <w:right w:val="nil"/>
            </w:tcBorders>
            <w:shd w:val="clear" w:color="auto" w:fill="auto"/>
            <w:noWrap/>
            <w:vAlign w:val="center"/>
            <w:hideMark/>
          </w:tcPr>
          <w:p w14:paraId="58B26B34" w14:textId="77777777" w:rsidR="003F671A" w:rsidRPr="00FD45DA" w:rsidRDefault="003F671A" w:rsidP="00CF6F27">
            <w:pPr>
              <w:pStyle w:val="Tablebodytext"/>
              <w:rPr>
                <w:lang w:eastAsia="en-AU"/>
              </w:rPr>
            </w:pPr>
            <w:r w:rsidRPr="00FD45DA">
              <w:rPr>
                <w:lang w:eastAsia="en-AU"/>
              </w:rPr>
              <w:t>0.06</w:t>
            </w:r>
          </w:p>
        </w:tc>
        <w:tc>
          <w:tcPr>
            <w:tcW w:w="0" w:type="auto"/>
            <w:tcBorders>
              <w:top w:val="single" w:sz="8" w:space="0" w:color="00B2A9"/>
              <w:left w:val="nil"/>
              <w:bottom w:val="single" w:sz="8" w:space="0" w:color="00B2A9"/>
              <w:right w:val="nil"/>
            </w:tcBorders>
            <w:shd w:val="clear" w:color="auto" w:fill="auto"/>
            <w:noWrap/>
            <w:vAlign w:val="center"/>
            <w:hideMark/>
          </w:tcPr>
          <w:p w14:paraId="4FC7902B" w14:textId="77777777" w:rsidR="003F671A" w:rsidRPr="00FD45DA" w:rsidRDefault="003F671A" w:rsidP="00CF6F27">
            <w:pPr>
              <w:pStyle w:val="Tablebodytext"/>
              <w:rPr>
                <w:lang w:eastAsia="en-AU"/>
              </w:rPr>
            </w:pPr>
            <w:r w:rsidRPr="00FD45DA">
              <w:rPr>
                <w:lang w:eastAsia="en-AU"/>
              </w:rPr>
              <w:t>0.000110</w:t>
            </w:r>
          </w:p>
        </w:tc>
        <w:tc>
          <w:tcPr>
            <w:tcW w:w="0" w:type="auto"/>
            <w:tcBorders>
              <w:top w:val="single" w:sz="8" w:space="0" w:color="00B2A9"/>
              <w:left w:val="nil"/>
              <w:bottom w:val="single" w:sz="8" w:space="0" w:color="00B2A9"/>
              <w:right w:val="nil"/>
            </w:tcBorders>
            <w:shd w:val="clear" w:color="auto" w:fill="auto"/>
            <w:noWrap/>
            <w:vAlign w:val="center"/>
            <w:hideMark/>
          </w:tcPr>
          <w:p w14:paraId="35F29923" w14:textId="77777777" w:rsidR="003F671A" w:rsidRPr="00FD45DA" w:rsidRDefault="003F671A" w:rsidP="00CF6F27">
            <w:pPr>
              <w:pStyle w:val="Tablebodytext"/>
              <w:rPr>
                <w:lang w:eastAsia="en-AU"/>
              </w:rPr>
            </w:pPr>
            <w:r w:rsidRPr="00FD45DA">
              <w:rPr>
                <w:lang w:eastAsia="en-AU"/>
              </w:rPr>
              <w:t>0.000116</w:t>
            </w:r>
          </w:p>
        </w:tc>
      </w:tr>
      <w:tr w:rsidR="003F671A" w:rsidRPr="009D649D" w14:paraId="1DD4B2F0"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3E99E7EA" w14:textId="565F71F6" w:rsidR="003F671A" w:rsidRPr="00FD45DA" w:rsidRDefault="009D6A97" w:rsidP="00CF6F27">
            <w:pPr>
              <w:pStyle w:val="Tablebodytext"/>
              <w:rPr>
                <w:lang w:eastAsia="en-AU"/>
              </w:rPr>
            </w:pPr>
            <w:r>
              <w:rPr>
                <w:lang w:eastAsia="en-AU"/>
              </w:rPr>
              <w:t>Wilsons</w:t>
            </w:r>
            <w:r w:rsidR="003F671A" w:rsidRPr="00FD45DA">
              <w:rPr>
                <w:lang w:eastAsia="en-AU"/>
              </w:rPr>
              <w:t xml:space="preserve"> Prom</w:t>
            </w:r>
            <w:r w:rsidR="00627A66">
              <w:rPr>
                <w:lang w:eastAsia="en-AU"/>
              </w:rPr>
              <w:t>ontory</w:t>
            </w:r>
          </w:p>
        </w:tc>
        <w:tc>
          <w:tcPr>
            <w:tcW w:w="0" w:type="auto"/>
            <w:tcBorders>
              <w:top w:val="nil"/>
              <w:left w:val="nil"/>
              <w:bottom w:val="single" w:sz="8" w:space="0" w:color="00B2A9"/>
              <w:right w:val="nil"/>
            </w:tcBorders>
            <w:shd w:val="clear" w:color="auto" w:fill="auto"/>
            <w:noWrap/>
            <w:vAlign w:val="center"/>
            <w:hideMark/>
          </w:tcPr>
          <w:p w14:paraId="3162BE9F" w14:textId="77777777" w:rsidR="003F671A" w:rsidRPr="00FD45DA" w:rsidRDefault="003F671A" w:rsidP="00CF6F27">
            <w:pPr>
              <w:pStyle w:val="Tablebodytext"/>
              <w:rPr>
                <w:lang w:eastAsia="en-AU"/>
              </w:rPr>
            </w:pPr>
            <w:r w:rsidRPr="00FD45DA">
              <w:rPr>
                <w:lang w:eastAsia="en-AU"/>
              </w:rPr>
              <w:t>111</w:t>
            </w:r>
          </w:p>
        </w:tc>
        <w:tc>
          <w:tcPr>
            <w:tcW w:w="0" w:type="auto"/>
            <w:tcBorders>
              <w:top w:val="nil"/>
              <w:left w:val="nil"/>
              <w:bottom w:val="nil"/>
              <w:right w:val="nil"/>
            </w:tcBorders>
            <w:shd w:val="clear" w:color="auto" w:fill="auto"/>
            <w:noWrap/>
            <w:vAlign w:val="bottom"/>
            <w:hideMark/>
          </w:tcPr>
          <w:p w14:paraId="34379F99" w14:textId="77777777" w:rsidR="003F671A" w:rsidRPr="00FD45DA" w:rsidRDefault="003F671A" w:rsidP="00CF6F27">
            <w:pPr>
              <w:pStyle w:val="Tablebodytext"/>
              <w:rPr>
                <w:lang w:eastAsia="en-AU"/>
              </w:rPr>
            </w:pPr>
            <w:r w:rsidRPr="00FD45DA">
              <w:rPr>
                <w:lang w:eastAsia="en-AU"/>
              </w:rPr>
              <w:t>99.7 (84.9</w:t>
            </w:r>
            <w:r w:rsidRPr="00FD45DA">
              <w:t>–</w:t>
            </w:r>
            <w:r w:rsidRPr="00FD45DA">
              <w:rPr>
                <w:lang w:eastAsia="en-AU"/>
              </w:rPr>
              <w:t>118.9)</w:t>
            </w:r>
          </w:p>
        </w:tc>
        <w:tc>
          <w:tcPr>
            <w:tcW w:w="0" w:type="auto"/>
            <w:tcBorders>
              <w:top w:val="nil"/>
              <w:left w:val="nil"/>
              <w:bottom w:val="single" w:sz="8" w:space="0" w:color="00B2A9"/>
              <w:right w:val="nil"/>
            </w:tcBorders>
            <w:shd w:val="clear" w:color="auto" w:fill="auto"/>
            <w:noWrap/>
            <w:vAlign w:val="center"/>
            <w:hideMark/>
          </w:tcPr>
          <w:p w14:paraId="54F26F25" w14:textId="77777777" w:rsidR="003F671A" w:rsidRPr="00FD45DA" w:rsidRDefault="003F671A" w:rsidP="00CF6F27">
            <w:pPr>
              <w:pStyle w:val="Tablebodytext"/>
              <w:rPr>
                <w:lang w:eastAsia="en-AU"/>
              </w:rPr>
            </w:pPr>
            <w:r w:rsidRPr="00FD45DA">
              <w:rPr>
                <w:lang w:eastAsia="en-AU"/>
              </w:rPr>
              <w:t>0.34</w:t>
            </w:r>
          </w:p>
        </w:tc>
        <w:tc>
          <w:tcPr>
            <w:tcW w:w="0" w:type="auto"/>
            <w:tcBorders>
              <w:top w:val="nil"/>
              <w:left w:val="nil"/>
              <w:bottom w:val="single" w:sz="8" w:space="0" w:color="00B2A9"/>
              <w:right w:val="nil"/>
            </w:tcBorders>
            <w:shd w:val="clear" w:color="auto" w:fill="auto"/>
            <w:noWrap/>
            <w:vAlign w:val="center"/>
            <w:hideMark/>
          </w:tcPr>
          <w:p w14:paraId="739ED1FA" w14:textId="77777777" w:rsidR="003F671A" w:rsidRPr="00FD45DA" w:rsidRDefault="003F671A" w:rsidP="00CF6F27">
            <w:pPr>
              <w:pStyle w:val="Tablebodytext"/>
              <w:rPr>
                <w:lang w:eastAsia="en-AU"/>
              </w:rPr>
            </w:pPr>
            <w:r w:rsidRPr="00FD45DA">
              <w:rPr>
                <w:lang w:eastAsia="en-AU"/>
              </w:rPr>
              <w:t>0.35</w:t>
            </w:r>
          </w:p>
        </w:tc>
        <w:tc>
          <w:tcPr>
            <w:tcW w:w="0" w:type="auto"/>
            <w:tcBorders>
              <w:top w:val="nil"/>
              <w:left w:val="nil"/>
              <w:bottom w:val="single" w:sz="8" w:space="0" w:color="00B2A9"/>
              <w:right w:val="nil"/>
            </w:tcBorders>
            <w:shd w:val="clear" w:color="auto" w:fill="auto"/>
            <w:noWrap/>
            <w:vAlign w:val="center"/>
            <w:hideMark/>
          </w:tcPr>
          <w:p w14:paraId="2EEA6778" w14:textId="77777777" w:rsidR="003F671A" w:rsidRPr="00FD45DA" w:rsidRDefault="003F671A" w:rsidP="00CF6F27">
            <w:pPr>
              <w:pStyle w:val="Tablebodytext"/>
              <w:rPr>
                <w:lang w:eastAsia="en-AU"/>
              </w:rPr>
            </w:pPr>
            <w:r w:rsidRPr="00FD45DA">
              <w:rPr>
                <w:lang w:eastAsia="en-AU"/>
              </w:rPr>
              <w:t>0.04</w:t>
            </w:r>
          </w:p>
        </w:tc>
        <w:tc>
          <w:tcPr>
            <w:tcW w:w="0" w:type="auto"/>
            <w:tcBorders>
              <w:top w:val="nil"/>
              <w:left w:val="nil"/>
              <w:bottom w:val="single" w:sz="8" w:space="0" w:color="00B2A9"/>
              <w:right w:val="nil"/>
            </w:tcBorders>
            <w:shd w:val="clear" w:color="auto" w:fill="auto"/>
            <w:noWrap/>
            <w:vAlign w:val="center"/>
            <w:hideMark/>
          </w:tcPr>
          <w:p w14:paraId="719045FA" w14:textId="77777777" w:rsidR="003F671A" w:rsidRPr="00FD45DA" w:rsidRDefault="003F671A" w:rsidP="00CF6F27">
            <w:pPr>
              <w:pStyle w:val="Tablebodytext"/>
              <w:rPr>
                <w:lang w:eastAsia="en-AU"/>
              </w:rPr>
            </w:pPr>
            <w:r w:rsidRPr="00FD45DA">
              <w:rPr>
                <w:lang w:eastAsia="en-AU"/>
              </w:rPr>
              <w:t>0.000107</w:t>
            </w:r>
          </w:p>
        </w:tc>
        <w:tc>
          <w:tcPr>
            <w:tcW w:w="0" w:type="auto"/>
            <w:tcBorders>
              <w:top w:val="nil"/>
              <w:left w:val="nil"/>
              <w:bottom w:val="single" w:sz="8" w:space="0" w:color="00B2A9"/>
              <w:right w:val="nil"/>
            </w:tcBorders>
            <w:shd w:val="clear" w:color="auto" w:fill="auto"/>
            <w:noWrap/>
            <w:vAlign w:val="center"/>
            <w:hideMark/>
          </w:tcPr>
          <w:p w14:paraId="46D96A6D" w14:textId="77777777" w:rsidR="003F671A" w:rsidRPr="00FD45DA" w:rsidRDefault="003F671A" w:rsidP="00CF6F27">
            <w:pPr>
              <w:pStyle w:val="Tablebodytext"/>
              <w:rPr>
                <w:lang w:eastAsia="en-AU"/>
              </w:rPr>
            </w:pPr>
            <w:r w:rsidRPr="00FD45DA">
              <w:rPr>
                <w:lang w:eastAsia="en-AU"/>
              </w:rPr>
              <w:t>0.000110</w:t>
            </w:r>
          </w:p>
        </w:tc>
      </w:tr>
      <w:tr w:rsidR="003F671A" w:rsidRPr="009D649D" w14:paraId="7FEDD217"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03E164C7" w14:textId="77777777" w:rsidR="003F671A" w:rsidRPr="00FD45DA" w:rsidRDefault="003F671A" w:rsidP="00CF6F27">
            <w:pPr>
              <w:pStyle w:val="Tablebodytext"/>
              <w:rPr>
                <w:lang w:eastAsia="en-AU"/>
              </w:rPr>
            </w:pPr>
            <w:r w:rsidRPr="00FD45DA">
              <w:rPr>
                <w:lang w:eastAsia="en-AU"/>
              </w:rPr>
              <w:t>Snake Island</w:t>
            </w:r>
          </w:p>
        </w:tc>
        <w:tc>
          <w:tcPr>
            <w:tcW w:w="0" w:type="auto"/>
            <w:tcBorders>
              <w:top w:val="nil"/>
              <w:left w:val="nil"/>
              <w:bottom w:val="single" w:sz="8" w:space="0" w:color="00B2A9"/>
              <w:right w:val="nil"/>
            </w:tcBorders>
            <w:shd w:val="clear" w:color="auto" w:fill="auto"/>
            <w:noWrap/>
            <w:vAlign w:val="center"/>
            <w:hideMark/>
          </w:tcPr>
          <w:p w14:paraId="78E3D39F" w14:textId="77777777" w:rsidR="003F671A" w:rsidRPr="00FD45DA" w:rsidRDefault="003F671A" w:rsidP="00CF6F27">
            <w:pPr>
              <w:pStyle w:val="Tablebodytext"/>
              <w:rPr>
                <w:lang w:eastAsia="en-AU"/>
              </w:rPr>
            </w:pPr>
            <w:r w:rsidRPr="00FD45DA">
              <w:rPr>
                <w:lang w:eastAsia="en-AU"/>
              </w:rPr>
              <w:t>14</w:t>
            </w:r>
          </w:p>
        </w:tc>
        <w:tc>
          <w:tcPr>
            <w:tcW w:w="0" w:type="auto"/>
            <w:tcBorders>
              <w:top w:val="single" w:sz="8" w:space="0" w:color="00B2A9"/>
              <w:left w:val="nil"/>
              <w:bottom w:val="single" w:sz="8" w:space="0" w:color="00B2A9"/>
              <w:right w:val="nil"/>
            </w:tcBorders>
            <w:shd w:val="clear" w:color="auto" w:fill="auto"/>
            <w:noWrap/>
            <w:vAlign w:val="center"/>
            <w:hideMark/>
          </w:tcPr>
          <w:p w14:paraId="573A76D8" w14:textId="77777777" w:rsidR="003F671A" w:rsidRPr="00FD45DA" w:rsidRDefault="003F671A" w:rsidP="00CF6F27">
            <w:pPr>
              <w:pStyle w:val="Tablebodytext"/>
              <w:rPr>
                <w:lang w:eastAsia="en-AU"/>
              </w:rPr>
            </w:pPr>
            <w:r w:rsidRPr="00FD45DA">
              <w:rPr>
                <w:lang w:eastAsia="en-AU"/>
              </w:rPr>
              <w:t>159.1 (106.1</w:t>
            </w:r>
            <w:r w:rsidRPr="00FD45DA">
              <w:t>–</w:t>
            </w:r>
            <w:r w:rsidRPr="00FD45DA">
              <w:rPr>
                <w:lang w:eastAsia="en-AU"/>
              </w:rPr>
              <w:t>310.3)</w:t>
            </w:r>
          </w:p>
        </w:tc>
        <w:tc>
          <w:tcPr>
            <w:tcW w:w="0" w:type="auto"/>
            <w:tcBorders>
              <w:top w:val="nil"/>
              <w:left w:val="nil"/>
              <w:bottom w:val="single" w:sz="8" w:space="0" w:color="00B2A9"/>
              <w:right w:val="nil"/>
            </w:tcBorders>
            <w:shd w:val="clear" w:color="auto" w:fill="auto"/>
            <w:noWrap/>
            <w:vAlign w:val="center"/>
            <w:hideMark/>
          </w:tcPr>
          <w:p w14:paraId="78EE0E83" w14:textId="77777777" w:rsidR="003F671A" w:rsidRPr="00FD45DA" w:rsidRDefault="003F671A" w:rsidP="00CF6F27">
            <w:pPr>
              <w:pStyle w:val="Tablebodytext"/>
              <w:rPr>
                <w:lang w:eastAsia="en-AU"/>
              </w:rPr>
            </w:pPr>
            <w:r w:rsidRPr="00FD45DA">
              <w:rPr>
                <w:lang w:eastAsia="en-AU"/>
              </w:rPr>
              <w:t>0.37</w:t>
            </w:r>
          </w:p>
        </w:tc>
        <w:tc>
          <w:tcPr>
            <w:tcW w:w="0" w:type="auto"/>
            <w:tcBorders>
              <w:top w:val="nil"/>
              <w:left w:val="nil"/>
              <w:bottom w:val="single" w:sz="8" w:space="0" w:color="00B2A9"/>
              <w:right w:val="nil"/>
            </w:tcBorders>
            <w:shd w:val="clear" w:color="auto" w:fill="auto"/>
            <w:noWrap/>
            <w:vAlign w:val="center"/>
            <w:hideMark/>
          </w:tcPr>
          <w:p w14:paraId="5FAFB3D2" w14:textId="77777777" w:rsidR="003F671A" w:rsidRPr="00FD45DA" w:rsidRDefault="003F671A" w:rsidP="00CF6F27">
            <w:pPr>
              <w:pStyle w:val="Tablebodytext"/>
              <w:rPr>
                <w:lang w:eastAsia="en-AU"/>
              </w:rPr>
            </w:pPr>
            <w:r w:rsidRPr="00FD45DA">
              <w:rPr>
                <w:lang w:eastAsia="en-AU"/>
              </w:rPr>
              <w:t>0.37</w:t>
            </w:r>
          </w:p>
        </w:tc>
        <w:tc>
          <w:tcPr>
            <w:tcW w:w="0" w:type="auto"/>
            <w:tcBorders>
              <w:top w:val="nil"/>
              <w:left w:val="nil"/>
              <w:bottom w:val="single" w:sz="8" w:space="0" w:color="00B2A9"/>
              <w:right w:val="nil"/>
            </w:tcBorders>
            <w:shd w:val="clear" w:color="auto" w:fill="auto"/>
            <w:noWrap/>
            <w:vAlign w:val="center"/>
            <w:hideMark/>
          </w:tcPr>
          <w:p w14:paraId="72925F6B" w14:textId="77777777" w:rsidR="003F671A" w:rsidRPr="00FD45DA" w:rsidRDefault="003F671A" w:rsidP="00CF6F27">
            <w:pPr>
              <w:pStyle w:val="Tablebodytext"/>
              <w:rPr>
                <w:lang w:eastAsia="en-AU"/>
              </w:rPr>
            </w:pPr>
            <w:r w:rsidRPr="00FD45DA">
              <w:rPr>
                <w:lang w:eastAsia="en-AU"/>
              </w:rPr>
              <w:t>0.03</w:t>
            </w:r>
          </w:p>
        </w:tc>
        <w:tc>
          <w:tcPr>
            <w:tcW w:w="0" w:type="auto"/>
            <w:tcBorders>
              <w:top w:val="nil"/>
              <w:left w:val="nil"/>
              <w:bottom w:val="single" w:sz="8" w:space="0" w:color="00B2A9"/>
              <w:right w:val="nil"/>
            </w:tcBorders>
            <w:shd w:val="clear" w:color="auto" w:fill="auto"/>
            <w:noWrap/>
            <w:vAlign w:val="center"/>
            <w:hideMark/>
          </w:tcPr>
          <w:p w14:paraId="74638DCB" w14:textId="77777777" w:rsidR="003F671A" w:rsidRPr="00FD45DA" w:rsidRDefault="003F671A" w:rsidP="00CF6F27">
            <w:pPr>
              <w:pStyle w:val="Tablebodytext"/>
              <w:rPr>
                <w:lang w:eastAsia="en-AU"/>
              </w:rPr>
            </w:pPr>
            <w:r w:rsidRPr="00FD45DA">
              <w:rPr>
                <w:lang w:eastAsia="en-AU"/>
              </w:rPr>
              <w:t>0.000116</w:t>
            </w:r>
          </w:p>
        </w:tc>
        <w:tc>
          <w:tcPr>
            <w:tcW w:w="0" w:type="auto"/>
            <w:tcBorders>
              <w:top w:val="nil"/>
              <w:left w:val="nil"/>
              <w:bottom w:val="single" w:sz="8" w:space="0" w:color="00B2A9"/>
              <w:right w:val="nil"/>
            </w:tcBorders>
            <w:shd w:val="clear" w:color="auto" w:fill="auto"/>
            <w:noWrap/>
            <w:vAlign w:val="center"/>
            <w:hideMark/>
          </w:tcPr>
          <w:p w14:paraId="2A43A3C0" w14:textId="77777777" w:rsidR="003F671A" w:rsidRPr="00FD45DA" w:rsidRDefault="003F671A" w:rsidP="00CF6F27">
            <w:pPr>
              <w:pStyle w:val="Tablebodytext"/>
              <w:rPr>
                <w:lang w:eastAsia="en-AU"/>
              </w:rPr>
            </w:pPr>
            <w:r w:rsidRPr="00FD45DA">
              <w:rPr>
                <w:lang w:eastAsia="en-AU"/>
              </w:rPr>
              <w:t>0.000115</w:t>
            </w:r>
          </w:p>
        </w:tc>
      </w:tr>
      <w:tr w:rsidR="003F671A" w:rsidRPr="009D649D" w14:paraId="5407F178" w14:textId="77777777" w:rsidTr="00CF6F27">
        <w:trPr>
          <w:trHeight w:val="300"/>
        </w:trPr>
        <w:tc>
          <w:tcPr>
            <w:tcW w:w="0" w:type="auto"/>
            <w:tcBorders>
              <w:top w:val="nil"/>
              <w:left w:val="nil"/>
              <w:bottom w:val="single" w:sz="8" w:space="0" w:color="00B2A9"/>
              <w:right w:val="nil"/>
            </w:tcBorders>
            <w:shd w:val="clear" w:color="auto" w:fill="auto"/>
            <w:noWrap/>
            <w:vAlign w:val="center"/>
            <w:hideMark/>
          </w:tcPr>
          <w:p w14:paraId="61A1B849" w14:textId="77777777" w:rsidR="003F671A" w:rsidRPr="00FD45DA" w:rsidRDefault="003F671A" w:rsidP="00CF6F27">
            <w:pPr>
              <w:pStyle w:val="Tablebodytext"/>
              <w:rPr>
                <w:lang w:eastAsia="en-AU"/>
              </w:rPr>
            </w:pPr>
            <w:r w:rsidRPr="00FD45DA">
              <w:rPr>
                <w:lang w:eastAsia="en-AU"/>
              </w:rPr>
              <w:t>Sunday Island</w:t>
            </w:r>
          </w:p>
        </w:tc>
        <w:tc>
          <w:tcPr>
            <w:tcW w:w="0" w:type="auto"/>
            <w:tcBorders>
              <w:top w:val="nil"/>
              <w:left w:val="nil"/>
              <w:bottom w:val="single" w:sz="8" w:space="0" w:color="00B2A9"/>
              <w:right w:val="nil"/>
            </w:tcBorders>
            <w:shd w:val="clear" w:color="auto" w:fill="auto"/>
            <w:noWrap/>
            <w:vAlign w:val="center"/>
            <w:hideMark/>
          </w:tcPr>
          <w:p w14:paraId="1427B325" w14:textId="77777777" w:rsidR="003F671A" w:rsidRPr="00FD45DA" w:rsidRDefault="003F671A" w:rsidP="00CF6F27">
            <w:pPr>
              <w:pStyle w:val="Tablebodytext"/>
              <w:rPr>
                <w:lang w:eastAsia="en-AU"/>
              </w:rPr>
            </w:pPr>
            <w:r w:rsidRPr="00FD45DA">
              <w:rPr>
                <w:lang w:eastAsia="en-AU"/>
              </w:rPr>
              <w:t>12</w:t>
            </w:r>
          </w:p>
        </w:tc>
        <w:tc>
          <w:tcPr>
            <w:tcW w:w="0" w:type="auto"/>
            <w:tcBorders>
              <w:top w:val="nil"/>
              <w:left w:val="nil"/>
              <w:bottom w:val="single" w:sz="8" w:space="0" w:color="00B2A9"/>
              <w:right w:val="nil"/>
            </w:tcBorders>
            <w:shd w:val="clear" w:color="auto" w:fill="auto"/>
            <w:noWrap/>
            <w:vAlign w:val="center"/>
            <w:hideMark/>
          </w:tcPr>
          <w:p w14:paraId="52105820" w14:textId="77777777" w:rsidR="003F671A" w:rsidRPr="00FD45DA" w:rsidRDefault="003F671A" w:rsidP="00CF6F27">
            <w:pPr>
              <w:pStyle w:val="Tablebodytext"/>
              <w:rPr>
                <w:lang w:eastAsia="en-AU"/>
              </w:rPr>
            </w:pPr>
            <w:r w:rsidRPr="00FD45DA">
              <w:rPr>
                <w:lang w:eastAsia="en-AU"/>
              </w:rPr>
              <w:t>24.2 (13.1</w:t>
            </w:r>
            <w:r w:rsidRPr="00FD45DA">
              <w:t>–</w:t>
            </w:r>
            <w:r w:rsidRPr="00FD45DA">
              <w:rPr>
                <w:lang w:eastAsia="en-AU"/>
              </w:rPr>
              <w:t>75.1)</w:t>
            </w:r>
          </w:p>
        </w:tc>
        <w:tc>
          <w:tcPr>
            <w:tcW w:w="0" w:type="auto"/>
            <w:tcBorders>
              <w:top w:val="nil"/>
              <w:left w:val="nil"/>
              <w:bottom w:val="single" w:sz="8" w:space="0" w:color="00B2A9"/>
              <w:right w:val="nil"/>
            </w:tcBorders>
            <w:shd w:val="clear" w:color="auto" w:fill="auto"/>
            <w:noWrap/>
            <w:vAlign w:val="center"/>
            <w:hideMark/>
          </w:tcPr>
          <w:p w14:paraId="58119A9E" w14:textId="77777777" w:rsidR="003F671A" w:rsidRPr="00FD45DA" w:rsidRDefault="003F671A" w:rsidP="00CF6F27">
            <w:pPr>
              <w:pStyle w:val="Tablebodytext"/>
              <w:rPr>
                <w:lang w:eastAsia="en-AU"/>
              </w:rPr>
            </w:pPr>
            <w:r w:rsidRPr="00FD45DA">
              <w:rPr>
                <w:lang w:eastAsia="en-AU"/>
              </w:rPr>
              <w:t>0.32</w:t>
            </w:r>
          </w:p>
        </w:tc>
        <w:tc>
          <w:tcPr>
            <w:tcW w:w="0" w:type="auto"/>
            <w:tcBorders>
              <w:top w:val="nil"/>
              <w:left w:val="nil"/>
              <w:bottom w:val="single" w:sz="8" w:space="0" w:color="00B2A9"/>
              <w:right w:val="nil"/>
            </w:tcBorders>
            <w:shd w:val="clear" w:color="auto" w:fill="auto"/>
            <w:noWrap/>
            <w:vAlign w:val="center"/>
            <w:hideMark/>
          </w:tcPr>
          <w:p w14:paraId="366574D1" w14:textId="77777777" w:rsidR="003F671A" w:rsidRPr="00FD45DA" w:rsidRDefault="003F671A" w:rsidP="00CF6F27">
            <w:pPr>
              <w:pStyle w:val="Tablebodytext"/>
              <w:rPr>
                <w:lang w:eastAsia="en-AU"/>
              </w:rPr>
            </w:pPr>
            <w:r w:rsidRPr="00FD45DA">
              <w:rPr>
                <w:lang w:eastAsia="en-AU"/>
              </w:rPr>
              <w:t>0.34</w:t>
            </w:r>
          </w:p>
        </w:tc>
        <w:tc>
          <w:tcPr>
            <w:tcW w:w="0" w:type="auto"/>
            <w:tcBorders>
              <w:top w:val="nil"/>
              <w:left w:val="nil"/>
              <w:bottom w:val="single" w:sz="8" w:space="0" w:color="00B2A9"/>
              <w:right w:val="nil"/>
            </w:tcBorders>
            <w:shd w:val="clear" w:color="auto" w:fill="auto"/>
            <w:noWrap/>
            <w:vAlign w:val="center"/>
            <w:hideMark/>
          </w:tcPr>
          <w:p w14:paraId="6D3F5276" w14:textId="77777777" w:rsidR="003F671A" w:rsidRPr="00FD45DA" w:rsidRDefault="003F671A" w:rsidP="00CF6F27">
            <w:pPr>
              <w:pStyle w:val="Tablebodytext"/>
              <w:rPr>
                <w:lang w:eastAsia="en-AU"/>
              </w:rPr>
            </w:pPr>
            <w:r w:rsidRPr="00FD45DA">
              <w:rPr>
                <w:lang w:eastAsia="en-AU"/>
              </w:rPr>
              <w:t>0.06</w:t>
            </w:r>
          </w:p>
        </w:tc>
        <w:tc>
          <w:tcPr>
            <w:tcW w:w="0" w:type="auto"/>
            <w:tcBorders>
              <w:top w:val="nil"/>
              <w:left w:val="nil"/>
              <w:bottom w:val="single" w:sz="8" w:space="0" w:color="00B2A9"/>
              <w:right w:val="nil"/>
            </w:tcBorders>
            <w:shd w:val="clear" w:color="auto" w:fill="auto"/>
            <w:noWrap/>
            <w:vAlign w:val="center"/>
            <w:hideMark/>
          </w:tcPr>
          <w:p w14:paraId="314B5F38" w14:textId="77777777" w:rsidR="003F671A" w:rsidRPr="00FD45DA" w:rsidRDefault="003F671A" w:rsidP="00CF6F27">
            <w:pPr>
              <w:pStyle w:val="Tablebodytext"/>
              <w:rPr>
                <w:lang w:eastAsia="en-AU"/>
              </w:rPr>
            </w:pPr>
            <w:r w:rsidRPr="00FD45DA">
              <w:rPr>
                <w:lang w:eastAsia="en-AU"/>
              </w:rPr>
              <w:t>0.000102</w:t>
            </w:r>
          </w:p>
        </w:tc>
        <w:tc>
          <w:tcPr>
            <w:tcW w:w="0" w:type="auto"/>
            <w:tcBorders>
              <w:top w:val="nil"/>
              <w:left w:val="nil"/>
              <w:bottom w:val="single" w:sz="8" w:space="0" w:color="00B2A9"/>
              <w:right w:val="nil"/>
            </w:tcBorders>
            <w:shd w:val="clear" w:color="auto" w:fill="auto"/>
            <w:noWrap/>
            <w:vAlign w:val="center"/>
            <w:hideMark/>
          </w:tcPr>
          <w:p w14:paraId="3390C5FB" w14:textId="77777777" w:rsidR="003F671A" w:rsidRPr="00FD45DA" w:rsidRDefault="003F671A" w:rsidP="00CF6F27">
            <w:pPr>
              <w:pStyle w:val="Tablebodytext"/>
              <w:rPr>
                <w:lang w:eastAsia="en-AU"/>
              </w:rPr>
            </w:pPr>
            <w:r w:rsidRPr="00FD45DA">
              <w:rPr>
                <w:lang w:eastAsia="en-AU"/>
              </w:rPr>
              <w:t>0.000104</w:t>
            </w:r>
          </w:p>
        </w:tc>
      </w:tr>
    </w:tbl>
    <w:p w14:paraId="79D9FCA0" w14:textId="6A849623" w:rsidR="001B7F1C" w:rsidRDefault="001B7F1C" w:rsidP="00FB5237">
      <w:pPr>
        <w:pStyle w:val="Heading1-Numbered"/>
        <w:numPr>
          <w:ilvl w:val="0"/>
          <w:numId w:val="17"/>
        </w:numPr>
      </w:pPr>
      <w:bookmarkStart w:id="105" w:name="_Toc156745197"/>
      <w:bookmarkStart w:id="106" w:name="_Toc156745303"/>
      <w:bookmarkStart w:id="107" w:name="_Toc156747419"/>
      <w:bookmarkStart w:id="108" w:name="_Toc156808442"/>
      <w:bookmarkStart w:id="109" w:name="_Toc156745198"/>
      <w:bookmarkStart w:id="110" w:name="_Toc156745304"/>
      <w:bookmarkStart w:id="111" w:name="_Toc156747420"/>
      <w:bookmarkStart w:id="112" w:name="_Toc156808443"/>
      <w:bookmarkStart w:id="113" w:name="_Toc286018775"/>
      <w:bookmarkStart w:id="114" w:name="_Toc409798435"/>
      <w:bookmarkStart w:id="115" w:name="_Toc23512056"/>
      <w:bookmarkStart w:id="116" w:name="_Toc156808444"/>
      <w:bookmarkEnd w:id="105"/>
      <w:bookmarkEnd w:id="106"/>
      <w:bookmarkEnd w:id="107"/>
      <w:bookmarkEnd w:id="108"/>
      <w:bookmarkEnd w:id="109"/>
      <w:bookmarkEnd w:id="110"/>
      <w:bookmarkEnd w:id="111"/>
      <w:bookmarkEnd w:id="112"/>
      <w:r w:rsidRPr="00243764">
        <w:lastRenderedPageBreak/>
        <w:t>Discussion</w:t>
      </w:r>
      <w:bookmarkEnd w:id="65"/>
      <w:bookmarkEnd w:id="113"/>
      <w:bookmarkEnd w:id="114"/>
      <w:bookmarkEnd w:id="115"/>
      <w:bookmarkEnd w:id="116"/>
    </w:p>
    <w:p w14:paraId="3ABD8D72" w14:textId="0C923E0E" w:rsidR="001B7F1C" w:rsidRDefault="001B7F1C" w:rsidP="00CF6F27">
      <w:r>
        <w:t xml:space="preserve">Estimates of </w:t>
      </w:r>
      <w:r w:rsidR="00627454">
        <w:t>Hog deer</w:t>
      </w:r>
      <w:r>
        <w:t xml:space="preserve"> abundance </w:t>
      </w:r>
      <w:r w:rsidR="00D66ADF">
        <w:t>on</w:t>
      </w:r>
      <w:r>
        <w:t xml:space="preserve"> </w:t>
      </w:r>
      <w:r w:rsidR="00D66ADF">
        <w:t xml:space="preserve">public land within </w:t>
      </w:r>
      <w:r>
        <w:t xml:space="preserve">the </w:t>
      </w:r>
      <w:r w:rsidR="00C51956">
        <w:t>Gippsland region</w:t>
      </w:r>
      <w:r>
        <w:t xml:space="preserve"> indicated that the population was </w:t>
      </w:r>
      <w:r w:rsidR="00C50E36">
        <w:t>relatively small</w:t>
      </w:r>
      <w:r>
        <w:t xml:space="preserve">, at around </w:t>
      </w:r>
      <w:r w:rsidR="00C51956">
        <w:t>4,250</w:t>
      </w:r>
      <w:r>
        <w:t xml:space="preserve"> individuals, </w:t>
      </w:r>
      <w:r w:rsidR="00C51956">
        <w:t>with the highest abundance estimated for the Gippsland Plain</w:t>
      </w:r>
      <w:r w:rsidR="00AF6EC4">
        <w:t>s</w:t>
      </w:r>
      <w:r w:rsidR="00C51956">
        <w:t xml:space="preserve"> bioregion (2</w:t>
      </w:r>
      <w:r w:rsidR="00D66ADF">
        <w:t>,</w:t>
      </w:r>
      <w:r w:rsidR="00C51956">
        <w:t>290 deer) at an average density of 1.6 deer km</w:t>
      </w:r>
      <w:r w:rsidR="00C51956" w:rsidRPr="00C51956">
        <w:rPr>
          <w:vertAlign w:val="superscript"/>
        </w:rPr>
        <w:t>2</w:t>
      </w:r>
      <w:r w:rsidR="0062466F">
        <w:t xml:space="preserve">. </w:t>
      </w:r>
      <w:r w:rsidR="00C51956">
        <w:t>However, the highest den</w:t>
      </w:r>
      <w:r w:rsidR="00D66ADF">
        <w:t>s</w:t>
      </w:r>
      <w:r w:rsidR="00C51956">
        <w:t>ities</w:t>
      </w:r>
      <w:r w:rsidR="00D66ADF">
        <w:t xml:space="preserve"> of </w:t>
      </w:r>
      <w:r w:rsidR="00627454">
        <w:t>Hog deer</w:t>
      </w:r>
      <w:r w:rsidR="00D66ADF">
        <w:t xml:space="preserve"> occurred in </w:t>
      </w:r>
      <w:r w:rsidR="009D6A97">
        <w:t>Wilsons</w:t>
      </w:r>
      <w:r w:rsidR="00D66ADF">
        <w:t xml:space="preserve"> Promontory</w:t>
      </w:r>
      <w:r w:rsidR="00F33136">
        <w:t>,</w:t>
      </w:r>
      <w:r w:rsidR="00D66ADF">
        <w:t xml:space="preserve"> with an estimate of 4.1 deer/km</w:t>
      </w:r>
      <w:r w:rsidR="00D66ADF" w:rsidRPr="00D66ADF">
        <w:rPr>
          <w:vertAlign w:val="superscript"/>
        </w:rPr>
        <w:t>2</w:t>
      </w:r>
      <w:r w:rsidR="00D66ADF">
        <w:t xml:space="preserve"> and an abundance estimate of 1</w:t>
      </w:r>
      <w:r w:rsidR="00B9739D">
        <w:t>,</w:t>
      </w:r>
      <w:r w:rsidR="00D66ADF">
        <w:t>670 deer</w:t>
      </w:r>
      <w:r w:rsidR="0062466F">
        <w:t xml:space="preserve">. </w:t>
      </w:r>
      <w:r w:rsidR="00D66ADF">
        <w:t xml:space="preserve">The abundance estimate for the current study </w:t>
      </w:r>
      <w:r w:rsidR="005909FC">
        <w:t>was</w:t>
      </w:r>
      <w:r w:rsidR="00D66ADF">
        <w:t xml:space="preserve"> higher than </w:t>
      </w:r>
      <w:r w:rsidR="00C50E36">
        <w:t>was reported</w:t>
      </w:r>
      <w:r w:rsidR="00D66ADF">
        <w:t xml:space="preserve"> </w:t>
      </w:r>
      <w:r w:rsidR="005909FC">
        <w:t>in</w:t>
      </w:r>
      <w:r w:rsidR="00D66ADF">
        <w:t xml:space="preserve"> the earlier </w:t>
      </w:r>
      <w:r w:rsidR="00C50E36">
        <w:t>study</w:t>
      </w:r>
      <w:r w:rsidR="006A24E1">
        <w:t xml:space="preserve"> </w:t>
      </w:r>
      <w:r w:rsidR="005909FC">
        <w:t>of</w:t>
      </w:r>
      <w:r w:rsidR="00D66ADF">
        <w:t xml:space="preserve"> Ramsey</w:t>
      </w:r>
      <w:r w:rsidR="00F33136">
        <w:t> </w:t>
      </w:r>
      <w:r w:rsidR="00D66ADF" w:rsidRPr="00CF6F27">
        <w:t>et</w:t>
      </w:r>
      <w:r w:rsidR="00F33136">
        <w:t> </w:t>
      </w:r>
      <w:r w:rsidR="00D66ADF" w:rsidRPr="00CF6F27">
        <w:t>a</w:t>
      </w:r>
      <w:r w:rsidR="00D66ADF" w:rsidRPr="00F33136">
        <w:t xml:space="preserve">l. </w:t>
      </w:r>
      <w:r w:rsidR="00D66ADF">
        <w:t>(2019)</w:t>
      </w:r>
      <w:r w:rsidR="00C50E36">
        <w:t xml:space="preserve"> (3</w:t>
      </w:r>
      <w:r w:rsidR="00F51BDB">
        <w:t>,</w:t>
      </w:r>
      <w:r w:rsidR="00C50E36">
        <w:t>000)</w:t>
      </w:r>
      <w:r w:rsidR="0062466F">
        <w:t xml:space="preserve">. </w:t>
      </w:r>
      <w:r w:rsidR="007B6D5F">
        <w:rPr>
          <w:color w:val="000000"/>
        </w:rPr>
        <w:t>Recent studies have shown that CTDS estimates need to account for variation in activity levels (</w:t>
      </w:r>
      <w:proofErr w:type="gramStart"/>
      <w:r w:rsidR="007B6D5F">
        <w:rPr>
          <w:color w:val="000000"/>
        </w:rPr>
        <w:t>i.e.</w:t>
      </w:r>
      <w:proofErr w:type="gramEnd"/>
      <w:r w:rsidR="007B6D5F">
        <w:rPr>
          <w:color w:val="000000"/>
        </w:rPr>
        <w:t xml:space="preserve"> the proportion of a 24 h day when animals are active), because encounter rates with cameras are likely to vary with activity </w:t>
      </w:r>
      <w:sdt>
        <w:sdtPr>
          <w:rPr>
            <w:color w:val="000000"/>
          </w:rPr>
          <w:tag w:val="MENDELEY_CITATION_v3_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"/>
          <w:id w:val="958533368"/>
          <w:placeholder>
            <w:docPart w:val="F7779E32B8564C16AB4DB84C2C86BCCF"/>
          </w:placeholder>
        </w:sdtPr>
        <w:sdtContent>
          <w:r w:rsidR="00C62F01">
            <w:t>(</w:t>
          </w:r>
          <w:proofErr w:type="spellStart"/>
          <w:r w:rsidR="00C62F01">
            <w:t>Rowcliffe</w:t>
          </w:r>
          <w:proofErr w:type="spellEnd"/>
          <w:r w:rsidR="00C62F01">
            <w:t xml:space="preserve"> </w:t>
          </w:r>
          <w:r w:rsidR="00C97D95" w:rsidRPr="00C97D95">
            <w:rPr>
              <w:iCs/>
            </w:rPr>
            <w:t>et al.</w:t>
          </w:r>
          <w:r w:rsidR="00C62F01">
            <w:t xml:space="preserve"> 2014)</w:t>
          </w:r>
        </w:sdtContent>
      </w:sdt>
      <w:r w:rsidR="007B6D5F">
        <w:rPr>
          <w:color w:val="000000"/>
        </w:rPr>
        <w:t xml:space="preserve">. Failure to account for activity using CTDS will result in </w:t>
      </w:r>
      <w:r w:rsidR="0044552A">
        <w:rPr>
          <w:color w:val="000000"/>
        </w:rPr>
        <w:t>under</w:t>
      </w:r>
      <w:r w:rsidR="007B6D5F">
        <w:rPr>
          <w:color w:val="000000"/>
        </w:rPr>
        <w:t>estimates</w:t>
      </w:r>
      <w:r w:rsidR="0044552A">
        <w:rPr>
          <w:color w:val="000000"/>
        </w:rPr>
        <w:t xml:space="preserve"> of population abundance </w:t>
      </w:r>
      <w:sdt>
        <w:sdtPr>
          <w:rPr>
            <w:color w:val="000000"/>
          </w:rPr>
          <w:tag w:val="MENDELEY_CITATION_v3_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LCJjb250YWluZXItdGl0bGUtc2hvcnQiOiJXaWxkbGlmZSBCaW9sIn0sImlzVGVtcG9yYXJ5IjpmYWxzZX1dfQ=="/>
          <w:id w:val="366264310"/>
          <w:placeholder>
            <w:docPart w:val="F7779E32B8564C16AB4DB84C2C86BCCF"/>
          </w:placeholder>
        </w:sdtPr>
        <w:sdtContent>
          <w:r w:rsidR="00C62F01">
            <w:t>(</w:t>
          </w:r>
          <w:proofErr w:type="spellStart"/>
          <w:r w:rsidR="00C62F01">
            <w:t>Corlatti</w:t>
          </w:r>
          <w:proofErr w:type="spellEnd"/>
          <w:r w:rsidR="00C62F01">
            <w:t xml:space="preserve"> </w:t>
          </w:r>
          <w:r w:rsidR="00C97D95" w:rsidRPr="00C97D95">
            <w:rPr>
              <w:iCs/>
            </w:rPr>
            <w:t>et al.</w:t>
          </w:r>
          <w:r w:rsidR="00C62F01">
            <w:t xml:space="preserve"> 2020)</w:t>
          </w:r>
        </w:sdtContent>
      </w:sdt>
      <w:r w:rsidR="007B6D5F">
        <w:rPr>
          <w:color w:val="000000"/>
        </w:rPr>
        <w:t xml:space="preserve">. In addition, behavioural interactions of animals with camera traps or distance markers may also cause bias in density estimates </w:t>
      </w:r>
      <w:sdt>
        <w:sdtPr>
          <w:rPr>
            <w:color w:val="000000"/>
          </w:rPr>
          <w:tag w:val="MENDELEY_CITATION_v3_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"/>
          <w:id w:val="595980023"/>
          <w:placeholder>
            <w:docPart w:val="F7779E32B8564C16AB4DB84C2C86BCCF"/>
          </w:placeholder>
        </w:sdtPr>
        <w:sdtContent>
          <w:r w:rsidR="00C62F01">
            <w:t xml:space="preserve">(Houa </w:t>
          </w:r>
          <w:r w:rsidR="00C97D95" w:rsidRPr="00C97D95">
            <w:rPr>
              <w:iCs/>
            </w:rPr>
            <w:t>et al.</w:t>
          </w:r>
          <w:r w:rsidR="00C62F01">
            <w:t xml:space="preserve"> 2022)</w:t>
          </w:r>
        </w:sdtContent>
      </w:sdt>
      <w:r w:rsidR="007B6D5F">
        <w:rPr>
          <w:color w:val="000000"/>
        </w:rPr>
        <w:t xml:space="preserve">. </w:t>
      </w:r>
      <w:r w:rsidR="00F33136">
        <w:rPr>
          <w:color w:val="000000"/>
        </w:rPr>
        <w:t>Consequently</w:t>
      </w:r>
      <w:r w:rsidR="007B6D5F">
        <w:rPr>
          <w:color w:val="000000"/>
        </w:rPr>
        <w:t>, animal reactivity to camera traps must also be accounted for in any analysis to avoid such bias</w:t>
      </w:r>
      <w:r w:rsidR="0062466F">
        <w:rPr>
          <w:color w:val="000000"/>
        </w:rPr>
        <w:t xml:space="preserve">. </w:t>
      </w:r>
      <w:r w:rsidR="005909FC">
        <w:rPr>
          <w:color w:val="000000"/>
        </w:rPr>
        <w:t xml:space="preserve">While the current analysis accounted for both </w:t>
      </w:r>
      <w:r w:rsidR="00627454">
        <w:rPr>
          <w:color w:val="000000"/>
        </w:rPr>
        <w:t>Hog deer</w:t>
      </w:r>
      <w:r w:rsidR="005909FC">
        <w:rPr>
          <w:color w:val="000000"/>
        </w:rPr>
        <w:t xml:space="preserve"> activity and behavioural interactions with cameras and distance markers, t</w:t>
      </w:r>
      <w:r w:rsidR="005844B4">
        <w:t xml:space="preserve">he study by Ramsey </w:t>
      </w:r>
      <w:r w:rsidR="005844B4" w:rsidRPr="00CF6F27">
        <w:t>et al</w:t>
      </w:r>
      <w:r w:rsidR="005844B4" w:rsidRPr="00F33136">
        <w:t>.</w:t>
      </w:r>
      <w:r w:rsidR="005844B4">
        <w:t xml:space="preserve"> (2019) did </w:t>
      </w:r>
      <w:r w:rsidR="0044552A">
        <w:t xml:space="preserve">not </w:t>
      </w:r>
      <w:r w:rsidR="005844B4">
        <w:t xml:space="preserve">account for </w:t>
      </w:r>
      <w:r w:rsidR="005909FC">
        <w:t>these effects,</w:t>
      </w:r>
      <w:r w:rsidR="005844B4">
        <w:t xml:space="preserve"> </w:t>
      </w:r>
      <w:r w:rsidR="0044552A">
        <w:t xml:space="preserve">which was likely to have resulted in abundance being underestimated. Although </w:t>
      </w:r>
      <w:r w:rsidR="00535A6E">
        <w:t xml:space="preserve">the current estimate for the </w:t>
      </w:r>
      <w:r w:rsidR="00627454">
        <w:t>Hog deer</w:t>
      </w:r>
      <w:r w:rsidR="00535A6E">
        <w:t xml:space="preserve"> population is higher than that given in Ramsey </w:t>
      </w:r>
      <w:r w:rsidR="00535A6E" w:rsidRPr="00CF6F27">
        <w:t>et al</w:t>
      </w:r>
      <w:r w:rsidR="001D2FBE" w:rsidRPr="00F33136">
        <w:t>.</w:t>
      </w:r>
      <w:r w:rsidR="00535A6E">
        <w:t xml:space="preserve"> (2019), </w:t>
      </w:r>
      <w:r w:rsidR="00C50E36">
        <w:t>this difference can at least in part</w:t>
      </w:r>
      <w:r w:rsidR="00535A6E">
        <w:t xml:space="preserve"> be attributed to the larger area sampled, which </w:t>
      </w:r>
      <w:r w:rsidR="005909FC">
        <w:t>included 153 sites on public land within the entire Gippsland region</w:t>
      </w:r>
      <w:r w:rsidR="0062466F">
        <w:t xml:space="preserve">. </w:t>
      </w:r>
      <w:r w:rsidR="005909FC">
        <w:t xml:space="preserve">In contrast, the study by Ramsey </w:t>
      </w:r>
      <w:r w:rsidR="005909FC" w:rsidRPr="00CF6F27">
        <w:t>et al</w:t>
      </w:r>
      <w:r w:rsidR="005909FC" w:rsidRPr="00F33136">
        <w:t>.</w:t>
      </w:r>
      <w:r w:rsidR="005909FC">
        <w:t xml:space="preserve"> (2019) only sampled sites within the coastal Gippsland area</w:t>
      </w:r>
      <w:r w:rsidR="0062466F">
        <w:t xml:space="preserve">. </w:t>
      </w:r>
    </w:p>
    <w:p w14:paraId="35A823AA" w14:textId="0ECF6952" w:rsidR="003F1623" w:rsidRDefault="003F1623" w:rsidP="005E27C3">
      <w:r>
        <w:t xml:space="preserve">We found several bioclimatic and landscape variables to be informative in predicting spatial variation in </w:t>
      </w:r>
      <w:r w:rsidR="00627454">
        <w:t>Hog deer</w:t>
      </w:r>
      <w:r>
        <w:t xml:space="preserve"> abundance. Notably, edge/ecotone effects were found to be informative for predicting abundance</w:t>
      </w:r>
      <w:r w:rsidR="00F33136">
        <w:t>,</w:t>
      </w:r>
      <w:r>
        <w:t xml:space="preserve"> with </w:t>
      </w:r>
      <w:r w:rsidR="00627454">
        <w:t>Hog deer</w:t>
      </w:r>
      <w:r>
        <w:t xml:space="preserve"> more likely to be found in closer proximity to pastur</w:t>
      </w:r>
      <w:r w:rsidR="007508C6">
        <w:t>e</w:t>
      </w:r>
      <w:r>
        <w:t xml:space="preserve"> as well as areas with higher amounts of forest edge habitat. Proximity to pastur</w:t>
      </w:r>
      <w:r w:rsidR="007508C6">
        <w:t>e</w:t>
      </w:r>
      <w:r>
        <w:t xml:space="preserve"> and grasslands may support higher densities of </w:t>
      </w:r>
      <w:proofErr w:type="gramStart"/>
      <w:r>
        <w:t>deer</w:t>
      </w:r>
      <w:r w:rsidR="00F33136">
        <w:t>,</w:t>
      </w:r>
      <w:r>
        <w:t xml:space="preserve"> </w:t>
      </w:r>
      <w:r w:rsidR="00F33136">
        <w:t>because</w:t>
      </w:r>
      <w:proofErr w:type="gramEnd"/>
      <w:r w:rsidR="00F33136">
        <w:t xml:space="preserve"> </w:t>
      </w:r>
      <w:r>
        <w:t xml:space="preserve">those areas likely provide an abundance of preferred food sources. </w:t>
      </w:r>
      <w:r>
        <w:rPr>
          <w:color w:val="000000"/>
        </w:rPr>
        <w:t xml:space="preserve">Our study also found effects of soil composition (bare soil and nitrogen %) and climate (precipitation seasonality), which had variable effects on </w:t>
      </w:r>
      <w:r w:rsidR="00627454">
        <w:rPr>
          <w:color w:val="000000"/>
        </w:rPr>
        <w:t>Hog deer</w:t>
      </w:r>
      <w:r>
        <w:rPr>
          <w:color w:val="000000"/>
        </w:rPr>
        <w:t xml:space="preserve"> abundance</w:t>
      </w:r>
      <w:r w:rsidR="0062466F">
        <w:rPr>
          <w:color w:val="000000"/>
        </w:rPr>
        <w:t xml:space="preserve">. </w:t>
      </w:r>
      <w:r w:rsidR="00FB5C3B">
        <w:rPr>
          <w:color w:val="000000"/>
        </w:rPr>
        <w:t>Determining w</w:t>
      </w:r>
      <w:r>
        <w:rPr>
          <w:color w:val="000000"/>
        </w:rPr>
        <w:t xml:space="preserve">hether these relationships reflect underlying habitat preferences or </w:t>
      </w:r>
      <w:r w:rsidR="007508C6">
        <w:rPr>
          <w:color w:val="000000"/>
        </w:rPr>
        <w:t>correlation</w:t>
      </w:r>
      <w:r w:rsidR="00FB5C3B">
        <w:rPr>
          <w:color w:val="000000"/>
        </w:rPr>
        <w:t>s</w:t>
      </w:r>
      <w:r w:rsidR="007508C6">
        <w:rPr>
          <w:color w:val="000000"/>
        </w:rPr>
        <w:t xml:space="preserve"> of these habitat attributes with other processes influencing Hog deer density</w:t>
      </w:r>
      <w:r w:rsidR="003978A6">
        <w:rPr>
          <w:color w:val="000000"/>
        </w:rPr>
        <w:t xml:space="preserve"> </w:t>
      </w:r>
      <w:r w:rsidR="007508C6">
        <w:rPr>
          <w:color w:val="000000"/>
        </w:rPr>
        <w:t>(e.g.,</w:t>
      </w:r>
      <w:r w:rsidR="003978A6">
        <w:rPr>
          <w:color w:val="000000"/>
        </w:rPr>
        <w:t xml:space="preserve"> h</w:t>
      </w:r>
      <w:r>
        <w:rPr>
          <w:color w:val="000000"/>
        </w:rPr>
        <w:t>unting pressure</w:t>
      </w:r>
      <w:r w:rsidR="004A2353">
        <w:rPr>
          <w:color w:val="000000"/>
        </w:rPr>
        <w:t>/control</w:t>
      </w:r>
      <w:r w:rsidR="007508C6">
        <w:rPr>
          <w:color w:val="000000"/>
        </w:rPr>
        <w:t>)</w:t>
      </w:r>
      <w:r>
        <w:rPr>
          <w:color w:val="000000"/>
        </w:rPr>
        <w:t xml:space="preserve"> </w:t>
      </w:r>
      <w:r w:rsidR="003978A6">
        <w:rPr>
          <w:color w:val="000000"/>
        </w:rPr>
        <w:t>would require more detailed investigation.</w:t>
      </w:r>
      <w:r>
        <w:rPr>
          <w:color w:val="000000"/>
        </w:rPr>
        <w:t xml:space="preserve"> </w:t>
      </w:r>
    </w:p>
    <w:p w14:paraId="29A2142F" w14:textId="04D5337F" w:rsidR="001B7F1C" w:rsidRDefault="003978A6" w:rsidP="00CF6F27">
      <w:r>
        <w:t xml:space="preserve">Despite sampling of 153 locations throughout the Gippsland region, </w:t>
      </w:r>
      <w:r w:rsidR="00627454">
        <w:t>Hog deer</w:t>
      </w:r>
      <w:r w:rsidR="001B7F1C">
        <w:t xml:space="preserve"> were not detected east of Lakes Entrance</w:t>
      </w:r>
      <w:r>
        <w:t xml:space="preserve">, </w:t>
      </w:r>
      <w:r w:rsidR="007508C6">
        <w:t xml:space="preserve">consistent with the results reported </w:t>
      </w:r>
      <w:r>
        <w:t xml:space="preserve">by Ramsey </w:t>
      </w:r>
      <w:r w:rsidRPr="00CF6F27">
        <w:t>et al</w:t>
      </w:r>
      <w:r w:rsidR="001D2FBE">
        <w:t>.</w:t>
      </w:r>
      <w:r>
        <w:t xml:space="preserve"> (2019)</w:t>
      </w:r>
      <w:r w:rsidR="0062466F">
        <w:t xml:space="preserve">. </w:t>
      </w:r>
      <w:r w:rsidR="0056439C">
        <w:t xml:space="preserve">Despite the more extensive sampling undertaken during the current survey, </w:t>
      </w:r>
      <w:r w:rsidR="00627454">
        <w:t>Hog deer</w:t>
      </w:r>
      <w:r w:rsidR="0056439C">
        <w:t xml:space="preserve"> were only detected at </w:t>
      </w:r>
      <w:r w:rsidR="005924E3">
        <w:t xml:space="preserve">a </w:t>
      </w:r>
      <w:r w:rsidR="0056439C">
        <w:t xml:space="preserve">similar number of sites and locations to those where </w:t>
      </w:r>
      <w:r w:rsidR="00627454">
        <w:t>Hog deer</w:t>
      </w:r>
      <w:r w:rsidR="0056439C">
        <w:t xml:space="preserve"> were detected in 2018</w:t>
      </w:r>
      <w:r w:rsidR="0062466F">
        <w:t xml:space="preserve">. </w:t>
      </w:r>
      <w:r w:rsidR="009A4A50">
        <w:t xml:space="preserve">Estimates of the area occupied by </w:t>
      </w:r>
      <w:r w:rsidR="00627454">
        <w:t>Hog deer</w:t>
      </w:r>
      <w:r w:rsidR="009A4A50">
        <w:t xml:space="preserve"> (1</w:t>
      </w:r>
      <w:r w:rsidR="004D7ADA">
        <w:t>,</w:t>
      </w:r>
      <w:r w:rsidR="009A4A50">
        <w:t>610–2</w:t>
      </w:r>
      <w:r w:rsidR="004D7ADA">
        <w:t>,</w:t>
      </w:r>
      <w:r w:rsidR="009A4A50">
        <w:t>187 km</w:t>
      </w:r>
      <w:r w:rsidR="009A4A50" w:rsidRPr="009A4A50">
        <w:rPr>
          <w:vertAlign w:val="superscript"/>
        </w:rPr>
        <w:t>2</w:t>
      </w:r>
      <w:r w:rsidR="009A4A50">
        <w:t xml:space="preserve">) suggest that the </w:t>
      </w:r>
      <w:r w:rsidR="00627454">
        <w:t>Hog deer</w:t>
      </w:r>
      <w:r w:rsidR="009A4A50">
        <w:t xml:space="preserve"> range is still largely confined to the coastal area between Lower Tarwin and Lakes Entrance. However, the current study also suggested the possibility that </w:t>
      </w:r>
      <w:r w:rsidR="00627454">
        <w:t>Hog deer</w:t>
      </w:r>
      <w:r w:rsidR="009A4A50">
        <w:t xml:space="preserve"> may occupy areas of Stradbroke Flora and Fauna </w:t>
      </w:r>
      <w:r w:rsidR="004A2353">
        <w:t>R</w:t>
      </w:r>
      <w:r w:rsidR="009A4A50">
        <w:t xml:space="preserve">eserve, </w:t>
      </w:r>
      <w:proofErr w:type="spellStart"/>
      <w:r w:rsidR="009A4A50">
        <w:t>Mullungdung</w:t>
      </w:r>
      <w:proofErr w:type="spellEnd"/>
      <w:r w:rsidR="009A4A50">
        <w:t xml:space="preserve"> Nature Conservation </w:t>
      </w:r>
      <w:r w:rsidR="004A2353">
        <w:t>R</w:t>
      </w:r>
      <w:r w:rsidR="009A4A50">
        <w:t xml:space="preserve">eserve and Holey Plains State Park, despite no </w:t>
      </w:r>
      <w:r w:rsidR="00627454">
        <w:t>Hog deer</w:t>
      </w:r>
      <w:r w:rsidR="009A4A50">
        <w:t xml:space="preserve"> being detected on cameras in these areas</w:t>
      </w:r>
      <w:r w:rsidR="0062466F">
        <w:t xml:space="preserve">. </w:t>
      </w:r>
      <w:r w:rsidR="0056439C">
        <w:t>M</w:t>
      </w:r>
      <w:r w:rsidR="009A4A50">
        <w:t>ore intensive monitoring</w:t>
      </w:r>
      <w:r w:rsidR="007508C6">
        <w:t xml:space="preserve"> </w:t>
      </w:r>
      <w:r w:rsidR="009A4A50">
        <w:t xml:space="preserve">would be required to confirm </w:t>
      </w:r>
      <w:r w:rsidR="00627454">
        <w:t>Hog deer</w:t>
      </w:r>
      <w:r w:rsidR="009A4A50">
        <w:t xml:space="preserve"> presence or absence in these areas.</w:t>
      </w:r>
      <w:r w:rsidR="001B7F1C">
        <w:t xml:space="preserve"> </w:t>
      </w:r>
    </w:p>
    <w:p w14:paraId="64F68D6E" w14:textId="25A1A336" w:rsidR="00784873" w:rsidRDefault="00627454" w:rsidP="00CF6F27">
      <w:pPr>
        <w:pStyle w:val="Heading2-Numbered"/>
      </w:pPr>
      <w:bookmarkStart w:id="117" w:name="_Toc156808445"/>
      <w:bookmarkStart w:id="118" w:name="_Toc286018779"/>
      <w:bookmarkStart w:id="119" w:name="_Toc409798451"/>
      <w:r>
        <w:t>Hog deer</w:t>
      </w:r>
      <w:r w:rsidR="00784873">
        <w:t xml:space="preserve"> genetics</w:t>
      </w:r>
      <w:bookmarkEnd w:id="117"/>
    </w:p>
    <w:p w14:paraId="5682B0D9" w14:textId="787F241C" w:rsidR="00531855" w:rsidRPr="00426EB6" w:rsidRDefault="00531855" w:rsidP="005E27C3">
      <w:r>
        <w:t xml:space="preserve">Our results show that the Victorian </w:t>
      </w:r>
      <w:r w:rsidR="00627454">
        <w:t>Hog deer</w:t>
      </w:r>
      <w:r>
        <w:t xml:space="preserve"> population </w:t>
      </w:r>
      <w:r w:rsidR="007508C6">
        <w:t>has</w:t>
      </w:r>
      <w:r>
        <w:t xml:space="preserve"> low genetic variability, is composed of three main clusters, and shows characteristics of small average dispersal distances with rare long-distance dispersal</w:t>
      </w:r>
      <w:r w:rsidR="0062466F">
        <w:t xml:space="preserve">. </w:t>
      </w:r>
      <w:r w:rsidR="00BF42B4">
        <w:t xml:space="preserve">These results largely support the findings of Ramsey </w:t>
      </w:r>
      <w:r w:rsidR="00BF42B4" w:rsidRPr="00CF6F27">
        <w:t>et al</w:t>
      </w:r>
      <w:r w:rsidR="0056439C" w:rsidRPr="008D12F5">
        <w:t>.</w:t>
      </w:r>
      <w:r w:rsidR="00BF42B4">
        <w:t xml:space="preserve"> (2019)</w:t>
      </w:r>
      <w:r w:rsidR="0062466F">
        <w:t xml:space="preserve">. </w:t>
      </w:r>
      <w:r w:rsidR="00BF42B4">
        <w:t xml:space="preserve">However, the use of SNPs </w:t>
      </w:r>
      <w:r w:rsidR="00901E6F">
        <w:t xml:space="preserve">and an increased sample size </w:t>
      </w:r>
      <w:r w:rsidR="00BF42B4">
        <w:t xml:space="preserve">has allowed </w:t>
      </w:r>
      <w:r w:rsidR="00901E6F">
        <w:t xml:space="preserve">an analysis with a much finer resolution than was possible using the microsatellite analysis employed by Ramsey </w:t>
      </w:r>
      <w:r w:rsidR="00901E6F" w:rsidRPr="00CF6F27">
        <w:t>et al</w:t>
      </w:r>
      <w:r w:rsidR="0056439C" w:rsidRPr="008D12F5">
        <w:t>.</w:t>
      </w:r>
      <w:r w:rsidR="00901E6F">
        <w:t xml:space="preserve"> (2019).</w:t>
      </w:r>
    </w:p>
    <w:p w14:paraId="6E6436B0" w14:textId="40995177" w:rsidR="00531855" w:rsidRPr="00863FDC" w:rsidRDefault="00531855" w:rsidP="00531855">
      <w:pPr>
        <w:rPr>
          <w:i/>
          <w:iCs/>
        </w:rPr>
      </w:pPr>
      <w:r w:rsidRPr="00863FDC">
        <w:rPr>
          <w:i/>
          <w:iCs/>
        </w:rPr>
        <w:t xml:space="preserve">Population </w:t>
      </w:r>
      <w:r w:rsidR="008D12F5">
        <w:rPr>
          <w:i/>
          <w:iCs/>
        </w:rPr>
        <w:t>s</w:t>
      </w:r>
      <w:r w:rsidRPr="00863FDC">
        <w:rPr>
          <w:i/>
          <w:iCs/>
        </w:rPr>
        <w:t>tructure</w:t>
      </w:r>
    </w:p>
    <w:p w14:paraId="15930124" w14:textId="635F4C0E" w:rsidR="00531855" w:rsidRDefault="00531855" w:rsidP="005E27C3">
      <w:r>
        <w:t xml:space="preserve">The eastern Lakes region of the Mainland and the </w:t>
      </w:r>
      <w:r w:rsidR="009D6A97">
        <w:t>Wilsons</w:t>
      </w:r>
      <w:r>
        <w:t xml:space="preserve"> Prom</w:t>
      </w:r>
      <w:r w:rsidR="00EE0EA1">
        <w:t>ontory</w:t>
      </w:r>
      <w:r>
        <w:t xml:space="preserve"> area in the west represent two separate</w:t>
      </w:r>
      <w:r w:rsidR="0093514F">
        <w:t xml:space="preserve"> genetic </w:t>
      </w:r>
      <w:r>
        <w:t xml:space="preserve">clusters. </w:t>
      </w:r>
      <w:r w:rsidR="0093514F">
        <w:t>However, o</w:t>
      </w:r>
      <w:r>
        <w:t>ur results suggest that while m</w:t>
      </w:r>
      <w:r w:rsidR="00CF065B">
        <w:t xml:space="preserve">ovement </w:t>
      </w:r>
      <w:r>
        <w:t xml:space="preserve">between these two regions is probably lower than within them, it is not completely absent. Although we only detected a small number of first- or second-degree relatives connected across these two regions (between Yarram and </w:t>
      </w:r>
      <w:r w:rsidR="009D6A97">
        <w:t>Wilsons</w:t>
      </w:r>
      <w:r>
        <w:t xml:space="preserve"> Prom</w:t>
      </w:r>
      <w:r w:rsidR="008D12F5">
        <w:t>ontory</w:t>
      </w:r>
      <w:r>
        <w:t xml:space="preserve">, discussed further below), </w:t>
      </w:r>
      <w:r w:rsidR="00870CF1">
        <w:t>FST,</w:t>
      </w:r>
      <w:r>
        <w:t xml:space="preserve"> PCA and </w:t>
      </w:r>
      <w:proofErr w:type="spellStart"/>
      <w:r>
        <w:t>fastSTRUCTURE</w:t>
      </w:r>
      <w:proofErr w:type="spellEnd"/>
      <w:r>
        <w:t xml:space="preserve"> analysis indicate that there is some </w:t>
      </w:r>
      <w:r>
        <w:lastRenderedPageBreak/>
        <w:t xml:space="preserve">mixing between the two groups: </w:t>
      </w:r>
      <w:r w:rsidR="00870CF1">
        <w:t xml:space="preserve">differentiation between the two clusters was low and </w:t>
      </w:r>
      <w:r>
        <w:t xml:space="preserve">many individuals collected in the intermediate regions between the two range extremes show joint ancestry from the two main clusters. More specifically, individuals in the intermediate region showed some ancestry </w:t>
      </w:r>
      <w:r w:rsidR="00870CF1">
        <w:t>with</w:t>
      </w:r>
      <w:r>
        <w:t xml:space="preserve"> the </w:t>
      </w:r>
      <w:r w:rsidR="009D6A97">
        <w:t>Wilson</w:t>
      </w:r>
      <w:r>
        <w:t xml:space="preserve">s </w:t>
      </w:r>
      <w:r w:rsidR="00EE0EA1">
        <w:t>Promontory</w:t>
      </w:r>
      <w:r w:rsidR="00EE0EA1" w:rsidDel="00EE0EA1">
        <w:t xml:space="preserve"> </w:t>
      </w:r>
      <w:r>
        <w:t xml:space="preserve">cluster, but individuals from </w:t>
      </w:r>
      <w:r w:rsidR="009D6A97">
        <w:t>Wilsons</w:t>
      </w:r>
      <w:r>
        <w:t xml:space="preserve"> </w:t>
      </w:r>
      <w:r w:rsidR="00EE0EA1">
        <w:t>Promontory</w:t>
      </w:r>
      <w:r>
        <w:t xml:space="preserve"> showed very limited </w:t>
      </w:r>
      <w:r w:rsidR="001D2FBE">
        <w:t xml:space="preserve">ancestry with </w:t>
      </w:r>
      <w:r>
        <w:t xml:space="preserve">the eastern </w:t>
      </w:r>
      <w:r w:rsidR="001D2FBE">
        <w:t>M</w:t>
      </w:r>
      <w:r>
        <w:t xml:space="preserve">ainland group. This suggests that </w:t>
      </w:r>
      <w:r w:rsidR="009D6A97">
        <w:t>Wilsons</w:t>
      </w:r>
      <w:r>
        <w:t xml:space="preserve"> </w:t>
      </w:r>
      <w:r w:rsidR="00EE0EA1">
        <w:t>Promontory</w:t>
      </w:r>
      <w:r w:rsidR="00EE0EA1" w:rsidDel="00EE0EA1">
        <w:t xml:space="preserve"> </w:t>
      </w:r>
      <w:r>
        <w:t>NP is acting as a source population from which deer are dispersing</w:t>
      </w:r>
      <w:r w:rsidR="008D12F5">
        <w:t>,</w:t>
      </w:r>
      <w:r>
        <w:t xml:space="preserve"> but that deer from outside the peninsula are </w:t>
      </w:r>
      <w:r w:rsidR="00F6680B">
        <w:t xml:space="preserve">unlikely </w:t>
      </w:r>
      <w:r w:rsidR="003F5741">
        <w:t xml:space="preserve">to be </w:t>
      </w:r>
      <w:r>
        <w:t xml:space="preserve">migrating into the National Park. Furthermore, these results indicate that </w:t>
      </w:r>
      <w:r w:rsidR="00627454">
        <w:t>Hog deer</w:t>
      </w:r>
      <w:r>
        <w:t xml:space="preserve"> find it difficult, but not impossible, to move across the landscape between the </w:t>
      </w:r>
      <w:r w:rsidR="009D6A97">
        <w:t>Wilson</w:t>
      </w:r>
      <w:r>
        <w:t xml:space="preserve">s </w:t>
      </w:r>
      <w:r w:rsidR="00EE0EA1">
        <w:t>Promontory</w:t>
      </w:r>
      <w:r w:rsidR="00EE0EA1" w:rsidDel="00EE0EA1">
        <w:t xml:space="preserve"> </w:t>
      </w:r>
      <w:r>
        <w:t xml:space="preserve">NP and the Lakes NP, possibly reflecting increased agricultural development (Ramsey </w:t>
      </w:r>
      <w:r w:rsidRPr="00CF6F27">
        <w:t>et al</w:t>
      </w:r>
      <w:r w:rsidRPr="008D12F5">
        <w:t>.</w:t>
      </w:r>
      <w:r>
        <w:t xml:space="preserve"> 2019). </w:t>
      </w:r>
      <w:r w:rsidR="00CF065B">
        <w:t xml:space="preserve">The possibility also exists that some dispersal events are </w:t>
      </w:r>
      <w:proofErr w:type="gramStart"/>
      <w:r w:rsidR="00CF065B">
        <w:t>actually due</w:t>
      </w:r>
      <w:proofErr w:type="gramEnd"/>
      <w:r w:rsidR="00CF065B">
        <w:t xml:space="preserve"> to human assisted translocation of Hog deer.</w:t>
      </w:r>
    </w:p>
    <w:p w14:paraId="439F77A7" w14:textId="59F58DCD" w:rsidR="00531855" w:rsidRDefault="00531855" w:rsidP="005E27C3">
      <w:r>
        <w:t xml:space="preserve">Sunday Island represented a third cluster in the dataset. This island population also had the lowest diversity and smallest effective population size. These results likely reflect the insularity of the </w:t>
      </w:r>
      <w:r w:rsidR="00627454">
        <w:t>Hog deer</w:t>
      </w:r>
      <w:r>
        <w:t xml:space="preserve"> population at this site, which is a privately owned game reserve. This insularity has likely increased the rate of divergence, diversity loss and inbreeding compared to </w:t>
      </w:r>
      <w:r w:rsidR="008D12F5">
        <w:t xml:space="preserve">that at </w:t>
      </w:r>
      <w:r>
        <w:t xml:space="preserve">other sites. Genetic ancestry from the Sunday Island cluster was also evident at some mainland sites, which may reflect historic translocations from the islands. For example, deer from Sunday Island were </w:t>
      </w:r>
      <w:r w:rsidR="00CF065B">
        <w:t>translocated</w:t>
      </w:r>
      <w:r>
        <w:t xml:space="preserve"> to Blond Bay in the 1980s, and this connection is still evident in the genetic data today.</w:t>
      </w:r>
    </w:p>
    <w:p w14:paraId="57BE16A3" w14:textId="71A56FB8" w:rsidR="00531855" w:rsidRDefault="00531855" w:rsidP="005E27C3">
      <w:r>
        <w:t xml:space="preserve">Our results from Snake Island </w:t>
      </w:r>
      <w:r w:rsidR="007508C6">
        <w:t>support the conclusion</w:t>
      </w:r>
      <w:r>
        <w:t xml:space="preserve"> that it is genetically intermediate between the other three clusters (Sunday Island, eastern </w:t>
      </w:r>
      <w:proofErr w:type="gramStart"/>
      <w:r>
        <w:t>Mainland</w:t>
      </w:r>
      <w:proofErr w:type="gramEnd"/>
      <w:r>
        <w:t xml:space="preserve"> and </w:t>
      </w:r>
      <w:r w:rsidR="009D6A97">
        <w:t>Wilsons</w:t>
      </w:r>
      <w:r>
        <w:t xml:space="preserve"> </w:t>
      </w:r>
      <w:r w:rsidR="00EE0EA1">
        <w:t>Promontory</w:t>
      </w:r>
      <w:r w:rsidRPr="00C01694">
        <w:t xml:space="preserve">). This result could reflect movement of individuals </w:t>
      </w:r>
      <w:r w:rsidRPr="00C01694">
        <w:rPr>
          <w:i/>
          <w:iCs/>
        </w:rPr>
        <w:t>out of</w:t>
      </w:r>
      <w:r w:rsidRPr="00C01694">
        <w:t xml:space="preserve"> Snake Island to the other clusters, movement of individuals from the other clusters </w:t>
      </w:r>
      <w:r w:rsidRPr="00C01694">
        <w:rPr>
          <w:i/>
          <w:iCs/>
        </w:rPr>
        <w:t xml:space="preserve">into </w:t>
      </w:r>
      <w:r w:rsidRPr="00C01694">
        <w:t>Snake Island</w:t>
      </w:r>
      <w:r w:rsidR="008D12F5">
        <w:t>,</w:t>
      </w:r>
      <w:r w:rsidRPr="00C01694">
        <w:t xml:space="preserve"> or</w:t>
      </w:r>
      <w:r w:rsidR="005707F1">
        <w:t xml:space="preserve"> both</w:t>
      </w:r>
      <w:r w:rsidR="0062466F">
        <w:t xml:space="preserve">. </w:t>
      </w:r>
      <w:r w:rsidR="005707F1">
        <w:t>The</w:t>
      </w:r>
      <w:r w:rsidRPr="00C01694">
        <w:t xml:space="preserve"> initial release of </w:t>
      </w:r>
      <w:r w:rsidR="00627454">
        <w:t>Hog deer</w:t>
      </w:r>
      <w:r>
        <w:t xml:space="preserve"> in Victoria occurred at Port Welshpool, the closest mainland site to Snake Island, in 1865, and more deer were released onto Snake Island itself in 1867</w:t>
      </w:r>
      <w:r w:rsidR="005707F1">
        <w:t xml:space="preserve"> </w:t>
      </w:r>
      <w:sdt>
        <w:sdtPr>
          <w:rPr>
            <w:color w:val="000000"/>
          </w:rPr>
          <w:tag w:val="MENDELEY_CITATION_v3_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"/>
          <w:id w:val="805978722"/>
          <w:placeholder>
            <w:docPart w:val="DefaultPlaceholder_-1854013440"/>
          </w:placeholder>
        </w:sdtPr>
        <w:sdtContent>
          <w:r w:rsidR="00C62F01" w:rsidRPr="00C62F01">
            <w:rPr>
              <w:color w:val="000000"/>
            </w:rPr>
            <w:t>(</w:t>
          </w:r>
          <w:proofErr w:type="spellStart"/>
          <w:r w:rsidR="00C62F01" w:rsidRPr="00C62F01">
            <w:rPr>
              <w:color w:val="000000"/>
            </w:rPr>
            <w:t>Mayze</w:t>
          </w:r>
          <w:proofErr w:type="spellEnd"/>
          <w:r w:rsidR="00C62F01" w:rsidRPr="00C62F01">
            <w:rPr>
              <w:color w:val="000000"/>
            </w:rPr>
            <w:t xml:space="preserve"> and Moore 1990)</w:t>
          </w:r>
        </w:sdtContent>
      </w:sdt>
      <w:r w:rsidR="0062466F">
        <w:t xml:space="preserve">. </w:t>
      </w:r>
      <w:r>
        <w:t>As an introduced population’s range expands, the edges of the range expansion tend to have lower diversity than the initial release site/core range. Indeed, we found that Snake Island has the highest diversity and effective population size of all sampled locations (but see below for a discussion of differences in this result to previous work). However, high diversity can also reflect recent gene</w:t>
      </w:r>
      <w:r w:rsidR="007508C6">
        <w:t xml:space="preserve"> </w:t>
      </w:r>
      <w:r>
        <w:t>flow from differentiated populations into a site</w:t>
      </w:r>
      <w:r w:rsidR="0062466F">
        <w:t xml:space="preserve">. </w:t>
      </w:r>
      <w:r>
        <w:t xml:space="preserve">Additionally, we know that 90 individuals from Snake Island were translocated to </w:t>
      </w:r>
      <w:proofErr w:type="spellStart"/>
      <w:r>
        <w:t>Dutson</w:t>
      </w:r>
      <w:proofErr w:type="spellEnd"/>
      <w:r>
        <w:t xml:space="preserve"> Downs, in the Lakes region, in the 1970s </w:t>
      </w:r>
      <w:sdt>
        <w:sdtPr>
          <w:rPr>
            <w:color w:val="000000"/>
          </w:rPr>
          <w:tag w:val="MENDELEY_CITATION_v3_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"/>
          <w:id w:val="518749672"/>
          <w:placeholder>
            <w:docPart w:val="DefaultPlaceholder_-1854013440"/>
          </w:placeholder>
        </w:sdtPr>
        <w:sdtContent>
          <w:r w:rsidR="00C62F01" w:rsidRPr="00C62F01">
            <w:rPr>
              <w:color w:val="000000"/>
            </w:rPr>
            <w:t>(</w:t>
          </w:r>
          <w:proofErr w:type="spellStart"/>
          <w:r w:rsidR="00C62F01" w:rsidRPr="00C62F01">
            <w:rPr>
              <w:color w:val="000000"/>
            </w:rPr>
            <w:t>Mayze</w:t>
          </w:r>
          <w:proofErr w:type="spellEnd"/>
          <w:r w:rsidR="00C62F01" w:rsidRPr="00C62F01">
            <w:rPr>
              <w:color w:val="000000"/>
            </w:rPr>
            <w:t xml:space="preserve"> and Moore 1990)</w:t>
          </w:r>
        </w:sdtContent>
      </w:sdt>
      <w:r>
        <w:t xml:space="preserve"> and a previous genetic study found close-kin connections between Snake Island and the mainland site of Loch Sport, suggesting recent </w:t>
      </w:r>
      <w:r w:rsidR="007508C6">
        <w:t>movement</w:t>
      </w:r>
      <w:r>
        <w:t xml:space="preserve"> </w:t>
      </w:r>
      <w:sdt>
        <w:sdtPr>
          <w:tag w:val="MENDELEY_CITATION_v3_eyJjaXRhdGlvbklEIjoiTUVOREVMRVlfQ0lUQVRJT05fYmU3Y2JkM2EtMWIzOS00ZGE5LTliOGYtNDNiMTllMjYwYTJiIiwicHJvcGVydGllcyI6eyJub3RlSW5kZXgiOjB9LCJpc0VkaXRlZCI6ZmFsc2UsIm1hbnVhbE92ZXJyaWRlIjp7ImlzTWFudWFsbHlPdmVycmlkZGVuIjpmYWxzZSwiY2l0ZXByb2NUZXh0IjoiK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XX0="/>
          <w:id w:val="579253914"/>
          <w:placeholder>
            <w:docPart w:val="DefaultPlaceholder_-1854013440"/>
          </w:placeholder>
        </w:sdtPr>
        <w:sdtContent>
          <w:r w:rsidR="00C62F01">
            <w:t xml:space="preserve">(Hill </w:t>
          </w:r>
          <w:r w:rsidR="00C97D95" w:rsidRPr="00C97D95">
            <w:rPr>
              <w:iCs/>
            </w:rPr>
            <w:t>et al.</w:t>
          </w:r>
          <w:r w:rsidR="00C62F01">
            <w:t xml:space="preserve"> 2022)</w:t>
          </w:r>
        </w:sdtContent>
      </w:sdt>
      <w:r w:rsidR="0062466F">
        <w:t xml:space="preserve">. </w:t>
      </w:r>
      <w:r w:rsidR="00827C33">
        <w:t>Since the population on Sunday Island is genetically distinct from the other subpopulations, natural migration from/to the mainland appears to be unlikely</w:t>
      </w:r>
      <w:r w:rsidR="0062466F">
        <w:t xml:space="preserve">. </w:t>
      </w:r>
      <w:r w:rsidR="008D12F5">
        <w:t>Consequently</w:t>
      </w:r>
      <w:r w:rsidR="00827C33">
        <w:t xml:space="preserve">, the relatively high genetic variability of </w:t>
      </w:r>
      <w:r w:rsidR="00627454">
        <w:t>Hog deer</w:t>
      </w:r>
      <w:r w:rsidR="00827C33">
        <w:t xml:space="preserve"> on Snake Island is most probably due to </w:t>
      </w:r>
      <w:r w:rsidR="003E513F">
        <w:t xml:space="preserve">human assisted </w:t>
      </w:r>
      <w:r w:rsidR="00827C33">
        <w:t>translocation of individuals.</w:t>
      </w:r>
    </w:p>
    <w:p w14:paraId="24843D0E" w14:textId="77777777" w:rsidR="00531855" w:rsidRDefault="00531855" w:rsidP="00531855">
      <w:pPr>
        <w:rPr>
          <w:i/>
          <w:iCs/>
        </w:rPr>
      </w:pPr>
      <w:r>
        <w:rPr>
          <w:i/>
          <w:iCs/>
        </w:rPr>
        <w:t>Dispersal</w:t>
      </w:r>
    </w:p>
    <w:p w14:paraId="0026F7F7" w14:textId="0792C408" w:rsidR="00531855" w:rsidRDefault="00531855" w:rsidP="00531855">
      <w:r>
        <w:t>Our spatial auto-correlation analysis indicated the “neighbourhood-size</w:t>
      </w:r>
      <w:r w:rsidR="008D12F5">
        <w:t>’</w:t>
      </w:r>
      <w:r>
        <w:t xml:space="preserve"> </w:t>
      </w:r>
      <w:r w:rsidR="007508C6">
        <w:t xml:space="preserve">for genetic connectivity </w:t>
      </w:r>
      <w:r>
        <w:t xml:space="preserve">of </w:t>
      </w:r>
      <w:r w:rsidR="00627454">
        <w:t>Hog deer</w:t>
      </w:r>
      <w:r>
        <w:t xml:space="preserve"> was ~40 km for females and ~60 km for males. These can also be interpreted as maximum dispersal distances, although shorter, sequential, multi-generation dispersals can also lead to this result. These results agree well with the results of our relatedness analysis, which found average distances between first</w:t>
      </w:r>
      <w:r w:rsidR="008D12F5">
        <w:t>-</w:t>
      </w:r>
      <w:r>
        <w:t xml:space="preserve"> and second-degree relatives of 3.3 km and 7.7</w:t>
      </w:r>
      <w:r w:rsidR="008D12F5">
        <w:t>,</w:t>
      </w:r>
      <w:r>
        <w:t xml:space="preserve"> respectively, but maximum distances of 43.4 km and 75.4 km. These results indicate that </w:t>
      </w:r>
      <w:r w:rsidR="00627454">
        <w:t>Hog deer</w:t>
      </w:r>
      <w:r>
        <w:t xml:space="preserve"> </w:t>
      </w:r>
      <w:r w:rsidR="007508C6">
        <w:t>mostly</w:t>
      </w:r>
      <w:r>
        <w:t xml:space="preserve"> disperse only a short distance from their natal range, </w:t>
      </w:r>
      <w:r w:rsidR="007508C6">
        <w:t xml:space="preserve">with </w:t>
      </w:r>
      <w:r>
        <w:t>long distance dispersal</w:t>
      </w:r>
      <w:r w:rsidR="007508C6">
        <w:t xml:space="preserve"> occurring occasionally</w:t>
      </w:r>
      <w:r w:rsidR="0062466F">
        <w:t xml:space="preserve">. </w:t>
      </w:r>
      <w:r>
        <w:t xml:space="preserve">As an evolutionary strategy, this may be expected as long-distance dispersal tends to be a risky strategy with uncertain </w:t>
      </w:r>
      <w:proofErr w:type="gramStart"/>
      <w:r>
        <w:t>pay</w:t>
      </w:r>
      <w:r w:rsidRPr="00E46468">
        <w:t>-offs</w:t>
      </w:r>
      <w:proofErr w:type="gramEnd"/>
      <w:r w:rsidRPr="00E46468">
        <w:t xml:space="preserve"> </w:t>
      </w:r>
      <w:sdt>
        <w:sdtPr>
          <w:tag w:val="MENDELEY_CITATION_v3_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"/>
          <w:id w:val="-1236852677"/>
          <w:placeholder>
            <w:docPart w:val="DefaultPlaceholder_-1854013440"/>
          </w:placeholder>
        </w:sdtPr>
        <w:sdtContent>
          <w:r w:rsidR="00C62F01">
            <w:t xml:space="preserve">(Shaw </w:t>
          </w:r>
          <w:r w:rsidR="00C97D95" w:rsidRPr="00C97D95">
            <w:rPr>
              <w:iCs/>
            </w:rPr>
            <w:t>et al.</w:t>
          </w:r>
          <w:r w:rsidR="00C62F01">
            <w:t xml:space="preserve"> 2014)</w:t>
          </w:r>
        </w:sdtContent>
      </w:sdt>
      <w:r w:rsidR="00E83262">
        <w:t>.</w:t>
      </w:r>
      <w:r>
        <w:t xml:space="preserve"> </w:t>
      </w:r>
    </w:p>
    <w:p w14:paraId="720362D8" w14:textId="7C291E8B" w:rsidR="00531855" w:rsidRDefault="00531855" w:rsidP="00531855">
      <w:r>
        <w:t xml:space="preserve">The different patterns found for female-female and male-male pairs indicate that dispersal is male biased, as is the case for most mammal species </w:t>
      </w:r>
      <w:sdt>
        <w:sdtPr>
          <w:rPr>
            <w:color w:val="000000"/>
          </w:rPr>
          <w:tag w:val="MENDELEY_CITATION_v3_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"/>
          <w:id w:val="289792488"/>
          <w:placeholder>
            <w:docPart w:val="DefaultPlaceholder_-1854013440"/>
          </w:placeholder>
        </w:sdtPr>
        <w:sdtContent>
          <w:r w:rsidR="00C62F01" w:rsidRPr="00C62F01">
            <w:rPr>
              <w:color w:val="000000"/>
            </w:rPr>
            <w:t>(Pusey 1987)</w:t>
          </w:r>
        </w:sdtContent>
      </w:sdt>
      <w:r>
        <w:t>. This was also shown during tracking of translocated individuals in the 1970s, where females typically dispersed &lt;</w:t>
      </w:r>
      <w:r w:rsidR="00F84C6C">
        <w:t xml:space="preserve"> </w:t>
      </w:r>
      <w:r>
        <w:t>30 km, but males displayed more varied dispersal including some long-distance movements (</w:t>
      </w:r>
      <w:proofErr w:type="spellStart"/>
      <w:r>
        <w:t>Mayze</w:t>
      </w:r>
      <w:proofErr w:type="spellEnd"/>
      <w:r>
        <w:t xml:space="preserve"> and Moore 1990).</w:t>
      </w:r>
    </w:p>
    <w:p w14:paraId="3D356C1C" w14:textId="2C7412DB" w:rsidR="00531855" w:rsidRDefault="00531855" w:rsidP="00531855">
      <w:r>
        <w:t xml:space="preserve">When we examined the Mainland and </w:t>
      </w:r>
      <w:r w:rsidR="009D6A97">
        <w:t>Wilsons</w:t>
      </w:r>
      <w:r>
        <w:t xml:space="preserve"> </w:t>
      </w:r>
      <w:r w:rsidR="00EE0EA1">
        <w:t>Promontory</w:t>
      </w:r>
      <w:r w:rsidR="00EE0EA1" w:rsidDel="00EE0EA1">
        <w:t xml:space="preserve"> </w:t>
      </w:r>
      <w:r>
        <w:t xml:space="preserve">samples separately, we found that the neighbourhood size at </w:t>
      </w:r>
      <w:r w:rsidR="009D6A97">
        <w:t>Wilson</w:t>
      </w:r>
      <w:r>
        <w:t xml:space="preserve">s </w:t>
      </w:r>
      <w:r w:rsidR="00EE0EA1">
        <w:t>Promontory</w:t>
      </w:r>
      <w:r w:rsidR="00EE0EA1" w:rsidDel="00EE0EA1">
        <w:t xml:space="preserve"> </w:t>
      </w:r>
      <w:r>
        <w:t xml:space="preserve">was significantly smaller than the </w:t>
      </w:r>
      <w:r w:rsidR="00827C33">
        <w:t>other subpopulations</w:t>
      </w:r>
      <w:r>
        <w:t>, at just 8</w:t>
      </w:r>
      <w:r w:rsidR="008D12F5">
        <w:t> </w:t>
      </w:r>
      <w:r>
        <w:t xml:space="preserve">km. This </w:t>
      </w:r>
      <w:r w:rsidR="00043126">
        <w:t>was</w:t>
      </w:r>
      <w:r>
        <w:t xml:space="preserve"> also reflected in the relatedness analysis, as </w:t>
      </w:r>
      <w:proofErr w:type="gramStart"/>
      <w:r>
        <w:t>a large number of</w:t>
      </w:r>
      <w:proofErr w:type="gramEnd"/>
      <w:r>
        <w:t xml:space="preserve"> second-degree relatives were detected within </w:t>
      </w:r>
      <w:r w:rsidR="00492FE5">
        <w:t>this location</w:t>
      </w:r>
      <w:r>
        <w:t xml:space="preserve">. This might reflect restricted movement </w:t>
      </w:r>
      <w:r w:rsidR="00F84C6C">
        <w:t>opportunities within</w:t>
      </w:r>
      <w:r w:rsidR="003E513F">
        <w:t xml:space="preserve"> Wilsons Prom</w:t>
      </w:r>
      <w:r w:rsidR="008D12F5">
        <w:t>ontory</w:t>
      </w:r>
      <w:r w:rsidR="00827C33">
        <w:t>, which has a geographically diverse landscape</w:t>
      </w:r>
      <w:r>
        <w:t xml:space="preserve">. </w:t>
      </w:r>
      <w:r w:rsidR="00A4761E">
        <w:t>Alternatively,</w:t>
      </w:r>
      <w:r>
        <w:t xml:space="preserve"> it may reflect a preference for shorter dispersal </w:t>
      </w:r>
      <w:r w:rsidR="00A4761E">
        <w:t xml:space="preserve">distances </w:t>
      </w:r>
      <w:r>
        <w:t xml:space="preserve">when habitat is </w:t>
      </w:r>
      <w:r w:rsidR="00827C33">
        <w:t>relatively continuous</w:t>
      </w:r>
      <w:r>
        <w:t xml:space="preserve">. </w:t>
      </w:r>
      <w:r w:rsidR="009D6A97">
        <w:t>Wilsons</w:t>
      </w:r>
      <w:r>
        <w:t xml:space="preserve"> Promontory is a large national park, in contrast to </w:t>
      </w:r>
      <w:r>
        <w:lastRenderedPageBreak/>
        <w:t>the other mainland sites, which have a significant amount of agricultural and urban development</w:t>
      </w:r>
      <w:r w:rsidR="003E513F">
        <w:t xml:space="preserve"> fragmenting</w:t>
      </w:r>
      <w:r w:rsidR="00827C33">
        <w:t xml:space="preserve"> suitable </w:t>
      </w:r>
      <w:r w:rsidR="00627454">
        <w:t>Hog deer</w:t>
      </w:r>
      <w:r>
        <w:t xml:space="preserve"> habitat. Finally, it may reflect a difference in age structure of </w:t>
      </w:r>
      <w:r w:rsidR="00827C33">
        <w:t xml:space="preserve">samples from </w:t>
      </w:r>
      <w:r w:rsidR="009D6A97">
        <w:t>Wilsons</w:t>
      </w:r>
      <w:r w:rsidR="00827C33">
        <w:t xml:space="preserve"> </w:t>
      </w:r>
      <w:r w:rsidR="00EE0EA1">
        <w:t>Promontory</w:t>
      </w:r>
      <w:r w:rsidR="00827C33">
        <w:t xml:space="preserve"> compared to </w:t>
      </w:r>
      <w:r w:rsidR="008D12F5">
        <w:t xml:space="preserve">that at </w:t>
      </w:r>
      <w:r w:rsidR="00827C33">
        <w:t>other locations</w:t>
      </w:r>
      <w:r w:rsidR="0062466F">
        <w:t xml:space="preserve">. </w:t>
      </w:r>
      <w:r>
        <w:t xml:space="preserve">Unlike other regions where hunting is strictly </w:t>
      </w:r>
      <w:r w:rsidR="00827C33">
        <w:t xml:space="preserve">regulated </w:t>
      </w:r>
      <w:r>
        <w:t xml:space="preserve">to maintain the </w:t>
      </w:r>
      <w:r w:rsidR="00627454">
        <w:t>Hog deer</w:t>
      </w:r>
      <w:r>
        <w:t xml:space="preserve"> population, efforts are underway at </w:t>
      </w:r>
      <w:r w:rsidR="009D6A97">
        <w:t>Wilson</w:t>
      </w:r>
      <w:r>
        <w:t xml:space="preserve">s </w:t>
      </w:r>
      <w:r w:rsidR="00EE0EA1">
        <w:t>Promontory</w:t>
      </w:r>
      <w:r w:rsidR="00EE0EA1" w:rsidDel="00EE0EA1">
        <w:t xml:space="preserve"> </w:t>
      </w:r>
      <w:r>
        <w:t xml:space="preserve">to eradicate deer from the peninsula. </w:t>
      </w:r>
      <w:r w:rsidR="008D12F5">
        <w:t>Therefore</w:t>
      </w:r>
      <w:r>
        <w:t xml:space="preserve">, we may expect more juvenile deer, </w:t>
      </w:r>
      <w:r w:rsidR="00F84C6C">
        <w:t>which</w:t>
      </w:r>
      <w:r>
        <w:t xml:space="preserve"> have not yet dispersed from their nat</w:t>
      </w:r>
      <w:r w:rsidR="003E513F">
        <w:t>al</w:t>
      </w:r>
      <w:r>
        <w:t xml:space="preserve"> range, in the sample-set from this region</w:t>
      </w:r>
      <w:r w:rsidR="0062466F">
        <w:t xml:space="preserve">. </w:t>
      </w:r>
      <w:r>
        <w:t xml:space="preserve">All dispersal analyses need to be interpreted with some caution due to the known inaccuracies of the location data and the limitations of using straight-line distances when dealing with </w:t>
      </w:r>
      <w:r w:rsidR="00A4761E">
        <w:t>discontinuous habitat</w:t>
      </w:r>
      <w:r>
        <w:t xml:space="preserve">, which may </w:t>
      </w:r>
      <w:r w:rsidR="00F84C6C">
        <w:t>include habitat with varying permeability to dispersing animals</w:t>
      </w:r>
      <w:r>
        <w:t>.</w:t>
      </w:r>
      <w:r w:rsidR="003E513F">
        <w:t xml:space="preserve"> Human mediated translocations of individuals may also affect conclusions about natural dispersal distances of Hog deer in these areas.</w:t>
      </w:r>
    </w:p>
    <w:p w14:paraId="0A167F63" w14:textId="03F4CD34" w:rsidR="00531855" w:rsidRDefault="00531855" w:rsidP="00531855">
      <w:pPr>
        <w:rPr>
          <w:bCs/>
          <w:i/>
          <w:iCs/>
        </w:rPr>
      </w:pPr>
      <w:r w:rsidRPr="009D649D">
        <w:rPr>
          <w:bCs/>
          <w:i/>
          <w:iCs/>
        </w:rPr>
        <w:t xml:space="preserve">Genetic </w:t>
      </w:r>
      <w:r w:rsidR="008D12F5">
        <w:rPr>
          <w:bCs/>
          <w:i/>
          <w:iCs/>
        </w:rPr>
        <w:t>d</w:t>
      </w:r>
      <w:r w:rsidRPr="009D649D">
        <w:rPr>
          <w:bCs/>
          <w:i/>
          <w:iCs/>
        </w:rPr>
        <w:t xml:space="preserve">iversity and </w:t>
      </w:r>
      <w:r w:rsidR="008D12F5">
        <w:rPr>
          <w:bCs/>
          <w:i/>
          <w:iCs/>
        </w:rPr>
        <w:t>e</w:t>
      </w:r>
      <w:r w:rsidRPr="009D649D">
        <w:rPr>
          <w:bCs/>
          <w:i/>
          <w:iCs/>
        </w:rPr>
        <w:t xml:space="preserve">ffective </w:t>
      </w:r>
      <w:r w:rsidR="008D12F5">
        <w:rPr>
          <w:bCs/>
          <w:i/>
          <w:iCs/>
        </w:rPr>
        <w:t>p</w:t>
      </w:r>
      <w:r w:rsidRPr="009D649D">
        <w:rPr>
          <w:bCs/>
          <w:i/>
          <w:iCs/>
        </w:rPr>
        <w:t xml:space="preserve">opulation </w:t>
      </w:r>
      <w:r w:rsidR="008D12F5">
        <w:rPr>
          <w:bCs/>
          <w:i/>
          <w:iCs/>
        </w:rPr>
        <w:t>s</w:t>
      </w:r>
      <w:r w:rsidRPr="009D649D">
        <w:rPr>
          <w:bCs/>
          <w:i/>
          <w:iCs/>
        </w:rPr>
        <w:t>ize</w:t>
      </w:r>
    </w:p>
    <w:p w14:paraId="1C21BDFA" w14:textId="617107C6" w:rsidR="00531855" w:rsidRDefault="00531855" w:rsidP="00531855">
      <w:pPr>
        <w:rPr>
          <w:bCs/>
        </w:rPr>
      </w:pPr>
      <w:r>
        <w:t>SNP heterozygosity measures were moderate (0.32</w:t>
      </w:r>
      <w:r w:rsidRPr="005A40B6">
        <w:t>–</w:t>
      </w:r>
      <w:r>
        <w:t xml:space="preserve">0.37). However, previous microsatellite genotyping found much lower diversity (relative to microsatellite-based estimates of other species) across the Victorian </w:t>
      </w:r>
      <w:r w:rsidR="00627454">
        <w:t>Hog deer</w:t>
      </w:r>
      <w:r>
        <w:t xml:space="preserve"> population (Ramsey </w:t>
      </w:r>
      <w:r w:rsidRPr="00CF6F27">
        <w:t>et al</w:t>
      </w:r>
      <w:r w:rsidRPr="008D12F5">
        <w:t>.</w:t>
      </w:r>
      <w:r>
        <w:t xml:space="preserve"> 2019). This difference is likely due to the known upward bias of SNP heterozygosity estimates </w:t>
      </w:r>
      <w:sdt>
        <w:sdtPr>
          <w:tag w:val="MENDELEY_CITATION_v3_eyJjaXRhdGlvbklEIjoiTUVOREVMRVlfQ0lUQVRJT05fZTE5ZTc1Y2EtZjMwNi00NDQ0LTg0ZjktYjYwOTAwMjMwYmNh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
          <w:id w:val="-1749793606"/>
          <w:placeholder>
            <w:docPart w:val="DefaultPlaceholder_-1854013440"/>
          </w:placeholder>
        </w:sdtPr>
        <w:sdtContent>
          <w:r w:rsidR="00C62F01">
            <w:t xml:space="preserve">(Schmidt </w:t>
          </w:r>
          <w:r w:rsidR="00C97D95" w:rsidRPr="00C97D95">
            <w:rPr>
              <w:iCs/>
            </w:rPr>
            <w:t>et al.</w:t>
          </w:r>
          <w:r w:rsidR="00C62F01">
            <w:t xml:space="preserve"> 2021)</w:t>
          </w:r>
        </w:sdtContent>
      </w:sdt>
      <w:r>
        <w:t xml:space="preserve">. To overcome this, we used newly developed functions of </w:t>
      </w:r>
      <w:proofErr w:type="spellStart"/>
      <w:r w:rsidRPr="00DC71C5">
        <w:rPr>
          <w:i/>
          <w:iCs/>
        </w:rPr>
        <w:t>dartR</w:t>
      </w:r>
      <w:proofErr w:type="spellEnd"/>
      <w:r w:rsidRPr="00DC71C5">
        <w:rPr>
          <w:i/>
          <w:iCs/>
        </w:rPr>
        <w:t xml:space="preserve"> </w:t>
      </w:r>
      <w:r>
        <w:t>to estimate autosomal heterozygosity, which, as expected, was substantially lower than SNP heterozygosity (</w:t>
      </w:r>
      <w:r>
        <w:rPr>
          <w:bCs/>
        </w:rPr>
        <w:t>0.0001</w:t>
      </w:r>
      <w:r w:rsidRPr="005A40B6">
        <w:t>–</w:t>
      </w:r>
      <w:r>
        <w:rPr>
          <w:bCs/>
        </w:rPr>
        <w:t xml:space="preserve">0.00012). </w:t>
      </w:r>
    </w:p>
    <w:p w14:paraId="5581DE76" w14:textId="4697F381" w:rsidR="00531855" w:rsidRPr="004D0A96" w:rsidRDefault="00531855" w:rsidP="00531855">
      <w:pPr>
        <w:rPr>
          <w:bCs/>
        </w:rPr>
      </w:pPr>
      <w:r w:rsidRPr="007017F9">
        <w:rPr>
          <w:bCs/>
        </w:rPr>
        <w:t>A benefit of the autosomal heterozygosity method is the ability to compare across studies and species</w:t>
      </w:r>
      <w:r>
        <w:rPr>
          <w:bCs/>
        </w:rPr>
        <w:t xml:space="preserve">. However, SNP heterozygosity has been the most </w:t>
      </w:r>
      <w:r w:rsidRPr="005A40B6">
        <w:rPr>
          <w:bCs/>
        </w:rPr>
        <w:t xml:space="preserve">common diversity statistic presented in population genetics studies for </w:t>
      </w:r>
      <w:r>
        <w:rPr>
          <w:bCs/>
        </w:rPr>
        <w:t>nearly a decade</w:t>
      </w:r>
      <w:r w:rsidRPr="005A40B6">
        <w:rPr>
          <w:bCs/>
        </w:rPr>
        <w:t>, and autosomal heterozygo</w:t>
      </w:r>
      <w:r>
        <w:rPr>
          <w:bCs/>
        </w:rPr>
        <w:t xml:space="preserve">sity has, </w:t>
      </w:r>
      <w:proofErr w:type="gramStart"/>
      <w:r>
        <w:rPr>
          <w:bCs/>
        </w:rPr>
        <w:t>as yet</w:t>
      </w:r>
      <w:proofErr w:type="gramEnd"/>
      <w:r w:rsidR="00F84C6C">
        <w:rPr>
          <w:bCs/>
        </w:rPr>
        <w:t xml:space="preserve"> </w:t>
      </w:r>
      <w:r>
        <w:rPr>
          <w:bCs/>
        </w:rPr>
        <w:t xml:space="preserve">rarely been reported. </w:t>
      </w:r>
      <w:r w:rsidR="008D12F5">
        <w:rPr>
          <w:bCs/>
        </w:rPr>
        <w:t>Consequently</w:t>
      </w:r>
      <w:r>
        <w:rPr>
          <w:bCs/>
        </w:rPr>
        <w:t xml:space="preserve">, comparisons with other taxa with known conservation status are limited. Regardless, from a limited number of comparisons, our results from </w:t>
      </w:r>
      <w:r w:rsidR="00627454">
        <w:rPr>
          <w:bCs/>
        </w:rPr>
        <w:t>Hog deer</w:t>
      </w:r>
      <w:r>
        <w:rPr>
          <w:bCs/>
        </w:rPr>
        <w:t xml:space="preserve"> are around an order of magnitude lower than that reported for other species. For example, </w:t>
      </w:r>
      <w:r w:rsidRPr="007637EE">
        <w:rPr>
          <w:bCs/>
        </w:rPr>
        <w:t>a threatened grasshopper species (</w:t>
      </w:r>
      <w:proofErr w:type="spellStart"/>
      <w:r w:rsidRPr="007637EE">
        <w:rPr>
          <w:i/>
          <w:iCs/>
        </w:rPr>
        <w:t>Keyacris</w:t>
      </w:r>
      <w:proofErr w:type="spellEnd"/>
      <w:r w:rsidRPr="007637EE">
        <w:rPr>
          <w:i/>
          <w:iCs/>
        </w:rPr>
        <w:t xml:space="preserve"> </w:t>
      </w:r>
      <w:proofErr w:type="spellStart"/>
      <w:r w:rsidRPr="007637EE">
        <w:rPr>
          <w:i/>
          <w:iCs/>
        </w:rPr>
        <w:t>scurra</w:t>
      </w:r>
      <w:proofErr w:type="spellEnd"/>
      <w:r w:rsidRPr="007637EE">
        <w:rPr>
          <w:bCs/>
        </w:rPr>
        <w:t xml:space="preserve">) was shown to have </w:t>
      </w:r>
      <w:proofErr w:type="spellStart"/>
      <w:r w:rsidRPr="007637EE">
        <w:rPr>
          <w:bCs/>
        </w:rPr>
        <w:t>aHo</w:t>
      </w:r>
      <w:proofErr w:type="spellEnd"/>
      <w:r w:rsidRPr="007637EE">
        <w:rPr>
          <w:bCs/>
        </w:rPr>
        <w:t xml:space="preserve"> values of </w:t>
      </w:r>
      <w:r w:rsidRPr="007637EE">
        <w:t>0.00179</w:t>
      </w:r>
      <w:r w:rsidRPr="00E427E1">
        <w:t xml:space="preserve">–0.00355 </w:t>
      </w:r>
      <w:sdt>
        <w:sdtPr>
          <w:tag w:val="MENDELEY_CITATION_v3_eyJjaXRhdGlvbklEIjoiTUVOREVMRVlfQ0lUQVRJT05fZmM0MjgxZmEtMzcwZi00YjMyLWFlNzQtNTVhZjc5NmVhZWEw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
          <w:id w:val="-308093394"/>
          <w:placeholder>
            <w:docPart w:val="DefaultPlaceholder_-1854013440"/>
          </w:placeholder>
        </w:sdtPr>
        <w:sdtContent>
          <w:r w:rsidR="00C62F01">
            <w:t xml:space="preserve">(Schmidt </w:t>
          </w:r>
          <w:r w:rsidR="00C97D95" w:rsidRPr="00C97D95">
            <w:rPr>
              <w:iCs/>
            </w:rPr>
            <w:t>et al.</w:t>
          </w:r>
          <w:r w:rsidR="00C62F01">
            <w:t xml:space="preserve"> 2021)</w:t>
          </w:r>
        </w:sdtContent>
      </w:sdt>
      <w:r w:rsidR="008D12F5">
        <w:t>,</w:t>
      </w:r>
      <w:r w:rsidR="00E83262">
        <w:t xml:space="preserve"> and</w:t>
      </w:r>
      <w:r w:rsidRPr="00E427E1">
        <w:rPr>
          <w:i/>
          <w:iCs/>
        </w:rPr>
        <w:t xml:space="preserve"> </w:t>
      </w:r>
      <w:r w:rsidRPr="00E427E1">
        <w:rPr>
          <w:iCs/>
        </w:rPr>
        <w:t xml:space="preserve">a mean value of 0.00187 was calculated from the genome of stickleback fish </w:t>
      </w:r>
      <w:proofErr w:type="spellStart"/>
      <w:r w:rsidRPr="00E427E1">
        <w:rPr>
          <w:i/>
          <w:iCs/>
        </w:rPr>
        <w:t>Gasterosteus</w:t>
      </w:r>
      <w:proofErr w:type="spellEnd"/>
      <w:r w:rsidRPr="00E427E1">
        <w:rPr>
          <w:i/>
          <w:iCs/>
        </w:rPr>
        <w:t xml:space="preserve"> aculeatus</w:t>
      </w:r>
      <w:r w:rsidR="00D75A72">
        <w:rPr>
          <w:i/>
          <w:iCs/>
        </w:rPr>
        <w:t xml:space="preserve"> </w:t>
      </w:r>
      <w:sdt>
        <w:sdtPr>
          <w:rPr>
            <w:iCs/>
          </w:rPr>
          <w:tag w:val="MENDELEY_CITATION_v3_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"/>
          <w:id w:val="-283958380"/>
          <w:placeholder>
            <w:docPart w:val="DefaultPlaceholder_-1854013440"/>
          </w:placeholder>
        </w:sdtPr>
        <w:sdtContent>
          <w:r w:rsidR="00C62F01">
            <w:t xml:space="preserve">(Davey </w:t>
          </w:r>
          <w:r w:rsidR="00C97D95" w:rsidRPr="00C97D95">
            <w:rPr>
              <w:iCs/>
            </w:rPr>
            <w:t>et al.</w:t>
          </w:r>
          <w:r w:rsidR="00C62F01">
            <w:t xml:space="preserve"> 2011)</w:t>
          </w:r>
        </w:sdtContent>
      </w:sdt>
      <w:r w:rsidRPr="00E427E1">
        <w:rPr>
          <w:iCs/>
        </w:rPr>
        <w:t>. A larger comparative dataset of autosomal heterozygosity is needed to better understand relative patterns of diversity</w:t>
      </w:r>
      <w:r w:rsidR="00E83262">
        <w:rPr>
          <w:iCs/>
        </w:rPr>
        <w:t xml:space="preserve"> </w:t>
      </w:r>
      <w:sdt>
        <w:sdtPr>
          <w:rPr>
            <w:iCs/>
          </w:rPr>
          <w:tag w:val="MENDELEY_CITATION_v3_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"/>
          <w:id w:val="-1488770751"/>
          <w:placeholder>
            <w:docPart w:val="DefaultPlaceholder_-1854013440"/>
          </w:placeholder>
        </w:sdtPr>
        <w:sdtContent>
          <w:r w:rsidR="00C62F01">
            <w:t xml:space="preserve">(Willi </w:t>
          </w:r>
          <w:r w:rsidR="00C97D95" w:rsidRPr="00C97D95">
            <w:rPr>
              <w:iCs/>
            </w:rPr>
            <w:t>et al.</w:t>
          </w:r>
          <w:r w:rsidR="00C62F01">
            <w:t xml:space="preserve"> 2022)</w:t>
          </w:r>
        </w:sdtContent>
      </w:sdt>
      <w:r w:rsidRPr="00E427E1">
        <w:rPr>
          <w:iCs/>
        </w:rPr>
        <w:t>. Additionally, we emphasi</w:t>
      </w:r>
      <w:r w:rsidR="008D12F5">
        <w:rPr>
          <w:iCs/>
        </w:rPr>
        <w:t>s</w:t>
      </w:r>
      <w:r w:rsidRPr="00E427E1">
        <w:rPr>
          <w:iCs/>
        </w:rPr>
        <w:t xml:space="preserve">e that the </w:t>
      </w:r>
      <w:r w:rsidR="00627454">
        <w:rPr>
          <w:iCs/>
        </w:rPr>
        <w:t>Hog deer</w:t>
      </w:r>
      <w:r w:rsidRPr="00E427E1">
        <w:rPr>
          <w:iCs/>
        </w:rPr>
        <w:t xml:space="preserve"> </w:t>
      </w:r>
      <w:proofErr w:type="spellStart"/>
      <w:r w:rsidRPr="00E427E1">
        <w:rPr>
          <w:iCs/>
        </w:rPr>
        <w:t>aHo</w:t>
      </w:r>
      <w:proofErr w:type="spellEnd"/>
      <w:r w:rsidRPr="00E427E1">
        <w:rPr>
          <w:iCs/>
        </w:rPr>
        <w:t xml:space="preserve"> results are preliminary, as we used functionality of the</w:t>
      </w:r>
      <w:r w:rsidRPr="00DC71C5">
        <w:rPr>
          <w:i/>
        </w:rPr>
        <w:t xml:space="preserve"> </w:t>
      </w:r>
      <w:proofErr w:type="spellStart"/>
      <w:r w:rsidRPr="00DC71C5">
        <w:rPr>
          <w:i/>
        </w:rPr>
        <w:t>dartR</w:t>
      </w:r>
      <w:proofErr w:type="spellEnd"/>
      <w:r w:rsidRPr="00E427E1">
        <w:rPr>
          <w:iCs/>
        </w:rPr>
        <w:t xml:space="preserve"> package that is still under development. Regardless, from the limite</w:t>
      </w:r>
      <w:r w:rsidRPr="002B7A98">
        <w:rPr>
          <w:iCs/>
        </w:rPr>
        <w:t xml:space="preserve">d comparisons available, and in agreement with previous microsatellite-based work, we find that the genetic diversity of Victorian </w:t>
      </w:r>
      <w:r w:rsidR="00627454">
        <w:rPr>
          <w:iCs/>
        </w:rPr>
        <w:t>Hog deer</w:t>
      </w:r>
      <w:r w:rsidRPr="002B7A98">
        <w:rPr>
          <w:iCs/>
        </w:rPr>
        <w:t xml:space="preserve"> is very low.</w:t>
      </w:r>
      <w:r>
        <w:rPr>
          <w:iCs/>
        </w:rPr>
        <w:t xml:space="preserve"> This </w:t>
      </w:r>
      <w:r w:rsidR="008D12F5">
        <w:rPr>
          <w:iCs/>
        </w:rPr>
        <w:t>corresponds</w:t>
      </w:r>
      <w:r>
        <w:rPr>
          <w:iCs/>
        </w:rPr>
        <w:t xml:space="preserve"> with our estimates of effective population size, which were also small </w:t>
      </w:r>
      <w:r>
        <w:t>(24.2</w:t>
      </w:r>
      <w:r w:rsidRPr="005A40B6">
        <w:t>–</w:t>
      </w:r>
      <w:r>
        <w:t>159.1).</w:t>
      </w:r>
    </w:p>
    <w:p w14:paraId="72402902" w14:textId="783F5588" w:rsidR="00531855" w:rsidRDefault="00531855" w:rsidP="00531855">
      <w:r>
        <w:t xml:space="preserve">Low diversity and effective population size is to be expected in the Victorian </w:t>
      </w:r>
      <w:r w:rsidR="00627454">
        <w:t>Hog deer</w:t>
      </w:r>
      <w:r>
        <w:t xml:space="preserve"> population given the small number of founders released over 150 years ago, and the small census population size that has been maintained since. Strong bottlenecks during founder events and small, long-term population size will both lead to rapid loss of genetic diversity, which is common among many introduced species</w:t>
      </w:r>
      <w:r w:rsidR="00C62F01">
        <w:t xml:space="preserve"> </w:t>
      </w:r>
      <w:sdt>
        <w:sdtPr>
          <w:rPr>
            <w:color w:val="000000"/>
          </w:rPr>
          <w:tag w:val="MENDELEY_CITATION_v3_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"/>
          <w:id w:val="-2074034768"/>
          <w:placeholder>
            <w:docPart w:val="DefaultPlaceholder_-1854013440"/>
          </w:placeholder>
        </w:sdtPr>
        <w:sdtContent>
          <w:r w:rsidR="00C62F01" w:rsidRPr="00C62F01">
            <w:rPr>
              <w:color w:val="000000"/>
            </w:rPr>
            <w:t>(</w:t>
          </w:r>
          <w:proofErr w:type="spellStart"/>
          <w:r w:rsidR="00C62F01" w:rsidRPr="00C62F01">
            <w:rPr>
              <w:color w:val="000000"/>
            </w:rPr>
            <w:t>Schrieber</w:t>
          </w:r>
          <w:proofErr w:type="spellEnd"/>
          <w:r w:rsidR="00C62F01" w:rsidRPr="00C62F01">
            <w:rPr>
              <w:color w:val="000000"/>
            </w:rPr>
            <w:t xml:space="preserve"> and </w:t>
          </w:r>
          <w:proofErr w:type="spellStart"/>
          <w:r w:rsidR="00C62F01" w:rsidRPr="00C62F01">
            <w:rPr>
              <w:color w:val="000000"/>
            </w:rPr>
            <w:t>Lachmuth</w:t>
          </w:r>
          <w:proofErr w:type="spellEnd"/>
          <w:r w:rsidR="00C62F01" w:rsidRPr="00C62F01">
            <w:rPr>
              <w:color w:val="000000"/>
            </w:rPr>
            <w:t xml:space="preserve"> 2017)</w:t>
          </w:r>
        </w:sdtContent>
      </w:sdt>
      <w:r>
        <w:t xml:space="preserve">. </w:t>
      </w:r>
      <w:r w:rsidR="00C62F01">
        <w:t>The rate at which a population will lose genetic diversity is inversely related to effective population size</w:t>
      </w:r>
      <w:r w:rsidR="0062466F">
        <w:t xml:space="preserve">. </w:t>
      </w:r>
      <w:r w:rsidR="00F055F1">
        <w:t>Therefore</w:t>
      </w:r>
      <w:r w:rsidR="00C62F01">
        <w:t xml:space="preserve">, a population with low effective population size is expected to lose diversity faster, and experience negative impacts of inbreeding sooner, than one with a larger effective population size. In a wildlife conservation context, </w:t>
      </w:r>
      <w:r w:rsidR="00C62F01">
        <w:rPr>
          <w:szCs w:val="20"/>
        </w:rPr>
        <w:t xml:space="preserve">estimates of effective population size </w:t>
      </w:r>
      <w:r w:rsidR="00043126">
        <w:rPr>
          <w:szCs w:val="20"/>
        </w:rPr>
        <w:t>less than 1</w:t>
      </w:r>
      <w:r w:rsidR="00C62F01">
        <w:rPr>
          <w:szCs w:val="20"/>
        </w:rPr>
        <w:t xml:space="preserve">00 are considered inadequate to avoid inbreeding depression in the next five generations </w:t>
      </w:r>
      <w:sdt>
        <w:sdtPr>
          <w:rPr>
            <w:szCs w:val="20"/>
          </w:rPr>
          <w:tag w:val="MENDELEY_CITATION_v3_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"/>
          <w:id w:val="1022515891"/>
          <w:placeholder>
            <w:docPart w:val="DefaultPlaceholder_-1854013440"/>
          </w:placeholder>
        </w:sdtPr>
        <w:sdtContent>
          <w:r w:rsidR="00C62F01">
            <w:t xml:space="preserve">(Frankham </w:t>
          </w:r>
          <w:r w:rsidR="00C97D95" w:rsidRPr="00C97D95">
            <w:rPr>
              <w:iCs/>
            </w:rPr>
            <w:t>et al.</w:t>
          </w:r>
          <w:r w:rsidR="00C62F01">
            <w:t xml:space="preserve"> 2014)</w:t>
          </w:r>
        </w:sdtContent>
      </w:sdt>
      <w:r w:rsidR="00C62F01">
        <w:rPr>
          <w:szCs w:val="20"/>
        </w:rPr>
        <w:t xml:space="preserve">. Our results indicate that Sunday Island </w:t>
      </w:r>
      <w:r w:rsidR="00F055F1">
        <w:rPr>
          <w:szCs w:val="20"/>
        </w:rPr>
        <w:t>H</w:t>
      </w:r>
      <w:r w:rsidR="00C62F01">
        <w:rPr>
          <w:szCs w:val="20"/>
        </w:rPr>
        <w:t>og deer are the most at risk of inbreeding depression and diversity loss in the future.</w:t>
      </w:r>
    </w:p>
    <w:p w14:paraId="11D86A73" w14:textId="77777777" w:rsidR="00531855" w:rsidRDefault="00531855" w:rsidP="00531855">
      <w:pPr>
        <w:rPr>
          <w:i/>
          <w:iCs/>
        </w:rPr>
      </w:pPr>
      <w:r w:rsidRPr="0096415C">
        <w:rPr>
          <w:i/>
          <w:iCs/>
        </w:rPr>
        <w:t>Comparisons with previous work</w:t>
      </w:r>
    </w:p>
    <w:p w14:paraId="36787D78" w14:textId="23F04138" w:rsidR="00531855" w:rsidRDefault="00531855" w:rsidP="00531855">
      <w:r>
        <w:t xml:space="preserve">Victorian </w:t>
      </w:r>
      <w:r w:rsidR="00627454">
        <w:t>Hog deer</w:t>
      </w:r>
      <w:r>
        <w:t xml:space="preserve"> population structure, dispersal characteristics and genetic diversity have previously been investigated using microsatellites </w:t>
      </w:r>
      <w:sdt>
        <w:sdtPr>
          <w:tag w:val="MENDELEY_CITATION_v3_eyJjaXRhdGlvbklEIjoiTUVOREVMRVlfQ0lUQVRJT05fMzgzNzM1YzMtZTBiYy00YzkwLTliNzAtYTQzZTlkMTk3NzY4IiwicHJvcGVydGllcyI6eyJub3RlSW5kZXgiOjB9LCJpc0VkaXRlZCI6ZmFsc2UsIm1hbnVhbE92ZXJyaWRlIjp7ImlzTWFudWFsbHlPdmVycmlkZGVuIjpmYWxzZSwiY2l0ZXByb2NUZXh0IjoiKFJhbXNleSA8aT5ldCBhbC48L2k+IDIwMTk7I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"/>
          <w:id w:val="-373154752"/>
          <w:placeholder>
            <w:docPart w:val="DefaultPlaceholder_-1854013440"/>
          </w:placeholder>
        </w:sdtPr>
        <w:sdtContent>
          <w:r w:rsidR="00C62F01">
            <w:t xml:space="preserve">(Ramsey </w:t>
          </w:r>
          <w:r w:rsidR="00C97D95" w:rsidRPr="00C97D95">
            <w:rPr>
              <w:iCs/>
            </w:rPr>
            <w:t>et al.</w:t>
          </w:r>
          <w:r w:rsidR="00C62F01">
            <w:t xml:space="preserve"> 2019; Hill </w:t>
          </w:r>
          <w:r w:rsidR="00C97D95" w:rsidRPr="00C97D95">
            <w:rPr>
              <w:iCs/>
            </w:rPr>
            <w:t>et al.</w:t>
          </w:r>
          <w:r w:rsidR="00C62F01">
            <w:t xml:space="preserve"> 2022)</w:t>
          </w:r>
        </w:sdtContent>
      </w:sdt>
      <w:r>
        <w:t xml:space="preserve"> and SNPs </w:t>
      </w:r>
      <w:sdt>
        <w:sdtPr>
          <w:tag w:val="MENDELEY_CITATION_v3_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"/>
          <w:id w:val="799723766"/>
          <w:placeholder>
            <w:docPart w:val="DefaultPlaceholder_-1854013440"/>
          </w:placeholder>
        </w:sdtPr>
        <w:sdtContent>
          <w:r w:rsidR="00C62F01">
            <w:t xml:space="preserve">(Hill </w:t>
          </w:r>
          <w:r w:rsidR="00C97D95" w:rsidRPr="00C97D95">
            <w:rPr>
              <w:iCs/>
            </w:rPr>
            <w:t>et al.</w:t>
          </w:r>
          <w:r w:rsidR="00C62F01">
            <w:t xml:space="preserve"> 2023)</w:t>
          </w:r>
        </w:sdtContent>
      </w:sdt>
      <w:r>
        <w:t xml:space="preserve">. </w:t>
      </w:r>
      <w:proofErr w:type="gramStart"/>
      <w:r>
        <w:t>The majority of</w:t>
      </w:r>
      <w:proofErr w:type="gramEnd"/>
      <w:r>
        <w:t xml:space="preserve"> our results in this new study are in agreement with previous work. For example, previous SNP-based examination of dispersal characteristics found small neighbourhood sizes and high rates of relatedness among </w:t>
      </w:r>
      <w:r w:rsidR="009D6A97">
        <w:t>Wilsons</w:t>
      </w:r>
      <w:r>
        <w:t xml:space="preserve"> </w:t>
      </w:r>
      <w:r w:rsidR="00EE0EA1">
        <w:t>Promontory</w:t>
      </w:r>
      <w:r w:rsidR="00EE0EA1" w:rsidDel="00EE0EA1">
        <w:t xml:space="preserve"> </w:t>
      </w:r>
      <w:r>
        <w:t xml:space="preserve">individuals and low rates of long-distance dispersal </w:t>
      </w:r>
      <w:sdt>
        <w:sdtPr>
          <w:tag w:val="MENDELEY_CITATION_v3_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"/>
          <w:id w:val="759339660"/>
          <w:placeholder>
            <w:docPart w:val="DefaultPlaceholder_-1854013440"/>
          </w:placeholder>
        </w:sdtPr>
        <w:sdtContent>
          <w:r w:rsidR="00C62F01">
            <w:t xml:space="preserve">(Hill </w:t>
          </w:r>
          <w:r w:rsidR="00C97D95" w:rsidRPr="00C97D95">
            <w:rPr>
              <w:iCs/>
            </w:rPr>
            <w:t>et al.</w:t>
          </w:r>
          <w:r w:rsidR="00C62F01">
            <w:t xml:space="preserve"> 2023)</w:t>
          </w:r>
        </w:sdtContent>
      </w:sdt>
      <w:r>
        <w:t xml:space="preserve">. </w:t>
      </w:r>
      <w:r w:rsidR="00C62F01">
        <w:t>Previous m</w:t>
      </w:r>
      <w:r>
        <w:t xml:space="preserve">icrosatellite-based </w:t>
      </w:r>
      <w:r w:rsidR="00C62F01">
        <w:t>analyses</w:t>
      </w:r>
      <w:r>
        <w:t xml:space="preserve"> </w:t>
      </w:r>
      <w:r w:rsidR="00C62F01">
        <w:t xml:space="preserve">also </w:t>
      </w:r>
      <w:r>
        <w:t xml:space="preserve">found </w:t>
      </w:r>
      <w:r w:rsidR="00C62F01">
        <w:t>low differentiation between clusters and si</w:t>
      </w:r>
      <w:r>
        <w:t>milar patterns of isolation-by-distance and spatial autocorrelation</w:t>
      </w:r>
      <w:r w:rsidR="00F055F1">
        <w:t>,</w:t>
      </w:r>
      <w:r>
        <w:t xml:space="preserve"> </w:t>
      </w:r>
      <w:proofErr w:type="gramStart"/>
      <w:r>
        <w:t>and also</w:t>
      </w:r>
      <w:proofErr w:type="gramEnd"/>
      <w:r>
        <w:t xml:space="preserve"> showed connection between the two extreme-ends of the </w:t>
      </w:r>
      <w:r w:rsidR="00627454">
        <w:t>Hog deer</w:t>
      </w:r>
      <w:r>
        <w:t>’s mainland range (</w:t>
      </w:r>
      <w:r w:rsidR="009D6A97">
        <w:t>Wilsons</w:t>
      </w:r>
      <w:r>
        <w:t xml:space="preserve"> </w:t>
      </w:r>
      <w:r w:rsidR="00EE0EA1">
        <w:t>Promontory</w:t>
      </w:r>
      <w:r>
        <w:t xml:space="preserve"> vs the eastern Lakes region; Ramsey </w:t>
      </w:r>
      <w:r w:rsidRPr="00CF6F27">
        <w:t>et al</w:t>
      </w:r>
      <w:r w:rsidRPr="00F055F1">
        <w:t>.</w:t>
      </w:r>
      <w:r>
        <w:t xml:space="preserve"> 2019</w:t>
      </w:r>
      <w:r w:rsidR="00F055F1">
        <w:t xml:space="preserve">; Hill </w:t>
      </w:r>
      <w:r w:rsidR="00F055F1" w:rsidRPr="00953813">
        <w:t>et al</w:t>
      </w:r>
      <w:r w:rsidR="00F055F1">
        <w:t>. 2022</w:t>
      </w:r>
      <w:r>
        <w:t xml:space="preserve">), which our </w:t>
      </w:r>
      <w:r w:rsidR="00270CCD">
        <w:t>analysis has</w:t>
      </w:r>
      <w:r>
        <w:t xml:space="preserve"> confirmed. We also found similarly small effective population size and low diversity across the </w:t>
      </w:r>
      <w:r w:rsidR="00627454">
        <w:t>Hog deer</w:t>
      </w:r>
      <w:r>
        <w:t xml:space="preserve"> range, </w:t>
      </w:r>
      <w:r w:rsidR="00270CCD">
        <w:t>comparable with</w:t>
      </w:r>
      <w:r>
        <w:t xml:space="preserve"> previous work.</w:t>
      </w:r>
    </w:p>
    <w:p w14:paraId="47722734" w14:textId="0AE4D7E9" w:rsidR="00531855" w:rsidRPr="0096415C" w:rsidRDefault="00C62F01" w:rsidP="00531855">
      <w:r>
        <w:lastRenderedPageBreak/>
        <w:t>Small differences in results from the current study and previous work are likely due to differences in sampling distribution, choice of genetic marker analysed, and slight differences in the spatial delineation of genetic clusters</w:t>
      </w:r>
      <w:r w:rsidR="0062466F">
        <w:t xml:space="preserve">. </w:t>
      </w:r>
      <w:r w:rsidR="00531855">
        <w:t xml:space="preserve">The major point of difference </w:t>
      </w:r>
      <w:r>
        <w:t>with</w:t>
      </w:r>
      <w:r w:rsidR="00531855">
        <w:t xml:space="preserve"> previous studies centres on Snake Island. Two previous microsatellite-based studies identified this island population as differentiated from all other groups, and one of these found that this population had the lowest diversity of all sites (although the second found diversity levels at Snake Island were comparable to </w:t>
      </w:r>
      <w:r w:rsidR="009D6A97">
        <w:t>Wilsons</w:t>
      </w:r>
      <w:r w:rsidR="00531855">
        <w:t xml:space="preserve"> </w:t>
      </w:r>
      <w:r w:rsidR="00EE0EA1">
        <w:t>Promontory</w:t>
      </w:r>
      <w:r w:rsidR="005822AC">
        <w:t xml:space="preserve"> (</w:t>
      </w:r>
      <w:r w:rsidR="00531855">
        <w:t>Ramsey et al. 2019</w:t>
      </w:r>
      <w:r w:rsidR="00F055F1">
        <w:t>; Hill et al. 2022</w:t>
      </w:r>
      <w:r w:rsidR="00531855">
        <w:t xml:space="preserve">). While we found that Snake Island did form an identifiable cluster on the PCA, it was equally </w:t>
      </w:r>
      <w:proofErr w:type="gramStart"/>
      <w:r w:rsidR="00531855">
        <w:t>similar to</w:t>
      </w:r>
      <w:proofErr w:type="gramEnd"/>
      <w:r w:rsidR="00531855">
        <w:t xml:space="preserve"> the other three clusters in the dataset (Sunday Island, </w:t>
      </w:r>
      <w:r w:rsidR="009D6A97">
        <w:t>Wilsons</w:t>
      </w:r>
      <w:r w:rsidR="00531855">
        <w:t xml:space="preserve"> </w:t>
      </w:r>
      <w:r w:rsidR="00EE0EA1">
        <w:t>Promontory</w:t>
      </w:r>
      <w:r w:rsidR="00531855">
        <w:t xml:space="preserve"> and the eastern Mainland). This was reflected in the </w:t>
      </w:r>
      <w:proofErr w:type="spellStart"/>
      <w:r w:rsidR="00531855">
        <w:t>fastSTRUCTURE</w:t>
      </w:r>
      <w:proofErr w:type="spellEnd"/>
      <w:r w:rsidR="00531855">
        <w:t xml:space="preserve"> results, which indicated Snake Island </w:t>
      </w:r>
      <w:r w:rsidR="00627454">
        <w:t>Hog deer</w:t>
      </w:r>
      <w:r w:rsidR="00531855">
        <w:t xml:space="preserve"> had ancestry from all three other clusters. Additionally, our results indicated that Snake Island had the highest diversity and effective population size of all sites. This may be due to the limited sample size we evaluated (14 individuals compared to 25</w:t>
      </w:r>
      <w:r w:rsidR="00F055F1">
        <w:t>–</w:t>
      </w:r>
      <w:r w:rsidR="00531855">
        <w:t>30 in the microsatellite studies), the wider sampling distribution we achieved in this study compared to the previous work, or the complex population history of founding and translocation from and to Snake Island. Complex demographic histories are known to produce difficult</w:t>
      </w:r>
      <w:r w:rsidR="00F055F1">
        <w:t>-</w:t>
      </w:r>
      <w:r w:rsidR="00531855">
        <w:t>to</w:t>
      </w:r>
      <w:r w:rsidR="00F055F1">
        <w:t>-</w:t>
      </w:r>
      <w:r w:rsidR="00531855">
        <w:t>interpret results from clustering algorithms such as STRUCTURE</w:t>
      </w:r>
      <w:r w:rsidR="003E513F">
        <w:t xml:space="preserve"> </w:t>
      </w:r>
      <w:sdt>
        <w:sdtPr>
          <w:tag w:val="MENDELEY_CITATION_v3_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"/>
          <w:id w:val="153657262"/>
          <w:placeholder>
            <w:docPart w:val="DefaultPlaceholder_-1854013440"/>
          </w:placeholder>
        </w:sdtPr>
        <w:sdtContent>
          <w:r>
            <w:t>(</w:t>
          </w:r>
          <w:proofErr w:type="spellStart"/>
          <w:r>
            <w:t>Lombaert</w:t>
          </w:r>
          <w:proofErr w:type="spellEnd"/>
          <w:r>
            <w:t xml:space="preserve"> </w:t>
          </w:r>
          <w:r w:rsidR="00C97D95" w:rsidRPr="00C97D95">
            <w:rPr>
              <w:iCs/>
            </w:rPr>
            <w:t>et al.</w:t>
          </w:r>
          <w:r>
            <w:t xml:space="preserve"> 2018)</w:t>
          </w:r>
        </w:sdtContent>
      </w:sdt>
      <w:r w:rsidR="00531855">
        <w:t xml:space="preserve">. Increased sampling from Snake Island may resolve some of these conflicts, but analysis of historic samples may be required to better resolve the complexities around founder effects and translocations. </w:t>
      </w:r>
    </w:p>
    <w:p w14:paraId="27430CEA" w14:textId="77777777" w:rsidR="00531855" w:rsidRPr="00D6547D" w:rsidRDefault="00531855" w:rsidP="00E02592">
      <w:pPr>
        <w:pStyle w:val="Heading2-Numbered"/>
      </w:pPr>
      <w:bookmarkStart w:id="120" w:name="_Toc156808446"/>
      <w:r w:rsidRPr="00D6547D">
        <w:t>Conclusions</w:t>
      </w:r>
      <w:bookmarkEnd w:id="120"/>
    </w:p>
    <w:p w14:paraId="4FB2A3F3" w14:textId="7611944A" w:rsidR="00270CCD" w:rsidRDefault="00270CCD" w:rsidP="00531855">
      <w:r>
        <w:t xml:space="preserve">Monitoring of the </w:t>
      </w:r>
      <w:r w:rsidR="00627454">
        <w:t>Hog deer</w:t>
      </w:r>
      <w:r>
        <w:t xml:space="preserve"> population using a more extensive array of sites throughout the Gippsland region has not revealed significant changes to either the abundance or distribution of </w:t>
      </w:r>
      <w:r w:rsidR="00627454">
        <w:t>Hog deer</w:t>
      </w:r>
      <w:r>
        <w:t>, compared to the previous analyses in 2018</w:t>
      </w:r>
      <w:r w:rsidR="0062466F">
        <w:t xml:space="preserve">. </w:t>
      </w:r>
      <w:r w:rsidR="0051388A">
        <w:t>Therefore</w:t>
      </w:r>
      <w:r w:rsidR="00022DA4">
        <w:t xml:space="preserve">, the </w:t>
      </w:r>
      <w:r w:rsidR="00627454">
        <w:t>Hog deer</w:t>
      </w:r>
      <w:r w:rsidR="00022DA4">
        <w:t xml:space="preserve"> population remains comparatively small, and geographically isolated when compared with the other deer species in Victoria (</w:t>
      </w:r>
      <w:proofErr w:type="gramStart"/>
      <w:r w:rsidR="00022DA4">
        <w:t>e.g.</w:t>
      </w:r>
      <w:proofErr w:type="gramEnd"/>
      <w:r w:rsidR="00022DA4">
        <w:t xml:space="preserve"> Sambar, Fallow, Red) </w:t>
      </w:r>
      <w:sdt>
        <w:sdtPr>
          <w:rPr>
            <w:color w:val="000000"/>
          </w:rPr>
          <w:tag w:val="MENDELEY_CITATION_v3_eyJjaXRhdGlvbklEIjoiTUVOREVMRVlfQ0lUQVRJT05fNzYxNGJhZWItZDRlMy00N2E0LWI0NzYtY2RiYmM5Njc2OTBj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
          <w:id w:val="1825308141"/>
          <w:placeholder>
            <w:docPart w:val="DefaultPlaceholder_-1854013440"/>
          </w:placeholder>
        </w:sdtPr>
        <w:sdtContent>
          <w:r w:rsidR="00C62F01" w:rsidRPr="00C62F01">
            <w:rPr>
              <w:color w:val="000000"/>
            </w:rPr>
            <w:t>(Cally and Ramsey 2023)</w:t>
          </w:r>
        </w:sdtContent>
      </w:sdt>
      <w:r w:rsidR="0062466F">
        <w:rPr>
          <w:color w:val="000000"/>
        </w:rPr>
        <w:t xml:space="preserve">. </w:t>
      </w:r>
      <w:r w:rsidR="00022DA4">
        <w:rPr>
          <w:color w:val="000000"/>
        </w:rPr>
        <w:t xml:space="preserve">Modelling of the current distribution did suggest that </w:t>
      </w:r>
      <w:r w:rsidR="00627454">
        <w:rPr>
          <w:color w:val="000000"/>
        </w:rPr>
        <w:t>Hog deer</w:t>
      </w:r>
      <w:r w:rsidR="00022DA4">
        <w:rPr>
          <w:color w:val="000000"/>
        </w:rPr>
        <w:t xml:space="preserve"> may </w:t>
      </w:r>
      <w:r w:rsidR="00F84C6C">
        <w:rPr>
          <w:color w:val="000000"/>
        </w:rPr>
        <w:t xml:space="preserve">potentially </w:t>
      </w:r>
      <w:r w:rsidR="00022DA4">
        <w:t xml:space="preserve">occupy areas </w:t>
      </w:r>
      <w:r w:rsidR="00F84C6C">
        <w:t xml:space="preserve">outside </w:t>
      </w:r>
      <w:r w:rsidR="00022DA4">
        <w:t>of</w:t>
      </w:r>
      <w:r w:rsidR="00F84C6C">
        <w:t xml:space="preserve"> their current known range including</w:t>
      </w:r>
      <w:r w:rsidR="00022DA4">
        <w:t xml:space="preserve"> Stradbroke Flora and Fauna </w:t>
      </w:r>
      <w:r w:rsidR="005822AC">
        <w:t>R</w:t>
      </w:r>
      <w:r w:rsidR="00022DA4">
        <w:t xml:space="preserve">eserve, </w:t>
      </w:r>
      <w:proofErr w:type="spellStart"/>
      <w:r w:rsidR="00022DA4">
        <w:t>Mullungdung</w:t>
      </w:r>
      <w:proofErr w:type="spellEnd"/>
      <w:r w:rsidR="00022DA4">
        <w:t xml:space="preserve"> Nature Conservation </w:t>
      </w:r>
      <w:r w:rsidR="005822AC">
        <w:t>R</w:t>
      </w:r>
      <w:r w:rsidR="00022DA4">
        <w:t xml:space="preserve">eserve and Holey Plains State Park, despite no </w:t>
      </w:r>
      <w:r w:rsidR="00627454">
        <w:t>Hog deer</w:t>
      </w:r>
      <w:r w:rsidR="00022DA4">
        <w:t xml:space="preserve"> being detected on cameras in these areas</w:t>
      </w:r>
      <w:r w:rsidR="0062466F">
        <w:t xml:space="preserve">. </w:t>
      </w:r>
      <w:r w:rsidR="00022DA4">
        <w:t xml:space="preserve">More intensive monitoring would be required to confirm </w:t>
      </w:r>
      <w:r w:rsidR="00627454">
        <w:t>Hog deer</w:t>
      </w:r>
      <w:r w:rsidR="00022DA4">
        <w:t xml:space="preserve"> presence or absence in these areas.</w:t>
      </w:r>
    </w:p>
    <w:p w14:paraId="5DBE841B" w14:textId="1B72D0BF" w:rsidR="00784873" w:rsidRPr="00D6547D" w:rsidRDefault="00022DA4" w:rsidP="00531855">
      <w:pPr>
        <w:rPr>
          <w:b/>
          <w:bCs/>
        </w:rPr>
      </w:pPr>
      <w:r>
        <w:t>The current</w:t>
      </w:r>
      <w:r w:rsidR="00531855" w:rsidRPr="00D6547D">
        <w:t xml:space="preserve"> </w:t>
      </w:r>
      <w:r>
        <w:t xml:space="preserve">genetic analyses of </w:t>
      </w:r>
      <w:r w:rsidR="00627454">
        <w:t>Hog deer</w:t>
      </w:r>
      <w:r w:rsidR="00531855" w:rsidRPr="00D6547D">
        <w:t xml:space="preserve"> reveal</w:t>
      </w:r>
      <w:r>
        <w:t>ed</w:t>
      </w:r>
      <w:r w:rsidR="00531855" w:rsidRPr="00D6547D">
        <w:t xml:space="preserve"> limited genetic diversity</w:t>
      </w:r>
      <w:r w:rsidR="00531855">
        <w:t>,</w:t>
      </w:r>
      <w:r w:rsidR="00531855" w:rsidRPr="00D6547D">
        <w:t xml:space="preserve"> three primary </w:t>
      </w:r>
      <w:r>
        <w:t>subpopulations</w:t>
      </w:r>
      <w:r w:rsidR="00531855" w:rsidRPr="00D6547D">
        <w:t xml:space="preserve">, </w:t>
      </w:r>
      <w:r w:rsidR="00531855">
        <w:t xml:space="preserve">and </w:t>
      </w:r>
      <w:r w:rsidR="00531855" w:rsidRPr="00D6547D">
        <w:t xml:space="preserve">short average dispersal distances with occasional long-distance dispersal events. There </w:t>
      </w:r>
      <w:r>
        <w:t>was</w:t>
      </w:r>
      <w:r w:rsidR="00531855" w:rsidRPr="00D6547D">
        <w:t xml:space="preserve"> evidence of limited migration between the </w:t>
      </w:r>
      <w:r w:rsidR="009D6A97">
        <w:t>Wilsons</w:t>
      </w:r>
      <w:r>
        <w:t xml:space="preserve"> </w:t>
      </w:r>
      <w:r w:rsidR="00EE0EA1">
        <w:t>Promontory</w:t>
      </w:r>
      <w:r>
        <w:t xml:space="preserve"> and Mainland </w:t>
      </w:r>
      <w:r w:rsidR="00531855" w:rsidRPr="00D6547D">
        <w:t>clusters</w:t>
      </w:r>
      <w:r w:rsidR="00531855">
        <w:t>, possibly</w:t>
      </w:r>
      <w:r w:rsidR="00531855" w:rsidRPr="00D6547D">
        <w:t xml:space="preserve"> due to </w:t>
      </w:r>
      <w:r>
        <w:t xml:space="preserve">barriers caused by </w:t>
      </w:r>
      <w:r w:rsidR="00531855" w:rsidRPr="00D6547D">
        <w:t xml:space="preserve">agricultural and urban development. The Sunday Island population, isolated from the mainland, exhibits the lowest genetic diversity and effective population size. </w:t>
      </w:r>
      <w:r>
        <w:t xml:space="preserve">In contrast, </w:t>
      </w:r>
      <w:r w:rsidR="00531855" w:rsidRPr="00D6547D">
        <w:t xml:space="preserve">Snake Island stands out with the highest genetic diversity, contrary to previous findings, </w:t>
      </w:r>
      <w:r w:rsidR="00270CCD">
        <w:t xml:space="preserve">suggesting a history of translocations of </w:t>
      </w:r>
      <w:r w:rsidR="00627454">
        <w:t>Hog deer</w:t>
      </w:r>
      <w:r w:rsidR="00270CCD">
        <w:t xml:space="preserve"> from/to the Island</w:t>
      </w:r>
      <w:r w:rsidR="00531855" w:rsidRPr="00D6547D">
        <w:t xml:space="preserve">. Overall, the low genetic diversity </w:t>
      </w:r>
      <w:r>
        <w:t>suggests that the population is at a higher risk from</w:t>
      </w:r>
      <w:r w:rsidR="00531855" w:rsidRPr="00D6547D">
        <w:t xml:space="preserve"> inbreeding and loss of adaptive capacity, especially given threats like </w:t>
      </w:r>
      <w:r w:rsidR="00270CCD">
        <w:t>hunting</w:t>
      </w:r>
      <w:r w:rsidR="00531855" w:rsidRPr="00D6547D">
        <w:t xml:space="preserve">, </w:t>
      </w:r>
      <w:r w:rsidR="00945079">
        <w:t xml:space="preserve">control efforts, </w:t>
      </w:r>
      <w:r w:rsidR="00531855" w:rsidRPr="00D6547D">
        <w:t>disease, and habitat loss</w:t>
      </w:r>
      <w:r w:rsidR="003E513F">
        <w:t xml:space="preserve"> (</w:t>
      </w:r>
      <w:proofErr w:type="gramStart"/>
      <w:r w:rsidR="003E513F">
        <w:t>e.g.</w:t>
      </w:r>
      <w:proofErr w:type="gramEnd"/>
      <w:r w:rsidR="003E513F">
        <w:t xml:space="preserve"> high intensity bushfires)</w:t>
      </w:r>
      <w:r w:rsidR="00531855" w:rsidRPr="00D6547D">
        <w:t>.</w:t>
      </w:r>
    </w:p>
    <w:bookmarkEnd w:id="118"/>
    <w:bookmarkEnd w:id="119"/>
    <w:p w14:paraId="79F9C94A" w14:textId="77777777" w:rsidR="000E1B5A" w:rsidRPr="00F06287" w:rsidRDefault="000E1B5A" w:rsidP="000E1B5A">
      <w:pPr>
        <w:rPr>
          <w:b/>
        </w:rPr>
      </w:pPr>
      <w:r w:rsidRPr="00F06287">
        <w:rPr>
          <w:b/>
        </w:rPr>
        <w:t>Recommendations</w:t>
      </w:r>
    </w:p>
    <w:p w14:paraId="7EAC0BAC" w14:textId="335BAB1F" w:rsidR="000E1B5A" w:rsidRPr="005E27C3" w:rsidRDefault="000E1B5A" w:rsidP="00CF6F27">
      <w:pPr>
        <w:pStyle w:val="dotpointindented"/>
      </w:pPr>
      <w:proofErr w:type="gramStart"/>
      <w:r w:rsidRPr="005E27C3">
        <w:t>In light of</w:t>
      </w:r>
      <w:proofErr w:type="gramEnd"/>
      <w:r w:rsidRPr="005E27C3">
        <w:t xml:space="preserve"> the updated estimates of population abundance and distribution, continue to monitor </w:t>
      </w:r>
      <w:r w:rsidR="00627454" w:rsidRPr="005E27C3">
        <w:t>Hog deer</w:t>
      </w:r>
      <w:r w:rsidRPr="005E27C3">
        <w:t xml:space="preserve"> populations periodically to determine population trends in the Gippsland Plain</w:t>
      </w:r>
      <w:r w:rsidR="00AF6EC4" w:rsidRPr="005E27C3">
        <w:t>s</w:t>
      </w:r>
      <w:r w:rsidRPr="005E27C3">
        <w:t xml:space="preserve"> and </w:t>
      </w:r>
      <w:r w:rsidR="009D6A97" w:rsidRPr="005E27C3">
        <w:t>Wilsons</w:t>
      </w:r>
      <w:r w:rsidRPr="005E27C3">
        <w:t xml:space="preserve"> Promontory bioregions.</w:t>
      </w:r>
    </w:p>
    <w:p w14:paraId="2948C5FD" w14:textId="73FA8397" w:rsidR="000E1B5A" w:rsidRPr="005E27C3" w:rsidRDefault="000E1B5A" w:rsidP="00CF6F27">
      <w:pPr>
        <w:pStyle w:val="dotpointindented"/>
      </w:pPr>
      <w:r w:rsidRPr="005E27C3">
        <w:t xml:space="preserve">Conduct more intensive monitoring in areas of suitable habitat within Stradbroke Flora and Fauna reserve, </w:t>
      </w:r>
      <w:proofErr w:type="spellStart"/>
      <w:r w:rsidRPr="005E27C3">
        <w:t>Mullungdung</w:t>
      </w:r>
      <w:proofErr w:type="spellEnd"/>
      <w:r w:rsidRPr="005E27C3">
        <w:t xml:space="preserve"> Nature Conservation reserve and Holey Plains State Park to confirm the presence (or absence) of </w:t>
      </w:r>
      <w:r w:rsidR="00627454" w:rsidRPr="005E27C3">
        <w:t>Hog deer</w:t>
      </w:r>
      <w:r w:rsidRPr="005E27C3">
        <w:t xml:space="preserve"> in these regions.</w:t>
      </w:r>
    </w:p>
    <w:p w14:paraId="78DE4C3B" w14:textId="6C971DC1" w:rsidR="00091AFD" w:rsidRDefault="000E1B5A" w:rsidP="005E27C3">
      <w:pPr>
        <w:pStyle w:val="dotpointindented"/>
      </w:pPr>
      <w:r w:rsidRPr="005E27C3">
        <w:t xml:space="preserve">Conduct an analysis of additional samples from </w:t>
      </w:r>
      <w:r w:rsidR="00627454" w:rsidRPr="005E27C3">
        <w:t>Hog deer</w:t>
      </w:r>
      <w:r w:rsidRPr="005E27C3">
        <w:t xml:space="preserve"> on Snake Island to confirm the genetic analysis suggesting the population on the island is derived from mixed genetic ancestry.</w:t>
      </w:r>
      <w:r w:rsidR="00091AFD">
        <w:br w:type="page"/>
      </w:r>
    </w:p>
    <w:p w14:paraId="07EEC47F" w14:textId="468A3CAA" w:rsidR="001B7F1C" w:rsidRDefault="005909FC" w:rsidP="005909FC">
      <w:pPr>
        <w:pStyle w:val="Heading1-Numbered"/>
      </w:pPr>
      <w:bookmarkStart w:id="121" w:name="_Toc156808447"/>
      <w:r>
        <w:lastRenderedPageBreak/>
        <w:t>References</w:t>
      </w:r>
      <w:bookmarkEnd w:id="121"/>
    </w:p>
    <w:sdt>
      <w:sdtPr>
        <w:rPr>
          <w:noProof/>
        </w:rPr>
        <w:tag w:val="MENDELEY_BIBLIOGRAPHY"/>
        <w:id w:val="1577313825"/>
        <w:placeholder>
          <w:docPart w:val="DefaultPlaceholder_-1854013440"/>
        </w:placeholder>
      </w:sdtPr>
      <w:sdtContent>
        <w:p w14:paraId="5549892C" w14:textId="3384AF97" w:rsidR="00C62F01" w:rsidRDefault="00C62F01">
          <w:pPr>
            <w:autoSpaceDE w:val="0"/>
            <w:autoSpaceDN w:val="0"/>
            <w:ind w:hanging="480"/>
            <w:divId w:val="246963773"/>
            <w:rPr>
              <w:sz w:val="24"/>
            </w:rPr>
          </w:pPr>
          <w:r>
            <w:t>ABARES</w:t>
          </w:r>
          <w:r w:rsidR="00BF1A4D">
            <w:t>.</w:t>
          </w:r>
          <w:r>
            <w:t xml:space="preserve"> (2021). </w:t>
          </w:r>
          <w:r w:rsidRPr="00CF6F27">
            <w:rPr>
              <w:i/>
              <w:iCs/>
            </w:rPr>
            <w:t xml:space="preserve">Catchment </w:t>
          </w:r>
          <w:r w:rsidR="00BF1A4D" w:rsidRPr="00CF6F27">
            <w:rPr>
              <w:i/>
              <w:iCs/>
            </w:rPr>
            <w:t>s</w:t>
          </w:r>
          <w:r w:rsidRPr="00CF6F27">
            <w:rPr>
              <w:i/>
              <w:iCs/>
            </w:rPr>
            <w:t xml:space="preserve">cale </w:t>
          </w:r>
          <w:r w:rsidR="00BF1A4D" w:rsidRPr="00CF6F27">
            <w:rPr>
              <w:i/>
              <w:iCs/>
            </w:rPr>
            <w:t>l</w:t>
          </w:r>
          <w:r w:rsidRPr="00CF6F27">
            <w:rPr>
              <w:i/>
              <w:iCs/>
            </w:rPr>
            <w:t xml:space="preserve">and </w:t>
          </w:r>
          <w:r w:rsidR="00BF1A4D" w:rsidRPr="00CF6F27">
            <w:rPr>
              <w:i/>
              <w:iCs/>
            </w:rPr>
            <w:t>u</w:t>
          </w:r>
          <w:r w:rsidRPr="00CF6F27">
            <w:rPr>
              <w:i/>
              <w:iCs/>
            </w:rPr>
            <w:t>se of Australia – Update December 2020</w:t>
          </w:r>
          <w:r w:rsidR="00BF1A4D" w:rsidRPr="00CF6F27">
            <w:rPr>
              <w:i/>
              <w:iCs/>
            </w:rPr>
            <w:t>.</w:t>
          </w:r>
          <w:r>
            <w:t xml:space="preserve"> Australian Bureau of Agricultural and Resource Economics and Sciences</w:t>
          </w:r>
          <w:r w:rsidR="00BF1A4D">
            <w:t>, Canberra, ACT.</w:t>
          </w:r>
        </w:p>
        <w:p w14:paraId="01203EEB" w14:textId="3572ECBB" w:rsidR="00C62F01" w:rsidRDefault="00C62F01">
          <w:pPr>
            <w:autoSpaceDE w:val="0"/>
            <w:autoSpaceDN w:val="0"/>
            <w:ind w:hanging="480"/>
            <w:divId w:val="1959027538"/>
          </w:pPr>
          <w:r>
            <w:t>Banks</w:t>
          </w:r>
          <w:r w:rsidR="00BF1A4D">
            <w:t>,</w:t>
          </w:r>
          <w:r>
            <w:t xml:space="preserve"> S</w:t>
          </w:r>
          <w:r w:rsidR="00BF1A4D">
            <w:t xml:space="preserve">. </w:t>
          </w:r>
          <w:r>
            <w:t>C</w:t>
          </w:r>
          <w:r w:rsidR="00BF1A4D">
            <w:t>. and</w:t>
          </w:r>
          <w:r>
            <w:t xml:space="preserve"> </w:t>
          </w:r>
          <w:proofErr w:type="spellStart"/>
          <w:r>
            <w:t>Peakall</w:t>
          </w:r>
          <w:proofErr w:type="spellEnd"/>
          <w:r w:rsidR="00BF1A4D">
            <w:t>,</w:t>
          </w:r>
          <w:r>
            <w:t xml:space="preserve"> R</w:t>
          </w:r>
          <w:r w:rsidR="00BF1A4D">
            <w:t>.</w:t>
          </w:r>
          <w:r>
            <w:t xml:space="preserve"> (2012). Genetic spatial autocorrelation can readily detect sex-biased dispersal. </w:t>
          </w:r>
          <w:r>
            <w:rPr>
              <w:i/>
              <w:iCs/>
            </w:rPr>
            <w:t>Molecular Ecology</w:t>
          </w:r>
          <w:r>
            <w:t xml:space="preserve"> </w:t>
          </w:r>
          <w:r>
            <w:rPr>
              <w:b/>
              <w:bCs/>
            </w:rPr>
            <w:t>21</w:t>
          </w:r>
          <w:r>
            <w:t>, 2092–2105 doi:10.1111/j.1365-294X.2012.05485.x</w:t>
          </w:r>
        </w:p>
        <w:p w14:paraId="4D1A805B" w14:textId="55006B2A" w:rsidR="00C62F01" w:rsidRDefault="00C62F01">
          <w:pPr>
            <w:autoSpaceDE w:val="0"/>
            <w:autoSpaceDN w:val="0"/>
            <w:ind w:hanging="480"/>
            <w:divId w:val="1680505392"/>
          </w:pPr>
          <w:r>
            <w:t>Buckland</w:t>
          </w:r>
          <w:r w:rsidR="00BF1A4D">
            <w:t>,</w:t>
          </w:r>
          <w:r>
            <w:t xml:space="preserve"> S</w:t>
          </w:r>
          <w:r w:rsidR="00BF1A4D">
            <w:t xml:space="preserve">. </w:t>
          </w:r>
          <w:r>
            <w:t>T</w:t>
          </w:r>
          <w:r w:rsidR="00BF1A4D">
            <w:t>.</w:t>
          </w:r>
          <w:r>
            <w:t xml:space="preserve">, </w:t>
          </w:r>
          <w:proofErr w:type="spellStart"/>
          <w:r>
            <w:t>Rexstad</w:t>
          </w:r>
          <w:proofErr w:type="spellEnd"/>
          <w:r w:rsidR="00BF1A4D">
            <w:t>,</w:t>
          </w:r>
          <w:r>
            <w:t xml:space="preserve"> E</w:t>
          </w:r>
          <w:r w:rsidR="00BF1A4D">
            <w:t xml:space="preserve">. </w:t>
          </w:r>
          <w:r>
            <w:t>A</w:t>
          </w:r>
          <w:r w:rsidR="00BF1A4D">
            <w:t>.</w:t>
          </w:r>
          <w:r>
            <w:t>, Marques</w:t>
          </w:r>
          <w:r w:rsidR="00BF1A4D">
            <w:t>,</w:t>
          </w:r>
          <w:r>
            <w:t xml:space="preserve"> T</w:t>
          </w:r>
          <w:r w:rsidR="00BF1A4D">
            <w:t xml:space="preserve">. </w:t>
          </w:r>
          <w:r>
            <w:t>A</w:t>
          </w:r>
          <w:r w:rsidR="00BF1A4D">
            <w:t>.</w:t>
          </w:r>
          <w:r>
            <w:t xml:space="preserve">, </w:t>
          </w:r>
          <w:proofErr w:type="spellStart"/>
          <w:r>
            <w:t>Oedekoven</w:t>
          </w:r>
          <w:proofErr w:type="spellEnd"/>
          <w:r w:rsidR="00BF1A4D">
            <w:t>,</w:t>
          </w:r>
          <w:r>
            <w:t xml:space="preserve"> C</w:t>
          </w:r>
          <w:r w:rsidR="00BF1A4D">
            <w:t xml:space="preserve">. </w:t>
          </w:r>
          <w:r>
            <w:t>S</w:t>
          </w:r>
          <w:r w:rsidR="00BF1A4D">
            <w:t>.</w:t>
          </w:r>
          <w:r>
            <w:t xml:space="preserve">, others (2015). </w:t>
          </w:r>
          <w:r w:rsidRPr="00CF6F27">
            <w:rPr>
              <w:i/>
              <w:iCs/>
            </w:rPr>
            <w:t xml:space="preserve">Distance sampling: </w:t>
          </w:r>
          <w:r w:rsidR="00BF1A4D" w:rsidRPr="00CF6F27">
            <w:rPr>
              <w:i/>
              <w:iCs/>
            </w:rPr>
            <w:t>M</w:t>
          </w:r>
          <w:r w:rsidRPr="00CF6F27">
            <w:rPr>
              <w:i/>
              <w:iCs/>
            </w:rPr>
            <w:t>ethods and applications</w:t>
          </w:r>
          <w:r>
            <w:t>. Springer</w:t>
          </w:r>
          <w:r w:rsidR="00DA65ED">
            <w:t>, Cham, Switzerland.</w:t>
          </w:r>
        </w:p>
        <w:p w14:paraId="0CBB0BBD" w14:textId="4043CA89" w:rsidR="00C62F01" w:rsidRDefault="00C62F01">
          <w:pPr>
            <w:autoSpaceDE w:val="0"/>
            <w:autoSpaceDN w:val="0"/>
            <w:ind w:hanging="480"/>
            <w:divId w:val="1086071796"/>
          </w:pPr>
          <w:r>
            <w:t>Burnham</w:t>
          </w:r>
          <w:r w:rsidR="00BF1A4D">
            <w:t>,</w:t>
          </w:r>
          <w:r>
            <w:t xml:space="preserve"> K</w:t>
          </w:r>
          <w:r w:rsidR="00BF1A4D">
            <w:t xml:space="preserve">. </w:t>
          </w:r>
          <w:r>
            <w:t>P</w:t>
          </w:r>
          <w:r w:rsidR="00BF1A4D">
            <w:t>. and</w:t>
          </w:r>
          <w:r>
            <w:t xml:space="preserve"> Anderson</w:t>
          </w:r>
          <w:r w:rsidR="00BF1A4D">
            <w:t>,</w:t>
          </w:r>
          <w:r>
            <w:t xml:space="preserve"> D</w:t>
          </w:r>
          <w:r w:rsidR="00BF1A4D">
            <w:t xml:space="preserve">. </w:t>
          </w:r>
          <w:r>
            <w:t>R</w:t>
          </w:r>
          <w:r w:rsidR="00BF1A4D">
            <w:t>.</w:t>
          </w:r>
          <w:r>
            <w:t xml:space="preserve"> (2002). </w:t>
          </w:r>
          <w:r w:rsidRPr="00CF6F27">
            <w:rPr>
              <w:i/>
              <w:iCs/>
            </w:rPr>
            <w:t xml:space="preserve">Model selection and </w:t>
          </w:r>
          <w:proofErr w:type="spellStart"/>
          <w:r w:rsidRPr="00CF6F27">
            <w:rPr>
              <w:i/>
              <w:iCs/>
            </w:rPr>
            <w:t>multimodel</w:t>
          </w:r>
          <w:proofErr w:type="spellEnd"/>
          <w:r w:rsidRPr="00CF6F27">
            <w:rPr>
              <w:i/>
              <w:iCs/>
            </w:rPr>
            <w:t xml:space="preserve"> inference.</w:t>
          </w:r>
          <w:r>
            <w:t xml:space="preserve"> Springer-Verlag</w:t>
          </w:r>
          <w:r w:rsidR="00BF1A4D">
            <w:t>,</w:t>
          </w:r>
          <w:r>
            <w:t xml:space="preserve"> New York</w:t>
          </w:r>
          <w:r w:rsidR="00BF1A4D">
            <w:t>, USA.</w:t>
          </w:r>
        </w:p>
        <w:p w14:paraId="7EBE0715" w14:textId="03BDC7F5" w:rsidR="00C62F01" w:rsidRDefault="00C62F01">
          <w:pPr>
            <w:autoSpaceDE w:val="0"/>
            <w:autoSpaceDN w:val="0"/>
            <w:ind w:hanging="480"/>
            <w:divId w:val="1350183861"/>
          </w:pPr>
          <w:r>
            <w:t>Cally</w:t>
          </w:r>
          <w:r w:rsidR="00BF1A4D">
            <w:t>,</w:t>
          </w:r>
          <w:r>
            <w:t xml:space="preserve"> J</w:t>
          </w:r>
          <w:r w:rsidR="00BF1A4D">
            <w:t xml:space="preserve">. </w:t>
          </w:r>
          <w:proofErr w:type="gramStart"/>
          <w:r>
            <w:t>G</w:t>
          </w:r>
          <w:r w:rsidR="00BF1A4D">
            <w:t>.</w:t>
          </w:r>
          <w:proofErr w:type="gramEnd"/>
          <w:r w:rsidR="00BF1A4D">
            <w:t xml:space="preserve"> and</w:t>
          </w:r>
          <w:r>
            <w:t xml:space="preserve"> Ramsey D</w:t>
          </w:r>
          <w:r w:rsidR="00BF1A4D">
            <w:t xml:space="preserve">. </w:t>
          </w:r>
          <w:r>
            <w:t>S</w:t>
          </w:r>
          <w:r w:rsidR="00BF1A4D">
            <w:t xml:space="preserve">. </w:t>
          </w:r>
          <w:r>
            <w:t>L</w:t>
          </w:r>
          <w:r w:rsidR="00BF1A4D">
            <w:t>.</w:t>
          </w:r>
          <w:r>
            <w:t xml:space="preserve"> (2023). </w:t>
          </w:r>
          <w:r w:rsidRPr="00CF6F27">
            <w:rPr>
              <w:i/>
              <w:iCs/>
            </w:rPr>
            <w:t>Abundance of deer in Victoria: Regional and statewide estimates of deer density and their impact on vegetation</w:t>
          </w:r>
          <w:r>
            <w:t>. Arthur Rylah Institute for Environmental Research Technical Report Series No. 368. Department of Energy, Environment and Climate Action, Heidelberg, Victoria.</w:t>
          </w:r>
        </w:p>
        <w:p w14:paraId="5B229E06" w14:textId="69E59075" w:rsidR="00C62F01" w:rsidRDefault="00C62F01">
          <w:pPr>
            <w:autoSpaceDE w:val="0"/>
            <w:autoSpaceDN w:val="0"/>
            <w:ind w:hanging="480"/>
            <w:divId w:val="1197355376"/>
          </w:pPr>
          <w:proofErr w:type="spellStart"/>
          <w:r>
            <w:t>Corlatti</w:t>
          </w:r>
          <w:proofErr w:type="spellEnd"/>
          <w:r w:rsidR="00BF1A4D">
            <w:t>,</w:t>
          </w:r>
          <w:r>
            <w:t xml:space="preserve"> L</w:t>
          </w:r>
          <w:r w:rsidR="00BF1A4D">
            <w:t>.</w:t>
          </w:r>
          <w:r>
            <w:t xml:space="preserve">, </w:t>
          </w:r>
          <w:proofErr w:type="spellStart"/>
          <w:r>
            <w:t>Sivieri</w:t>
          </w:r>
          <w:proofErr w:type="spellEnd"/>
          <w:r w:rsidR="00BF1A4D">
            <w:t>,</w:t>
          </w:r>
          <w:r>
            <w:t xml:space="preserve"> S</w:t>
          </w:r>
          <w:r w:rsidR="00BF1A4D">
            <w:t>.</w:t>
          </w:r>
          <w:r>
            <w:t xml:space="preserve">, </w:t>
          </w:r>
          <w:proofErr w:type="spellStart"/>
          <w:r>
            <w:t>Sudolska</w:t>
          </w:r>
          <w:proofErr w:type="spellEnd"/>
          <w:r w:rsidR="00BF1A4D">
            <w:t>,</w:t>
          </w:r>
          <w:r>
            <w:t xml:space="preserve"> B</w:t>
          </w:r>
          <w:r w:rsidR="00BF1A4D">
            <w:t>.</w:t>
          </w:r>
          <w:r>
            <w:t xml:space="preserve">, </w:t>
          </w:r>
          <w:proofErr w:type="spellStart"/>
          <w:r>
            <w:t>Giacomelli</w:t>
          </w:r>
          <w:proofErr w:type="spellEnd"/>
          <w:r w:rsidR="00BF1A4D">
            <w:t xml:space="preserve">, </w:t>
          </w:r>
          <w:r>
            <w:t>S</w:t>
          </w:r>
          <w:r w:rsidR="00BF1A4D">
            <w:t>. and</w:t>
          </w:r>
          <w:r>
            <w:t xml:space="preserve"> Pedrotti</w:t>
          </w:r>
          <w:r w:rsidR="00BF1A4D">
            <w:t xml:space="preserve">, </w:t>
          </w:r>
          <w:r>
            <w:t>L</w:t>
          </w:r>
          <w:r w:rsidR="00BF1A4D">
            <w:t>.</w:t>
          </w:r>
          <w:r>
            <w:t xml:space="preserve"> (2020). A field test of unconventional camera trap distance sampling to estimate abundance of marmot populations. </w:t>
          </w:r>
          <w:r>
            <w:rPr>
              <w:i/>
              <w:iCs/>
            </w:rPr>
            <w:t>Wildlife Biology</w:t>
          </w:r>
          <w:r>
            <w:t xml:space="preserve"> </w:t>
          </w:r>
          <w:r>
            <w:rPr>
              <w:b/>
              <w:bCs/>
            </w:rPr>
            <w:t>2020</w:t>
          </w:r>
          <w:r>
            <w:t>, 1–11 doi:10.2981/wlb.00652</w:t>
          </w:r>
        </w:p>
        <w:p w14:paraId="5A152D83" w14:textId="26E3C514" w:rsidR="00C62F01" w:rsidRDefault="00C62F01">
          <w:pPr>
            <w:autoSpaceDE w:val="0"/>
            <w:autoSpaceDN w:val="0"/>
            <w:ind w:hanging="480"/>
            <w:divId w:val="682896174"/>
          </w:pPr>
          <w:proofErr w:type="spellStart"/>
          <w:r>
            <w:t>Côté</w:t>
          </w:r>
          <w:proofErr w:type="spellEnd"/>
          <w:r w:rsidR="00BF1A4D">
            <w:t>,</w:t>
          </w:r>
          <w:r>
            <w:t xml:space="preserve"> S</w:t>
          </w:r>
          <w:r w:rsidR="00BF1A4D">
            <w:t xml:space="preserve">. </w:t>
          </w:r>
          <w:r>
            <w:t>D</w:t>
          </w:r>
          <w:r w:rsidR="00BF1A4D">
            <w:t>.</w:t>
          </w:r>
          <w:r>
            <w:t>, Rooney</w:t>
          </w:r>
          <w:r w:rsidR="00BF1A4D">
            <w:t>,</w:t>
          </w:r>
          <w:r>
            <w:t xml:space="preserve"> T</w:t>
          </w:r>
          <w:r w:rsidR="00BF1A4D">
            <w:t xml:space="preserve">. </w:t>
          </w:r>
          <w:r>
            <w:t>P</w:t>
          </w:r>
          <w:r w:rsidR="00BF1A4D">
            <w:t>.</w:t>
          </w:r>
          <w:r>
            <w:t>, Tremblay</w:t>
          </w:r>
          <w:r w:rsidR="00BF1A4D">
            <w:t>,</w:t>
          </w:r>
          <w:r>
            <w:t xml:space="preserve"> J-P</w:t>
          </w:r>
          <w:r w:rsidR="00BF1A4D">
            <w:t>.</w:t>
          </w:r>
          <w:r>
            <w:t xml:space="preserve">, </w:t>
          </w:r>
          <w:proofErr w:type="spellStart"/>
          <w:r>
            <w:t>Dussault</w:t>
          </w:r>
          <w:proofErr w:type="spellEnd"/>
          <w:r w:rsidR="00BF1A4D">
            <w:t>,</w:t>
          </w:r>
          <w:r>
            <w:t xml:space="preserve"> C</w:t>
          </w:r>
          <w:r w:rsidR="00BF1A4D">
            <w:t>. and</w:t>
          </w:r>
          <w:r>
            <w:t xml:space="preserve"> Waller</w:t>
          </w:r>
          <w:r w:rsidR="00BF1A4D">
            <w:t>,</w:t>
          </w:r>
          <w:r>
            <w:t xml:space="preserve"> D</w:t>
          </w:r>
          <w:r w:rsidR="00BF1A4D">
            <w:t xml:space="preserve">. </w:t>
          </w:r>
          <w:r>
            <w:t>M</w:t>
          </w:r>
          <w:r w:rsidR="00BF1A4D">
            <w:t>.</w:t>
          </w:r>
          <w:r>
            <w:t xml:space="preserve"> (2004). Ecological impacts of deer overabundance. </w:t>
          </w:r>
          <w:r>
            <w:rPr>
              <w:i/>
              <w:iCs/>
            </w:rPr>
            <w:t>Annual Review of Ecology, Evolution, and Systematics</w:t>
          </w:r>
          <w:r>
            <w:t xml:space="preserve"> </w:t>
          </w:r>
          <w:r>
            <w:rPr>
              <w:b/>
              <w:bCs/>
            </w:rPr>
            <w:t>35</w:t>
          </w:r>
          <w:r>
            <w:t>, 113–147.</w:t>
          </w:r>
        </w:p>
        <w:p w14:paraId="797FD28D" w14:textId="5302CA02" w:rsidR="00C62F01" w:rsidRDefault="00C62F01">
          <w:pPr>
            <w:autoSpaceDE w:val="0"/>
            <w:autoSpaceDN w:val="0"/>
            <w:ind w:hanging="480"/>
            <w:divId w:val="482115033"/>
          </w:pPr>
          <w:r>
            <w:t>Davey</w:t>
          </w:r>
          <w:r w:rsidR="00BF1A4D">
            <w:t>,</w:t>
          </w:r>
          <w:r>
            <w:t xml:space="preserve"> J</w:t>
          </w:r>
          <w:r w:rsidR="00BF1A4D">
            <w:t xml:space="preserve">. </w:t>
          </w:r>
          <w:r>
            <w:t>W</w:t>
          </w:r>
          <w:r w:rsidR="00BF1A4D">
            <w:t>.</w:t>
          </w:r>
          <w:r>
            <w:t>, Hohenlohe</w:t>
          </w:r>
          <w:r w:rsidR="00BF1A4D">
            <w:t>,</w:t>
          </w:r>
          <w:r>
            <w:t xml:space="preserve"> P</w:t>
          </w:r>
          <w:r w:rsidR="00BF1A4D">
            <w:t xml:space="preserve">. </w:t>
          </w:r>
          <w:r>
            <w:t>A</w:t>
          </w:r>
          <w:r w:rsidR="00BF1A4D">
            <w:t>.</w:t>
          </w:r>
          <w:r>
            <w:t xml:space="preserve">, </w:t>
          </w:r>
          <w:proofErr w:type="spellStart"/>
          <w:r>
            <w:t>Etter</w:t>
          </w:r>
          <w:proofErr w:type="spellEnd"/>
          <w:r w:rsidR="00BF1A4D">
            <w:t>,</w:t>
          </w:r>
          <w:r>
            <w:t xml:space="preserve"> P</w:t>
          </w:r>
          <w:r w:rsidR="00BF1A4D">
            <w:t xml:space="preserve">. </w:t>
          </w:r>
          <w:r>
            <w:t>D</w:t>
          </w:r>
          <w:r w:rsidR="00BF1A4D">
            <w:t>.</w:t>
          </w:r>
          <w:r>
            <w:t>, Boone</w:t>
          </w:r>
          <w:r w:rsidR="00BF1A4D">
            <w:t>,</w:t>
          </w:r>
          <w:r>
            <w:t xml:space="preserve"> J</w:t>
          </w:r>
          <w:r w:rsidR="00BF1A4D">
            <w:t xml:space="preserve">. </w:t>
          </w:r>
          <w:r>
            <w:t>Q</w:t>
          </w:r>
          <w:r w:rsidR="00BF1A4D">
            <w:t>.</w:t>
          </w:r>
          <w:r>
            <w:t xml:space="preserve">, </w:t>
          </w:r>
          <w:proofErr w:type="spellStart"/>
          <w:r>
            <w:t>Catchen</w:t>
          </w:r>
          <w:proofErr w:type="spellEnd"/>
          <w:r w:rsidR="00BF1A4D">
            <w:t>,</w:t>
          </w:r>
          <w:r>
            <w:t xml:space="preserve"> J</w:t>
          </w:r>
          <w:r w:rsidR="00BF1A4D">
            <w:t xml:space="preserve">. </w:t>
          </w:r>
          <w:r>
            <w:t>M</w:t>
          </w:r>
          <w:r w:rsidR="00BF1A4D">
            <w:t>. and</w:t>
          </w:r>
          <w:r>
            <w:t xml:space="preserve"> </w:t>
          </w:r>
          <w:proofErr w:type="spellStart"/>
          <w:r>
            <w:t>Blaxter</w:t>
          </w:r>
          <w:proofErr w:type="spellEnd"/>
          <w:r w:rsidR="00BF1A4D">
            <w:t xml:space="preserve">, </w:t>
          </w:r>
          <w:r>
            <w:t>M</w:t>
          </w:r>
          <w:r w:rsidR="00BF1A4D">
            <w:t xml:space="preserve">. </w:t>
          </w:r>
          <w:r>
            <w:t>L</w:t>
          </w:r>
          <w:r w:rsidR="00BF1A4D">
            <w:t>.</w:t>
          </w:r>
          <w:r>
            <w:t xml:space="preserve"> (2011). Genome-wide genetic marker discovery and genotyping using next-generation sequencing. </w:t>
          </w:r>
          <w:r>
            <w:rPr>
              <w:i/>
              <w:iCs/>
            </w:rPr>
            <w:t>Nat</w:t>
          </w:r>
          <w:r w:rsidR="00DA65ED">
            <w:rPr>
              <w:i/>
              <w:iCs/>
            </w:rPr>
            <w:t>ure</w:t>
          </w:r>
          <w:r>
            <w:rPr>
              <w:i/>
              <w:iCs/>
            </w:rPr>
            <w:t xml:space="preserve"> Rev</w:t>
          </w:r>
          <w:r w:rsidR="00DA65ED">
            <w:rPr>
              <w:i/>
              <w:iCs/>
            </w:rPr>
            <w:t>iews</w:t>
          </w:r>
          <w:r>
            <w:rPr>
              <w:i/>
              <w:iCs/>
            </w:rPr>
            <w:t xml:space="preserve"> Genet</w:t>
          </w:r>
          <w:r w:rsidR="00DA65ED">
            <w:rPr>
              <w:i/>
              <w:iCs/>
            </w:rPr>
            <w:t>ics</w:t>
          </w:r>
          <w:r>
            <w:t xml:space="preserve"> </w:t>
          </w:r>
          <w:r>
            <w:rPr>
              <w:b/>
              <w:bCs/>
            </w:rPr>
            <w:t>12</w:t>
          </w:r>
          <w:r>
            <w:t>, 499–510</w:t>
          </w:r>
          <w:r w:rsidR="00BF1A4D">
            <w:t xml:space="preserve"> </w:t>
          </w:r>
          <w:r>
            <w:t>http://dx.doi.org/10.1038/nrg3012</w:t>
          </w:r>
        </w:p>
        <w:p w14:paraId="37BD74DE" w14:textId="2D0CA2F1" w:rsidR="00C62F01" w:rsidRDefault="00C62F01">
          <w:pPr>
            <w:autoSpaceDE w:val="0"/>
            <w:autoSpaceDN w:val="0"/>
            <w:ind w:hanging="480"/>
            <w:divId w:val="346568339"/>
          </w:pPr>
          <w:r>
            <w:t>Davis</w:t>
          </w:r>
          <w:r w:rsidR="00BF1A4D">
            <w:t>,</w:t>
          </w:r>
          <w:r>
            <w:t xml:space="preserve"> N</w:t>
          </w:r>
          <w:r w:rsidR="00BF1A4D">
            <w:t xml:space="preserve">. </w:t>
          </w:r>
          <w:r>
            <w:t>E</w:t>
          </w:r>
          <w:r w:rsidR="00BF1A4D">
            <w:t>.</w:t>
          </w:r>
          <w:r>
            <w:t>, Bennett</w:t>
          </w:r>
          <w:r w:rsidR="00BF1A4D">
            <w:t>,</w:t>
          </w:r>
          <w:r>
            <w:t xml:space="preserve"> A</w:t>
          </w:r>
          <w:r w:rsidR="00BF1A4D">
            <w:t>.</w:t>
          </w:r>
          <w:r>
            <w:t>, Forsyth</w:t>
          </w:r>
          <w:r w:rsidR="00BF1A4D">
            <w:t>,</w:t>
          </w:r>
          <w:r>
            <w:t xml:space="preserve"> D</w:t>
          </w:r>
          <w:r w:rsidR="00BF1A4D">
            <w:t xml:space="preserve">. </w:t>
          </w:r>
          <w:r>
            <w:t>M</w:t>
          </w:r>
          <w:r w:rsidR="00BF1A4D">
            <w:t>.</w:t>
          </w:r>
          <w:r>
            <w:t>, Bowman</w:t>
          </w:r>
          <w:r w:rsidR="00BF1A4D">
            <w:t>,</w:t>
          </w:r>
          <w:r>
            <w:t xml:space="preserve"> D</w:t>
          </w:r>
          <w:r w:rsidR="00BF1A4D">
            <w:t xml:space="preserve">. </w:t>
          </w:r>
          <w:r>
            <w:t>M</w:t>
          </w:r>
          <w:r w:rsidR="00BF1A4D">
            <w:t xml:space="preserve">. </w:t>
          </w:r>
          <w:r>
            <w:t>J</w:t>
          </w:r>
          <w:r w:rsidR="00BF1A4D">
            <w:t xml:space="preserve">. </w:t>
          </w:r>
          <w:r>
            <w:t>S</w:t>
          </w:r>
          <w:r w:rsidR="00BF1A4D">
            <w:t xml:space="preserve">. </w:t>
          </w:r>
          <w:r>
            <w:t>J</w:t>
          </w:r>
          <w:r w:rsidR="00BF1A4D">
            <w:t xml:space="preserve">. </w:t>
          </w:r>
          <w:r>
            <w:t>S</w:t>
          </w:r>
          <w:r w:rsidR="00BF1A4D">
            <w:t>.</w:t>
          </w:r>
          <w:r>
            <w:t>, Lefroy</w:t>
          </w:r>
          <w:r w:rsidR="00BF1A4D">
            <w:t>,</w:t>
          </w:r>
          <w:r>
            <w:t xml:space="preserve"> E</w:t>
          </w:r>
          <w:r w:rsidR="00BF1A4D">
            <w:t xml:space="preserve">. </w:t>
          </w:r>
          <w:r>
            <w:t>C</w:t>
          </w:r>
          <w:r w:rsidR="00BF1A4D">
            <w:t>.</w:t>
          </w:r>
          <w:r>
            <w:t>, Wood</w:t>
          </w:r>
          <w:r w:rsidR="00BF1A4D">
            <w:t>,</w:t>
          </w:r>
          <w:r>
            <w:t xml:space="preserve"> S</w:t>
          </w:r>
          <w:r w:rsidR="00BF1A4D">
            <w:t xml:space="preserve">. </w:t>
          </w:r>
          <w:r>
            <w:t>W</w:t>
          </w:r>
          <w:r w:rsidR="00BF1A4D">
            <w:t>.</w:t>
          </w:r>
          <w:r>
            <w:t>, Woolnough</w:t>
          </w:r>
          <w:r w:rsidR="00BF1A4D">
            <w:t>,</w:t>
          </w:r>
          <w:r>
            <w:t xml:space="preserve"> A</w:t>
          </w:r>
          <w:r w:rsidR="00BF1A4D">
            <w:t xml:space="preserve">. </w:t>
          </w:r>
          <w:r>
            <w:t>P</w:t>
          </w:r>
          <w:r w:rsidR="00BF1A4D">
            <w:t>.</w:t>
          </w:r>
          <w:r>
            <w:t>, West</w:t>
          </w:r>
          <w:r w:rsidR="00BF1A4D">
            <w:t>,</w:t>
          </w:r>
          <w:r>
            <w:t xml:space="preserve"> P</w:t>
          </w:r>
          <w:r w:rsidR="00BF1A4D">
            <w:t>.</w:t>
          </w:r>
          <w:r>
            <w:t>, Hampton</w:t>
          </w:r>
          <w:r w:rsidR="00BF1A4D">
            <w:t>,</w:t>
          </w:r>
          <w:r>
            <w:t xml:space="preserve"> J</w:t>
          </w:r>
          <w:r w:rsidR="00BF1A4D">
            <w:t xml:space="preserve">. </w:t>
          </w:r>
          <w:r>
            <w:t>O</w:t>
          </w:r>
          <w:r w:rsidR="00BF1A4D">
            <w:t>. and</w:t>
          </w:r>
          <w:r>
            <w:t xml:space="preserve"> Johnson</w:t>
          </w:r>
          <w:r w:rsidR="00BF1A4D">
            <w:t>,</w:t>
          </w:r>
          <w:r>
            <w:t xml:space="preserve"> C</w:t>
          </w:r>
          <w:r w:rsidR="00BF1A4D">
            <w:t xml:space="preserve">. </w:t>
          </w:r>
          <w:r>
            <w:t>N</w:t>
          </w:r>
          <w:r w:rsidR="00BF1A4D">
            <w:t>.</w:t>
          </w:r>
          <w:r>
            <w:t xml:space="preserve"> (2016). A systematic review of the impacts and management of introduced deer (family Cervidae) in Australia. </w:t>
          </w:r>
          <w:r>
            <w:rPr>
              <w:i/>
              <w:iCs/>
            </w:rPr>
            <w:t>Wildlife Research</w:t>
          </w:r>
          <w:r>
            <w:t xml:space="preserve"> </w:t>
          </w:r>
          <w:r>
            <w:rPr>
              <w:b/>
              <w:bCs/>
            </w:rPr>
            <w:t>43</w:t>
          </w:r>
          <w:r>
            <w:t>, 515</w:t>
          </w:r>
          <w:r w:rsidR="00DA65ED">
            <w:t>–532</w:t>
          </w:r>
          <w:r>
            <w:t>.</w:t>
          </w:r>
        </w:p>
        <w:p w14:paraId="7A39360C" w14:textId="58D3C6D3" w:rsidR="00C62F01" w:rsidRDefault="00C62F01">
          <w:pPr>
            <w:autoSpaceDE w:val="0"/>
            <w:autoSpaceDN w:val="0"/>
            <w:ind w:hanging="480"/>
            <w:divId w:val="873346708"/>
          </w:pPr>
          <w:r>
            <w:t>Davis</w:t>
          </w:r>
          <w:r w:rsidR="00BF1A4D">
            <w:t>,</w:t>
          </w:r>
          <w:r>
            <w:t xml:space="preserve"> N</w:t>
          </w:r>
          <w:r w:rsidR="00BF1A4D">
            <w:t xml:space="preserve">. </w:t>
          </w:r>
          <w:r>
            <w:t>E</w:t>
          </w:r>
          <w:r w:rsidR="00BF1A4D">
            <w:t>.</w:t>
          </w:r>
          <w:r>
            <w:t>, Coulson</w:t>
          </w:r>
          <w:r w:rsidR="00BF1A4D">
            <w:t>,</w:t>
          </w:r>
          <w:r>
            <w:t xml:space="preserve"> G</w:t>
          </w:r>
          <w:r w:rsidR="00BF1A4D">
            <w:t>. and</w:t>
          </w:r>
          <w:r>
            <w:t xml:space="preserve"> Forsyth</w:t>
          </w:r>
          <w:r w:rsidR="00BF1A4D">
            <w:t>,</w:t>
          </w:r>
          <w:r>
            <w:t xml:space="preserve"> D</w:t>
          </w:r>
          <w:r w:rsidR="00BF1A4D">
            <w:t xml:space="preserve">. </w:t>
          </w:r>
          <w:r>
            <w:t>M</w:t>
          </w:r>
          <w:r w:rsidR="00BF1A4D">
            <w:t>.</w:t>
          </w:r>
          <w:r>
            <w:t xml:space="preserve"> (2008). Diets of native and introduced mammalian herbivores in shrub-encroached grassy woodland, south-eastern Australia. </w:t>
          </w:r>
          <w:r>
            <w:rPr>
              <w:i/>
              <w:iCs/>
            </w:rPr>
            <w:t>Wildlife Research</w:t>
          </w:r>
          <w:r>
            <w:t xml:space="preserve"> </w:t>
          </w:r>
          <w:r>
            <w:rPr>
              <w:b/>
              <w:bCs/>
            </w:rPr>
            <w:t>35</w:t>
          </w:r>
          <w:r>
            <w:t>, 684–694.</w:t>
          </w:r>
        </w:p>
        <w:p w14:paraId="7FDB5C8C" w14:textId="668E75CE" w:rsidR="00C62F01" w:rsidRDefault="00C62F01">
          <w:pPr>
            <w:autoSpaceDE w:val="0"/>
            <w:autoSpaceDN w:val="0"/>
            <w:ind w:hanging="480"/>
            <w:divId w:val="1839076917"/>
          </w:pPr>
          <w:r>
            <w:t xml:space="preserve">DEECA (2021). </w:t>
          </w:r>
          <w:r w:rsidRPr="00CF6F27">
            <w:rPr>
              <w:i/>
              <w:iCs/>
            </w:rPr>
            <w:t xml:space="preserve">Structural </w:t>
          </w:r>
          <w:r w:rsidR="00FC5B34" w:rsidRPr="00CF6F27">
            <w:rPr>
              <w:i/>
              <w:iCs/>
            </w:rPr>
            <w:t>v</w:t>
          </w:r>
          <w:r w:rsidRPr="00CF6F27">
            <w:rPr>
              <w:i/>
              <w:iCs/>
            </w:rPr>
            <w:t>egetation</w:t>
          </w:r>
          <w:r>
            <w:t xml:space="preserve"> (1995). https://metashare.maps.vic.gov.au/geonetwork/srv/api/records/d433599e-e517-5b5b-a75b-45bb95ad1b85/formatters/sdm-html?root=html&amp;output=html</w:t>
          </w:r>
        </w:p>
        <w:p w14:paraId="1D7A602C" w14:textId="766ADE4F" w:rsidR="00C62F01" w:rsidRDefault="00C62F01">
          <w:pPr>
            <w:autoSpaceDE w:val="0"/>
            <w:autoSpaceDN w:val="0"/>
            <w:ind w:hanging="480"/>
            <w:divId w:val="2099208072"/>
          </w:pPr>
          <w:r>
            <w:t>Delisle</w:t>
          </w:r>
          <w:r w:rsidR="00FC5B34">
            <w:t>,</w:t>
          </w:r>
          <w:r>
            <w:t xml:space="preserve"> Z</w:t>
          </w:r>
          <w:r w:rsidR="00FC5B34">
            <w:t xml:space="preserve">. </w:t>
          </w:r>
          <w:r>
            <w:t>J</w:t>
          </w:r>
          <w:r w:rsidR="00FC5B34">
            <w:t>.</w:t>
          </w:r>
          <w:r>
            <w:t>, Miller</w:t>
          </w:r>
          <w:r w:rsidR="00FC5B34">
            <w:t>,</w:t>
          </w:r>
          <w:r>
            <w:t xml:space="preserve"> D</w:t>
          </w:r>
          <w:r w:rsidR="00FC5B34">
            <w:t xml:space="preserve">. </w:t>
          </w:r>
          <w:r>
            <w:t>L</w:t>
          </w:r>
          <w:r w:rsidR="00FC5B34">
            <w:t>. and</w:t>
          </w:r>
          <w:r>
            <w:t xml:space="preserve"> </w:t>
          </w:r>
          <w:proofErr w:type="spellStart"/>
          <w:r>
            <w:t>Swihart</w:t>
          </w:r>
          <w:proofErr w:type="spellEnd"/>
          <w:r w:rsidR="00FC5B34">
            <w:t>,</w:t>
          </w:r>
          <w:r>
            <w:t xml:space="preserve"> R</w:t>
          </w:r>
          <w:r w:rsidR="00FC5B34">
            <w:t xml:space="preserve">. </w:t>
          </w:r>
          <w:r>
            <w:t>K</w:t>
          </w:r>
          <w:r w:rsidR="00FC5B34">
            <w:t>.</w:t>
          </w:r>
          <w:r>
            <w:t xml:space="preserve"> (2023). Modelling density surfaces of intraspecific classes using camera trap distance sampling. </w:t>
          </w:r>
          <w:r>
            <w:rPr>
              <w:i/>
              <w:iCs/>
            </w:rPr>
            <w:t>Methods in Ecology and Evolution</w:t>
          </w:r>
          <w:r w:rsidR="00DA65ED" w:rsidRPr="00CF6F27">
            <w:t>, 1287–1298</w:t>
          </w:r>
          <w:r>
            <w:t xml:space="preserve"> doi:10.1111/2041-210X.14093</w:t>
          </w:r>
        </w:p>
        <w:p w14:paraId="7AC82E74" w14:textId="7CDF64C6" w:rsidR="00C62F01" w:rsidRDefault="00C62F01">
          <w:pPr>
            <w:autoSpaceDE w:val="0"/>
            <w:autoSpaceDN w:val="0"/>
            <w:ind w:hanging="480"/>
            <w:divId w:val="253248099"/>
          </w:pPr>
          <w:r>
            <w:t>Department of Energy Environment and Climate Action</w:t>
          </w:r>
          <w:r w:rsidR="00FC5B34">
            <w:t>.</w:t>
          </w:r>
          <w:r>
            <w:t xml:space="preserve"> (2019). </w:t>
          </w:r>
          <w:r w:rsidRPr="00CF6F27">
            <w:rPr>
              <w:i/>
              <w:iCs/>
            </w:rPr>
            <w:t>Native Vegetation - Modelled 2005 Ecological Vegetation Classes  (with Bioregional Conservation Status).</w:t>
          </w:r>
          <w:r>
            <w:t xml:space="preserve"> https://metashare.maps.vic.gov.au/geonetwork/srv/api/records/a502df15-7b90-5e96-b1a0-ba29e95558b2/formatters/sdm-html?root=html&amp;output=html</w:t>
          </w:r>
        </w:p>
        <w:p w14:paraId="6CAB1A5D" w14:textId="3EFB1F20" w:rsidR="00C62F01" w:rsidRDefault="00C62F01">
          <w:pPr>
            <w:autoSpaceDE w:val="0"/>
            <w:autoSpaceDN w:val="0"/>
            <w:ind w:hanging="480"/>
            <w:divId w:val="1609433119"/>
          </w:pPr>
          <w:proofErr w:type="spellStart"/>
          <w:r>
            <w:t>Diniz</w:t>
          </w:r>
          <w:proofErr w:type="spellEnd"/>
          <w:r>
            <w:t>-Filho</w:t>
          </w:r>
          <w:r w:rsidR="00FC5B34">
            <w:t>,</w:t>
          </w:r>
          <w:r>
            <w:t xml:space="preserve"> J</w:t>
          </w:r>
          <w:r w:rsidR="00FC5B34">
            <w:t xml:space="preserve"> .</w:t>
          </w:r>
          <w:r>
            <w:t>A</w:t>
          </w:r>
          <w:r w:rsidR="00FC5B34">
            <w:t xml:space="preserve">. </w:t>
          </w:r>
          <w:r>
            <w:t>F</w:t>
          </w:r>
          <w:r w:rsidR="00FC5B34">
            <w:t>.</w:t>
          </w:r>
          <w:r>
            <w:t>, Soares</w:t>
          </w:r>
          <w:r w:rsidR="00FC5B34">
            <w:t>,</w:t>
          </w:r>
          <w:r>
            <w:t xml:space="preserve"> T</w:t>
          </w:r>
          <w:r w:rsidR="00FC5B34">
            <w:t xml:space="preserve">. </w:t>
          </w:r>
          <w:r>
            <w:t>N</w:t>
          </w:r>
          <w:r w:rsidR="00FC5B34">
            <w:t>.</w:t>
          </w:r>
          <w:r>
            <w:t>, Lima</w:t>
          </w:r>
          <w:r w:rsidR="00FC5B34">
            <w:t>,</w:t>
          </w:r>
          <w:r>
            <w:t xml:space="preserve"> J</w:t>
          </w:r>
          <w:r w:rsidR="00FC5B34">
            <w:t xml:space="preserve">. </w:t>
          </w:r>
          <w:r>
            <w:t>S</w:t>
          </w:r>
          <w:r w:rsidR="00FC5B34">
            <w:t>.</w:t>
          </w:r>
          <w:r>
            <w:t xml:space="preserve">, </w:t>
          </w:r>
          <w:proofErr w:type="spellStart"/>
          <w:r>
            <w:t>Dobrovolski</w:t>
          </w:r>
          <w:proofErr w:type="spellEnd"/>
          <w:r w:rsidR="00FC5B34">
            <w:t>,</w:t>
          </w:r>
          <w:r>
            <w:t xml:space="preserve"> R</w:t>
          </w:r>
          <w:r w:rsidR="00FC5B34">
            <w:t>.</w:t>
          </w:r>
          <w:r>
            <w:t xml:space="preserve">, </w:t>
          </w:r>
          <w:proofErr w:type="spellStart"/>
          <w:r>
            <w:t>Landeiro</w:t>
          </w:r>
          <w:proofErr w:type="spellEnd"/>
          <w:r w:rsidR="00FC5B34">
            <w:t>,</w:t>
          </w:r>
          <w:r>
            <w:t xml:space="preserve"> V</w:t>
          </w:r>
          <w:r w:rsidR="00FC5B34">
            <w:t xml:space="preserve">. </w:t>
          </w:r>
          <w:r>
            <w:t>L</w:t>
          </w:r>
          <w:r w:rsidR="00FC5B34">
            <w:t>.</w:t>
          </w:r>
          <w:r>
            <w:t xml:space="preserve">, de Campos </w:t>
          </w:r>
          <w:proofErr w:type="spellStart"/>
          <w:r>
            <w:t>Telles</w:t>
          </w:r>
          <w:proofErr w:type="spellEnd"/>
          <w:r w:rsidR="00FC5B34">
            <w:t xml:space="preserve">, </w:t>
          </w:r>
          <w:r>
            <w:t>M</w:t>
          </w:r>
          <w:r w:rsidR="00FC5B34">
            <w:t xml:space="preserve">. </w:t>
          </w:r>
          <w:r>
            <w:t>P</w:t>
          </w:r>
          <w:r w:rsidR="00FC5B34">
            <w:t>.</w:t>
          </w:r>
          <w:r>
            <w:t>, Rangel</w:t>
          </w:r>
          <w:r w:rsidR="00FC5B34">
            <w:t>,</w:t>
          </w:r>
          <w:r>
            <w:t xml:space="preserve"> T</w:t>
          </w:r>
          <w:r w:rsidR="00FC5B34">
            <w:t xml:space="preserve">. </w:t>
          </w:r>
          <w:r>
            <w:t>F</w:t>
          </w:r>
          <w:r w:rsidR="00FC5B34">
            <w:t>. and</w:t>
          </w:r>
          <w:r>
            <w:t xml:space="preserve"> Bini</w:t>
          </w:r>
          <w:r w:rsidR="00FC5B34">
            <w:t>,</w:t>
          </w:r>
          <w:r>
            <w:t xml:space="preserve"> L</w:t>
          </w:r>
          <w:r w:rsidR="00FC5B34">
            <w:t xml:space="preserve">. </w:t>
          </w:r>
          <w:r>
            <w:t>M</w:t>
          </w:r>
          <w:r w:rsidR="00FC5B34">
            <w:t>.</w:t>
          </w:r>
          <w:r>
            <w:t xml:space="preserve"> (2013). Mantel test in population genetics. </w:t>
          </w:r>
          <w:r>
            <w:rPr>
              <w:i/>
              <w:iCs/>
            </w:rPr>
            <w:t>Genetics and Molecular Biology</w:t>
          </w:r>
          <w:r>
            <w:t xml:space="preserve"> </w:t>
          </w:r>
          <w:r>
            <w:rPr>
              <w:b/>
              <w:bCs/>
            </w:rPr>
            <w:t>36</w:t>
          </w:r>
          <w:r>
            <w:t>, 475–485 doi:10.1590/S1415-47572013000400002</w:t>
          </w:r>
        </w:p>
        <w:p w14:paraId="7B1F564C" w14:textId="098CA979" w:rsidR="00C62F01" w:rsidRDefault="00C62F01">
          <w:pPr>
            <w:autoSpaceDE w:val="0"/>
            <w:autoSpaceDN w:val="0"/>
            <w:ind w:hanging="480"/>
            <w:divId w:val="908880619"/>
          </w:pPr>
          <w:r>
            <w:t>Do</w:t>
          </w:r>
          <w:r w:rsidR="00FC5B34">
            <w:t>,</w:t>
          </w:r>
          <w:r>
            <w:t xml:space="preserve"> C</w:t>
          </w:r>
          <w:r w:rsidR="00FC5B34">
            <w:t>.</w:t>
          </w:r>
          <w:r>
            <w:t xml:space="preserve">, </w:t>
          </w:r>
          <w:proofErr w:type="spellStart"/>
          <w:r>
            <w:t>Waples</w:t>
          </w:r>
          <w:proofErr w:type="spellEnd"/>
          <w:r w:rsidR="00FC5B34">
            <w:t>,</w:t>
          </w:r>
          <w:r>
            <w:t xml:space="preserve"> R</w:t>
          </w:r>
          <w:r w:rsidR="00FC5B34">
            <w:t xml:space="preserve">. </w:t>
          </w:r>
          <w:r>
            <w:t>S</w:t>
          </w:r>
          <w:r w:rsidR="00FC5B34">
            <w:t>.</w:t>
          </w:r>
          <w:r>
            <w:t>, Peel</w:t>
          </w:r>
          <w:r w:rsidR="00FC5B34">
            <w:t>,</w:t>
          </w:r>
          <w:r>
            <w:t xml:space="preserve"> D</w:t>
          </w:r>
          <w:r w:rsidR="00FC5B34">
            <w:t>.</w:t>
          </w:r>
          <w:r>
            <w:t>, Macbeth</w:t>
          </w:r>
          <w:r w:rsidR="00FC5B34">
            <w:t>,</w:t>
          </w:r>
          <w:r>
            <w:t xml:space="preserve"> G</w:t>
          </w:r>
          <w:r w:rsidR="00FC5B34">
            <w:t xml:space="preserve">. </w:t>
          </w:r>
          <w:r>
            <w:t>M</w:t>
          </w:r>
          <w:r w:rsidR="00FC5B34">
            <w:t>.</w:t>
          </w:r>
          <w:r>
            <w:t>, Tillett</w:t>
          </w:r>
          <w:r w:rsidR="00FC5B34">
            <w:t>,</w:t>
          </w:r>
          <w:r>
            <w:t xml:space="preserve"> B</w:t>
          </w:r>
          <w:r w:rsidR="00FC5B34">
            <w:t xml:space="preserve">. </w:t>
          </w:r>
          <w:r>
            <w:t>J</w:t>
          </w:r>
          <w:r w:rsidR="00FC5B34">
            <w:t>. and</w:t>
          </w:r>
          <w:r>
            <w:t xml:space="preserve"> Ovenden</w:t>
          </w:r>
          <w:r w:rsidR="00FC5B34">
            <w:t>,</w:t>
          </w:r>
          <w:r>
            <w:t xml:space="preserve"> J</w:t>
          </w:r>
          <w:r w:rsidR="00FC5B34">
            <w:t xml:space="preserve">. </w:t>
          </w:r>
          <w:r>
            <w:t>R</w:t>
          </w:r>
          <w:r w:rsidR="00FC5B34">
            <w:t>.</w:t>
          </w:r>
          <w:r>
            <w:t xml:space="preserve"> (2014). </w:t>
          </w:r>
          <w:proofErr w:type="spellStart"/>
          <w:r>
            <w:t>NeEstimator</w:t>
          </w:r>
          <w:proofErr w:type="spellEnd"/>
          <w:r>
            <w:t xml:space="preserve"> v2: re-implementation of software for the estimation of contemporary effective population size (Ne) from genetic data. </w:t>
          </w:r>
          <w:r>
            <w:rPr>
              <w:i/>
              <w:iCs/>
            </w:rPr>
            <w:t>Molecular Ecology Resources</w:t>
          </w:r>
          <w:r>
            <w:t xml:space="preserve"> </w:t>
          </w:r>
          <w:r>
            <w:rPr>
              <w:b/>
              <w:bCs/>
            </w:rPr>
            <w:t>14</w:t>
          </w:r>
          <w:r>
            <w:t>, 209–214 doi:10.1111/1755-0998.12157</w:t>
          </w:r>
        </w:p>
        <w:p w14:paraId="7C3E8CD4" w14:textId="744E4CB6" w:rsidR="00C62F01" w:rsidRDefault="00C62F01">
          <w:pPr>
            <w:autoSpaceDE w:val="0"/>
            <w:autoSpaceDN w:val="0"/>
            <w:ind w:hanging="480"/>
            <w:divId w:val="1501391269"/>
          </w:pPr>
          <w:r>
            <w:t>Forsyth</w:t>
          </w:r>
          <w:r w:rsidR="00FC5B34">
            <w:t>,</w:t>
          </w:r>
          <w:r>
            <w:t xml:space="preserve"> D</w:t>
          </w:r>
          <w:r w:rsidR="00FC5B34">
            <w:t xml:space="preserve">. </w:t>
          </w:r>
          <w:r>
            <w:t>M</w:t>
          </w:r>
          <w:r w:rsidR="00FC5B34">
            <w:t>.</w:t>
          </w:r>
          <w:r>
            <w:t>, Stamation</w:t>
          </w:r>
          <w:r w:rsidR="00FC5B34">
            <w:t>,</w:t>
          </w:r>
          <w:r>
            <w:t xml:space="preserve"> K</w:t>
          </w:r>
          <w:r w:rsidR="00FC5B34">
            <w:t>. and</w:t>
          </w:r>
          <w:r>
            <w:t xml:space="preserve"> Woodford</w:t>
          </w:r>
          <w:r w:rsidR="00FC5B34">
            <w:t>,</w:t>
          </w:r>
          <w:r>
            <w:t xml:space="preserve"> L</w:t>
          </w:r>
          <w:r w:rsidR="00FC5B34">
            <w:t>.</w:t>
          </w:r>
          <w:r>
            <w:t xml:space="preserve"> (2016). </w:t>
          </w:r>
          <w:r w:rsidRPr="00CF6F27">
            <w:rPr>
              <w:i/>
              <w:iCs/>
            </w:rPr>
            <w:t xml:space="preserve">Distributions of Fallow Deer, Red Deer, Hog </w:t>
          </w:r>
          <w:proofErr w:type="gramStart"/>
          <w:r w:rsidRPr="00CF6F27">
            <w:rPr>
              <w:i/>
              <w:iCs/>
            </w:rPr>
            <w:t>Deer</w:t>
          </w:r>
          <w:proofErr w:type="gramEnd"/>
          <w:r w:rsidRPr="00CF6F27">
            <w:rPr>
              <w:i/>
              <w:iCs/>
            </w:rPr>
            <w:t xml:space="preserve"> and Chital Deer in Victoria.</w:t>
          </w:r>
          <w:r>
            <w:t xml:space="preserve"> Unpublished Client Report for the Biosecurity Branch, Department of </w:t>
          </w:r>
          <w:r>
            <w:lastRenderedPageBreak/>
            <w:t>Economic Development, Jobs, Transport and Resources. Arthur Rylah Institute for Environmental Research, Department of Environment, Land, Water and Planning, Heidelberg, Victoria.</w:t>
          </w:r>
        </w:p>
        <w:p w14:paraId="06AD9E86" w14:textId="7AE1E670" w:rsidR="00C62F01" w:rsidRDefault="00C62F01">
          <w:pPr>
            <w:autoSpaceDE w:val="0"/>
            <w:autoSpaceDN w:val="0"/>
            <w:ind w:hanging="480"/>
            <w:divId w:val="2014145535"/>
          </w:pPr>
          <w:r>
            <w:t>Foster</w:t>
          </w:r>
          <w:r w:rsidR="00D217C8">
            <w:t>,</w:t>
          </w:r>
          <w:r>
            <w:t xml:space="preserve"> S</w:t>
          </w:r>
          <w:r w:rsidR="00D217C8">
            <w:t xml:space="preserve">. </w:t>
          </w:r>
          <w:r>
            <w:t>D</w:t>
          </w:r>
          <w:r w:rsidR="00D217C8">
            <w:t>.</w:t>
          </w:r>
          <w:r>
            <w:t xml:space="preserve">, </w:t>
          </w:r>
          <w:proofErr w:type="spellStart"/>
          <w:r>
            <w:t>Hosack</w:t>
          </w:r>
          <w:proofErr w:type="spellEnd"/>
          <w:r w:rsidR="00D217C8">
            <w:t>,</w:t>
          </w:r>
          <w:r>
            <w:t xml:space="preserve"> G</w:t>
          </w:r>
          <w:r w:rsidR="00D217C8">
            <w:t xml:space="preserve">. </w:t>
          </w:r>
          <w:r>
            <w:t>R</w:t>
          </w:r>
          <w:r w:rsidR="00D217C8">
            <w:t>.</w:t>
          </w:r>
          <w:r>
            <w:t>, Lawrence</w:t>
          </w:r>
          <w:r w:rsidR="00D217C8">
            <w:t>,</w:t>
          </w:r>
          <w:r>
            <w:t xml:space="preserve"> E</w:t>
          </w:r>
          <w:r w:rsidR="00D217C8">
            <w:t>.</w:t>
          </w:r>
          <w:r>
            <w:t xml:space="preserve">, </w:t>
          </w:r>
          <w:proofErr w:type="spellStart"/>
          <w:r>
            <w:t>Przeslawski</w:t>
          </w:r>
          <w:proofErr w:type="spellEnd"/>
          <w:r w:rsidR="00D217C8">
            <w:t>,</w:t>
          </w:r>
          <w:r>
            <w:t xml:space="preserve"> R</w:t>
          </w:r>
          <w:r w:rsidR="00D217C8">
            <w:t>.</w:t>
          </w:r>
          <w:r>
            <w:t>, Hedge</w:t>
          </w:r>
          <w:r w:rsidR="00D217C8">
            <w:t>,</w:t>
          </w:r>
          <w:r>
            <w:t xml:space="preserve"> P</w:t>
          </w:r>
          <w:r w:rsidR="00D217C8">
            <w:t>.</w:t>
          </w:r>
          <w:r>
            <w:t>, Caley</w:t>
          </w:r>
          <w:r w:rsidR="00D217C8">
            <w:t>.</w:t>
          </w:r>
          <w:r>
            <w:t xml:space="preserve"> M</w:t>
          </w:r>
          <w:r w:rsidR="00D217C8">
            <w:t xml:space="preserve">. </w:t>
          </w:r>
          <w:r>
            <w:t>J</w:t>
          </w:r>
          <w:r w:rsidR="00D217C8">
            <w:t>.</w:t>
          </w:r>
          <w:r>
            <w:t>, Barrett</w:t>
          </w:r>
          <w:r w:rsidR="00D217C8">
            <w:t>,</w:t>
          </w:r>
          <w:r>
            <w:t xml:space="preserve"> N</w:t>
          </w:r>
          <w:r w:rsidR="00D217C8">
            <w:t xml:space="preserve">. </w:t>
          </w:r>
          <w:r>
            <w:t>S</w:t>
          </w:r>
          <w:r w:rsidR="00D217C8">
            <w:t>.</w:t>
          </w:r>
          <w:r>
            <w:t>, Williams</w:t>
          </w:r>
          <w:r w:rsidR="00D217C8">
            <w:t>,</w:t>
          </w:r>
          <w:r>
            <w:t xml:space="preserve"> A</w:t>
          </w:r>
          <w:r w:rsidR="00D217C8">
            <w:t>.</w:t>
          </w:r>
          <w:r>
            <w:t>, Li</w:t>
          </w:r>
          <w:r w:rsidR="00D217C8">
            <w:t>.</w:t>
          </w:r>
          <w:r>
            <w:t xml:space="preserve"> J</w:t>
          </w:r>
          <w:r w:rsidR="00D217C8">
            <w:t>.</w:t>
          </w:r>
          <w:r>
            <w:t>, Lynch</w:t>
          </w:r>
          <w:r w:rsidR="00D217C8">
            <w:t>,</w:t>
          </w:r>
          <w:r>
            <w:t xml:space="preserve"> T</w:t>
          </w:r>
          <w:r w:rsidR="00D217C8">
            <w:t>.</w:t>
          </w:r>
          <w:r>
            <w:t xml:space="preserve">, </w:t>
          </w:r>
          <w:proofErr w:type="spellStart"/>
          <w:r>
            <w:t>Dambacher</w:t>
          </w:r>
          <w:proofErr w:type="spellEnd"/>
          <w:r w:rsidR="00D217C8">
            <w:t>,</w:t>
          </w:r>
          <w:r>
            <w:t xml:space="preserve"> J</w:t>
          </w:r>
          <w:r w:rsidR="00D217C8">
            <w:t xml:space="preserve">. </w:t>
          </w:r>
          <w:r>
            <w:t>M</w:t>
          </w:r>
          <w:r w:rsidR="00D217C8">
            <w:t>.</w:t>
          </w:r>
          <w:r>
            <w:t xml:space="preserve">, </w:t>
          </w:r>
          <w:proofErr w:type="spellStart"/>
          <w:r>
            <w:t>Sweatman</w:t>
          </w:r>
          <w:proofErr w:type="spellEnd"/>
          <w:r w:rsidR="00D217C8">
            <w:t>,</w:t>
          </w:r>
          <w:r>
            <w:t xml:space="preserve"> H</w:t>
          </w:r>
          <w:r w:rsidR="00D217C8">
            <w:t xml:space="preserve">. </w:t>
          </w:r>
          <w:r>
            <w:t>P</w:t>
          </w:r>
          <w:r w:rsidR="00D217C8">
            <w:t xml:space="preserve">. </w:t>
          </w:r>
          <w:r>
            <w:t>A</w:t>
          </w:r>
          <w:r w:rsidR="00D217C8">
            <w:t>. and</w:t>
          </w:r>
          <w:r>
            <w:t xml:space="preserve"> Hayes</w:t>
          </w:r>
          <w:r w:rsidR="00D217C8">
            <w:t>,</w:t>
          </w:r>
          <w:r>
            <w:t xml:space="preserve"> K</w:t>
          </w:r>
          <w:r w:rsidR="00D217C8">
            <w:t xml:space="preserve">. </w:t>
          </w:r>
          <w:r>
            <w:t>R</w:t>
          </w:r>
          <w:r w:rsidR="00D217C8">
            <w:t>.</w:t>
          </w:r>
          <w:r>
            <w:t xml:space="preserve"> (2017). </w:t>
          </w:r>
          <w:proofErr w:type="gramStart"/>
          <w:r>
            <w:t>Spatially-balanced</w:t>
          </w:r>
          <w:proofErr w:type="gramEnd"/>
          <w:r>
            <w:t xml:space="preserve"> designs that incorporate legacy sites. </w:t>
          </w:r>
          <w:r>
            <w:rPr>
              <w:i/>
              <w:iCs/>
            </w:rPr>
            <w:t>Methods in Ecology and Evolution</w:t>
          </w:r>
          <w:r>
            <w:t xml:space="preserve"> </w:t>
          </w:r>
          <w:r>
            <w:rPr>
              <w:b/>
              <w:bCs/>
            </w:rPr>
            <w:t>8</w:t>
          </w:r>
          <w:r>
            <w:t>, 1433–1442.</w:t>
          </w:r>
        </w:p>
        <w:p w14:paraId="4DA737BF" w14:textId="3B9A490F" w:rsidR="00C62F01" w:rsidRDefault="00C62F01">
          <w:pPr>
            <w:autoSpaceDE w:val="0"/>
            <w:autoSpaceDN w:val="0"/>
            <w:ind w:hanging="480"/>
            <w:divId w:val="912161515"/>
          </w:pPr>
          <w:r>
            <w:t>Frankham</w:t>
          </w:r>
          <w:r w:rsidR="00D217C8">
            <w:t>,</w:t>
          </w:r>
          <w:r>
            <w:t xml:space="preserve"> R</w:t>
          </w:r>
          <w:r w:rsidR="00D217C8">
            <w:t>.</w:t>
          </w:r>
          <w:r>
            <w:t>, Bradshaw</w:t>
          </w:r>
          <w:r w:rsidR="00D217C8">
            <w:t>,</w:t>
          </w:r>
          <w:r>
            <w:t xml:space="preserve"> C</w:t>
          </w:r>
          <w:r w:rsidR="00D217C8">
            <w:t xml:space="preserve">. </w:t>
          </w:r>
          <w:r>
            <w:t>J</w:t>
          </w:r>
          <w:r w:rsidR="00D217C8">
            <w:t xml:space="preserve">. </w:t>
          </w:r>
          <w:r>
            <w:t>A</w:t>
          </w:r>
          <w:r w:rsidR="00D217C8">
            <w:t>. and</w:t>
          </w:r>
          <w:r>
            <w:t xml:space="preserve"> Brook</w:t>
          </w:r>
          <w:r w:rsidR="00D217C8">
            <w:t>,</w:t>
          </w:r>
          <w:r>
            <w:t xml:space="preserve"> B</w:t>
          </w:r>
          <w:r w:rsidR="00D217C8">
            <w:t xml:space="preserve">. </w:t>
          </w:r>
          <w:r>
            <w:t>W</w:t>
          </w:r>
          <w:r w:rsidR="00D217C8">
            <w:t>.</w:t>
          </w:r>
          <w:r>
            <w:t xml:space="preserve"> (2014). Genetics in conservation management: Revised recommendations for the 50/500 rules, Red List criteria and population viability analyses. </w:t>
          </w:r>
          <w:r>
            <w:rPr>
              <w:i/>
              <w:iCs/>
            </w:rPr>
            <w:t>Biological Conservation</w:t>
          </w:r>
          <w:r>
            <w:t xml:space="preserve"> </w:t>
          </w:r>
          <w:r>
            <w:rPr>
              <w:b/>
              <w:bCs/>
            </w:rPr>
            <w:t>170</w:t>
          </w:r>
          <w:r>
            <w:t xml:space="preserve">, 56–63 </w:t>
          </w:r>
          <w:proofErr w:type="spellStart"/>
          <w:r>
            <w:t>doi:https</w:t>
          </w:r>
          <w:proofErr w:type="spellEnd"/>
          <w:r>
            <w:t>://doi.org/10.1016/j.biocon.2013.12.036</w:t>
          </w:r>
        </w:p>
        <w:p w14:paraId="231275A7" w14:textId="597A613C" w:rsidR="00C62F01" w:rsidRDefault="00C62F01">
          <w:pPr>
            <w:autoSpaceDE w:val="0"/>
            <w:autoSpaceDN w:val="0"/>
            <w:ind w:hanging="480"/>
            <w:divId w:val="964315964"/>
          </w:pPr>
          <w:r>
            <w:t>Gelman</w:t>
          </w:r>
          <w:r w:rsidR="00D217C8">
            <w:t>,</w:t>
          </w:r>
          <w:r>
            <w:t xml:space="preserve"> A</w:t>
          </w:r>
          <w:r w:rsidR="00D217C8">
            <w:t>.</w:t>
          </w:r>
          <w:r>
            <w:t>, Goodrich</w:t>
          </w:r>
          <w:r w:rsidR="00D217C8">
            <w:t>,</w:t>
          </w:r>
          <w:r>
            <w:t xml:space="preserve"> B</w:t>
          </w:r>
          <w:r w:rsidR="00D217C8">
            <w:t>.</w:t>
          </w:r>
          <w:r>
            <w:t xml:space="preserve">, </w:t>
          </w:r>
          <w:proofErr w:type="spellStart"/>
          <w:r>
            <w:t>Gabry</w:t>
          </w:r>
          <w:proofErr w:type="spellEnd"/>
          <w:r w:rsidR="00D217C8">
            <w:t>,</w:t>
          </w:r>
          <w:r>
            <w:t xml:space="preserve"> J</w:t>
          </w:r>
          <w:r w:rsidR="00D217C8">
            <w:t>. and</w:t>
          </w:r>
          <w:r>
            <w:t xml:space="preserve"> </w:t>
          </w:r>
          <w:proofErr w:type="spellStart"/>
          <w:r>
            <w:t>Vehtari</w:t>
          </w:r>
          <w:proofErr w:type="spellEnd"/>
          <w:r w:rsidR="00D217C8">
            <w:t>,</w:t>
          </w:r>
          <w:r>
            <w:t xml:space="preserve"> A</w:t>
          </w:r>
          <w:r w:rsidR="00D217C8">
            <w:t>.</w:t>
          </w:r>
          <w:r>
            <w:t xml:space="preserve"> (2019). R-squared for Bayesian Regression Models. </w:t>
          </w:r>
          <w:r>
            <w:rPr>
              <w:i/>
              <w:iCs/>
            </w:rPr>
            <w:t>The American Statistician</w:t>
          </w:r>
          <w:r>
            <w:t xml:space="preserve"> </w:t>
          </w:r>
          <w:r>
            <w:rPr>
              <w:b/>
              <w:bCs/>
            </w:rPr>
            <w:t>73</w:t>
          </w:r>
          <w:r>
            <w:t>, 307–309 doi:10.1080/00031305.2018.1549100</w:t>
          </w:r>
        </w:p>
        <w:p w14:paraId="1638444A" w14:textId="36BAC2E0" w:rsidR="00C62F01" w:rsidRDefault="00C62F01">
          <w:pPr>
            <w:autoSpaceDE w:val="0"/>
            <w:autoSpaceDN w:val="0"/>
            <w:ind w:hanging="480"/>
            <w:divId w:val="1367830935"/>
          </w:pPr>
          <w:proofErr w:type="spellStart"/>
          <w:r>
            <w:t>Goslee</w:t>
          </w:r>
          <w:proofErr w:type="spellEnd"/>
          <w:r w:rsidR="00D217C8">
            <w:t>,</w:t>
          </w:r>
          <w:r>
            <w:t xml:space="preserve"> S</w:t>
          </w:r>
          <w:r w:rsidR="00D217C8">
            <w:t xml:space="preserve">. </w:t>
          </w:r>
          <w:r>
            <w:t>C</w:t>
          </w:r>
          <w:r w:rsidR="00D217C8">
            <w:t>. and</w:t>
          </w:r>
          <w:r>
            <w:t xml:space="preserve"> Urban</w:t>
          </w:r>
          <w:r w:rsidR="00D217C8">
            <w:t>,</w:t>
          </w:r>
          <w:r>
            <w:t xml:space="preserve"> D</w:t>
          </w:r>
          <w:r w:rsidR="00D217C8">
            <w:t xml:space="preserve">. </w:t>
          </w:r>
          <w:r>
            <w:t>L</w:t>
          </w:r>
          <w:r w:rsidR="00D217C8">
            <w:t>.</w:t>
          </w:r>
          <w:r>
            <w:t xml:space="preserve"> (2007). The </w:t>
          </w:r>
          <w:proofErr w:type="spellStart"/>
          <w:r w:rsidR="00D217C8">
            <w:t>E</w:t>
          </w:r>
          <w:r>
            <w:t>codist</w:t>
          </w:r>
          <w:proofErr w:type="spellEnd"/>
          <w:r>
            <w:t xml:space="preserve"> Package for Dissimilarity-based Analysis of Ecological Data. </w:t>
          </w:r>
          <w:r>
            <w:rPr>
              <w:i/>
              <w:iCs/>
            </w:rPr>
            <w:t>Journal of Statistical Software</w:t>
          </w:r>
          <w:r>
            <w:t xml:space="preserve"> </w:t>
          </w:r>
          <w:r>
            <w:rPr>
              <w:b/>
              <w:bCs/>
            </w:rPr>
            <w:t>022</w:t>
          </w:r>
          <w:r w:rsidR="00DA65ED" w:rsidRPr="00CF6F27">
            <w:t>, 1–19</w:t>
          </w:r>
          <w:r>
            <w:t xml:space="preserve"> https://ideas.repec.org//a/jss/jstsof/v022i07.html</w:t>
          </w:r>
        </w:p>
        <w:p w14:paraId="07A07C57" w14:textId="61531053" w:rsidR="00C62F01" w:rsidRDefault="00C62F01">
          <w:pPr>
            <w:autoSpaceDE w:val="0"/>
            <w:autoSpaceDN w:val="0"/>
            <w:ind w:hanging="480"/>
            <w:divId w:val="1420323642"/>
          </w:pPr>
          <w:proofErr w:type="spellStart"/>
          <w:r>
            <w:t>Guerschman</w:t>
          </w:r>
          <w:proofErr w:type="spellEnd"/>
          <w:r w:rsidR="00D217C8">
            <w:t>,</w:t>
          </w:r>
          <w:r>
            <w:t xml:space="preserve"> J</w:t>
          </w:r>
          <w:r w:rsidR="00D217C8">
            <w:t>.</w:t>
          </w:r>
          <w:r>
            <w:t xml:space="preserve"> (2014). Fractional cover—MODIS. </w:t>
          </w:r>
          <w:r>
            <w:rPr>
              <w:i/>
              <w:iCs/>
            </w:rPr>
            <w:t xml:space="preserve">CSIRO algorithm. </w:t>
          </w:r>
          <w:r w:rsidR="00D217C8">
            <w:rPr>
              <w:i/>
              <w:iCs/>
            </w:rPr>
            <w:t>V</w:t>
          </w:r>
          <w:r>
            <w:rPr>
              <w:i/>
              <w:iCs/>
            </w:rPr>
            <w:t xml:space="preserve">2. CSIRO, Data Collection. http://hdl. </w:t>
          </w:r>
          <w:r w:rsidR="00D217C8">
            <w:rPr>
              <w:i/>
              <w:iCs/>
            </w:rPr>
            <w:t>H</w:t>
          </w:r>
          <w:r>
            <w:rPr>
              <w:i/>
              <w:iCs/>
            </w:rPr>
            <w:t xml:space="preserve">andle. </w:t>
          </w:r>
          <w:r w:rsidR="00D217C8">
            <w:rPr>
              <w:i/>
              <w:iCs/>
            </w:rPr>
            <w:t>N</w:t>
          </w:r>
          <w:r>
            <w:rPr>
              <w:i/>
              <w:iCs/>
            </w:rPr>
            <w:t>et/102.100</w:t>
          </w:r>
          <w:r>
            <w:t xml:space="preserve"> </w:t>
          </w:r>
          <w:r>
            <w:rPr>
              <w:b/>
              <w:bCs/>
            </w:rPr>
            <w:t>100</w:t>
          </w:r>
          <w:r>
            <w:t>, 42094.</w:t>
          </w:r>
        </w:p>
        <w:p w14:paraId="32CEC496" w14:textId="6D665AAB" w:rsidR="00C62F01" w:rsidRDefault="00C62F01">
          <w:pPr>
            <w:autoSpaceDE w:val="0"/>
            <w:autoSpaceDN w:val="0"/>
            <w:ind w:hanging="480"/>
            <w:divId w:val="911813643"/>
          </w:pPr>
          <w:r>
            <w:t>Henrich</w:t>
          </w:r>
          <w:r w:rsidR="00D217C8">
            <w:t>,</w:t>
          </w:r>
          <w:r>
            <w:t xml:space="preserve"> M</w:t>
          </w:r>
          <w:r w:rsidR="00D217C8">
            <w:t>.</w:t>
          </w:r>
          <w:r>
            <w:t xml:space="preserve">, </w:t>
          </w:r>
          <w:proofErr w:type="spellStart"/>
          <w:r>
            <w:t>Hartig</w:t>
          </w:r>
          <w:proofErr w:type="spellEnd"/>
          <w:r w:rsidR="00D217C8">
            <w:t>,</w:t>
          </w:r>
          <w:r>
            <w:t xml:space="preserve"> F</w:t>
          </w:r>
          <w:r w:rsidR="00D217C8">
            <w:t>.</w:t>
          </w:r>
          <w:r>
            <w:t xml:space="preserve">, </w:t>
          </w:r>
          <w:proofErr w:type="spellStart"/>
          <w:r>
            <w:t>Dormann</w:t>
          </w:r>
          <w:proofErr w:type="spellEnd"/>
          <w:r w:rsidR="00D217C8">
            <w:t>,</w:t>
          </w:r>
          <w:r>
            <w:t xml:space="preserve"> C</w:t>
          </w:r>
          <w:r w:rsidR="00D217C8">
            <w:t xml:space="preserve">. </w:t>
          </w:r>
          <w:r>
            <w:t>F</w:t>
          </w:r>
          <w:r w:rsidR="00D217C8">
            <w:t>.</w:t>
          </w:r>
          <w:r>
            <w:t xml:space="preserve">, </w:t>
          </w:r>
          <w:proofErr w:type="spellStart"/>
          <w:r>
            <w:t>Kühl</w:t>
          </w:r>
          <w:proofErr w:type="spellEnd"/>
          <w:r w:rsidR="00D217C8">
            <w:t>,</w:t>
          </w:r>
          <w:r>
            <w:t xml:space="preserve"> H</w:t>
          </w:r>
          <w:r w:rsidR="00D217C8">
            <w:t xml:space="preserve">. </w:t>
          </w:r>
          <w:r>
            <w:t>S</w:t>
          </w:r>
          <w:r w:rsidR="00D217C8">
            <w:t>.</w:t>
          </w:r>
          <w:r>
            <w:t>, Peters</w:t>
          </w:r>
          <w:r w:rsidR="00D217C8">
            <w:t>,</w:t>
          </w:r>
          <w:r>
            <w:t xml:space="preserve"> W</w:t>
          </w:r>
          <w:r w:rsidR="00D217C8">
            <w:t>.</w:t>
          </w:r>
          <w:r>
            <w:t>, Franke</w:t>
          </w:r>
          <w:r w:rsidR="00D217C8">
            <w:t>,</w:t>
          </w:r>
          <w:r>
            <w:t xml:space="preserve"> F</w:t>
          </w:r>
          <w:r w:rsidR="00D217C8">
            <w:t>.</w:t>
          </w:r>
          <w:r>
            <w:t>, Peterka</w:t>
          </w:r>
          <w:r w:rsidR="00D217C8">
            <w:t>,</w:t>
          </w:r>
          <w:r>
            <w:t xml:space="preserve"> T</w:t>
          </w:r>
          <w:r w:rsidR="00D217C8">
            <w:t>.</w:t>
          </w:r>
          <w:r>
            <w:t xml:space="preserve">, </w:t>
          </w:r>
          <w:proofErr w:type="spellStart"/>
          <w:r>
            <w:t>Šustr</w:t>
          </w:r>
          <w:proofErr w:type="spellEnd"/>
          <w:r w:rsidR="00D217C8">
            <w:t>,</w:t>
          </w:r>
          <w:r>
            <w:t xml:space="preserve"> P</w:t>
          </w:r>
          <w:r w:rsidR="00D217C8">
            <w:t>. and</w:t>
          </w:r>
          <w:r>
            <w:t xml:space="preserve"> </w:t>
          </w:r>
          <w:proofErr w:type="spellStart"/>
          <w:r>
            <w:t>Heurich</w:t>
          </w:r>
          <w:proofErr w:type="spellEnd"/>
          <w:r w:rsidR="00D217C8">
            <w:t>,</w:t>
          </w:r>
          <w:r>
            <w:t xml:space="preserve"> M</w:t>
          </w:r>
          <w:r w:rsidR="00D217C8">
            <w:t>.</w:t>
          </w:r>
          <w:r>
            <w:t xml:space="preserve"> (2022). Deer </w:t>
          </w:r>
          <w:proofErr w:type="spellStart"/>
          <w:r w:rsidR="00D217C8">
            <w:t>b</w:t>
          </w:r>
          <w:r>
            <w:t>ehavior</w:t>
          </w:r>
          <w:proofErr w:type="spellEnd"/>
          <w:r>
            <w:t xml:space="preserve"> </w:t>
          </w:r>
          <w:r w:rsidR="00D217C8">
            <w:t>a</w:t>
          </w:r>
          <w:r>
            <w:t xml:space="preserve">ffects </w:t>
          </w:r>
          <w:r w:rsidR="00D217C8">
            <w:t>d</w:t>
          </w:r>
          <w:r>
            <w:t xml:space="preserve">ensity </w:t>
          </w:r>
          <w:r w:rsidR="00D217C8">
            <w:t>e</w:t>
          </w:r>
          <w:r>
            <w:t xml:space="preserve">stimates </w:t>
          </w:r>
          <w:r w:rsidR="00D217C8">
            <w:t>w</w:t>
          </w:r>
          <w:r>
            <w:t xml:space="preserve">ith </w:t>
          </w:r>
          <w:r w:rsidR="00D217C8">
            <w:t>c</w:t>
          </w:r>
          <w:r>
            <w:t xml:space="preserve">amera </w:t>
          </w:r>
          <w:proofErr w:type="gramStart"/>
          <w:r w:rsidR="00D217C8">
            <w:t>t</w:t>
          </w:r>
          <w:r>
            <w:t>raps, but</w:t>
          </w:r>
          <w:proofErr w:type="gramEnd"/>
          <w:r>
            <w:t xml:space="preserve"> </w:t>
          </w:r>
          <w:r w:rsidR="00D217C8">
            <w:t>i</w:t>
          </w:r>
          <w:r>
            <w:t xml:space="preserve">s </w:t>
          </w:r>
          <w:r w:rsidR="00D217C8">
            <w:t>o</w:t>
          </w:r>
          <w:r>
            <w:t xml:space="preserve">utweighed by </w:t>
          </w:r>
          <w:r w:rsidR="00D217C8">
            <w:t>s</w:t>
          </w:r>
          <w:r>
            <w:t xml:space="preserve">patial </w:t>
          </w:r>
          <w:r w:rsidR="00D217C8">
            <w:t>v</w:t>
          </w:r>
          <w:r>
            <w:t xml:space="preserve">ariability. </w:t>
          </w:r>
          <w:r>
            <w:rPr>
              <w:i/>
              <w:iCs/>
            </w:rPr>
            <w:t>Frontiers in Ecology and Evolution</w:t>
          </w:r>
          <w:r>
            <w:t xml:space="preserve"> </w:t>
          </w:r>
          <w:r>
            <w:rPr>
              <w:b/>
              <w:bCs/>
            </w:rPr>
            <w:t>10</w:t>
          </w:r>
          <w:r w:rsidR="00DA65ED" w:rsidRPr="00CF6F27">
            <w:t>,</w:t>
          </w:r>
          <w:r w:rsidR="00DA65ED">
            <w:rPr>
              <w:b/>
              <w:bCs/>
            </w:rPr>
            <w:t xml:space="preserve"> </w:t>
          </w:r>
          <w:r w:rsidR="00DA65ED">
            <w:t>1–17</w:t>
          </w:r>
          <w:r>
            <w:t xml:space="preserve"> doi:10.3389/fevo.2022.881502</w:t>
          </w:r>
        </w:p>
        <w:p w14:paraId="4158840F" w14:textId="4C54927E" w:rsidR="00C62F01" w:rsidRDefault="00C62F01">
          <w:pPr>
            <w:autoSpaceDE w:val="0"/>
            <w:autoSpaceDN w:val="0"/>
            <w:ind w:hanging="480"/>
            <w:divId w:val="662852276"/>
          </w:pPr>
          <w:proofErr w:type="spellStart"/>
          <w:r>
            <w:t>Hijmans</w:t>
          </w:r>
          <w:proofErr w:type="spellEnd"/>
          <w:r w:rsidR="00D217C8">
            <w:t>,</w:t>
          </w:r>
          <w:r>
            <w:t xml:space="preserve"> R</w:t>
          </w:r>
          <w:r w:rsidR="00D217C8">
            <w:t xml:space="preserve">. </w:t>
          </w:r>
          <w:r>
            <w:t>J</w:t>
          </w:r>
          <w:r w:rsidR="00D217C8">
            <w:t>.</w:t>
          </w:r>
          <w:r>
            <w:t xml:space="preserve"> (2022). </w:t>
          </w:r>
          <w:r w:rsidR="00D217C8">
            <w:t>G</w:t>
          </w:r>
          <w:r>
            <w:t>eosphere: Spherical Trigonometry. https://CRAN.R-project.org/package=geosphere</w:t>
          </w:r>
        </w:p>
        <w:p w14:paraId="7BCF1DEB" w14:textId="783C0297" w:rsidR="00C62F01" w:rsidRDefault="00C62F01">
          <w:pPr>
            <w:autoSpaceDE w:val="0"/>
            <w:autoSpaceDN w:val="0"/>
            <w:ind w:hanging="480"/>
            <w:divId w:val="1643653632"/>
          </w:pPr>
          <w:r>
            <w:t>Hill</w:t>
          </w:r>
          <w:r w:rsidR="00D217C8">
            <w:t>,</w:t>
          </w:r>
          <w:r>
            <w:t xml:space="preserve"> E</w:t>
          </w:r>
          <w:r w:rsidR="00D217C8">
            <w:t>.</w:t>
          </w:r>
          <w:r>
            <w:t>, Murphy</w:t>
          </w:r>
          <w:r w:rsidR="00D217C8">
            <w:t>,</w:t>
          </w:r>
          <w:r>
            <w:t xml:space="preserve"> N</w:t>
          </w:r>
          <w:r w:rsidR="00D217C8">
            <w:t>.</w:t>
          </w:r>
          <w:r>
            <w:t>, Linacre</w:t>
          </w:r>
          <w:r w:rsidR="00D217C8">
            <w:t>,</w:t>
          </w:r>
          <w:r>
            <w:t xml:space="preserve"> A</w:t>
          </w:r>
          <w:r w:rsidR="00D217C8">
            <w:t>.</w:t>
          </w:r>
          <w:r>
            <w:t>, Toop</w:t>
          </w:r>
          <w:r w:rsidR="00D217C8">
            <w:t>,</w:t>
          </w:r>
          <w:r>
            <w:t xml:space="preserve"> S</w:t>
          </w:r>
          <w:r w:rsidR="00D217C8">
            <w:t>.</w:t>
          </w:r>
          <w:r>
            <w:t xml:space="preserve">, </w:t>
          </w:r>
          <w:proofErr w:type="spellStart"/>
          <w:r>
            <w:t>Strugnell</w:t>
          </w:r>
          <w:proofErr w:type="spellEnd"/>
          <w:r w:rsidR="00D217C8">
            <w:t>,</w:t>
          </w:r>
          <w:r>
            <w:t xml:space="preserve"> J</w:t>
          </w:r>
          <w:r w:rsidR="00D217C8">
            <w:t xml:space="preserve">. </w:t>
          </w:r>
          <w:r>
            <w:t>M</w:t>
          </w:r>
          <w:r w:rsidR="00D217C8">
            <w:t>.</w:t>
          </w:r>
          <w:r>
            <w:t>, Hill</w:t>
          </w:r>
          <w:r w:rsidR="00D217C8">
            <w:t>,</w:t>
          </w:r>
          <w:r>
            <w:t xml:space="preserve"> E</w:t>
          </w:r>
          <w:r w:rsidR="00D217C8">
            <w:t>.</w:t>
          </w:r>
          <w:r>
            <w:t>, Murphy</w:t>
          </w:r>
          <w:r w:rsidR="00D217C8">
            <w:t>,</w:t>
          </w:r>
          <w:r>
            <w:t xml:space="preserve"> N</w:t>
          </w:r>
          <w:r w:rsidR="00D217C8">
            <w:t>.</w:t>
          </w:r>
          <w:r>
            <w:t>, Linacre</w:t>
          </w:r>
          <w:r w:rsidR="00D217C8">
            <w:t>,</w:t>
          </w:r>
          <w:r>
            <w:t xml:space="preserve"> A</w:t>
          </w:r>
          <w:r w:rsidR="00D217C8">
            <w:t>.</w:t>
          </w:r>
          <w:r>
            <w:t>, Toop</w:t>
          </w:r>
          <w:r w:rsidR="00D217C8">
            <w:t>,</w:t>
          </w:r>
          <w:r>
            <w:t xml:space="preserve"> S</w:t>
          </w:r>
          <w:r w:rsidR="00D217C8">
            <w:t>. and</w:t>
          </w:r>
          <w:r>
            <w:t xml:space="preserve"> </w:t>
          </w:r>
          <w:proofErr w:type="spellStart"/>
          <w:r>
            <w:t>Strugnell</w:t>
          </w:r>
          <w:proofErr w:type="spellEnd"/>
          <w:r w:rsidR="00D217C8">
            <w:t>,</w:t>
          </w:r>
          <w:r>
            <w:t xml:space="preserve"> J</w:t>
          </w:r>
          <w:r w:rsidR="00D217C8">
            <w:t xml:space="preserve">. </w:t>
          </w:r>
          <w:r>
            <w:t>M</w:t>
          </w:r>
          <w:r w:rsidR="00D217C8">
            <w:t>.</w:t>
          </w:r>
          <w:r>
            <w:t xml:space="preserve"> (2023). Kinship analysis reveals low dispersal in a hog deer (</w:t>
          </w:r>
          <w:r w:rsidRPr="00CF6F27">
            <w:rPr>
              <w:i/>
              <w:iCs/>
            </w:rPr>
            <w:t xml:space="preserve">Axis </w:t>
          </w:r>
          <w:proofErr w:type="spellStart"/>
          <w:r w:rsidRPr="00CF6F27">
            <w:rPr>
              <w:i/>
              <w:iCs/>
            </w:rPr>
            <w:t>porcinus</w:t>
          </w:r>
          <w:proofErr w:type="spellEnd"/>
          <w:r>
            <w:t xml:space="preserve">) population in Wilsons Promontory National Park, Australia. </w:t>
          </w:r>
          <w:r>
            <w:rPr>
              <w:i/>
              <w:iCs/>
            </w:rPr>
            <w:t>Wildlife Research</w:t>
          </w:r>
          <w:r>
            <w:t xml:space="preserve"> </w:t>
          </w:r>
          <w:r>
            <w:rPr>
              <w:b/>
              <w:bCs/>
            </w:rPr>
            <w:t>50</w:t>
          </w:r>
          <w:r>
            <w:t>, 746–756 doi:10.1071/WR22098</w:t>
          </w:r>
        </w:p>
        <w:p w14:paraId="53BBC4D8" w14:textId="71EA142A" w:rsidR="00C62F01" w:rsidRDefault="00C62F01">
          <w:pPr>
            <w:autoSpaceDE w:val="0"/>
            <w:autoSpaceDN w:val="0"/>
            <w:ind w:hanging="480"/>
            <w:divId w:val="1638949167"/>
          </w:pPr>
          <w:r>
            <w:t>Hill</w:t>
          </w:r>
          <w:r w:rsidR="00D217C8">
            <w:t>,</w:t>
          </w:r>
          <w:r>
            <w:t xml:space="preserve"> E</w:t>
          </w:r>
          <w:r w:rsidR="00D217C8">
            <w:t>.</w:t>
          </w:r>
          <w:r>
            <w:t>, Murphy</w:t>
          </w:r>
          <w:r w:rsidR="00D217C8">
            <w:t>,</w:t>
          </w:r>
          <w:r>
            <w:t xml:space="preserve"> N</w:t>
          </w:r>
          <w:r w:rsidR="00D217C8">
            <w:t>.</w:t>
          </w:r>
          <w:r>
            <w:t>, Toop</w:t>
          </w:r>
          <w:r w:rsidR="00D217C8">
            <w:t>,</w:t>
          </w:r>
          <w:r>
            <w:t xml:space="preserve"> S</w:t>
          </w:r>
          <w:r w:rsidR="00D217C8">
            <w:t>.</w:t>
          </w:r>
          <w:r>
            <w:t>, Linacre</w:t>
          </w:r>
          <w:r w:rsidR="00D217C8">
            <w:t>,</w:t>
          </w:r>
          <w:r>
            <w:t xml:space="preserve"> A</w:t>
          </w:r>
          <w:r w:rsidR="00D217C8">
            <w:t xml:space="preserve">. and </w:t>
          </w:r>
          <w:proofErr w:type="spellStart"/>
          <w:r>
            <w:t>Strugnell</w:t>
          </w:r>
          <w:proofErr w:type="spellEnd"/>
          <w:r w:rsidR="00D217C8">
            <w:t>,</w:t>
          </w:r>
          <w:r>
            <w:t xml:space="preserve"> J</w:t>
          </w:r>
          <w:r w:rsidR="00D217C8">
            <w:t xml:space="preserve">. </w:t>
          </w:r>
          <w:r>
            <w:t>M</w:t>
          </w:r>
          <w:r w:rsidR="00D217C8">
            <w:t>.</w:t>
          </w:r>
          <w:r>
            <w:t xml:space="preserve"> (2022). Genetic analysis of hog deer (</w:t>
          </w:r>
          <w:r w:rsidRPr="00CF6F27">
            <w:rPr>
              <w:i/>
              <w:iCs/>
            </w:rPr>
            <w:t xml:space="preserve">Axis </w:t>
          </w:r>
          <w:proofErr w:type="spellStart"/>
          <w:r w:rsidRPr="00CF6F27">
            <w:rPr>
              <w:i/>
              <w:iCs/>
            </w:rPr>
            <w:t>porcinus</w:t>
          </w:r>
          <w:proofErr w:type="spellEnd"/>
          <w:r w:rsidRPr="00CF6F27">
            <w:rPr>
              <w:i/>
              <w:iCs/>
            </w:rPr>
            <w:t>)</w:t>
          </w:r>
          <w:r>
            <w:t xml:space="preserve"> in Victoria, Australia, and its applications to invasive species and game management. </w:t>
          </w:r>
          <w:r>
            <w:rPr>
              <w:i/>
              <w:iCs/>
            </w:rPr>
            <w:t>European Journal of Wildlife Research</w:t>
          </w:r>
          <w:r>
            <w:t xml:space="preserve"> </w:t>
          </w:r>
          <w:r>
            <w:rPr>
              <w:b/>
              <w:bCs/>
            </w:rPr>
            <w:t>68</w:t>
          </w:r>
          <w:r>
            <w:t>, 45 doi:10.1007/s10344-022-01592-9</w:t>
          </w:r>
        </w:p>
        <w:p w14:paraId="657B71B3" w14:textId="7C65ECE3" w:rsidR="00C62F01" w:rsidRDefault="00C62F01">
          <w:pPr>
            <w:autoSpaceDE w:val="0"/>
            <w:autoSpaceDN w:val="0"/>
            <w:ind w:hanging="480"/>
            <w:divId w:val="2067072369"/>
          </w:pPr>
          <w:r>
            <w:t>Houa</w:t>
          </w:r>
          <w:r w:rsidR="00D217C8">
            <w:t>,</w:t>
          </w:r>
          <w:r>
            <w:t xml:space="preserve"> N</w:t>
          </w:r>
          <w:r w:rsidR="00D217C8">
            <w:t xml:space="preserve">. </w:t>
          </w:r>
          <w:r>
            <w:t>A</w:t>
          </w:r>
          <w:r w:rsidR="00D217C8">
            <w:t>.</w:t>
          </w:r>
          <w:r>
            <w:t xml:space="preserve">, </w:t>
          </w:r>
          <w:proofErr w:type="spellStart"/>
          <w:r>
            <w:t>Cappelle</w:t>
          </w:r>
          <w:proofErr w:type="spellEnd"/>
          <w:r w:rsidR="00D217C8">
            <w:t>,</w:t>
          </w:r>
          <w:r>
            <w:t xml:space="preserve"> N</w:t>
          </w:r>
          <w:r w:rsidR="00D217C8">
            <w:t>.</w:t>
          </w:r>
          <w:r>
            <w:t>, Bitty</w:t>
          </w:r>
          <w:r w:rsidR="00D217C8">
            <w:t>,</w:t>
          </w:r>
          <w:r>
            <w:t xml:space="preserve"> E</w:t>
          </w:r>
          <w:r w:rsidR="00D217C8">
            <w:t xml:space="preserve">. </w:t>
          </w:r>
          <w:r>
            <w:t>A</w:t>
          </w:r>
          <w:r w:rsidR="00D217C8">
            <w:t>.</w:t>
          </w:r>
          <w:r>
            <w:t>, Normand</w:t>
          </w:r>
          <w:r w:rsidR="00D217C8">
            <w:t>,</w:t>
          </w:r>
          <w:r>
            <w:t xml:space="preserve"> E</w:t>
          </w:r>
          <w:r w:rsidR="00D217C8">
            <w:t>.</w:t>
          </w:r>
          <w:r>
            <w:t>, Kablan</w:t>
          </w:r>
          <w:r w:rsidR="00D217C8">
            <w:t>,</w:t>
          </w:r>
          <w:r>
            <w:t xml:space="preserve"> Y</w:t>
          </w:r>
          <w:r w:rsidR="00D217C8">
            <w:t xml:space="preserve">. </w:t>
          </w:r>
          <w:r>
            <w:t>A</w:t>
          </w:r>
          <w:r w:rsidR="00D217C8">
            <w:t>. and</w:t>
          </w:r>
          <w:r>
            <w:t xml:space="preserve"> </w:t>
          </w:r>
          <w:proofErr w:type="spellStart"/>
          <w:r>
            <w:t>Boesch</w:t>
          </w:r>
          <w:proofErr w:type="spellEnd"/>
          <w:r w:rsidR="00D217C8">
            <w:t>,</w:t>
          </w:r>
          <w:r>
            <w:t xml:space="preserve"> C</w:t>
          </w:r>
          <w:r w:rsidR="00D217C8">
            <w:t>.</w:t>
          </w:r>
          <w:r>
            <w:t xml:space="preserve"> (2022). Animal reactivity to camera traps and its effects on abundance estimate using distance sampling in the </w:t>
          </w:r>
          <w:proofErr w:type="spellStart"/>
          <w:r>
            <w:t>Taï</w:t>
          </w:r>
          <w:proofErr w:type="spellEnd"/>
          <w:r>
            <w:t xml:space="preserve"> National Park, Côte d’Ivoire. </w:t>
          </w:r>
          <w:proofErr w:type="spellStart"/>
          <w:r>
            <w:rPr>
              <w:i/>
              <w:iCs/>
            </w:rPr>
            <w:t>PeerJ</w:t>
          </w:r>
          <w:proofErr w:type="spellEnd"/>
          <w:r>
            <w:t xml:space="preserve"> doi:10.7717/peerj.13510</w:t>
          </w:r>
        </w:p>
        <w:p w14:paraId="4BC5DB0F" w14:textId="6D3DB0B4" w:rsidR="00C62F01" w:rsidRDefault="00C62F01">
          <w:pPr>
            <w:autoSpaceDE w:val="0"/>
            <w:autoSpaceDN w:val="0"/>
            <w:ind w:hanging="480"/>
            <w:divId w:val="1458379750"/>
          </w:pPr>
          <w:r>
            <w:t>Howe</w:t>
          </w:r>
          <w:r w:rsidR="00D217C8">
            <w:t>,</w:t>
          </w:r>
          <w:r>
            <w:t xml:space="preserve"> E</w:t>
          </w:r>
          <w:r w:rsidR="00D217C8">
            <w:t xml:space="preserve">. </w:t>
          </w:r>
          <w:r>
            <w:t>J</w:t>
          </w:r>
          <w:r w:rsidR="00D217C8">
            <w:t>.</w:t>
          </w:r>
          <w:r>
            <w:t>, Buckland</w:t>
          </w:r>
          <w:r w:rsidR="00D217C8">
            <w:t>,</w:t>
          </w:r>
          <w:r>
            <w:t xml:space="preserve"> S</w:t>
          </w:r>
          <w:r w:rsidR="00D217C8">
            <w:t xml:space="preserve">. </w:t>
          </w:r>
          <w:r>
            <w:t>T</w:t>
          </w:r>
          <w:r w:rsidR="00D217C8">
            <w:t>.</w:t>
          </w:r>
          <w:r>
            <w:t xml:space="preserve">, </w:t>
          </w:r>
          <w:proofErr w:type="spellStart"/>
          <w:r>
            <w:t>Després-Einspenner</w:t>
          </w:r>
          <w:proofErr w:type="spellEnd"/>
          <w:r w:rsidR="00D217C8">
            <w:t>,</w:t>
          </w:r>
          <w:r>
            <w:t xml:space="preserve"> M-L</w:t>
          </w:r>
          <w:r w:rsidR="00D217C8">
            <w:t>.</w:t>
          </w:r>
          <w:r w:rsidR="001A77E4">
            <w:t xml:space="preserve"> </w:t>
          </w:r>
          <w:r w:rsidR="00D217C8">
            <w:t>and</w:t>
          </w:r>
          <w:r>
            <w:t xml:space="preserve"> </w:t>
          </w:r>
          <w:proofErr w:type="spellStart"/>
          <w:r>
            <w:t>Kühl</w:t>
          </w:r>
          <w:proofErr w:type="spellEnd"/>
          <w:r w:rsidR="00D217C8">
            <w:t>,</w:t>
          </w:r>
          <w:r>
            <w:t xml:space="preserve"> H</w:t>
          </w:r>
          <w:r w:rsidR="00D217C8">
            <w:t xml:space="preserve">. </w:t>
          </w:r>
          <w:r>
            <w:t>S</w:t>
          </w:r>
          <w:r w:rsidR="00D217C8">
            <w:t>.</w:t>
          </w:r>
          <w:r>
            <w:t xml:space="preserve"> (2017). Distance sampling with camera traps. </w:t>
          </w:r>
          <w:r>
            <w:rPr>
              <w:i/>
              <w:iCs/>
            </w:rPr>
            <w:t>Methods in Ecology and Evolution</w:t>
          </w:r>
          <w:r>
            <w:t xml:space="preserve"> </w:t>
          </w:r>
          <w:r>
            <w:rPr>
              <w:b/>
              <w:bCs/>
            </w:rPr>
            <w:t>8</w:t>
          </w:r>
          <w:r>
            <w:t>, 1558–1565.</w:t>
          </w:r>
        </w:p>
        <w:p w14:paraId="0071B208" w14:textId="72B0ED7D" w:rsidR="00C62F01" w:rsidRDefault="00C62F01">
          <w:pPr>
            <w:autoSpaceDE w:val="0"/>
            <w:autoSpaceDN w:val="0"/>
            <w:ind w:hanging="480"/>
            <w:divId w:val="1559435759"/>
          </w:pPr>
          <w:r>
            <w:t>Karger</w:t>
          </w:r>
          <w:r w:rsidR="00B47680">
            <w:t>,</w:t>
          </w:r>
          <w:r>
            <w:t xml:space="preserve"> D</w:t>
          </w:r>
          <w:r w:rsidR="00B47680">
            <w:t xml:space="preserve">. </w:t>
          </w:r>
          <w:r>
            <w:t>N</w:t>
          </w:r>
          <w:r w:rsidR="00B47680">
            <w:t>.</w:t>
          </w:r>
          <w:r>
            <w:t>, Conrad</w:t>
          </w:r>
          <w:r w:rsidR="00B47680">
            <w:t>,</w:t>
          </w:r>
          <w:r>
            <w:t xml:space="preserve"> O</w:t>
          </w:r>
          <w:r w:rsidR="00B47680">
            <w:t>.</w:t>
          </w:r>
          <w:r>
            <w:t xml:space="preserve">, </w:t>
          </w:r>
          <w:proofErr w:type="spellStart"/>
          <w:r>
            <w:t>Böhner</w:t>
          </w:r>
          <w:proofErr w:type="spellEnd"/>
          <w:r w:rsidR="00B47680">
            <w:t>,</w:t>
          </w:r>
          <w:r>
            <w:t xml:space="preserve"> J</w:t>
          </w:r>
          <w:r w:rsidR="00B47680">
            <w:t>.</w:t>
          </w:r>
          <w:r>
            <w:t xml:space="preserve">, </w:t>
          </w:r>
          <w:proofErr w:type="spellStart"/>
          <w:r>
            <w:t>Kawohl</w:t>
          </w:r>
          <w:proofErr w:type="spellEnd"/>
          <w:r w:rsidR="00B47680">
            <w:t>,</w:t>
          </w:r>
          <w:r>
            <w:t xml:space="preserve"> T</w:t>
          </w:r>
          <w:r w:rsidR="00B47680">
            <w:t>.</w:t>
          </w:r>
          <w:r>
            <w:t xml:space="preserve">, </w:t>
          </w:r>
          <w:proofErr w:type="spellStart"/>
          <w:r>
            <w:t>Kreft</w:t>
          </w:r>
          <w:proofErr w:type="spellEnd"/>
          <w:r w:rsidR="00B47680">
            <w:t>,</w:t>
          </w:r>
          <w:r>
            <w:t xml:space="preserve"> H</w:t>
          </w:r>
          <w:r w:rsidR="00B47680">
            <w:t>.</w:t>
          </w:r>
          <w:r>
            <w:t>, Soria-</w:t>
          </w:r>
          <w:proofErr w:type="spellStart"/>
          <w:r>
            <w:t>Auza</w:t>
          </w:r>
          <w:proofErr w:type="spellEnd"/>
          <w:r w:rsidR="00B47680">
            <w:t>.</w:t>
          </w:r>
          <w:r>
            <w:t xml:space="preserve"> R</w:t>
          </w:r>
          <w:r w:rsidR="00B47680">
            <w:t xml:space="preserve">. </w:t>
          </w:r>
          <w:r>
            <w:t>W</w:t>
          </w:r>
          <w:r w:rsidR="00B47680">
            <w:t>.</w:t>
          </w:r>
          <w:r>
            <w:t>, Zimmermann</w:t>
          </w:r>
          <w:r w:rsidR="00B47680">
            <w:t>,</w:t>
          </w:r>
          <w:r>
            <w:t xml:space="preserve"> N</w:t>
          </w:r>
          <w:r w:rsidR="00B47680">
            <w:t xml:space="preserve">. </w:t>
          </w:r>
          <w:r>
            <w:t>E</w:t>
          </w:r>
          <w:r w:rsidR="00B47680">
            <w:t>.</w:t>
          </w:r>
          <w:r>
            <w:t>, Linder</w:t>
          </w:r>
          <w:r w:rsidR="00B47680">
            <w:t>,</w:t>
          </w:r>
          <w:r>
            <w:t xml:space="preserve"> H</w:t>
          </w:r>
          <w:r w:rsidR="00B47680">
            <w:t xml:space="preserve">. </w:t>
          </w:r>
          <w:r>
            <w:t>P</w:t>
          </w:r>
          <w:r w:rsidR="00B47680">
            <w:t>. and</w:t>
          </w:r>
          <w:r>
            <w:t xml:space="preserve"> Kessler</w:t>
          </w:r>
          <w:r w:rsidR="00B47680">
            <w:t>,</w:t>
          </w:r>
          <w:r>
            <w:t xml:space="preserve"> M</w:t>
          </w:r>
          <w:r w:rsidR="00B47680">
            <w:t>.</w:t>
          </w:r>
          <w:r>
            <w:t xml:space="preserve"> (2017). </w:t>
          </w:r>
          <w:proofErr w:type="spellStart"/>
          <w:r>
            <w:t>Climatologies</w:t>
          </w:r>
          <w:proofErr w:type="spellEnd"/>
          <w:r>
            <w:t xml:space="preserve"> at high resolution for the earth’s land surface areas. </w:t>
          </w:r>
          <w:r>
            <w:rPr>
              <w:i/>
              <w:iCs/>
            </w:rPr>
            <w:t>Scientific data</w:t>
          </w:r>
          <w:r>
            <w:t xml:space="preserve"> </w:t>
          </w:r>
          <w:r>
            <w:rPr>
              <w:b/>
              <w:bCs/>
            </w:rPr>
            <w:t>4</w:t>
          </w:r>
          <w:r>
            <w:t>, 1–20.</w:t>
          </w:r>
        </w:p>
        <w:p w14:paraId="24C79FBF" w14:textId="25E98F7B" w:rsidR="00C62F01" w:rsidRDefault="00C62F01">
          <w:pPr>
            <w:autoSpaceDE w:val="0"/>
            <w:autoSpaceDN w:val="0"/>
            <w:ind w:hanging="480"/>
            <w:divId w:val="2112162552"/>
          </w:pPr>
          <w:proofErr w:type="spellStart"/>
          <w:r>
            <w:t>Lombaert</w:t>
          </w:r>
          <w:proofErr w:type="spellEnd"/>
          <w:r w:rsidR="00B47680">
            <w:t xml:space="preserve">, </w:t>
          </w:r>
          <w:r>
            <w:t>E</w:t>
          </w:r>
          <w:r w:rsidR="00B47680">
            <w:t>.</w:t>
          </w:r>
          <w:r>
            <w:t xml:space="preserve">, </w:t>
          </w:r>
          <w:proofErr w:type="spellStart"/>
          <w:r>
            <w:t>Guillemaud</w:t>
          </w:r>
          <w:proofErr w:type="spellEnd"/>
          <w:r w:rsidR="00B47680">
            <w:t>.</w:t>
          </w:r>
          <w:r>
            <w:t xml:space="preserve"> T</w:t>
          </w:r>
          <w:r w:rsidR="00B47680">
            <w:t>. and</w:t>
          </w:r>
          <w:r>
            <w:t xml:space="preserve"> </w:t>
          </w:r>
          <w:proofErr w:type="spellStart"/>
          <w:r>
            <w:t>Deleury</w:t>
          </w:r>
          <w:proofErr w:type="spellEnd"/>
          <w:r w:rsidR="00B47680">
            <w:t>,</w:t>
          </w:r>
          <w:r>
            <w:t xml:space="preserve"> E</w:t>
          </w:r>
          <w:r w:rsidR="00B47680">
            <w:t>.</w:t>
          </w:r>
          <w:r>
            <w:t xml:space="preserve"> (2018). Biases of STRUCTURE software when exploring introduction routes of invasive species. </w:t>
          </w:r>
          <w:r>
            <w:rPr>
              <w:i/>
              <w:iCs/>
            </w:rPr>
            <w:t>Heredity</w:t>
          </w:r>
          <w:r>
            <w:t xml:space="preserve"> </w:t>
          </w:r>
          <w:r>
            <w:rPr>
              <w:b/>
              <w:bCs/>
            </w:rPr>
            <w:t>120</w:t>
          </w:r>
          <w:r>
            <w:t>, 485–499.</w:t>
          </w:r>
        </w:p>
        <w:p w14:paraId="194816C4" w14:textId="12B2956F" w:rsidR="00C62F01" w:rsidRDefault="00C62F01">
          <w:pPr>
            <w:autoSpaceDE w:val="0"/>
            <w:autoSpaceDN w:val="0"/>
            <w:ind w:hanging="480"/>
            <w:divId w:val="1492405115"/>
          </w:pPr>
          <w:r>
            <w:t>Mason</w:t>
          </w:r>
          <w:r w:rsidR="00B47680">
            <w:t>,</w:t>
          </w:r>
          <w:r>
            <w:t xml:space="preserve"> S</w:t>
          </w:r>
          <w:r w:rsidR="00B47680">
            <w:t xml:space="preserve">. </w:t>
          </w:r>
          <w:r>
            <w:t>S</w:t>
          </w:r>
          <w:r w:rsidR="00B47680">
            <w:t>.</w:t>
          </w:r>
          <w:r>
            <w:t>, Hill</w:t>
          </w:r>
          <w:r w:rsidR="00B47680">
            <w:t>,</w:t>
          </w:r>
          <w:r>
            <w:t xml:space="preserve"> R</w:t>
          </w:r>
          <w:r w:rsidR="00B47680">
            <w:t xml:space="preserve">. </w:t>
          </w:r>
          <w:r>
            <w:t>A</w:t>
          </w:r>
          <w:r w:rsidR="00B47680">
            <w:t>.</w:t>
          </w:r>
          <w:r>
            <w:t>, Whittingham</w:t>
          </w:r>
          <w:r w:rsidR="00B47680">
            <w:t>,</w:t>
          </w:r>
          <w:r>
            <w:t xml:space="preserve"> M</w:t>
          </w:r>
          <w:r w:rsidR="00B47680">
            <w:t xml:space="preserve">. </w:t>
          </w:r>
          <w:r>
            <w:t>J</w:t>
          </w:r>
          <w:r w:rsidR="00B47680">
            <w:t>.</w:t>
          </w:r>
          <w:r>
            <w:t xml:space="preserve">, </w:t>
          </w:r>
          <w:proofErr w:type="spellStart"/>
          <w:r>
            <w:t>Cokill</w:t>
          </w:r>
          <w:proofErr w:type="spellEnd"/>
          <w:r w:rsidR="00B47680">
            <w:t>,</w:t>
          </w:r>
          <w:r>
            <w:t xml:space="preserve"> J</w:t>
          </w:r>
          <w:r w:rsidR="00B47680">
            <w:t>.</w:t>
          </w:r>
          <w:r>
            <w:t>, Smith</w:t>
          </w:r>
          <w:r w:rsidR="00B47680">
            <w:t>,</w:t>
          </w:r>
          <w:r>
            <w:t xml:space="preserve"> G</w:t>
          </w:r>
          <w:r w:rsidR="00B47680">
            <w:t>.</w:t>
          </w:r>
          <w:r>
            <w:t>C</w:t>
          </w:r>
          <w:r w:rsidR="00B47680">
            <w:t>. and</w:t>
          </w:r>
          <w:r>
            <w:t xml:space="preserve"> Stephens</w:t>
          </w:r>
          <w:r w:rsidR="00B47680">
            <w:t>,</w:t>
          </w:r>
          <w:r>
            <w:t xml:space="preserve"> P</w:t>
          </w:r>
          <w:r w:rsidR="00B47680">
            <w:t xml:space="preserve">. </w:t>
          </w:r>
          <w:r>
            <w:t>A</w:t>
          </w:r>
          <w:r w:rsidR="00B47680">
            <w:t>.</w:t>
          </w:r>
          <w:r>
            <w:t xml:space="preserve"> (2022). Camera trap distance sampling for mammal population monitoring: </w:t>
          </w:r>
          <w:r w:rsidR="00B47680">
            <w:t>L</w:t>
          </w:r>
          <w:r>
            <w:t xml:space="preserve">essons learnt from a UK case study. </w:t>
          </w:r>
          <w:r>
            <w:rPr>
              <w:i/>
              <w:iCs/>
            </w:rPr>
            <w:t>Remote Sensing in Ecology and Conservation</w:t>
          </w:r>
          <w:r>
            <w:t>, 1–14 doi:10.1002/rse2.272</w:t>
          </w:r>
        </w:p>
        <w:p w14:paraId="7D9E1AE7" w14:textId="61D53446" w:rsidR="00C62F01" w:rsidRDefault="00C62F01">
          <w:pPr>
            <w:autoSpaceDE w:val="0"/>
            <w:autoSpaceDN w:val="0"/>
            <w:ind w:hanging="480"/>
            <w:divId w:val="1454254716"/>
          </w:pPr>
          <w:proofErr w:type="spellStart"/>
          <w:r>
            <w:t>Mayze</w:t>
          </w:r>
          <w:proofErr w:type="spellEnd"/>
          <w:r w:rsidR="00B47680">
            <w:t>,</w:t>
          </w:r>
          <w:r>
            <w:t xml:space="preserve"> R</w:t>
          </w:r>
          <w:r w:rsidR="00B47680">
            <w:t xml:space="preserve">. </w:t>
          </w:r>
          <w:r>
            <w:t>J</w:t>
          </w:r>
          <w:r w:rsidR="00B47680">
            <w:t>. and</w:t>
          </w:r>
          <w:r>
            <w:t xml:space="preserve"> Moore</w:t>
          </w:r>
          <w:r w:rsidR="00B47680">
            <w:t>,</w:t>
          </w:r>
          <w:r>
            <w:t xml:space="preserve"> G</w:t>
          </w:r>
          <w:r w:rsidR="00B47680">
            <w:t xml:space="preserve">. </w:t>
          </w:r>
          <w:r>
            <w:t>I</w:t>
          </w:r>
          <w:r w:rsidR="00B47680">
            <w:t>.</w:t>
          </w:r>
          <w:r>
            <w:t xml:space="preserve"> (1990). </w:t>
          </w:r>
          <w:r w:rsidRPr="00CF6F27">
            <w:rPr>
              <w:i/>
              <w:iCs/>
            </w:rPr>
            <w:t>The Hog Deer</w:t>
          </w:r>
          <w:r>
            <w:t>. Australian Deer Research Foundation, Melbourne, Victoria</w:t>
          </w:r>
          <w:r w:rsidR="00B47680">
            <w:t>.</w:t>
          </w:r>
        </w:p>
        <w:p w14:paraId="357B133B" w14:textId="5776EEE6" w:rsidR="00C62F01" w:rsidRDefault="00C62F01">
          <w:pPr>
            <w:autoSpaceDE w:val="0"/>
            <w:autoSpaceDN w:val="0"/>
            <w:ind w:hanging="480"/>
            <w:divId w:val="1759861623"/>
          </w:pPr>
          <w:r>
            <w:t>Menkhorst</w:t>
          </w:r>
          <w:r w:rsidR="00B47680">
            <w:t xml:space="preserve">, </w:t>
          </w:r>
          <w:r>
            <w:t>P</w:t>
          </w:r>
          <w:r w:rsidR="00B47680">
            <w:t xml:space="preserve">. </w:t>
          </w:r>
          <w:r>
            <w:t>W</w:t>
          </w:r>
          <w:r w:rsidR="00B47680">
            <w:t>.</w:t>
          </w:r>
          <w:r>
            <w:t xml:space="preserve"> (1995). </w:t>
          </w:r>
          <w:r w:rsidRPr="00CF6F27">
            <w:rPr>
              <w:i/>
              <w:iCs/>
            </w:rPr>
            <w:t xml:space="preserve">Mammals of Victoria: Distribution, </w:t>
          </w:r>
          <w:proofErr w:type="gramStart"/>
          <w:r w:rsidR="00B47680" w:rsidRPr="00CF6F27">
            <w:rPr>
              <w:i/>
              <w:iCs/>
            </w:rPr>
            <w:t>e</w:t>
          </w:r>
          <w:r w:rsidRPr="00CF6F27">
            <w:rPr>
              <w:i/>
              <w:iCs/>
            </w:rPr>
            <w:t>cology</w:t>
          </w:r>
          <w:proofErr w:type="gramEnd"/>
          <w:r w:rsidRPr="00CF6F27">
            <w:rPr>
              <w:i/>
              <w:iCs/>
            </w:rPr>
            <w:t xml:space="preserve"> and </w:t>
          </w:r>
          <w:r w:rsidR="00B47680" w:rsidRPr="00CF6F27">
            <w:rPr>
              <w:i/>
              <w:iCs/>
            </w:rPr>
            <w:t>c</w:t>
          </w:r>
          <w:r w:rsidRPr="00CF6F27">
            <w:rPr>
              <w:i/>
              <w:iCs/>
            </w:rPr>
            <w:t>onservation.</w:t>
          </w:r>
          <w:r>
            <w:t xml:space="preserve"> Oxford University Press</w:t>
          </w:r>
          <w:r w:rsidR="00B47680">
            <w:t xml:space="preserve">, </w:t>
          </w:r>
          <w:r>
            <w:t>Melbourne, Victoria</w:t>
          </w:r>
          <w:r w:rsidR="00B47680">
            <w:t>.</w:t>
          </w:r>
        </w:p>
        <w:p w14:paraId="4D9D91AE" w14:textId="0F66087A" w:rsidR="00C62F01" w:rsidRDefault="00C62F01">
          <w:pPr>
            <w:autoSpaceDE w:val="0"/>
            <w:autoSpaceDN w:val="0"/>
            <w:ind w:hanging="480"/>
            <w:divId w:val="2002270925"/>
          </w:pPr>
          <w:proofErr w:type="spellStart"/>
          <w:r>
            <w:t>Mijangos</w:t>
          </w:r>
          <w:proofErr w:type="spellEnd"/>
          <w:r w:rsidR="00B47680">
            <w:t>,</w:t>
          </w:r>
          <w:r>
            <w:t xml:space="preserve"> J</w:t>
          </w:r>
          <w:r w:rsidR="00B47680">
            <w:t xml:space="preserve">. </w:t>
          </w:r>
          <w:r>
            <w:t>L</w:t>
          </w:r>
          <w:r w:rsidR="00B47680">
            <w:t>.</w:t>
          </w:r>
          <w:r>
            <w:t>, Gruber</w:t>
          </w:r>
          <w:r w:rsidR="00B47680">
            <w:t>,</w:t>
          </w:r>
          <w:r>
            <w:t xml:space="preserve"> B</w:t>
          </w:r>
          <w:r w:rsidR="00B47680">
            <w:t>.</w:t>
          </w:r>
          <w:r>
            <w:t>, Berry</w:t>
          </w:r>
          <w:r w:rsidR="00B47680">
            <w:t>,</w:t>
          </w:r>
          <w:r>
            <w:t xml:space="preserve"> O</w:t>
          </w:r>
          <w:r w:rsidR="00B47680">
            <w:t>.</w:t>
          </w:r>
          <w:r>
            <w:t>, Pacioni</w:t>
          </w:r>
          <w:r w:rsidR="00B47680">
            <w:t>,</w:t>
          </w:r>
          <w:r>
            <w:t xml:space="preserve"> C</w:t>
          </w:r>
          <w:r w:rsidR="00B47680">
            <w:t>. and</w:t>
          </w:r>
          <w:r>
            <w:t xml:space="preserve"> Georges</w:t>
          </w:r>
          <w:r w:rsidR="00B47680">
            <w:t>,</w:t>
          </w:r>
          <w:r>
            <w:t xml:space="preserve"> A</w:t>
          </w:r>
          <w:r w:rsidR="00B47680">
            <w:t>.</w:t>
          </w:r>
          <w:r>
            <w:t xml:space="preserve"> (2022). </w:t>
          </w:r>
          <w:proofErr w:type="spellStart"/>
          <w:r>
            <w:t>dartR</w:t>
          </w:r>
          <w:proofErr w:type="spellEnd"/>
          <w:r>
            <w:t xml:space="preserve"> v2: An accessible genetic analysis platform for conservation, </w:t>
          </w:r>
          <w:proofErr w:type="gramStart"/>
          <w:r>
            <w:t>ecology</w:t>
          </w:r>
          <w:proofErr w:type="gramEnd"/>
          <w:r>
            <w:t xml:space="preserve"> and agriculture. </w:t>
          </w:r>
          <w:r>
            <w:rPr>
              <w:i/>
              <w:iCs/>
            </w:rPr>
            <w:t>Methods in Ecology and Evolution</w:t>
          </w:r>
          <w:r>
            <w:t xml:space="preserve"> </w:t>
          </w:r>
          <w:r>
            <w:rPr>
              <w:b/>
              <w:bCs/>
            </w:rPr>
            <w:t>13</w:t>
          </w:r>
          <w:r>
            <w:t>, 2150–2158 doi:10.1111/2041-210X.13918</w:t>
          </w:r>
        </w:p>
        <w:p w14:paraId="30EA927C" w14:textId="585FE2D2" w:rsidR="00C62F01" w:rsidRDefault="00C62F01">
          <w:pPr>
            <w:autoSpaceDE w:val="0"/>
            <w:autoSpaceDN w:val="0"/>
            <w:ind w:hanging="480"/>
            <w:divId w:val="1517039522"/>
          </w:pPr>
          <w:r>
            <w:t>Moloney</w:t>
          </w:r>
          <w:r w:rsidR="00B47680">
            <w:t>,</w:t>
          </w:r>
          <w:r>
            <w:t xml:space="preserve"> P</w:t>
          </w:r>
          <w:r w:rsidR="00B47680">
            <w:t xml:space="preserve">. </w:t>
          </w:r>
          <w:r>
            <w:t>D</w:t>
          </w:r>
          <w:r w:rsidR="00B47680">
            <w:t>. and</w:t>
          </w:r>
          <w:r>
            <w:t xml:space="preserve"> Turnbull</w:t>
          </w:r>
          <w:r w:rsidR="00B47680">
            <w:t>,</w:t>
          </w:r>
          <w:r>
            <w:t xml:space="preserve"> J</w:t>
          </w:r>
          <w:r w:rsidR="00B47680">
            <w:t xml:space="preserve">. </w:t>
          </w:r>
          <w:r>
            <w:t>D</w:t>
          </w:r>
          <w:r w:rsidR="00B47680">
            <w:t>.</w:t>
          </w:r>
          <w:r>
            <w:t xml:space="preserve"> (2018). </w:t>
          </w:r>
          <w:r w:rsidRPr="00CF6F27">
            <w:rPr>
              <w:i/>
              <w:iCs/>
            </w:rPr>
            <w:t>Estimates of the 2017 deer harvest in Victoria.</w:t>
          </w:r>
          <w:r>
            <w:t xml:space="preserve"> Unpublished Client Report for the Game Management Authority.</w:t>
          </w:r>
          <w:r w:rsidR="00257A28">
            <w:t xml:space="preserve"> Arthur Rylah Institute for Environmental Research, Department of Environment, Land, Water and Planning: Heidelberg, Victoria</w:t>
          </w:r>
        </w:p>
        <w:p w14:paraId="32026375" w14:textId="718D7C76" w:rsidR="00C62F01" w:rsidRDefault="00C62F01">
          <w:pPr>
            <w:autoSpaceDE w:val="0"/>
            <w:autoSpaceDN w:val="0"/>
            <w:ind w:hanging="480"/>
            <w:divId w:val="1691839068"/>
          </w:pPr>
          <w:proofErr w:type="spellStart"/>
          <w:r>
            <w:lastRenderedPageBreak/>
            <w:t>Niedballa</w:t>
          </w:r>
          <w:proofErr w:type="spellEnd"/>
          <w:r w:rsidR="00B47680">
            <w:t>,</w:t>
          </w:r>
          <w:r>
            <w:t xml:space="preserve"> J</w:t>
          </w:r>
          <w:r w:rsidR="00B47680">
            <w:t>.</w:t>
          </w:r>
          <w:r>
            <w:t xml:space="preserve">, </w:t>
          </w:r>
          <w:proofErr w:type="spellStart"/>
          <w:r>
            <w:t>Sollmann</w:t>
          </w:r>
          <w:proofErr w:type="spellEnd"/>
          <w:r w:rsidR="00B47680">
            <w:t>,</w:t>
          </w:r>
          <w:r>
            <w:t xml:space="preserve"> R</w:t>
          </w:r>
          <w:r w:rsidR="00B47680">
            <w:t>.</w:t>
          </w:r>
          <w:r>
            <w:t xml:space="preserve">, </w:t>
          </w:r>
          <w:proofErr w:type="spellStart"/>
          <w:r>
            <w:t>Courtiol</w:t>
          </w:r>
          <w:proofErr w:type="spellEnd"/>
          <w:r w:rsidR="00B47680">
            <w:t>,</w:t>
          </w:r>
          <w:r>
            <w:t xml:space="preserve"> A</w:t>
          </w:r>
          <w:r w:rsidR="00B47680">
            <w:t>. and</w:t>
          </w:r>
          <w:r>
            <w:t xml:space="preserve"> Wilting</w:t>
          </w:r>
          <w:r w:rsidR="00B47680">
            <w:t>,</w:t>
          </w:r>
          <w:r>
            <w:t xml:space="preserve"> A</w:t>
          </w:r>
          <w:r w:rsidR="00B47680">
            <w:t>.</w:t>
          </w:r>
          <w:r>
            <w:t xml:space="preserve"> (2016). </w:t>
          </w:r>
          <w:proofErr w:type="spellStart"/>
          <w:r>
            <w:t>camtrapR</w:t>
          </w:r>
          <w:proofErr w:type="spellEnd"/>
          <w:r>
            <w:t xml:space="preserve">: an R package for efficient camera trap data management. </w:t>
          </w:r>
          <w:r>
            <w:rPr>
              <w:i/>
              <w:iCs/>
            </w:rPr>
            <w:t>Methods in Ecology and Evolution</w:t>
          </w:r>
          <w:r>
            <w:t xml:space="preserve"> </w:t>
          </w:r>
          <w:r>
            <w:rPr>
              <w:b/>
              <w:bCs/>
            </w:rPr>
            <w:t>7</w:t>
          </w:r>
          <w:r>
            <w:t>, 1457–1462.</w:t>
          </w:r>
        </w:p>
        <w:p w14:paraId="20AE5320" w14:textId="2047FBF3" w:rsidR="00C62F01" w:rsidRDefault="00C62F01">
          <w:pPr>
            <w:autoSpaceDE w:val="0"/>
            <w:autoSpaceDN w:val="0"/>
            <w:ind w:hanging="480"/>
            <w:divId w:val="2125885196"/>
          </w:pPr>
          <w:r>
            <w:t>O’Brien</w:t>
          </w:r>
          <w:r w:rsidR="001D420E">
            <w:t>,</w:t>
          </w:r>
          <w:r>
            <w:t xml:space="preserve"> L</w:t>
          </w:r>
          <w:r w:rsidR="001D420E">
            <w:t>.</w:t>
          </w:r>
          <w:r>
            <w:t xml:space="preserve"> (2021). </w:t>
          </w:r>
          <w:proofErr w:type="spellStart"/>
          <w:r w:rsidRPr="00CF6F27">
            <w:rPr>
              <w:i/>
              <w:iCs/>
            </w:rPr>
            <w:t>slga</w:t>
          </w:r>
          <w:proofErr w:type="spellEnd"/>
          <w:r w:rsidRPr="00CF6F27">
            <w:rPr>
              <w:i/>
              <w:iCs/>
            </w:rPr>
            <w:t xml:space="preserve">: Data </w:t>
          </w:r>
          <w:r w:rsidR="001D420E" w:rsidRPr="00CF6F27">
            <w:rPr>
              <w:i/>
              <w:iCs/>
            </w:rPr>
            <w:t>a</w:t>
          </w:r>
          <w:r w:rsidRPr="00CF6F27">
            <w:rPr>
              <w:i/>
              <w:iCs/>
            </w:rPr>
            <w:t xml:space="preserve">ccess </w:t>
          </w:r>
          <w:r w:rsidR="001D420E" w:rsidRPr="00CF6F27">
            <w:rPr>
              <w:i/>
              <w:iCs/>
            </w:rPr>
            <w:t>t</w:t>
          </w:r>
          <w:r w:rsidRPr="00CF6F27">
            <w:rPr>
              <w:i/>
              <w:iCs/>
            </w:rPr>
            <w:t>ools for the Soil and Landscape Grid of Australia.</w:t>
          </w:r>
          <w:r>
            <w:t xml:space="preserve"> Available at: https://github.com/obrl-soil/slga</w:t>
          </w:r>
        </w:p>
        <w:p w14:paraId="5AB7C160" w14:textId="0CE24315" w:rsidR="00C62F01" w:rsidRDefault="00C62F01">
          <w:pPr>
            <w:autoSpaceDE w:val="0"/>
            <w:autoSpaceDN w:val="0"/>
            <w:ind w:hanging="480"/>
            <w:divId w:val="1030179098"/>
          </w:pPr>
          <w:proofErr w:type="spellStart"/>
          <w:r>
            <w:t>Odden</w:t>
          </w:r>
          <w:proofErr w:type="spellEnd"/>
          <w:r w:rsidR="001D420E">
            <w:t>,</w:t>
          </w:r>
          <w:r>
            <w:t xml:space="preserve"> M</w:t>
          </w:r>
          <w:r w:rsidR="001D420E">
            <w:t>. and</w:t>
          </w:r>
          <w:r>
            <w:t xml:space="preserve"> </w:t>
          </w:r>
          <w:proofErr w:type="spellStart"/>
          <w:r>
            <w:t>Wegge</w:t>
          </w:r>
          <w:proofErr w:type="spellEnd"/>
          <w:r w:rsidR="001D420E">
            <w:t>,</w:t>
          </w:r>
          <w:r>
            <w:t xml:space="preserve"> P</w:t>
          </w:r>
          <w:r w:rsidR="001D420E">
            <w:t>.</w:t>
          </w:r>
          <w:r>
            <w:t xml:space="preserve"> (2007). Predicting spacing </w:t>
          </w:r>
          <w:proofErr w:type="spellStart"/>
          <w:r>
            <w:t>behavior</w:t>
          </w:r>
          <w:proofErr w:type="spellEnd"/>
          <w:r>
            <w:t xml:space="preserve"> and mating systems of solitary cervids: </w:t>
          </w:r>
          <w:r w:rsidR="001D420E">
            <w:t>A</w:t>
          </w:r>
          <w:r>
            <w:t xml:space="preserve"> study of hog deer and Indian muntjac. </w:t>
          </w:r>
          <w:r>
            <w:rPr>
              <w:i/>
              <w:iCs/>
            </w:rPr>
            <w:t>Zoology</w:t>
          </w:r>
          <w:r>
            <w:t xml:space="preserve"> </w:t>
          </w:r>
          <w:r>
            <w:rPr>
              <w:b/>
              <w:bCs/>
            </w:rPr>
            <w:t>110</w:t>
          </w:r>
          <w:r>
            <w:t>, 261–270.</w:t>
          </w:r>
        </w:p>
        <w:p w14:paraId="5682560B" w14:textId="1A9BC649" w:rsidR="00C62F01" w:rsidRDefault="00C62F01">
          <w:pPr>
            <w:autoSpaceDE w:val="0"/>
            <w:autoSpaceDN w:val="0"/>
            <w:ind w:hanging="480"/>
            <w:divId w:val="431630386"/>
          </w:pPr>
          <w:r>
            <w:t>Perkins</w:t>
          </w:r>
          <w:r w:rsidR="001D420E">
            <w:t>,</w:t>
          </w:r>
          <w:r>
            <w:t xml:space="preserve"> N</w:t>
          </w:r>
          <w:r w:rsidR="001D420E">
            <w:t xml:space="preserve">. </w:t>
          </w:r>
          <w:r>
            <w:t>J</w:t>
          </w:r>
          <w:r w:rsidR="001D420E">
            <w:t>. and</w:t>
          </w:r>
          <w:r>
            <w:t xml:space="preserve"> </w:t>
          </w:r>
          <w:proofErr w:type="spellStart"/>
          <w:r>
            <w:t>Schisterman</w:t>
          </w:r>
          <w:proofErr w:type="spellEnd"/>
          <w:r w:rsidR="001D420E">
            <w:t>,</w:t>
          </w:r>
          <w:r>
            <w:t xml:space="preserve"> E</w:t>
          </w:r>
          <w:r w:rsidR="001D420E">
            <w:t xml:space="preserve">. </w:t>
          </w:r>
          <w:r>
            <w:t>F</w:t>
          </w:r>
          <w:r w:rsidR="001D420E">
            <w:t>.</w:t>
          </w:r>
          <w:r>
            <w:t xml:space="preserve"> (2006). The </w:t>
          </w:r>
          <w:r w:rsidR="001D420E">
            <w:t>i</w:t>
          </w:r>
          <w:r>
            <w:t xml:space="preserve">nconsistency of </w:t>
          </w:r>
          <w:r w:rsidR="001D420E">
            <w:t>‘o</w:t>
          </w:r>
          <w:r>
            <w:t>ptimal</w:t>
          </w:r>
          <w:r w:rsidR="001D420E">
            <w:t>’</w:t>
          </w:r>
          <w:r>
            <w:t xml:space="preserve"> </w:t>
          </w:r>
          <w:proofErr w:type="spellStart"/>
          <w:r w:rsidR="001D420E">
            <w:t>c</w:t>
          </w:r>
          <w:r>
            <w:t>utpoints</w:t>
          </w:r>
          <w:proofErr w:type="spellEnd"/>
          <w:r>
            <w:t xml:space="preserve"> </w:t>
          </w:r>
          <w:r w:rsidR="001D420E">
            <w:t>o</w:t>
          </w:r>
          <w:r>
            <w:t xml:space="preserve">btained using </w:t>
          </w:r>
          <w:r w:rsidR="001D420E">
            <w:t>t</w:t>
          </w:r>
          <w:r>
            <w:t xml:space="preserve">wo </w:t>
          </w:r>
          <w:r w:rsidR="001D420E">
            <w:t>c</w:t>
          </w:r>
          <w:r>
            <w:t xml:space="preserve">riteria based on the Receiver Operating Characteristic Curve. </w:t>
          </w:r>
          <w:r>
            <w:rPr>
              <w:i/>
              <w:iCs/>
            </w:rPr>
            <w:t>American Journal of Epidemiology</w:t>
          </w:r>
          <w:r>
            <w:t xml:space="preserve"> </w:t>
          </w:r>
          <w:r>
            <w:rPr>
              <w:b/>
              <w:bCs/>
            </w:rPr>
            <w:t>163</w:t>
          </w:r>
          <w:r>
            <w:t>, 670–675 doi:10.1093/</w:t>
          </w:r>
          <w:proofErr w:type="spellStart"/>
          <w:r>
            <w:t>aje</w:t>
          </w:r>
          <w:proofErr w:type="spellEnd"/>
          <w:r>
            <w:t>/kwj063</w:t>
          </w:r>
        </w:p>
        <w:p w14:paraId="612BB97D" w14:textId="17A0E0E8" w:rsidR="00C62F01" w:rsidRDefault="00C62F01">
          <w:pPr>
            <w:autoSpaceDE w:val="0"/>
            <w:autoSpaceDN w:val="0"/>
            <w:ind w:hanging="480"/>
            <w:divId w:val="365764671"/>
          </w:pPr>
          <w:r>
            <w:t>Pew</w:t>
          </w:r>
          <w:r w:rsidR="001D420E">
            <w:t>,</w:t>
          </w:r>
          <w:r>
            <w:t xml:space="preserve"> J</w:t>
          </w:r>
          <w:r w:rsidR="001D420E">
            <w:t>.</w:t>
          </w:r>
          <w:r>
            <w:t>, Muir</w:t>
          </w:r>
          <w:r w:rsidR="001D420E">
            <w:t>,</w:t>
          </w:r>
          <w:r>
            <w:t xml:space="preserve"> P</w:t>
          </w:r>
          <w:r w:rsidR="001D420E">
            <w:t xml:space="preserve">. </w:t>
          </w:r>
          <w:r>
            <w:t>H</w:t>
          </w:r>
          <w:r w:rsidR="001D420E">
            <w:t>.</w:t>
          </w:r>
          <w:r>
            <w:t>, Wang</w:t>
          </w:r>
          <w:r w:rsidR="001D420E">
            <w:t>,</w:t>
          </w:r>
          <w:r>
            <w:t xml:space="preserve"> J</w:t>
          </w:r>
          <w:r w:rsidR="001D420E">
            <w:t>.</w:t>
          </w:r>
          <w:r>
            <w:t xml:space="preserve">, </w:t>
          </w:r>
          <w:r w:rsidR="001D420E">
            <w:t xml:space="preserve">and </w:t>
          </w:r>
          <w:r>
            <w:t>Frasier</w:t>
          </w:r>
          <w:r w:rsidR="001D420E">
            <w:t xml:space="preserve">, </w:t>
          </w:r>
          <w:r>
            <w:t>T</w:t>
          </w:r>
          <w:r w:rsidR="001D420E">
            <w:t xml:space="preserve">. </w:t>
          </w:r>
          <w:r>
            <w:t>R</w:t>
          </w:r>
          <w:r w:rsidR="001D420E">
            <w:t>.</w:t>
          </w:r>
          <w:r>
            <w:t xml:space="preserve"> (2015). related: an R package for analysing pairwise relatedness from codominant molecular markers. </w:t>
          </w:r>
          <w:r>
            <w:rPr>
              <w:i/>
              <w:iCs/>
            </w:rPr>
            <w:t>Molecular Ecology Resources</w:t>
          </w:r>
          <w:r>
            <w:t xml:space="preserve"> </w:t>
          </w:r>
          <w:r>
            <w:rPr>
              <w:b/>
              <w:bCs/>
            </w:rPr>
            <w:t>15</w:t>
          </w:r>
          <w:r>
            <w:t>, 557–561 doi:10.1111/1755-0998.12323</w:t>
          </w:r>
        </w:p>
        <w:p w14:paraId="6577D3EA" w14:textId="7B2F0EB9" w:rsidR="00C62F01" w:rsidRDefault="00C62F01">
          <w:pPr>
            <w:autoSpaceDE w:val="0"/>
            <w:autoSpaceDN w:val="0"/>
            <w:ind w:hanging="480"/>
            <w:divId w:val="659310249"/>
          </w:pPr>
          <w:r>
            <w:t>Pusey</w:t>
          </w:r>
          <w:r w:rsidR="001D420E">
            <w:t>,</w:t>
          </w:r>
          <w:r>
            <w:t xml:space="preserve"> A</w:t>
          </w:r>
          <w:r w:rsidR="001D420E">
            <w:t xml:space="preserve">. </w:t>
          </w:r>
          <w:r>
            <w:t>E</w:t>
          </w:r>
          <w:r w:rsidR="001D420E">
            <w:t>.</w:t>
          </w:r>
          <w:r>
            <w:t xml:space="preserve"> (1987). Sex-biased dispersal and inbreeding avoidance in birds and mammals. </w:t>
          </w:r>
          <w:r>
            <w:rPr>
              <w:i/>
              <w:iCs/>
            </w:rPr>
            <w:t xml:space="preserve">Trends in Ecology </w:t>
          </w:r>
          <w:r w:rsidR="001D420E">
            <w:rPr>
              <w:i/>
              <w:iCs/>
            </w:rPr>
            <w:t>and</w:t>
          </w:r>
          <w:r>
            <w:rPr>
              <w:i/>
              <w:iCs/>
            </w:rPr>
            <w:t xml:space="preserve"> Evolution</w:t>
          </w:r>
          <w:r>
            <w:t xml:space="preserve"> </w:t>
          </w:r>
          <w:r>
            <w:rPr>
              <w:b/>
              <w:bCs/>
            </w:rPr>
            <w:t>2</w:t>
          </w:r>
          <w:r>
            <w:t>, 295–299 doi:10.1016/0169-5347(87)90081-4</w:t>
          </w:r>
        </w:p>
        <w:p w14:paraId="41099A3D" w14:textId="67E2CC23" w:rsidR="00C62F01" w:rsidRDefault="00C62F01">
          <w:pPr>
            <w:autoSpaceDE w:val="0"/>
            <w:autoSpaceDN w:val="0"/>
            <w:ind w:hanging="480"/>
            <w:divId w:val="1818371971"/>
          </w:pPr>
          <w:proofErr w:type="spellStart"/>
          <w:r>
            <w:t>Queller</w:t>
          </w:r>
          <w:proofErr w:type="spellEnd"/>
          <w:r w:rsidR="001D420E">
            <w:t>,</w:t>
          </w:r>
          <w:r>
            <w:t xml:space="preserve"> D</w:t>
          </w:r>
          <w:r w:rsidR="001D420E">
            <w:t xml:space="preserve">. </w:t>
          </w:r>
          <w:r>
            <w:t>C</w:t>
          </w:r>
          <w:r w:rsidR="001D420E">
            <w:t>. and</w:t>
          </w:r>
          <w:r>
            <w:t xml:space="preserve"> Goodnight</w:t>
          </w:r>
          <w:r w:rsidR="001D420E">
            <w:t>,</w:t>
          </w:r>
          <w:r>
            <w:t xml:space="preserve"> K</w:t>
          </w:r>
          <w:r w:rsidR="001D420E">
            <w:t xml:space="preserve">. </w:t>
          </w:r>
          <w:r>
            <w:t>F</w:t>
          </w:r>
          <w:r w:rsidR="001D420E">
            <w:t>.</w:t>
          </w:r>
          <w:r>
            <w:t xml:space="preserve"> (1989). Estimating relatedness using genetic markers. </w:t>
          </w:r>
          <w:r>
            <w:rPr>
              <w:i/>
              <w:iCs/>
            </w:rPr>
            <w:t>Evolution</w:t>
          </w:r>
          <w:r>
            <w:t xml:space="preserve"> </w:t>
          </w:r>
          <w:r>
            <w:rPr>
              <w:b/>
              <w:bCs/>
            </w:rPr>
            <w:t>43</w:t>
          </w:r>
          <w:r>
            <w:t>, 258–275 doi:10.1111/j.1558-5646.1989.tb04226.x</w:t>
          </w:r>
        </w:p>
        <w:p w14:paraId="286EF505" w14:textId="02BE59F2" w:rsidR="00C62F01" w:rsidRDefault="00C62F01">
          <w:pPr>
            <w:autoSpaceDE w:val="0"/>
            <w:autoSpaceDN w:val="0"/>
            <w:ind w:hanging="480"/>
            <w:divId w:val="1383941765"/>
          </w:pPr>
          <w:r>
            <w:t xml:space="preserve">R Development Core Team (2020). </w:t>
          </w:r>
          <w:r w:rsidRPr="00CF6F27">
            <w:rPr>
              <w:i/>
              <w:iCs/>
            </w:rPr>
            <w:t>R: A language and environment for statistical computing</w:t>
          </w:r>
          <w:r>
            <w:t>. http://www.r-project.org</w:t>
          </w:r>
        </w:p>
        <w:p w14:paraId="43BA9902" w14:textId="63BD9E8E" w:rsidR="00C62F01" w:rsidRDefault="00C62F01">
          <w:pPr>
            <w:autoSpaceDE w:val="0"/>
            <w:autoSpaceDN w:val="0"/>
            <w:ind w:hanging="480"/>
            <w:divId w:val="2108887989"/>
          </w:pPr>
          <w:r>
            <w:t>Raj</w:t>
          </w:r>
          <w:r w:rsidR="001D420E">
            <w:t xml:space="preserve">, </w:t>
          </w:r>
          <w:r>
            <w:t>A</w:t>
          </w:r>
          <w:r w:rsidR="001D420E">
            <w:t>.</w:t>
          </w:r>
          <w:r>
            <w:t>, Stephens</w:t>
          </w:r>
          <w:r w:rsidR="001D420E">
            <w:t>,</w:t>
          </w:r>
          <w:r>
            <w:t xml:space="preserve"> M</w:t>
          </w:r>
          <w:r w:rsidR="001D420E">
            <w:t>. and</w:t>
          </w:r>
          <w:r>
            <w:t xml:space="preserve"> Pritchard</w:t>
          </w:r>
          <w:r w:rsidR="001D420E">
            <w:t>,</w:t>
          </w:r>
          <w:r>
            <w:t xml:space="preserve"> J</w:t>
          </w:r>
          <w:r w:rsidR="001D420E">
            <w:t xml:space="preserve">. </w:t>
          </w:r>
          <w:r>
            <w:t>K</w:t>
          </w:r>
          <w:r w:rsidR="001D420E">
            <w:t>.</w:t>
          </w:r>
          <w:r>
            <w:t xml:space="preserve"> (2014). </w:t>
          </w:r>
          <w:proofErr w:type="spellStart"/>
          <w:r>
            <w:t>fastSTRUCTURE</w:t>
          </w:r>
          <w:proofErr w:type="spellEnd"/>
          <w:r>
            <w:t xml:space="preserve">: Variational inference of population Structure in large SNP data sets. </w:t>
          </w:r>
          <w:r>
            <w:rPr>
              <w:i/>
              <w:iCs/>
            </w:rPr>
            <w:t>Genetics</w:t>
          </w:r>
          <w:r>
            <w:t xml:space="preserve"> </w:t>
          </w:r>
          <w:r>
            <w:rPr>
              <w:b/>
              <w:bCs/>
            </w:rPr>
            <w:t>197</w:t>
          </w:r>
          <w:r>
            <w:t>, 573–589 doi:10.1534/genetics.114.164350</w:t>
          </w:r>
        </w:p>
        <w:p w14:paraId="688CB38C" w14:textId="7C789E0D" w:rsidR="00C62F01" w:rsidRDefault="00C62F01">
          <w:pPr>
            <w:autoSpaceDE w:val="0"/>
            <w:autoSpaceDN w:val="0"/>
            <w:ind w:hanging="480"/>
            <w:divId w:val="436297759"/>
          </w:pPr>
          <w:r>
            <w:t>Ramsey</w:t>
          </w:r>
          <w:r w:rsidR="001D420E">
            <w:t>,</w:t>
          </w:r>
          <w:r>
            <w:t xml:space="preserve"> D</w:t>
          </w:r>
          <w:r w:rsidR="001D420E">
            <w:t xml:space="preserve">. </w:t>
          </w:r>
          <w:r>
            <w:t>S</w:t>
          </w:r>
          <w:r w:rsidR="001D420E">
            <w:t xml:space="preserve">. </w:t>
          </w:r>
          <w:r>
            <w:t>L</w:t>
          </w:r>
          <w:r w:rsidR="001D420E">
            <w:t>.</w:t>
          </w:r>
          <w:r>
            <w:t>, Pacioni</w:t>
          </w:r>
          <w:r w:rsidR="001D420E">
            <w:t>,</w:t>
          </w:r>
          <w:r>
            <w:t xml:space="preserve"> C</w:t>
          </w:r>
          <w:r w:rsidR="001D420E">
            <w:t>. and</w:t>
          </w:r>
          <w:r>
            <w:t xml:space="preserve"> Hill</w:t>
          </w:r>
          <w:r w:rsidR="001D420E">
            <w:t>,</w:t>
          </w:r>
          <w:r>
            <w:t xml:space="preserve"> E</w:t>
          </w:r>
          <w:r w:rsidR="001D420E">
            <w:t>.</w:t>
          </w:r>
          <w:r>
            <w:t xml:space="preserve"> (2019). </w:t>
          </w:r>
          <w:r w:rsidRPr="00CF6F27">
            <w:rPr>
              <w:i/>
              <w:iCs/>
            </w:rPr>
            <w:t>Abundance and population genetics of Hog Deer (</w:t>
          </w:r>
          <w:r w:rsidRPr="00FB1501">
            <w:t xml:space="preserve">Axis </w:t>
          </w:r>
          <w:proofErr w:type="spellStart"/>
          <w:r w:rsidRPr="00FB1501">
            <w:t>porcinus</w:t>
          </w:r>
          <w:proofErr w:type="spellEnd"/>
          <w:r w:rsidRPr="00CF6F27">
            <w:rPr>
              <w:i/>
              <w:iCs/>
            </w:rPr>
            <w:t>) in Victoria.</w:t>
          </w:r>
          <w:r>
            <w:t xml:space="preserve"> Arthur Rylah Institute for Environmental Research Technical Report Series No. 303, Department of Environment, Land, Water and Planning: Heidelberg, Victoria.</w:t>
          </w:r>
        </w:p>
        <w:p w14:paraId="78D0E92F" w14:textId="4ED64570" w:rsidR="00C62F01" w:rsidRDefault="00C62F01">
          <w:pPr>
            <w:autoSpaceDE w:val="0"/>
            <w:autoSpaceDN w:val="0"/>
            <w:ind w:hanging="480"/>
            <w:divId w:val="486825694"/>
          </w:pPr>
          <w:r>
            <w:t>Robin</w:t>
          </w:r>
          <w:r w:rsidR="001D420E">
            <w:t>,</w:t>
          </w:r>
          <w:r>
            <w:t xml:space="preserve"> X</w:t>
          </w:r>
          <w:r w:rsidR="001D420E">
            <w:t>.</w:t>
          </w:r>
          <w:r>
            <w:t xml:space="preserve">, </w:t>
          </w:r>
          <w:proofErr w:type="spellStart"/>
          <w:r>
            <w:t>Turck</w:t>
          </w:r>
          <w:proofErr w:type="spellEnd"/>
          <w:r w:rsidR="001D420E">
            <w:t>,</w:t>
          </w:r>
          <w:r>
            <w:t xml:space="preserve"> N</w:t>
          </w:r>
          <w:r w:rsidR="001D420E">
            <w:t>.</w:t>
          </w:r>
          <w:r>
            <w:t xml:space="preserve">, </w:t>
          </w:r>
          <w:proofErr w:type="spellStart"/>
          <w:r>
            <w:t>Hainard</w:t>
          </w:r>
          <w:proofErr w:type="spellEnd"/>
          <w:r w:rsidR="001D420E">
            <w:t>,</w:t>
          </w:r>
          <w:r>
            <w:t xml:space="preserve"> A</w:t>
          </w:r>
          <w:r w:rsidR="001D420E">
            <w:t>.</w:t>
          </w:r>
          <w:r>
            <w:t xml:space="preserve">, </w:t>
          </w:r>
          <w:proofErr w:type="spellStart"/>
          <w:r>
            <w:t>Tiberti</w:t>
          </w:r>
          <w:proofErr w:type="spellEnd"/>
          <w:r w:rsidR="001D420E">
            <w:t>,</w:t>
          </w:r>
          <w:r>
            <w:t xml:space="preserve"> N</w:t>
          </w:r>
          <w:r w:rsidR="001D420E">
            <w:t>.</w:t>
          </w:r>
          <w:r>
            <w:t xml:space="preserve">, </w:t>
          </w:r>
          <w:proofErr w:type="spellStart"/>
          <w:r>
            <w:t>Lisacek</w:t>
          </w:r>
          <w:proofErr w:type="spellEnd"/>
          <w:r w:rsidR="001D420E">
            <w:t>,</w:t>
          </w:r>
          <w:r>
            <w:t xml:space="preserve"> F</w:t>
          </w:r>
          <w:r w:rsidR="001D420E">
            <w:t>.</w:t>
          </w:r>
          <w:r>
            <w:t>, Sanchez</w:t>
          </w:r>
          <w:r w:rsidR="001D420E">
            <w:t>,</w:t>
          </w:r>
          <w:r>
            <w:t xml:space="preserve"> J-C</w:t>
          </w:r>
          <w:r w:rsidR="001D420E">
            <w:t xml:space="preserve">. and </w:t>
          </w:r>
          <w:r>
            <w:t>Müller</w:t>
          </w:r>
          <w:r w:rsidR="001D420E">
            <w:t>,</w:t>
          </w:r>
          <w:r>
            <w:t xml:space="preserve"> M</w:t>
          </w:r>
          <w:r w:rsidR="001D420E">
            <w:t>.</w:t>
          </w:r>
          <w:r>
            <w:t xml:space="preserve"> (2011). </w:t>
          </w:r>
          <w:proofErr w:type="spellStart"/>
          <w:r>
            <w:t>pROC</w:t>
          </w:r>
          <w:proofErr w:type="spellEnd"/>
          <w:r>
            <w:t xml:space="preserve">: </w:t>
          </w:r>
          <w:r w:rsidR="00FB1501">
            <w:t>A</w:t>
          </w:r>
          <w:r>
            <w:t xml:space="preserve">n open-source package for R and S+ to </w:t>
          </w:r>
          <w:proofErr w:type="spellStart"/>
          <w:r>
            <w:t>analyze</w:t>
          </w:r>
          <w:proofErr w:type="spellEnd"/>
          <w:r>
            <w:t xml:space="preserve"> and compare ROC curves. </w:t>
          </w:r>
          <w:r>
            <w:rPr>
              <w:i/>
              <w:iCs/>
            </w:rPr>
            <w:t>BMC bioinformatics</w:t>
          </w:r>
          <w:r>
            <w:t xml:space="preserve"> </w:t>
          </w:r>
          <w:r>
            <w:rPr>
              <w:b/>
              <w:bCs/>
            </w:rPr>
            <w:t>12</w:t>
          </w:r>
          <w:r>
            <w:t>, 1–8.</w:t>
          </w:r>
        </w:p>
        <w:p w14:paraId="018E9C6D" w14:textId="6B15CB1F" w:rsidR="00C62F01" w:rsidRDefault="00C62F01">
          <w:pPr>
            <w:autoSpaceDE w:val="0"/>
            <w:autoSpaceDN w:val="0"/>
            <w:ind w:hanging="480"/>
            <w:divId w:val="161165528"/>
          </w:pPr>
          <w:proofErr w:type="spellStart"/>
          <w:r>
            <w:t>Rowcliffe</w:t>
          </w:r>
          <w:proofErr w:type="spellEnd"/>
          <w:r w:rsidR="001D420E">
            <w:t>,</w:t>
          </w:r>
          <w:r>
            <w:t xml:space="preserve"> J</w:t>
          </w:r>
          <w:r w:rsidR="001D420E">
            <w:t xml:space="preserve">. </w:t>
          </w:r>
          <w:r>
            <w:t>M</w:t>
          </w:r>
          <w:r w:rsidR="001D420E">
            <w:t>.</w:t>
          </w:r>
          <w:r>
            <w:t>, Kays</w:t>
          </w:r>
          <w:r w:rsidR="001D420E">
            <w:t>,</w:t>
          </w:r>
          <w:r>
            <w:t xml:space="preserve"> R</w:t>
          </w:r>
          <w:r w:rsidR="001D420E">
            <w:t>.</w:t>
          </w:r>
          <w:r>
            <w:t xml:space="preserve">, </w:t>
          </w:r>
          <w:proofErr w:type="spellStart"/>
          <w:r>
            <w:t>Kranstauber</w:t>
          </w:r>
          <w:proofErr w:type="spellEnd"/>
          <w:r w:rsidR="001D420E">
            <w:t>,</w:t>
          </w:r>
          <w:r>
            <w:t xml:space="preserve"> B</w:t>
          </w:r>
          <w:r w:rsidR="001D420E">
            <w:t>.</w:t>
          </w:r>
          <w:r>
            <w:t>, Carbone</w:t>
          </w:r>
          <w:r w:rsidR="001D420E">
            <w:t>,</w:t>
          </w:r>
          <w:r>
            <w:t xml:space="preserve"> C</w:t>
          </w:r>
          <w:r w:rsidR="001D420E">
            <w:t>. and</w:t>
          </w:r>
          <w:r>
            <w:t xml:space="preserve"> Jansen</w:t>
          </w:r>
          <w:r w:rsidR="001D420E">
            <w:t>,</w:t>
          </w:r>
          <w:r>
            <w:t xml:space="preserve"> P</w:t>
          </w:r>
          <w:r w:rsidR="001D420E">
            <w:t xml:space="preserve">. </w:t>
          </w:r>
          <w:r>
            <w:t>A</w:t>
          </w:r>
          <w:r w:rsidR="001D420E">
            <w:t>.</w:t>
          </w:r>
          <w:r>
            <w:t xml:space="preserve"> (2014). Quantifying levels of animal activity using camera trap data Ed D Fisher. </w:t>
          </w:r>
          <w:r>
            <w:rPr>
              <w:i/>
              <w:iCs/>
            </w:rPr>
            <w:t>Methods in Ecology and Evolution</w:t>
          </w:r>
          <w:r>
            <w:t xml:space="preserve"> </w:t>
          </w:r>
          <w:r>
            <w:rPr>
              <w:b/>
              <w:bCs/>
            </w:rPr>
            <w:t>5</w:t>
          </w:r>
          <w:r>
            <w:t>, 1170–1179 doi:10.1111/2041-210X.12278</w:t>
          </w:r>
        </w:p>
        <w:p w14:paraId="5713A7E3" w14:textId="2BBC808A" w:rsidR="00C62F01" w:rsidRDefault="00C62F01">
          <w:pPr>
            <w:autoSpaceDE w:val="0"/>
            <w:autoSpaceDN w:val="0"/>
            <w:ind w:hanging="480"/>
            <w:divId w:val="1516725821"/>
          </w:pPr>
          <w:r>
            <w:t>Schmidt</w:t>
          </w:r>
          <w:r w:rsidR="001D420E">
            <w:t>,</w:t>
          </w:r>
          <w:r>
            <w:t xml:space="preserve"> T</w:t>
          </w:r>
          <w:r w:rsidR="001D420E">
            <w:t xml:space="preserve">. </w:t>
          </w:r>
          <w:r>
            <w:t>L</w:t>
          </w:r>
          <w:r w:rsidR="001D420E">
            <w:t>.</w:t>
          </w:r>
          <w:r>
            <w:t>, Jasper</w:t>
          </w:r>
          <w:r w:rsidR="001D420E">
            <w:t>,</w:t>
          </w:r>
          <w:r>
            <w:t xml:space="preserve"> M-E</w:t>
          </w:r>
          <w:r w:rsidR="001D420E">
            <w:t>.</w:t>
          </w:r>
          <w:r>
            <w:t>, Weeks</w:t>
          </w:r>
          <w:r w:rsidR="001D420E">
            <w:t>,</w:t>
          </w:r>
          <w:r>
            <w:t xml:space="preserve"> A</w:t>
          </w:r>
          <w:r w:rsidR="001D420E">
            <w:t xml:space="preserve">. </w:t>
          </w:r>
          <w:r>
            <w:t>R</w:t>
          </w:r>
          <w:r w:rsidR="001D420E">
            <w:t>. and</w:t>
          </w:r>
          <w:r>
            <w:t xml:space="preserve"> Hoffmann</w:t>
          </w:r>
          <w:r w:rsidR="001D420E">
            <w:t>,</w:t>
          </w:r>
          <w:r>
            <w:t xml:space="preserve"> A</w:t>
          </w:r>
          <w:r w:rsidR="001D420E">
            <w:t xml:space="preserve">. </w:t>
          </w:r>
          <w:r>
            <w:t>A</w:t>
          </w:r>
          <w:r w:rsidR="001D420E">
            <w:t>.</w:t>
          </w:r>
          <w:r>
            <w:t xml:space="preserve"> (2021). Unbiased population heterozygosity estimates from genome-wide sequence data. </w:t>
          </w:r>
          <w:r>
            <w:rPr>
              <w:i/>
              <w:iCs/>
            </w:rPr>
            <w:t>Methods in Ecology and Evolution</w:t>
          </w:r>
          <w:r>
            <w:t xml:space="preserve"> </w:t>
          </w:r>
          <w:r>
            <w:rPr>
              <w:b/>
              <w:bCs/>
            </w:rPr>
            <w:t>12</w:t>
          </w:r>
          <w:r>
            <w:t>, 1888–1898 doi:10.1111/2041-210X.13659</w:t>
          </w:r>
        </w:p>
        <w:p w14:paraId="281C8257" w14:textId="7B1B648B" w:rsidR="00C62F01" w:rsidRDefault="00C62F01">
          <w:pPr>
            <w:autoSpaceDE w:val="0"/>
            <w:autoSpaceDN w:val="0"/>
            <w:ind w:hanging="480"/>
            <w:divId w:val="1350370328"/>
          </w:pPr>
          <w:proofErr w:type="spellStart"/>
          <w:r>
            <w:t>Schrieber</w:t>
          </w:r>
          <w:proofErr w:type="spellEnd"/>
          <w:r w:rsidR="001D420E">
            <w:t>,</w:t>
          </w:r>
          <w:r>
            <w:t xml:space="preserve"> K</w:t>
          </w:r>
          <w:r w:rsidR="001D420E">
            <w:t>. and</w:t>
          </w:r>
          <w:r>
            <w:t xml:space="preserve"> </w:t>
          </w:r>
          <w:proofErr w:type="spellStart"/>
          <w:r>
            <w:t>Lachmuth</w:t>
          </w:r>
          <w:proofErr w:type="spellEnd"/>
          <w:r w:rsidR="001D420E">
            <w:t>,</w:t>
          </w:r>
          <w:r>
            <w:t xml:space="preserve"> S</w:t>
          </w:r>
          <w:r w:rsidR="001D420E">
            <w:t>.</w:t>
          </w:r>
          <w:r>
            <w:t xml:space="preserve"> (2017). The Genetic Paradox of Invasions revisited: </w:t>
          </w:r>
          <w:r w:rsidR="001D420E">
            <w:t>T</w:t>
          </w:r>
          <w:r>
            <w:t xml:space="preserve">he potential role of inbreeding × environment interactions in invasion success. </w:t>
          </w:r>
          <w:r>
            <w:rPr>
              <w:i/>
              <w:iCs/>
            </w:rPr>
            <w:t>Biological Reviews</w:t>
          </w:r>
          <w:r>
            <w:t xml:space="preserve"> </w:t>
          </w:r>
          <w:r>
            <w:rPr>
              <w:b/>
              <w:bCs/>
            </w:rPr>
            <w:t>92</w:t>
          </w:r>
          <w:r>
            <w:t>, 939–952 doi:10.1111/brv.12263</w:t>
          </w:r>
        </w:p>
        <w:p w14:paraId="68C0FE7F" w14:textId="79F164C1" w:rsidR="00C62F01" w:rsidRDefault="00C62F01">
          <w:pPr>
            <w:autoSpaceDE w:val="0"/>
            <w:autoSpaceDN w:val="0"/>
            <w:ind w:hanging="480"/>
            <w:divId w:val="454567318"/>
          </w:pPr>
          <w:r>
            <w:t>Shaw</w:t>
          </w:r>
          <w:r w:rsidR="001D420E">
            <w:t>,</w:t>
          </w:r>
          <w:r>
            <w:t xml:space="preserve"> A</w:t>
          </w:r>
          <w:r w:rsidR="001D420E">
            <w:t xml:space="preserve">. </w:t>
          </w:r>
          <w:r>
            <w:t>K</w:t>
          </w:r>
          <w:r w:rsidR="001D420E">
            <w:t>.</w:t>
          </w:r>
          <w:r>
            <w:t xml:space="preserve">, </w:t>
          </w:r>
          <w:proofErr w:type="spellStart"/>
          <w:r>
            <w:t>Jalasvuori</w:t>
          </w:r>
          <w:proofErr w:type="spellEnd"/>
          <w:r w:rsidR="001D420E">
            <w:t>,</w:t>
          </w:r>
          <w:r>
            <w:t xml:space="preserve"> M</w:t>
          </w:r>
          <w:r w:rsidR="001D420E">
            <w:t>. and</w:t>
          </w:r>
          <w:r>
            <w:t xml:space="preserve"> </w:t>
          </w:r>
          <w:proofErr w:type="spellStart"/>
          <w:r>
            <w:t>Kokko</w:t>
          </w:r>
          <w:proofErr w:type="spellEnd"/>
          <w:r w:rsidR="001D420E">
            <w:t>,</w:t>
          </w:r>
          <w:r>
            <w:t xml:space="preserve"> H</w:t>
          </w:r>
          <w:r w:rsidR="001D420E">
            <w:t>.</w:t>
          </w:r>
          <w:r>
            <w:t xml:space="preserve"> (2014). Population-level consequences of risky dispersal. </w:t>
          </w:r>
          <w:r>
            <w:rPr>
              <w:i/>
              <w:iCs/>
            </w:rPr>
            <w:t>Oikos</w:t>
          </w:r>
          <w:r>
            <w:t xml:space="preserve"> </w:t>
          </w:r>
          <w:r>
            <w:rPr>
              <w:b/>
              <w:bCs/>
            </w:rPr>
            <w:t>123</w:t>
          </w:r>
          <w:r>
            <w:t>, 1003–1013 doi:10.1111/oik.01229</w:t>
          </w:r>
        </w:p>
        <w:p w14:paraId="4EF0457F" w14:textId="3CB32D82" w:rsidR="00C62F01" w:rsidRDefault="00C62F01">
          <w:pPr>
            <w:autoSpaceDE w:val="0"/>
            <w:autoSpaceDN w:val="0"/>
            <w:ind w:hanging="480"/>
            <w:divId w:val="207107978"/>
          </w:pPr>
          <w:r>
            <w:t>Slee</w:t>
          </w:r>
          <w:r w:rsidR="001D420E">
            <w:t>,</w:t>
          </w:r>
          <w:r>
            <w:t xml:space="preserve"> K</w:t>
          </w:r>
          <w:r w:rsidR="001D420E">
            <w:t xml:space="preserve">. </w:t>
          </w:r>
          <w:r>
            <w:t>J</w:t>
          </w:r>
          <w:r w:rsidR="001D420E">
            <w:t>.</w:t>
          </w:r>
          <w:r>
            <w:t xml:space="preserve"> (1985). </w:t>
          </w:r>
          <w:r w:rsidRPr="00CF6F27">
            <w:rPr>
              <w:i/>
              <w:iCs/>
            </w:rPr>
            <w:t>1985 Hog Deer habitat survey</w:t>
          </w:r>
          <w:r>
            <w:t>. A report prepared for the Australian Deer Association,</w:t>
          </w:r>
          <w:r w:rsidR="00257A28">
            <w:t xml:space="preserve"> Melbourne, </w:t>
          </w:r>
          <w:r>
            <w:t>Victoria.</w:t>
          </w:r>
        </w:p>
        <w:p w14:paraId="72A70089" w14:textId="0652B964" w:rsidR="00C62F01" w:rsidRDefault="00C62F01">
          <w:pPr>
            <w:autoSpaceDE w:val="0"/>
            <w:autoSpaceDN w:val="0"/>
            <w:ind w:hanging="480"/>
            <w:divId w:val="993685779"/>
          </w:pPr>
          <w:proofErr w:type="spellStart"/>
          <w:r>
            <w:t>Sokal</w:t>
          </w:r>
          <w:proofErr w:type="spellEnd"/>
          <w:r w:rsidR="001D420E">
            <w:t>,</w:t>
          </w:r>
          <w:r>
            <w:t xml:space="preserve"> R</w:t>
          </w:r>
          <w:r w:rsidR="001D420E">
            <w:t xml:space="preserve">. </w:t>
          </w:r>
          <w:r>
            <w:t>R</w:t>
          </w:r>
          <w:r w:rsidR="001D420E">
            <w:t>.</w:t>
          </w:r>
          <w:r>
            <w:t xml:space="preserve"> (1979). Testing </w:t>
          </w:r>
          <w:r w:rsidR="001D420E">
            <w:t>s</w:t>
          </w:r>
          <w:r>
            <w:t xml:space="preserve">tatistical </w:t>
          </w:r>
          <w:r w:rsidR="001D420E">
            <w:t>s</w:t>
          </w:r>
          <w:r>
            <w:t xml:space="preserve">ignificance of </w:t>
          </w:r>
          <w:r w:rsidR="001D420E">
            <w:t>g</w:t>
          </w:r>
          <w:r>
            <w:t xml:space="preserve">eographic </w:t>
          </w:r>
          <w:r w:rsidR="001D420E">
            <w:t>v</w:t>
          </w:r>
          <w:r>
            <w:t xml:space="preserve">ariation </w:t>
          </w:r>
          <w:r w:rsidR="001D420E">
            <w:t>p</w:t>
          </w:r>
          <w:r>
            <w:t xml:space="preserve">atterns. </w:t>
          </w:r>
          <w:r>
            <w:rPr>
              <w:i/>
              <w:iCs/>
            </w:rPr>
            <w:t>Systematic Zoology</w:t>
          </w:r>
          <w:r>
            <w:t xml:space="preserve"> </w:t>
          </w:r>
          <w:r>
            <w:rPr>
              <w:b/>
              <w:bCs/>
            </w:rPr>
            <w:t>28</w:t>
          </w:r>
          <w:r>
            <w:t>, 227–232 doi:10.2307/2412528</w:t>
          </w:r>
        </w:p>
        <w:p w14:paraId="0BCC7B16" w14:textId="7D1B2CAD" w:rsidR="00C62F01" w:rsidRDefault="00C62F01">
          <w:pPr>
            <w:autoSpaceDE w:val="0"/>
            <w:autoSpaceDN w:val="0"/>
            <w:ind w:hanging="480"/>
            <w:divId w:val="429619944"/>
          </w:pPr>
          <w:r>
            <w:t>Thomas</w:t>
          </w:r>
          <w:r w:rsidR="001D420E">
            <w:t>,</w:t>
          </w:r>
          <w:r>
            <w:t xml:space="preserve"> L</w:t>
          </w:r>
          <w:r w:rsidR="001D420E">
            <w:t>.</w:t>
          </w:r>
          <w:r>
            <w:t>, Buckland</w:t>
          </w:r>
          <w:r w:rsidR="001D420E">
            <w:t>,</w:t>
          </w:r>
          <w:r>
            <w:t xml:space="preserve"> S</w:t>
          </w:r>
          <w:r w:rsidR="001D420E">
            <w:t xml:space="preserve">. </w:t>
          </w:r>
          <w:r>
            <w:t>T</w:t>
          </w:r>
          <w:r w:rsidR="001D420E">
            <w:t>.</w:t>
          </w:r>
          <w:r>
            <w:t xml:space="preserve">, </w:t>
          </w:r>
          <w:proofErr w:type="spellStart"/>
          <w:r>
            <w:t>Rexstad</w:t>
          </w:r>
          <w:proofErr w:type="spellEnd"/>
          <w:r w:rsidR="001D420E">
            <w:t>,</w:t>
          </w:r>
          <w:r>
            <w:t xml:space="preserve"> E</w:t>
          </w:r>
          <w:r w:rsidR="001D420E">
            <w:t xml:space="preserve">. </w:t>
          </w:r>
          <w:r>
            <w:t>A</w:t>
          </w:r>
          <w:r w:rsidR="001D420E">
            <w:t>.</w:t>
          </w:r>
          <w:r>
            <w:t xml:space="preserve">, </w:t>
          </w:r>
          <w:proofErr w:type="spellStart"/>
          <w:r>
            <w:t>Laake</w:t>
          </w:r>
          <w:proofErr w:type="spellEnd"/>
          <w:r w:rsidR="001D420E">
            <w:t>,</w:t>
          </w:r>
          <w:r>
            <w:t xml:space="preserve"> J</w:t>
          </w:r>
          <w:r w:rsidR="001D420E">
            <w:t xml:space="preserve">. </w:t>
          </w:r>
          <w:r>
            <w:t>L</w:t>
          </w:r>
          <w:r w:rsidR="001D420E">
            <w:t>.</w:t>
          </w:r>
          <w:r>
            <w:t>, Strindberg</w:t>
          </w:r>
          <w:r w:rsidR="001D420E">
            <w:t>,</w:t>
          </w:r>
          <w:r>
            <w:t xml:space="preserve"> S</w:t>
          </w:r>
          <w:r w:rsidR="001D420E">
            <w:t>.</w:t>
          </w:r>
          <w:r>
            <w:t>, Hedley</w:t>
          </w:r>
          <w:r w:rsidR="001D420E">
            <w:t>,</w:t>
          </w:r>
          <w:r>
            <w:t xml:space="preserve"> S</w:t>
          </w:r>
          <w:r w:rsidR="001D420E">
            <w:t xml:space="preserve">. </w:t>
          </w:r>
          <w:r>
            <w:t>L</w:t>
          </w:r>
          <w:r w:rsidR="001D420E">
            <w:t>.</w:t>
          </w:r>
          <w:r>
            <w:t>, Bishop</w:t>
          </w:r>
          <w:r w:rsidR="001D420E">
            <w:t>,</w:t>
          </w:r>
          <w:r>
            <w:t xml:space="preserve"> J</w:t>
          </w:r>
          <w:r w:rsidR="001D420E">
            <w:t xml:space="preserve">. </w:t>
          </w:r>
          <w:r>
            <w:t>R</w:t>
          </w:r>
          <w:r w:rsidR="001D420E">
            <w:t xml:space="preserve">. </w:t>
          </w:r>
          <w:r>
            <w:t>B</w:t>
          </w:r>
          <w:r w:rsidR="001D420E">
            <w:t>.</w:t>
          </w:r>
          <w:r>
            <w:t>, Marques</w:t>
          </w:r>
          <w:r w:rsidR="001D420E">
            <w:t>,</w:t>
          </w:r>
          <w:r>
            <w:t xml:space="preserve"> T</w:t>
          </w:r>
          <w:r w:rsidR="001D420E">
            <w:t xml:space="preserve">. </w:t>
          </w:r>
          <w:r>
            <w:t>A</w:t>
          </w:r>
          <w:r w:rsidR="001D420E">
            <w:t>. and</w:t>
          </w:r>
          <w:r>
            <w:t xml:space="preserve"> Burnham</w:t>
          </w:r>
          <w:r w:rsidR="001D420E">
            <w:t>,</w:t>
          </w:r>
          <w:r>
            <w:t xml:space="preserve"> K</w:t>
          </w:r>
          <w:r w:rsidR="001D420E">
            <w:t xml:space="preserve">. </w:t>
          </w:r>
          <w:r>
            <w:t>P</w:t>
          </w:r>
          <w:r w:rsidR="001D420E">
            <w:t>.</w:t>
          </w:r>
          <w:r>
            <w:t xml:space="preserve"> (2010). Distance software: </w:t>
          </w:r>
          <w:r w:rsidR="001D420E">
            <w:t>D</w:t>
          </w:r>
          <w:r>
            <w:t xml:space="preserve">esign and analysis of distance sampling surveys for estimating population size. </w:t>
          </w:r>
          <w:r>
            <w:rPr>
              <w:i/>
              <w:iCs/>
            </w:rPr>
            <w:t>Journal of Applied Ecology</w:t>
          </w:r>
          <w:r>
            <w:t xml:space="preserve"> </w:t>
          </w:r>
          <w:r>
            <w:rPr>
              <w:b/>
              <w:bCs/>
            </w:rPr>
            <w:t>47</w:t>
          </w:r>
          <w:r>
            <w:t xml:space="preserve">, 5–14 </w:t>
          </w:r>
          <w:proofErr w:type="spellStart"/>
          <w:r>
            <w:t>doi:https</w:t>
          </w:r>
          <w:proofErr w:type="spellEnd"/>
          <w:r>
            <w:t>://doi.org/10.1111/j.1365-2664.2009.01737.x</w:t>
          </w:r>
        </w:p>
        <w:p w14:paraId="3E9AC373" w14:textId="5D7A4629" w:rsidR="00C62F01" w:rsidRDefault="00C62F01">
          <w:pPr>
            <w:autoSpaceDE w:val="0"/>
            <w:autoSpaceDN w:val="0"/>
            <w:ind w:hanging="480"/>
            <w:divId w:val="1221598768"/>
          </w:pPr>
          <w:proofErr w:type="spellStart"/>
          <w:r>
            <w:t>Vehtari</w:t>
          </w:r>
          <w:proofErr w:type="spellEnd"/>
          <w:r w:rsidR="001D420E">
            <w:t>,</w:t>
          </w:r>
          <w:r>
            <w:t xml:space="preserve"> A</w:t>
          </w:r>
          <w:r w:rsidR="001D420E">
            <w:t>.</w:t>
          </w:r>
          <w:r>
            <w:t xml:space="preserve">, </w:t>
          </w:r>
          <w:proofErr w:type="spellStart"/>
          <w:r>
            <w:t>Gabry</w:t>
          </w:r>
          <w:proofErr w:type="spellEnd"/>
          <w:r w:rsidR="001D420E">
            <w:t>,</w:t>
          </w:r>
          <w:r>
            <w:t xml:space="preserve"> J</w:t>
          </w:r>
          <w:r w:rsidR="001D420E">
            <w:t>.</w:t>
          </w:r>
          <w:r>
            <w:t>, Magnusson</w:t>
          </w:r>
          <w:r w:rsidR="001D420E">
            <w:t>,</w:t>
          </w:r>
          <w:r>
            <w:t xml:space="preserve"> M</w:t>
          </w:r>
          <w:r w:rsidR="001D420E">
            <w:t>.</w:t>
          </w:r>
          <w:r>
            <w:t>, Yao</w:t>
          </w:r>
          <w:r w:rsidR="001D420E">
            <w:t>,</w:t>
          </w:r>
          <w:r>
            <w:t xml:space="preserve"> Y</w:t>
          </w:r>
          <w:r w:rsidR="001D420E">
            <w:t>.</w:t>
          </w:r>
          <w:r>
            <w:t xml:space="preserve">, </w:t>
          </w:r>
          <w:proofErr w:type="spellStart"/>
          <w:r>
            <w:t>Bürkner</w:t>
          </w:r>
          <w:proofErr w:type="spellEnd"/>
          <w:r w:rsidR="001D420E">
            <w:t>,</w:t>
          </w:r>
          <w:r>
            <w:t xml:space="preserve"> P-C</w:t>
          </w:r>
          <w:r w:rsidR="001D420E">
            <w:t>.</w:t>
          </w:r>
          <w:r>
            <w:t>, Paananen</w:t>
          </w:r>
          <w:r w:rsidR="001D420E">
            <w:t>,</w:t>
          </w:r>
          <w:r>
            <w:t xml:space="preserve"> T</w:t>
          </w:r>
          <w:r w:rsidR="001D420E">
            <w:t>. and</w:t>
          </w:r>
          <w:r>
            <w:t xml:space="preserve"> Gelman</w:t>
          </w:r>
          <w:r w:rsidR="001D420E">
            <w:t>,</w:t>
          </w:r>
          <w:r>
            <w:t xml:space="preserve"> A</w:t>
          </w:r>
          <w:r w:rsidR="001D420E">
            <w:t>.</w:t>
          </w:r>
          <w:r>
            <w:t xml:space="preserve"> (2020). </w:t>
          </w:r>
          <w:r w:rsidRPr="00CF6F27">
            <w:rPr>
              <w:i/>
              <w:iCs/>
            </w:rPr>
            <w:t xml:space="preserve">loo: Efficient leave-one-out cross-validation and WAIC for Bayesian models. </w:t>
          </w:r>
          <w:r>
            <w:t>https://mc-stan.org/loo/</w:t>
          </w:r>
        </w:p>
        <w:p w14:paraId="5248DF0E" w14:textId="28C8D58A" w:rsidR="00C62F01" w:rsidRDefault="00C62F01">
          <w:pPr>
            <w:autoSpaceDE w:val="0"/>
            <w:autoSpaceDN w:val="0"/>
            <w:ind w:hanging="480"/>
            <w:divId w:val="937253299"/>
          </w:pPr>
          <w:proofErr w:type="spellStart"/>
          <w:r>
            <w:lastRenderedPageBreak/>
            <w:t>Waples</w:t>
          </w:r>
          <w:proofErr w:type="spellEnd"/>
          <w:r w:rsidR="001D420E">
            <w:t>,</w:t>
          </w:r>
          <w:r>
            <w:t xml:space="preserve"> R</w:t>
          </w:r>
          <w:r w:rsidR="001D420E">
            <w:t xml:space="preserve">. </w:t>
          </w:r>
          <w:r>
            <w:t>S</w:t>
          </w:r>
          <w:r w:rsidR="001D420E">
            <w:t>. and</w:t>
          </w:r>
          <w:r>
            <w:t xml:space="preserve"> Do</w:t>
          </w:r>
          <w:r w:rsidR="001D420E">
            <w:t>,</w:t>
          </w:r>
          <w:r>
            <w:t xml:space="preserve"> C</w:t>
          </w:r>
          <w:r w:rsidR="001D420E">
            <w:t>.</w:t>
          </w:r>
          <w:r>
            <w:t xml:space="preserve"> (2008). </w:t>
          </w:r>
          <w:proofErr w:type="spellStart"/>
          <w:r>
            <w:t>ldne</w:t>
          </w:r>
          <w:proofErr w:type="spellEnd"/>
          <w:r>
            <w:t xml:space="preserve">: </w:t>
          </w:r>
          <w:r w:rsidR="00FB1501">
            <w:t>A</w:t>
          </w:r>
          <w:r>
            <w:t xml:space="preserve"> program for estimating effective population size from data on linkage disequilibrium. </w:t>
          </w:r>
          <w:r>
            <w:rPr>
              <w:i/>
              <w:iCs/>
            </w:rPr>
            <w:t>Molecular Ecology Resources</w:t>
          </w:r>
          <w:r>
            <w:t xml:space="preserve"> </w:t>
          </w:r>
          <w:r>
            <w:rPr>
              <w:b/>
              <w:bCs/>
            </w:rPr>
            <w:t>8</w:t>
          </w:r>
          <w:r>
            <w:t>, 753–756 doi:10.1111/j.1755-0998.2007.02061.x</w:t>
          </w:r>
        </w:p>
        <w:p w14:paraId="50A1F27A" w14:textId="21D11E61" w:rsidR="00C62F01" w:rsidRDefault="00C62F01">
          <w:pPr>
            <w:autoSpaceDE w:val="0"/>
            <w:autoSpaceDN w:val="0"/>
            <w:ind w:hanging="480"/>
            <w:divId w:val="1181578342"/>
          </w:pPr>
          <w:r>
            <w:t>Willi</w:t>
          </w:r>
          <w:r w:rsidR="001D420E">
            <w:t>,</w:t>
          </w:r>
          <w:r>
            <w:t xml:space="preserve"> Y</w:t>
          </w:r>
          <w:r w:rsidR="001D420E">
            <w:t>.</w:t>
          </w:r>
          <w:r>
            <w:t>, Kristensen</w:t>
          </w:r>
          <w:r w:rsidR="001D420E">
            <w:t>,</w:t>
          </w:r>
          <w:r>
            <w:t xml:space="preserve"> T</w:t>
          </w:r>
          <w:r w:rsidR="001D420E">
            <w:t xml:space="preserve">. </w:t>
          </w:r>
          <w:r>
            <w:t>N</w:t>
          </w:r>
          <w:r w:rsidR="001D420E">
            <w:t>.</w:t>
          </w:r>
          <w:r>
            <w:t>, Sgrò</w:t>
          </w:r>
          <w:r w:rsidR="001D420E">
            <w:t>,</w:t>
          </w:r>
          <w:r>
            <w:t xml:space="preserve"> C</w:t>
          </w:r>
          <w:r w:rsidR="001D420E">
            <w:t xml:space="preserve">. </w:t>
          </w:r>
          <w:r>
            <w:t>M</w:t>
          </w:r>
          <w:r w:rsidR="001D420E">
            <w:t>.</w:t>
          </w:r>
          <w:r>
            <w:t>, Weeks</w:t>
          </w:r>
          <w:r w:rsidR="001D420E">
            <w:t>,</w:t>
          </w:r>
          <w:r>
            <w:t xml:space="preserve"> A</w:t>
          </w:r>
          <w:r w:rsidR="001D420E">
            <w:t xml:space="preserve">. </w:t>
          </w:r>
          <w:r>
            <w:t>R</w:t>
          </w:r>
          <w:r w:rsidR="001D420E">
            <w:t>.</w:t>
          </w:r>
          <w:r>
            <w:t>, Ørsted</w:t>
          </w:r>
          <w:r w:rsidR="001D420E">
            <w:t>,</w:t>
          </w:r>
          <w:r>
            <w:t xml:space="preserve"> M</w:t>
          </w:r>
          <w:r w:rsidR="001D420E">
            <w:t>. and</w:t>
          </w:r>
          <w:r>
            <w:t xml:space="preserve"> Hoffmann</w:t>
          </w:r>
          <w:r w:rsidR="001D420E">
            <w:t>,</w:t>
          </w:r>
          <w:r>
            <w:t xml:space="preserve"> A</w:t>
          </w:r>
          <w:r w:rsidR="001D420E">
            <w:t xml:space="preserve">. </w:t>
          </w:r>
          <w:r>
            <w:t>A</w:t>
          </w:r>
          <w:r w:rsidR="001D420E">
            <w:t>.</w:t>
          </w:r>
          <w:r>
            <w:t xml:space="preserve"> (2022). Conservation genetics as a management tool: The five best-supported paradigms to assist the management of threatened species. </w:t>
          </w:r>
          <w:r>
            <w:rPr>
              <w:i/>
              <w:iCs/>
            </w:rPr>
            <w:t>Proceedings of the National Academy of Sciences</w:t>
          </w:r>
          <w:r>
            <w:t xml:space="preserve"> </w:t>
          </w:r>
          <w:r>
            <w:rPr>
              <w:b/>
              <w:bCs/>
            </w:rPr>
            <w:t>119</w:t>
          </w:r>
          <w:r>
            <w:t>, e2105076119 doi:10.1073/pnas.2105076119</w:t>
          </w:r>
        </w:p>
        <w:p w14:paraId="40460D51" w14:textId="6FE01CB7" w:rsidR="005909FC" w:rsidRPr="00D868AD" w:rsidRDefault="00C62F01" w:rsidP="00D868AD">
          <w:pPr>
            <w:pStyle w:val="ARIERRefs"/>
          </w:pPr>
          <w:r>
            <w:t> </w:t>
          </w:r>
        </w:p>
      </w:sdtContent>
    </w:sdt>
    <w:p w14:paraId="6DF501AB" w14:textId="77777777" w:rsidR="001B7F1C" w:rsidRPr="00D868AD" w:rsidRDefault="001B7F1C" w:rsidP="00D868AD">
      <w:pPr>
        <w:pStyle w:val="ARIERRefs"/>
      </w:pPr>
    </w:p>
    <w:p w14:paraId="6B4DEC8A" w14:textId="63CBB7D2" w:rsidR="001B7F1C" w:rsidRPr="00D868AD" w:rsidRDefault="001B7F1C" w:rsidP="005909FC">
      <w:pPr>
        <w:pStyle w:val="ARIERRefs"/>
        <w:ind w:left="0" w:firstLine="0"/>
        <w:rPr>
          <w:color w:val="FF0000"/>
        </w:rPr>
        <w:sectPr w:rsidR="001B7F1C" w:rsidRPr="00D868AD" w:rsidSect="00CF6AE6">
          <w:pgSz w:w="11900" w:h="16840" w:code="9"/>
          <w:pgMar w:top="1134" w:right="1134" w:bottom="1134" w:left="1134" w:header="709" w:footer="567" w:gutter="0"/>
          <w:cols w:space="708"/>
          <w:formProt w:val="0"/>
          <w:titlePg/>
          <w:docGrid w:linePitch="360"/>
        </w:sectPr>
      </w:pPr>
    </w:p>
    <w:p w14:paraId="4C69F27A" w14:textId="45FC5100" w:rsidR="001B7F1C" w:rsidRDefault="001B7F1C" w:rsidP="002F7169">
      <w:pPr>
        <w:pStyle w:val="Heading1-Numbered"/>
        <w:numPr>
          <w:ilvl w:val="0"/>
          <w:numId w:val="0"/>
        </w:numPr>
        <w:ind w:left="432" w:hanging="432"/>
      </w:pPr>
      <w:bookmarkStart w:id="122" w:name="_Toc156808448"/>
      <w:r>
        <w:lastRenderedPageBreak/>
        <w:t>Appendix</w:t>
      </w:r>
      <w:bookmarkEnd w:id="122"/>
    </w:p>
    <w:p w14:paraId="17882291" w14:textId="7E7AFF37" w:rsidR="001B7F1C" w:rsidRDefault="002F7169" w:rsidP="00D868AD">
      <w:r>
        <w:rPr>
          <w:noProof/>
        </w:rPr>
        <w:drawing>
          <wp:inline distT="0" distB="0" distL="0" distR="0" wp14:anchorId="4F9DCCE0" wp14:editId="46F4D1D0">
            <wp:extent cx="6116320" cy="535178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61"/>
                    <a:stretch>
                      <a:fillRect/>
                    </a:stretch>
                  </pic:blipFill>
                  <pic:spPr>
                    <a:xfrm>
                      <a:off x="0" y="0"/>
                      <a:ext cx="6116320" cy="5351780"/>
                    </a:xfrm>
                    <a:prstGeom prst="rect">
                      <a:avLst/>
                    </a:prstGeom>
                  </pic:spPr>
                </pic:pic>
              </a:graphicData>
            </a:graphic>
          </wp:inline>
        </w:drawing>
      </w:r>
    </w:p>
    <w:p w14:paraId="5CA2CBE6" w14:textId="77777777" w:rsidR="001B7F1C" w:rsidRDefault="001B7F1C" w:rsidP="00DC3852"/>
    <w:p w14:paraId="6C750B5F" w14:textId="519F1947" w:rsidR="001B7F1C" w:rsidRDefault="001B7F1C" w:rsidP="00CF6F27">
      <w:pPr>
        <w:pStyle w:val="Caption-Figure"/>
      </w:pPr>
      <w:bookmarkStart w:id="123" w:name="_Toc156808468"/>
      <w:r w:rsidRPr="004A352E">
        <w:t>Figure A1</w:t>
      </w:r>
      <w:r>
        <w:t>.</w:t>
      </w:r>
      <w:r w:rsidRPr="00D112DF">
        <w:t xml:space="preserve"> </w:t>
      </w:r>
      <w:r w:rsidR="002F7169" w:rsidRPr="002F7169">
        <w:t xml:space="preserve">Posterior predictive checks comparing summary statistics (T) of the predicted counts of </w:t>
      </w:r>
      <w:r w:rsidR="002F7169">
        <w:t>deer</w:t>
      </w:r>
      <w:r w:rsidR="002F7169" w:rsidRPr="002F7169">
        <w:t xml:space="preserve"> </w:t>
      </w:r>
      <w:r w:rsidR="002F7169">
        <w:t>from snapshot moments during</w:t>
      </w:r>
      <w:r w:rsidR="0051388A">
        <w:t xml:space="preserve"> </w:t>
      </w:r>
      <w:r w:rsidR="0051388A">
        <w:rPr>
          <w:szCs w:val="20"/>
        </w:rPr>
        <w:t>camera trap distance sampling</w:t>
      </w:r>
      <w:r w:rsidR="002F7169">
        <w:t xml:space="preserve"> </w:t>
      </w:r>
      <w:r w:rsidR="0051388A">
        <w:t>(</w:t>
      </w:r>
      <w:r w:rsidR="002F7169">
        <w:t>CTDS</w:t>
      </w:r>
      <w:r w:rsidR="0051388A">
        <w:t>)</w:t>
      </w:r>
      <w:r w:rsidR="00FB1501">
        <w:t>,</w:t>
      </w:r>
      <w:r w:rsidR="002F7169">
        <w:t xml:space="preserve"> with the observed counts at each site</w:t>
      </w:r>
      <w:r w:rsidR="0062466F">
        <w:t xml:space="preserve">. </w:t>
      </w:r>
      <w:r w:rsidR="002F7169" w:rsidRPr="002F7169">
        <w:t>Summary statistics are the proportion of plots with zero counts, the mean total count, the standard deviation of the total count, and the maximum total count</w:t>
      </w:r>
      <w:r w:rsidR="0062466F">
        <w:t xml:space="preserve">. </w:t>
      </w:r>
      <w:r w:rsidR="002F7169" w:rsidRPr="002F7169">
        <w:t>Pale-blue histograms give the distribution of the summary statistic predicted by the model</w:t>
      </w:r>
      <w:r w:rsidR="002F7169">
        <w:t xml:space="preserve"> </w:t>
      </w:r>
      <m:oMath>
        <m:r>
          <m:rPr>
            <m:sty m:val="bi"/>
          </m:rPr>
          <w:rPr>
            <w:rFonts w:ascii="Cambria Math" w:hAnsi="Cambria Math"/>
          </w:rPr>
          <m:t>T(</m:t>
        </m:r>
        <m:sSub>
          <m:sSubPr>
            <m:ctrlPr>
              <w:rPr>
                <w:rFonts w:ascii="Cambria Math" w:hAnsi="Cambria Math"/>
                <w:i/>
              </w:rPr>
            </m:ctrlPr>
          </m:sSubPr>
          <m:e>
            <m:r>
              <m:rPr>
                <m:sty m:val="bi"/>
              </m:rPr>
              <w:rPr>
                <w:rFonts w:ascii="Cambria Math" w:hAnsi="Cambria Math"/>
              </w:rPr>
              <m:t>y</m:t>
            </m:r>
          </m:e>
          <m:sub>
            <m:r>
              <m:rPr>
                <m:sty m:val="bi"/>
              </m:rPr>
              <w:rPr>
                <w:rFonts w:ascii="Cambria Math" w:hAnsi="Cambria Math"/>
              </w:rPr>
              <m:t>rep</m:t>
            </m:r>
          </m:sub>
        </m:sSub>
        <m:r>
          <m:rPr>
            <m:sty m:val="bi"/>
          </m:rPr>
          <w:rPr>
            <w:rFonts w:ascii="Cambria Math" w:hAnsi="Cambria Math"/>
          </w:rPr>
          <m:t>)</m:t>
        </m:r>
      </m:oMath>
      <w:r w:rsidR="002F7169" w:rsidRPr="002F7169">
        <w:t xml:space="preserve"> and dark-blue bars give the summary statistic for the observed counts </w:t>
      </w:r>
      <m:oMath>
        <m:r>
          <m:rPr>
            <m:sty m:val="bi"/>
          </m:rPr>
          <w:rPr>
            <w:rFonts w:ascii="Cambria Math" w:hAnsi="Cambria Math"/>
          </w:rPr>
          <m:t>T(y)</m:t>
        </m:r>
      </m:oMath>
      <w:r w:rsidR="002F7169" w:rsidRPr="002F7169">
        <w:t>.</w:t>
      </w:r>
      <w:bookmarkEnd w:id="123"/>
    </w:p>
    <w:p w14:paraId="3C569D86" w14:textId="21A4891A" w:rsidR="00F97ACF" w:rsidRDefault="00F97ACF" w:rsidP="00CF6F27">
      <w:pPr>
        <w:pStyle w:val="Caption-Figure"/>
      </w:pPr>
      <w:r>
        <w:br w:type="page"/>
      </w:r>
    </w:p>
    <w:p w14:paraId="304B290B" w14:textId="50B31583" w:rsidR="00F97ACF" w:rsidRPr="002B0CC1" w:rsidRDefault="00F97ACF" w:rsidP="00CF6F27">
      <w:pPr>
        <w:pStyle w:val="Caption-Table"/>
      </w:pPr>
      <w:bookmarkStart w:id="124" w:name="_Toc156808455"/>
      <w:r>
        <w:lastRenderedPageBreak/>
        <w:t>Table A1</w:t>
      </w:r>
      <w:r w:rsidR="0051388A">
        <w:t>.</w:t>
      </w:r>
      <w:r w:rsidRPr="002B0CC1">
        <w:t xml:space="preserve"> Filtering </w:t>
      </w:r>
      <w:r w:rsidR="0051388A">
        <w:t>s</w:t>
      </w:r>
      <w:r w:rsidRPr="002B0CC1">
        <w:t>teps</w:t>
      </w:r>
      <w:r>
        <w:t xml:space="preserve"> undertaken on</w:t>
      </w:r>
      <w:r w:rsidR="0051388A">
        <w:t xml:space="preserve"> the</w:t>
      </w:r>
      <w:r>
        <w:t xml:space="preserve"> </w:t>
      </w:r>
      <w:r w:rsidR="0051388A">
        <w:rPr>
          <w:lang w:val="en-GB"/>
        </w:rPr>
        <w:t>single nucleotide polymorphism (</w:t>
      </w:r>
      <w:r w:rsidR="0051388A">
        <w:t>S</w:t>
      </w:r>
      <w:r>
        <w:t>NP</w:t>
      </w:r>
      <w:r w:rsidR="0051388A">
        <w:t>)</w:t>
      </w:r>
      <w:r>
        <w:t xml:space="preserve"> dataset</w:t>
      </w:r>
      <w:r w:rsidR="0051388A">
        <w:t>.</w:t>
      </w:r>
      <w:bookmarkEnd w:id="124"/>
    </w:p>
    <w:tbl>
      <w:tblPr>
        <w:tblW w:w="8931" w:type="dxa"/>
        <w:tblLook w:val="04A0" w:firstRow="1" w:lastRow="0" w:firstColumn="1" w:lastColumn="0" w:noHBand="0" w:noVBand="1"/>
      </w:tblPr>
      <w:tblGrid>
        <w:gridCol w:w="4320"/>
        <w:gridCol w:w="1917"/>
        <w:gridCol w:w="2694"/>
      </w:tblGrid>
      <w:tr w:rsidR="00F97ACF" w:rsidRPr="002B0CC1" w14:paraId="73069E06" w14:textId="77777777" w:rsidTr="00CF6F27">
        <w:trPr>
          <w:trHeight w:val="300"/>
        </w:trPr>
        <w:tc>
          <w:tcPr>
            <w:tcW w:w="4320" w:type="dxa"/>
            <w:tcBorders>
              <w:top w:val="nil"/>
              <w:left w:val="nil"/>
              <w:bottom w:val="nil"/>
              <w:right w:val="nil"/>
            </w:tcBorders>
            <w:shd w:val="clear" w:color="auto" w:fill="201547" w:themeFill="accent3"/>
            <w:noWrap/>
            <w:vAlign w:val="center"/>
            <w:hideMark/>
          </w:tcPr>
          <w:p w14:paraId="4E724B0F" w14:textId="014D1F5B" w:rsidR="00F97ACF" w:rsidRPr="00CF6F27" w:rsidRDefault="00F97ACF">
            <w:pPr>
              <w:spacing w:after="0" w:line="240" w:lineRule="auto"/>
              <w:rPr>
                <w:b/>
                <w:bCs/>
                <w:color w:val="FFFFFF"/>
                <w:lang w:eastAsia="en-AU"/>
              </w:rPr>
            </w:pPr>
            <w:r w:rsidRPr="00CF6F27">
              <w:rPr>
                <w:b/>
                <w:bCs/>
                <w:color w:val="FFFFFF"/>
                <w:lang w:eastAsia="en-AU"/>
              </w:rPr>
              <w:t xml:space="preserve">Filtering </w:t>
            </w:r>
            <w:r w:rsidR="0051388A" w:rsidRPr="00CF6F27">
              <w:rPr>
                <w:b/>
                <w:bCs/>
                <w:color w:val="FFFFFF"/>
                <w:lang w:eastAsia="en-AU"/>
              </w:rPr>
              <w:t>s</w:t>
            </w:r>
            <w:r w:rsidRPr="00CF6F27">
              <w:rPr>
                <w:b/>
                <w:bCs/>
                <w:color w:val="FFFFFF"/>
                <w:lang w:eastAsia="en-AU"/>
              </w:rPr>
              <w:t>tep</w:t>
            </w:r>
          </w:p>
        </w:tc>
        <w:tc>
          <w:tcPr>
            <w:tcW w:w="1917" w:type="dxa"/>
            <w:tcBorders>
              <w:top w:val="nil"/>
              <w:left w:val="nil"/>
              <w:bottom w:val="nil"/>
              <w:right w:val="nil"/>
            </w:tcBorders>
            <w:shd w:val="clear" w:color="auto" w:fill="201547" w:themeFill="accent3"/>
            <w:noWrap/>
            <w:vAlign w:val="center"/>
            <w:hideMark/>
          </w:tcPr>
          <w:p w14:paraId="11B663E8" w14:textId="06B89498" w:rsidR="00F97ACF" w:rsidRPr="00CF6F27" w:rsidRDefault="00F97ACF">
            <w:pPr>
              <w:spacing w:after="0" w:line="240" w:lineRule="auto"/>
              <w:rPr>
                <w:b/>
                <w:bCs/>
                <w:color w:val="FFFFFF"/>
                <w:lang w:eastAsia="en-AU"/>
              </w:rPr>
            </w:pPr>
            <w:r w:rsidRPr="00CF6F27">
              <w:rPr>
                <w:b/>
                <w:bCs/>
                <w:color w:val="FFFFFF"/>
                <w:lang w:eastAsia="en-AU"/>
              </w:rPr>
              <w:t xml:space="preserve">SNPs </w:t>
            </w:r>
            <w:r w:rsidR="0051388A" w:rsidRPr="00CF6F27">
              <w:rPr>
                <w:b/>
                <w:bCs/>
                <w:color w:val="FFFFFF"/>
                <w:lang w:eastAsia="en-AU"/>
              </w:rPr>
              <w:t>r</w:t>
            </w:r>
            <w:r w:rsidRPr="00CF6F27">
              <w:rPr>
                <w:b/>
                <w:bCs/>
                <w:color w:val="FFFFFF"/>
                <w:lang w:eastAsia="en-AU"/>
              </w:rPr>
              <w:t>emaining</w:t>
            </w:r>
          </w:p>
        </w:tc>
        <w:tc>
          <w:tcPr>
            <w:tcW w:w="2694" w:type="dxa"/>
            <w:tcBorders>
              <w:top w:val="nil"/>
              <w:left w:val="nil"/>
              <w:bottom w:val="nil"/>
              <w:right w:val="nil"/>
            </w:tcBorders>
            <w:shd w:val="clear" w:color="auto" w:fill="201547" w:themeFill="accent3"/>
            <w:noWrap/>
            <w:vAlign w:val="center"/>
            <w:hideMark/>
          </w:tcPr>
          <w:p w14:paraId="1D236C83" w14:textId="722936FA" w:rsidR="00F97ACF" w:rsidRPr="00CF6F27" w:rsidRDefault="00F97ACF">
            <w:pPr>
              <w:spacing w:after="0" w:line="240" w:lineRule="auto"/>
              <w:rPr>
                <w:b/>
                <w:bCs/>
                <w:color w:val="FFFFFF"/>
                <w:lang w:eastAsia="en-AU"/>
              </w:rPr>
            </w:pPr>
            <w:r w:rsidRPr="00CF6F27">
              <w:rPr>
                <w:b/>
                <w:bCs/>
                <w:color w:val="FFFFFF"/>
                <w:lang w:eastAsia="en-AU"/>
              </w:rPr>
              <w:t xml:space="preserve">Individuals </w:t>
            </w:r>
            <w:r w:rsidR="0051388A" w:rsidRPr="00CF6F27">
              <w:rPr>
                <w:b/>
                <w:bCs/>
                <w:color w:val="FFFFFF"/>
                <w:lang w:eastAsia="en-AU"/>
              </w:rPr>
              <w:t>r</w:t>
            </w:r>
            <w:r w:rsidRPr="00CF6F27">
              <w:rPr>
                <w:b/>
                <w:bCs/>
                <w:color w:val="FFFFFF"/>
                <w:lang w:eastAsia="en-AU"/>
              </w:rPr>
              <w:t>emaining</w:t>
            </w:r>
          </w:p>
        </w:tc>
      </w:tr>
      <w:tr w:rsidR="00F97ACF" w:rsidRPr="002B0CC1" w14:paraId="58A6894D" w14:textId="77777777" w:rsidTr="00CF6F27">
        <w:trPr>
          <w:trHeight w:val="300"/>
        </w:trPr>
        <w:tc>
          <w:tcPr>
            <w:tcW w:w="4320" w:type="dxa"/>
            <w:tcBorders>
              <w:top w:val="single" w:sz="8" w:space="0" w:color="00B2A9"/>
              <w:left w:val="nil"/>
              <w:bottom w:val="single" w:sz="8" w:space="0" w:color="00B2A9"/>
              <w:right w:val="nil"/>
            </w:tcBorders>
            <w:shd w:val="clear" w:color="auto" w:fill="auto"/>
            <w:noWrap/>
            <w:vAlign w:val="center"/>
            <w:hideMark/>
          </w:tcPr>
          <w:p w14:paraId="5FE95479" w14:textId="77777777" w:rsidR="00F97ACF" w:rsidRPr="002B0CC1" w:rsidRDefault="00F97ACF" w:rsidP="00CF6F27">
            <w:pPr>
              <w:pStyle w:val="Tablebodytext"/>
              <w:rPr>
                <w:lang w:eastAsia="en-AU"/>
              </w:rPr>
            </w:pPr>
            <w:r w:rsidRPr="002B0CC1">
              <w:rPr>
                <w:lang w:eastAsia="en-AU"/>
              </w:rPr>
              <w:t>Raw data</w:t>
            </w:r>
          </w:p>
        </w:tc>
        <w:tc>
          <w:tcPr>
            <w:tcW w:w="1917" w:type="dxa"/>
            <w:tcBorders>
              <w:top w:val="single" w:sz="8" w:space="0" w:color="00B2A9"/>
              <w:left w:val="nil"/>
              <w:bottom w:val="single" w:sz="8" w:space="0" w:color="00B2A9"/>
              <w:right w:val="nil"/>
            </w:tcBorders>
            <w:shd w:val="clear" w:color="auto" w:fill="auto"/>
            <w:noWrap/>
            <w:vAlign w:val="center"/>
            <w:hideMark/>
          </w:tcPr>
          <w:p w14:paraId="155A8F62" w14:textId="77777777" w:rsidR="00F97ACF" w:rsidRPr="002B0CC1" w:rsidRDefault="00F97ACF" w:rsidP="00CF6F27">
            <w:pPr>
              <w:pStyle w:val="Tablebodytext"/>
              <w:rPr>
                <w:lang w:eastAsia="en-AU"/>
              </w:rPr>
            </w:pPr>
            <w:r w:rsidRPr="002B0CC1">
              <w:rPr>
                <w:lang w:eastAsia="en-AU"/>
              </w:rPr>
              <w:t>15616</w:t>
            </w:r>
          </w:p>
        </w:tc>
        <w:tc>
          <w:tcPr>
            <w:tcW w:w="2694" w:type="dxa"/>
            <w:tcBorders>
              <w:top w:val="single" w:sz="8" w:space="0" w:color="00B2A9"/>
              <w:left w:val="nil"/>
              <w:bottom w:val="single" w:sz="8" w:space="0" w:color="00B2A9"/>
              <w:right w:val="nil"/>
            </w:tcBorders>
            <w:shd w:val="clear" w:color="auto" w:fill="auto"/>
            <w:noWrap/>
            <w:vAlign w:val="center"/>
            <w:hideMark/>
          </w:tcPr>
          <w:p w14:paraId="4E3B6BE2" w14:textId="77777777" w:rsidR="00F97ACF" w:rsidRPr="002B0CC1" w:rsidRDefault="00F97ACF" w:rsidP="00CF6F27">
            <w:pPr>
              <w:pStyle w:val="Tablebodytext"/>
              <w:rPr>
                <w:lang w:eastAsia="en-AU"/>
              </w:rPr>
            </w:pPr>
            <w:r w:rsidRPr="002B0CC1">
              <w:rPr>
                <w:lang w:eastAsia="en-AU"/>
              </w:rPr>
              <w:t>2</w:t>
            </w:r>
            <w:r>
              <w:rPr>
                <w:lang w:eastAsia="en-AU"/>
              </w:rPr>
              <w:t>82</w:t>
            </w:r>
          </w:p>
        </w:tc>
      </w:tr>
      <w:tr w:rsidR="00F97ACF" w:rsidRPr="002B0CC1" w14:paraId="3F57634B"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07EE44C4" w14:textId="77777777" w:rsidR="00F97ACF" w:rsidRPr="002B0CC1" w:rsidRDefault="00F97ACF" w:rsidP="00CF6F27">
            <w:pPr>
              <w:pStyle w:val="Tablebodytext"/>
              <w:rPr>
                <w:lang w:eastAsia="en-AU"/>
              </w:rPr>
            </w:pPr>
            <w:r w:rsidRPr="002B0CC1">
              <w:rPr>
                <w:lang w:eastAsia="en-AU"/>
              </w:rPr>
              <w:t>Remove untyped SNPs</w:t>
            </w:r>
            <w:r>
              <w:rPr>
                <w:lang w:eastAsia="en-AU"/>
              </w:rPr>
              <w:t xml:space="preserve"> and failed samples</w:t>
            </w:r>
          </w:p>
        </w:tc>
        <w:tc>
          <w:tcPr>
            <w:tcW w:w="1917" w:type="dxa"/>
            <w:tcBorders>
              <w:top w:val="nil"/>
              <w:left w:val="nil"/>
              <w:bottom w:val="single" w:sz="8" w:space="0" w:color="00B2A9"/>
              <w:right w:val="nil"/>
            </w:tcBorders>
            <w:shd w:val="clear" w:color="auto" w:fill="auto"/>
            <w:noWrap/>
            <w:vAlign w:val="center"/>
            <w:hideMark/>
          </w:tcPr>
          <w:p w14:paraId="5AD0B4FF" w14:textId="77777777" w:rsidR="00F97ACF" w:rsidRPr="002B0CC1" w:rsidRDefault="00F97ACF" w:rsidP="00CF6F27">
            <w:pPr>
              <w:pStyle w:val="Tablebodytext"/>
              <w:rPr>
                <w:lang w:eastAsia="en-AU"/>
              </w:rPr>
            </w:pPr>
            <w:r w:rsidRPr="002B0CC1">
              <w:rPr>
                <w:lang w:eastAsia="en-AU"/>
              </w:rPr>
              <w:t>15616</w:t>
            </w:r>
          </w:p>
        </w:tc>
        <w:tc>
          <w:tcPr>
            <w:tcW w:w="2694" w:type="dxa"/>
            <w:tcBorders>
              <w:top w:val="nil"/>
              <w:left w:val="nil"/>
              <w:bottom w:val="single" w:sz="8" w:space="0" w:color="00B2A9"/>
              <w:right w:val="nil"/>
            </w:tcBorders>
            <w:shd w:val="clear" w:color="auto" w:fill="auto"/>
            <w:noWrap/>
            <w:vAlign w:val="center"/>
            <w:hideMark/>
          </w:tcPr>
          <w:p w14:paraId="13BC7168" w14:textId="77777777" w:rsidR="00F97ACF" w:rsidRPr="002B0CC1" w:rsidRDefault="00F97ACF" w:rsidP="00CF6F27">
            <w:pPr>
              <w:pStyle w:val="Tablebodytext"/>
              <w:rPr>
                <w:lang w:eastAsia="en-AU"/>
              </w:rPr>
            </w:pPr>
            <w:r w:rsidRPr="002B0CC1">
              <w:rPr>
                <w:lang w:eastAsia="en-AU"/>
              </w:rPr>
              <w:t>278</w:t>
            </w:r>
          </w:p>
        </w:tc>
      </w:tr>
      <w:tr w:rsidR="00F97ACF" w:rsidRPr="002B0CC1" w14:paraId="14E8AACA"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16891D26" w14:textId="322EFD29" w:rsidR="00F97ACF" w:rsidRPr="002B0CC1" w:rsidRDefault="0051388A" w:rsidP="00CF6F27">
            <w:pPr>
              <w:pStyle w:val="Tablebodytext"/>
              <w:rPr>
                <w:lang w:eastAsia="en-AU"/>
              </w:rPr>
            </w:pPr>
            <w:r w:rsidRPr="002B0CC1">
              <w:rPr>
                <w:lang w:eastAsia="en-AU"/>
              </w:rPr>
              <w:t>Reproducibility</w:t>
            </w:r>
            <w:r w:rsidR="00F97ACF" w:rsidRPr="002B0CC1">
              <w:rPr>
                <w:lang w:eastAsia="en-AU"/>
              </w:rPr>
              <w:t xml:space="preserve"> score &lt; 0.99</w:t>
            </w:r>
          </w:p>
        </w:tc>
        <w:tc>
          <w:tcPr>
            <w:tcW w:w="1917" w:type="dxa"/>
            <w:tcBorders>
              <w:top w:val="nil"/>
              <w:left w:val="nil"/>
              <w:bottom w:val="single" w:sz="8" w:space="0" w:color="00B2A9"/>
              <w:right w:val="nil"/>
            </w:tcBorders>
            <w:shd w:val="clear" w:color="auto" w:fill="auto"/>
            <w:noWrap/>
            <w:vAlign w:val="center"/>
            <w:hideMark/>
          </w:tcPr>
          <w:p w14:paraId="252FF9AC" w14:textId="77777777" w:rsidR="00F97ACF" w:rsidRPr="002B0CC1" w:rsidRDefault="00F97ACF" w:rsidP="00CF6F27">
            <w:pPr>
              <w:pStyle w:val="Tablebodytext"/>
              <w:rPr>
                <w:lang w:eastAsia="en-AU"/>
              </w:rPr>
            </w:pPr>
            <w:r w:rsidRPr="002B0CC1">
              <w:rPr>
                <w:lang w:eastAsia="en-AU"/>
              </w:rPr>
              <w:t>10267</w:t>
            </w:r>
          </w:p>
        </w:tc>
        <w:tc>
          <w:tcPr>
            <w:tcW w:w="2694" w:type="dxa"/>
            <w:tcBorders>
              <w:top w:val="nil"/>
              <w:left w:val="nil"/>
              <w:bottom w:val="single" w:sz="8" w:space="0" w:color="00B2A9"/>
              <w:right w:val="nil"/>
            </w:tcBorders>
            <w:shd w:val="clear" w:color="auto" w:fill="auto"/>
            <w:noWrap/>
            <w:vAlign w:val="center"/>
            <w:hideMark/>
          </w:tcPr>
          <w:p w14:paraId="3C89FE2C" w14:textId="77777777" w:rsidR="00F97ACF" w:rsidRPr="002B0CC1" w:rsidRDefault="00F97ACF" w:rsidP="00CF6F27">
            <w:pPr>
              <w:pStyle w:val="Tablebodytext"/>
              <w:rPr>
                <w:lang w:eastAsia="en-AU"/>
              </w:rPr>
            </w:pPr>
            <w:r w:rsidRPr="002B0CC1">
              <w:rPr>
                <w:lang w:eastAsia="en-AU"/>
              </w:rPr>
              <w:t>278</w:t>
            </w:r>
          </w:p>
        </w:tc>
      </w:tr>
      <w:tr w:rsidR="00F97ACF" w:rsidRPr="002B0CC1" w14:paraId="7ED5E4C0"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3CECC1D4" w14:textId="77777777" w:rsidR="00F97ACF" w:rsidRPr="002B0CC1" w:rsidRDefault="00F97ACF" w:rsidP="00CF6F27">
            <w:pPr>
              <w:pStyle w:val="Tablebodytext"/>
              <w:rPr>
                <w:lang w:eastAsia="en-AU"/>
              </w:rPr>
            </w:pPr>
            <w:r w:rsidRPr="002B0CC1">
              <w:rPr>
                <w:lang w:eastAsia="en-AU"/>
              </w:rPr>
              <w:t>SNPs with more than 20% missing data</w:t>
            </w:r>
          </w:p>
        </w:tc>
        <w:tc>
          <w:tcPr>
            <w:tcW w:w="1917" w:type="dxa"/>
            <w:tcBorders>
              <w:top w:val="nil"/>
              <w:left w:val="nil"/>
              <w:bottom w:val="single" w:sz="8" w:space="0" w:color="00B2A9"/>
              <w:right w:val="nil"/>
            </w:tcBorders>
            <w:shd w:val="clear" w:color="auto" w:fill="auto"/>
            <w:noWrap/>
            <w:vAlign w:val="center"/>
            <w:hideMark/>
          </w:tcPr>
          <w:p w14:paraId="61D4AF91" w14:textId="77777777" w:rsidR="00F97ACF" w:rsidRPr="002B0CC1" w:rsidRDefault="00F97ACF" w:rsidP="00CF6F27">
            <w:pPr>
              <w:pStyle w:val="Tablebodytext"/>
              <w:rPr>
                <w:lang w:eastAsia="en-AU"/>
              </w:rPr>
            </w:pPr>
            <w:r w:rsidRPr="002B0CC1">
              <w:rPr>
                <w:lang w:eastAsia="en-AU"/>
              </w:rPr>
              <w:t>7782</w:t>
            </w:r>
          </w:p>
        </w:tc>
        <w:tc>
          <w:tcPr>
            <w:tcW w:w="2694" w:type="dxa"/>
            <w:tcBorders>
              <w:top w:val="nil"/>
              <w:left w:val="nil"/>
              <w:bottom w:val="single" w:sz="8" w:space="0" w:color="00B2A9"/>
              <w:right w:val="nil"/>
            </w:tcBorders>
            <w:shd w:val="clear" w:color="auto" w:fill="auto"/>
            <w:noWrap/>
            <w:vAlign w:val="center"/>
            <w:hideMark/>
          </w:tcPr>
          <w:p w14:paraId="37602771" w14:textId="77777777" w:rsidR="00F97ACF" w:rsidRPr="002B0CC1" w:rsidRDefault="00F97ACF" w:rsidP="00CF6F27">
            <w:pPr>
              <w:pStyle w:val="Tablebodytext"/>
              <w:rPr>
                <w:lang w:eastAsia="en-AU"/>
              </w:rPr>
            </w:pPr>
            <w:r w:rsidRPr="002B0CC1">
              <w:rPr>
                <w:lang w:eastAsia="en-AU"/>
              </w:rPr>
              <w:t>278</w:t>
            </w:r>
          </w:p>
        </w:tc>
      </w:tr>
      <w:tr w:rsidR="00F97ACF" w:rsidRPr="002B0CC1" w14:paraId="55BA172C"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6EB59D9F" w14:textId="4072C508" w:rsidR="00F97ACF" w:rsidRPr="002B0CC1" w:rsidRDefault="00F97ACF" w:rsidP="00CF6F27">
            <w:pPr>
              <w:pStyle w:val="Tablebodytext"/>
              <w:rPr>
                <w:lang w:eastAsia="en-AU"/>
              </w:rPr>
            </w:pPr>
            <w:r w:rsidRPr="002B0CC1">
              <w:rPr>
                <w:lang w:eastAsia="en-AU"/>
              </w:rPr>
              <w:t>SNPs with &lt;</w:t>
            </w:r>
            <w:r w:rsidR="00FB1501">
              <w:rPr>
                <w:lang w:eastAsia="en-AU"/>
              </w:rPr>
              <w:t> </w:t>
            </w:r>
            <w:r w:rsidRPr="002B0CC1">
              <w:rPr>
                <w:lang w:eastAsia="en-AU"/>
              </w:rPr>
              <w:t>5 or &gt;</w:t>
            </w:r>
            <w:r w:rsidR="00FB1501">
              <w:rPr>
                <w:lang w:eastAsia="en-AU"/>
              </w:rPr>
              <w:t> </w:t>
            </w:r>
            <w:r w:rsidRPr="002B0CC1">
              <w:rPr>
                <w:lang w:eastAsia="en-AU"/>
              </w:rPr>
              <w:t>300 reads per allele</w:t>
            </w:r>
          </w:p>
        </w:tc>
        <w:tc>
          <w:tcPr>
            <w:tcW w:w="1917" w:type="dxa"/>
            <w:tcBorders>
              <w:top w:val="nil"/>
              <w:left w:val="nil"/>
              <w:bottom w:val="single" w:sz="8" w:space="0" w:color="00B2A9"/>
              <w:right w:val="nil"/>
            </w:tcBorders>
            <w:shd w:val="clear" w:color="auto" w:fill="auto"/>
            <w:noWrap/>
            <w:vAlign w:val="center"/>
            <w:hideMark/>
          </w:tcPr>
          <w:p w14:paraId="486CD0FA" w14:textId="77777777" w:rsidR="00F97ACF" w:rsidRPr="002B0CC1" w:rsidRDefault="00F97ACF" w:rsidP="00CF6F27">
            <w:pPr>
              <w:pStyle w:val="Tablebodytext"/>
              <w:rPr>
                <w:lang w:eastAsia="en-AU"/>
              </w:rPr>
            </w:pPr>
            <w:r w:rsidRPr="002B0CC1">
              <w:rPr>
                <w:lang w:eastAsia="en-AU"/>
              </w:rPr>
              <w:t>6825</w:t>
            </w:r>
          </w:p>
        </w:tc>
        <w:tc>
          <w:tcPr>
            <w:tcW w:w="2694" w:type="dxa"/>
            <w:tcBorders>
              <w:top w:val="nil"/>
              <w:left w:val="nil"/>
              <w:bottom w:val="single" w:sz="8" w:space="0" w:color="00B2A9"/>
              <w:right w:val="nil"/>
            </w:tcBorders>
            <w:shd w:val="clear" w:color="auto" w:fill="auto"/>
            <w:noWrap/>
            <w:vAlign w:val="center"/>
            <w:hideMark/>
          </w:tcPr>
          <w:p w14:paraId="1199D62C" w14:textId="77777777" w:rsidR="00F97ACF" w:rsidRPr="002B0CC1" w:rsidRDefault="00F97ACF" w:rsidP="00CF6F27">
            <w:pPr>
              <w:pStyle w:val="Tablebodytext"/>
              <w:rPr>
                <w:lang w:eastAsia="en-AU"/>
              </w:rPr>
            </w:pPr>
            <w:r w:rsidRPr="002B0CC1">
              <w:rPr>
                <w:lang w:eastAsia="en-AU"/>
              </w:rPr>
              <w:t>278</w:t>
            </w:r>
          </w:p>
        </w:tc>
      </w:tr>
      <w:tr w:rsidR="00F97ACF" w:rsidRPr="002B0CC1" w14:paraId="2DBE7690"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5F17CDDF" w14:textId="77777777" w:rsidR="00F97ACF" w:rsidRPr="002B0CC1" w:rsidRDefault="00F97ACF" w:rsidP="00CF6F27">
            <w:pPr>
              <w:pStyle w:val="Tablebodytext"/>
              <w:rPr>
                <w:lang w:eastAsia="en-AU"/>
              </w:rPr>
            </w:pPr>
            <w:r w:rsidRPr="002B0CC1">
              <w:rPr>
                <w:lang w:eastAsia="en-AU"/>
              </w:rPr>
              <w:t>Individuals with more than 20% missing data</w:t>
            </w:r>
          </w:p>
        </w:tc>
        <w:tc>
          <w:tcPr>
            <w:tcW w:w="1917" w:type="dxa"/>
            <w:tcBorders>
              <w:top w:val="nil"/>
              <w:left w:val="nil"/>
              <w:bottom w:val="single" w:sz="8" w:space="0" w:color="00B2A9"/>
              <w:right w:val="nil"/>
            </w:tcBorders>
            <w:shd w:val="clear" w:color="auto" w:fill="auto"/>
            <w:noWrap/>
            <w:vAlign w:val="center"/>
            <w:hideMark/>
          </w:tcPr>
          <w:p w14:paraId="2F41CA84" w14:textId="77777777" w:rsidR="00F97ACF" w:rsidRPr="002B0CC1" w:rsidRDefault="00F97ACF" w:rsidP="00CF6F27">
            <w:pPr>
              <w:pStyle w:val="Tablebodytext"/>
              <w:rPr>
                <w:lang w:eastAsia="en-AU"/>
              </w:rPr>
            </w:pPr>
            <w:r w:rsidRPr="002B0CC1">
              <w:rPr>
                <w:lang w:eastAsia="en-AU"/>
              </w:rPr>
              <w:t>6825</w:t>
            </w:r>
          </w:p>
        </w:tc>
        <w:tc>
          <w:tcPr>
            <w:tcW w:w="2694" w:type="dxa"/>
            <w:tcBorders>
              <w:top w:val="nil"/>
              <w:left w:val="nil"/>
              <w:bottom w:val="single" w:sz="8" w:space="0" w:color="00B2A9"/>
              <w:right w:val="nil"/>
            </w:tcBorders>
            <w:shd w:val="clear" w:color="auto" w:fill="auto"/>
            <w:noWrap/>
            <w:vAlign w:val="center"/>
            <w:hideMark/>
          </w:tcPr>
          <w:p w14:paraId="0A02F004" w14:textId="77777777" w:rsidR="00F97ACF" w:rsidRPr="002B0CC1" w:rsidRDefault="00F97ACF" w:rsidP="00CF6F27">
            <w:pPr>
              <w:pStyle w:val="Tablebodytext"/>
              <w:rPr>
                <w:lang w:eastAsia="en-AU"/>
              </w:rPr>
            </w:pPr>
            <w:r w:rsidRPr="002B0CC1">
              <w:rPr>
                <w:lang w:eastAsia="en-AU"/>
              </w:rPr>
              <w:t>278</w:t>
            </w:r>
          </w:p>
        </w:tc>
      </w:tr>
      <w:tr w:rsidR="00F97ACF" w:rsidRPr="002B0CC1" w14:paraId="4E748CA3"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7ED7331F" w14:textId="77777777" w:rsidR="00F97ACF" w:rsidRPr="002B0CC1" w:rsidRDefault="00F97ACF" w:rsidP="00CF6F27">
            <w:pPr>
              <w:pStyle w:val="Tablebodytext"/>
              <w:rPr>
                <w:lang w:eastAsia="en-AU"/>
              </w:rPr>
            </w:pPr>
            <w:r w:rsidRPr="002B0CC1">
              <w:rPr>
                <w:lang w:eastAsia="en-AU"/>
              </w:rPr>
              <w:t>SNPs on the same locus</w:t>
            </w:r>
          </w:p>
        </w:tc>
        <w:tc>
          <w:tcPr>
            <w:tcW w:w="1917" w:type="dxa"/>
            <w:tcBorders>
              <w:top w:val="nil"/>
              <w:left w:val="nil"/>
              <w:bottom w:val="single" w:sz="8" w:space="0" w:color="00B2A9"/>
              <w:right w:val="nil"/>
            </w:tcBorders>
            <w:shd w:val="clear" w:color="auto" w:fill="auto"/>
            <w:noWrap/>
            <w:vAlign w:val="center"/>
            <w:hideMark/>
          </w:tcPr>
          <w:p w14:paraId="20D13109" w14:textId="77777777" w:rsidR="00F97ACF" w:rsidRPr="002B0CC1" w:rsidRDefault="00F97ACF" w:rsidP="00CF6F27">
            <w:pPr>
              <w:pStyle w:val="Tablebodytext"/>
              <w:rPr>
                <w:lang w:eastAsia="en-AU"/>
              </w:rPr>
            </w:pPr>
            <w:r w:rsidRPr="002B0CC1">
              <w:rPr>
                <w:lang w:eastAsia="en-AU"/>
              </w:rPr>
              <w:t>6754</w:t>
            </w:r>
          </w:p>
        </w:tc>
        <w:tc>
          <w:tcPr>
            <w:tcW w:w="2694" w:type="dxa"/>
            <w:tcBorders>
              <w:top w:val="nil"/>
              <w:left w:val="nil"/>
              <w:bottom w:val="single" w:sz="8" w:space="0" w:color="00B2A9"/>
              <w:right w:val="nil"/>
            </w:tcBorders>
            <w:shd w:val="clear" w:color="auto" w:fill="auto"/>
            <w:noWrap/>
            <w:vAlign w:val="center"/>
            <w:hideMark/>
          </w:tcPr>
          <w:p w14:paraId="1452FB04" w14:textId="77777777" w:rsidR="00F97ACF" w:rsidRPr="002B0CC1" w:rsidRDefault="00F97ACF" w:rsidP="00CF6F27">
            <w:pPr>
              <w:pStyle w:val="Tablebodytext"/>
              <w:rPr>
                <w:lang w:eastAsia="en-AU"/>
              </w:rPr>
            </w:pPr>
            <w:r w:rsidRPr="002B0CC1">
              <w:rPr>
                <w:lang w:eastAsia="en-AU"/>
              </w:rPr>
              <w:t>278</w:t>
            </w:r>
          </w:p>
        </w:tc>
      </w:tr>
      <w:tr w:rsidR="00F97ACF" w:rsidRPr="002B0CC1" w14:paraId="1625D94B"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68442E4A" w14:textId="77777777" w:rsidR="00F97ACF" w:rsidRPr="002B0CC1" w:rsidRDefault="00F97ACF" w:rsidP="00CF6F27">
            <w:pPr>
              <w:pStyle w:val="Tablebodytext"/>
              <w:rPr>
                <w:lang w:eastAsia="en-AU"/>
              </w:rPr>
            </w:pPr>
            <w:r w:rsidRPr="002B0CC1">
              <w:rPr>
                <w:lang w:eastAsia="en-AU"/>
              </w:rPr>
              <w:t>Monomorphic SNPs</w:t>
            </w:r>
          </w:p>
        </w:tc>
        <w:tc>
          <w:tcPr>
            <w:tcW w:w="1917" w:type="dxa"/>
            <w:tcBorders>
              <w:top w:val="nil"/>
              <w:left w:val="nil"/>
              <w:bottom w:val="single" w:sz="8" w:space="0" w:color="00B2A9"/>
              <w:right w:val="nil"/>
            </w:tcBorders>
            <w:shd w:val="clear" w:color="auto" w:fill="auto"/>
            <w:noWrap/>
            <w:vAlign w:val="center"/>
            <w:hideMark/>
          </w:tcPr>
          <w:p w14:paraId="1AB0CE5D" w14:textId="77777777" w:rsidR="00F97ACF" w:rsidRPr="002B0CC1" w:rsidRDefault="00F97ACF" w:rsidP="00CF6F27">
            <w:pPr>
              <w:pStyle w:val="Tablebodytext"/>
              <w:rPr>
                <w:lang w:eastAsia="en-AU"/>
              </w:rPr>
            </w:pPr>
            <w:r w:rsidRPr="002B0CC1">
              <w:rPr>
                <w:lang w:eastAsia="en-AU"/>
              </w:rPr>
              <w:t>6754</w:t>
            </w:r>
          </w:p>
        </w:tc>
        <w:tc>
          <w:tcPr>
            <w:tcW w:w="2694" w:type="dxa"/>
            <w:tcBorders>
              <w:top w:val="nil"/>
              <w:left w:val="nil"/>
              <w:bottom w:val="single" w:sz="8" w:space="0" w:color="00B2A9"/>
              <w:right w:val="nil"/>
            </w:tcBorders>
            <w:shd w:val="clear" w:color="auto" w:fill="auto"/>
            <w:noWrap/>
            <w:vAlign w:val="center"/>
            <w:hideMark/>
          </w:tcPr>
          <w:p w14:paraId="0BE97478" w14:textId="77777777" w:rsidR="00F97ACF" w:rsidRPr="002B0CC1" w:rsidRDefault="00F97ACF" w:rsidP="00CF6F27">
            <w:pPr>
              <w:pStyle w:val="Tablebodytext"/>
              <w:rPr>
                <w:lang w:eastAsia="en-AU"/>
              </w:rPr>
            </w:pPr>
            <w:r w:rsidRPr="002B0CC1">
              <w:rPr>
                <w:lang w:eastAsia="en-AU"/>
              </w:rPr>
              <w:t>278</w:t>
            </w:r>
          </w:p>
        </w:tc>
      </w:tr>
      <w:tr w:rsidR="00F97ACF" w:rsidRPr="002B0CC1" w14:paraId="2E87B205" w14:textId="77777777" w:rsidTr="00CF6F27">
        <w:trPr>
          <w:trHeight w:val="300"/>
        </w:trPr>
        <w:tc>
          <w:tcPr>
            <w:tcW w:w="4320" w:type="dxa"/>
            <w:tcBorders>
              <w:top w:val="nil"/>
              <w:left w:val="nil"/>
              <w:bottom w:val="single" w:sz="8" w:space="0" w:color="00B2A9"/>
              <w:right w:val="nil"/>
            </w:tcBorders>
            <w:shd w:val="clear" w:color="auto" w:fill="auto"/>
            <w:noWrap/>
            <w:vAlign w:val="center"/>
            <w:hideMark/>
          </w:tcPr>
          <w:p w14:paraId="450DC07A" w14:textId="77777777" w:rsidR="00F97ACF" w:rsidRPr="002B0CC1" w:rsidRDefault="00F97ACF" w:rsidP="00CF6F27">
            <w:pPr>
              <w:pStyle w:val="Tablebodytext"/>
              <w:rPr>
                <w:lang w:eastAsia="en-AU"/>
              </w:rPr>
            </w:pPr>
            <w:r w:rsidRPr="002B0CC1">
              <w:rPr>
                <w:lang w:eastAsia="en-AU"/>
              </w:rPr>
              <w:t>SNPs with MAF &lt; 0.01</w:t>
            </w:r>
          </w:p>
        </w:tc>
        <w:tc>
          <w:tcPr>
            <w:tcW w:w="1917" w:type="dxa"/>
            <w:tcBorders>
              <w:top w:val="nil"/>
              <w:left w:val="nil"/>
              <w:bottom w:val="single" w:sz="8" w:space="0" w:color="00B2A9"/>
              <w:right w:val="nil"/>
            </w:tcBorders>
            <w:shd w:val="clear" w:color="auto" w:fill="auto"/>
            <w:noWrap/>
            <w:vAlign w:val="center"/>
            <w:hideMark/>
          </w:tcPr>
          <w:p w14:paraId="3B9DE4EF" w14:textId="77777777" w:rsidR="00F97ACF" w:rsidRPr="002B0CC1" w:rsidRDefault="00F97ACF" w:rsidP="00CF6F27">
            <w:pPr>
              <w:pStyle w:val="Tablebodytext"/>
              <w:rPr>
                <w:lang w:eastAsia="en-AU"/>
              </w:rPr>
            </w:pPr>
            <w:r w:rsidRPr="002B0CC1">
              <w:rPr>
                <w:lang w:eastAsia="en-AU"/>
              </w:rPr>
              <w:t>6364</w:t>
            </w:r>
          </w:p>
        </w:tc>
        <w:tc>
          <w:tcPr>
            <w:tcW w:w="2694" w:type="dxa"/>
            <w:tcBorders>
              <w:top w:val="nil"/>
              <w:left w:val="nil"/>
              <w:bottom w:val="single" w:sz="8" w:space="0" w:color="00B2A9"/>
              <w:right w:val="nil"/>
            </w:tcBorders>
            <w:shd w:val="clear" w:color="auto" w:fill="auto"/>
            <w:noWrap/>
            <w:vAlign w:val="center"/>
            <w:hideMark/>
          </w:tcPr>
          <w:p w14:paraId="33646BC8" w14:textId="77777777" w:rsidR="00F97ACF" w:rsidRPr="002B0CC1" w:rsidRDefault="00F97ACF" w:rsidP="00CF6F27">
            <w:pPr>
              <w:pStyle w:val="Tablebodytext"/>
              <w:rPr>
                <w:lang w:eastAsia="en-AU"/>
              </w:rPr>
            </w:pPr>
            <w:r w:rsidRPr="002B0CC1">
              <w:rPr>
                <w:lang w:eastAsia="en-AU"/>
              </w:rPr>
              <w:t>278</w:t>
            </w:r>
          </w:p>
        </w:tc>
      </w:tr>
      <w:tr w:rsidR="00F97ACF" w:rsidRPr="002B0CC1" w14:paraId="3B4C340A" w14:textId="77777777" w:rsidTr="00CF6F27">
        <w:trPr>
          <w:trHeight w:val="300"/>
        </w:trPr>
        <w:tc>
          <w:tcPr>
            <w:tcW w:w="4320" w:type="dxa"/>
            <w:tcBorders>
              <w:top w:val="nil"/>
              <w:left w:val="nil"/>
              <w:bottom w:val="single" w:sz="4" w:space="0" w:color="00B2A9"/>
              <w:right w:val="nil"/>
            </w:tcBorders>
            <w:shd w:val="clear" w:color="auto" w:fill="auto"/>
            <w:noWrap/>
            <w:vAlign w:val="center"/>
            <w:hideMark/>
          </w:tcPr>
          <w:p w14:paraId="26C545E8" w14:textId="77777777" w:rsidR="00F97ACF" w:rsidRPr="002B0CC1" w:rsidRDefault="00F97ACF" w:rsidP="00CF6F27">
            <w:pPr>
              <w:pStyle w:val="Tablebodytext"/>
              <w:rPr>
                <w:lang w:eastAsia="en-AU"/>
              </w:rPr>
            </w:pPr>
            <w:r w:rsidRPr="002B0CC1">
              <w:rPr>
                <w:lang w:eastAsia="en-AU"/>
              </w:rPr>
              <w:t>PC2 Loading &gt; 0.07</w:t>
            </w:r>
          </w:p>
        </w:tc>
        <w:tc>
          <w:tcPr>
            <w:tcW w:w="1917" w:type="dxa"/>
            <w:tcBorders>
              <w:top w:val="nil"/>
              <w:left w:val="nil"/>
              <w:bottom w:val="single" w:sz="4" w:space="0" w:color="00B2A9"/>
              <w:right w:val="nil"/>
            </w:tcBorders>
            <w:shd w:val="clear" w:color="auto" w:fill="auto"/>
            <w:noWrap/>
            <w:vAlign w:val="center"/>
            <w:hideMark/>
          </w:tcPr>
          <w:p w14:paraId="791791D2" w14:textId="77777777" w:rsidR="00F97ACF" w:rsidRPr="002B0CC1" w:rsidRDefault="00F97ACF" w:rsidP="00CF6F27">
            <w:pPr>
              <w:pStyle w:val="Tablebodytext"/>
              <w:rPr>
                <w:lang w:eastAsia="en-AU"/>
              </w:rPr>
            </w:pPr>
            <w:r w:rsidRPr="002B0CC1">
              <w:rPr>
                <w:lang w:eastAsia="en-AU"/>
              </w:rPr>
              <w:t>6277</w:t>
            </w:r>
          </w:p>
        </w:tc>
        <w:tc>
          <w:tcPr>
            <w:tcW w:w="2694" w:type="dxa"/>
            <w:tcBorders>
              <w:top w:val="nil"/>
              <w:left w:val="nil"/>
              <w:bottom w:val="single" w:sz="4" w:space="0" w:color="00B2A9"/>
              <w:right w:val="nil"/>
            </w:tcBorders>
            <w:shd w:val="clear" w:color="auto" w:fill="auto"/>
            <w:noWrap/>
            <w:vAlign w:val="center"/>
            <w:hideMark/>
          </w:tcPr>
          <w:p w14:paraId="18421C81" w14:textId="77777777" w:rsidR="00F97ACF" w:rsidRPr="002B0CC1" w:rsidRDefault="00F97ACF" w:rsidP="00CF6F27">
            <w:pPr>
              <w:pStyle w:val="Tablebodytext"/>
              <w:rPr>
                <w:lang w:eastAsia="en-AU"/>
              </w:rPr>
            </w:pPr>
            <w:r w:rsidRPr="002B0CC1">
              <w:rPr>
                <w:lang w:eastAsia="en-AU"/>
              </w:rPr>
              <w:t>278</w:t>
            </w:r>
          </w:p>
        </w:tc>
      </w:tr>
      <w:tr w:rsidR="00F97ACF" w:rsidRPr="002B0CC1" w14:paraId="76798D1E" w14:textId="77777777" w:rsidTr="00CF6F27">
        <w:trPr>
          <w:trHeight w:val="300"/>
        </w:trPr>
        <w:tc>
          <w:tcPr>
            <w:tcW w:w="4320" w:type="dxa"/>
            <w:tcBorders>
              <w:top w:val="single" w:sz="4" w:space="0" w:color="00B2A9"/>
              <w:left w:val="nil"/>
              <w:bottom w:val="single" w:sz="4" w:space="0" w:color="00B2A9"/>
              <w:right w:val="nil"/>
            </w:tcBorders>
            <w:shd w:val="clear" w:color="auto" w:fill="auto"/>
            <w:noWrap/>
            <w:vAlign w:val="center"/>
          </w:tcPr>
          <w:p w14:paraId="75753FCB" w14:textId="77777777" w:rsidR="00F97ACF" w:rsidRPr="002B0CC1" w:rsidRDefault="00F97ACF" w:rsidP="00CF6F27">
            <w:pPr>
              <w:pStyle w:val="Tablebodytext"/>
              <w:rPr>
                <w:lang w:eastAsia="en-AU"/>
              </w:rPr>
            </w:pPr>
            <w:r>
              <w:rPr>
                <w:lang w:eastAsia="en-AU"/>
              </w:rPr>
              <w:t>Excluding genetically identical pairs</w:t>
            </w:r>
          </w:p>
        </w:tc>
        <w:tc>
          <w:tcPr>
            <w:tcW w:w="1917" w:type="dxa"/>
            <w:tcBorders>
              <w:top w:val="single" w:sz="4" w:space="0" w:color="00B2A9"/>
              <w:left w:val="nil"/>
              <w:bottom w:val="single" w:sz="4" w:space="0" w:color="00B2A9"/>
              <w:right w:val="nil"/>
            </w:tcBorders>
            <w:shd w:val="clear" w:color="auto" w:fill="auto"/>
            <w:noWrap/>
            <w:vAlign w:val="center"/>
          </w:tcPr>
          <w:p w14:paraId="2E1D389F" w14:textId="77777777" w:rsidR="00F97ACF" w:rsidRPr="002B0CC1" w:rsidRDefault="00F97ACF" w:rsidP="00CF6F27">
            <w:pPr>
              <w:pStyle w:val="Tablebodytext"/>
              <w:rPr>
                <w:lang w:eastAsia="en-AU"/>
              </w:rPr>
            </w:pPr>
            <w:r>
              <w:rPr>
                <w:lang w:eastAsia="en-AU"/>
              </w:rPr>
              <w:t>6277</w:t>
            </w:r>
          </w:p>
        </w:tc>
        <w:tc>
          <w:tcPr>
            <w:tcW w:w="2694" w:type="dxa"/>
            <w:tcBorders>
              <w:top w:val="single" w:sz="4" w:space="0" w:color="00B2A9"/>
              <w:left w:val="nil"/>
              <w:bottom w:val="single" w:sz="4" w:space="0" w:color="00B2A9"/>
              <w:right w:val="nil"/>
            </w:tcBorders>
            <w:shd w:val="clear" w:color="auto" w:fill="auto"/>
            <w:noWrap/>
            <w:vAlign w:val="center"/>
          </w:tcPr>
          <w:p w14:paraId="3211F890" w14:textId="77777777" w:rsidR="00F97ACF" w:rsidRPr="002B0CC1" w:rsidRDefault="00F97ACF" w:rsidP="00CF6F27">
            <w:pPr>
              <w:pStyle w:val="Tablebodytext"/>
              <w:rPr>
                <w:lang w:eastAsia="en-AU"/>
              </w:rPr>
            </w:pPr>
            <w:r>
              <w:rPr>
                <w:lang w:eastAsia="en-AU"/>
              </w:rPr>
              <w:t>276</w:t>
            </w:r>
          </w:p>
        </w:tc>
      </w:tr>
    </w:tbl>
    <w:p w14:paraId="3027ABD0" w14:textId="77777777" w:rsidR="00F97ACF" w:rsidRDefault="00F97ACF" w:rsidP="00F97ACF">
      <w:pPr>
        <w:sectPr w:rsidR="00F97ACF">
          <w:footerReference w:type="default" r:id="rId62"/>
          <w:footerReference w:type="first" r:id="rId63"/>
          <w:pgSz w:w="11906" w:h="16838"/>
          <w:pgMar w:top="1440" w:right="1440" w:bottom="1440" w:left="1440" w:header="708" w:footer="708" w:gutter="0"/>
          <w:cols w:space="708"/>
          <w:docGrid w:linePitch="360"/>
        </w:sectPr>
      </w:pPr>
    </w:p>
    <w:p w14:paraId="3AD68896" w14:textId="77777777" w:rsidR="00F97ACF" w:rsidRDefault="00F97ACF" w:rsidP="00F97ACF">
      <w:r>
        <w:rPr>
          <w:noProof/>
        </w:rPr>
        <w:lastRenderedPageBreak/>
        <w:drawing>
          <wp:inline distT="0" distB="0" distL="0" distR="0" wp14:anchorId="43A16AA5" wp14:editId="7FCE0C7E">
            <wp:extent cx="5731510" cy="2264548"/>
            <wp:effectExtent l="0" t="0" r="2540"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t="-3639" b="1"/>
                    <a:stretch/>
                  </pic:blipFill>
                  <pic:spPr bwMode="auto">
                    <a:xfrm>
                      <a:off x="0" y="0"/>
                      <a:ext cx="5731510" cy="2264548"/>
                    </a:xfrm>
                    <a:prstGeom prst="rect">
                      <a:avLst/>
                    </a:prstGeom>
                    <a:ln>
                      <a:noFill/>
                    </a:ln>
                    <a:extLst>
                      <a:ext uri="{53640926-AAD7-44D8-BBD7-CCE9431645EC}">
                        <a14:shadowObscured xmlns:a14="http://schemas.microsoft.com/office/drawing/2010/main"/>
                      </a:ext>
                    </a:extLst>
                  </pic:spPr>
                </pic:pic>
              </a:graphicData>
            </a:graphic>
          </wp:inline>
        </w:drawing>
      </w:r>
    </w:p>
    <w:p w14:paraId="5342C58C" w14:textId="4FB2D227" w:rsidR="00F97ACF" w:rsidRDefault="00F97ACF" w:rsidP="00CF6F27">
      <w:pPr>
        <w:pStyle w:val="Caption-Figure"/>
      </w:pPr>
      <w:bookmarkStart w:id="125" w:name="_Toc156808469"/>
      <w:r w:rsidRPr="00C4312B">
        <w:t>Figure A</w:t>
      </w:r>
      <w:r>
        <w:t>2</w:t>
      </w:r>
      <w:r w:rsidR="0051388A">
        <w:t>.</w:t>
      </w:r>
      <w:r w:rsidRPr="00C4312B">
        <w:t xml:space="preserve"> PCA results before filtering on PC2 loadings. </w:t>
      </w:r>
      <w:r w:rsidRPr="00553134">
        <w:t xml:space="preserve">Each point represents a sample, coloured </w:t>
      </w:r>
      <w:r>
        <w:t>to reflect sample location as displayed in Figure 1</w:t>
      </w:r>
      <w:r w:rsidRPr="00553134">
        <w:t xml:space="preserve">. </w:t>
      </w:r>
      <w:r>
        <w:t>Location of points in this plot reflect genetic similarity, so that points that are placed closer together are more similar.</w:t>
      </w:r>
      <w:bookmarkEnd w:id="125"/>
      <w:r>
        <w:t xml:space="preserve"> </w:t>
      </w:r>
    </w:p>
    <w:p w14:paraId="4B8E57DC" w14:textId="77777777" w:rsidR="001B7F1C" w:rsidRDefault="001B7F1C" w:rsidP="00DC3852"/>
    <w:p w14:paraId="2ECD6053" w14:textId="77777777" w:rsidR="001B7F1C" w:rsidRDefault="001B7F1C" w:rsidP="00DC3852"/>
    <w:p w14:paraId="59465E47" w14:textId="77777777" w:rsidR="00F97ACF" w:rsidRDefault="00F97ACF" w:rsidP="00F97ACF">
      <w:r>
        <w:rPr>
          <w:noProof/>
        </w:rPr>
        <w:drawing>
          <wp:inline distT="0" distB="0" distL="0" distR="0" wp14:anchorId="1C4BD640" wp14:editId="24671EE8">
            <wp:extent cx="5731510" cy="2185035"/>
            <wp:effectExtent l="0" t="0" r="2540" b="571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2185035"/>
                    </a:xfrm>
                    <a:prstGeom prst="rect">
                      <a:avLst/>
                    </a:prstGeom>
                  </pic:spPr>
                </pic:pic>
              </a:graphicData>
            </a:graphic>
          </wp:inline>
        </w:drawing>
      </w:r>
    </w:p>
    <w:p w14:paraId="7B9B9FBB" w14:textId="1A350E38" w:rsidR="00F97ACF" w:rsidRDefault="00F97ACF" w:rsidP="00CF6F27">
      <w:pPr>
        <w:pStyle w:val="Caption-Figure"/>
      </w:pPr>
      <w:bookmarkStart w:id="126" w:name="_Toc156808470"/>
      <w:r w:rsidRPr="00C4312B">
        <w:t>Figure A</w:t>
      </w:r>
      <w:r>
        <w:t>3</w:t>
      </w:r>
      <w:r w:rsidR="0051388A">
        <w:t>.</w:t>
      </w:r>
      <w:r w:rsidRPr="00C4312B">
        <w:t xml:space="preserve"> PCA results after filtering on PC2 loadings (87 </w:t>
      </w:r>
      <w:r w:rsidR="0051388A">
        <w:rPr>
          <w:lang w:val="en-GB"/>
        </w:rPr>
        <w:t>single nucleotide polymorphisms (</w:t>
      </w:r>
      <w:r w:rsidRPr="00C4312B">
        <w:t>SNPs</w:t>
      </w:r>
      <w:r w:rsidR="0051388A">
        <w:t>)</w:t>
      </w:r>
      <w:r w:rsidRPr="00C4312B">
        <w:t xml:space="preserve"> removed). </w:t>
      </w:r>
      <w:r w:rsidRPr="00553134">
        <w:t xml:space="preserve">Each point represents a sample, coloured </w:t>
      </w:r>
      <w:r>
        <w:t>to reflect sample location as displayed in Figure 1</w:t>
      </w:r>
      <w:r w:rsidRPr="00553134">
        <w:t xml:space="preserve">. </w:t>
      </w:r>
      <w:r>
        <w:t>Location of points in this plot reflect genetic similarity, so that points that are placed closer together are more similar.</w:t>
      </w:r>
      <w:bookmarkEnd w:id="126"/>
      <w:r>
        <w:t xml:space="preserve"> </w:t>
      </w:r>
    </w:p>
    <w:p w14:paraId="37033D82" w14:textId="77777777" w:rsidR="001B7F1C" w:rsidRDefault="001B7F1C" w:rsidP="00DC3852"/>
    <w:p w14:paraId="17F51BFC" w14:textId="7A2D4D81" w:rsidR="00FD45DA" w:rsidRDefault="00FD45DA" w:rsidP="00DC3852">
      <w:pPr>
        <w:sectPr w:rsidR="00FD45DA" w:rsidSect="00CF6AE6">
          <w:pgSz w:w="11900" w:h="16840" w:code="9"/>
          <w:pgMar w:top="1134" w:right="1134" w:bottom="1134" w:left="1134" w:header="709" w:footer="567" w:gutter="0"/>
          <w:cols w:space="708"/>
          <w:formProt w:val="0"/>
          <w:titlePg/>
          <w:docGrid w:linePitch="360"/>
        </w:sectPr>
      </w:pPr>
    </w:p>
    <w:p w14:paraId="313F3F21" w14:textId="77777777" w:rsidR="001B7F1C" w:rsidRPr="00243764" w:rsidRDefault="001B7F1C" w:rsidP="00DC3852">
      <w:pPr>
        <w:sectPr w:rsidR="001B7F1C" w:rsidRPr="00243764" w:rsidSect="00CF6AE6">
          <w:footerReference w:type="even" r:id="rId66"/>
          <w:footerReference w:type="default" r:id="rId67"/>
          <w:footerReference w:type="first" r:id="rId68"/>
          <w:pgSz w:w="11900" w:h="16840" w:code="9"/>
          <w:pgMar w:top="1134" w:right="1134" w:bottom="1134" w:left="1134" w:header="709" w:footer="567" w:gutter="0"/>
          <w:cols w:space="708"/>
          <w:formProt w:val="0"/>
          <w:titlePg/>
          <w:docGrid w:linePitch="360"/>
        </w:sectPr>
      </w:pPr>
      <w:r>
        <w:rPr>
          <w:noProof/>
        </w:rPr>
        <w:lastRenderedPageBreak/>
        <mc:AlternateContent>
          <mc:Choice Requires="wps">
            <w:drawing>
              <wp:anchor distT="0" distB="0" distL="114300" distR="114300" simplePos="0" relativeHeight="251658242" behindDoc="1" locked="0" layoutInCell="1" allowOverlap="1" wp14:anchorId="2E9EACEA" wp14:editId="185C56BD">
                <wp:simplePos x="0" y="0"/>
                <wp:positionH relativeFrom="page">
                  <wp:posOffset>361950</wp:posOffset>
                </wp:positionH>
                <wp:positionV relativeFrom="paragraph">
                  <wp:posOffset>-370840</wp:posOffset>
                </wp:positionV>
                <wp:extent cx="6839585" cy="9971405"/>
                <wp:effectExtent l="0" t="0" r="0" b="0"/>
                <wp:wrapNone/>
                <wp:docPr id="2" name="Rectangle 2"/>
                <wp:cNvGraphicFramePr/>
                <a:graphic xmlns:a="http://schemas.openxmlformats.org/drawingml/2006/main">
                  <a:graphicData uri="http://schemas.microsoft.com/office/word/2010/wordprocessingShape">
                    <wps:wsp>
                      <wps:cNvSpPr/>
                      <wps:spPr>
                        <a:xfrm>
                          <a:off x="0" y="0"/>
                          <a:ext cx="6839585" cy="9971405"/>
                        </a:xfrm>
                        <a:prstGeom prst="rect">
                          <a:avLst/>
                        </a:prstGeom>
                        <a:solidFill>
                          <a:schemeClr val="accent3">
                            <a:alpha val="5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851B1" id="Rectangle 2" o:spid="_x0000_s1026" style="position:absolute;margin-left:28.5pt;margin-top:-29.2pt;width:538.55pt;height:785.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" fillcolor="#201547 [3206]" stroked="f" strokeweight="2pt">
                <v:fill opacity="35980f"/>
                <w10:wrap anchorx="page"/>
              </v:rect>
            </w:pict>
          </mc:Fallback>
        </mc:AlternateContent>
      </w:r>
    </w:p>
    <w:p w14:paraId="6265B1BF" w14:textId="77777777" w:rsidR="001B7F1C" w:rsidRPr="00243764" w:rsidRDefault="001B7F1C" w:rsidP="00DC3852">
      <w:r w:rsidRPr="00243764">
        <w:rPr>
          <w:noProof/>
          <w:lang w:eastAsia="en-AU"/>
        </w:rPr>
        <mc:AlternateContent>
          <mc:Choice Requires="wps">
            <w:drawing>
              <wp:anchor distT="0" distB="0" distL="114300" distR="114300" simplePos="0" relativeHeight="251658241" behindDoc="0" locked="0" layoutInCell="1" allowOverlap="1" wp14:anchorId="29786050" wp14:editId="0A1393C4">
                <wp:simplePos x="0" y="0"/>
                <wp:positionH relativeFrom="page">
                  <wp:posOffset>723900</wp:posOffset>
                </wp:positionH>
                <wp:positionV relativeFrom="paragraph">
                  <wp:posOffset>7280910</wp:posOffset>
                </wp:positionV>
                <wp:extent cx="2343150" cy="147193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81B70" w14:textId="77777777" w:rsidR="001B7F1C" w:rsidRPr="00D422B5" w:rsidRDefault="001B7F1C" w:rsidP="00DC3852">
                            <w:pPr>
                              <w:pStyle w:val="Backpagewebaddress"/>
                            </w:pPr>
                            <w:r w:rsidRPr="00A54E73">
                              <w:t>www.deeca.vic.gov.au</w:t>
                            </w:r>
                          </w:p>
                          <w:p w14:paraId="1DB14120" w14:textId="77777777" w:rsidR="001B7F1C" w:rsidRPr="00A32CF2" w:rsidRDefault="001B7F1C"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9786050" id="Text Box 23" o:spid="_x0000_s1036" type="#_x0000_t202" style="position:absolute;margin-left:57pt;margin-top:573.3pt;width:184.5pt;height:115.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" filled="f" stroked="f">
                <v:textbox inset=",7.2pt,,7.2pt">
                  <w:txbxContent>
                    <w:p w14:paraId="00281B70" w14:textId="77777777" w:rsidR="001B7F1C" w:rsidRPr="00D422B5" w:rsidRDefault="001B7F1C" w:rsidP="00DC3852">
                      <w:pPr>
                        <w:pStyle w:val="Backpagewebaddress"/>
                      </w:pPr>
                      <w:r w:rsidRPr="00A54E73">
                        <w:t>www.deeca.vic.gov.au</w:t>
                      </w:r>
                    </w:p>
                    <w:p w14:paraId="1DB14120" w14:textId="77777777" w:rsidR="001B7F1C" w:rsidRPr="00A32CF2" w:rsidRDefault="001B7F1C" w:rsidP="00DC3852">
                      <w:pPr>
                        <w:pStyle w:val="Backpagewebaddress"/>
                      </w:pPr>
                      <w:r w:rsidRPr="00A32CF2">
                        <w:t>www.ari.vic.gov.au</w:t>
                      </w:r>
                    </w:p>
                  </w:txbxContent>
                </v:textbox>
                <w10:wrap anchorx="page"/>
              </v:shape>
            </w:pict>
          </mc:Fallback>
        </mc:AlternateContent>
      </w:r>
    </w:p>
    <w:sectPr w:rsidR="001B7F1C" w:rsidRPr="00243764" w:rsidSect="00CF6AE6">
      <w:headerReference w:type="default" r:id="rId69"/>
      <w:footerReference w:type="even" r:id="rId70"/>
      <w:footerReference w:type="default" r:id="rId71"/>
      <w:footerReference w:type="first" r:id="rId72"/>
      <w:type w:val="continuous"/>
      <w:pgSz w:w="11900"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78F6A" w14:textId="77777777" w:rsidR="00A24030" w:rsidRDefault="00A24030" w:rsidP="00DC3852">
      <w:r>
        <w:separator/>
      </w:r>
    </w:p>
    <w:p w14:paraId="0A05B08D" w14:textId="77777777" w:rsidR="00A24030" w:rsidRDefault="00A24030" w:rsidP="00DC3852"/>
  </w:endnote>
  <w:endnote w:type="continuationSeparator" w:id="0">
    <w:p w14:paraId="5B8D8D01" w14:textId="77777777" w:rsidR="00A24030" w:rsidRDefault="00A24030" w:rsidP="00DC3852">
      <w:r>
        <w:continuationSeparator/>
      </w:r>
    </w:p>
    <w:p w14:paraId="60673395" w14:textId="77777777" w:rsidR="00A24030" w:rsidRDefault="00A24030" w:rsidP="00DC3852"/>
  </w:endnote>
  <w:endnote w:type="continuationNotice" w:id="1">
    <w:p w14:paraId="1F46D4E8" w14:textId="77777777" w:rsidR="00A24030" w:rsidRDefault="00A24030" w:rsidP="00DC3852"/>
    <w:p w14:paraId="7B627A8E" w14:textId="77777777" w:rsidR="00A24030" w:rsidRDefault="00A24030"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D610" w14:textId="7E22B94D" w:rsidR="001B7F1C" w:rsidRPr="00C657F7" w:rsidRDefault="00326702" w:rsidP="00C657F7">
    <w:pPr>
      <w:rPr>
        <w:sz w:val="18"/>
        <w:szCs w:val="18"/>
      </w:rPr>
    </w:pPr>
    <w:r>
      <w:rPr>
        <w:noProof/>
        <w:sz w:val="18"/>
        <w:szCs w:val="18"/>
      </w:rPr>
      <mc:AlternateContent>
        <mc:Choice Requires="wps">
          <w:drawing>
            <wp:anchor distT="0" distB="0" distL="114300" distR="114300" simplePos="0" relativeHeight="251658245" behindDoc="0" locked="0" layoutInCell="0" allowOverlap="1" wp14:anchorId="152BADCB" wp14:editId="51097BF8">
              <wp:simplePos x="0" y="9424988"/>
              <wp:positionH relativeFrom="page">
                <wp:align>center</wp:align>
              </wp:positionH>
              <wp:positionV relativeFrom="page">
                <wp:align>bottom</wp:align>
              </wp:positionV>
              <wp:extent cx="7772400" cy="442595"/>
              <wp:effectExtent l="0" t="0" r="0" b="14605"/>
              <wp:wrapNone/>
              <wp:docPr id="21" name="Text Box 21" descr="{&quot;HashCode&quot;:376260202,&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17C971" w14:textId="34D7FD27"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52BADCB" id="_x0000_t202" coordsize="21600,21600" o:spt="202" path="m,l,21600r21600,l21600,xe">
              <v:stroke joinstyle="miter"/>
              <v:path gradientshapeok="t" o:connecttype="rect"/>
            </v:shapetype>
            <v:shape id="Text Box 21" o:spid="_x0000_s1037" type="#_x0000_t202" alt="{&quot;HashCode&quot;:376260202,&quot;Height&quot;:9999999.0,&quot;Width&quot;:9999999.0,&quot;Placement&quot;:&quot;Footer&quot;,&quot;Index&quot;:&quot;OddAndEven&quot;,&quot;Section&quot;:1,&quot;Top&quot;:0.0,&quot;Left&quot;:0.0}" style="position:absolute;margin-left:0;margin-top:0;width:612pt;height:34.8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" o:allowincell="f" filled="f" stroked="f" strokeweight=".5pt">
              <v:textbox inset=",0,,0">
                <w:txbxContent>
                  <w:p w14:paraId="5517C971" w14:textId="34D7FD27"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p w14:paraId="70E4EE24" w14:textId="77777777" w:rsidR="001B7F1C" w:rsidRPr="00C657F7" w:rsidRDefault="001B7F1C" w:rsidP="00C657F7">
    <w:pPr>
      <w:rPr>
        <w:sz w:val="18"/>
        <w:szCs w:val="18"/>
      </w:rPr>
    </w:pPr>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Pr>
        <w:color w:val="00B2A9" w:themeColor="accent1"/>
        <w:sz w:val="18"/>
        <w:szCs w:val="18"/>
      </w:rPr>
      <w:t>ii</w:t>
    </w:r>
    <w:r w:rsidRPr="00107038">
      <w:rPr>
        <w:noProof/>
        <w:color w:val="00B2A9" w:themeColor="accent1"/>
        <w:sz w:val="18"/>
        <w:szCs w:val="18"/>
      </w:rPr>
      <w:fldChar w:fldCharType="end"/>
    </w:r>
    <w:r w:rsidRPr="00107038">
      <w:rPr>
        <w:noProof/>
        <w:sz w:val="18"/>
        <w:szCs w:val="18"/>
      </w:rPr>
      <w:tab/>
    </w:r>
    <w:r w:rsidRPr="00107038">
      <w:rPr>
        <w:sz w:val="18"/>
        <w:szCs w:val="18"/>
      </w:rPr>
      <w:t>This is the title (or shortened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60B3" w14:textId="792A425B" w:rsidR="001B7F1C" w:rsidRDefault="00326702" w:rsidP="00DC3852">
    <w:pPr>
      <w:pStyle w:val="Footer"/>
    </w:pPr>
    <w:r>
      <w:rPr>
        <w:noProof/>
      </w:rPr>
      <mc:AlternateContent>
        <mc:Choice Requires="wps">
          <w:drawing>
            <wp:anchor distT="0" distB="0" distL="114300" distR="114300" simplePos="0" relativeHeight="251658243" behindDoc="0" locked="0" layoutInCell="0" allowOverlap="1" wp14:anchorId="65409385" wp14:editId="66590561">
              <wp:simplePos x="0" y="0"/>
              <wp:positionH relativeFrom="page">
                <wp:align>center</wp:align>
              </wp:positionH>
              <wp:positionV relativeFrom="page">
                <wp:align>bottom</wp:align>
              </wp:positionV>
              <wp:extent cx="7772400" cy="442595"/>
              <wp:effectExtent l="0" t="0" r="0" b="14605"/>
              <wp:wrapNone/>
              <wp:docPr id="18" name="Text Box 18" descr="{&quot;HashCode&quot;:376260202,&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89791" w14:textId="7B282D78"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5409385" id="_x0000_t202" coordsize="21600,21600" o:spt="202" path="m,l,21600r21600,l21600,xe">
              <v:stroke joinstyle="miter"/>
              <v:path gradientshapeok="t" o:connecttype="rect"/>
            </v:shapetype>
            <v:shape id="Text Box 18" o:spid="_x0000_s1038" type="#_x0000_t202" alt="{&quot;HashCode&quot;:376260202,&quot;Height&quot;:9999999.0,&quot;Width&quot;:9999999.0,&quot;Placement&quot;:&quot;Footer&quot;,&quot;Index&quot;:&quot;Primary&quot;,&quot;Section&quot;:1,&quot;Top&quot;:0.0,&quot;Left&quot;:0.0}" style="position:absolute;margin-left:0;margin-top:0;width:612pt;height:34.8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" o:allowincell="f" filled="f" stroked="f" strokeweight=".5pt">
              <v:textbox inset=",0,,0">
                <w:txbxContent>
                  <w:p w14:paraId="2DE89791" w14:textId="7B282D78"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r w:rsidR="001B7F1C"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DD98C" w14:textId="58C88135" w:rsidR="001B7F1C" w:rsidRDefault="00326702">
    <w:pPr>
      <w:pStyle w:val="Footer"/>
    </w:pPr>
    <w:r>
      <w:rPr>
        <w:noProof/>
      </w:rPr>
      <mc:AlternateContent>
        <mc:Choice Requires="wps">
          <w:drawing>
            <wp:anchor distT="0" distB="0" distL="114300" distR="114300" simplePos="0" relativeHeight="251658244" behindDoc="0" locked="0" layoutInCell="0" allowOverlap="1" wp14:anchorId="1F11A8D9" wp14:editId="4D22DB6D">
              <wp:simplePos x="0" y="9424988"/>
              <wp:positionH relativeFrom="page">
                <wp:align>center</wp:align>
              </wp:positionH>
              <wp:positionV relativeFrom="page">
                <wp:align>bottom</wp:align>
              </wp:positionV>
              <wp:extent cx="7772400" cy="442595"/>
              <wp:effectExtent l="0" t="0" r="0" b="14605"/>
              <wp:wrapNone/>
              <wp:docPr id="20" name="Text Box 20" descr="{&quot;HashCode&quot;:37626020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9B49CA" w14:textId="35A28426"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11A8D9" id="_x0000_t202" coordsize="21600,21600" o:spt="202" path="m,l,21600r21600,l21600,xe">
              <v:stroke joinstyle="miter"/>
              <v:path gradientshapeok="t" o:connecttype="rect"/>
            </v:shapetype>
            <v:shape id="Text Box 20" o:spid="_x0000_s1039" type="#_x0000_t202" alt="{&quot;HashCode&quot;:376260202,&quot;Height&quot;:9999999.0,&quot;Width&quot;:9999999.0,&quot;Placement&quot;:&quot;Footer&quot;,&quot;Index&quot;:&quot;FirstPage&quot;,&quot;Section&quot;:1,&quot;Top&quot;:0.0,&quot;Left&quot;:0.0}" style="position:absolute;margin-left:0;margin-top:0;width:612pt;height:34.8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G2GQIAAC0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mqkk6GPXZQnXA9Bz3z3vJ1gzNs&#10;mA/PzCHVODbKNzzhIRVgLzhblNTgfv3NH/ORAYxS0qJ0Sup/HpgTlKjvBrm5HU+nUWvpgoZ7690N&#10;XnPQ94CqHOMDsTyZMTeowZQO9CuqexW7YYgZjj1LyoMbLvehlzK+Dy5Wq5SGurIsbMzW8lg84hmx&#10;felembNnAgJS9wiDvFjxjoc+t2didQggm0RSRLjH8ww8ajLRfH4/UfRv7ynr+sqXvwE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Diy+G2GQIAAC0EAAAOAAAAAAAAAAAAAAAAAC4CAABkcnMvZTJvRG9jLnhtbFBLAQItABQABgAI&#10;AAAAIQBVt/s12wAAAAUBAAAPAAAAAAAAAAAAAAAAAHMEAABkcnMvZG93bnJldi54bWxQSwUGAAAA&#10;AAQABADzAAAAewUAAAAA&#10;" o:allowincell="f" filled="f" stroked="f" strokeweight=".5pt">
              <v:textbox inset=",0,,0">
                <w:txbxContent>
                  <w:p w14:paraId="769B49CA" w14:textId="35A28426"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2274" w14:textId="23B2BC31" w:rsidR="001B7F1C" w:rsidRDefault="00326702">
    <w:pPr>
      <w:pStyle w:val="Footer"/>
    </w:pPr>
    <w:r>
      <w:rPr>
        <w:noProof/>
      </w:rPr>
      <mc:AlternateContent>
        <mc:Choice Requires="wps">
          <w:drawing>
            <wp:anchor distT="0" distB="0" distL="114300" distR="114300" simplePos="0" relativeHeight="251658248" behindDoc="0" locked="0" layoutInCell="0" allowOverlap="1" wp14:anchorId="1AEA64D7" wp14:editId="2DD16B2B">
              <wp:simplePos x="0" y="9424988"/>
              <wp:positionH relativeFrom="page">
                <wp:align>center</wp:align>
              </wp:positionH>
              <wp:positionV relativeFrom="page">
                <wp:align>bottom</wp:align>
              </wp:positionV>
              <wp:extent cx="7772400" cy="442595"/>
              <wp:effectExtent l="0" t="0" r="0" b="14605"/>
              <wp:wrapNone/>
              <wp:docPr id="224" name="Text Box 224" descr="{&quot;HashCode&quot;:376260202,&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045CD4" w14:textId="1D77EF60"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AEA64D7" id="_x0000_t202" coordsize="21600,21600" o:spt="202" path="m,l,21600r21600,l21600,xe">
              <v:stroke joinstyle="miter"/>
              <v:path gradientshapeok="t" o:connecttype="rect"/>
            </v:shapetype>
            <v:shape id="Text Box 224" o:spid="_x0000_s1040" type="#_x0000_t202" alt="{&quot;HashCode&quot;:376260202,&quot;Height&quot;:9999999.0,&quot;Width&quot;:9999999.0,&quot;Placement&quot;:&quot;Footer&quot;,&quot;Index&quot;:&quot;OddAndEven&quot;,&quot;Section&quot;:2,&quot;Top&quot;:0.0,&quot;Left&quot;:0.0}" style="position:absolute;margin-left:0;margin-top:0;width:612pt;height:34.85pt;z-index:2516582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BvPFrfGQIAAC0EAAAOAAAAAAAAAAAAAAAAAC4CAABkcnMvZTJvRG9jLnhtbFBLAQItABQABgAI&#10;AAAAIQBVt/s12wAAAAUBAAAPAAAAAAAAAAAAAAAAAHMEAABkcnMvZG93bnJldi54bWxQSwUGAAAA&#10;AAQABADzAAAAewUAAAAA&#10;" o:allowincell="f" filled="f" stroked="f" strokeweight=".5pt">
              <v:textbox inset=",0,,0">
                <w:txbxContent>
                  <w:p w14:paraId="73045CD4" w14:textId="1D77EF60"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A6BA" w14:textId="5069F156" w:rsidR="001B7F1C" w:rsidRDefault="00326702" w:rsidP="00DC3852">
    <w:pPr>
      <w:pStyle w:val="Footer"/>
      <w:rPr>
        <w:rStyle w:val="PageNumber"/>
      </w:rPr>
    </w:pPr>
    <w:r>
      <w:rPr>
        <w:noProof/>
      </w:rPr>
      <mc:AlternateContent>
        <mc:Choice Requires="wps">
          <w:drawing>
            <wp:anchor distT="0" distB="0" distL="114300" distR="114300" simplePos="0" relativeHeight="251658246" behindDoc="0" locked="0" layoutInCell="0" allowOverlap="1" wp14:anchorId="0B5C5A92" wp14:editId="290EF946">
              <wp:simplePos x="0" y="9424988"/>
              <wp:positionH relativeFrom="page">
                <wp:align>center</wp:align>
              </wp:positionH>
              <wp:positionV relativeFrom="page">
                <wp:align>bottom</wp:align>
              </wp:positionV>
              <wp:extent cx="7772400" cy="442595"/>
              <wp:effectExtent l="0" t="0" r="0" b="14605"/>
              <wp:wrapNone/>
              <wp:docPr id="22" name="Text Box 22" descr="{&quot;HashCode&quot;:37626020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2A384F" w14:textId="2F5D2BC5"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5C5A92" id="_x0000_t202" coordsize="21600,21600" o:spt="202" path="m,l,21600r21600,l21600,xe">
              <v:stroke joinstyle="miter"/>
              <v:path gradientshapeok="t" o:connecttype="rect"/>
            </v:shapetype>
            <v:shape id="Text Box 22" o:spid="_x0000_s1041" type="#_x0000_t202" alt="{&quot;HashCode&quot;:376260202,&quot;Height&quot;:9999999.0,&quot;Width&quot;:9999999.0,&quot;Placement&quot;:&quot;Footer&quot;,&quot;Index&quot;:&quot;Primary&quot;,&quot;Section&quot;:2,&quot;Top&quot;:0.0,&quot;Left&quot;:0.0}" style="position:absolute;margin-left:0;margin-top:0;width:612pt;height:34.8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YGAIAAC0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nGLYYwfVCddz0DPvLV83OMOG&#10;+fDMHFKNY6N8wxMeUgH2grNFSQ3u19/8MR8ZwCglLUqnpP7ngTlBifpukJvb8XQatZYuaLi33t3g&#10;NQd9D6jKMT4Qy5MZc4MaTOlAv6K6V7Ebhpjh2LOkPLjhch96KeP74GK1SmmoK8vCxmwtj8UjnhHb&#10;l+6VOXsmICB1jzDIixXveOhzeyZWhwCySSRFhHs8z8CjJhPN5/cTRf/2nrKur3z5G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I38CBgYAgAALQQAAA4AAAAAAAAAAAAAAAAALgIAAGRycy9lMm9Eb2MueG1sUEsBAi0AFAAGAAgA&#10;AAAhAFW3+zXbAAAABQEAAA8AAAAAAAAAAAAAAAAAcgQAAGRycy9kb3ducmV2LnhtbFBLBQYAAAAA&#10;BAAEAPMAAAB6BQAAAAA=&#10;" o:allowincell="f" filled="f" stroked="f" strokeweight=".5pt">
              <v:textbox inset=",0,,0">
                <w:txbxContent>
                  <w:p w14:paraId="572A384F" w14:textId="2F5D2BC5"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p w14:paraId="62A4272D" w14:textId="77777777" w:rsidR="001B7F1C" w:rsidRDefault="001B7F1C" w:rsidP="00DC38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44F6" w14:textId="75FEFF31" w:rsidR="001B7F1C" w:rsidRDefault="00326702">
    <w:pPr>
      <w:pStyle w:val="Footer"/>
    </w:pPr>
    <w:r>
      <w:rPr>
        <w:noProof/>
      </w:rPr>
      <mc:AlternateContent>
        <mc:Choice Requires="wps">
          <w:drawing>
            <wp:anchor distT="0" distB="0" distL="114300" distR="114300" simplePos="0" relativeHeight="251658247" behindDoc="0" locked="0" layoutInCell="0" allowOverlap="1" wp14:anchorId="5290E978" wp14:editId="226BC800">
              <wp:simplePos x="0" y="9424988"/>
              <wp:positionH relativeFrom="page">
                <wp:align>center</wp:align>
              </wp:positionH>
              <wp:positionV relativeFrom="page">
                <wp:align>bottom</wp:align>
              </wp:positionV>
              <wp:extent cx="7772400" cy="442595"/>
              <wp:effectExtent l="0" t="0" r="0" b="14605"/>
              <wp:wrapNone/>
              <wp:docPr id="28" name="Text Box 28" descr="{&quot;HashCode&quot;:376260202,&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5E731E" w14:textId="283091B8"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290E978" id="_x0000_t202" coordsize="21600,21600" o:spt="202" path="m,l,21600r21600,l21600,xe">
              <v:stroke joinstyle="miter"/>
              <v:path gradientshapeok="t" o:connecttype="rect"/>
            </v:shapetype>
            <v:shape id="Text Box 28" o:spid="_x0000_s1042" type="#_x0000_t202" alt="{&quot;HashCode&quot;:376260202,&quot;Height&quot;:9999999.0,&quot;Width&quot;:9999999.0,&quot;Placement&quot;:&quot;Footer&quot;,&quot;Index&quot;:&quot;FirstPage&quot;,&quot;Section&quot;:2,&quot;Top&quot;:0.0,&quot;Left&quot;:0.0}" style="position:absolute;margin-left:0;margin-top:0;width:612pt;height:34.8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AALs3EYAgAALQQAAA4AAAAAAAAAAAAAAAAALgIAAGRycy9lMm9Eb2MueG1sUEsBAi0AFAAGAAgA&#10;AAAhAFW3+zXbAAAABQEAAA8AAAAAAAAAAAAAAAAAcgQAAGRycy9kb3ducmV2LnhtbFBLBQYAAAAA&#10;BAAEAPMAAAB6BQAAAAA=&#10;" o:allowincell="f" filled="f" stroked="f" strokeweight=".5pt">
              <v:textbox inset=",0,,0">
                <w:txbxContent>
                  <w:p w14:paraId="315E731E" w14:textId="283091B8"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52FD" w14:textId="718D88E4" w:rsidR="001B7F1C" w:rsidRDefault="00326702">
    <w:pPr>
      <w:pStyle w:val="Footer"/>
    </w:pPr>
    <w:r>
      <w:rPr>
        <w:noProof/>
      </w:rPr>
      <mc:AlternateContent>
        <mc:Choice Requires="wps">
          <w:drawing>
            <wp:anchor distT="0" distB="0" distL="114300" distR="114300" simplePos="0" relativeHeight="251658251" behindDoc="0" locked="0" layoutInCell="0" allowOverlap="1" wp14:anchorId="5DC97BCD" wp14:editId="159CAE7B">
              <wp:simplePos x="0" y="9424988"/>
              <wp:positionH relativeFrom="page">
                <wp:align>center</wp:align>
              </wp:positionH>
              <wp:positionV relativeFrom="page">
                <wp:align>bottom</wp:align>
              </wp:positionV>
              <wp:extent cx="7772400" cy="442595"/>
              <wp:effectExtent l="0" t="0" r="0" b="14605"/>
              <wp:wrapNone/>
              <wp:docPr id="229" name="Text Box 229" descr="{&quot;HashCode&quot;:376260202,&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5C8BEC" w14:textId="37AF7A35"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DC97BCD" id="_x0000_t202" coordsize="21600,21600" o:spt="202" path="m,l,21600r21600,l21600,xe">
              <v:stroke joinstyle="miter"/>
              <v:path gradientshapeok="t" o:connecttype="rect"/>
            </v:shapetype>
            <v:shape id="Text Box 229" o:spid="_x0000_s1043" type="#_x0000_t202" alt="{&quot;HashCode&quot;:376260202,&quot;Height&quot;:9999999.0,&quot;Width&quot;:9999999.0,&quot;Placement&quot;:&quot;Footer&quot;,&quot;Index&quot;:&quot;OddAndEven&quot;,&quot;Section&quot;:3,&quot;Top&quot;:0.0,&quot;Left&quot;:0.0}" style="position:absolute;margin-left:0;margin-top:0;width:612pt;height:34.85pt;z-index:25165825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3/LGAIAAC0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GHYYwfVCddz0DPvLV83OMOG&#10;+fDMHFKNY6N8wxMeUgH2grNFSQ3u19/8MR8ZwCglLUqnpP7ngTlBifpukJvb8XQatZYuaLi33t3g&#10;NQd9D6jKMT4Qy5MZc4MaTOlAv6K6V7Ebhpjh2LOkPLjhch96KeP74GK1SmmoK8vCxmwtj8UjnhHb&#10;l+6VOXsmICB1jzDIixXveOhzeyZWhwCySSRFhHs8z8CjJhPN5/cTRf/2nrKur3z5G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JcTf8sYAgAALQQAAA4AAAAAAAAAAAAAAAAALgIAAGRycy9lMm9Eb2MueG1sUEsBAi0AFAAGAAgA&#10;AAAhAFW3+zXbAAAABQEAAA8AAAAAAAAAAAAAAAAAcgQAAGRycy9kb3ducmV2LnhtbFBLBQYAAAAA&#10;BAAEAPMAAAB6BQAAAAA=&#10;" o:allowincell="f" filled="f" stroked="f" strokeweight=".5pt">
              <v:textbox inset=",0,,0">
                <w:txbxContent>
                  <w:p w14:paraId="1C5C8BEC" w14:textId="37AF7A35"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9FBE" w14:textId="2F41A151" w:rsidR="001B7F1C" w:rsidRPr="00243764" w:rsidRDefault="001B7F1C" w:rsidP="00DC3852">
    <w:r w:rsidRPr="00243764">
      <w:t>Arthur Rylah Institute for Environmental Research</w:t>
    </w:r>
    <w:r w:rsidRPr="00243764">
      <w:br/>
      <w:t xml:space="preserve">Department of </w:t>
    </w:r>
    <w:r w:rsidRPr="00A54E73">
      <w:t>Energy, Environment and Climate Action</w:t>
    </w:r>
    <w:r w:rsidRPr="00243764">
      <w:br/>
      <w:t>Heidelberg, Victoria</w:t>
    </w:r>
    <w:r>
      <w:t xml:space="preserve"> </w:t>
    </w:r>
  </w:p>
  <w:p w14:paraId="61E9F485" w14:textId="77777777" w:rsidR="001B7F1C" w:rsidRPr="00260A6B" w:rsidRDefault="001B7F1C" w:rsidP="00DC38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B081" w14:textId="03D66E94" w:rsidR="001B7F1C" w:rsidRPr="00E3679A" w:rsidRDefault="001B7F1C" w:rsidP="00DC385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D028" w14:textId="55175ACF" w:rsidR="001B7F1C" w:rsidRDefault="00326702">
    <w:pPr>
      <w:pStyle w:val="Footer"/>
    </w:pPr>
    <w:r>
      <w:rPr>
        <w:noProof/>
      </w:rPr>
      <mc:AlternateContent>
        <mc:Choice Requires="wps">
          <w:drawing>
            <wp:anchor distT="0" distB="0" distL="114300" distR="114300" simplePos="0" relativeHeight="251658254" behindDoc="0" locked="0" layoutInCell="0" allowOverlap="1" wp14:anchorId="7C039E5F" wp14:editId="2F9CD5F3">
              <wp:simplePos x="0" y="9424988"/>
              <wp:positionH relativeFrom="page">
                <wp:align>center</wp:align>
              </wp:positionH>
              <wp:positionV relativeFrom="page">
                <wp:align>bottom</wp:align>
              </wp:positionV>
              <wp:extent cx="7772400" cy="442595"/>
              <wp:effectExtent l="0" t="0" r="0" b="14605"/>
              <wp:wrapNone/>
              <wp:docPr id="232" name="Text Box 232" descr="{&quot;HashCode&quot;:376260202,&quot;Height&quot;:9999999.0,&quot;Width&quot;:9999999.0,&quot;Placement&quot;:&quot;Foot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217043" w14:textId="7EA0F235"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C039E5F" id="_x0000_t202" coordsize="21600,21600" o:spt="202" path="m,l,21600r21600,l21600,xe">
              <v:stroke joinstyle="miter"/>
              <v:path gradientshapeok="t" o:connecttype="rect"/>
            </v:shapetype>
            <v:shape id="Text Box 232" o:spid="_x0000_s1044" type="#_x0000_t202" alt="{&quot;HashCode&quot;:376260202,&quot;Height&quot;:9999999.0,&quot;Width&quot;:9999999.0,&quot;Placement&quot;:&quot;Footer&quot;,&quot;Index&quot;:&quot;OddAndEven&quot;,&quot;Section&quot;:4,&quot;Top&quot;:0.0,&quot;Left&quot;:0.0}" style="position:absolute;margin-left:0;margin-top:0;width:612pt;height:34.8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MSiGAIAAC0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HGnYYwfVCddz0DPvLV83OMOG&#10;+fDMHFKNY6N8wxMeUgH2grNFSQ3u19/8MR8ZwCglLUqnpP7ngTlBifpukJvb8XQatZYuaLi33t3g&#10;NQd9D6jKMT4Qy5MZc4MaTOlAv6K6V7Ebhpjh2LOkPLjhch96KeP74GK1SmmoK8vCxmwtj8UjnhHb&#10;l+6VOXsmICB1jzDIixXveOhzeyZWhwCySSRFhHs8z8CjJhPN5/cTRf/2nrKur3z5G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BrkxKIYAgAALQQAAA4AAAAAAAAAAAAAAAAALgIAAGRycy9lMm9Eb2MueG1sUEsBAi0AFAAGAAgA&#10;AAAhAFW3+zXbAAAABQEAAA8AAAAAAAAAAAAAAAAAcgQAAGRycy9kb3ducmV2LnhtbFBLBQYAAAAA&#10;BAAEAPMAAAB6BQAAAAA=&#10;" o:allowincell="f" filled="f" stroked="f" strokeweight=".5pt">
              <v:textbox inset=",0,,0">
                <w:txbxContent>
                  <w:p w14:paraId="6C217043" w14:textId="7EA0F235"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8668" w14:textId="0A959252" w:rsidR="001B7F1C" w:rsidRDefault="00326702">
    <w:pPr>
      <w:pStyle w:val="Footer"/>
    </w:pPr>
    <w:r>
      <w:rPr>
        <w:noProof/>
      </w:rPr>
      <mc:AlternateContent>
        <mc:Choice Requires="wps">
          <w:drawing>
            <wp:anchor distT="0" distB="0" distL="114300" distR="114300" simplePos="0" relativeHeight="251658252" behindDoc="0" locked="0" layoutInCell="0" allowOverlap="1" wp14:anchorId="271B0B3D" wp14:editId="67793B4B">
              <wp:simplePos x="0" y="9424988"/>
              <wp:positionH relativeFrom="page">
                <wp:align>center</wp:align>
              </wp:positionH>
              <wp:positionV relativeFrom="page">
                <wp:align>bottom</wp:align>
              </wp:positionV>
              <wp:extent cx="7772400" cy="442595"/>
              <wp:effectExtent l="0" t="0" r="0" b="14605"/>
              <wp:wrapNone/>
              <wp:docPr id="230" name="Text Box 230" descr="{&quot;HashCode&quot;:376260202,&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BA6179" w14:textId="260E9614"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71B0B3D" id="_x0000_t202" coordsize="21600,21600" o:spt="202" path="m,l,21600r21600,l21600,xe">
              <v:stroke joinstyle="miter"/>
              <v:path gradientshapeok="t" o:connecttype="rect"/>
            </v:shapetype>
            <v:shape id="Text Box 230" o:spid="_x0000_s1045" type="#_x0000_t202" alt="{&quot;HashCode&quot;:376260202,&quot;Height&quot;:9999999.0,&quot;Width&quot;:9999999.0,&quot;Placement&quot;:&quot;Footer&quot;,&quot;Index&quot;:&quot;Primary&quot;,&quot;Section&quot;:4,&quot;Top&quot;:0.0,&quot;Left&quot;:0.0}" style="position:absolute;margin-left:0;margin-top:0;width:612pt;height:34.85pt;z-index:2516582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SlKueGQIAAC0EAAAOAAAAAAAAAAAAAAAAAC4CAABkcnMvZTJvRG9jLnhtbFBLAQItABQABgAI&#10;AAAAIQBVt/s12wAAAAUBAAAPAAAAAAAAAAAAAAAAAHMEAABkcnMvZG93bnJldi54bWxQSwUGAAAA&#10;AAQABADzAAAAewUAAAAA&#10;" o:allowincell="f" filled="f" stroked="f" strokeweight=".5pt">
              <v:textbox inset=",0,,0">
                <w:txbxContent>
                  <w:p w14:paraId="12BA6179" w14:textId="260E9614"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B632" w14:textId="523DFDE2" w:rsidR="001B7F1C" w:rsidRPr="00107038" w:rsidRDefault="001B7F1C" w:rsidP="00E3679A">
    <w:pPr>
      <w:rPr>
        <w:sz w:val="18"/>
        <w:szCs w:val="18"/>
      </w:rPr>
    </w:pPr>
  </w:p>
  <w:p w14:paraId="566C6046" w14:textId="17A35546" w:rsidR="001B7F1C" w:rsidRPr="00107038" w:rsidRDefault="001B7F1C" w:rsidP="00E3679A">
    <w:pPr>
      <w:rPr>
        <w:sz w:val="18"/>
        <w:szCs w:val="18"/>
      </w:rPr>
    </w:pPr>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Pr>
        <w:noProof/>
        <w:color w:val="00B2A9" w:themeColor="accent1"/>
        <w:sz w:val="18"/>
        <w:szCs w:val="18"/>
      </w:rPr>
      <w:t>ii</w:t>
    </w:r>
    <w:r w:rsidRPr="00107038">
      <w:rPr>
        <w:noProof/>
        <w:color w:val="00B2A9" w:themeColor="accent1"/>
        <w:sz w:val="18"/>
        <w:szCs w:val="18"/>
      </w:rPr>
      <w:fldChar w:fldCharType="end"/>
    </w:r>
    <w:r w:rsidRPr="00107038">
      <w:rPr>
        <w:noProof/>
        <w:sz w:val="18"/>
        <w:szCs w:val="18"/>
      </w:rPr>
      <w:tab/>
    </w:r>
    <w:r w:rsidR="006A3216">
      <w:rPr>
        <w:noProof/>
        <w:sz w:val="18"/>
        <w:szCs w:val="18"/>
      </w:rPr>
      <w:tab/>
    </w:r>
    <w:r w:rsidR="006A3216">
      <w:rPr>
        <w:noProof/>
        <w:sz w:val="18"/>
        <w:szCs w:val="18"/>
      </w:rPr>
      <w:tab/>
    </w:r>
    <w:r w:rsidR="006A3216">
      <w:rPr>
        <w:noProof/>
        <w:sz w:val="18"/>
        <w:szCs w:val="18"/>
      </w:rPr>
      <w:tab/>
    </w:r>
    <w:r w:rsidR="006A3216">
      <w:rPr>
        <w:noProof/>
        <w:sz w:val="18"/>
        <w:szCs w:val="18"/>
      </w:rPr>
      <w:tab/>
    </w:r>
    <w:r w:rsidR="006A3216">
      <w:rPr>
        <w:noProof/>
        <w:sz w:val="18"/>
        <w:szCs w:val="18"/>
      </w:rPr>
      <w:tab/>
    </w:r>
    <w:r w:rsidR="006A3216">
      <w:rPr>
        <w:noProof/>
        <w:sz w:val="18"/>
        <w:szCs w:val="18"/>
      </w:rPr>
      <w:tab/>
    </w:r>
    <w:r w:rsidR="006A3216">
      <w:rPr>
        <w:noProof/>
        <w:sz w:val="18"/>
        <w:szCs w:val="18"/>
      </w:rPr>
      <w:tab/>
    </w:r>
    <w:r w:rsidR="006A3216">
      <w:rPr>
        <w:noProof/>
        <w:sz w:val="18"/>
        <w:szCs w:val="18"/>
      </w:rPr>
      <w:tab/>
    </w:r>
    <w:r w:rsidR="00FB53E4">
      <w:rPr>
        <w:noProof/>
        <w:sz w:val="18"/>
        <w:szCs w:val="18"/>
      </w:rPr>
      <w:t xml:space="preserve">Abundance and genetics of </w:t>
    </w:r>
    <w:r w:rsidR="00627454">
      <w:rPr>
        <w:noProof/>
        <w:sz w:val="18"/>
        <w:szCs w:val="18"/>
      </w:rPr>
      <w:t>Hog deer</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FC5D" w14:textId="410B5588" w:rsidR="001B7F1C" w:rsidRDefault="006A3216" w:rsidP="00CF6F27">
    <w:pPr>
      <w:pStyle w:val="Footer"/>
      <w:tabs>
        <w:tab w:val="clear" w:pos="8640"/>
        <w:tab w:val="right" w:pos="9639"/>
      </w:tabs>
    </w:pPr>
    <w:r w:rsidRPr="00CF6F27">
      <w:rPr>
        <w:noProof/>
        <w:color w:val="00B2A9" w:themeColor="accent1"/>
      </w:rPr>
      <w:fldChar w:fldCharType="begin"/>
    </w:r>
    <w:r w:rsidRPr="00CF6F27">
      <w:rPr>
        <w:noProof/>
        <w:color w:val="00B2A9" w:themeColor="accent1"/>
      </w:rPr>
      <w:instrText xml:space="preserve"> PAGE </w:instrText>
    </w:r>
    <w:r w:rsidRPr="00CF6F27">
      <w:rPr>
        <w:noProof/>
        <w:color w:val="00B2A9" w:themeColor="accent1"/>
      </w:rPr>
      <w:fldChar w:fldCharType="separate"/>
    </w:r>
    <w:r w:rsidRPr="00CF6F27">
      <w:rPr>
        <w:noProof/>
        <w:color w:val="00B2A9" w:themeColor="accent1"/>
      </w:rPr>
      <w:t>iii</w:t>
    </w:r>
    <w:r w:rsidRPr="00CF6F27">
      <w:rPr>
        <w:noProof/>
        <w:color w:val="00B2A9" w:themeColor="accent1"/>
      </w:rPr>
      <w:fldChar w:fldCharType="end"/>
    </w:r>
    <w:r>
      <w:rPr>
        <w:rStyle w:val="PageNumber"/>
        <w:color w:val="201547" w:themeColor="accent3"/>
        <w:sz w:val="18"/>
        <w:szCs w:val="18"/>
      </w:rPr>
      <w:tab/>
    </w:r>
    <w:r>
      <w:rPr>
        <w:rStyle w:val="PageNumber"/>
        <w:color w:val="201547" w:themeColor="accent3"/>
        <w:sz w:val="18"/>
        <w:szCs w:val="18"/>
      </w:rPr>
      <w:tab/>
    </w:r>
    <w:r>
      <w:rPr>
        <w:sz w:val="18"/>
        <w:szCs w:val="18"/>
      </w:rPr>
      <w:t>Abundance and genetics of Hog deer</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71382" w14:textId="257D47F3" w:rsidR="001B7F1C" w:rsidRPr="00C657F7" w:rsidRDefault="0027076A" w:rsidP="00C657F7">
    <w:pPr>
      <w:rPr>
        <w:color w:val="00B2A9" w:themeColor="accent1"/>
        <w:sz w:val="18"/>
        <w:szCs w:val="18"/>
      </w:rPr>
    </w:pPr>
    <w:r>
      <w:rPr>
        <w:sz w:val="18"/>
        <w:szCs w:val="18"/>
      </w:rPr>
      <w:t xml:space="preserve">Abundance and genetics of </w:t>
    </w:r>
    <w:r w:rsidR="00627454">
      <w:rPr>
        <w:sz w:val="18"/>
        <w:szCs w:val="18"/>
      </w:rPr>
      <w:t>Hog deer</w:t>
    </w:r>
    <w:r w:rsidR="00A43A9E">
      <w:rPr>
        <w:sz w:val="18"/>
        <w:szCs w:val="18"/>
      </w:rPr>
      <w:tab/>
    </w:r>
    <w:r w:rsidR="00A43A9E">
      <w:rPr>
        <w:sz w:val="18"/>
        <w:szCs w:val="18"/>
      </w:rPr>
      <w:tab/>
    </w:r>
    <w:r w:rsidR="00A43A9E">
      <w:rPr>
        <w:sz w:val="18"/>
        <w:szCs w:val="18"/>
      </w:rPr>
      <w:tab/>
    </w:r>
    <w:r w:rsidR="00A43A9E">
      <w:rPr>
        <w:sz w:val="18"/>
        <w:szCs w:val="18"/>
      </w:rPr>
      <w:tab/>
    </w:r>
    <w:r w:rsidR="00A43A9E">
      <w:rPr>
        <w:sz w:val="18"/>
        <w:szCs w:val="18"/>
      </w:rPr>
      <w:tab/>
    </w:r>
    <w:r w:rsidR="00A43A9E">
      <w:rPr>
        <w:sz w:val="18"/>
        <w:szCs w:val="18"/>
      </w:rPr>
      <w:tab/>
    </w:r>
    <w:r w:rsidR="00A43A9E">
      <w:rPr>
        <w:sz w:val="18"/>
        <w:szCs w:val="18"/>
      </w:rPr>
      <w:tab/>
    </w:r>
    <w:r w:rsidR="00A43A9E">
      <w:rPr>
        <w:sz w:val="18"/>
        <w:szCs w:val="18"/>
      </w:rPr>
      <w:tab/>
    </w:r>
    <w:r w:rsidR="001B7F1C" w:rsidRPr="00107038">
      <w:rPr>
        <w:rStyle w:val="PageNumber"/>
        <w:sz w:val="18"/>
        <w:szCs w:val="18"/>
      </w:rPr>
      <w:tab/>
    </w:r>
    <w:r w:rsidR="001B7F1C" w:rsidRPr="00CF6F27">
      <w:rPr>
        <w:noProof/>
        <w:color w:val="00B2A9" w:themeColor="accent1"/>
      </w:rPr>
      <w:fldChar w:fldCharType="begin"/>
    </w:r>
    <w:r w:rsidR="001B7F1C" w:rsidRPr="00CF6F27">
      <w:rPr>
        <w:noProof/>
        <w:color w:val="00B2A9" w:themeColor="accent1"/>
      </w:rPr>
      <w:instrText xml:space="preserve"> PAGE </w:instrText>
    </w:r>
    <w:r w:rsidR="001B7F1C" w:rsidRPr="00CF6F27">
      <w:rPr>
        <w:noProof/>
        <w:color w:val="00B2A9" w:themeColor="accent1"/>
      </w:rPr>
      <w:fldChar w:fldCharType="separate"/>
    </w:r>
    <w:r w:rsidR="001B7F1C" w:rsidRPr="00CF6F27">
      <w:rPr>
        <w:noProof/>
        <w:color w:val="00B2A9" w:themeColor="accent1"/>
      </w:rPr>
      <w:t>1</w:t>
    </w:r>
    <w:r w:rsidR="001B7F1C" w:rsidRPr="00CF6F27">
      <w:rPr>
        <w:noProof/>
        <w:color w:val="00B2A9" w:themeColor="accent1"/>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E419" w14:textId="2ADE7644" w:rsidR="00E02592" w:rsidRDefault="00E02592" w:rsidP="00E02592">
    <w:pPr>
      <w:pStyle w:val="Footer"/>
      <w:tabs>
        <w:tab w:val="clear" w:pos="8640"/>
        <w:tab w:val="right" w:pos="9639"/>
      </w:tabs>
    </w:pPr>
    <w:r>
      <w:rPr>
        <w:sz w:val="18"/>
        <w:szCs w:val="18"/>
      </w:rPr>
      <w:t>Abundance and genetics of Hog deer</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53397E">
      <w:rPr>
        <w:noProof/>
        <w:color w:val="00B2A9" w:themeColor="accent1"/>
      </w:rPr>
      <w:fldChar w:fldCharType="begin"/>
    </w:r>
    <w:r w:rsidRPr="0053397E">
      <w:rPr>
        <w:noProof/>
        <w:color w:val="00B2A9" w:themeColor="accent1"/>
      </w:rPr>
      <w:instrText xml:space="preserve"> PAGE </w:instrText>
    </w:r>
    <w:r w:rsidRPr="0053397E">
      <w:rPr>
        <w:noProof/>
        <w:color w:val="00B2A9" w:themeColor="accent1"/>
      </w:rPr>
      <w:fldChar w:fldCharType="separate"/>
    </w:r>
    <w:r>
      <w:rPr>
        <w:noProof/>
        <w:color w:val="00B2A9" w:themeColor="accent1"/>
      </w:rPr>
      <w:t>5</w:t>
    </w:r>
    <w:r w:rsidRPr="0053397E">
      <w:rPr>
        <w:noProof/>
        <w:color w:val="00B2A9" w:themeColor="accent1"/>
      </w:rPr>
      <w:fldChar w:fldCharType="end"/>
    </w:r>
    <w:r>
      <w:rPr>
        <w:rStyle w:val="PageNumber"/>
        <w:color w:val="201547" w:themeColor="accent3"/>
        <w:sz w:val="18"/>
        <w:szCs w:val="18"/>
      </w:rPr>
      <w:tab/>
    </w:r>
    <w:r>
      <w:rPr>
        <w:rStyle w:val="PageNumber"/>
        <w:color w:val="201547" w:themeColor="accent3"/>
        <w:sz w:val="18"/>
        <w:szCs w:val="18"/>
      </w:rPr>
      <w:tab/>
    </w:r>
  </w:p>
  <w:p w14:paraId="694EB18C" w14:textId="27AD8FC1" w:rsidR="001B7F1C" w:rsidRDefault="001B7F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1618D" w14:textId="1D3A8D2C" w:rsidR="001B7F1C" w:rsidRPr="00CF6F27" w:rsidRDefault="00E02CEA" w:rsidP="00CF6F27">
    <w:pPr>
      <w:pStyle w:val="Footer"/>
      <w:tabs>
        <w:tab w:val="clear" w:pos="4320"/>
        <w:tab w:val="clear" w:pos="8640"/>
        <w:tab w:val="left" w:pos="3969"/>
        <w:tab w:val="right" w:pos="9214"/>
      </w:tabs>
      <w:ind w:right="-188"/>
      <w:rPr>
        <w:noProof/>
        <w:color w:val="00B2A9" w:themeColor="accent1"/>
      </w:rPr>
    </w:pPr>
    <w:r w:rsidRPr="0053397E">
      <w:rPr>
        <w:noProof/>
        <w:color w:val="00B2A9" w:themeColor="accent1"/>
      </w:rPr>
      <w:fldChar w:fldCharType="begin"/>
    </w:r>
    <w:r w:rsidRPr="0053397E">
      <w:rPr>
        <w:noProof/>
        <w:color w:val="00B2A9" w:themeColor="accent1"/>
      </w:rPr>
      <w:instrText xml:space="preserve"> PAGE </w:instrText>
    </w:r>
    <w:r w:rsidRPr="0053397E">
      <w:rPr>
        <w:noProof/>
        <w:color w:val="00B2A9" w:themeColor="accent1"/>
      </w:rPr>
      <w:fldChar w:fldCharType="separate"/>
    </w:r>
    <w:r>
      <w:rPr>
        <w:noProof/>
        <w:color w:val="00B2A9" w:themeColor="accent1"/>
      </w:rPr>
      <w:t>30</w:t>
    </w:r>
    <w:r w:rsidRPr="0053397E">
      <w:rPr>
        <w:noProof/>
        <w:color w:val="00B2A9" w:themeColor="accent1"/>
      </w:rPr>
      <w:fldChar w:fldCharType="end"/>
    </w:r>
    <w:r>
      <w:rPr>
        <w:noProof/>
        <w:color w:val="00B2A9" w:themeColor="accent1"/>
      </w:rPr>
      <w:tab/>
    </w:r>
    <w:r w:rsidR="00D72439">
      <w:rPr>
        <w:noProof/>
        <w:color w:val="00B2A9" w:themeColor="accent1"/>
      </w:rPr>
      <w:t xml:space="preserve">                                        </w:t>
    </w:r>
    <w:r>
      <w:rPr>
        <w:sz w:val="18"/>
        <w:szCs w:val="18"/>
      </w:rPr>
      <w:t>Abundance and genetics of Hog deer</w:t>
    </w:r>
    <w:r>
      <w:rPr>
        <w:rStyle w:val="PageNumber"/>
        <w:sz w:val="18"/>
        <w:szCs w:val="18"/>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0AC" w14:textId="4B2FEABA" w:rsidR="001B7F1C" w:rsidRPr="0033038C" w:rsidRDefault="00506356" w:rsidP="0033038C">
    <w:pPr>
      <w:rPr>
        <w:color w:val="00B2A9" w:themeColor="accent1"/>
        <w:sz w:val="18"/>
        <w:szCs w:val="18"/>
      </w:rPr>
    </w:pPr>
    <w:r>
      <w:rPr>
        <w:sz w:val="18"/>
        <w:szCs w:val="18"/>
      </w:rPr>
      <w:t xml:space="preserve">Abundance and genetics of </w:t>
    </w:r>
    <w:r w:rsidR="00627454">
      <w:rPr>
        <w:sz w:val="18"/>
        <w:szCs w:val="18"/>
      </w:rPr>
      <w:t>Hog deer</w:t>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Pr>
        <w:rStyle w:val="PageNumber"/>
        <w:sz w:val="18"/>
        <w:szCs w:val="18"/>
      </w:rPr>
      <w:tab/>
    </w:r>
    <w:r w:rsidR="001B7F1C" w:rsidRPr="00107038">
      <w:rPr>
        <w:rStyle w:val="PageNumber"/>
        <w:color w:val="00B2A9" w:themeColor="accent1"/>
        <w:sz w:val="18"/>
        <w:szCs w:val="18"/>
      </w:rPr>
      <w:fldChar w:fldCharType="begin"/>
    </w:r>
    <w:r w:rsidR="001B7F1C" w:rsidRPr="00107038">
      <w:rPr>
        <w:rStyle w:val="PageNumber"/>
        <w:color w:val="00B2A9" w:themeColor="accent1"/>
        <w:sz w:val="18"/>
        <w:szCs w:val="18"/>
      </w:rPr>
      <w:instrText xml:space="preserve"> PAGE </w:instrText>
    </w:r>
    <w:r w:rsidR="001B7F1C" w:rsidRPr="00107038">
      <w:rPr>
        <w:rStyle w:val="PageNumber"/>
        <w:color w:val="00B2A9" w:themeColor="accent1"/>
        <w:sz w:val="18"/>
        <w:szCs w:val="18"/>
      </w:rPr>
      <w:fldChar w:fldCharType="separate"/>
    </w:r>
    <w:r w:rsidR="001B7F1C">
      <w:rPr>
        <w:rStyle w:val="PageNumber"/>
        <w:color w:val="00B2A9" w:themeColor="accent1"/>
        <w:sz w:val="18"/>
        <w:szCs w:val="18"/>
      </w:rPr>
      <w:t>5</w:t>
    </w:r>
    <w:r w:rsidR="001B7F1C" w:rsidRPr="00107038">
      <w:rPr>
        <w:rStyle w:val="PageNumber"/>
        <w:color w:val="00B2A9" w:themeColor="accent1"/>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3D50" w14:textId="0D896F65" w:rsidR="001B7F1C" w:rsidRDefault="00E02CEA" w:rsidP="00CF6F27">
    <w:pPr>
      <w:pStyle w:val="Footer"/>
      <w:tabs>
        <w:tab w:val="clear" w:pos="8640"/>
        <w:tab w:val="right" w:pos="9632"/>
      </w:tabs>
    </w:pPr>
    <w:r w:rsidRPr="0053397E">
      <w:rPr>
        <w:noProof/>
        <w:color w:val="00B2A9" w:themeColor="accent1"/>
      </w:rPr>
      <w:fldChar w:fldCharType="begin"/>
    </w:r>
    <w:r w:rsidRPr="0053397E">
      <w:rPr>
        <w:noProof/>
        <w:color w:val="00B2A9" w:themeColor="accent1"/>
      </w:rPr>
      <w:instrText xml:space="preserve"> PAGE </w:instrText>
    </w:r>
    <w:r w:rsidRPr="0053397E">
      <w:rPr>
        <w:noProof/>
        <w:color w:val="00B2A9" w:themeColor="accent1"/>
      </w:rPr>
      <w:fldChar w:fldCharType="separate"/>
    </w:r>
    <w:r>
      <w:rPr>
        <w:noProof/>
        <w:color w:val="00B2A9" w:themeColor="accent1"/>
      </w:rPr>
      <w:t>4</w:t>
    </w:r>
    <w:r w:rsidRPr="0053397E">
      <w:rPr>
        <w:noProof/>
        <w:color w:val="00B2A9" w:themeColor="accent1"/>
      </w:rPr>
      <w:fldChar w:fldCharType="end"/>
    </w:r>
    <w:r>
      <w:rPr>
        <w:noProof/>
        <w:color w:val="00B2A9" w:themeColor="accent1"/>
      </w:rPr>
      <w:tab/>
    </w:r>
    <w:r>
      <w:rPr>
        <w:noProof/>
        <w:color w:val="00B2A9" w:themeColor="accent1"/>
      </w:rPr>
      <w:tab/>
    </w:r>
    <w:r w:rsidR="00D72439">
      <w:rPr>
        <w:noProof/>
        <w:color w:val="00B2A9" w:themeColor="accent1"/>
      </w:rPr>
      <w:t xml:space="preserve">            </w:t>
    </w:r>
    <w:r w:rsidR="00E02592">
      <w:rPr>
        <w:sz w:val="18"/>
        <w:szCs w:val="18"/>
      </w:rPr>
      <w:t>Abundance and genetics of Hog deer</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F162" w14:textId="01CE2BC9" w:rsidR="00F97ACF" w:rsidRPr="00CF6F27" w:rsidRDefault="00D72439" w:rsidP="00D72439">
    <w:pPr>
      <w:pStyle w:val="Footer"/>
      <w:rPr>
        <w:noProof/>
        <w:color w:val="00B2A9" w:themeColor="accent1"/>
      </w:rPr>
    </w:pPr>
    <w:r w:rsidRPr="0053397E">
      <w:rPr>
        <w:noProof/>
        <w:color w:val="00B2A9" w:themeColor="accent1"/>
      </w:rPr>
      <w:fldChar w:fldCharType="begin"/>
    </w:r>
    <w:r w:rsidRPr="0053397E">
      <w:rPr>
        <w:noProof/>
        <w:color w:val="00B2A9" w:themeColor="accent1"/>
      </w:rPr>
      <w:instrText xml:space="preserve"> PAGE </w:instrText>
    </w:r>
    <w:r w:rsidRPr="0053397E">
      <w:rPr>
        <w:noProof/>
        <w:color w:val="00B2A9" w:themeColor="accent1"/>
      </w:rPr>
      <w:fldChar w:fldCharType="separate"/>
    </w:r>
    <w:r>
      <w:rPr>
        <w:noProof/>
        <w:color w:val="00B2A9" w:themeColor="accent1"/>
      </w:rPr>
      <w:t>30</w:t>
    </w:r>
    <w:r w:rsidRPr="0053397E">
      <w:rPr>
        <w:noProof/>
        <w:color w:val="00B2A9" w:themeColor="accent1"/>
      </w:rPr>
      <w:fldChar w:fldCharType="end"/>
    </w:r>
    <w:r>
      <w:rPr>
        <w:noProof/>
        <w:color w:val="00B2A9" w:themeColor="accent1"/>
      </w:rPr>
      <w:tab/>
    </w:r>
    <w:r>
      <w:rPr>
        <w:noProof/>
        <w:color w:val="00B2A9" w:themeColor="accent1"/>
      </w:rPr>
      <w:tab/>
      <w:t xml:space="preserve"> </w:t>
    </w:r>
    <w:r>
      <w:rPr>
        <w:sz w:val="18"/>
        <w:szCs w:val="18"/>
      </w:rPr>
      <w:t>Abundance and genetics of Hog deer</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19E2" w14:textId="4C19EDC2" w:rsidR="00F97ACF" w:rsidRDefault="00D72439">
    <w:pPr>
      <w:pStyle w:val="Footer"/>
    </w:pPr>
    <w:r w:rsidRPr="0053397E">
      <w:rPr>
        <w:noProof/>
        <w:color w:val="00B2A9" w:themeColor="accent1"/>
      </w:rPr>
      <w:fldChar w:fldCharType="begin"/>
    </w:r>
    <w:r w:rsidRPr="0053397E">
      <w:rPr>
        <w:noProof/>
        <w:color w:val="00B2A9" w:themeColor="accent1"/>
      </w:rPr>
      <w:instrText xml:space="preserve"> PAGE </w:instrText>
    </w:r>
    <w:r w:rsidRPr="0053397E">
      <w:rPr>
        <w:noProof/>
        <w:color w:val="00B2A9" w:themeColor="accent1"/>
      </w:rPr>
      <w:fldChar w:fldCharType="separate"/>
    </w:r>
    <w:r>
      <w:rPr>
        <w:noProof/>
        <w:color w:val="00B2A9" w:themeColor="accent1"/>
      </w:rPr>
      <w:t>30</w:t>
    </w:r>
    <w:r w:rsidRPr="0053397E">
      <w:rPr>
        <w:noProof/>
        <w:color w:val="00B2A9" w:themeColor="accent1"/>
      </w:rPr>
      <w:fldChar w:fldCharType="end"/>
    </w:r>
    <w:r>
      <w:rPr>
        <w:noProof/>
        <w:color w:val="00B2A9" w:themeColor="accent1"/>
      </w:rPr>
      <w:tab/>
      <w:t xml:space="preserve">                                                                                                                </w:t>
    </w:r>
    <w:r>
      <w:rPr>
        <w:sz w:val="18"/>
        <w:szCs w:val="18"/>
      </w:rPr>
      <w:t>Abundance and genetics of Hog deer</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37F3" w14:textId="301AB17D" w:rsidR="001B7F1C" w:rsidRDefault="00326702">
    <w:pPr>
      <w:pStyle w:val="Footer"/>
    </w:pPr>
    <w:r>
      <w:rPr>
        <w:noProof/>
      </w:rPr>
      <mc:AlternateContent>
        <mc:Choice Requires="wps">
          <w:drawing>
            <wp:anchor distT="0" distB="0" distL="114300" distR="114300" simplePos="0" relativeHeight="251658266" behindDoc="0" locked="0" layoutInCell="0" allowOverlap="1" wp14:anchorId="0B17D7D6" wp14:editId="423C143B">
              <wp:simplePos x="0" y="9424988"/>
              <wp:positionH relativeFrom="page">
                <wp:align>center</wp:align>
              </wp:positionH>
              <wp:positionV relativeFrom="page">
                <wp:align>bottom</wp:align>
              </wp:positionV>
              <wp:extent cx="7772400" cy="442595"/>
              <wp:effectExtent l="0" t="0" r="0" b="14605"/>
              <wp:wrapNone/>
              <wp:docPr id="246" name="Text Box 246" descr="{&quot;HashCode&quot;:376260202,&quot;Height&quot;:9999999.0,&quot;Width&quot;:9999999.0,&quot;Placement&quot;:&quot;Footer&quot;,&quot;Index&quot;:&quot;OddAndEven&quot;,&quot;Section&quot;:13,&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22F252" w14:textId="7785C7D7"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17D7D6" id="_x0000_t202" coordsize="21600,21600" o:spt="202" path="m,l,21600r21600,l21600,xe">
              <v:stroke joinstyle="miter"/>
              <v:path gradientshapeok="t" o:connecttype="rect"/>
            </v:shapetype>
            <v:shape id="Text Box 246" o:spid="_x0000_s1046" type="#_x0000_t202" alt="{&quot;HashCode&quot;:376260202,&quot;Height&quot;:9999999.0,&quot;Width&quot;:9999999.0,&quot;Placement&quot;:&quot;Footer&quot;,&quot;Index&quot;:&quot;OddAndEven&quot;,&quot;Section&quot;:13,&quot;Top&quot;:0.0,&quot;Left&quot;:0.0}" style="position:absolute;margin-left:0;margin-top:0;width:612pt;height:34.85pt;z-index:25165826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CfYxD3GQIAAC0EAAAOAAAAAAAAAAAAAAAAAC4CAABkcnMvZTJvRG9jLnhtbFBLAQItABQABgAI&#10;AAAAIQBVt/s12wAAAAUBAAAPAAAAAAAAAAAAAAAAAHMEAABkcnMvZG93bnJldi54bWxQSwUGAAAA&#10;AAQABADzAAAAewUAAAAA&#10;" o:allowincell="f" filled="f" stroked="f" strokeweight=".5pt">
              <v:textbox inset=",0,,0">
                <w:txbxContent>
                  <w:p w14:paraId="5B22F252" w14:textId="7785C7D7"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3CE1" w14:textId="09FEF94F" w:rsidR="001B7F1C" w:rsidRDefault="00326702">
    <w:pPr>
      <w:pStyle w:val="Footer"/>
    </w:pPr>
    <w:r>
      <w:rPr>
        <w:noProof/>
      </w:rPr>
      <mc:AlternateContent>
        <mc:Choice Requires="wps">
          <w:drawing>
            <wp:anchor distT="0" distB="0" distL="114300" distR="114300" simplePos="0" relativeHeight="251658264" behindDoc="0" locked="0" layoutInCell="0" allowOverlap="1" wp14:anchorId="15AF09E5" wp14:editId="57E2F71B">
              <wp:simplePos x="0" y="9424988"/>
              <wp:positionH relativeFrom="page">
                <wp:align>center</wp:align>
              </wp:positionH>
              <wp:positionV relativeFrom="page">
                <wp:align>bottom</wp:align>
              </wp:positionV>
              <wp:extent cx="7772400" cy="442595"/>
              <wp:effectExtent l="0" t="0" r="0" b="14605"/>
              <wp:wrapNone/>
              <wp:docPr id="244" name="Text Box 244" descr="{&quot;HashCode&quot;:376260202,&quot;Height&quot;:9999999.0,&quot;Width&quot;:9999999.0,&quot;Placement&quot;:&quot;Footer&quot;,&quot;Index&quot;:&quot;Primary&quot;,&quot;Section&quot;:13,&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874691" w14:textId="59F0208A"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5AF09E5" id="_x0000_t202" coordsize="21600,21600" o:spt="202" path="m,l,21600r21600,l21600,xe">
              <v:stroke joinstyle="miter"/>
              <v:path gradientshapeok="t" o:connecttype="rect"/>
            </v:shapetype>
            <v:shape id="Text Box 244" o:spid="_x0000_s1047" type="#_x0000_t202" alt="{&quot;HashCode&quot;:376260202,&quot;Height&quot;:9999999.0,&quot;Width&quot;:9999999.0,&quot;Placement&quot;:&quot;Footer&quot;,&quot;Index&quot;:&quot;Primary&quot;,&quot;Section&quot;:13,&quot;Top&quot;:0.0,&quot;Left&quot;:0.0}" style="position:absolute;margin-left:0;margin-top:0;width:612pt;height:34.85pt;z-index:2516582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CGTEzcYAgAALgQAAA4AAAAAAAAAAAAAAAAALgIAAGRycy9lMm9Eb2MueG1sUEsBAi0AFAAGAAgA&#10;AAAhAFW3+zXbAAAABQEAAA8AAAAAAAAAAAAAAAAAcgQAAGRycy9kb3ducmV2LnhtbFBLBQYAAAAA&#10;BAAEAPMAAAB6BQAAAAA=&#10;" o:allowincell="f" filled="f" stroked="f" strokeweight=".5pt">
              <v:textbox inset=",0,,0">
                <w:txbxContent>
                  <w:p w14:paraId="6B874691" w14:textId="59F0208A"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58AA" w14:textId="4C7CB5FC" w:rsidR="001B7F1C" w:rsidRPr="004E2D4F" w:rsidRDefault="00326702" w:rsidP="00E3679A">
    <w:pPr>
      <w:rPr>
        <w:color w:val="00B2A9" w:themeColor="accent1"/>
      </w:rPr>
    </w:pPr>
    <w:r>
      <w:rPr>
        <w:noProof/>
        <w:color w:val="00B2A9" w:themeColor="accent1"/>
      </w:rPr>
      <mc:AlternateContent>
        <mc:Choice Requires="wps">
          <w:drawing>
            <wp:anchor distT="0" distB="0" distL="114300" distR="114300" simplePos="0" relativeHeight="251658265" behindDoc="0" locked="0" layoutInCell="0" allowOverlap="1" wp14:anchorId="675E6A99" wp14:editId="7AE8F0A9">
              <wp:simplePos x="0" y="0"/>
              <wp:positionH relativeFrom="page">
                <wp:align>center</wp:align>
              </wp:positionH>
              <wp:positionV relativeFrom="page">
                <wp:align>bottom</wp:align>
              </wp:positionV>
              <wp:extent cx="7772400" cy="442595"/>
              <wp:effectExtent l="0" t="0" r="0" b="14605"/>
              <wp:wrapNone/>
              <wp:docPr id="245" name="Text Box 245" descr="{&quot;HashCode&quot;:376260202,&quot;Height&quot;:9999999.0,&quot;Width&quot;:9999999.0,&quot;Placement&quot;:&quot;Footer&quot;,&quot;Index&quot;:&quot;FirstPage&quot;,&quot;Section&quot;:13,&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4E2BC8" w14:textId="7E92E01E" w:rsidR="00326702" w:rsidRPr="00326702" w:rsidRDefault="00326702" w:rsidP="00326702">
                          <w:pPr>
                            <w:spacing w:after="0"/>
                            <w:jc w:val="center"/>
                            <w:rPr>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75E6A99" id="_x0000_t202" coordsize="21600,21600" o:spt="202" path="m,l,21600r21600,l21600,xe">
              <v:stroke joinstyle="miter"/>
              <v:path gradientshapeok="t" o:connecttype="rect"/>
            </v:shapetype>
            <v:shape id="Text Box 245" o:spid="_x0000_s1048" type="#_x0000_t202" alt="{&quot;HashCode&quot;:376260202,&quot;Height&quot;:9999999.0,&quot;Width&quot;:9999999.0,&quot;Placement&quot;:&quot;Footer&quot;,&quot;Index&quot;:&quot;FirstPage&quot;,&quot;Section&quot;:13,&quot;Top&quot;:0.0,&quot;Left&quot;:0.0}" style="position:absolute;margin-left:0;margin-top:0;width:612pt;height:34.85pt;z-index:25165826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CsZKheGQIAAC4EAAAOAAAAAAAAAAAAAAAAAC4CAABkcnMvZTJvRG9jLnhtbFBLAQItABQABgAI&#10;AAAAIQBVt/s12wAAAAUBAAAPAAAAAAAAAAAAAAAAAHMEAABkcnMvZG93bnJldi54bWxQSwUGAAAA&#10;AAQABADzAAAAewUAAAAA&#10;" o:allowincell="f" filled="f" stroked="f" strokeweight=".5pt">
              <v:textbox inset=",0,,0">
                <w:txbxContent>
                  <w:p w14:paraId="3C4E2BC8" w14:textId="7E92E01E" w:rsidR="00326702" w:rsidRPr="00326702" w:rsidRDefault="00326702" w:rsidP="00326702">
                    <w:pPr>
                      <w:spacing w:after="0"/>
                      <w:jc w:val="center"/>
                      <w:rPr>
                        <w:color w:val="000000"/>
                        <w:sz w:val="24"/>
                      </w:rPr>
                    </w:pP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73AD" w14:textId="73468C44" w:rsidR="001460C4" w:rsidRDefault="00326702">
    <w:pPr>
      <w:pStyle w:val="Footer"/>
    </w:pPr>
    <w:r>
      <w:rPr>
        <w:noProof/>
      </w:rPr>
      <mc:AlternateContent>
        <mc:Choice Requires="wps">
          <w:drawing>
            <wp:anchor distT="0" distB="0" distL="114300" distR="114300" simplePos="0" relativeHeight="251658269" behindDoc="0" locked="0" layoutInCell="0" allowOverlap="1" wp14:anchorId="747FFBAB" wp14:editId="29648B20">
              <wp:simplePos x="0" y="9424988"/>
              <wp:positionH relativeFrom="page">
                <wp:align>center</wp:align>
              </wp:positionH>
              <wp:positionV relativeFrom="page">
                <wp:align>bottom</wp:align>
              </wp:positionV>
              <wp:extent cx="7772400" cy="442595"/>
              <wp:effectExtent l="0" t="0" r="0" b="14605"/>
              <wp:wrapNone/>
              <wp:docPr id="249" name="Text Box 249" descr="{&quot;HashCode&quot;:376260202,&quot;Height&quot;:9999999.0,&quot;Width&quot;:9999999.0,&quot;Placement&quot;:&quot;Footer&quot;,&quot;Index&quot;:&quot;OddAndEven&quot;,&quot;Section&quot;:14,&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B3F755" w14:textId="7D63F5ED"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47FFBAB" id="_x0000_t202" coordsize="21600,21600" o:spt="202" path="m,l,21600r21600,l21600,xe">
              <v:stroke joinstyle="miter"/>
              <v:path gradientshapeok="t" o:connecttype="rect"/>
            </v:shapetype>
            <v:shape id="Text Box 249" o:spid="_x0000_s1049" type="#_x0000_t202" alt="{&quot;HashCode&quot;:376260202,&quot;Height&quot;:9999999.0,&quot;Width&quot;:9999999.0,&quot;Placement&quot;:&quot;Footer&quot;,&quot;Index&quot;:&quot;OddAndEven&quot;,&quot;Section&quot;:14,&quot;Top&quot;:0.0,&quot;Left&quot;:0.0}" style="position:absolute;margin-left:0;margin-top:0;width:612pt;height:34.85pt;z-index:25165826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TkGQIAAC4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3GMyLLKD6oT7Oeip95avGxxi&#10;w3x4Zg65xrlRv+EJD6kAm8HZoqQG9+tv/piPFGCUkha1U1L/88CcoER9N0jO7Xg6jWJLFzTcW+9u&#10;8JqDvgeU5RhfiOXJjLlBDaZ0oF9R3qvYDUPMcOxZUh7ccLkPvZbxgXCxWqU0FJZlYWO2lsfiEdAI&#10;7kv3ypw9MxCQu0cY9MWKd0T0uT0Vq0MA2SSWIsQ9nmfkUZSJ5/MDiqp/e09Z12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7fGTkGQIAAC4EAAAOAAAAAAAAAAAAAAAAAC4CAABkcnMvZTJvRG9jLnhtbFBLAQItABQABgAI&#10;AAAAIQBVt/s12wAAAAUBAAAPAAAAAAAAAAAAAAAAAHMEAABkcnMvZG93bnJldi54bWxQSwUGAAAA&#10;AAQABADzAAAAewUAAAAA&#10;" o:allowincell="f" filled="f" stroked="f" strokeweight=".5pt">
              <v:textbox inset=",0,,0">
                <w:txbxContent>
                  <w:p w14:paraId="21B3F755" w14:textId="7D63F5ED"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B930" w14:textId="7222D09E" w:rsidR="007D0971" w:rsidRPr="00371E21" w:rsidRDefault="00326702" w:rsidP="00DE01BF">
    <w:pPr>
      <w:rPr>
        <w:rStyle w:val="zRptPgNum"/>
        <w:color w:val="auto"/>
      </w:rPr>
    </w:pPr>
    <w:r>
      <w:rPr>
        <w:rFonts w:ascii="Calibri" w:hAnsi="Calibri"/>
        <w:noProof/>
        <w:sz w:val="16"/>
      </w:rPr>
      <mc:AlternateContent>
        <mc:Choice Requires="wps">
          <w:drawing>
            <wp:anchor distT="0" distB="0" distL="114300" distR="114300" simplePos="0" relativeHeight="251658267" behindDoc="0" locked="0" layoutInCell="0" allowOverlap="1" wp14:anchorId="3CAA2746" wp14:editId="70544B3C">
              <wp:simplePos x="0" y="9424988"/>
              <wp:positionH relativeFrom="page">
                <wp:align>center</wp:align>
              </wp:positionH>
              <wp:positionV relativeFrom="page">
                <wp:align>bottom</wp:align>
              </wp:positionV>
              <wp:extent cx="7772400" cy="442595"/>
              <wp:effectExtent l="0" t="0" r="0" b="14605"/>
              <wp:wrapNone/>
              <wp:docPr id="247" name="Text Box 247" descr="{&quot;HashCode&quot;:376260202,&quot;Height&quot;:9999999.0,&quot;Width&quot;:9999999.0,&quot;Placement&quot;:&quot;Footer&quot;,&quot;Index&quot;:&quot;Primary&quot;,&quot;Section&quot;:14,&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FFCD14" w14:textId="027BAD64"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CAA2746" id="_x0000_t202" coordsize="21600,21600" o:spt="202" path="m,l,21600r21600,l21600,xe">
              <v:stroke joinstyle="miter"/>
              <v:path gradientshapeok="t" o:connecttype="rect"/>
            </v:shapetype>
            <v:shape id="Text Box 247" o:spid="_x0000_s1050" type="#_x0000_t202" alt="{&quot;HashCode&quot;:376260202,&quot;Height&quot;:9999999.0,&quot;Width&quot;:9999999.0,&quot;Placement&quot;:&quot;Footer&quot;,&quot;Index&quot;:&quot;Primary&quot;,&quot;Section&quot;:14,&quot;Top&quot;:0.0,&quot;Left&quot;:0.0}" style="position:absolute;margin-left:0;margin-top:0;width:612pt;height:34.85pt;z-index:25165826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tovfjRoCAAAuBAAADgAAAAAAAAAAAAAAAAAuAgAAZHJzL2Uyb0RvYy54bWxQSwECLQAUAAYA&#10;CAAAACEAVbf7NdsAAAAFAQAADwAAAAAAAAAAAAAAAAB0BAAAZHJzL2Rvd25yZXYueG1sUEsFBgAA&#10;AAAEAAQA8wAAAHwFAAAAAA==&#10;" o:allowincell="f" filled="f" stroked="f" strokeweight=".5pt">
              <v:textbox inset=",0,,0">
                <w:txbxContent>
                  <w:p w14:paraId="1AFFCD14" w14:textId="027BAD64"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p w14:paraId="574B46B8" w14:textId="77777777" w:rsidR="007D0971" w:rsidRPr="00A60CCB" w:rsidRDefault="007D0971" w:rsidP="00DE01BF">
    <w:pPr>
      <w:rPr>
        <w:color w:val="228591"/>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C4CE" w14:textId="162F9310" w:rsidR="001460C4" w:rsidRDefault="00326702">
    <w:pPr>
      <w:pStyle w:val="Footer"/>
    </w:pPr>
    <w:r>
      <w:rPr>
        <w:noProof/>
      </w:rPr>
      <mc:AlternateContent>
        <mc:Choice Requires="wps">
          <w:drawing>
            <wp:anchor distT="0" distB="0" distL="114300" distR="114300" simplePos="0" relativeHeight="251658268" behindDoc="0" locked="0" layoutInCell="0" allowOverlap="1" wp14:anchorId="3A298E60" wp14:editId="506A6119">
              <wp:simplePos x="0" y="9424988"/>
              <wp:positionH relativeFrom="page">
                <wp:align>center</wp:align>
              </wp:positionH>
              <wp:positionV relativeFrom="page">
                <wp:align>bottom</wp:align>
              </wp:positionV>
              <wp:extent cx="7772400" cy="442595"/>
              <wp:effectExtent l="0" t="0" r="0" b="14605"/>
              <wp:wrapNone/>
              <wp:docPr id="248" name="Text Box 248" descr="{&quot;HashCode&quot;:376260202,&quot;Height&quot;:9999999.0,&quot;Width&quot;:9999999.0,&quot;Placement&quot;:&quot;Footer&quot;,&quot;Index&quot;:&quot;FirstPage&quot;,&quot;Section&quot;:14,&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3F732B" w14:textId="7814847D" w:rsidR="00326702" w:rsidRPr="00326702" w:rsidRDefault="00326702" w:rsidP="00326702">
                          <w:pPr>
                            <w:spacing w:after="0"/>
                            <w:jc w:val="center"/>
                            <w:rPr>
                              <w:color w:val="000000"/>
                              <w:sz w:val="24"/>
                            </w:rPr>
                          </w:pPr>
                          <w:r w:rsidRPr="00326702">
                            <w:rPr>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A298E60" id="_x0000_t202" coordsize="21600,21600" o:spt="202" path="m,l,21600r21600,l21600,xe">
              <v:stroke joinstyle="miter"/>
              <v:path gradientshapeok="t" o:connecttype="rect"/>
            </v:shapetype>
            <v:shape id="Text Box 248" o:spid="_x0000_s1051" type="#_x0000_t202" alt="{&quot;HashCode&quot;:376260202,&quot;Height&quot;:9999999.0,&quot;Width&quot;:9999999.0,&quot;Placement&quot;:&quot;Footer&quot;,&quot;Index&quot;:&quot;FirstPage&quot;,&quot;Section&quot;:14,&quot;Top&quot;:0.0,&quot;Left&quot;:0.0}" style="position:absolute;margin-left:0;margin-top:0;width:612pt;height:34.85pt;z-index:25165826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VEuNShoCAAAuBAAADgAAAAAAAAAAAAAAAAAuAgAAZHJzL2Uyb0RvYy54bWxQSwECLQAUAAYA&#10;CAAAACEAVbf7NdsAAAAFAQAADwAAAAAAAAAAAAAAAAB0BAAAZHJzL2Rvd25yZXYueG1sUEsFBgAA&#10;AAAEAAQA8wAAAHwFAAAAAA==&#10;" o:allowincell="f" filled="f" stroked="f" strokeweight=".5pt">
              <v:textbox inset=",0,,0">
                <w:txbxContent>
                  <w:p w14:paraId="063F732B" w14:textId="7814847D" w:rsidR="00326702" w:rsidRPr="00326702" w:rsidRDefault="00326702" w:rsidP="00326702">
                    <w:pPr>
                      <w:spacing w:after="0"/>
                      <w:jc w:val="center"/>
                      <w:rPr>
                        <w:color w:val="000000"/>
                        <w:sz w:val="24"/>
                      </w:rPr>
                    </w:pPr>
                    <w:r w:rsidRPr="00326702">
                      <w:rPr>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EF0D9" w14:textId="77777777" w:rsidR="00A24030" w:rsidRPr="00D07E53" w:rsidRDefault="00A24030" w:rsidP="00DC3852">
      <w:r w:rsidRPr="00D20920">
        <w:separator/>
      </w:r>
    </w:p>
    <w:p w14:paraId="76FA799D" w14:textId="77777777" w:rsidR="00A24030" w:rsidRDefault="00A24030" w:rsidP="00DC3852"/>
  </w:footnote>
  <w:footnote w:type="continuationSeparator" w:id="0">
    <w:p w14:paraId="7EED52B7" w14:textId="77777777" w:rsidR="00A24030" w:rsidRDefault="00A24030" w:rsidP="00DC3852">
      <w:r>
        <w:continuationSeparator/>
      </w:r>
    </w:p>
    <w:p w14:paraId="718B3BDA" w14:textId="77777777" w:rsidR="00A24030" w:rsidRDefault="00A24030" w:rsidP="00DC3852"/>
  </w:footnote>
  <w:footnote w:type="continuationNotice" w:id="1">
    <w:p w14:paraId="378291FA" w14:textId="77777777" w:rsidR="00A24030" w:rsidRDefault="00A24030" w:rsidP="00DC3852"/>
    <w:p w14:paraId="2726E935" w14:textId="77777777" w:rsidR="00A24030" w:rsidRDefault="00A24030" w:rsidP="00DC38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1BAC" w14:textId="77777777" w:rsidR="001B7F1C" w:rsidRDefault="001B7F1C" w:rsidP="00DC3852">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F4F4" w14:textId="77777777" w:rsidR="001B7F1C" w:rsidRDefault="001B7F1C" w:rsidP="00DC3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E4EE1" w14:textId="77777777" w:rsidR="001B7F1C" w:rsidRPr="00E3679A" w:rsidRDefault="001B7F1C" w:rsidP="00DC38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0E60C" w14:textId="77777777" w:rsidR="001B7F1C" w:rsidRPr="002B32FF" w:rsidRDefault="001B7F1C"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50A9" w14:textId="77777777" w:rsidR="007D0971" w:rsidRPr="00C9172F" w:rsidRDefault="007D0971" w:rsidP="00C9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BDC6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B772B7"/>
    <w:multiLevelType w:val="multilevel"/>
    <w:tmpl w:val="A2C02EB6"/>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5F3B27"/>
    <w:multiLevelType w:val="hybridMultilevel"/>
    <w:tmpl w:val="4DA06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37E317A"/>
    <w:multiLevelType w:val="hybridMultilevel"/>
    <w:tmpl w:val="B1407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A70B5F"/>
    <w:multiLevelType w:val="hybridMultilevel"/>
    <w:tmpl w:val="D8BE81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505FDC"/>
    <w:multiLevelType w:val="multilevel"/>
    <w:tmpl w:val="5418929A"/>
    <w:styleLink w:val="LFO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793160975">
    <w:abstractNumId w:val="20"/>
  </w:num>
  <w:num w:numId="2" w16cid:durableId="1682465853">
    <w:abstractNumId w:val="17"/>
  </w:num>
  <w:num w:numId="3" w16cid:durableId="788549602">
    <w:abstractNumId w:val="13"/>
  </w:num>
  <w:num w:numId="4" w16cid:durableId="544146591">
    <w:abstractNumId w:val="10"/>
  </w:num>
  <w:num w:numId="5" w16cid:durableId="582108173">
    <w:abstractNumId w:val="8"/>
  </w:num>
  <w:num w:numId="6" w16cid:durableId="1836720891">
    <w:abstractNumId w:val="7"/>
  </w:num>
  <w:num w:numId="7" w16cid:durableId="1038240517">
    <w:abstractNumId w:val="6"/>
  </w:num>
  <w:num w:numId="8" w16cid:durableId="2005425897">
    <w:abstractNumId w:val="5"/>
  </w:num>
  <w:num w:numId="9" w16cid:durableId="1502425566">
    <w:abstractNumId w:val="9"/>
  </w:num>
  <w:num w:numId="10" w16cid:durableId="1433934437">
    <w:abstractNumId w:val="4"/>
  </w:num>
  <w:num w:numId="11" w16cid:durableId="1003053138">
    <w:abstractNumId w:val="3"/>
  </w:num>
  <w:num w:numId="12" w16cid:durableId="599947254">
    <w:abstractNumId w:val="2"/>
  </w:num>
  <w:num w:numId="13" w16cid:durableId="1023017339">
    <w:abstractNumId w:val="1"/>
  </w:num>
  <w:num w:numId="14" w16cid:durableId="1177965608">
    <w:abstractNumId w:val="15"/>
  </w:num>
  <w:num w:numId="15" w16cid:durableId="430591335">
    <w:abstractNumId w:val="11"/>
  </w:num>
  <w:num w:numId="16" w16cid:durableId="1781220392">
    <w:abstractNumId w:val="21"/>
  </w:num>
  <w:num w:numId="17" w16cid:durableId="1806387636">
    <w:abstractNumId w:val="16"/>
  </w:num>
  <w:num w:numId="18" w16cid:durableId="932322278">
    <w:abstractNumId w:val="14"/>
  </w:num>
  <w:num w:numId="19" w16cid:durableId="1711147068">
    <w:abstractNumId w:val="29"/>
  </w:num>
  <w:num w:numId="20" w16cid:durableId="15472325">
    <w:abstractNumId w:val="24"/>
  </w:num>
  <w:num w:numId="21" w16cid:durableId="908925891">
    <w:abstractNumId w:val="23"/>
  </w:num>
  <w:num w:numId="22" w16cid:durableId="891579034">
    <w:abstractNumId w:val="27"/>
  </w:num>
  <w:num w:numId="23" w16cid:durableId="1732658495">
    <w:abstractNumId w:val="28"/>
  </w:num>
  <w:num w:numId="24" w16cid:durableId="1399746159">
    <w:abstractNumId w:val="12"/>
  </w:num>
  <w:num w:numId="25" w16cid:durableId="437986296">
    <w:abstractNumId w:val="24"/>
    <w:lvlOverride w:ilvl="0">
      <w:startOverride w:val="1"/>
    </w:lvlOverride>
  </w:num>
  <w:num w:numId="26" w16cid:durableId="96406840">
    <w:abstractNumId w:val="18"/>
  </w:num>
  <w:num w:numId="27" w16cid:durableId="1737241535">
    <w:abstractNumId w:val="30"/>
  </w:num>
  <w:num w:numId="28" w16cid:durableId="678698500">
    <w:abstractNumId w:val="19"/>
  </w:num>
  <w:num w:numId="29" w16cid:durableId="203905855">
    <w:abstractNumId w:val="16"/>
  </w:num>
  <w:num w:numId="30" w16cid:durableId="2038306629">
    <w:abstractNumId w:val="16"/>
  </w:num>
  <w:num w:numId="31" w16cid:durableId="1940675380">
    <w:abstractNumId w:val="25"/>
  </w:num>
  <w:num w:numId="32" w16cid:durableId="1798450495">
    <w:abstractNumId w:val="26"/>
  </w:num>
  <w:num w:numId="33" w16cid:durableId="1957910219">
    <w:abstractNumId w:val="22"/>
  </w:num>
  <w:num w:numId="34" w16cid:durableId="55789138">
    <w:abstractNumId w:val="0"/>
  </w:num>
  <w:num w:numId="35" w16cid:durableId="523787504">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NL8PefWeM2oIjfJVPOg7Dm5vk36R2+CKLduxk2XB2fXCtGIR2F+10uXM6H0To1478C4YnOVzuF8DIyRlSuercw==" w:salt="gc3vj50UpDc8cDp4wy2yoQ=="/>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9A2B34"/>
    <w:rsid w:val="000017BB"/>
    <w:rsid w:val="00001E48"/>
    <w:rsid w:val="00003CB6"/>
    <w:rsid w:val="00004B39"/>
    <w:rsid w:val="00004C89"/>
    <w:rsid w:val="00004E8C"/>
    <w:rsid w:val="0000509B"/>
    <w:rsid w:val="0000685C"/>
    <w:rsid w:val="00007345"/>
    <w:rsid w:val="00007627"/>
    <w:rsid w:val="00007C81"/>
    <w:rsid w:val="00010A77"/>
    <w:rsid w:val="00011438"/>
    <w:rsid w:val="0001205B"/>
    <w:rsid w:val="00012793"/>
    <w:rsid w:val="000129C9"/>
    <w:rsid w:val="00013476"/>
    <w:rsid w:val="00014002"/>
    <w:rsid w:val="00016064"/>
    <w:rsid w:val="00020E34"/>
    <w:rsid w:val="000213FC"/>
    <w:rsid w:val="00021509"/>
    <w:rsid w:val="000222B1"/>
    <w:rsid w:val="00022C0F"/>
    <w:rsid w:val="00022DA4"/>
    <w:rsid w:val="00023BB2"/>
    <w:rsid w:val="00023BF5"/>
    <w:rsid w:val="00024D90"/>
    <w:rsid w:val="00024E31"/>
    <w:rsid w:val="000266B0"/>
    <w:rsid w:val="00026728"/>
    <w:rsid w:val="000309A3"/>
    <w:rsid w:val="00033DF0"/>
    <w:rsid w:val="00033FC6"/>
    <w:rsid w:val="00034068"/>
    <w:rsid w:val="00034369"/>
    <w:rsid w:val="000356C5"/>
    <w:rsid w:val="00035D62"/>
    <w:rsid w:val="000362B1"/>
    <w:rsid w:val="00036ACD"/>
    <w:rsid w:val="00037867"/>
    <w:rsid w:val="00040071"/>
    <w:rsid w:val="00041156"/>
    <w:rsid w:val="000411CF"/>
    <w:rsid w:val="00043096"/>
    <w:rsid w:val="00043126"/>
    <w:rsid w:val="00043E60"/>
    <w:rsid w:val="00044D9D"/>
    <w:rsid w:val="00045ED5"/>
    <w:rsid w:val="00046987"/>
    <w:rsid w:val="0004704E"/>
    <w:rsid w:val="0005057A"/>
    <w:rsid w:val="0005163F"/>
    <w:rsid w:val="00051887"/>
    <w:rsid w:val="00051FE1"/>
    <w:rsid w:val="00053526"/>
    <w:rsid w:val="00054788"/>
    <w:rsid w:val="0005555C"/>
    <w:rsid w:val="00055E7F"/>
    <w:rsid w:val="00055FB4"/>
    <w:rsid w:val="0005616D"/>
    <w:rsid w:val="0005745B"/>
    <w:rsid w:val="00060383"/>
    <w:rsid w:val="00060A68"/>
    <w:rsid w:val="0006507E"/>
    <w:rsid w:val="0006629B"/>
    <w:rsid w:val="00066B41"/>
    <w:rsid w:val="00067504"/>
    <w:rsid w:val="000675CA"/>
    <w:rsid w:val="00070400"/>
    <w:rsid w:val="000704B7"/>
    <w:rsid w:val="000717C0"/>
    <w:rsid w:val="000718CB"/>
    <w:rsid w:val="0007200A"/>
    <w:rsid w:val="00072AE0"/>
    <w:rsid w:val="00073528"/>
    <w:rsid w:val="00074331"/>
    <w:rsid w:val="0007522B"/>
    <w:rsid w:val="0007550A"/>
    <w:rsid w:val="00076886"/>
    <w:rsid w:val="00080559"/>
    <w:rsid w:val="000812EB"/>
    <w:rsid w:val="00081764"/>
    <w:rsid w:val="00081E30"/>
    <w:rsid w:val="0008366E"/>
    <w:rsid w:val="00086D3E"/>
    <w:rsid w:val="00086DF3"/>
    <w:rsid w:val="00087424"/>
    <w:rsid w:val="0008754B"/>
    <w:rsid w:val="00087BDC"/>
    <w:rsid w:val="00090458"/>
    <w:rsid w:val="00091775"/>
    <w:rsid w:val="00091AFD"/>
    <w:rsid w:val="0009277F"/>
    <w:rsid w:val="0009426B"/>
    <w:rsid w:val="00095166"/>
    <w:rsid w:val="00095A94"/>
    <w:rsid w:val="000966C9"/>
    <w:rsid w:val="0009699E"/>
    <w:rsid w:val="000A1B4A"/>
    <w:rsid w:val="000A2203"/>
    <w:rsid w:val="000A3203"/>
    <w:rsid w:val="000A470D"/>
    <w:rsid w:val="000A5E54"/>
    <w:rsid w:val="000B1C5C"/>
    <w:rsid w:val="000B2A8A"/>
    <w:rsid w:val="000B446E"/>
    <w:rsid w:val="000B70B7"/>
    <w:rsid w:val="000B7272"/>
    <w:rsid w:val="000B773D"/>
    <w:rsid w:val="000B7DFD"/>
    <w:rsid w:val="000C15EE"/>
    <w:rsid w:val="000C1781"/>
    <w:rsid w:val="000C2CB8"/>
    <w:rsid w:val="000C2F34"/>
    <w:rsid w:val="000C3259"/>
    <w:rsid w:val="000C4DCF"/>
    <w:rsid w:val="000C6EC9"/>
    <w:rsid w:val="000D009F"/>
    <w:rsid w:val="000D121A"/>
    <w:rsid w:val="000D3639"/>
    <w:rsid w:val="000D36F1"/>
    <w:rsid w:val="000D5259"/>
    <w:rsid w:val="000D622E"/>
    <w:rsid w:val="000D6B7B"/>
    <w:rsid w:val="000D7D99"/>
    <w:rsid w:val="000E02A3"/>
    <w:rsid w:val="000E0399"/>
    <w:rsid w:val="000E0643"/>
    <w:rsid w:val="000E1A61"/>
    <w:rsid w:val="000E1B5A"/>
    <w:rsid w:val="000E1DC0"/>
    <w:rsid w:val="000E318B"/>
    <w:rsid w:val="000E3720"/>
    <w:rsid w:val="000E3D79"/>
    <w:rsid w:val="000E4132"/>
    <w:rsid w:val="000E6BF2"/>
    <w:rsid w:val="000F03CE"/>
    <w:rsid w:val="000F1796"/>
    <w:rsid w:val="000F1AFF"/>
    <w:rsid w:val="000F47C0"/>
    <w:rsid w:val="000F5537"/>
    <w:rsid w:val="000F55A8"/>
    <w:rsid w:val="000F5A8F"/>
    <w:rsid w:val="000F6139"/>
    <w:rsid w:val="000F63B8"/>
    <w:rsid w:val="000F64DD"/>
    <w:rsid w:val="00100557"/>
    <w:rsid w:val="00100BAC"/>
    <w:rsid w:val="00101B5E"/>
    <w:rsid w:val="00102ADC"/>
    <w:rsid w:val="00102CE7"/>
    <w:rsid w:val="00102E08"/>
    <w:rsid w:val="00104109"/>
    <w:rsid w:val="00104895"/>
    <w:rsid w:val="001053DA"/>
    <w:rsid w:val="001065A1"/>
    <w:rsid w:val="00107038"/>
    <w:rsid w:val="001127B6"/>
    <w:rsid w:val="00115667"/>
    <w:rsid w:val="00120C40"/>
    <w:rsid w:val="00121892"/>
    <w:rsid w:val="001219C0"/>
    <w:rsid w:val="00122A34"/>
    <w:rsid w:val="00125205"/>
    <w:rsid w:val="001253B4"/>
    <w:rsid w:val="0012583B"/>
    <w:rsid w:val="00125862"/>
    <w:rsid w:val="00127BDB"/>
    <w:rsid w:val="00131CD7"/>
    <w:rsid w:val="00132237"/>
    <w:rsid w:val="001336D9"/>
    <w:rsid w:val="0013541C"/>
    <w:rsid w:val="0013589F"/>
    <w:rsid w:val="00135C70"/>
    <w:rsid w:val="00136501"/>
    <w:rsid w:val="00137C8A"/>
    <w:rsid w:val="00140298"/>
    <w:rsid w:val="00140B20"/>
    <w:rsid w:val="001411DC"/>
    <w:rsid w:val="00142733"/>
    <w:rsid w:val="001427EA"/>
    <w:rsid w:val="00142D2C"/>
    <w:rsid w:val="00145426"/>
    <w:rsid w:val="001456FF"/>
    <w:rsid w:val="001460C4"/>
    <w:rsid w:val="00146192"/>
    <w:rsid w:val="0014734B"/>
    <w:rsid w:val="00150372"/>
    <w:rsid w:val="00150BD2"/>
    <w:rsid w:val="00150C2F"/>
    <w:rsid w:val="00150D31"/>
    <w:rsid w:val="00151C3D"/>
    <w:rsid w:val="00151D75"/>
    <w:rsid w:val="00152CCA"/>
    <w:rsid w:val="00153209"/>
    <w:rsid w:val="00153399"/>
    <w:rsid w:val="00153969"/>
    <w:rsid w:val="001548E3"/>
    <w:rsid w:val="001552F2"/>
    <w:rsid w:val="001557A0"/>
    <w:rsid w:val="00156722"/>
    <w:rsid w:val="00161F84"/>
    <w:rsid w:val="001622A8"/>
    <w:rsid w:val="00163067"/>
    <w:rsid w:val="0016331C"/>
    <w:rsid w:val="0016365D"/>
    <w:rsid w:val="00164039"/>
    <w:rsid w:val="00164C47"/>
    <w:rsid w:val="00164F59"/>
    <w:rsid w:val="001653FA"/>
    <w:rsid w:val="001653FC"/>
    <w:rsid w:val="00167F23"/>
    <w:rsid w:val="00170A92"/>
    <w:rsid w:val="00171FA9"/>
    <w:rsid w:val="0017328C"/>
    <w:rsid w:val="00173689"/>
    <w:rsid w:val="00175591"/>
    <w:rsid w:val="00177115"/>
    <w:rsid w:val="001773D4"/>
    <w:rsid w:val="0017745F"/>
    <w:rsid w:val="001774FF"/>
    <w:rsid w:val="001814BA"/>
    <w:rsid w:val="0018237E"/>
    <w:rsid w:val="001832E1"/>
    <w:rsid w:val="001847CF"/>
    <w:rsid w:val="00185265"/>
    <w:rsid w:val="0018657A"/>
    <w:rsid w:val="00186CFD"/>
    <w:rsid w:val="00187B20"/>
    <w:rsid w:val="00190778"/>
    <w:rsid w:val="00190F62"/>
    <w:rsid w:val="00191604"/>
    <w:rsid w:val="00191CFC"/>
    <w:rsid w:val="0019280B"/>
    <w:rsid w:val="001930CF"/>
    <w:rsid w:val="001937BC"/>
    <w:rsid w:val="00195873"/>
    <w:rsid w:val="001958BE"/>
    <w:rsid w:val="00196BDB"/>
    <w:rsid w:val="00196EA3"/>
    <w:rsid w:val="001A243B"/>
    <w:rsid w:val="001A3E14"/>
    <w:rsid w:val="001A4FE5"/>
    <w:rsid w:val="001A50B3"/>
    <w:rsid w:val="001A5382"/>
    <w:rsid w:val="001A5744"/>
    <w:rsid w:val="001A60E1"/>
    <w:rsid w:val="001A77E4"/>
    <w:rsid w:val="001B031C"/>
    <w:rsid w:val="001B0B8A"/>
    <w:rsid w:val="001B230A"/>
    <w:rsid w:val="001B2EC4"/>
    <w:rsid w:val="001B32AC"/>
    <w:rsid w:val="001B33B6"/>
    <w:rsid w:val="001B48DC"/>
    <w:rsid w:val="001B5E48"/>
    <w:rsid w:val="001B6A43"/>
    <w:rsid w:val="001B7AA9"/>
    <w:rsid w:val="001B7F1C"/>
    <w:rsid w:val="001C150D"/>
    <w:rsid w:val="001C1564"/>
    <w:rsid w:val="001C3EFB"/>
    <w:rsid w:val="001C459C"/>
    <w:rsid w:val="001C558C"/>
    <w:rsid w:val="001C5955"/>
    <w:rsid w:val="001C72D0"/>
    <w:rsid w:val="001D0468"/>
    <w:rsid w:val="001D0C8E"/>
    <w:rsid w:val="001D22A3"/>
    <w:rsid w:val="001D2593"/>
    <w:rsid w:val="001D2717"/>
    <w:rsid w:val="001D2FBB"/>
    <w:rsid w:val="001D2FBE"/>
    <w:rsid w:val="001D420E"/>
    <w:rsid w:val="001D5E20"/>
    <w:rsid w:val="001D6365"/>
    <w:rsid w:val="001D6394"/>
    <w:rsid w:val="001D663D"/>
    <w:rsid w:val="001D6B2B"/>
    <w:rsid w:val="001D739F"/>
    <w:rsid w:val="001D7D81"/>
    <w:rsid w:val="001E2024"/>
    <w:rsid w:val="001E3D81"/>
    <w:rsid w:val="001E43B5"/>
    <w:rsid w:val="001E54BE"/>
    <w:rsid w:val="001E5878"/>
    <w:rsid w:val="001E5CCD"/>
    <w:rsid w:val="001E764C"/>
    <w:rsid w:val="001E7978"/>
    <w:rsid w:val="001F0158"/>
    <w:rsid w:val="001F0356"/>
    <w:rsid w:val="001F10BD"/>
    <w:rsid w:val="001F1296"/>
    <w:rsid w:val="001F368E"/>
    <w:rsid w:val="001F401E"/>
    <w:rsid w:val="001F4811"/>
    <w:rsid w:val="001F51F0"/>
    <w:rsid w:val="001F60B5"/>
    <w:rsid w:val="001F7C65"/>
    <w:rsid w:val="00200E85"/>
    <w:rsid w:val="00200F94"/>
    <w:rsid w:val="00203F44"/>
    <w:rsid w:val="00205A81"/>
    <w:rsid w:val="00206311"/>
    <w:rsid w:val="00207048"/>
    <w:rsid w:val="00207A7C"/>
    <w:rsid w:val="002107A6"/>
    <w:rsid w:val="00211C30"/>
    <w:rsid w:val="00212907"/>
    <w:rsid w:val="00212AE7"/>
    <w:rsid w:val="00213887"/>
    <w:rsid w:val="00214534"/>
    <w:rsid w:val="00214B23"/>
    <w:rsid w:val="00215A5D"/>
    <w:rsid w:val="00215C8A"/>
    <w:rsid w:val="0021666C"/>
    <w:rsid w:val="00216805"/>
    <w:rsid w:val="00220122"/>
    <w:rsid w:val="0022137C"/>
    <w:rsid w:val="0022188E"/>
    <w:rsid w:val="00222742"/>
    <w:rsid w:val="002228E0"/>
    <w:rsid w:val="00225913"/>
    <w:rsid w:val="00225D17"/>
    <w:rsid w:val="0022657E"/>
    <w:rsid w:val="00226A24"/>
    <w:rsid w:val="002270E9"/>
    <w:rsid w:val="002273E7"/>
    <w:rsid w:val="00227A0F"/>
    <w:rsid w:val="00227BDE"/>
    <w:rsid w:val="002306CC"/>
    <w:rsid w:val="00232455"/>
    <w:rsid w:val="00235A46"/>
    <w:rsid w:val="00235C7F"/>
    <w:rsid w:val="00236B80"/>
    <w:rsid w:val="00236FF6"/>
    <w:rsid w:val="00237F28"/>
    <w:rsid w:val="002401F6"/>
    <w:rsid w:val="00240917"/>
    <w:rsid w:val="002425AF"/>
    <w:rsid w:val="002428C8"/>
    <w:rsid w:val="00243764"/>
    <w:rsid w:val="00244645"/>
    <w:rsid w:val="00244B58"/>
    <w:rsid w:val="00245B15"/>
    <w:rsid w:val="00245BC3"/>
    <w:rsid w:val="00245D93"/>
    <w:rsid w:val="00246101"/>
    <w:rsid w:val="00246BEA"/>
    <w:rsid w:val="00246D1B"/>
    <w:rsid w:val="00246E39"/>
    <w:rsid w:val="00247329"/>
    <w:rsid w:val="00247F74"/>
    <w:rsid w:val="00250475"/>
    <w:rsid w:val="00250ACA"/>
    <w:rsid w:val="0025127D"/>
    <w:rsid w:val="002526EA"/>
    <w:rsid w:val="002533BB"/>
    <w:rsid w:val="002535E8"/>
    <w:rsid w:val="002549A0"/>
    <w:rsid w:val="0025529E"/>
    <w:rsid w:val="00256969"/>
    <w:rsid w:val="0025705D"/>
    <w:rsid w:val="002577D7"/>
    <w:rsid w:val="00257A28"/>
    <w:rsid w:val="00257BF1"/>
    <w:rsid w:val="00257C62"/>
    <w:rsid w:val="00260A6B"/>
    <w:rsid w:val="00260C73"/>
    <w:rsid w:val="00261EFC"/>
    <w:rsid w:val="00263703"/>
    <w:rsid w:val="00263C7D"/>
    <w:rsid w:val="00263CCD"/>
    <w:rsid w:val="002643DA"/>
    <w:rsid w:val="0026474F"/>
    <w:rsid w:val="00264A42"/>
    <w:rsid w:val="002665BB"/>
    <w:rsid w:val="0027076A"/>
    <w:rsid w:val="00270B05"/>
    <w:rsid w:val="00270CCD"/>
    <w:rsid w:val="00271F86"/>
    <w:rsid w:val="0027246E"/>
    <w:rsid w:val="00274C3A"/>
    <w:rsid w:val="00274E8B"/>
    <w:rsid w:val="00275359"/>
    <w:rsid w:val="00275FF9"/>
    <w:rsid w:val="00276E2C"/>
    <w:rsid w:val="00277599"/>
    <w:rsid w:val="002778A1"/>
    <w:rsid w:val="00281AEE"/>
    <w:rsid w:val="00281FF0"/>
    <w:rsid w:val="00283141"/>
    <w:rsid w:val="00283E88"/>
    <w:rsid w:val="00285925"/>
    <w:rsid w:val="00285B9C"/>
    <w:rsid w:val="00285FC1"/>
    <w:rsid w:val="0028603B"/>
    <w:rsid w:val="00286514"/>
    <w:rsid w:val="00286C91"/>
    <w:rsid w:val="00287526"/>
    <w:rsid w:val="00287D1C"/>
    <w:rsid w:val="00290093"/>
    <w:rsid w:val="00291BB8"/>
    <w:rsid w:val="00294737"/>
    <w:rsid w:val="00297481"/>
    <w:rsid w:val="00297E44"/>
    <w:rsid w:val="002A00C4"/>
    <w:rsid w:val="002A0BC3"/>
    <w:rsid w:val="002A0D3A"/>
    <w:rsid w:val="002A133C"/>
    <w:rsid w:val="002A4405"/>
    <w:rsid w:val="002A4C5D"/>
    <w:rsid w:val="002A502B"/>
    <w:rsid w:val="002A56B6"/>
    <w:rsid w:val="002A5CE3"/>
    <w:rsid w:val="002A7C78"/>
    <w:rsid w:val="002A7C79"/>
    <w:rsid w:val="002B0B39"/>
    <w:rsid w:val="002B15CF"/>
    <w:rsid w:val="002B2AE5"/>
    <w:rsid w:val="002B32FF"/>
    <w:rsid w:val="002B440B"/>
    <w:rsid w:val="002B4B78"/>
    <w:rsid w:val="002B54CF"/>
    <w:rsid w:val="002B7E80"/>
    <w:rsid w:val="002C175A"/>
    <w:rsid w:val="002C17F7"/>
    <w:rsid w:val="002C317A"/>
    <w:rsid w:val="002C32E4"/>
    <w:rsid w:val="002C35B8"/>
    <w:rsid w:val="002C4B46"/>
    <w:rsid w:val="002C4C80"/>
    <w:rsid w:val="002C5BA2"/>
    <w:rsid w:val="002C5BAA"/>
    <w:rsid w:val="002C6463"/>
    <w:rsid w:val="002C77DC"/>
    <w:rsid w:val="002C7961"/>
    <w:rsid w:val="002D26F6"/>
    <w:rsid w:val="002D50EC"/>
    <w:rsid w:val="002D527E"/>
    <w:rsid w:val="002D5942"/>
    <w:rsid w:val="002E0F63"/>
    <w:rsid w:val="002E11C7"/>
    <w:rsid w:val="002E26FA"/>
    <w:rsid w:val="002E277E"/>
    <w:rsid w:val="002E3A42"/>
    <w:rsid w:val="002E4E84"/>
    <w:rsid w:val="002E4FA9"/>
    <w:rsid w:val="002E5193"/>
    <w:rsid w:val="002E56D4"/>
    <w:rsid w:val="002F042B"/>
    <w:rsid w:val="002F04B4"/>
    <w:rsid w:val="002F0660"/>
    <w:rsid w:val="002F08D2"/>
    <w:rsid w:val="002F14BA"/>
    <w:rsid w:val="002F229B"/>
    <w:rsid w:val="002F2325"/>
    <w:rsid w:val="002F2420"/>
    <w:rsid w:val="002F4E09"/>
    <w:rsid w:val="002F5F52"/>
    <w:rsid w:val="002F6DF6"/>
    <w:rsid w:val="002F7169"/>
    <w:rsid w:val="003000F6"/>
    <w:rsid w:val="003004D9"/>
    <w:rsid w:val="00302CBB"/>
    <w:rsid w:val="00303215"/>
    <w:rsid w:val="00303C61"/>
    <w:rsid w:val="00303D9E"/>
    <w:rsid w:val="00304778"/>
    <w:rsid w:val="0030759E"/>
    <w:rsid w:val="003079E6"/>
    <w:rsid w:val="003136B5"/>
    <w:rsid w:val="00314279"/>
    <w:rsid w:val="003155E5"/>
    <w:rsid w:val="0031590F"/>
    <w:rsid w:val="00320DAD"/>
    <w:rsid w:val="00320F69"/>
    <w:rsid w:val="00320F71"/>
    <w:rsid w:val="00320FFF"/>
    <w:rsid w:val="00321205"/>
    <w:rsid w:val="00321C98"/>
    <w:rsid w:val="003222AA"/>
    <w:rsid w:val="00322661"/>
    <w:rsid w:val="003228CB"/>
    <w:rsid w:val="0032340F"/>
    <w:rsid w:val="0032389B"/>
    <w:rsid w:val="0032398D"/>
    <w:rsid w:val="00323D96"/>
    <w:rsid w:val="00326702"/>
    <w:rsid w:val="0033002F"/>
    <w:rsid w:val="0033038C"/>
    <w:rsid w:val="00330679"/>
    <w:rsid w:val="00331377"/>
    <w:rsid w:val="003319C8"/>
    <w:rsid w:val="00332072"/>
    <w:rsid w:val="00333429"/>
    <w:rsid w:val="003334AB"/>
    <w:rsid w:val="00333E8C"/>
    <w:rsid w:val="0033502D"/>
    <w:rsid w:val="00335042"/>
    <w:rsid w:val="00336886"/>
    <w:rsid w:val="00336A04"/>
    <w:rsid w:val="00337391"/>
    <w:rsid w:val="00340129"/>
    <w:rsid w:val="00340E61"/>
    <w:rsid w:val="00341156"/>
    <w:rsid w:val="00341520"/>
    <w:rsid w:val="00341797"/>
    <w:rsid w:val="00342235"/>
    <w:rsid w:val="003424E6"/>
    <w:rsid w:val="003438B0"/>
    <w:rsid w:val="00344133"/>
    <w:rsid w:val="003442F7"/>
    <w:rsid w:val="003459BF"/>
    <w:rsid w:val="00346379"/>
    <w:rsid w:val="003467EC"/>
    <w:rsid w:val="00347FBC"/>
    <w:rsid w:val="0035258C"/>
    <w:rsid w:val="0035294C"/>
    <w:rsid w:val="00353D97"/>
    <w:rsid w:val="00356AFB"/>
    <w:rsid w:val="00356C16"/>
    <w:rsid w:val="0036305A"/>
    <w:rsid w:val="00365BD2"/>
    <w:rsid w:val="003665BF"/>
    <w:rsid w:val="00367C0D"/>
    <w:rsid w:val="003707F9"/>
    <w:rsid w:val="00370977"/>
    <w:rsid w:val="00371885"/>
    <w:rsid w:val="00371E21"/>
    <w:rsid w:val="00371F0A"/>
    <w:rsid w:val="00372C14"/>
    <w:rsid w:val="003760E7"/>
    <w:rsid w:val="003765FB"/>
    <w:rsid w:val="003778E8"/>
    <w:rsid w:val="00381E63"/>
    <w:rsid w:val="00382000"/>
    <w:rsid w:val="00386483"/>
    <w:rsid w:val="00386EDD"/>
    <w:rsid w:val="00390622"/>
    <w:rsid w:val="00390E4E"/>
    <w:rsid w:val="00391232"/>
    <w:rsid w:val="00391391"/>
    <w:rsid w:val="003917F9"/>
    <w:rsid w:val="0039316C"/>
    <w:rsid w:val="003935AA"/>
    <w:rsid w:val="00394AB6"/>
    <w:rsid w:val="0039551A"/>
    <w:rsid w:val="0039591B"/>
    <w:rsid w:val="00396A82"/>
    <w:rsid w:val="003978A6"/>
    <w:rsid w:val="003A0F6D"/>
    <w:rsid w:val="003A1497"/>
    <w:rsid w:val="003A26C1"/>
    <w:rsid w:val="003A5BE4"/>
    <w:rsid w:val="003A5DC8"/>
    <w:rsid w:val="003A7392"/>
    <w:rsid w:val="003A7C08"/>
    <w:rsid w:val="003B05B9"/>
    <w:rsid w:val="003B07D8"/>
    <w:rsid w:val="003B0846"/>
    <w:rsid w:val="003B1144"/>
    <w:rsid w:val="003B2B08"/>
    <w:rsid w:val="003B3B71"/>
    <w:rsid w:val="003B474E"/>
    <w:rsid w:val="003B69EA"/>
    <w:rsid w:val="003B72A7"/>
    <w:rsid w:val="003B735E"/>
    <w:rsid w:val="003C164F"/>
    <w:rsid w:val="003C2CE3"/>
    <w:rsid w:val="003C35CF"/>
    <w:rsid w:val="003C5068"/>
    <w:rsid w:val="003C5C59"/>
    <w:rsid w:val="003C72D7"/>
    <w:rsid w:val="003C7FAE"/>
    <w:rsid w:val="003D253C"/>
    <w:rsid w:val="003D36D3"/>
    <w:rsid w:val="003E00B5"/>
    <w:rsid w:val="003E0EC6"/>
    <w:rsid w:val="003E1839"/>
    <w:rsid w:val="003E1C93"/>
    <w:rsid w:val="003E293E"/>
    <w:rsid w:val="003E2D7E"/>
    <w:rsid w:val="003E2E34"/>
    <w:rsid w:val="003E4628"/>
    <w:rsid w:val="003E513F"/>
    <w:rsid w:val="003E5151"/>
    <w:rsid w:val="003E5424"/>
    <w:rsid w:val="003E5BE7"/>
    <w:rsid w:val="003E77A2"/>
    <w:rsid w:val="003F1040"/>
    <w:rsid w:val="003F1623"/>
    <w:rsid w:val="003F207D"/>
    <w:rsid w:val="003F347D"/>
    <w:rsid w:val="003F39E8"/>
    <w:rsid w:val="003F4717"/>
    <w:rsid w:val="003F4BB5"/>
    <w:rsid w:val="003F5344"/>
    <w:rsid w:val="003F5741"/>
    <w:rsid w:val="003F671A"/>
    <w:rsid w:val="003F7936"/>
    <w:rsid w:val="00400B45"/>
    <w:rsid w:val="00402ADE"/>
    <w:rsid w:val="00402B41"/>
    <w:rsid w:val="004039BC"/>
    <w:rsid w:val="004044D5"/>
    <w:rsid w:val="00404C8B"/>
    <w:rsid w:val="00404E08"/>
    <w:rsid w:val="00405894"/>
    <w:rsid w:val="004066A0"/>
    <w:rsid w:val="00407250"/>
    <w:rsid w:val="00407454"/>
    <w:rsid w:val="0040756D"/>
    <w:rsid w:val="00410B81"/>
    <w:rsid w:val="00410D20"/>
    <w:rsid w:val="0041164A"/>
    <w:rsid w:val="0041270C"/>
    <w:rsid w:val="00413091"/>
    <w:rsid w:val="00413615"/>
    <w:rsid w:val="004137BF"/>
    <w:rsid w:val="004138A1"/>
    <w:rsid w:val="00413A33"/>
    <w:rsid w:val="00416EE0"/>
    <w:rsid w:val="00417060"/>
    <w:rsid w:val="004170E1"/>
    <w:rsid w:val="00417149"/>
    <w:rsid w:val="00421EF9"/>
    <w:rsid w:val="00422EA7"/>
    <w:rsid w:val="004274A6"/>
    <w:rsid w:val="00427D34"/>
    <w:rsid w:val="00430BED"/>
    <w:rsid w:val="00431C87"/>
    <w:rsid w:val="00432AE4"/>
    <w:rsid w:val="00433589"/>
    <w:rsid w:val="004342CB"/>
    <w:rsid w:val="00435274"/>
    <w:rsid w:val="00436949"/>
    <w:rsid w:val="00436B2F"/>
    <w:rsid w:val="00436CA9"/>
    <w:rsid w:val="004371A7"/>
    <w:rsid w:val="00437250"/>
    <w:rsid w:val="00437824"/>
    <w:rsid w:val="00437CCC"/>
    <w:rsid w:val="00437DC6"/>
    <w:rsid w:val="00440288"/>
    <w:rsid w:val="00440B51"/>
    <w:rsid w:val="00440C00"/>
    <w:rsid w:val="004443DE"/>
    <w:rsid w:val="004446EB"/>
    <w:rsid w:val="00444D9F"/>
    <w:rsid w:val="0044552A"/>
    <w:rsid w:val="00445CFC"/>
    <w:rsid w:val="004465D1"/>
    <w:rsid w:val="004471F8"/>
    <w:rsid w:val="0045009F"/>
    <w:rsid w:val="004509B4"/>
    <w:rsid w:val="00452450"/>
    <w:rsid w:val="0045330E"/>
    <w:rsid w:val="004536DF"/>
    <w:rsid w:val="004553CC"/>
    <w:rsid w:val="004557ED"/>
    <w:rsid w:val="00455AC0"/>
    <w:rsid w:val="00455F12"/>
    <w:rsid w:val="00457209"/>
    <w:rsid w:val="004578FA"/>
    <w:rsid w:val="00463362"/>
    <w:rsid w:val="004656C4"/>
    <w:rsid w:val="00465780"/>
    <w:rsid w:val="0046592A"/>
    <w:rsid w:val="00465C26"/>
    <w:rsid w:val="00466AC2"/>
    <w:rsid w:val="00466D4D"/>
    <w:rsid w:val="00466D83"/>
    <w:rsid w:val="0046710A"/>
    <w:rsid w:val="004679AB"/>
    <w:rsid w:val="0047035C"/>
    <w:rsid w:val="00470E7D"/>
    <w:rsid w:val="004714C4"/>
    <w:rsid w:val="00473879"/>
    <w:rsid w:val="00473A94"/>
    <w:rsid w:val="004745FF"/>
    <w:rsid w:val="00475BAE"/>
    <w:rsid w:val="00476CA0"/>
    <w:rsid w:val="00477B29"/>
    <w:rsid w:val="00477BB6"/>
    <w:rsid w:val="00481A63"/>
    <w:rsid w:val="0048233D"/>
    <w:rsid w:val="0048363B"/>
    <w:rsid w:val="004841F8"/>
    <w:rsid w:val="00484BE7"/>
    <w:rsid w:val="00486D36"/>
    <w:rsid w:val="00487984"/>
    <w:rsid w:val="00487EC8"/>
    <w:rsid w:val="00487F7A"/>
    <w:rsid w:val="0049042E"/>
    <w:rsid w:val="00491585"/>
    <w:rsid w:val="00492657"/>
    <w:rsid w:val="00492FE5"/>
    <w:rsid w:val="00496F0E"/>
    <w:rsid w:val="004971E3"/>
    <w:rsid w:val="0049754B"/>
    <w:rsid w:val="004978FC"/>
    <w:rsid w:val="004A0207"/>
    <w:rsid w:val="004A1E00"/>
    <w:rsid w:val="004A22E2"/>
    <w:rsid w:val="004A2353"/>
    <w:rsid w:val="004A257A"/>
    <w:rsid w:val="004A26AB"/>
    <w:rsid w:val="004A30B9"/>
    <w:rsid w:val="004A352E"/>
    <w:rsid w:val="004A4A0E"/>
    <w:rsid w:val="004A4F57"/>
    <w:rsid w:val="004A550C"/>
    <w:rsid w:val="004A5564"/>
    <w:rsid w:val="004A607B"/>
    <w:rsid w:val="004A62F2"/>
    <w:rsid w:val="004A6D0B"/>
    <w:rsid w:val="004A79D2"/>
    <w:rsid w:val="004A7E32"/>
    <w:rsid w:val="004B0F3A"/>
    <w:rsid w:val="004B2E1B"/>
    <w:rsid w:val="004B4718"/>
    <w:rsid w:val="004B47F9"/>
    <w:rsid w:val="004B57BB"/>
    <w:rsid w:val="004C0867"/>
    <w:rsid w:val="004C1494"/>
    <w:rsid w:val="004C23B0"/>
    <w:rsid w:val="004C2609"/>
    <w:rsid w:val="004C2FAA"/>
    <w:rsid w:val="004C372C"/>
    <w:rsid w:val="004C56A6"/>
    <w:rsid w:val="004C580E"/>
    <w:rsid w:val="004C66B5"/>
    <w:rsid w:val="004C7C03"/>
    <w:rsid w:val="004D21CD"/>
    <w:rsid w:val="004D26C6"/>
    <w:rsid w:val="004D3042"/>
    <w:rsid w:val="004D3A47"/>
    <w:rsid w:val="004D3E22"/>
    <w:rsid w:val="004D5834"/>
    <w:rsid w:val="004D71A2"/>
    <w:rsid w:val="004D7653"/>
    <w:rsid w:val="004D7ADA"/>
    <w:rsid w:val="004E0CF6"/>
    <w:rsid w:val="004E1E16"/>
    <w:rsid w:val="004E22D0"/>
    <w:rsid w:val="004E2B95"/>
    <w:rsid w:val="004E2D4F"/>
    <w:rsid w:val="004E5B55"/>
    <w:rsid w:val="004E664F"/>
    <w:rsid w:val="004E6888"/>
    <w:rsid w:val="004E78A6"/>
    <w:rsid w:val="004E797C"/>
    <w:rsid w:val="004F2688"/>
    <w:rsid w:val="004F3CCE"/>
    <w:rsid w:val="004F4756"/>
    <w:rsid w:val="004F4C4A"/>
    <w:rsid w:val="004F4DF4"/>
    <w:rsid w:val="004F572C"/>
    <w:rsid w:val="004F5FE8"/>
    <w:rsid w:val="004F6B8C"/>
    <w:rsid w:val="004F7F99"/>
    <w:rsid w:val="005013EC"/>
    <w:rsid w:val="00501ABD"/>
    <w:rsid w:val="00501C8E"/>
    <w:rsid w:val="005020AA"/>
    <w:rsid w:val="00502AC4"/>
    <w:rsid w:val="00504275"/>
    <w:rsid w:val="00504A88"/>
    <w:rsid w:val="00506356"/>
    <w:rsid w:val="0050769F"/>
    <w:rsid w:val="00507782"/>
    <w:rsid w:val="00507F90"/>
    <w:rsid w:val="00510502"/>
    <w:rsid w:val="00510FB7"/>
    <w:rsid w:val="0051388A"/>
    <w:rsid w:val="00513C52"/>
    <w:rsid w:val="00513E41"/>
    <w:rsid w:val="0051402E"/>
    <w:rsid w:val="005144D5"/>
    <w:rsid w:val="00514816"/>
    <w:rsid w:val="00517234"/>
    <w:rsid w:val="00517405"/>
    <w:rsid w:val="005178DF"/>
    <w:rsid w:val="00517939"/>
    <w:rsid w:val="00517B83"/>
    <w:rsid w:val="00517DF5"/>
    <w:rsid w:val="00517FBA"/>
    <w:rsid w:val="005211F6"/>
    <w:rsid w:val="00522BF6"/>
    <w:rsid w:val="005241CE"/>
    <w:rsid w:val="00525365"/>
    <w:rsid w:val="00525521"/>
    <w:rsid w:val="005257D0"/>
    <w:rsid w:val="00525A08"/>
    <w:rsid w:val="00525EE8"/>
    <w:rsid w:val="00530D51"/>
    <w:rsid w:val="00531228"/>
    <w:rsid w:val="00531855"/>
    <w:rsid w:val="00531EBE"/>
    <w:rsid w:val="0053212B"/>
    <w:rsid w:val="00533C54"/>
    <w:rsid w:val="0053530B"/>
    <w:rsid w:val="005356D9"/>
    <w:rsid w:val="00535A6E"/>
    <w:rsid w:val="00540762"/>
    <w:rsid w:val="00540BB0"/>
    <w:rsid w:val="00543898"/>
    <w:rsid w:val="00544908"/>
    <w:rsid w:val="005461E7"/>
    <w:rsid w:val="00547097"/>
    <w:rsid w:val="00550093"/>
    <w:rsid w:val="005505AD"/>
    <w:rsid w:val="00550861"/>
    <w:rsid w:val="00550E9F"/>
    <w:rsid w:val="00550F27"/>
    <w:rsid w:val="00551557"/>
    <w:rsid w:val="00551662"/>
    <w:rsid w:val="00551930"/>
    <w:rsid w:val="00555B62"/>
    <w:rsid w:val="00556C8A"/>
    <w:rsid w:val="005575F4"/>
    <w:rsid w:val="0055783D"/>
    <w:rsid w:val="00557B67"/>
    <w:rsid w:val="00557E64"/>
    <w:rsid w:val="00560849"/>
    <w:rsid w:val="00561093"/>
    <w:rsid w:val="0056166A"/>
    <w:rsid w:val="00561992"/>
    <w:rsid w:val="005633B0"/>
    <w:rsid w:val="00563811"/>
    <w:rsid w:val="0056439C"/>
    <w:rsid w:val="00564439"/>
    <w:rsid w:val="005647CF"/>
    <w:rsid w:val="005655BD"/>
    <w:rsid w:val="00565E0D"/>
    <w:rsid w:val="00565FBA"/>
    <w:rsid w:val="00566053"/>
    <w:rsid w:val="00566FE3"/>
    <w:rsid w:val="00570487"/>
    <w:rsid w:val="0057064C"/>
    <w:rsid w:val="005707F1"/>
    <w:rsid w:val="00571446"/>
    <w:rsid w:val="00572E86"/>
    <w:rsid w:val="00574FE9"/>
    <w:rsid w:val="00575350"/>
    <w:rsid w:val="00576C25"/>
    <w:rsid w:val="00577455"/>
    <w:rsid w:val="0057781D"/>
    <w:rsid w:val="0057798B"/>
    <w:rsid w:val="00581084"/>
    <w:rsid w:val="005819DB"/>
    <w:rsid w:val="005822AC"/>
    <w:rsid w:val="0058242D"/>
    <w:rsid w:val="005831F3"/>
    <w:rsid w:val="00583A5E"/>
    <w:rsid w:val="005844B4"/>
    <w:rsid w:val="00584CEE"/>
    <w:rsid w:val="00585EE1"/>
    <w:rsid w:val="00590601"/>
    <w:rsid w:val="005909FC"/>
    <w:rsid w:val="00590EF3"/>
    <w:rsid w:val="0059151F"/>
    <w:rsid w:val="0059197D"/>
    <w:rsid w:val="005924E3"/>
    <w:rsid w:val="00595B02"/>
    <w:rsid w:val="00595D32"/>
    <w:rsid w:val="00596597"/>
    <w:rsid w:val="00597BE4"/>
    <w:rsid w:val="005A0BF6"/>
    <w:rsid w:val="005A2157"/>
    <w:rsid w:val="005A288B"/>
    <w:rsid w:val="005A3CBF"/>
    <w:rsid w:val="005A5809"/>
    <w:rsid w:val="005A68D0"/>
    <w:rsid w:val="005A74A3"/>
    <w:rsid w:val="005A7532"/>
    <w:rsid w:val="005A7D68"/>
    <w:rsid w:val="005A7ECC"/>
    <w:rsid w:val="005B046E"/>
    <w:rsid w:val="005B0E7C"/>
    <w:rsid w:val="005B0EE0"/>
    <w:rsid w:val="005B0F6D"/>
    <w:rsid w:val="005B40BB"/>
    <w:rsid w:val="005B41FD"/>
    <w:rsid w:val="005B4E22"/>
    <w:rsid w:val="005B531E"/>
    <w:rsid w:val="005B5F31"/>
    <w:rsid w:val="005B6926"/>
    <w:rsid w:val="005C07CC"/>
    <w:rsid w:val="005C0C61"/>
    <w:rsid w:val="005C17A0"/>
    <w:rsid w:val="005C19C6"/>
    <w:rsid w:val="005C79A8"/>
    <w:rsid w:val="005D2A9F"/>
    <w:rsid w:val="005D5279"/>
    <w:rsid w:val="005D5979"/>
    <w:rsid w:val="005D6A3A"/>
    <w:rsid w:val="005E0197"/>
    <w:rsid w:val="005E27C3"/>
    <w:rsid w:val="005E2C8F"/>
    <w:rsid w:val="005E3595"/>
    <w:rsid w:val="005E35C6"/>
    <w:rsid w:val="005E35DC"/>
    <w:rsid w:val="005E38AC"/>
    <w:rsid w:val="005E4DF3"/>
    <w:rsid w:val="005E6B6C"/>
    <w:rsid w:val="005E74C2"/>
    <w:rsid w:val="005F0419"/>
    <w:rsid w:val="005F0AE2"/>
    <w:rsid w:val="005F13F7"/>
    <w:rsid w:val="005F1520"/>
    <w:rsid w:val="005F2EEF"/>
    <w:rsid w:val="005F410D"/>
    <w:rsid w:val="005F50E7"/>
    <w:rsid w:val="005F55AD"/>
    <w:rsid w:val="005F5F81"/>
    <w:rsid w:val="005F6E89"/>
    <w:rsid w:val="00600594"/>
    <w:rsid w:val="0060215C"/>
    <w:rsid w:val="006039A4"/>
    <w:rsid w:val="00603CCC"/>
    <w:rsid w:val="00606451"/>
    <w:rsid w:val="00607A4C"/>
    <w:rsid w:val="00612DB2"/>
    <w:rsid w:val="006161E9"/>
    <w:rsid w:val="00622EBD"/>
    <w:rsid w:val="00622FE5"/>
    <w:rsid w:val="0062466F"/>
    <w:rsid w:val="006247E1"/>
    <w:rsid w:val="00624EAC"/>
    <w:rsid w:val="00624EEF"/>
    <w:rsid w:val="00624FBA"/>
    <w:rsid w:val="006269B6"/>
    <w:rsid w:val="00627064"/>
    <w:rsid w:val="00627454"/>
    <w:rsid w:val="00627A66"/>
    <w:rsid w:val="00627A99"/>
    <w:rsid w:val="00630060"/>
    <w:rsid w:val="006309A9"/>
    <w:rsid w:val="00632090"/>
    <w:rsid w:val="00632BDA"/>
    <w:rsid w:val="00632F53"/>
    <w:rsid w:val="00633FA6"/>
    <w:rsid w:val="006340D8"/>
    <w:rsid w:val="00634584"/>
    <w:rsid w:val="00634B0D"/>
    <w:rsid w:val="0063517B"/>
    <w:rsid w:val="0064061A"/>
    <w:rsid w:val="00640671"/>
    <w:rsid w:val="00640EE6"/>
    <w:rsid w:val="006418C2"/>
    <w:rsid w:val="00642130"/>
    <w:rsid w:val="00642596"/>
    <w:rsid w:val="00643ED4"/>
    <w:rsid w:val="0064704C"/>
    <w:rsid w:val="00647EDD"/>
    <w:rsid w:val="006502F5"/>
    <w:rsid w:val="0065086D"/>
    <w:rsid w:val="00650B14"/>
    <w:rsid w:val="0065317A"/>
    <w:rsid w:val="00656E15"/>
    <w:rsid w:val="0066037E"/>
    <w:rsid w:val="00660BBC"/>
    <w:rsid w:val="0066202E"/>
    <w:rsid w:val="006624E6"/>
    <w:rsid w:val="006626B3"/>
    <w:rsid w:val="006650D3"/>
    <w:rsid w:val="00665683"/>
    <w:rsid w:val="00665E70"/>
    <w:rsid w:val="00667398"/>
    <w:rsid w:val="00671143"/>
    <w:rsid w:val="0067322F"/>
    <w:rsid w:val="006736DE"/>
    <w:rsid w:val="0067421F"/>
    <w:rsid w:val="00674FD6"/>
    <w:rsid w:val="00675636"/>
    <w:rsid w:val="00677847"/>
    <w:rsid w:val="00677C02"/>
    <w:rsid w:val="00680549"/>
    <w:rsid w:val="00681463"/>
    <w:rsid w:val="00683CA5"/>
    <w:rsid w:val="00684D76"/>
    <w:rsid w:val="006858C1"/>
    <w:rsid w:val="00690A70"/>
    <w:rsid w:val="00690BF8"/>
    <w:rsid w:val="00690F8E"/>
    <w:rsid w:val="00696677"/>
    <w:rsid w:val="006968EE"/>
    <w:rsid w:val="00696B0F"/>
    <w:rsid w:val="006A175E"/>
    <w:rsid w:val="006A24E1"/>
    <w:rsid w:val="006A26BE"/>
    <w:rsid w:val="006A28AC"/>
    <w:rsid w:val="006A3216"/>
    <w:rsid w:val="006A32D5"/>
    <w:rsid w:val="006A33F1"/>
    <w:rsid w:val="006A45C9"/>
    <w:rsid w:val="006A4AD7"/>
    <w:rsid w:val="006A54EF"/>
    <w:rsid w:val="006A58C9"/>
    <w:rsid w:val="006A6623"/>
    <w:rsid w:val="006A7C9A"/>
    <w:rsid w:val="006B0367"/>
    <w:rsid w:val="006B2B37"/>
    <w:rsid w:val="006B3519"/>
    <w:rsid w:val="006B4624"/>
    <w:rsid w:val="006B51C4"/>
    <w:rsid w:val="006B630C"/>
    <w:rsid w:val="006B7F97"/>
    <w:rsid w:val="006C2C00"/>
    <w:rsid w:val="006C3999"/>
    <w:rsid w:val="006C4986"/>
    <w:rsid w:val="006C50D6"/>
    <w:rsid w:val="006C59ED"/>
    <w:rsid w:val="006C59FD"/>
    <w:rsid w:val="006C68D2"/>
    <w:rsid w:val="006C7AFA"/>
    <w:rsid w:val="006D0485"/>
    <w:rsid w:val="006D3AD5"/>
    <w:rsid w:val="006D3F2D"/>
    <w:rsid w:val="006D467B"/>
    <w:rsid w:val="006D4B47"/>
    <w:rsid w:val="006D613B"/>
    <w:rsid w:val="006E0156"/>
    <w:rsid w:val="006E07D9"/>
    <w:rsid w:val="006E23EB"/>
    <w:rsid w:val="006E37ED"/>
    <w:rsid w:val="006E67FF"/>
    <w:rsid w:val="006E6CE0"/>
    <w:rsid w:val="006E74C7"/>
    <w:rsid w:val="006E79D7"/>
    <w:rsid w:val="006F026B"/>
    <w:rsid w:val="006F027E"/>
    <w:rsid w:val="006F0E6B"/>
    <w:rsid w:val="006F5618"/>
    <w:rsid w:val="006F635D"/>
    <w:rsid w:val="006F657B"/>
    <w:rsid w:val="006F6E3A"/>
    <w:rsid w:val="006F707D"/>
    <w:rsid w:val="006F714F"/>
    <w:rsid w:val="006F73D1"/>
    <w:rsid w:val="006F7430"/>
    <w:rsid w:val="0070003C"/>
    <w:rsid w:val="007020B0"/>
    <w:rsid w:val="0070256C"/>
    <w:rsid w:val="00703AA2"/>
    <w:rsid w:val="00703BAA"/>
    <w:rsid w:val="00704099"/>
    <w:rsid w:val="007045CB"/>
    <w:rsid w:val="00704B8F"/>
    <w:rsid w:val="00705FEF"/>
    <w:rsid w:val="00706E7C"/>
    <w:rsid w:val="00707CDF"/>
    <w:rsid w:val="007106A0"/>
    <w:rsid w:val="00710C5E"/>
    <w:rsid w:val="007127A7"/>
    <w:rsid w:val="0071429D"/>
    <w:rsid w:val="00715DA4"/>
    <w:rsid w:val="00715E46"/>
    <w:rsid w:val="00716950"/>
    <w:rsid w:val="0072180D"/>
    <w:rsid w:val="00721A55"/>
    <w:rsid w:val="00722588"/>
    <w:rsid w:val="007234FC"/>
    <w:rsid w:val="007237F9"/>
    <w:rsid w:val="00723899"/>
    <w:rsid w:val="00726CF4"/>
    <w:rsid w:val="0072760D"/>
    <w:rsid w:val="00727ADD"/>
    <w:rsid w:val="00727FDA"/>
    <w:rsid w:val="0073040B"/>
    <w:rsid w:val="00733C34"/>
    <w:rsid w:val="00735539"/>
    <w:rsid w:val="00735839"/>
    <w:rsid w:val="007367A1"/>
    <w:rsid w:val="00736A5E"/>
    <w:rsid w:val="0073739E"/>
    <w:rsid w:val="007373D7"/>
    <w:rsid w:val="00740C18"/>
    <w:rsid w:val="00741413"/>
    <w:rsid w:val="00741440"/>
    <w:rsid w:val="00744123"/>
    <w:rsid w:val="00744A3D"/>
    <w:rsid w:val="00744DA7"/>
    <w:rsid w:val="00745152"/>
    <w:rsid w:val="00746E71"/>
    <w:rsid w:val="00750375"/>
    <w:rsid w:val="007508BA"/>
    <w:rsid w:val="007508C6"/>
    <w:rsid w:val="00751730"/>
    <w:rsid w:val="00751900"/>
    <w:rsid w:val="00752444"/>
    <w:rsid w:val="00752FC9"/>
    <w:rsid w:val="0075386F"/>
    <w:rsid w:val="00754064"/>
    <w:rsid w:val="00754533"/>
    <w:rsid w:val="00754ED8"/>
    <w:rsid w:val="00756071"/>
    <w:rsid w:val="0075703A"/>
    <w:rsid w:val="00757FD0"/>
    <w:rsid w:val="00762125"/>
    <w:rsid w:val="00763214"/>
    <w:rsid w:val="00765222"/>
    <w:rsid w:val="0076586F"/>
    <w:rsid w:val="00765A88"/>
    <w:rsid w:val="007662E5"/>
    <w:rsid w:val="00766522"/>
    <w:rsid w:val="0076747B"/>
    <w:rsid w:val="00767F2D"/>
    <w:rsid w:val="00770C11"/>
    <w:rsid w:val="00770DB0"/>
    <w:rsid w:val="007716D0"/>
    <w:rsid w:val="00772526"/>
    <w:rsid w:val="00775194"/>
    <w:rsid w:val="00775291"/>
    <w:rsid w:val="007758AD"/>
    <w:rsid w:val="00775D1C"/>
    <w:rsid w:val="00776551"/>
    <w:rsid w:val="00776962"/>
    <w:rsid w:val="0077794C"/>
    <w:rsid w:val="0078094D"/>
    <w:rsid w:val="007818F4"/>
    <w:rsid w:val="00782D18"/>
    <w:rsid w:val="00782F73"/>
    <w:rsid w:val="007839D7"/>
    <w:rsid w:val="00784873"/>
    <w:rsid w:val="007863DE"/>
    <w:rsid w:val="00787030"/>
    <w:rsid w:val="00787A65"/>
    <w:rsid w:val="00790870"/>
    <w:rsid w:val="00791257"/>
    <w:rsid w:val="00791A1D"/>
    <w:rsid w:val="0079278B"/>
    <w:rsid w:val="007950FC"/>
    <w:rsid w:val="00796328"/>
    <w:rsid w:val="00796EA3"/>
    <w:rsid w:val="00797315"/>
    <w:rsid w:val="00797403"/>
    <w:rsid w:val="007A021F"/>
    <w:rsid w:val="007A0DC0"/>
    <w:rsid w:val="007A2E97"/>
    <w:rsid w:val="007A3996"/>
    <w:rsid w:val="007A40A5"/>
    <w:rsid w:val="007A4BA7"/>
    <w:rsid w:val="007A6177"/>
    <w:rsid w:val="007A6A90"/>
    <w:rsid w:val="007A7831"/>
    <w:rsid w:val="007B011D"/>
    <w:rsid w:val="007B0244"/>
    <w:rsid w:val="007B043E"/>
    <w:rsid w:val="007B04C6"/>
    <w:rsid w:val="007B1750"/>
    <w:rsid w:val="007B2F94"/>
    <w:rsid w:val="007B5BAB"/>
    <w:rsid w:val="007B6D5F"/>
    <w:rsid w:val="007B7208"/>
    <w:rsid w:val="007B7C34"/>
    <w:rsid w:val="007C0840"/>
    <w:rsid w:val="007C0E99"/>
    <w:rsid w:val="007C11A8"/>
    <w:rsid w:val="007C3121"/>
    <w:rsid w:val="007C322A"/>
    <w:rsid w:val="007C39BD"/>
    <w:rsid w:val="007C3BB5"/>
    <w:rsid w:val="007C4958"/>
    <w:rsid w:val="007C4E00"/>
    <w:rsid w:val="007C571A"/>
    <w:rsid w:val="007C5A38"/>
    <w:rsid w:val="007C73D7"/>
    <w:rsid w:val="007D0971"/>
    <w:rsid w:val="007D16B0"/>
    <w:rsid w:val="007D1C1E"/>
    <w:rsid w:val="007D246E"/>
    <w:rsid w:val="007D4AF2"/>
    <w:rsid w:val="007D642E"/>
    <w:rsid w:val="007D6C21"/>
    <w:rsid w:val="007D6D55"/>
    <w:rsid w:val="007E0A2A"/>
    <w:rsid w:val="007E0C92"/>
    <w:rsid w:val="007E24EC"/>
    <w:rsid w:val="007E2CC1"/>
    <w:rsid w:val="007E2D2B"/>
    <w:rsid w:val="007E307E"/>
    <w:rsid w:val="007E33A1"/>
    <w:rsid w:val="007E36CA"/>
    <w:rsid w:val="007E539A"/>
    <w:rsid w:val="007E5B52"/>
    <w:rsid w:val="007E6811"/>
    <w:rsid w:val="007E6FA7"/>
    <w:rsid w:val="007F0DF2"/>
    <w:rsid w:val="007F137D"/>
    <w:rsid w:val="007F1511"/>
    <w:rsid w:val="007F38C7"/>
    <w:rsid w:val="007F541A"/>
    <w:rsid w:val="007F5E46"/>
    <w:rsid w:val="007F6FF1"/>
    <w:rsid w:val="007F7CA8"/>
    <w:rsid w:val="008003E3"/>
    <w:rsid w:val="00800DC8"/>
    <w:rsid w:val="0080131C"/>
    <w:rsid w:val="00801A56"/>
    <w:rsid w:val="00801C4D"/>
    <w:rsid w:val="00802178"/>
    <w:rsid w:val="00802999"/>
    <w:rsid w:val="0080299E"/>
    <w:rsid w:val="008036AD"/>
    <w:rsid w:val="008039FA"/>
    <w:rsid w:val="00805073"/>
    <w:rsid w:val="00805556"/>
    <w:rsid w:val="00807E7F"/>
    <w:rsid w:val="00807E82"/>
    <w:rsid w:val="008116FF"/>
    <w:rsid w:val="00811D3F"/>
    <w:rsid w:val="0081211A"/>
    <w:rsid w:val="008125B2"/>
    <w:rsid w:val="0081358C"/>
    <w:rsid w:val="0081570E"/>
    <w:rsid w:val="00815DD4"/>
    <w:rsid w:val="00817744"/>
    <w:rsid w:val="00820126"/>
    <w:rsid w:val="00820E98"/>
    <w:rsid w:val="0082118E"/>
    <w:rsid w:val="00823009"/>
    <w:rsid w:val="008231E7"/>
    <w:rsid w:val="00823E6F"/>
    <w:rsid w:val="008251FD"/>
    <w:rsid w:val="0082522C"/>
    <w:rsid w:val="00826D97"/>
    <w:rsid w:val="008275D9"/>
    <w:rsid w:val="008279A5"/>
    <w:rsid w:val="00827C33"/>
    <w:rsid w:val="008302A9"/>
    <w:rsid w:val="008304D8"/>
    <w:rsid w:val="008319B3"/>
    <w:rsid w:val="008323ED"/>
    <w:rsid w:val="008325CD"/>
    <w:rsid w:val="0083347D"/>
    <w:rsid w:val="0083376D"/>
    <w:rsid w:val="00833B79"/>
    <w:rsid w:val="0083408B"/>
    <w:rsid w:val="008352D5"/>
    <w:rsid w:val="0083541B"/>
    <w:rsid w:val="0083774D"/>
    <w:rsid w:val="00837C0E"/>
    <w:rsid w:val="00837ECD"/>
    <w:rsid w:val="008401B9"/>
    <w:rsid w:val="008408F2"/>
    <w:rsid w:val="00840E9C"/>
    <w:rsid w:val="00841686"/>
    <w:rsid w:val="00842339"/>
    <w:rsid w:val="0084288D"/>
    <w:rsid w:val="0084354E"/>
    <w:rsid w:val="00843692"/>
    <w:rsid w:val="00843A28"/>
    <w:rsid w:val="00843B9C"/>
    <w:rsid w:val="00843C86"/>
    <w:rsid w:val="008449BA"/>
    <w:rsid w:val="00844A8E"/>
    <w:rsid w:val="00844C4C"/>
    <w:rsid w:val="00845CBD"/>
    <w:rsid w:val="008463FE"/>
    <w:rsid w:val="0084651E"/>
    <w:rsid w:val="008469FF"/>
    <w:rsid w:val="008472FC"/>
    <w:rsid w:val="00847A1E"/>
    <w:rsid w:val="00847E25"/>
    <w:rsid w:val="00850C3F"/>
    <w:rsid w:val="00851B2F"/>
    <w:rsid w:val="00852A30"/>
    <w:rsid w:val="00853A27"/>
    <w:rsid w:val="00856855"/>
    <w:rsid w:val="00856D1B"/>
    <w:rsid w:val="008571B5"/>
    <w:rsid w:val="008575F4"/>
    <w:rsid w:val="008613C1"/>
    <w:rsid w:val="0086224D"/>
    <w:rsid w:val="00863576"/>
    <w:rsid w:val="00864DE8"/>
    <w:rsid w:val="008655D7"/>
    <w:rsid w:val="00866129"/>
    <w:rsid w:val="00867230"/>
    <w:rsid w:val="0086743A"/>
    <w:rsid w:val="00867740"/>
    <w:rsid w:val="00870CF1"/>
    <w:rsid w:val="00871EC3"/>
    <w:rsid w:val="00872ADE"/>
    <w:rsid w:val="00874217"/>
    <w:rsid w:val="008742BE"/>
    <w:rsid w:val="00874AA2"/>
    <w:rsid w:val="00875BDB"/>
    <w:rsid w:val="00875F8F"/>
    <w:rsid w:val="00876D82"/>
    <w:rsid w:val="008805EE"/>
    <w:rsid w:val="00880E5E"/>
    <w:rsid w:val="008819A1"/>
    <w:rsid w:val="00882C17"/>
    <w:rsid w:val="008856D5"/>
    <w:rsid w:val="00885F77"/>
    <w:rsid w:val="0088653D"/>
    <w:rsid w:val="0088694B"/>
    <w:rsid w:val="008879AD"/>
    <w:rsid w:val="00892E3A"/>
    <w:rsid w:val="008941DC"/>
    <w:rsid w:val="00894FF0"/>
    <w:rsid w:val="00896E2D"/>
    <w:rsid w:val="00897210"/>
    <w:rsid w:val="0089749D"/>
    <w:rsid w:val="008A0598"/>
    <w:rsid w:val="008A0A1F"/>
    <w:rsid w:val="008A0CAF"/>
    <w:rsid w:val="008A16D2"/>
    <w:rsid w:val="008A1A0D"/>
    <w:rsid w:val="008A23C6"/>
    <w:rsid w:val="008A4E07"/>
    <w:rsid w:val="008A6478"/>
    <w:rsid w:val="008A65A6"/>
    <w:rsid w:val="008A6859"/>
    <w:rsid w:val="008A69EF"/>
    <w:rsid w:val="008A6B6B"/>
    <w:rsid w:val="008A6BBA"/>
    <w:rsid w:val="008A7AF0"/>
    <w:rsid w:val="008A7D99"/>
    <w:rsid w:val="008A7E20"/>
    <w:rsid w:val="008B01D2"/>
    <w:rsid w:val="008B0682"/>
    <w:rsid w:val="008B11D6"/>
    <w:rsid w:val="008B1C0C"/>
    <w:rsid w:val="008B1C95"/>
    <w:rsid w:val="008B3AF6"/>
    <w:rsid w:val="008B3C1C"/>
    <w:rsid w:val="008B4D2B"/>
    <w:rsid w:val="008B5E74"/>
    <w:rsid w:val="008B60A8"/>
    <w:rsid w:val="008B61B5"/>
    <w:rsid w:val="008B6A1E"/>
    <w:rsid w:val="008B7145"/>
    <w:rsid w:val="008B7314"/>
    <w:rsid w:val="008B7BA3"/>
    <w:rsid w:val="008B7D01"/>
    <w:rsid w:val="008C18DA"/>
    <w:rsid w:val="008C1E19"/>
    <w:rsid w:val="008C345D"/>
    <w:rsid w:val="008C3C54"/>
    <w:rsid w:val="008C42E6"/>
    <w:rsid w:val="008C5E29"/>
    <w:rsid w:val="008D094B"/>
    <w:rsid w:val="008D09F0"/>
    <w:rsid w:val="008D12F5"/>
    <w:rsid w:val="008D3F80"/>
    <w:rsid w:val="008D4057"/>
    <w:rsid w:val="008D4163"/>
    <w:rsid w:val="008D41EB"/>
    <w:rsid w:val="008D438E"/>
    <w:rsid w:val="008D470E"/>
    <w:rsid w:val="008D4E79"/>
    <w:rsid w:val="008D5A36"/>
    <w:rsid w:val="008D5ABD"/>
    <w:rsid w:val="008D5AE2"/>
    <w:rsid w:val="008D6AE4"/>
    <w:rsid w:val="008D7918"/>
    <w:rsid w:val="008E3B79"/>
    <w:rsid w:val="008E5E98"/>
    <w:rsid w:val="008E62DE"/>
    <w:rsid w:val="008E65D4"/>
    <w:rsid w:val="008F22FB"/>
    <w:rsid w:val="008F2E82"/>
    <w:rsid w:val="008F2F9C"/>
    <w:rsid w:val="008F30E6"/>
    <w:rsid w:val="008F4372"/>
    <w:rsid w:val="008F4932"/>
    <w:rsid w:val="008F4AE3"/>
    <w:rsid w:val="008F5917"/>
    <w:rsid w:val="008F5C4D"/>
    <w:rsid w:val="008F74FE"/>
    <w:rsid w:val="009003C5"/>
    <w:rsid w:val="0090189E"/>
    <w:rsid w:val="00901E6F"/>
    <w:rsid w:val="0090206E"/>
    <w:rsid w:val="00903522"/>
    <w:rsid w:val="009046B1"/>
    <w:rsid w:val="00905384"/>
    <w:rsid w:val="0090639A"/>
    <w:rsid w:val="0090719E"/>
    <w:rsid w:val="00907692"/>
    <w:rsid w:val="00911AF5"/>
    <w:rsid w:val="009144B0"/>
    <w:rsid w:val="00915BB7"/>
    <w:rsid w:val="009163F2"/>
    <w:rsid w:val="0091659A"/>
    <w:rsid w:val="00920300"/>
    <w:rsid w:val="00920873"/>
    <w:rsid w:val="00920DF4"/>
    <w:rsid w:val="00921863"/>
    <w:rsid w:val="00921EBE"/>
    <w:rsid w:val="009225D4"/>
    <w:rsid w:val="0092423B"/>
    <w:rsid w:val="0092473B"/>
    <w:rsid w:val="00924B6E"/>
    <w:rsid w:val="00926491"/>
    <w:rsid w:val="00926640"/>
    <w:rsid w:val="00926BDE"/>
    <w:rsid w:val="00931595"/>
    <w:rsid w:val="00933BDA"/>
    <w:rsid w:val="0093514F"/>
    <w:rsid w:val="009354F3"/>
    <w:rsid w:val="00935F7E"/>
    <w:rsid w:val="009368DF"/>
    <w:rsid w:val="0094068B"/>
    <w:rsid w:val="00942D93"/>
    <w:rsid w:val="00943F3B"/>
    <w:rsid w:val="009440DF"/>
    <w:rsid w:val="00945079"/>
    <w:rsid w:val="009464AA"/>
    <w:rsid w:val="00947245"/>
    <w:rsid w:val="009476A7"/>
    <w:rsid w:val="00951623"/>
    <w:rsid w:val="009529D0"/>
    <w:rsid w:val="009545D3"/>
    <w:rsid w:val="00956AEB"/>
    <w:rsid w:val="00956C2F"/>
    <w:rsid w:val="009575FF"/>
    <w:rsid w:val="009601A7"/>
    <w:rsid w:val="00960347"/>
    <w:rsid w:val="00961247"/>
    <w:rsid w:val="0096191C"/>
    <w:rsid w:val="00962D3B"/>
    <w:rsid w:val="00963330"/>
    <w:rsid w:val="00963A50"/>
    <w:rsid w:val="00966336"/>
    <w:rsid w:val="00966486"/>
    <w:rsid w:val="00966C48"/>
    <w:rsid w:val="00966D5E"/>
    <w:rsid w:val="00967503"/>
    <w:rsid w:val="00970CE1"/>
    <w:rsid w:val="00971E21"/>
    <w:rsid w:val="00972F76"/>
    <w:rsid w:val="009730D5"/>
    <w:rsid w:val="00973736"/>
    <w:rsid w:val="00974429"/>
    <w:rsid w:val="00975008"/>
    <w:rsid w:val="00976804"/>
    <w:rsid w:val="00976937"/>
    <w:rsid w:val="00977713"/>
    <w:rsid w:val="00980E26"/>
    <w:rsid w:val="00981ABE"/>
    <w:rsid w:val="00981EA2"/>
    <w:rsid w:val="00982262"/>
    <w:rsid w:val="00982B80"/>
    <w:rsid w:val="00982DAA"/>
    <w:rsid w:val="00982FD6"/>
    <w:rsid w:val="00983A81"/>
    <w:rsid w:val="0098672F"/>
    <w:rsid w:val="009867B4"/>
    <w:rsid w:val="00986CAA"/>
    <w:rsid w:val="00987772"/>
    <w:rsid w:val="00991096"/>
    <w:rsid w:val="00991C27"/>
    <w:rsid w:val="00992BDA"/>
    <w:rsid w:val="00994256"/>
    <w:rsid w:val="00994F12"/>
    <w:rsid w:val="00995AD5"/>
    <w:rsid w:val="00996A37"/>
    <w:rsid w:val="009A05DE"/>
    <w:rsid w:val="009A2B34"/>
    <w:rsid w:val="009A4A50"/>
    <w:rsid w:val="009A4ADA"/>
    <w:rsid w:val="009A4C85"/>
    <w:rsid w:val="009A55F4"/>
    <w:rsid w:val="009A63B3"/>
    <w:rsid w:val="009A6794"/>
    <w:rsid w:val="009A693C"/>
    <w:rsid w:val="009A7061"/>
    <w:rsid w:val="009B040F"/>
    <w:rsid w:val="009B1D4D"/>
    <w:rsid w:val="009B2D5F"/>
    <w:rsid w:val="009B3B3E"/>
    <w:rsid w:val="009B3B87"/>
    <w:rsid w:val="009B3BDF"/>
    <w:rsid w:val="009B40C2"/>
    <w:rsid w:val="009B4E6A"/>
    <w:rsid w:val="009B6ADD"/>
    <w:rsid w:val="009B6D8F"/>
    <w:rsid w:val="009B72F8"/>
    <w:rsid w:val="009C0C44"/>
    <w:rsid w:val="009C2ACE"/>
    <w:rsid w:val="009C3727"/>
    <w:rsid w:val="009C4216"/>
    <w:rsid w:val="009C4424"/>
    <w:rsid w:val="009C4465"/>
    <w:rsid w:val="009C514E"/>
    <w:rsid w:val="009C6315"/>
    <w:rsid w:val="009C6878"/>
    <w:rsid w:val="009C6B6B"/>
    <w:rsid w:val="009C77A3"/>
    <w:rsid w:val="009C7D2D"/>
    <w:rsid w:val="009D1264"/>
    <w:rsid w:val="009D18C7"/>
    <w:rsid w:val="009D21A3"/>
    <w:rsid w:val="009D303E"/>
    <w:rsid w:val="009D35B7"/>
    <w:rsid w:val="009D4709"/>
    <w:rsid w:val="009D4D64"/>
    <w:rsid w:val="009D4FA6"/>
    <w:rsid w:val="009D61CA"/>
    <w:rsid w:val="009D6A97"/>
    <w:rsid w:val="009D6B0A"/>
    <w:rsid w:val="009D6EBD"/>
    <w:rsid w:val="009E2377"/>
    <w:rsid w:val="009E30A2"/>
    <w:rsid w:val="009E4262"/>
    <w:rsid w:val="009E449E"/>
    <w:rsid w:val="009E47AE"/>
    <w:rsid w:val="009E5173"/>
    <w:rsid w:val="009E6BD1"/>
    <w:rsid w:val="009E7B76"/>
    <w:rsid w:val="009F342D"/>
    <w:rsid w:val="009F3976"/>
    <w:rsid w:val="009F4E32"/>
    <w:rsid w:val="009F61FE"/>
    <w:rsid w:val="00A0021E"/>
    <w:rsid w:val="00A023AE"/>
    <w:rsid w:val="00A02758"/>
    <w:rsid w:val="00A03F1F"/>
    <w:rsid w:val="00A041FF"/>
    <w:rsid w:val="00A04614"/>
    <w:rsid w:val="00A0493C"/>
    <w:rsid w:val="00A050E9"/>
    <w:rsid w:val="00A06444"/>
    <w:rsid w:val="00A064CA"/>
    <w:rsid w:val="00A068E6"/>
    <w:rsid w:val="00A114E6"/>
    <w:rsid w:val="00A140EA"/>
    <w:rsid w:val="00A14B2F"/>
    <w:rsid w:val="00A1518C"/>
    <w:rsid w:val="00A1529A"/>
    <w:rsid w:val="00A1577F"/>
    <w:rsid w:val="00A15796"/>
    <w:rsid w:val="00A1651B"/>
    <w:rsid w:val="00A20D61"/>
    <w:rsid w:val="00A21319"/>
    <w:rsid w:val="00A23A47"/>
    <w:rsid w:val="00A24030"/>
    <w:rsid w:val="00A243B9"/>
    <w:rsid w:val="00A255A1"/>
    <w:rsid w:val="00A25A45"/>
    <w:rsid w:val="00A273BA"/>
    <w:rsid w:val="00A27506"/>
    <w:rsid w:val="00A27C3E"/>
    <w:rsid w:val="00A3000C"/>
    <w:rsid w:val="00A30D08"/>
    <w:rsid w:val="00A31919"/>
    <w:rsid w:val="00A31FA5"/>
    <w:rsid w:val="00A32CF2"/>
    <w:rsid w:val="00A33D88"/>
    <w:rsid w:val="00A33D8A"/>
    <w:rsid w:val="00A36FD2"/>
    <w:rsid w:val="00A371C2"/>
    <w:rsid w:val="00A378C9"/>
    <w:rsid w:val="00A37BFA"/>
    <w:rsid w:val="00A40003"/>
    <w:rsid w:val="00A40062"/>
    <w:rsid w:val="00A40F85"/>
    <w:rsid w:val="00A416D3"/>
    <w:rsid w:val="00A42AA9"/>
    <w:rsid w:val="00A43631"/>
    <w:rsid w:val="00A43966"/>
    <w:rsid w:val="00A43A9E"/>
    <w:rsid w:val="00A43C76"/>
    <w:rsid w:val="00A44130"/>
    <w:rsid w:val="00A4543A"/>
    <w:rsid w:val="00A4702B"/>
    <w:rsid w:val="00A4712E"/>
    <w:rsid w:val="00A4761E"/>
    <w:rsid w:val="00A47A4B"/>
    <w:rsid w:val="00A47EC0"/>
    <w:rsid w:val="00A52109"/>
    <w:rsid w:val="00A526D1"/>
    <w:rsid w:val="00A532BB"/>
    <w:rsid w:val="00A54B9F"/>
    <w:rsid w:val="00A54E73"/>
    <w:rsid w:val="00A55567"/>
    <w:rsid w:val="00A60CCB"/>
    <w:rsid w:val="00A60DE1"/>
    <w:rsid w:val="00A62428"/>
    <w:rsid w:val="00A62D1C"/>
    <w:rsid w:val="00A63A81"/>
    <w:rsid w:val="00A64EDF"/>
    <w:rsid w:val="00A65266"/>
    <w:rsid w:val="00A65337"/>
    <w:rsid w:val="00A65D33"/>
    <w:rsid w:val="00A65EDB"/>
    <w:rsid w:val="00A66AC7"/>
    <w:rsid w:val="00A67436"/>
    <w:rsid w:val="00A67D11"/>
    <w:rsid w:val="00A70224"/>
    <w:rsid w:val="00A71953"/>
    <w:rsid w:val="00A71CD5"/>
    <w:rsid w:val="00A730A4"/>
    <w:rsid w:val="00A735F0"/>
    <w:rsid w:val="00A73D98"/>
    <w:rsid w:val="00A74331"/>
    <w:rsid w:val="00A74AEE"/>
    <w:rsid w:val="00A74E42"/>
    <w:rsid w:val="00A75160"/>
    <w:rsid w:val="00A7720E"/>
    <w:rsid w:val="00A77A13"/>
    <w:rsid w:val="00A80246"/>
    <w:rsid w:val="00A80659"/>
    <w:rsid w:val="00A817A2"/>
    <w:rsid w:val="00A81C32"/>
    <w:rsid w:val="00A82A1C"/>
    <w:rsid w:val="00A82C1B"/>
    <w:rsid w:val="00A841A8"/>
    <w:rsid w:val="00A84DFA"/>
    <w:rsid w:val="00A84F0C"/>
    <w:rsid w:val="00A85081"/>
    <w:rsid w:val="00A85977"/>
    <w:rsid w:val="00A87D2A"/>
    <w:rsid w:val="00A91C8E"/>
    <w:rsid w:val="00A91D04"/>
    <w:rsid w:val="00A92BA0"/>
    <w:rsid w:val="00A93682"/>
    <w:rsid w:val="00A94332"/>
    <w:rsid w:val="00A9443F"/>
    <w:rsid w:val="00A949D2"/>
    <w:rsid w:val="00A94AB2"/>
    <w:rsid w:val="00A94D24"/>
    <w:rsid w:val="00A94DF3"/>
    <w:rsid w:val="00A94EC1"/>
    <w:rsid w:val="00A9581F"/>
    <w:rsid w:val="00A95F81"/>
    <w:rsid w:val="00A9638C"/>
    <w:rsid w:val="00AA168B"/>
    <w:rsid w:val="00AA1A57"/>
    <w:rsid w:val="00AA289E"/>
    <w:rsid w:val="00AA37A9"/>
    <w:rsid w:val="00AA3AC6"/>
    <w:rsid w:val="00AA4DE6"/>
    <w:rsid w:val="00AA5968"/>
    <w:rsid w:val="00AA6C41"/>
    <w:rsid w:val="00AB0131"/>
    <w:rsid w:val="00AB0232"/>
    <w:rsid w:val="00AB08C8"/>
    <w:rsid w:val="00AB0BF9"/>
    <w:rsid w:val="00AB35D3"/>
    <w:rsid w:val="00AB4804"/>
    <w:rsid w:val="00AB52D5"/>
    <w:rsid w:val="00AB7013"/>
    <w:rsid w:val="00AB73A3"/>
    <w:rsid w:val="00AB7602"/>
    <w:rsid w:val="00AB78A5"/>
    <w:rsid w:val="00AC09EE"/>
    <w:rsid w:val="00AC0C99"/>
    <w:rsid w:val="00AC17F6"/>
    <w:rsid w:val="00AC4916"/>
    <w:rsid w:val="00AC7747"/>
    <w:rsid w:val="00AD07E7"/>
    <w:rsid w:val="00AD1549"/>
    <w:rsid w:val="00AD1616"/>
    <w:rsid w:val="00AD1A5D"/>
    <w:rsid w:val="00AD324E"/>
    <w:rsid w:val="00AD3B14"/>
    <w:rsid w:val="00AD3B26"/>
    <w:rsid w:val="00AD44E7"/>
    <w:rsid w:val="00AD565E"/>
    <w:rsid w:val="00AD656F"/>
    <w:rsid w:val="00AD7EA3"/>
    <w:rsid w:val="00AE04BC"/>
    <w:rsid w:val="00AE197B"/>
    <w:rsid w:val="00AE1D2E"/>
    <w:rsid w:val="00AE37B5"/>
    <w:rsid w:val="00AE3BCA"/>
    <w:rsid w:val="00AE696B"/>
    <w:rsid w:val="00AE7685"/>
    <w:rsid w:val="00AE7B03"/>
    <w:rsid w:val="00AF2D45"/>
    <w:rsid w:val="00AF30D8"/>
    <w:rsid w:val="00AF3986"/>
    <w:rsid w:val="00AF3F4A"/>
    <w:rsid w:val="00AF42A1"/>
    <w:rsid w:val="00AF4602"/>
    <w:rsid w:val="00AF4DB4"/>
    <w:rsid w:val="00AF5DAF"/>
    <w:rsid w:val="00AF62C3"/>
    <w:rsid w:val="00AF6EC4"/>
    <w:rsid w:val="00AF7962"/>
    <w:rsid w:val="00B025B6"/>
    <w:rsid w:val="00B02A9B"/>
    <w:rsid w:val="00B04420"/>
    <w:rsid w:val="00B044AC"/>
    <w:rsid w:val="00B06452"/>
    <w:rsid w:val="00B102F0"/>
    <w:rsid w:val="00B106DA"/>
    <w:rsid w:val="00B107B3"/>
    <w:rsid w:val="00B1285C"/>
    <w:rsid w:val="00B131F9"/>
    <w:rsid w:val="00B13AE2"/>
    <w:rsid w:val="00B14B9A"/>
    <w:rsid w:val="00B16733"/>
    <w:rsid w:val="00B1691B"/>
    <w:rsid w:val="00B20AC9"/>
    <w:rsid w:val="00B21A8D"/>
    <w:rsid w:val="00B223C5"/>
    <w:rsid w:val="00B236D6"/>
    <w:rsid w:val="00B2382F"/>
    <w:rsid w:val="00B23911"/>
    <w:rsid w:val="00B24721"/>
    <w:rsid w:val="00B25AD8"/>
    <w:rsid w:val="00B270C8"/>
    <w:rsid w:val="00B27FAD"/>
    <w:rsid w:val="00B30108"/>
    <w:rsid w:val="00B30322"/>
    <w:rsid w:val="00B3061B"/>
    <w:rsid w:val="00B31EDF"/>
    <w:rsid w:val="00B32165"/>
    <w:rsid w:val="00B32424"/>
    <w:rsid w:val="00B32D20"/>
    <w:rsid w:val="00B32FD0"/>
    <w:rsid w:val="00B33526"/>
    <w:rsid w:val="00B33849"/>
    <w:rsid w:val="00B34CB6"/>
    <w:rsid w:val="00B367BA"/>
    <w:rsid w:val="00B36D90"/>
    <w:rsid w:val="00B40962"/>
    <w:rsid w:val="00B412F2"/>
    <w:rsid w:val="00B41845"/>
    <w:rsid w:val="00B42B20"/>
    <w:rsid w:val="00B44EA9"/>
    <w:rsid w:val="00B4507F"/>
    <w:rsid w:val="00B455FF"/>
    <w:rsid w:val="00B4599B"/>
    <w:rsid w:val="00B47265"/>
    <w:rsid w:val="00B47680"/>
    <w:rsid w:val="00B47F27"/>
    <w:rsid w:val="00B47FEF"/>
    <w:rsid w:val="00B50623"/>
    <w:rsid w:val="00B508B8"/>
    <w:rsid w:val="00B508D5"/>
    <w:rsid w:val="00B50A95"/>
    <w:rsid w:val="00B5151F"/>
    <w:rsid w:val="00B5178C"/>
    <w:rsid w:val="00B52077"/>
    <w:rsid w:val="00B53C79"/>
    <w:rsid w:val="00B5505A"/>
    <w:rsid w:val="00B55341"/>
    <w:rsid w:val="00B558FD"/>
    <w:rsid w:val="00B55FDF"/>
    <w:rsid w:val="00B5600F"/>
    <w:rsid w:val="00B56232"/>
    <w:rsid w:val="00B56352"/>
    <w:rsid w:val="00B61042"/>
    <w:rsid w:val="00B633DA"/>
    <w:rsid w:val="00B633FF"/>
    <w:rsid w:val="00B657B1"/>
    <w:rsid w:val="00B65B32"/>
    <w:rsid w:val="00B65F48"/>
    <w:rsid w:val="00B66CFB"/>
    <w:rsid w:val="00B676FA"/>
    <w:rsid w:val="00B7011F"/>
    <w:rsid w:val="00B705CE"/>
    <w:rsid w:val="00B7077A"/>
    <w:rsid w:val="00B70BE0"/>
    <w:rsid w:val="00B72134"/>
    <w:rsid w:val="00B73161"/>
    <w:rsid w:val="00B75952"/>
    <w:rsid w:val="00B75D06"/>
    <w:rsid w:val="00B77B33"/>
    <w:rsid w:val="00B829D3"/>
    <w:rsid w:val="00B83751"/>
    <w:rsid w:val="00B8436E"/>
    <w:rsid w:val="00B849B9"/>
    <w:rsid w:val="00B86619"/>
    <w:rsid w:val="00B8718B"/>
    <w:rsid w:val="00B87405"/>
    <w:rsid w:val="00B8764E"/>
    <w:rsid w:val="00B91BA7"/>
    <w:rsid w:val="00B9292E"/>
    <w:rsid w:val="00B92968"/>
    <w:rsid w:val="00B92EB6"/>
    <w:rsid w:val="00B93276"/>
    <w:rsid w:val="00B943EA"/>
    <w:rsid w:val="00B9442D"/>
    <w:rsid w:val="00B94ADB"/>
    <w:rsid w:val="00B959FB"/>
    <w:rsid w:val="00B96646"/>
    <w:rsid w:val="00B9739D"/>
    <w:rsid w:val="00B9786F"/>
    <w:rsid w:val="00B97FB4"/>
    <w:rsid w:val="00BA1094"/>
    <w:rsid w:val="00BA1352"/>
    <w:rsid w:val="00BA4E81"/>
    <w:rsid w:val="00BA651E"/>
    <w:rsid w:val="00BA6530"/>
    <w:rsid w:val="00BA74B6"/>
    <w:rsid w:val="00BA7716"/>
    <w:rsid w:val="00BB3053"/>
    <w:rsid w:val="00BB3608"/>
    <w:rsid w:val="00BB37E4"/>
    <w:rsid w:val="00BB4C1E"/>
    <w:rsid w:val="00BB4E1E"/>
    <w:rsid w:val="00BB6A87"/>
    <w:rsid w:val="00BC19FC"/>
    <w:rsid w:val="00BC2047"/>
    <w:rsid w:val="00BC25ED"/>
    <w:rsid w:val="00BC3742"/>
    <w:rsid w:val="00BC3D21"/>
    <w:rsid w:val="00BC64A5"/>
    <w:rsid w:val="00BC7DC1"/>
    <w:rsid w:val="00BD059E"/>
    <w:rsid w:val="00BD0CEB"/>
    <w:rsid w:val="00BD2D11"/>
    <w:rsid w:val="00BD2D1B"/>
    <w:rsid w:val="00BD2D86"/>
    <w:rsid w:val="00BD49ED"/>
    <w:rsid w:val="00BD5212"/>
    <w:rsid w:val="00BD581E"/>
    <w:rsid w:val="00BD5B82"/>
    <w:rsid w:val="00BD60B6"/>
    <w:rsid w:val="00BD65E3"/>
    <w:rsid w:val="00BD676D"/>
    <w:rsid w:val="00BD7123"/>
    <w:rsid w:val="00BD7198"/>
    <w:rsid w:val="00BD7A4E"/>
    <w:rsid w:val="00BD7B05"/>
    <w:rsid w:val="00BD7FC6"/>
    <w:rsid w:val="00BE00AA"/>
    <w:rsid w:val="00BE3F70"/>
    <w:rsid w:val="00BE541D"/>
    <w:rsid w:val="00BE575B"/>
    <w:rsid w:val="00BE65A4"/>
    <w:rsid w:val="00BE73AA"/>
    <w:rsid w:val="00BE7647"/>
    <w:rsid w:val="00BF1A4D"/>
    <w:rsid w:val="00BF2AD7"/>
    <w:rsid w:val="00BF42B4"/>
    <w:rsid w:val="00BF454B"/>
    <w:rsid w:val="00BF4BBA"/>
    <w:rsid w:val="00BF70FC"/>
    <w:rsid w:val="00BF7DFE"/>
    <w:rsid w:val="00C00008"/>
    <w:rsid w:val="00C005CE"/>
    <w:rsid w:val="00C0173A"/>
    <w:rsid w:val="00C0673B"/>
    <w:rsid w:val="00C0685F"/>
    <w:rsid w:val="00C079CE"/>
    <w:rsid w:val="00C10CB8"/>
    <w:rsid w:val="00C11190"/>
    <w:rsid w:val="00C1159A"/>
    <w:rsid w:val="00C1187E"/>
    <w:rsid w:val="00C123FA"/>
    <w:rsid w:val="00C12FCE"/>
    <w:rsid w:val="00C131CD"/>
    <w:rsid w:val="00C13320"/>
    <w:rsid w:val="00C1403E"/>
    <w:rsid w:val="00C1440D"/>
    <w:rsid w:val="00C15671"/>
    <w:rsid w:val="00C166C5"/>
    <w:rsid w:val="00C16DF2"/>
    <w:rsid w:val="00C218C5"/>
    <w:rsid w:val="00C219F2"/>
    <w:rsid w:val="00C22D3E"/>
    <w:rsid w:val="00C260B1"/>
    <w:rsid w:val="00C26741"/>
    <w:rsid w:val="00C27416"/>
    <w:rsid w:val="00C279B2"/>
    <w:rsid w:val="00C27B6E"/>
    <w:rsid w:val="00C27DCD"/>
    <w:rsid w:val="00C305C1"/>
    <w:rsid w:val="00C31D44"/>
    <w:rsid w:val="00C348A8"/>
    <w:rsid w:val="00C3588A"/>
    <w:rsid w:val="00C36FC3"/>
    <w:rsid w:val="00C374A2"/>
    <w:rsid w:val="00C40914"/>
    <w:rsid w:val="00C40D68"/>
    <w:rsid w:val="00C40EDC"/>
    <w:rsid w:val="00C41BC0"/>
    <w:rsid w:val="00C41CDD"/>
    <w:rsid w:val="00C41DDB"/>
    <w:rsid w:val="00C425C5"/>
    <w:rsid w:val="00C435B2"/>
    <w:rsid w:val="00C43C0D"/>
    <w:rsid w:val="00C43ECB"/>
    <w:rsid w:val="00C4432A"/>
    <w:rsid w:val="00C448F3"/>
    <w:rsid w:val="00C4669F"/>
    <w:rsid w:val="00C46947"/>
    <w:rsid w:val="00C46B5E"/>
    <w:rsid w:val="00C470DA"/>
    <w:rsid w:val="00C50E36"/>
    <w:rsid w:val="00C517A4"/>
    <w:rsid w:val="00C51956"/>
    <w:rsid w:val="00C52924"/>
    <w:rsid w:val="00C52BBF"/>
    <w:rsid w:val="00C546E0"/>
    <w:rsid w:val="00C551A0"/>
    <w:rsid w:val="00C568E8"/>
    <w:rsid w:val="00C57012"/>
    <w:rsid w:val="00C6205C"/>
    <w:rsid w:val="00C62115"/>
    <w:rsid w:val="00C62E85"/>
    <w:rsid w:val="00C62F01"/>
    <w:rsid w:val="00C644EC"/>
    <w:rsid w:val="00C657F7"/>
    <w:rsid w:val="00C65F01"/>
    <w:rsid w:val="00C703F4"/>
    <w:rsid w:val="00C70657"/>
    <w:rsid w:val="00C70797"/>
    <w:rsid w:val="00C727DF"/>
    <w:rsid w:val="00C737A1"/>
    <w:rsid w:val="00C739C8"/>
    <w:rsid w:val="00C756BD"/>
    <w:rsid w:val="00C75C73"/>
    <w:rsid w:val="00C772CA"/>
    <w:rsid w:val="00C774FA"/>
    <w:rsid w:val="00C779CF"/>
    <w:rsid w:val="00C77A92"/>
    <w:rsid w:val="00C80B36"/>
    <w:rsid w:val="00C81979"/>
    <w:rsid w:val="00C82A58"/>
    <w:rsid w:val="00C833D1"/>
    <w:rsid w:val="00C839A0"/>
    <w:rsid w:val="00C855E8"/>
    <w:rsid w:val="00C85E42"/>
    <w:rsid w:val="00C85F5F"/>
    <w:rsid w:val="00C90CE1"/>
    <w:rsid w:val="00C9172F"/>
    <w:rsid w:val="00C933D4"/>
    <w:rsid w:val="00C93834"/>
    <w:rsid w:val="00C9453F"/>
    <w:rsid w:val="00C94BA5"/>
    <w:rsid w:val="00C963EF"/>
    <w:rsid w:val="00C97D95"/>
    <w:rsid w:val="00CA19B7"/>
    <w:rsid w:val="00CA27B0"/>
    <w:rsid w:val="00CA37AE"/>
    <w:rsid w:val="00CA5BBE"/>
    <w:rsid w:val="00CA651E"/>
    <w:rsid w:val="00CA77CB"/>
    <w:rsid w:val="00CB013A"/>
    <w:rsid w:val="00CB0730"/>
    <w:rsid w:val="00CB1CE7"/>
    <w:rsid w:val="00CB2060"/>
    <w:rsid w:val="00CB267A"/>
    <w:rsid w:val="00CB28E5"/>
    <w:rsid w:val="00CB319D"/>
    <w:rsid w:val="00CB33BB"/>
    <w:rsid w:val="00CB3423"/>
    <w:rsid w:val="00CB4609"/>
    <w:rsid w:val="00CB4C97"/>
    <w:rsid w:val="00CB4EE2"/>
    <w:rsid w:val="00CB59DC"/>
    <w:rsid w:val="00CB6E9F"/>
    <w:rsid w:val="00CC0B7E"/>
    <w:rsid w:val="00CC18FC"/>
    <w:rsid w:val="00CC1AD7"/>
    <w:rsid w:val="00CC3ABE"/>
    <w:rsid w:val="00CC4DEE"/>
    <w:rsid w:val="00CC50A9"/>
    <w:rsid w:val="00CD1842"/>
    <w:rsid w:val="00CD1BDF"/>
    <w:rsid w:val="00CD1EC9"/>
    <w:rsid w:val="00CD2865"/>
    <w:rsid w:val="00CD2CD0"/>
    <w:rsid w:val="00CD309C"/>
    <w:rsid w:val="00CD36F3"/>
    <w:rsid w:val="00CD3A25"/>
    <w:rsid w:val="00CD3D1D"/>
    <w:rsid w:val="00CD41AF"/>
    <w:rsid w:val="00CD4EC7"/>
    <w:rsid w:val="00CD58C5"/>
    <w:rsid w:val="00CD647C"/>
    <w:rsid w:val="00CD6DCE"/>
    <w:rsid w:val="00CD761E"/>
    <w:rsid w:val="00CE0F6A"/>
    <w:rsid w:val="00CE13F4"/>
    <w:rsid w:val="00CE4543"/>
    <w:rsid w:val="00CE56E8"/>
    <w:rsid w:val="00CE56EE"/>
    <w:rsid w:val="00CE6306"/>
    <w:rsid w:val="00CE6C50"/>
    <w:rsid w:val="00CE6CD0"/>
    <w:rsid w:val="00CE7CFA"/>
    <w:rsid w:val="00CE7E5D"/>
    <w:rsid w:val="00CF0537"/>
    <w:rsid w:val="00CF065B"/>
    <w:rsid w:val="00CF0BA2"/>
    <w:rsid w:val="00CF0FEA"/>
    <w:rsid w:val="00CF1F75"/>
    <w:rsid w:val="00CF2686"/>
    <w:rsid w:val="00CF34D9"/>
    <w:rsid w:val="00CF3B6C"/>
    <w:rsid w:val="00CF3DF6"/>
    <w:rsid w:val="00CF6AE6"/>
    <w:rsid w:val="00CF6F27"/>
    <w:rsid w:val="00CF72B5"/>
    <w:rsid w:val="00CF784D"/>
    <w:rsid w:val="00D01CDD"/>
    <w:rsid w:val="00D0200C"/>
    <w:rsid w:val="00D03617"/>
    <w:rsid w:val="00D04279"/>
    <w:rsid w:val="00D05460"/>
    <w:rsid w:val="00D05A9F"/>
    <w:rsid w:val="00D0602D"/>
    <w:rsid w:val="00D062ED"/>
    <w:rsid w:val="00D07706"/>
    <w:rsid w:val="00D07E53"/>
    <w:rsid w:val="00D107F9"/>
    <w:rsid w:val="00D112DF"/>
    <w:rsid w:val="00D123B4"/>
    <w:rsid w:val="00D12E7E"/>
    <w:rsid w:val="00D13182"/>
    <w:rsid w:val="00D1327F"/>
    <w:rsid w:val="00D13A48"/>
    <w:rsid w:val="00D14A18"/>
    <w:rsid w:val="00D14B0E"/>
    <w:rsid w:val="00D15382"/>
    <w:rsid w:val="00D15CEC"/>
    <w:rsid w:val="00D2000D"/>
    <w:rsid w:val="00D200A3"/>
    <w:rsid w:val="00D204BC"/>
    <w:rsid w:val="00D20920"/>
    <w:rsid w:val="00D20CFE"/>
    <w:rsid w:val="00D210EE"/>
    <w:rsid w:val="00D21124"/>
    <w:rsid w:val="00D217C8"/>
    <w:rsid w:val="00D21824"/>
    <w:rsid w:val="00D226D0"/>
    <w:rsid w:val="00D23434"/>
    <w:rsid w:val="00D2462D"/>
    <w:rsid w:val="00D25003"/>
    <w:rsid w:val="00D253EA"/>
    <w:rsid w:val="00D260CB"/>
    <w:rsid w:val="00D2670A"/>
    <w:rsid w:val="00D26FAF"/>
    <w:rsid w:val="00D2716E"/>
    <w:rsid w:val="00D279FF"/>
    <w:rsid w:val="00D27E8E"/>
    <w:rsid w:val="00D30785"/>
    <w:rsid w:val="00D32E1F"/>
    <w:rsid w:val="00D33E8E"/>
    <w:rsid w:val="00D34CE7"/>
    <w:rsid w:val="00D36C33"/>
    <w:rsid w:val="00D37601"/>
    <w:rsid w:val="00D402C7"/>
    <w:rsid w:val="00D422B5"/>
    <w:rsid w:val="00D47706"/>
    <w:rsid w:val="00D47C83"/>
    <w:rsid w:val="00D50501"/>
    <w:rsid w:val="00D519DD"/>
    <w:rsid w:val="00D526AD"/>
    <w:rsid w:val="00D53338"/>
    <w:rsid w:val="00D53667"/>
    <w:rsid w:val="00D54637"/>
    <w:rsid w:val="00D553D1"/>
    <w:rsid w:val="00D558A6"/>
    <w:rsid w:val="00D576C2"/>
    <w:rsid w:val="00D57FF0"/>
    <w:rsid w:val="00D60718"/>
    <w:rsid w:val="00D60E48"/>
    <w:rsid w:val="00D6110B"/>
    <w:rsid w:val="00D61D96"/>
    <w:rsid w:val="00D6364F"/>
    <w:rsid w:val="00D64CC8"/>
    <w:rsid w:val="00D666E7"/>
    <w:rsid w:val="00D66ADF"/>
    <w:rsid w:val="00D70979"/>
    <w:rsid w:val="00D71734"/>
    <w:rsid w:val="00D72439"/>
    <w:rsid w:val="00D72CAA"/>
    <w:rsid w:val="00D73482"/>
    <w:rsid w:val="00D73FE3"/>
    <w:rsid w:val="00D74052"/>
    <w:rsid w:val="00D746BB"/>
    <w:rsid w:val="00D746FB"/>
    <w:rsid w:val="00D75A72"/>
    <w:rsid w:val="00D75D97"/>
    <w:rsid w:val="00D7614B"/>
    <w:rsid w:val="00D80FB9"/>
    <w:rsid w:val="00D81070"/>
    <w:rsid w:val="00D8246D"/>
    <w:rsid w:val="00D831F0"/>
    <w:rsid w:val="00D83752"/>
    <w:rsid w:val="00D849CE"/>
    <w:rsid w:val="00D85266"/>
    <w:rsid w:val="00D8542E"/>
    <w:rsid w:val="00D868AD"/>
    <w:rsid w:val="00D86C3B"/>
    <w:rsid w:val="00D90D3D"/>
    <w:rsid w:val="00D90F60"/>
    <w:rsid w:val="00D91019"/>
    <w:rsid w:val="00D91774"/>
    <w:rsid w:val="00D920BA"/>
    <w:rsid w:val="00D923BD"/>
    <w:rsid w:val="00D92B19"/>
    <w:rsid w:val="00D95343"/>
    <w:rsid w:val="00D9706E"/>
    <w:rsid w:val="00DA0042"/>
    <w:rsid w:val="00DA0ABF"/>
    <w:rsid w:val="00DA2679"/>
    <w:rsid w:val="00DA3FCF"/>
    <w:rsid w:val="00DA65ED"/>
    <w:rsid w:val="00DA6B00"/>
    <w:rsid w:val="00DA6BB4"/>
    <w:rsid w:val="00DA7A5F"/>
    <w:rsid w:val="00DA7D7F"/>
    <w:rsid w:val="00DB01B6"/>
    <w:rsid w:val="00DB068B"/>
    <w:rsid w:val="00DB084B"/>
    <w:rsid w:val="00DB1515"/>
    <w:rsid w:val="00DB16F0"/>
    <w:rsid w:val="00DB191A"/>
    <w:rsid w:val="00DB22D5"/>
    <w:rsid w:val="00DB2652"/>
    <w:rsid w:val="00DB2B2F"/>
    <w:rsid w:val="00DB3335"/>
    <w:rsid w:val="00DB3A86"/>
    <w:rsid w:val="00DB41CA"/>
    <w:rsid w:val="00DC051D"/>
    <w:rsid w:val="00DC0791"/>
    <w:rsid w:val="00DC094A"/>
    <w:rsid w:val="00DC1725"/>
    <w:rsid w:val="00DC1849"/>
    <w:rsid w:val="00DC196C"/>
    <w:rsid w:val="00DC2447"/>
    <w:rsid w:val="00DC304D"/>
    <w:rsid w:val="00DC3852"/>
    <w:rsid w:val="00DC4C4F"/>
    <w:rsid w:val="00DC56AF"/>
    <w:rsid w:val="00DC65EA"/>
    <w:rsid w:val="00DC6731"/>
    <w:rsid w:val="00DC73D4"/>
    <w:rsid w:val="00DC7F99"/>
    <w:rsid w:val="00DD09BE"/>
    <w:rsid w:val="00DD23A2"/>
    <w:rsid w:val="00DD2FCC"/>
    <w:rsid w:val="00DD3736"/>
    <w:rsid w:val="00DD4019"/>
    <w:rsid w:val="00DD4D27"/>
    <w:rsid w:val="00DD5245"/>
    <w:rsid w:val="00DD6023"/>
    <w:rsid w:val="00DD64AE"/>
    <w:rsid w:val="00DD7ADD"/>
    <w:rsid w:val="00DE01BF"/>
    <w:rsid w:val="00DE1337"/>
    <w:rsid w:val="00DE14A6"/>
    <w:rsid w:val="00DE16DA"/>
    <w:rsid w:val="00DE182C"/>
    <w:rsid w:val="00DE3136"/>
    <w:rsid w:val="00DE3D2C"/>
    <w:rsid w:val="00DE423F"/>
    <w:rsid w:val="00DE655F"/>
    <w:rsid w:val="00DE7B6D"/>
    <w:rsid w:val="00DE7D0F"/>
    <w:rsid w:val="00DF0074"/>
    <w:rsid w:val="00DF217F"/>
    <w:rsid w:val="00DF2564"/>
    <w:rsid w:val="00DF3B3D"/>
    <w:rsid w:val="00DF52B5"/>
    <w:rsid w:val="00DF5E3C"/>
    <w:rsid w:val="00DF79B5"/>
    <w:rsid w:val="00DF7C3A"/>
    <w:rsid w:val="00E00838"/>
    <w:rsid w:val="00E02592"/>
    <w:rsid w:val="00E02CEA"/>
    <w:rsid w:val="00E037BD"/>
    <w:rsid w:val="00E113AF"/>
    <w:rsid w:val="00E11412"/>
    <w:rsid w:val="00E127AE"/>
    <w:rsid w:val="00E131C7"/>
    <w:rsid w:val="00E15EF0"/>
    <w:rsid w:val="00E1641B"/>
    <w:rsid w:val="00E205A3"/>
    <w:rsid w:val="00E207D7"/>
    <w:rsid w:val="00E20D8B"/>
    <w:rsid w:val="00E21E28"/>
    <w:rsid w:val="00E22052"/>
    <w:rsid w:val="00E257F2"/>
    <w:rsid w:val="00E26E6A"/>
    <w:rsid w:val="00E26F3A"/>
    <w:rsid w:val="00E27FB7"/>
    <w:rsid w:val="00E30A7E"/>
    <w:rsid w:val="00E325E7"/>
    <w:rsid w:val="00E3428D"/>
    <w:rsid w:val="00E34370"/>
    <w:rsid w:val="00E35B29"/>
    <w:rsid w:val="00E3679A"/>
    <w:rsid w:val="00E368B8"/>
    <w:rsid w:val="00E40131"/>
    <w:rsid w:val="00E40314"/>
    <w:rsid w:val="00E41474"/>
    <w:rsid w:val="00E4299A"/>
    <w:rsid w:val="00E42C8E"/>
    <w:rsid w:val="00E44745"/>
    <w:rsid w:val="00E45F39"/>
    <w:rsid w:val="00E51072"/>
    <w:rsid w:val="00E531CC"/>
    <w:rsid w:val="00E5323E"/>
    <w:rsid w:val="00E53B66"/>
    <w:rsid w:val="00E53F94"/>
    <w:rsid w:val="00E54052"/>
    <w:rsid w:val="00E55A1F"/>
    <w:rsid w:val="00E56D27"/>
    <w:rsid w:val="00E577BB"/>
    <w:rsid w:val="00E57B9B"/>
    <w:rsid w:val="00E6039C"/>
    <w:rsid w:val="00E618DE"/>
    <w:rsid w:val="00E623FC"/>
    <w:rsid w:val="00E62594"/>
    <w:rsid w:val="00E6278D"/>
    <w:rsid w:val="00E630D3"/>
    <w:rsid w:val="00E63886"/>
    <w:rsid w:val="00E652A4"/>
    <w:rsid w:val="00E65A30"/>
    <w:rsid w:val="00E6711D"/>
    <w:rsid w:val="00E673C4"/>
    <w:rsid w:val="00E70BF2"/>
    <w:rsid w:val="00E70D31"/>
    <w:rsid w:val="00E729C0"/>
    <w:rsid w:val="00E74EAF"/>
    <w:rsid w:val="00E75AA2"/>
    <w:rsid w:val="00E761BA"/>
    <w:rsid w:val="00E761C3"/>
    <w:rsid w:val="00E767DE"/>
    <w:rsid w:val="00E769A4"/>
    <w:rsid w:val="00E8147D"/>
    <w:rsid w:val="00E81D3B"/>
    <w:rsid w:val="00E82E30"/>
    <w:rsid w:val="00E82FCD"/>
    <w:rsid w:val="00E83113"/>
    <w:rsid w:val="00E83262"/>
    <w:rsid w:val="00E83674"/>
    <w:rsid w:val="00E83830"/>
    <w:rsid w:val="00E8448C"/>
    <w:rsid w:val="00E85248"/>
    <w:rsid w:val="00E852B4"/>
    <w:rsid w:val="00E87CB9"/>
    <w:rsid w:val="00E87E41"/>
    <w:rsid w:val="00E90924"/>
    <w:rsid w:val="00E90A31"/>
    <w:rsid w:val="00E94A2E"/>
    <w:rsid w:val="00E95E4D"/>
    <w:rsid w:val="00E963ED"/>
    <w:rsid w:val="00E97951"/>
    <w:rsid w:val="00EA017F"/>
    <w:rsid w:val="00EA0BDD"/>
    <w:rsid w:val="00EA136C"/>
    <w:rsid w:val="00EA2A18"/>
    <w:rsid w:val="00EA31C2"/>
    <w:rsid w:val="00EA334C"/>
    <w:rsid w:val="00EA3DE8"/>
    <w:rsid w:val="00EA4AEF"/>
    <w:rsid w:val="00EA5540"/>
    <w:rsid w:val="00EA5C35"/>
    <w:rsid w:val="00EA63CE"/>
    <w:rsid w:val="00EA6D2C"/>
    <w:rsid w:val="00EA7A6C"/>
    <w:rsid w:val="00EA7AD9"/>
    <w:rsid w:val="00EB0576"/>
    <w:rsid w:val="00EB08D9"/>
    <w:rsid w:val="00EB0984"/>
    <w:rsid w:val="00EB12FF"/>
    <w:rsid w:val="00EB15FE"/>
    <w:rsid w:val="00EB1FE7"/>
    <w:rsid w:val="00EB240C"/>
    <w:rsid w:val="00EB2E66"/>
    <w:rsid w:val="00EB30E8"/>
    <w:rsid w:val="00EB3AF0"/>
    <w:rsid w:val="00EB4924"/>
    <w:rsid w:val="00EB619D"/>
    <w:rsid w:val="00EB67FC"/>
    <w:rsid w:val="00EB69BA"/>
    <w:rsid w:val="00EB75EA"/>
    <w:rsid w:val="00EC0147"/>
    <w:rsid w:val="00EC2D39"/>
    <w:rsid w:val="00EC30E3"/>
    <w:rsid w:val="00EC54CA"/>
    <w:rsid w:val="00EC69EA"/>
    <w:rsid w:val="00EC6E9C"/>
    <w:rsid w:val="00EC6F19"/>
    <w:rsid w:val="00EC7B8F"/>
    <w:rsid w:val="00ED0050"/>
    <w:rsid w:val="00ED321E"/>
    <w:rsid w:val="00ED5B67"/>
    <w:rsid w:val="00ED5BF5"/>
    <w:rsid w:val="00ED6AB6"/>
    <w:rsid w:val="00ED751F"/>
    <w:rsid w:val="00EE0EA1"/>
    <w:rsid w:val="00EE0F91"/>
    <w:rsid w:val="00EE3013"/>
    <w:rsid w:val="00EE32B6"/>
    <w:rsid w:val="00EE3575"/>
    <w:rsid w:val="00EE3635"/>
    <w:rsid w:val="00EE408C"/>
    <w:rsid w:val="00EE41FE"/>
    <w:rsid w:val="00EE4D54"/>
    <w:rsid w:val="00EE5A9B"/>
    <w:rsid w:val="00EE6352"/>
    <w:rsid w:val="00EE69D4"/>
    <w:rsid w:val="00EE717D"/>
    <w:rsid w:val="00EE7306"/>
    <w:rsid w:val="00EE7D41"/>
    <w:rsid w:val="00EE7FFE"/>
    <w:rsid w:val="00EF0F1B"/>
    <w:rsid w:val="00EF13AE"/>
    <w:rsid w:val="00EF149C"/>
    <w:rsid w:val="00EF1770"/>
    <w:rsid w:val="00EF3934"/>
    <w:rsid w:val="00EF3DC5"/>
    <w:rsid w:val="00EF5039"/>
    <w:rsid w:val="00EF5D98"/>
    <w:rsid w:val="00EF6205"/>
    <w:rsid w:val="00EF6A7A"/>
    <w:rsid w:val="00EF7CED"/>
    <w:rsid w:val="00F01BF0"/>
    <w:rsid w:val="00F055F1"/>
    <w:rsid w:val="00F066CC"/>
    <w:rsid w:val="00F101D6"/>
    <w:rsid w:val="00F115C4"/>
    <w:rsid w:val="00F11D4E"/>
    <w:rsid w:val="00F123E6"/>
    <w:rsid w:val="00F124DF"/>
    <w:rsid w:val="00F131D5"/>
    <w:rsid w:val="00F14602"/>
    <w:rsid w:val="00F14A0A"/>
    <w:rsid w:val="00F1603F"/>
    <w:rsid w:val="00F17F45"/>
    <w:rsid w:val="00F20411"/>
    <w:rsid w:val="00F221DA"/>
    <w:rsid w:val="00F226AC"/>
    <w:rsid w:val="00F2425D"/>
    <w:rsid w:val="00F24530"/>
    <w:rsid w:val="00F254C0"/>
    <w:rsid w:val="00F27D75"/>
    <w:rsid w:val="00F30040"/>
    <w:rsid w:val="00F3080E"/>
    <w:rsid w:val="00F31ACB"/>
    <w:rsid w:val="00F33136"/>
    <w:rsid w:val="00F33A68"/>
    <w:rsid w:val="00F33D99"/>
    <w:rsid w:val="00F35791"/>
    <w:rsid w:val="00F35DEA"/>
    <w:rsid w:val="00F37503"/>
    <w:rsid w:val="00F41119"/>
    <w:rsid w:val="00F43033"/>
    <w:rsid w:val="00F4457C"/>
    <w:rsid w:val="00F44BA3"/>
    <w:rsid w:val="00F45881"/>
    <w:rsid w:val="00F46148"/>
    <w:rsid w:val="00F46462"/>
    <w:rsid w:val="00F471B0"/>
    <w:rsid w:val="00F47D18"/>
    <w:rsid w:val="00F50943"/>
    <w:rsid w:val="00F5197A"/>
    <w:rsid w:val="00F51BDB"/>
    <w:rsid w:val="00F521C6"/>
    <w:rsid w:val="00F527C9"/>
    <w:rsid w:val="00F550ED"/>
    <w:rsid w:val="00F5683B"/>
    <w:rsid w:val="00F56D9E"/>
    <w:rsid w:val="00F60C8D"/>
    <w:rsid w:val="00F61037"/>
    <w:rsid w:val="00F61142"/>
    <w:rsid w:val="00F6120F"/>
    <w:rsid w:val="00F61373"/>
    <w:rsid w:val="00F618CF"/>
    <w:rsid w:val="00F6428C"/>
    <w:rsid w:val="00F6449B"/>
    <w:rsid w:val="00F649B6"/>
    <w:rsid w:val="00F6549D"/>
    <w:rsid w:val="00F65702"/>
    <w:rsid w:val="00F6680B"/>
    <w:rsid w:val="00F66A2D"/>
    <w:rsid w:val="00F67893"/>
    <w:rsid w:val="00F7112F"/>
    <w:rsid w:val="00F73E84"/>
    <w:rsid w:val="00F765D8"/>
    <w:rsid w:val="00F77AB6"/>
    <w:rsid w:val="00F808AC"/>
    <w:rsid w:val="00F811B5"/>
    <w:rsid w:val="00F8337D"/>
    <w:rsid w:val="00F83EF0"/>
    <w:rsid w:val="00F84102"/>
    <w:rsid w:val="00F84C6C"/>
    <w:rsid w:val="00F85147"/>
    <w:rsid w:val="00F85AEC"/>
    <w:rsid w:val="00F86912"/>
    <w:rsid w:val="00F87548"/>
    <w:rsid w:val="00F87F63"/>
    <w:rsid w:val="00F90092"/>
    <w:rsid w:val="00F92105"/>
    <w:rsid w:val="00F93DA0"/>
    <w:rsid w:val="00F957B6"/>
    <w:rsid w:val="00F95C7C"/>
    <w:rsid w:val="00F95DD8"/>
    <w:rsid w:val="00F968EA"/>
    <w:rsid w:val="00F9772C"/>
    <w:rsid w:val="00F97ACF"/>
    <w:rsid w:val="00FA0D3F"/>
    <w:rsid w:val="00FA0E61"/>
    <w:rsid w:val="00FA1336"/>
    <w:rsid w:val="00FA241E"/>
    <w:rsid w:val="00FA50E8"/>
    <w:rsid w:val="00FA56CD"/>
    <w:rsid w:val="00FA668A"/>
    <w:rsid w:val="00FA7359"/>
    <w:rsid w:val="00FB0B32"/>
    <w:rsid w:val="00FB1501"/>
    <w:rsid w:val="00FB2ECD"/>
    <w:rsid w:val="00FB3C7E"/>
    <w:rsid w:val="00FB4E43"/>
    <w:rsid w:val="00FB5237"/>
    <w:rsid w:val="00FB53E4"/>
    <w:rsid w:val="00FB5C3B"/>
    <w:rsid w:val="00FB5D06"/>
    <w:rsid w:val="00FB5F62"/>
    <w:rsid w:val="00FB71AE"/>
    <w:rsid w:val="00FC02F4"/>
    <w:rsid w:val="00FC1339"/>
    <w:rsid w:val="00FC1377"/>
    <w:rsid w:val="00FC13F4"/>
    <w:rsid w:val="00FC176D"/>
    <w:rsid w:val="00FC2DDE"/>
    <w:rsid w:val="00FC37A3"/>
    <w:rsid w:val="00FC38C3"/>
    <w:rsid w:val="00FC43B6"/>
    <w:rsid w:val="00FC5419"/>
    <w:rsid w:val="00FC5B34"/>
    <w:rsid w:val="00FC65BC"/>
    <w:rsid w:val="00FC690B"/>
    <w:rsid w:val="00FC6A12"/>
    <w:rsid w:val="00FC7485"/>
    <w:rsid w:val="00FD145C"/>
    <w:rsid w:val="00FD1761"/>
    <w:rsid w:val="00FD1C6D"/>
    <w:rsid w:val="00FD1D70"/>
    <w:rsid w:val="00FD2A4A"/>
    <w:rsid w:val="00FD344D"/>
    <w:rsid w:val="00FD346A"/>
    <w:rsid w:val="00FD370C"/>
    <w:rsid w:val="00FD45DA"/>
    <w:rsid w:val="00FD47F8"/>
    <w:rsid w:val="00FD4848"/>
    <w:rsid w:val="00FD48EB"/>
    <w:rsid w:val="00FD5733"/>
    <w:rsid w:val="00FD5AED"/>
    <w:rsid w:val="00FD5FFD"/>
    <w:rsid w:val="00FD6273"/>
    <w:rsid w:val="00FD6985"/>
    <w:rsid w:val="00FD7DB8"/>
    <w:rsid w:val="00FE0439"/>
    <w:rsid w:val="00FE1B62"/>
    <w:rsid w:val="00FE1E56"/>
    <w:rsid w:val="00FE229F"/>
    <w:rsid w:val="00FE2E29"/>
    <w:rsid w:val="00FE4011"/>
    <w:rsid w:val="00FE620D"/>
    <w:rsid w:val="00FF01AC"/>
    <w:rsid w:val="00FF1D33"/>
    <w:rsid w:val="00FF1DFD"/>
    <w:rsid w:val="00FF22E2"/>
    <w:rsid w:val="00FF3587"/>
    <w:rsid w:val="00FF5A9F"/>
    <w:rsid w:val="00FF7042"/>
    <w:rsid w:val="35875F35"/>
    <w:rsid w:val="4B08E3E3"/>
    <w:rsid w:val="5FF080A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248BE9"/>
  <w15:docId w15:val="{5B3B2490-D060-49DF-B1F9-00518D37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099"/>
    <w:rPr>
      <w:rFonts w:ascii="Arial" w:hAnsi="Arial" w:cs="Arial"/>
      <w:szCs w:val="24"/>
      <w:lang w:eastAsia="en-US"/>
    </w:rPr>
  </w:style>
  <w:style w:type="paragraph" w:styleId="Heading1">
    <w:name w:val="heading 1"/>
    <w:basedOn w:val="Normal"/>
    <w:next w:val="Normal"/>
    <w:link w:val="Heading1Char"/>
    <w:uiPriority w:val="99"/>
    <w:qFormat/>
    <w:rsid w:val="00A54E73"/>
    <w:pPr>
      <w:spacing w:after="600" w:line="460" w:lineRule="atLeast"/>
      <w:outlineLvl w:val="0"/>
    </w:pPr>
    <w:rPr>
      <w:b/>
      <w:color w:val="201547" w:themeColor="accent3"/>
      <w:sz w:val="32"/>
      <w:szCs w:val="32"/>
      <w:lang w:val="en-US"/>
    </w:rPr>
  </w:style>
  <w:style w:type="paragraph" w:styleId="Heading2">
    <w:name w:val="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 w:val="clear" w:pos="1080"/>
        <w:tab w:val="num" w:pos="360"/>
      </w:tabs>
      <w:ind w:left="170" w:hanging="170"/>
    </w:pPr>
  </w:style>
  <w:style w:type="paragraph" w:styleId="Header">
    <w:name w:val="header"/>
    <w:basedOn w:val="Normal"/>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 w:val="num" w:pos="36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71429D"/>
    <w:pPr>
      <w:tabs>
        <w:tab w:val="left" w:pos="567"/>
        <w:tab w:val="right" w:pos="9629"/>
      </w:tabs>
      <w:spacing w:after="60"/>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1429D"/>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30"/>
      </w:numPr>
      <w:spacing w:before="40" w:after="0" w:line="200" w:lineRule="exact"/>
    </w:pPr>
    <w:rPr>
      <w:rFonts w:ascii="Tahoma" w:hAnsi="Tahoma"/>
      <w:sz w:val="18"/>
      <w:lang w:eastAsia="en-AU"/>
    </w:rPr>
  </w:style>
  <w:style w:type="paragraph" w:customStyle="1" w:styleId="Heading3-Numbered">
    <w:name w:val="Heading 3 - Numbered"/>
    <w:basedOn w:val="Heading3"/>
    <w:autoRedefine/>
    <w:qFormat/>
    <w:rsid w:val="00B65B32"/>
    <w:pPr>
      <w:numPr>
        <w:ilvl w:val="2"/>
        <w:numId w:val="30"/>
      </w:numPr>
      <w:tabs>
        <w:tab w:val="clear" w:pos="720"/>
        <w:tab w:val="left" w:pos="851"/>
      </w:tabs>
      <w:spacing w:line="240" w:lineRule="atLeast"/>
    </w:pPr>
    <w:rPr>
      <w:sz w:val="22"/>
      <w:lang w:eastAsia="en-AU"/>
    </w:rPr>
  </w:style>
  <w:style w:type="paragraph" w:customStyle="1" w:styleId="Heading2-Numbered">
    <w:name w:val="Heading 2 - Numbered"/>
    <w:basedOn w:val="Heading2"/>
    <w:autoRedefine/>
    <w:qFormat/>
    <w:rsid w:val="00E02592"/>
    <w:pPr>
      <w:numPr>
        <w:ilvl w:val="1"/>
        <w:numId w:val="30"/>
      </w:numPr>
      <w:tabs>
        <w:tab w:val="left" w:pos="851"/>
      </w:tabs>
    </w:pPr>
    <w:rPr>
      <w:sz w:val="24"/>
      <w:szCs w:val="28"/>
      <w:lang w:eastAsia="en-AU"/>
    </w:rPr>
  </w:style>
  <w:style w:type="paragraph" w:customStyle="1" w:styleId="Heading1-Numbered">
    <w:name w:val="Heading 1 - Numbered"/>
    <w:basedOn w:val="Heading1"/>
    <w:link w:val="Heading1-NumberedChar"/>
    <w:qFormat/>
    <w:rsid w:val="00A54E73"/>
    <w:pPr>
      <w:numPr>
        <w:numId w:val="30"/>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A54E73"/>
    <w:rPr>
      <w:rFonts w:ascii="Arial" w:hAnsi="Arial" w:cs="Arial"/>
      <w:b/>
      <w:color w:val="201547" w:themeColor="accent3"/>
      <w:sz w:val="32"/>
      <w:szCs w:val="32"/>
      <w:lang w:val="en-US" w:eastAsia="en-US"/>
    </w:rPr>
  </w:style>
  <w:style w:type="character" w:customStyle="1" w:styleId="Heading1-NumberedChar">
    <w:name w:val="Heading 1 - Numbered Char"/>
    <w:link w:val="Heading1-Numbered"/>
    <w:rsid w:val="00A54E73"/>
    <w:rPr>
      <w:rFonts w:ascii="Arial" w:hAnsi="Arial" w:cs="Arial"/>
      <w:b/>
      <w:color w:val="201547" w:themeColor="accent3"/>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107038"/>
    <w:pPr>
      <w:keepNext/>
      <w:keepLines/>
      <w:spacing w:before="200" w:after="120"/>
    </w:pPr>
    <w:rPr>
      <w:color w:val="201547" w:themeColor="accent3"/>
      <w:sz w:val="22"/>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036ACD"/>
    <w:pPr>
      <w:keepLines/>
      <w:spacing w:before="80" w:after="120"/>
    </w:pPr>
    <w:rPr>
      <w:color w:val="auto"/>
      <w:szCs w:val="22"/>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rPr>
      <w:sz w:val="20"/>
    </w:rPr>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styleId="UnresolvedMention">
    <w:name w:val="Unresolved Mention"/>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A54E73"/>
    <w:pPr>
      <w:framePr w:wrap="around"/>
      <w:spacing w:before="120" w:after="120"/>
    </w:pPr>
    <w:rPr>
      <w:b/>
      <w:color w:val="201547" w:themeColor="accent3"/>
      <w:sz w:val="20"/>
    </w:rPr>
  </w:style>
  <w:style w:type="paragraph" w:customStyle="1" w:styleId="xDisclaimertext5">
    <w:name w:val="xDisclaimer text 5"/>
    <w:basedOn w:val="xDisclaimertext4"/>
    <w:qFormat/>
    <w:rsid w:val="00BC25ED"/>
    <w:pPr>
      <w:framePr w:wrap="around"/>
      <w:spacing w:after="100"/>
      <w:ind w:right="3119"/>
    </w:pPr>
  </w:style>
  <w:style w:type="character" w:customStyle="1" w:styleId="UnresolvedMention1">
    <w:name w:val="Unresolved Mention1"/>
    <w:basedOn w:val="DefaultParagraphFont"/>
    <w:uiPriority w:val="99"/>
    <w:semiHidden/>
    <w:unhideWhenUsed/>
    <w:rsid w:val="00FB5237"/>
    <w:rPr>
      <w:color w:val="808080"/>
      <w:shd w:val="clear" w:color="auto" w:fill="E6E6E6"/>
    </w:rPr>
  </w:style>
  <w:style w:type="numbering" w:customStyle="1" w:styleId="LFO30">
    <w:name w:val="LFO30"/>
    <w:basedOn w:val="NoList"/>
    <w:rsid w:val="00087424"/>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182">
      <w:bodyDiv w:val="1"/>
      <w:marLeft w:val="0"/>
      <w:marRight w:val="0"/>
      <w:marTop w:val="0"/>
      <w:marBottom w:val="0"/>
      <w:divBdr>
        <w:top w:val="none" w:sz="0" w:space="0" w:color="auto"/>
        <w:left w:val="none" w:sz="0" w:space="0" w:color="auto"/>
        <w:bottom w:val="none" w:sz="0" w:space="0" w:color="auto"/>
        <w:right w:val="none" w:sz="0" w:space="0" w:color="auto"/>
      </w:divBdr>
    </w:div>
    <w:div w:id="1245409">
      <w:bodyDiv w:val="1"/>
      <w:marLeft w:val="0"/>
      <w:marRight w:val="0"/>
      <w:marTop w:val="0"/>
      <w:marBottom w:val="0"/>
      <w:divBdr>
        <w:top w:val="none" w:sz="0" w:space="0" w:color="auto"/>
        <w:left w:val="none" w:sz="0" w:space="0" w:color="auto"/>
        <w:bottom w:val="none" w:sz="0" w:space="0" w:color="auto"/>
        <w:right w:val="none" w:sz="0" w:space="0" w:color="auto"/>
      </w:divBdr>
    </w:div>
    <w:div w:id="1708639">
      <w:bodyDiv w:val="1"/>
      <w:marLeft w:val="0"/>
      <w:marRight w:val="0"/>
      <w:marTop w:val="0"/>
      <w:marBottom w:val="0"/>
      <w:divBdr>
        <w:top w:val="none" w:sz="0" w:space="0" w:color="auto"/>
        <w:left w:val="none" w:sz="0" w:space="0" w:color="auto"/>
        <w:bottom w:val="none" w:sz="0" w:space="0" w:color="auto"/>
        <w:right w:val="none" w:sz="0" w:space="0" w:color="auto"/>
      </w:divBdr>
    </w:div>
    <w:div w:id="3436781">
      <w:bodyDiv w:val="1"/>
      <w:marLeft w:val="0"/>
      <w:marRight w:val="0"/>
      <w:marTop w:val="0"/>
      <w:marBottom w:val="0"/>
      <w:divBdr>
        <w:top w:val="none" w:sz="0" w:space="0" w:color="auto"/>
        <w:left w:val="none" w:sz="0" w:space="0" w:color="auto"/>
        <w:bottom w:val="none" w:sz="0" w:space="0" w:color="auto"/>
        <w:right w:val="none" w:sz="0" w:space="0" w:color="auto"/>
      </w:divBdr>
    </w:div>
    <w:div w:id="3896510">
      <w:bodyDiv w:val="1"/>
      <w:marLeft w:val="0"/>
      <w:marRight w:val="0"/>
      <w:marTop w:val="0"/>
      <w:marBottom w:val="0"/>
      <w:divBdr>
        <w:top w:val="none" w:sz="0" w:space="0" w:color="auto"/>
        <w:left w:val="none" w:sz="0" w:space="0" w:color="auto"/>
        <w:bottom w:val="none" w:sz="0" w:space="0" w:color="auto"/>
        <w:right w:val="none" w:sz="0" w:space="0" w:color="auto"/>
      </w:divBdr>
    </w:div>
    <w:div w:id="4216204">
      <w:bodyDiv w:val="1"/>
      <w:marLeft w:val="0"/>
      <w:marRight w:val="0"/>
      <w:marTop w:val="0"/>
      <w:marBottom w:val="0"/>
      <w:divBdr>
        <w:top w:val="none" w:sz="0" w:space="0" w:color="auto"/>
        <w:left w:val="none" w:sz="0" w:space="0" w:color="auto"/>
        <w:bottom w:val="none" w:sz="0" w:space="0" w:color="auto"/>
        <w:right w:val="none" w:sz="0" w:space="0" w:color="auto"/>
      </w:divBdr>
    </w:div>
    <w:div w:id="13074183">
      <w:bodyDiv w:val="1"/>
      <w:marLeft w:val="0"/>
      <w:marRight w:val="0"/>
      <w:marTop w:val="0"/>
      <w:marBottom w:val="0"/>
      <w:divBdr>
        <w:top w:val="none" w:sz="0" w:space="0" w:color="auto"/>
        <w:left w:val="none" w:sz="0" w:space="0" w:color="auto"/>
        <w:bottom w:val="none" w:sz="0" w:space="0" w:color="auto"/>
        <w:right w:val="none" w:sz="0" w:space="0" w:color="auto"/>
      </w:divBdr>
    </w:div>
    <w:div w:id="13389002">
      <w:bodyDiv w:val="1"/>
      <w:marLeft w:val="0"/>
      <w:marRight w:val="0"/>
      <w:marTop w:val="0"/>
      <w:marBottom w:val="0"/>
      <w:divBdr>
        <w:top w:val="none" w:sz="0" w:space="0" w:color="auto"/>
        <w:left w:val="none" w:sz="0" w:space="0" w:color="auto"/>
        <w:bottom w:val="none" w:sz="0" w:space="0" w:color="auto"/>
        <w:right w:val="none" w:sz="0" w:space="0" w:color="auto"/>
      </w:divBdr>
    </w:div>
    <w:div w:id="13655145">
      <w:bodyDiv w:val="1"/>
      <w:marLeft w:val="0"/>
      <w:marRight w:val="0"/>
      <w:marTop w:val="0"/>
      <w:marBottom w:val="0"/>
      <w:divBdr>
        <w:top w:val="none" w:sz="0" w:space="0" w:color="auto"/>
        <w:left w:val="none" w:sz="0" w:space="0" w:color="auto"/>
        <w:bottom w:val="none" w:sz="0" w:space="0" w:color="auto"/>
        <w:right w:val="none" w:sz="0" w:space="0" w:color="auto"/>
      </w:divBdr>
    </w:div>
    <w:div w:id="15231655">
      <w:bodyDiv w:val="1"/>
      <w:marLeft w:val="0"/>
      <w:marRight w:val="0"/>
      <w:marTop w:val="0"/>
      <w:marBottom w:val="0"/>
      <w:divBdr>
        <w:top w:val="none" w:sz="0" w:space="0" w:color="auto"/>
        <w:left w:val="none" w:sz="0" w:space="0" w:color="auto"/>
        <w:bottom w:val="none" w:sz="0" w:space="0" w:color="auto"/>
        <w:right w:val="none" w:sz="0" w:space="0" w:color="auto"/>
      </w:divBdr>
    </w:div>
    <w:div w:id="16544327">
      <w:bodyDiv w:val="1"/>
      <w:marLeft w:val="0"/>
      <w:marRight w:val="0"/>
      <w:marTop w:val="0"/>
      <w:marBottom w:val="0"/>
      <w:divBdr>
        <w:top w:val="none" w:sz="0" w:space="0" w:color="auto"/>
        <w:left w:val="none" w:sz="0" w:space="0" w:color="auto"/>
        <w:bottom w:val="none" w:sz="0" w:space="0" w:color="auto"/>
        <w:right w:val="none" w:sz="0" w:space="0" w:color="auto"/>
      </w:divBdr>
    </w:div>
    <w:div w:id="16860131">
      <w:bodyDiv w:val="1"/>
      <w:marLeft w:val="0"/>
      <w:marRight w:val="0"/>
      <w:marTop w:val="0"/>
      <w:marBottom w:val="0"/>
      <w:divBdr>
        <w:top w:val="none" w:sz="0" w:space="0" w:color="auto"/>
        <w:left w:val="none" w:sz="0" w:space="0" w:color="auto"/>
        <w:bottom w:val="none" w:sz="0" w:space="0" w:color="auto"/>
        <w:right w:val="none" w:sz="0" w:space="0" w:color="auto"/>
      </w:divBdr>
    </w:div>
    <w:div w:id="17774725">
      <w:bodyDiv w:val="1"/>
      <w:marLeft w:val="0"/>
      <w:marRight w:val="0"/>
      <w:marTop w:val="0"/>
      <w:marBottom w:val="0"/>
      <w:divBdr>
        <w:top w:val="none" w:sz="0" w:space="0" w:color="auto"/>
        <w:left w:val="none" w:sz="0" w:space="0" w:color="auto"/>
        <w:bottom w:val="none" w:sz="0" w:space="0" w:color="auto"/>
        <w:right w:val="none" w:sz="0" w:space="0" w:color="auto"/>
      </w:divBdr>
    </w:div>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21522018">
      <w:bodyDiv w:val="1"/>
      <w:marLeft w:val="0"/>
      <w:marRight w:val="0"/>
      <w:marTop w:val="0"/>
      <w:marBottom w:val="0"/>
      <w:divBdr>
        <w:top w:val="none" w:sz="0" w:space="0" w:color="auto"/>
        <w:left w:val="none" w:sz="0" w:space="0" w:color="auto"/>
        <w:bottom w:val="none" w:sz="0" w:space="0" w:color="auto"/>
        <w:right w:val="none" w:sz="0" w:space="0" w:color="auto"/>
      </w:divBdr>
    </w:div>
    <w:div w:id="21711339">
      <w:bodyDiv w:val="1"/>
      <w:marLeft w:val="0"/>
      <w:marRight w:val="0"/>
      <w:marTop w:val="0"/>
      <w:marBottom w:val="0"/>
      <w:divBdr>
        <w:top w:val="none" w:sz="0" w:space="0" w:color="auto"/>
        <w:left w:val="none" w:sz="0" w:space="0" w:color="auto"/>
        <w:bottom w:val="none" w:sz="0" w:space="0" w:color="auto"/>
        <w:right w:val="none" w:sz="0" w:space="0" w:color="auto"/>
      </w:divBdr>
    </w:div>
    <w:div w:id="22174286">
      <w:bodyDiv w:val="1"/>
      <w:marLeft w:val="0"/>
      <w:marRight w:val="0"/>
      <w:marTop w:val="0"/>
      <w:marBottom w:val="0"/>
      <w:divBdr>
        <w:top w:val="none" w:sz="0" w:space="0" w:color="auto"/>
        <w:left w:val="none" w:sz="0" w:space="0" w:color="auto"/>
        <w:bottom w:val="none" w:sz="0" w:space="0" w:color="auto"/>
        <w:right w:val="none" w:sz="0" w:space="0" w:color="auto"/>
      </w:divBdr>
    </w:div>
    <w:div w:id="22295406">
      <w:bodyDiv w:val="1"/>
      <w:marLeft w:val="0"/>
      <w:marRight w:val="0"/>
      <w:marTop w:val="0"/>
      <w:marBottom w:val="0"/>
      <w:divBdr>
        <w:top w:val="none" w:sz="0" w:space="0" w:color="auto"/>
        <w:left w:val="none" w:sz="0" w:space="0" w:color="auto"/>
        <w:bottom w:val="none" w:sz="0" w:space="0" w:color="auto"/>
        <w:right w:val="none" w:sz="0" w:space="0" w:color="auto"/>
      </w:divBdr>
    </w:div>
    <w:div w:id="22365496">
      <w:bodyDiv w:val="1"/>
      <w:marLeft w:val="0"/>
      <w:marRight w:val="0"/>
      <w:marTop w:val="0"/>
      <w:marBottom w:val="0"/>
      <w:divBdr>
        <w:top w:val="none" w:sz="0" w:space="0" w:color="auto"/>
        <w:left w:val="none" w:sz="0" w:space="0" w:color="auto"/>
        <w:bottom w:val="none" w:sz="0" w:space="0" w:color="auto"/>
        <w:right w:val="none" w:sz="0" w:space="0" w:color="auto"/>
      </w:divBdr>
    </w:div>
    <w:div w:id="23599887">
      <w:bodyDiv w:val="1"/>
      <w:marLeft w:val="0"/>
      <w:marRight w:val="0"/>
      <w:marTop w:val="0"/>
      <w:marBottom w:val="0"/>
      <w:divBdr>
        <w:top w:val="none" w:sz="0" w:space="0" w:color="auto"/>
        <w:left w:val="none" w:sz="0" w:space="0" w:color="auto"/>
        <w:bottom w:val="none" w:sz="0" w:space="0" w:color="auto"/>
        <w:right w:val="none" w:sz="0" w:space="0" w:color="auto"/>
      </w:divBdr>
    </w:div>
    <w:div w:id="23675469">
      <w:bodyDiv w:val="1"/>
      <w:marLeft w:val="0"/>
      <w:marRight w:val="0"/>
      <w:marTop w:val="0"/>
      <w:marBottom w:val="0"/>
      <w:divBdr>
        <w:top w:val="none" w:sz="0" w:space="0" w:color="auto"/>
        <w:left w:val="none" w:sz="0" w:space="0" w:color="auto"/>
        <w:bottom w:val="none" w:sz="0" w:space="0" w:color="auto"/>
        <w:right w:val="none" w:sz="0" w:space="0" w:color="auto"/>
      </w:divBdr>
    </w:div>
    <w:div w:id="25494858">
      <w:bodyDiv w:val="1"/>
      <w:marLeft w:val="0"/>
      <w:marRight w:val="0"/>
      <w:marTop w:val="0"/>
      <w:marBottom w:val="0"/>
      <w:divBdr>
        <w:top w:val="none" w:sz="0" w:space="0" w:color="auto"/>
        <w:left w:val="none" w:sz="0" w:space="0" w:color="auto"/>
        <w:bottom w:val="none" w:sz="0" w:space="0" w:color="auto"/>
        <w:right w:val="none" w:sz="0" w:space="0" w:color="auto"/>
      </w:divBdr>
    </w:div>
    <w:div w:id="26411155">
      <w:bodyDiv w:val="1"/>
      <w:marLeft w:val="0"/>
      <w:marRight w:val="0"/>
      <w:marTop w:val="0"/>
      <w:marBottom w:val="0"/>
      <w:divBdr>
        <w:top w:val="none" w:sz="0" w:space="0" w:color="auto"/>
        <w:left w:val="none" w:sz="0" w:space="0" w:color="auto"/>
        <w:bottom w:val="none" w:sz="0" w:space="0" w:color="auto"/>
        <w:right w:val="none" w:sz="0" w:space="0" w:color="auto"/>
      </w:divBdr>
    </w:div>
    <w:div w:id="27881717">
      <w:bodyDiv w:val="1"/>
      <w:marLeft w:val="0"/>
      <w:marRight w:val="0"/>
      <w:marTop w:val="0"/>
      <w:marBottom w:val="0"/>
      <w:divBdr>
        <w:top w:val="none" w:sz="0" w:space="0" w:color="auto"/>
        <w:left w:val="none" w:sz="0" w:space="0" w:color="auto"/>
        <w:bottom w:val="none" w:sz="0" w:space="0" w:color="auto"/>
        <w:right w:val="none" w:sz="0" w:space="0" w:color="auto"/>
      </w:divBdr>
    </w:div>
    <w:div w:id="28651686">
      <w:bodyDiv w:val="1"/>
      <w:marLeft w:val="0"/>
      <w:marRight w:val="0"/>
      <w:marTop w:val="0"/>
      <w:marBottom w:val="0"/>
      <w:divBdr>
        <w:top w:val="none" w:sz="0" w:space="0" w:color="auto"/>
        <w:left w:val="none" w:sz="0" w:space="0" w:color="auto"/>
        <w:bottom w:val="none" w:sz="0" w:space="0" w:color="auto"/>
        <w:right w:val="none" w:sz="0" w:space="0" w:color="auto"/>
      </w:divBdr>
    </w:div>
    <w:div w:id="29308664">
      <w:bodyDiv w:val="1"/>
      <w:marLeft w:val="0"/>
      <w:marRight w:val="0"/>
      <w:marTop w:val="0"/>
      <w:marBottom w:val="0"/>
      <w:divBdr>
        <w:top w:val="none" w:sz="0" w:space="0" w:color="auto"/>
        <w:left w:val="none" w:sz="0" w:space="0" w:color="auto"/>
        <w:bottom w:val="none" w:sz="0" w:space="0" w:color="auto"/>
        <w:right w:val="none" w:sz="0" w:space="0" w:color="auto"/>
      </w:divBdr>
    </w:div>
    <w:div w:id="30345641">
      <w:bodyDiv w:val="1"/>
      <w:marLeft w:val="0"/>
      <w:marRight w:val="0"/>
      <w:marTop w:val="0"/>
      <w:marBottom w:val="0"/>
      <w:divBdr>
        <w:top w:val="none" w:sz="0" w:space="0" w:color="auto"/>
        <w:left w:val="none" w:sz="0" w:space="0" w:color="auto"/>
        <w:bottom w:val="none" w:sz="0" w:space="0" w:color="auto"/>
        <w:right w:val="none" w:sz="0" w:space="0" w:color="auto"/>
      </w:divBdr>
    </w:div>
    <w:div w:id="30768724">
      <w:bodyDiv w:val="1"/>
      <w:marLeft w:val="0"/>
      <w:marRight w:val="0"/>
      <w:marTop w:val="0"/>
      <w:marBottom w:val="0"/>
      <w:divBdr>
        <w:top w:val="none" w:sz="0" w:space="0" w:color="auto"/>
        <w:left w:val="none" w:sz="0" w:space="0" w:color="auto"/>
        <w:bottom w:val="none" w:sz="0" w:space="0" w:color="auto"/>
        <w:right w:val="none" w:sz="0" w:space="0" w:color="auto"/>
      </w:divBdr>
    </w:div>
    <w:div w:id="33888925">
      <w:bodyDiv w:val="1"/>
      <w:marLeft w:val="0"/>
      <w:marRight w:val="0"/>
      <w:marTop w:val="0"/>
      <w:marBottom w:val="0"/>
      <w:divBdr>
        <w:top w:val="none" w:sz="0" w:space="0" w:color="auto"/>
        <w:left w:val="none" w:sz="0" w:space="0" w:color="auto"/>
        <w:bottom w:val="none" w:sz="0" w:space="0" w:color="auto"/>
        <w:right w:val="none" w:sz="0" w:space="0" w:color="auto"/>
      </w:divBdr>
    </w:div>
    <w:div w:id="34236010">
      <w:bodyDiv w:val="1"/>
      <w:marLeft w:val="0"/>
      <w:marRight w:val="0"/>
      <w:marTop w:val="0"/>
      <w:marBottom w:val="0"/>
      <w:divBdr>
        <w:top w:val="none" w:sz="0" w:space="0" w:color="auto"/>
        <w:left w:val="none" w:sz="0" w:space="0" w:color="auto"/>
        <w:bottom w:val="none" w:sz="0" w:space="0" w:color="auto"/>
        <w:right w:val="none" w:sz="0" w:space="0" w:color="auto"/>
      </w:divBdr>
    </w:div>
    <w:div w:id="34549494">
      <w:bodyDiv w:val="1"/>
      <w:marLeft w:val="0"/>
      <w:marRight w:val="0"/>
      <w:marTop w:val="0"/>
      <w:marBottom w:val="0"/>
      <w:divBdr>
        <w:top w:val="none" w:sz="0" w:space="0" w:color="auto"/>
        <w:left w:val="none" w:sz="0" w:space="0" w:color="auto"/>
        <w:bottom w:val="none" w:sz="0" w:space="0" w:color="auto"/>
        <w:right w:val="none" w:sz="0" w:space="0" w:color="auto"/>
      </w:divBdr>
    </w:div>
    <w:div w:id="34737474">
      <w:bodyDiv w:val="1"/>
      <w:marLeft w:val="0"/>
      <w:marRight w:val="0"/>
      <w:marTop w:val="0"/>
      <w:marBottom w:val="0"/>
      <w:divBdr>
        <w:top w:val="none" w:sz="0" w:space="0" w:color="auto"/>
        <w:left w:val="none" w:sz="0" w:space="0" w:color="auto"/>
        <w:bottom w:val="none" w:sz="0" w:space="0" w:color="auto"/>
        <w:right w:val="none" w:sz="0" w:space="0" w:color="auto"/>
      </w:divBdr>
    </w:div>
    <w:div w:id="34934230">
      <w:bodyDiv w:val="1"/>
      <w:marLeft w:val="0"/>
      <w:marRight w:val="0"/>
      <w:marTop w:val="0"/>
      <w:marBottom w:val="0"/>
      <w:divBdr>
        <w:top w:val="none" w:sz="0" w:space="0" w:color="auto"/>
        <w:left w:val="none" w:sz="0" w:space="0" w:color="auto"/>
        <w:bottom w:val="none" w:sz="0" w:space="0" w:color="auto"/>
        <w:right w:val="none" w:sz="0" w:space="0" w:color="auto"/>
      </w:divBdr>
      <w:divsChild>
        <w:div w:id="402602592">
          <w:marLeft w:val="480"/>
          <w:marRight w:val="0"/>
          <w:marTop w:val="0"/>
          <w:marBottom w:val="0"/>
          <w:divBdr>
            <w:top w:val="none" w:sz="0" w:space="0" w:color="auto"/>
            <w:left w:val="none" w:sz="0" w:space="0" w:color="auto"/>
            <w:bottom w:val="none" w:sz="0" w:space="0" w:color="auto"/>
            <w:right w:val="none" w:sz="0" w:space="0" w:color="auto"/>
          </w:divBdr>
        </w:div>
        <w:div w:id="457770074">
          <w:marLeft w:val="480"/>
          <w:marRight w:val="0"/>
          <w:marTop w:val="0"/>
          <w:marBottom w:val="0"/>
          <w:divBdr>
            <w:top w:val="none" w:sz="0" w:space="0" w:color="auto"/>
            <w:left w:val="none" w:sz="0" w:space="0" w:color="auto"/>
            <w:bottom w:val="none" w:sz="0" w:space="0" w:color="auto"/>
            <w:right w:val="none" w:sz="0" w:space="0" w:color="auto"/>
          </w:divBdr>
        </w:div>
        <w:div w:id="2047639040">
          <w:marLeft w:val="480"/>
          <w:marRight w:val="0"/>
          <w:marTop w:val="0"/>
          <w:marBottom w:val="0"/>
          <w:divBdr>
            <w:top w:val="none" w:sz="0" w:space="0" w:color="auto"/>
            <w:left w:val="none" w:sz="0" w:space="0" w:color="auto"/>
            <w:bottom w:val="none" w:sz="0" w:space="0" w:color="auto"/>
            <w:right w:val="none" w:sz="0" w:space="0" w:color="auto"/>
          </w:divBdr>
        </w:div>
        <w:div w:id="2118333724">
          <w:marLeft w:val="480"/>
          <w:marRight w:val="0"/>
          <w:marTop w:val="0"/>
          <w:marBottom w:val="0"/>
          <w:divBdr>
            <w:top w:val="none" w:sz="0" w:space="0" w:color="auto"/>
            <w:left w:val="none" w:sz="0" w:space="0" w:color="auto"/>
            <w:bottom w:val="none" w:sz="0" w:space="0" w:color="auto"/>
            <w:right w:val="none" w:sz="0" w:space="0" w:color="auto"/>
          </w:divBdr>
        </w:div>
        <w:div w:id="112142281">
          <w:marLeft w:val="480"/>
          <w:marRight w:val="0"/>
          <w:marTop w:val="0"/>
          <w:marBottom w:val="0"/>
          <w:divBdr>
            <w:top w:val="none" w:sz="0" w:space="0" w:color="auto"/>
            <w:left w:val="none" w:sz="0" w:space="0" w:color="auto"/>
            <w:bottom w:val="none" w:sz="0" w:space="0" w:color="auto"/>
            <w:right w:val="none" w:sz="0" w:space="0" w:color="auto"/>
          </w:divBdr>
        </w:div>
        <w:div w:id="1445923591">
          <w:marLeft w:val="480"/>
          <w:marRight w:val="0"/>
          <w:marTop w:val="0"/>
          <w:marBottom w:val="0"/>
          <w:divBdr>
            <w:top w:val="none" w:sz="0" w:space="0" w:color="auto"/>
            <w:left w:val="none" w:sz="0" w:space="0" w:color="auto"/>
            <w:bottom w:val="none" w:sz="0" w:space="0" w:color="auto"/>
            <w:right w:val="none" w:sz="0" w:space="0" w:color="auto"/>
          </w:divBdr>
        </w:div>
        <w:div w:id="570771530">
          <w:marLeft w:val="480"/>
          <w:marRight w:val="0"/>
          <w:marTop w:val="0"/>
          <w:marBottom w:val="0"/>
          <w:divBdr>
            <w:top w:val="none" w:sz="0" w:space="0" w:color="auto"/>
            <w:left w:val="none" w:sz="0" w:space="0" w:color="auto"/>
            <w:bottom w:val="none" w:sz="0" w:space="0" w:color="auto"/>
            <w:right w:val="none" w:sz="0" w:space="0" w:color="auto"/>
          </w:divBdr>
        </w:div>
        <w:div w:id="1431312304">
          <w:marLeft w:val="480"/>
          <w:marRight w:val="0"/>
          <w:marTop w:val="0"/>
          <w:marBottom w:val="0"/>
          <w:divBdr>
            <w:top w:val="none" w:sz="0" w:space="0" w:color="auto"/>
            <w:left w:val="none" w:sz="0" w:space="0" w:color="auto"/>
            <w:bottom w:val="none" w:sz="0" w:space="0" w:color="auto"/>
            <w:right w:val="none" w:sz="0" w:space="0" w:color="auto"/>
          </w:divBdr>
        </w:div>
        <w:div w:id="1339500709">
          <w:marLeft w:val="480"/>
          <w:marRight w:val="0"/>
          <w:marTop w:val="0"/>
          <w:marBottom w:val="0"/>
          <w:divBdr>
            <w:top w:val="none" w:sz="0" w:space="0" w:color="auto"/>
            <w:left w:val="none" w:sz="0" w:space="0" w:color="auto"/>
            <w:bottom w:val="none" w:sz="0" w:space="0" w:color="auto"/>
            <w:right w:val="none" w:sz="0" w:space="0" w:color="auto"/>
          </w:divBdr>
        </w:div>
        <w:div w:id="1738897268">
          <w:marLeft w:val="480"/>
          <w:marRight w:val="0"/>
          <w:marTop w:val="0"/>
          <w:marBottom w:val="0"/>
          <w:divBdr>
            <w:top w:val="none" w:sz="0" w:space="0" w:color="auto"/>
            <w:left w:val="none" w:sz="0" w:space="0" w:color="auto"/>
            <w:bottom w:val="none" w:sz="0" w:space="0" w:color="auto"/>
            <w:right w:val="none" w:sz="0" w:space="0" w:color="auto"/>
          </w:divBdr>
        </w:div>
        <w:div w:id="1314943726">
          <w:marLeft w:val="480"/>
          <w:marRight w:val="0"/>
          <w:marTop w:val="0"/>
          <w:marBottom w:val="0"/>
          <w:divBdr>
            <w:top w:val="none" w:sz="0" w:space="0" w:color="auto"/>
            <w:left w:val="none" w:sz="0" w:space="0" w:color="auto"/>
            <w:bottom w:val="none" w:sz="0" w:space="0" w:color="auto"/>
            <w:right w:val="none" w:sz="0" w:space="0" w:color="auto"/>
          </w:divBdr>
        </w:div>
        <w:div w:id="984243195">
          <w:marLeft w:val="480"/>
          <w:marRight w:val="0"/>
          <w:marTop w:val="0"/>
          <w:marBottom w:val="0"/>
          <w:divBdr>
            <w:top w:val="none" w:sz="0" w:space="0" w:color="auto"/>
            <w:left w:val="none" w:sz="0" w:space="0" w:color="auto"/>
            <w:bottom w:val="none" w:sz="0" w:space="0" w:color="auto"/>
            <w:right w:val="none" w:sz="0" w:space="0" w:color="auto"/>
          </w:divBdr>
        </w:div>
        <w:div w:id="1600215122">
          <w:marLeft w:val="480"/>
          <w:marRight w:val="0"/>
          <w:marTop w:val="0"/>
          <w:marBottom w:val="0"/>
          <w:divBdr>
            <w:top w:val="none" w:sz="0" w:space="0" w:color="auto"/>
            <w:left w:val="none" w:sz="0" w:space="0" w:color="auto"/>
            <w:bottom w:val="none" w:sz="0" w:space="0" w:color="auto"/>
            <w:right w:val="none" w:sz="0" w:space="0" w:color="auto"/>
          </w:divBdr>
        </w:div>
        <w:div w:id="1978951617">
          <w:marLeft w:val="480"/>
          <w:marRight w:val="0"/>
          <w:marTop w:val="0"/>
          <w:marBottom w:val="0"/>
          <w:divBdr>
            <w:top w:val="none" w:sz="0" w:space="0" w:color="auto"/>
            <w:left w:val="none" w:sz="0" w:space="0" w:color="auto"/>
            <w:bottom w:val="none" w:sz="0" w:space="0" w:color="auto"/>
            <w:right w:val="none" w:sz="0" w:space="0" w:color="auto"/>
          </w:divBdr>
        </w:div>
        <w:div w:id="1855263789">
          <w:marLeft w:val="480"/>
          <w:marRight w:val="0"/>
          <w:marTop w:val="0"/>
          <w:marBottom w:val="0"/>
          <w:divBdr>
            <w:top w:val="none" w:sz="0" w:space="0" w:color="auto"/>
            <w:left w:val="none" w:sz="0" w:space="0" w:color="auto"/>
            <w:bottom w:val="none" w:sz="0" w:space="0" w:color="auto"/>
            <w:right w:val="none" w:sz="0" w:space="0" w:color="auto"/>
          </w:divBdr>
        </w:div>
        <w:div w:id="1705113">
          <w:marLeft w:val="480"/>
          <w:marRight w:val="0"/>
          <w:marTop w:val="0"/>
          <w:marBottom w:val="0"/>
          <w:divBdr>
            <w:top w:val="none" w:sz="0" w:space="0" w:color="auto"/>
            <w:left w:val="none" w:sz="0" w:space="0" w:color="auto"/>
            <w:bottom w:val="none" w:sz="0" w:space="0" w:color="auto"/>
            <w:right w:val="none" w:sz="0" w:space="0" w:color="auto"/>
          </w:divBdr>
        </w:div>
        <w:div w:id="2022200032">
          <w:marLeft w:val="480"/>
          <w:marRight w:val="0"/>
          <w:marTop w:val="0"/>
          <w:marBottom w:val="0"/>
          <w:divBdr>
            <w:top w:val="none" w:sz="0" w:space="0" w:color="auto"/>
            <w:left w:val="none" w:sz="0" w:space="0" w:color="auto"/>
            <w:bottom w:val="none" w:sz="0" w:space="0" w:color="auto"/>
            <w:right w:val="none" w:sz="0" w:space="0" w:color="auto"/>
          </w:divBdr>
        </w:div>
        <w:div w:id="100536878">
          <w:marLeft w:val="480"/>
          <w:marRight w:val="0"/>
          <w:marTop w:val="0"/>
          <w:marBottom w:val="0"/>
          <w:divBdr>
            <w:top w:val="none" w:sz="0" w:space="0" w:color="auto"/>
            <w:left w:val="none" w:sz="0" w:space="0" w:color="auto"/>
            <w:bottom w:val="none" w:sz="0" w:space="0" w:color="auto"/>
            <w:right w:val="none" w:sz="0" w:space="0" w:color="auto"/>
          </w:divBdr>
        </w:div>
        <w:div w:id="2014062915">
          <w:marLeft w:val="480"/>
          <w:marRight w:val="0"/>
          <w:marTop w:val="0"/>
          <w:marBottom w:val="0"/>
          <w:divBdr>
            <w:top w:val="none" w:sz="0" w:space="0" w:color="auto"/>
            <w:left w:val="none" w:sz="0" w:space="0" w:color="auto"/>
            <w:bottom w:val="none" w:sz="0" w:space="0" w:color="auto"/>
            <w:right w:val="none" w:sz="0" w:space="0" w:color="auto"/>
          </w:divBdr>
        </w:div>
        <w:div w:id="89787213">
          <w:marLeft w:val="480"/>
          <w:marRight w:val="0"/>
          <w:marTop w:val="0"/>
          <w:marBottom w:val="0"/>
          <w:divBdr>
            <w:top w:val="none" w:sz="0" w:space="0" w:color="auto"/>
            <w:left w:val="none" w:sz="0" w:space="0" w:color="auto"/>
            <w:bottom w:val="none" w:sz="0" w:space="0" w:color="auto"/>
            <w:right w:val="none" w:sz="0" w:space="0" w:color="auto"/>
          </w:divBdr>
        </w:div>
        <w:div w:id="20203697">
          <w:marLeft w:val="480"/>
          <w:marRight w:val="0"/>
          <w:marTop w:val="0"/>
          <w:marBottom w:val="0"/>
          <w:divBdr>
            <w:top w:val="none" w:sz="0" w:space="0" w:color="auto"/>
            <w:left w:val="none" w:sz="0" w:space="0" w:color="auto"/>
            <w:bottom w:val="none" w:sz="0" w:space="0" w:color="auto"/>
            <w:right w:val="none" w:sz="0" w:space="0" w:color="auto"/>
          </w:divBdr>
        </w:div>
        <w:div w:id="1311911110">
          <w:marLeft w:val="480"/>
          <w:marRight w:val="0"/>
          <w:marTop w:val="0"/>
          <w:marBottom w:val="0"/>
          <w:divBdr>
            <w:top w:val="none" w:sz="0" w:space="0" w:color="auto"/>
            <w:left w:val="none" w:sz="0" w:space="0" w:color="auto"/>
            <w:bottom w:val="none" w:sz="0" w:space="0" w:color="auto"/>
            <w:right w:val="none" w:sz="0" w:space="0" w:color="auto"/>
          </w:divBdr>
        </w:div>
        <w:div w:id="901018166">
          <w:marLeft w:val="480"/>
          <w:marRight w:val="0"/>
          <w:marTop w:val="0"/>
          <w:marBottom w:val="0"/>
          <w:divBdr>
            <w:top w:val="none" w:sz="0" w:space="0" w:color="auto"/>
            <w:left w:val="none" w:sz="0" w:space="0" w:color="auto"/>
            <w:bottom w:val="none" w:sz="0" w:space="0" w:color="auto"/>
            <w:right w:val="none" w:sz="0" w:space="0" w:color="auto"/>
          </w:divBdr>
        </w:div>
        <w:div w:id="546335602">
          <w:marLeft w:val="480"/>
          <w:marRight w:val="0"/>
          <w:marTop w:val="0"/>
          <w:marBottom w:val="0"/>
          <w:divBdr>
            <w:top w:val="none" w:sz="0" w:space="0" w:color="auto"/>
            <w:left w:val="none" w:sz="0" w:space="0" w:color="auto"/>
            <w:bottom w:val="none" w:sz="0" w:space="0" w:color="auto"/>
            <w:right w:val="none" w:sz="0" w:space="0" w:color="auto"/>
          </w:divBdr>
        </w:div>
        <w:div w:id="521435474">
          <w:marLeft w:val="480"/>
          <w:marRight w:val="0"/>
          <w:marTop w:val="0"/>
          <w:marBottom w:val="0"/>
          <w:divBdr>
            <w:top w:val="none" w:sz="0" w:space="0" w:color="auto"/>
            <w:left w:val="none" w:sz="0" w:space="0" w:color="auto"/>
            <w:bottom w:val="none" w:sz="0" w:space="0" w:color="auto"/>
            <w:right w:val="none" w:sz="0" w:space="0" w:color="auto"/>
          </w:divBdr>
        </w:div>
        <w:div w:id="1619989790">
          <w:marLeft w:val="480"/>
          <w:marRight w:val="0"/>
          <w:marTop w:val="0"/>
          <w:marBottom w:val="0"/>
          <w:divBdr>
            <w:top w:val="none" w:sz="0" w:space="0" w:color="auto"/>
            <w:left w:val="none" w:sz="0" w:space="0" w:color="auto"/>
            <w:bottom w:val="none" w:sz="0" w:space="0" w:color="auto"/>
            <w:right w:val="none" w:sz="0" w:space="0" w:color="auto"/>
          </w:divBdr>
        </w:div>
        <w:div w:id="1015769001">
          <w:marLeft w:val="480"/>
          <w:marRight w:val="0"/>
          <w:marTop w:val="0"/>
          <w:marBottom w:val="0"/>
          <w:divBdr>
            <w:top w:val="none" w:sz="0" w:space="0" w:color="auto"/>
            <w:left w:val="none" w:sz="0" w:space="0" w:color="auto"/>
            <w:bottom w:val="none" w:sz="0" w:space="0" w:color="auto"/>
            <w:right w:val="none" w:sz="0" w:space="0" w:color="auto"/>
          </w:divBdr>
        </w:div>
        <w:div w:id="1530878195">
          <w:marLeft w:val="480"/>
          <w:marRight w:val="0"/>
          <w:marTop w:val="0"/>
          <w:marBottom w:val="0"/>
          <w:divBdr>
            <w:top w:val="none" w:sz="0" w:space="0" w:color="auto"/>
            <w:left w:val="none" w:sz="0" w:space="0" w:color="auto"/>
            <w:bottom w:val="none" w:sz="0" w:space="0" w:color="auto"/>
            <w:right w:val="none" w:sz="0" w:space="0" w:color="auto"/>
          </w:divBdr>
        </w:div>
        <w:div w:id="285939285">
          <w:marLeft w:val="480"/>
          <w:marRight w:val="0"/>
          <w:marTop w:val="0"/>
          <w:marBottom w:val="0"/>
          <w:divBdr>
            <w:top w:val="none" w:sz="0" w:space="0" w:color="auto"/>
            <w:left w:val="none" w:sz="0" w:space="0" w:color="auto"/>
            <w:bottom w:val="none" w:sz="0" w:space="0" w:color="auto"/>
            <w:right w:val="none" w:sz="0" w:space="0" w:color="auto"/>
          </w:divBdr>
        </w:div>
        <w:div w:id="1330327698">
          <w:marLeft w:val="480"/>
          <w:marRight w:val="0"/>
          <w:marTop w:val="0"/>
          <w:marBottom w:val="0"/>
          <w:divBdr>
            <w:top w:val="none" w:sz="0" w:space="0" w:color="auto"/>
            <w:left w:val="none" w:sz="0" w:space="0" w:color="auto"/>
            <w:bottom w:val="none" w:sz="0" w:space="0" w:color="auto"/>
            <w:right w:val="none" w:sz="0" w:space="0" w:color="auto"/>
          </w:divBdr>
        </w:div>
        <w:div w:id="1991596428">
          <w:marLeft w:val="480"/>
          <w:marRight w:val="0"/>
          <w:marTop w:val="0"/>
          <w:marBottom w:val="0"/>
          <w:divBdr>
            <w:top w:val="none" w:sz="0" w:space="0" w:color="auto"/>
            <w:left w:val="none" w:sz="0" w:space="0" w:color="auto"/>
            <w:bottom w:val="none" w:sz="0" w:space="0" w:color="auto"/>
            <w:right w:val="none" w:sz="0" w:space="0" w:color="auto"/>
          </w:divBdr>
        </w:div>
        <w:div w:id="1838499179">
          <w:marLeft w:val="480"/>
          <w:marRight w:val="0"/>
          <w:marTop w:val="0"/>
          <w:marBottom w:val="0"/>
          <w:divBdr>
            <w:top w:val="none" w:sz="0" w:space="0" w:color="auto"/>
            <w:left w:val="none" w:sz="0" w:space="0" w:color="auto"/>
            <w:bottom w:val="none" w:sz="0" w:space="0" w:color="auto"/>
            <w:right w:val="none" w:sz="0" w:space="0" w:color="auto"/>
          </w:divBdr>
        </w:div>
        <w:div w:id="1226915368">
          <w:marLeft w:val="480"/>
          <w:marRight w:val="0"/>
          <w:marTop w:val="0"/>
          <w:marBottom w:val="0"/>
          <w:divBdr>
            <w:top w:val="none" w:sz="0" w:space="0" w:color="auto"/>
            <w:left w:val="none" w:sz="0" w:space="0" w:color="auto"/>
            <w:bottom w:val="none" w:sz="0" w:space="0" w:color="auto"/>
            <w:right w:val="none" w:sz="0" w:space="0" w:color="auto"/>
          </w:divBdr>
        </w:div>
        <w:div w:id="564725847">
          <w:marLeft w:val="480"/>
          <w:marRight w:val="0"/>
          <w:marTop w:val="0"/>
          <w:marBottom w:val="0"/>
          <w:divBdr>
            <w:top w:val="none" w:sz="0" w:space="0" w:color="auto"/>
            <w:left w:val="none" w:sz="0" w:space="0" w:color="auto"/>
            <w:bottom w:val="none" w:sz="0" w:space="0" w:color="auto"/>
            <w:right w:val="none" w:sz="0" w:space="0" w:color="auto"/>
          </w:divBdr>
        </w:div>
        <w:div w:id="105151777">
          <w:marLeft w:val="480"/>
          <w:marRight w:val="0"/>
          <w:marTop w:val="0"/>
          <w:marBottom w:val="0"/>
          <w:divBdr>
            <w:top w:val="none" w:sz="0" w:space="0" w:color="auto"/>
            <w:left w:val="none" w:sz="0" w:space="0" w:color="auto"/>
            <w:bottom w:val="none" w:sz="0" w:space="0" w:color="auto"/>
            <w:right w:val="none" w:sz="0" w:space="0" w:color="auto"/>
          </w:divBdr>
        </w:div>
        <w:div w:id="276522187">
          <w:marLeft w:val="480"/>
          <w:marRight w:val="0"/>
          <w:marTop w:val="0"/>
          <w:marBottom w:val="0"/>
          <w:divBdr>
            <w:top w:val="none" w:sz="0" w:space="0" w:color="auto"/>
            <w:left w:val="none" w:sz="0" w:space="0" w:color="auto"/>
            <w:bottom w:val="none" w:sz="0" w:space="0" w:color="auto"/>
            <w:right w:val="none" w:sz="0" w:space="0" w:color="auto"/>
          </w:divBdr>
        </w:div>
        <w:div w:id="1589802429">
          <w:marLeft w:val="480"/>
          <w:marRight w:val="0"/>
          <w:marTop w:val="0"/>
          <w:marBottom w:val="0"/>
          <w:divBdr>
            <w:top w:val="none" w:sz="0" w:space="0" w:color="auto"/>
            <w:left w:val="none" w:sz="0" w:space="0" w:color="auto"/>
            <w:bottom w:val="none" w:sz="0" w:space="0" w:color="auto"/>
            <w:right w:val="none" w:sz="0" w:space="0" w:color="auto"/>
          </w:divBdr>
        </w:div>
        <w:div w:id="2043627751">
          <w:marLeft w:val="480"/>
          <w:marRight w:val="0"/>
          <w:marTop w:val="0"/>
          <w:marBottom w:val="0"/>
          <w:divBdr>
            <w:top w:val="none" w:sz="0" w:space="0" w:color="auto"/>
            <w:left w:val="none" w:sz="0" w:space="0" w:color="auto"/>
            <w:bottom w:val="none" w:sz="0" w:space="0" w:color="auto"/>
            <w:right w:val="none" w:sz="0" w:space="0" w:color="auto"/>
          </w:divBdr>
        </w:div>
        <w:div w:id="1537962272">
          <w:marLeft w:val="480"/>
          <w:marRight w:val="0"/>
          <w:marTop w:val="0"/>
          <w:marBottom w:val="0"/>
          <w:divBdr>
            <w:top w:val="none" w:sz="0" w:space="0" w:color="auto"/>
            <w:left w:val="none" w:sz="0" w:space="0" w:color="auto"/>
            <w:bottom w:val="none" w:sz="0" w:space="0" w:color="auto"/>
            <w:right w:val="none" w:sz="0" w:space="0" w:color="auto"/>
          </w:divBdr>
        </w:div>
        <w:div w:id="138151948">
          <w:marLeft w:val="480"/>
          <w:marRight w:val="0"/>
          <w:marTop w:val="0"/>
          <w:marBottom w:val="0"/>
          <w:divBdr>
            <w:top w:val="none" w:sz="0" w:space="0" w:color="auto"/>
            <w:left w:val="none" w:sz="0" w:space="0" w:color="auto"/>
            <w:bottom w:val="none" w:sz="0" w:space="0" w:color="auto"/>
            <w:right w:val="none" w:sz="0" w:space="0" w:color="auto"/>
          </w:divBdr>
        </w:div>
        <w:div w:id="1091509716">
          <w:marLeft w:val="480"/>
          <w:marRight w:val="0"/>
          <w:marTop w:val="0"/>
          <w:marBottom w:val="0"/>
          <w:divBdr>
            <w:top w:val="none" w:sz="0" w:space="0" w:color="auto"/>
            <w:left w:val="none" w:sz="0" w:space="0" w:color="auto"/>
            <w:bottom w:val="none" w:sz="0" w:space="0" w:color="auto"/>
            <w:right w:val="none" w:sz="0" w:space="0" w:color="auto"/>
          </w:divBdr>
        </w:div>
        <w:div w:id="1486124564">
          <w:marLeft w:val="480"/>
          <w:marRight w:val="0"/>
          <w:marTop w:val="0"/>
          <w:marBottom w:val="0"/>
          <w:divBdr>
            <w:top w:val="none" w:sz="0" w:space="0" w:color="auto"/>
            <w:left w:val="none" w:sz="0" w:space="0" w:color="auto"/>
            <w:bottom w:val="none" w:sz="0" w:space="0" w:color="auto"/>
            <w:right w:val="none" w:sz="0" w:space="0" w:color="auto"/>
          </w:divBdr>
        </w:div>
        <w:div w:id="365179380">
          <w:marLeft w:val="480"/>
          <w:marRight w:val="0"/>
          <w:marTop w:val="0"/>
          <w:marBottom w:val="0"/>
          <w:divBdr>
            <w:top w:val="none" w:sz="0" w:space="0" w:color="auto"/>
            <w:left w:val="none" w:sz="0" w:space="0" w:color="auto"/>
            <w:bottom w:val="none" w:sz="0" w:space="0" w:color="auto"/>
            <w:right w:val="none" w:sz="0" w:space="0" w:color="auto"/>
          </w:divBdr>
        </w:div>
        <w:div w:id="2145733102">
          <w:marLeft w:val="480"/>
          <w:marRight w:val="0"/>
          <w:marTop w:val="0"/>
          <w:marBottom w:val="0"/>
          <w:divBdr>
            <w:top w:val="none" w:sz="0" w:space="0" w:color="auto"/>
            <w:left w:val="none" w:sz="0" w:space="0" w:color="auto"/>
            <w:bottom w:val="none" w:sz="0" w:space="0" w:color="auto"/>
            <w:right w:val="none" w:sz="0" w:space="0" w:color="auto"/>
          </w:divBdr>
        </w:div>
        <w:div w:id="1161314368">
          <w:marLeft w:val="480"/>
          <w:marRight w:val="0"/>
          <w:marTop w:val="0"/>
          <w:marBottom w:val="0"/>
          <w:divBdr>
            <w:top w:val="none" w:sz="0" w:space="0" w:color="auto"/>
            <w:left w:val="none" w:sz="0" w:space="0" w:color="auto"/>
            <w:bottom w:val="none" w:sz="0" w:space="0" w:color="auto"/>
            <w:right w:val="none" w:sz="0" w:space="0" w:color="auto"/>
          </w:divBdr>
        </w:div>
        <w:div w:id="49114895">
          <w:marLeft w:val="480"/>
          <w:marRight w:val="0"/>
          <w:marTop w:val="0"/>
          <w:marBottom w:val="0"/>
          <w:divBdr>
            <w:top w:val="none" w:sz="0" w:space="0" w:color="auto"/>
            <w:left w:val="none" w:sz="0" w:space="0" w:color="auto"/>
            <w:bottom w:val="none" w:sz="0" w:space="0" w:color="auto"/>
            <w:right w:val="none" w:sz="0" w:space="0" w:color="auto"/>
          </w:divBdr>
        </w:div>
        <w:div w:id="1272393601">
          <w:marLeft w:val="480"/>
          <w:marRight w:val="0"/>
          <w:marTop w:val="0"/>
          <w:marBottom w:val="0"/>
          <w:divBdr>
            <w:top w:val="none" w:sz="0" w:space="0" w:color="auto"/>
            <w:left w:val="none" w:sz="0" w:space="0" w:color="auto"/>
            <w:bottom w:val="none" w:sz="0" w:space="0" w:color="auto"/>
            <w:right w:val="none" w:sz="0" w:space="0" w:color="auto"/>
          </w:divBdr>
        </w:div>
        <w:div w:id="259144769">
          <w:marLeft w:val="480"/>
          <w:marRight w:val="0"/>
          <w:marTop w:val="0"/>
          <w:marBottom w:val="0"/>
          <w:divBdr>
            <w:top w:val="none" w:sz="0" w:space="0" w:color="auto"/>
            <w:left w:val="none" w:sz="0" w:space="0" w:color="auto"/>
            <w:bottom w:val="none" w:sz="0" w:space="0" w:color="auto"/>
            <w:right w:val="none" w:sz="0" w:space="0" w:color="auto"/>
          </w:divBdr>
        </w:div>
        <w:div w:id="698510393">
          <w:marLeft w:val="480"/>
          <w:marRight w:val="0"/>
          <w:marTop w:val="0"/>
          <w:marBottom w:val="0"/>
          <w:divBdr>
            <w:top w:val="none" w:sz="0" w:space="0" w:color="auto"/>
            <w:left w:val="none" w:sz="0" w:space="0" w:color="auto"/>
            <w:bottom w:val="none" w:sz="0" w:space="0" w:color="auto"/>
            <w:right w:val="none" w:sz="0" w:space="0" w:color="auto"/>
          </w:divBdr>
        </w:div>
      </w:divsChild>
    </w:div>
    <w:div w:id="35353582">
      <w:bodyDiv w:val="1"/>
      <w:marLeft w:val="0"/>
      <w:marRight w:val="0"/>
      <w:marTop w:val="0"/>
      <w:marBottom w:val="0"/>
      <w:divBdr>
        <w:top w:val="none" w:sz="0" w:space="0" w:color="auto"/>
        <w:left w:val="none" w:sz="0" w:space="0" w:color="auto"/>
        <w:bottom w:val="none" w:sz="0" w:space="0" w:color="auto"/>
        <w:right w:val="none" w:sz="0" w:space="0" w:color="auto"/>
      </w:divBdr>
    </w:div>
    <w:div w:id="35667446">
      <w:bodyDiv w:val="1"/>
      <w:marLeft w:val="0"/>
      <w:marRight w:val="0"/>
      <w:marTop w:val="0"/>
      <w:marBottom w:val="0"/>
      <w:divBdr>
        <w:top w:val="none" w:sz="0" w:space="0" w:color="auto"/>
        <w:left w:val="none" w:sz="0" w:space="0" w:color="auto"/>
        <w:bottom w:val="none" w:sz="0" w:space="0" w:color="auto"/>
        <w:right w:val="none" w:sz="0" w:space="0" w:color="auto"/>
      </w:divBdr>
    </w:div>
    <w:div w:id="37583351">
      <w:bodyDiv w:val="1"/>
      <w:marLeft w:val="0"/>
      <w:marRight w:val="0"/>
      <w:marTop w:val="0"/>
      <w:marBottom w:val="0"/>
      <w:divBdr>
        <w:top w:val="none" w:sz="0" w:space="0" w:color="auto"/>
        <w:left w:val="none" w:sz="0" w:space="0" w:color="auto"/>
        <w:bottom w:val="none" w:sz="0" w:space="0" w:color="auto"/>
        <w:right w:val="none" w:sz="0" w:space="0" w:color="auto"/>
      </w:divBdr>
    </w:div>
    <w:div w:id="37828950">
      <w:bodyDiv w:val="1"/>
      <w:marLeft w:val="0"/>
      <w:marRight w:val="0"/>
      <w:marTop w:val="0"/>
      <w:marBottom w:val="0"/>
      <w:divBdr>
        <w:top w:val="none" w:sz="0" w:space="0" w:color="auto"/>
        <w:left w:val="none" w:sz="0" w:space="0" w:color="auto"/>
        <w:bottom w:val="none" w:sz="0" w:space="0" w:color="auto"/>
        <w:right w:val="none" w:sz="0" w:space="0" w:color="auto"/>
      </w:divBdr>
    </w:div>
    <w:div w:id="40256085">
      <w:bodyDiv w:val="1"/>
      <w:marLeft w:val="0"/>
      <w:marRight w:val="0"/>
      <w:marTop w:val="0"/>
      <w:marBottom w:val="0"/>
      <w:divBdr>
        <w:top w:val="none" w:sz="0" w:space="0" w:color="auto"/>
        <w:left w:val="none" w:sz="0" w:space="0" w:color="auto"/>
        <w:bottom w:val="none" w:sz="0" w:space="0" w:color="auto"/>
        <w:right w:val="none" w:sz="0" w:space="0" w:color="auto"/>
      </w:divBdr>
    </w:div>
    <w:div w:id="41054704">
      <w:bodyDiv w:val="1"/>
      <w:marLeft w:val="0"/>
      <w:marRight w:val="0"/>
      <w:marTop w:val="0"/>
      <w:marBottom w:val="0"/>
      <w:divBdr>
        <w:top w:val="none" w:sz="0" w:space="0" w:color="auto"/>
        <w:left w:val="none" w:sz="0" w:space="0" w:color="auto"/>
        <w:bottom w:val="none" w:sz="0" w:space="0" w:color="auto"/>
        <w:right w:val="none" w:sz="0" w:space="0" w:color="auto"/>
      </w:divBdr>
    </w:div>
    <w:div w:id="41179824">
      <w:bodyDiv w:val="1"/>
      <w:marLeft w:val="0"/>
      <w:marRight w:val="0"/>
      <w:marTop w:val="0"/>
      <w:marBottom w:val="0"/>
      <w:divBdr>
        <w:top w:val="none" w:sz="0" w:space="0" w:color="auto"/>
        <w:left w:val="none" w:sz="0" w:space="0" w:color="auto"/>
        <w:bottom w:val="none" w:sz="0" w:space="0" w:color="auto"/>
        <w:right w:val="none" w:sz="0" w:space="0" w:color="auto"/>
      </w:divBdr>
    </w:div>
    <w:div w:id="41253614">
      <w:bodyDiv w:val="1"/>
      <w:marLeft w:val="0"/>
      <w:marRight w:val="0"/>
      <w:marTop w:val="0"/>
      <w:marBottom w:val="0"/>
      <w:divBdr>
        <w:top w:val="none" w:sz="0" w:space="0" w:color="auto"/>
        <w:left w:val="none" w:sz="0" w:space="0" w:color="auto"/>
        <w:bottom w:val="none" w:sz="0" w:space="0" w:color="auto"/>
        <w:right w:val="none" w:sz="0" w:space="0" w:color="auto"/>
      </w:divBdr>
    </w:div>
    <w:div w:id="41558006">
      <w:bodyDiv w:val="1"/>
      <w:marLeft w:val="0"/>
      <w:marRight w:val="0"/>
      <w:marTop w:val="0"/>
      <w:marBottom w:val="0"/>
      <w:divBdr>
        <w:top w:val="none" w:sz="0" w:space="0" w:color="auto"/>
        <w:left w:val="none" w:sz="0" w:space="0" w:color="auto"/>
        <w:bottom w:val="none" w:sz="0" w:space="0" w:color="auto"/>
        <w:right w:val="none" w:sz="0" w:space="0" w:color="auto"/>
      </w:divBdr>
    </w:div>
    <w:div w:id="44454963">
      <w:bodyDiv w:val="1"/>
      <w:marLeft w:val="0"/>
      <w:marRight w:val="0"/>
      <w:marTop w:val="0"/>
      <w:marBottom w:val="0"/>
      <w:divBdr>
        <w:top w:val="none" w:sz="0" w:space="0" w:color="auto"/>
        <w:left w:val="none" w:sz="0" w:space="0" w:color="auto"/>
        <w:bottom w:val="none" w:sz="0" w:space="0" w:color="auto"/>
        <w:right w:val="none" w:sz="0" w:space="0" w:color="auto"/>
      </w:divBdr>
    </w:div>
    <w:div w:id="44720751">
      <w:bodyDiv w:val="1"/>
      <w:marLeft w:val="0"/>
      <w:marRight w:val="0"/>
      <w:marTop w:val="0"/>
      <w:marBottom w:val="0"/>
      <w:divBdr>
        <w:top w:val="none" w:sz="0" w:space="0" w:color="auto"/>
        <w:left w:val="none" w:sz="0" w:space="0" w:color="auto"/>
        <w:bottom w:val="none" w:sz="0" w:space="0" w:color="auto"/>
        <w:right w:val="none" w:sz="0" w:space="0" w:color="auto"/>
      </w:divBdr>
    </w:div>
    <w:div w:id="45878795">
      <w:bodyDiv w:val="1"/>
      <w:marLeft w:val="0"/>
      <w:marRight w:val="0"/>
      <w:marTop w:val="0"/>
      <w:marBottom w:val="0"/>
      <w:divBdr>
        <w:top w:val="none" w:sz="0" w:space="0" w:color="auto"/>
        <w:left w:val="none" w:sz="0" w:space="0" w:color="auto"/>
        <w:bottom w:val="none" w:sz="0" w:space="0" w:color="auto"/>
        <w:right w:val="none" w:sz="0" w:space="0" w:color="auto"/>
      </w:divBdr>
    </w:div>
    <w:div w:id="47531476">
      <w:bodyDiv w:val="1"/>
      <w:marLeft w:val="0"/>
      <w:marRight w:val="0"/>
      <w:marTop w:val="0"/>
      <w:marBottom w:val="0"/>
      <w:divBdr>
        <w:top w:val="none" w:sz="0" w:space="0" w:color="auto"/>
        <w:left w:val="none" w:sz="0" w:space="0" w:color="auto"/>
        <w:bottom w:val="none" w:sz="0" w:space="0" w:color="auto"/>
        <w:right w:val="none" w:sz="0" w:space="0" w:color="auto"/>
      </w:divBdr>
    </w:div>
    <w:div w:id="49234322">
      <w:bodyDiv w:val="1"/>
      <w:marLeft w:val="0"/>
      <w:marRight w:val="0"/>
      <w:marTop w:val="0"/>
      <w:marBottom w:val="0"/>
      <w:divBdr>
        <w:top w:val="none" w:sz="0" w:space="0" w:color="auto"/>
        <w:left w:val="none" w:sz="0" w:space="0" w:color="auto"/>
        <w:bottom w:val="none" w:sz="0" w:space="0" w:color="auto"/>
        <w:right w:val="none" w:sz="0" w:space="0" w:color="auto"/>
      </w:divBdr>
    </w:div>
    <w:div w:id="50814965">
      <w:bodyDiv w:val="1"/>
      <w:marLeft w:val="0"/>
      <w:marRight w:val="0"/>
      <w:marTop w:val="0"/>
      <w:marBottom w:val="0"/>
      <w:divBdr>
        <w:top w:val="none" w:sz="0" w:space="0" w:color="auto"/>
        <w:left w:val="none" w:sz="0" w:space="0" w:color="auto"/>
        <w:bottom w:val="none" w:sz="0" w:space="0" w:color="auto"/>
        <w:right w:val="none" w:sz="0" w:space="0" w:color="auto"/>
      </w:divBdr>
    </w:div>
    <w:div w:id="50886738">
      <w:bodyDiv w:val="1"/>
      <w:marLeft w:val="0"/>
      <w:marRight w:val="0"/>
      <w:marTop w:val="0"/>
      <w:marBottom w:val="0"/>
      <w:divBdr>
        <w:top w:val="none" w:sz="0" w:space="0" w:color="auto"/>
        <w:left w:val="none" w:sz="0" w:space="0" w:color="auto"/>
        <w:bottom w:val="none" w:sz="0" w:space="0" w:color="auto"/>
        <w:right w:val="none" w:sz="0" w:space="0" w:color="auto"/>
      </w:divBdr>
    </w:div>
    <w:div w:id="51075808">
      <w:bodyDiv w:val="1"/>
      <w:marLeft w:val="0"/>
      <w:marRight w:val="0"/>
      <w:marTop w:val="0"/>
      <w:marBottom w:val="0"/>
      <w:divBdr>
        <w:top w:val="none" w:sz="0" w:space="0" w:color="auto"/>
        <w:left w:val="none" w:sz="0" w:space="0" w:color="auto"/>
        <w:bottom w:val="none" w:sz="0" w:space="0" w:color="auto"/>
        <w:right w:val="none" w:sz="0" w:space="0" w:color="auto"/>
      </w:divBdr>
    </w:div>
    <w:div w:id="52239177">
      <w:bodyDiv w:val="1"/>
      <w:marLeft w:val="0"/>
      <w:marRight w:val="0"/>
      <w:marTop w:val="0"/>
      <w:marBottom w:val="0"/>
      <w:divBdr>
        <w:top w:val="none" w:sz="0" w:space="0" w:color="auto"/>
        <w:left w:val="none" w:sz="0" w:space="0" w:color="auto"/>
        <w:bottom w:val="none" w:sz="0" w:space="0" w:color="auto"/>
        <w:right w:val="none" w:sz="0" w:space="0" w:color="auto"/>
      </w:divBdr>
    </w:div>
    <w:div w:id="52774188">
      <w:bodyDiv w:val="1"/>
      <w:marLeft w:val="0"/>
      <w:marRight w:val="0"/>
      <w:marTop w:val="0"/>
      <w:marBottom w:val="0"/>
      <w:divBdr>
        <w:top w:val="none" w:sz="0" w:space="0" w:color="auto"/>
        <w:left w:val="none" w:sz="0" w:space="0" w:color="auto"/>
        <w:bottom w:val="none" w:sz="0" w:space="0" w:color="auto"/>
        <w:right w:val="none" w:sz="0" w:space="0" w:color="auto"/>
      </w:divBdr>
    </w:div>
    <w:div w:id="53626566">
      <w:bodyDiv w:val="1"/>
      <w:marLeft w:val="0"/>
      <w:marRight w:val="0"/>
      <w:marTop w:val="0"/>
      <w:marBottom w:val="0"/>
      <w:divBdr>
        <w:top w:val="none" w:sz="0" w:space="0" w:color="auto"/>
        <w:left w:val="none" w:sz="0" w:space="0" w:color="auto"/>
        <w:bottom w:val="none" w:sz="0" w:space="0" w:color="auto"/>
        <w:right w:val="none" w:sz="0" w:space="0" w:color="auto"/>
      </w:divBdr>
    </w:div>
    <w:div w:id="53742796">
      <w:bodyDiv w:val="1"/>
      <w:marLeft w:val="0"/>
      <w:marRight w:val="0"/>
      <w:marTop w:val="0"/>
      <w:marBottom w:val="0"/>
      <w:divBdr>
        <w:top w:val="none" w:sz="0" w:space="0" w:color="auto"/>
        <w:left w:val="none" w:sz="0" w:space="0" w:color="auto"/>
        <w:bottom w:val="none" w:sz="0" w:space="0" w:color="auto"/>
        <w:right w:val="none" w:sz="0" w:space="0" w:color="auto"/>
      </w:divBdr>
    </w:div>
    <w:div w:id="54399983">
      <w:bodyDiv w:val="1"/>
      <w:marLeft w:val="0"/>
      <w:marRight w:val="0"/>
      <w:marTop w:val="0"/>
      <w:marBottom w:val="0"/>
      <w:divBdr>
        <w:top w:val="none" w:sz="0" w:space="0" w:color="auto"/>
        <w:left w:val="none" w:sz="0" w:space="0" w:color="auto"/>
        <w:bottom w:val="none" w:sz="0" w:space="0" w:color="auto"/>
        <w:right w:val="none" w:sz="0" w:space="0" w:color="auto"/>
      </w:divBdr>
    </w:div>
    <w:div w:id="55206934">
      <w:bodyDiv w:val="1"/>
      <w:marLeft w:val="0"/>
      <w:marRight w:val="0"/>
      <w:marTop w:val="0"/>
      <w:marBottom w:val="0"/>
      <w:divBdr>
        <w:top w:val="none" w:sz="0" w:space="0" w:color="auto"/>
        <w:left w:val="none" w:sz="0" w:space="0" w:color="auto"/>
        <w:bottom w:val="none" w:sz="0" w:space="0" w:color="auto"/>
        <w:right w:val="none" w:sz="0" w:space="0" w:color="auto"/>
      </w:divBdr>
    </w:div>
    <w:div w:id="55400006">
      <w:bodyDiv w:val="1"/>
      <w:marLeft w:val="0"/>
      <w:marRight w:val="0"/>
      <w:marTop w:val="0"/>
      <w:marBottom w:val="0"/>
      <w:divBdr>
        <w:top w:val="none" w:sz="0" w:space="0" w:color="auto"/>
        <w:left w:val="none" w:sz="0" w:space="0" w:color="auto"/>
        <w:bottom w:val="none" w:sz="0" w:space="0" w:color="auto"/>
        <w:right w:val="none" w:sz="0" w:space="0" w:color="auto"/>
      </w:divBdr>
    </w:div>
    <w:div w:id="55904537">
      <w:bodyDiv w:val="1"/>
      <w:marLeft w:val="0"/>
      <w:marRight w:val="0"/>
      <w:marTop w:val="0"/>
      <w:marBottom w:val="0"/>
      <w:divBdr>
        <w:top w:val="none" w:sz="0" w:space="0" w:color="auto"/>
        <w:left w:val="none" w:sz="0" w:space="0" w:color="auto"/>
        <w:bottom w:val="none" w:sz="0" w:space="0" w:color="auto"/>
        <w:right w:val="none" w:sz="0" w:space="0" w:color="auto"/>
      </w:divBdr>
    </w:div>
    <w:div w:id="56172692">
      <w:bodyDiv w:val="1"/>
      <w:marLeft w:val="0"/>
      <w:marRight w:val="0"/>
      <w:marTop w:val="0"/>
      <w:marBottom w:val="0"/>
      <w:divBdr>
        <w:top w:val="none" w:sz="0" w:space="0" w:color="auto"/>
        <w:left w:val="none" w:sz="0" w:space="0" w:color="auto"/>
        <w:bottom w:val="none" w:sz="0" w:space="0" w:color="auto"/>
        <w:right w:val="none" w:sz="0" w:space="0" w:color="auto"/>
      </w:divBdr>
    </w:div>
    <w:div w:id="56978867">
      <w:bodyDiv w:val="1"/>
      <w:marLeft w:val="0"/>
      <w:marRight w:val="0"/>
      <w:marTop w:val="0"/>
      <w:marBottom w:val="0"/>
      <w:divBdr>
        <w:top w:val="none" w:sz="0" w:space="0" w:color="auto"/>
        <w:left w:val="none" w:sz="0" w:space="0" w:color="auto"/>
        <w:bottom w:val="none" w:sz="0" w:space="0" w:color="auto"/>
        <w:right w:val="none" w:sz="0" w:space="0" w:color="auto"/>
      </w:divBdr>
    </w:div>
    <w:div w:id="57019861">
      <w:bodyDiv w:val="1"/>
      <w:marLeft w:val="0"/>
      <w:marRight w:val="0"/>
      <w:marTop w:val="0"/>
      <w:marBottom w:val="0"/>
      <w:divBdr>
        <w:top w:val="none" w:sz="0" w:space="0" w:color="auto"/>
        <w:left w:val="none" w:sz="0" w:space="0" w:color="auto"/>
        <w:bottom w:val="none" w:sz="0" w:space="0" w:color="auto"/>
        <w:right w:val="none" w:sz="0" w:space="0" w:color="auto"/>
      </w:divBdr>
    </w:div>
    <w:div w:id="60373599">
      <w:bodyDiv w:val="1"/>
      <w:marLeft w:val="0"/>
      <w:marRight w:val="0"/>
      <w:marTop w:val="0"/>
      <w:marBottom w:val="0"/>
      <w:divBdr>
        <w:top w:val="none" w:sz="0" w:space="0" w:color="auto"/>
        <w:left w:val="none" w:sz="0" w:space="0" w:color="auto"/>
        <w:bottom w:val="none" w:sz="0" w:space="0" w:color="auto"/>
        <w:right w:val="none" w:sz="0" w:space="0" w:color="auto"/>
      </w:divBdr>
    </w:div>
    <w:div w:id="62994386">
      <w:bodyDiv w:val="1"/>
      <w:marLeft w:val="0"/>
      <w:marRight w:val="0"/>
      <w:marTop w:val="0"/>
      <w:marBottom w:val="0"/>
      <w:divBdr>
        <w:top w:val="none" w:sz="0" w:space="0" w:color="auto"/>
        <w:left w:val="none" w:sz="0" w:space="0" w:color="auto"/>
        <w:bottom w:val="none" w:sz="0" w:space="0" w:color="auto"/>
        <w:right w:val="none" w:sz="0" w:space="0" w:color="auto"/>
      </w:divBdr>
    </w:div>
    <w:div w:id="62994396">
      <w:bodyDiv w:val="1"/>
      <w:marLeft w:val="0"/>
      <w:marRight w:val="0"/>
      <w:marTop w:val="0"/>
      <w:marBottom w:val="0"/>
      <w:divBdr>
        <w:top w:val="none" w:sz="0" w:space="0" w:color="auto"/>
        <w:left w:val="none" w:sz="0" w:space="0" w:color="auto"/>
        <w:bottom w:val="none" w:sz="0" w:space="0" w:color="auto"/>
        <w:right w:val="none" w:sz="0" w:space="0" w:color="auto"/>
      </w:divBdr>
    </w:div>
    <w:div w:id="63766800">
      <w:bodyDiv w:val="1"/>
      <w:marLeft w:val="0"/>
      <w:marRight w:val="0"/>
      <w:marTop w:val="0"/>
      <w:marBottom w:val="0"/>
      <w:divBdr>
        <w:top w:val="none" w:sz="0" w:space="0" w:color="auto"/>
        <w:left w:val="none" w:sz="0" w:space="0" w:color="auto"/>
        <w:bottom w:val="none" w:sz="0" w:space="0" w:color="auto"/>
        <w:right w:val="none" w:sz="0" w:space="0" w:color="auto"/>
      </w:divBdr>
    </w:div>
    <w:div w:id="64303487">
      <w:bodyDiv w:val="1"/>
      <w:marLeft w:val="0"/>
      <w:marRight w:val="0"/>
      <w:marTop w:val="0"/>
      <w:marBottom w:val="0"/>
      <w:divBdr>
        <w:top w:val="none" w:sz="0" w:space="0" w:color="auto"/>
        <w:left w:val="none" w:sz="0" w:space="0" w:color="auto"/>
        <w:bottom w:val="none" w:sz="0" w:space="0" w:color="auto"/>
        <w:right w:val="none" w:sz="0" w:space="0" w:color="auto"/>
      </w:divBdr>
    </w:div>
    <w:div w:id="64961717">
      <w:bodyDiv w:val="1"/>
      <w:marLeft w:val="0"/>
      <w:marRight w:val="0"/>
      <w:marTop w:val="0"/>
      <w:marBottom w:val="0"/>
      <w:divBdr>
        <w:top w:val="none" w:sz="0" w:space="0" w:color="auto"/>
        <w:left w:val="none" w:sz="0" w:space="0" w:color="auto"/>
        <w:bottom w:val="none" w:sz="0" w:space="0" w:color="auto"/>
        <w:right w:val="none" w:sz="0" w:space="0" w:color="auto"/>
      </w:divBdr>
    </w:div>
    <w:div w:id="67844323">
      <w:bodyDiv w:val="1"/>
      <w:marLeft w:val="0"/>
      <w:marRight w:val="0"/>
      <w:marTop w:val="0"/>
      <w:marBottom w:val="0"/>
      <w:divBdr>
        <w:top w:val="none" w:sz="0" w:space="0" w:color="auto"/>
        <w:left w:val="none" w:sz="0" w:space="0" w:color="auto"/>
        <w:bottom w:val="none" w:sz="0" w:space="0" w:color="auto"/>
        <w:right w:val="none" w:sz="0" w:space="0" w:color="auto"/>
      </w:divBdr>
    </w:div>
    <w:div w:id="68579399">
      <w:bodyDiv w:val="1"/>
      <w:marLeft w:val="0"/>
      <w:marRight w:val="0"/>
      <w:marTop w:val="0"/>
      <w:marBottom w:val="0"/>
      <w:divBdr>
        <w:top w:val="none" w:sz="0" w:space="0" w:color="auto"/>
        <w:left w:val="none" w:sz="0" w:space="0" w:color="auto"/>
        <w:bottom w:val="none" w:sz="0" w:space="0" w:color="auto"/>
        <w:right w:val="none" w:sz="0" w:space="0" w:color="auto"/>
      </w:divBdr>
    </w:div>
    <w:div w:id="68819632">
      <w:bodyDiv w:val="1"/>
      <w:marLeft w:val="0"/>
      <w:marRight w:val="0"/>
      <w:marTop w:val="0"/>
      <w:marBottom w:val="0"/>
      <w:divBdr>
        <w:top w:val="none" w:sz="0" w:space="0" w:color="auto"/>
        <w:left w:val="none" w:sz="0" w:space="0" w:color="auto"/>
        <w:bottom w:val="none" w:sz="0" w:space="0" w:color="auto"/>
        <w:right w:val="none" w:sz="0" w:space="0" w:color="auto"/>
      </w:divBdr>
    </w:div>
    <w:div w:id="68845476">
      <w:bodyDiv w:val="1"/>
      <w:marLeft w:val="0"/>
      <w:marRight w:val="0"/>
      <w:marTop w:val="0"/>
      <w:marBottom w:val="0"/>
      <w:divBdr>
        <w:top w:val="none" w:sz="0" w:space="0" w:color="auto"/>
        <w:left w:val="none" w:sz="0" w:space="0" w:color="auto"/>
        <w:bottom w:val="none" w:sz="0" w:space="0" w:color="auto"/>
        <w:right w:val="none" w:sz="0" w:space="0" w:color="auto"/>
      </w:divBdr>
    </w:div>
    <w:div w:id="69472019">
      <w:bodyDiv w:val="1"/>
      <w:marLeft w:val="0"/>
      <w:marRight w:val="0"/>
      <w:marTop w:val="0"/>
      <w:marBottom w:val="0"/>
      <w:divBdr>
        <w:top w:val="none" w:sz="0" w:space="0" w:color="auto"/>
        <w:left w:val="none" w:sz="0" w:space="0" w:color="auto"/>
        <w:bottom w:val="none" w:sz="0" w:space="0" w:color="auto"/>
        <w:right w:val="none" w:sz="0" w:space="0" w:color="auto"/>
      </w:divBdr>
    </w:div>
    <w:div w:id="71588305">
      <w:bodyDiv w:val="1"/>
      <w:marLeft w:val="0"/>
      <w:marRight w:val="0"/>
      <w:marTop w:val="0"/>
      <w:marBottom w:val="0"/>
      <w:divBdr>
        <w:top w:val="none" w:sz="0" w:space="0" w:color="auto"/>
        <w:left w:val="none" w:sz="0" w:space="0" w:color="auto"/>
        <w:bottom w:val="none" w:sz="0" w:space="0" w:color="auto"/>
        <w:right w:val="none" w:sz="0" w:space="0" w:color="auto"/>
      </w:divBdr>
    </w:div>
    <w:div w:id="71898538">
      <w:bodyDiv w:val="1"/>
      <w:marLeft w:val="0"/>
      <w:marRight w:val="0"/>
      <w:marTop w:val="0"/>
      <w:marBottom w:val="0"/>
      <w:divBdr>
        <w:top w:val="none" w:sz="0" w:space="0" w:color="auto"/>
        <w:left w:val="none" w:sz="0" w:space="0" w:color="auto"/>
        <w:bottom w:val="none" w:sz="0" w:space="0" w:color="auto"/>
        <w:right w:val="none" w:sz="0" w:space="0" w:color="auto"/>
      </w:divBdr>
    </w:div>
    <w:div w:id="74594674">
      <w:bodyDiv w:val="1"/>
      <w:marLeft w:val="0"/>
      <w:marRight w:val="0"/>
      <w:marTop w:val="0"/>
      <w:marBottom w:val="0"/>
      <w:divBdr>
        <w:top w:val="none" w:sz="0" w:space="0" w:color="auto"/>
        <w:left w:val="none" w:sz="0" w:space="0" w:color="auto"/>
        <w:bottom w:val="none" w:sz="0" w:space="0" w:color="auto"/>
        <w:right w:val="none" w:sz="0" w:space="0" w:color="auto"/>
      </w:divBdr>
    </w:div>
    <w:div w:id="75439331">
      <w:bodyDiv w:val="1"/>
      <w:marLeft w:val="0"/>
      <w:marRight w:val="0"/>
      <w:marTop w:val="0"/>
      <w:marBottom w:val="0"/>
      <w:divBdr>
        <w:top w:val="none" w:sz="0" w:space="0" w:color="auto"/>
        <w:left w:val="none" w:sz="0" w:space="0" w:color="auto"/>
        <w:bottom w:val="none" w:sz="0" w:space="0" w:color="auto"/>
        <w:right w:val="none" w:sz="0" w:space="0" w:color="auto"/>
      </w:divBdr>
    </w:div>
    <w:div w:id="76638087">
      <w:bodyDiv w:val="1"/>
      <w:marLeft w:val="0"/>
      <w:marRight w:val="0"/>
      <w:marTop w:val="0"/>
      <w:marBottom w:val="0"/>
      <w:divBdr>
        <w:top w:val="none" w:sz="0" w:space="0" w:color="auto"/>
        <w:left w:val="none" w:sz="0" w:space="0" w:color="auto"/>
        <w:bottom w:val="none" w:sz="0" w:space="0" w:color="auto"/>
        <w:right w:val="none" w:sz="0" w:space="0" w:color="auto"/>
      </w:divBdr>
    </w:div>
    <w:div w:id="77143587">
      <w:bodyDiv w:val="1"/>
      <w:marLeft w:val="0"/>
      <w:marRight w:val="0"/>
      <w:marTop w:val="0"/>
      <w:marBottom w:val="0"/>
      <w:divBdr>
        <w:top w:val="none" w:sz="0" w:space="0" w:color="auto"/>
        <w:left w:val="none" w:sz="0" w:space="0" w:color="auto"/>
        <w:bottom w:val="none" w:sz="0" w:space="0" w:color="auto"/>
        <w:right w:val="none" w:sz="0" w:space="0" w:color="auto"/>
      </w:divBdr>
    </w:div>
    <w:div w:id="80220854">
      <w:bodyDiv w:val="1"/>
      <w:marLeft w:val="0"/>
      <w:marRight w:val="0"/>
      <w:marTop w:val="0"/>
      <w:marBottom w:val="0"/>
      <w:divBdr>
        <w:top w:val="none" w:sz="0" w:space="0" w:color="auto"/>
        <w:left w:val="none" w:sz="0" w:space="0" w:color="auto"/>
        <w:bottom w:val="none" w:sz="0" w:space="0" w:color="auto"/>
        <w:right w:val="none" w:sz="0" w:space="0" w:color="auto"/>
      </w:divBdr>
    </w:div>
    <w:div w:id="81147596">
      <w:bodyDiv w:val="1"/>
      <w:marLeft w:val="0"/>
      <w:marRight w:val="0"/>
      <w:marTop w:val="0"/>
      <w:marBottom w:val="0"/>
      <w:divBdr>
        <w:top w:val="none" w:sz="0" w:space="0" w:color="auto"/>
        <w:left w:val="none" w:sz="0" w:space="0" w:color="auto"/>
        <w:bottom w:val="none" w:sz="0" w:space="0" w:color="auto"/>
        <w:right w:val="none" w:sz="0" w:space="0" w:color="auto"/>
      </w:divBdr>
    </w:div>
    <w:div w:id="82532316">
      <w:bodyDiv w:val="1"/>
      <w:marLeft w:val="0"/>
      <w:marRight w:val="0"/>
      <w:marTop w:val="0"/>
      <w:marBottom w:val="0"/>
      <w:divBdr>
        <w:top w:val="none" w:sz="0" w:space="0" w:color="auto"/>
        <w:left w:val="none" w:sz="0" w:space="0" w:color="auto"/>
        <w:bottom w:val="none" w:sz="0" w:space="0" w:color="auto"/>
        <w:right w:val="none" w:sz="0" w:space="0" w:color="auto"/>
      </w:divBdr>
    </w:div>
    <w:div w:id="85612476">
      <w:bodyDiv w:val="1"/>
      <w:marLeft w:val="0"/>
      <w:marRight w:val="0"/>
      <w:marTop w:val="0"/>
      <w:marBottom w:val="0"/>
      <w:divBdr>
        <w:top w:val="none" w:sz="0" w:space="0" w:color="auto"/>
        <w:left w:val="none" w:sz="0" w:space="0" w:color="auto"/>
        <w:bottom w:val="none" w:sz="0" w:space="0" w:color="auto"/>
        <w:right w:val="none" w:sz="0" w:space="0" w:color="auto"/>
      </w:divBdr>
    </w:div>
    <w:div w:id="85736638">
      <w:bodyDiv w:val="1"/>
      <w:marLeft w:val="0"/>
      <w:marRight w:val="0"/>
      <w:marTop w:val="0"/>
      <w:marBottom w:val="0"/>
      <w:divBdr>
        <w:top w:val="none" w:sz="0" w:space="0" w:color="auto"/>
        <w:left w:val="none" w:sz="0" w:space="0" w:color="auto"/>
        <w:bottom w:val="none" w:sz="0" w:space="0" w:color="auto"/>
        <w:right w:val="none" w:sz="0" w:space="0" w:color="auto"/>
      </w:divBdr>
    </w:div>
    <w:div w:id="86120675">
      <w:bodyDiv w:val="1"/>
      <w:marLeft w:val="0"/>
      <w:marRight w:val="0"/>
      <w:marTop w:val="0"/>
      <w:marBottom w:val="0"/>
      <w:divBdr>
        <w:top w:val="none" w:sz="0" w:space="0" w:color="auto"/>
        <w:left w:val="none" w:sz="0" w:space="0" w:color="auto"/>
        <w:bottom w:val="none" w:sz="0" w:space="0" w:color="auto"/>
        <w:right w:val="none" w:sz="0" w:space="0" w:color="auto"/>
      </w:divBdr>
    </w:div>
    <w:div w:id="87238081">
      <w:bodyDiv w:val="1"/>
      <w:marLeft w:val="0"/>
      <w:marRight w:val="0"/>
      <w:marTop w:val="0"/>
      <w:marBottom w:val="0"/>
      <w:divBdr>
        <w:top w:val="none" w:sz="0" w:space="0" w:color="auto"/>
        <w:left w:val="none" w:sz="0" w:space="0" w:color="auto"/>
        <w:bottom w:val="none" w:sz="0" w:space="0" w:color="auto"/>
        <w:right w:val="none" w:sz="0" w:space="0" w:color="auto"/>
      </w:divBdr>
    </w:div>
    <w:div w:id="89199781">
      <w:bodyDiv w:val="1"/>
      <w:marLeft w:val="0"/>
      <w:marRight w:val="0"/>
      <w:marTop w:val="0"/>
      <w:marBottom w:val="0"/>
      <w:divBdr>
        <w:top w:val="none" w:sz="0" w:space="0" w:color="auto"/>
        <w:left w:val="none" w:sz="0" w:space="0" w:color="auto"/>
        <w:bottom w:val="none" w:sz="0" w:space="0" w:color="auto"/>
        <w:right w:val="none" w:sz="0" w:space="0" w:color="auto"/>
      </w:divBdr>
    </w:div>
    <w:div w:id="90206207">
      <w:bodyDiv w:val="1"/>
      <w:marLeft w:val="0"/>
      <w:marRight w:val="0"/>
      <w:marTop w:val="0"/>
      <w:marBottom w:val="0"/>
      <w:divBdr>
        <w:top w:val="none" w:sz="0" w:space="0" w:color="auto"/>
        <w:left w:val="none" w:sz="0" w:space="0" w:color="auto"/>
        <w:bottom w:val="none" w:sz="0" w:space="0" w:color="auto"/>
        <w:right w:val="none" w:sz="0" w:space="0" w:color="auto"/>
      </w:divBdr>
    </w:div>
    <w:div w:id="90708647">
      <w:bodyDiv w:val="1"/>
      <w:marLeft w:val="0"/>
      <w:marRight w:val="0"/>
      <w:marTop w:val="0"/>
      <w:marBottom w:val="0"/>
      <w:divBdr>
        <w:top w:val="none" w:sz="0" w:space="0" w:color="auto"/>
        <w:left w:val="none" w:sz="0" w:space="0" w:color="auto"/>
        <w:bottom w:val="none" w:sz="0" w:space="0" w:color="auto"/>
        <w:right w:val="none" w:sz="0" w:space="0" w:color="auto"/>
      </w:divBdr>
    </w:div>
    <w:div w:id="91053255">
      <w:bodyDiv w:val="1"/>
      <w:marLeft w:val="0"/>
      <w:marRight w:val="0"/>
      <w:marTop w:val="0"/>
      <w:marBottom w:val="0"/>
      <w:divBdr>
        <w:top w:val="none" w:sz="0" w:space="0" w:color="auto"/>
        <w:left w:val="none" w:sz="0" w:space="0" w:color="auto"/>
        <w:bottom w:val="none" w:sz="0" w:space="0" w:color="auto"/>
        <w:right w:val="none" w:sz="0" w:space="0" w:color="auto"/>
      </w:divBdr>
    </w:div>
    <w:div w:id="92551938">
      <w:bodyDiv w:val="1"/>
      <w:marLeft w:val="0"/>
      <w:marRight w:val="0"/>
      <w:marTop w:val="0"/>
      <w:marBottom w:val="0"/>
      <w:divBdr>
        <w:top w:val="none" w:sz="0" w:space="0" w:color="auto"/>
        <w:left w:val="none" w:sz="0" w:space="0" w:color="auto"/>
        <w:bottom w:val="none" w:sz="0" w:space="0" w:color="auto"/>
        <w:right w:val="none" w:sz="0" w:space="0" w:color="auto"/>
      </w:divBdr>
    </w:div>
    <w:div w:id="92819568">
      <w:bodyDiv w:val="1"/>
      <w:marLeft w:val="0"/>
      <w:marRight w:val="0"/>
      <w:marTop w:val="0"/>
      <w:marBottom w:val="0"/>
      <w:divBdr>
        <w:top w:val="none" w:sz="0" w:space="0" w:color="auto"/>
        <w:left w:val="none" w:sz="0" w:space="0" w:color="auto"/>
        <w:bottom w:val="none" w:sz="0" w:space="0" w:color="auto"/>
        <w:right w:val="none" w:sz="0" w:space="0" w:color="auto"/>
      </w:divBdr>
    </w:div>
    <w:div w:id="94834944">
      <w:bodyDiv w:val="1"/>
      <w:marLeft w:val="0"/>
      <w:marRight w:val="0"/>
      <w:marTop w:val="0"/>
      <w:marBottom w:val="0"/>
      <w:divBdr>
        <w:top w:val="none" w:sz="0" w:space="0" w:color="auto"/>
        <w:left w:val="none" w:sz="0" w:space="0" w:color="auto"/>
        <w:bottom w:val="none" w:sz="0" w:space="0" w:color="auto"/>
        <w:right w:val="none" w:sz="0" w:space="0" w:color="auto"/>
      </w:divBdr>
    </w:div>
    <w:div w:id="95175224">
      <w:bodyDiv w:val="1"/>
      <w:marLeft w:val="0"/>
      <w:marRight w:val="0"/>
      <w:marTop w:val="0"/>
      <w:marBottom w:val="0"/>
      <w:divBdr>
        <w:top w:val="none" w:sz="0" w:space="0" w:color="auto"/>
        <w:left w:val="none" w:sz="0" w:space="0" w:color="auto"/>
        <w:bottom w:val="none" w:sz="0" w:space="0" w:color="auto"/>
        <w:right w:val="none" w:sz="0" w:space="0" w:color="auto"/>
      </w:divBdr>
    </w:div>
    <w:div w:id="95711673">
      <w:bodyDiv w:val="1"/>
      <w:marLeft w:val="0"/>
      <w:marRight w:val="0"/>
      <w:marTop w:val="0"/>
      <w:marBottom w:val="0"/>
      <w:divBdr>
        <w:top w:val="none" w:sz="0" w:space="0" w:color="auto"/>
        <w:left w:val="none" w:sz="0" w:space="0" w:color="auto"/>
        <w:bottom w:val="none" w:sz="0" w:space="0" w:color="auto"/>
        <w:right w:val="none" w:sz="0" w:space="0" w:color="auto"/>
      </w:divBdr>
    </w:div>
    <w:div w:id="98718892">
      <w:bodyDiv w:val="1"/>
      <w:marLeft w:val="0"/>
      <w:marRight w:val="0"/>
      <w:marTop w:val="0"/>
      <w:marBottom w:val="0"/>
      <w:divBdr>
        <w:top w:val="none" w:sz="0" w:space="0" w:color="auto"/>
        <w:left w:val="none" w:sz="0" w:space="0" w:color="auto"/>
        <w:bottom w:val="none" w:sz="0" w:space="0" w:color="auto"/>
        <w:right w:val="none" w:sz="0" w:space="0" w:color="auto"/>
      </w:divBdr>
    </w:div>
    <w:div w:id="100339930">
      <w:bodyDiv w:val="1"/>
      <w:marLeft w:val="0"/>
      <w:marRight w:val="0"/>
      <w:marTop w:val="0"/>
      <w:marBottom w:val="0"/>
      <w:divBdr>
        <w:top w:val="none" w:sz="0" w:space="0" w:color="auto"/>
        <w:left w:val="none" w:sz="0" w:space="0" w:color="auto"/>
        <w:bottom w:val="none" w:sz="0" w:space="0" w:color="auto"/>
        <w:right w:val="none" w:sz="0" w:space="0" w:color="auto"/>
      </w:divBdr>
    </w:div>
    <w:div w:id="100348165">
      <w:bodyDiv w:val="1"/>
      <w:marLeft w:val="0"/>
      <w:marRight w:val="0"/>
      <w:marTop w:val="0"/>
      <w:marBottom w:val="0"/>
      <w:divBdr>
        <w:top w:val="none" w:sz="0" w:space="0" w:color="auto"/>
        <w:left w:val="none" w:sz="0" w:space="0" w:color="auto"/>
        <w:bottom w:val="none" w:sz="0" w:space="0" w:color="auto"/>
        <w:right w:val="none" w:sz="0" w:space="0" w:color="auto"/>
      </w:divBdr>
    </w:div>
    <w:div w:id="102657337">
      <w:bodyDiv w:val="1"/>
      <w:marLeft w:val="0"/>
      <w:marRight w:val="0"/>
      <w:marTop w:val="0"/>
      <w:marBottom w:val="0"/>
      <w:divBdr>
        <w:top w:val="none" w:sz="0" w:space="0" w:color="auto"/>
        <w:left w:val="none" w:sz="0" w:space="0" w:color="auto"/>
        <w:bottom w:val="none" w:sz="0" w:space="0" w:color="auto"/>
        <w:right w:val="none" w:sz="0" w:space="0" w:color="auto"/>
      </w:divBdr>
    </w:div>
    <w:div w:id="102696320">
      <w:bodyDiv w:val="1"/>
      <w:marLeft w:val="0"/>
      <w:marRight w:val="0"/>
      <w:marTop w:val="0"/>
      <w:marBottom w:val="0"/>
      <w:divBdr>
        <w:top w:val="none" w:sz="0" w:space="0" w:color="auto"/>
        <w:left w:val="none" w:sz="0" w:space="0" w:color="auto"/>
        <w:bottom w:val="none" w:sz="0" w:space="0" w:color="auto"/>
        <w:right w:val="none" w:sz="0" w:space="0" w:color="auto"/>
      </w:divBdr>
    </w:div>
    <w:div w:id="106236302">
      <w:bodyDiv w:val="1"/>
      <w:marLeft w:val="0"/>
      <w:marRight w:val="0"/>
      <w:marTop w:val="0"/>
      <w:marBottom w:val="0"/>
      <w:divBdr>
        <w:top w:val="none" w:sz="0" w:space="0" w:color="auto"/>
        <w:left w:val="none" w:sz="0" w:space="0" w:color="auto"/>
        <w:bottom w:val="none" w:sz="0" w:space="0" w:color="auto"/>
        <w:right w:val="none" w:sz="0" w:space="0" w:color="auto"/>
      </w:divBdr>
    </w:div>
    <w:div w:id="107436168">
      <w:bodyDiv w:val="1"/>
      <w:marLeft w:val="0"/>
      <w:marRight w:val="0"/>
      <w:marTop w:val="0"/>
      <w:marBottom w:val="0"/>
      <w:divBdr>
        <w:top w:val="none" w:sz="0" w:space="0" w:color="auto"/>
        <w:left w:val="none" w:sz="0" w:space="0" w:color="auto"/>
        <w:bottom w:val="none" w:sz="0" w:space="0" w:color="auto"/>
        <w:right w:val="none" w:sz="0" w:space="0" w:color="auto"/>
      </w:divBdr>
    </w:div>
    <w:div w:id="110125876">
      <w:bodyDiv w:val="1"/>
      <w:marLeft w:val="0"/>
      <w:marRight w:val="0"/>
      <w:marTop w:val="0"/>
      <w:marBottom w:val="0"/>
      <w:divBdr>
        <w:top w:val="none" w:sz="0" w:space="0" w:color="auto"/>
        <w:left w:val="none" w:sz="0" w:space="0" w:color="auto"/>
        <w:bottom w:val="none" w:sz="0" w:space="0" w:color="auto"/>
        <w:right w:val="none" w:sz="0" w:space="0" w:color="auto"/>
      </w:divBdr>
    </w:div>
    <w:div w:id="112478467">
      <w:bodyDiv w:val="1"/>
      <w:marLeft w:val="0"/>
      <w:marRight w:val="0"/>
      <w:marTop w:val="0"/>
      <w:marBottom w:val="0"/>
      <w:divBdr>
        <w:top w:val="none" w:sz="0" w:space="0" w:color="auto"/>
        <w:left w:val="none" w:sz="0" w:space="0" w:color="auto"/>
        <w:bottom w:val="none" w:sz="0" w:space="0" w:color="auto"/>
        <w:right w:val="none" w:sz="0" w:space="0" w:color="auto"/>
      </w:divBdr>
      <w:divsChild>
        <w:div w:id="1632320905">
          <w:marLeft w:val="480"/>
          <w:marRight w:val="0"/>
          <w:marTop w:val="0"/>
          <w:marBottom w:val="0"/>
          <w:divBdr>
            <w:top w:val="none" w:sz="0" w:space="0" w:color="auto"/>
            <w:left w:val="none" w:sz="0" w:space="0" w:color="auto"/>
            <w:bottom w:val="none" w:sz="0" w:space="0" w:color="auto"/>
            <w:right w:val="none" w:sz="0" w:space="0" w:color="auto"/>
          </w:divBdr>
        </w:div>
        <w:div w:id="1241787696">
          <w:marLeft w:val="480"/>
          <w:marRight w:val="0"/>
          <w:marTop w:val="0"/>
          <w:marBottom w:val="0"/>
          <w:divBdr>
            <w:top w:val="none" w:sz="0" w:space="0" w:color="auto"/>
            <w:left w:val="none" w:sz="0" w:space="0" w:color="auto"/>
            <w:bottom w:val="none" w:sz="0" w:space="0" w:color="auto"/>
            <w:right w:val="none" w:sz="0" w:space="0" w:color="auto"/>
          </w:divBdr>
        </w:div>
        <w:div w:id="308559322">
          <w:marLeft w:val="480"/>
          <w:marRight w:val="0"/>
          <w:marTop w:val="0"/>
          <w:marBottom w:val="0"/>
          <w:divBdr>
            <w:top w:val="none" w:sz="0" w:space="0" w:color="auto"/>
            <w:left w:val="none" w:sz="0" w:space="0" w:color="auto"/>
            <w:bottom w:val="none" w:sz="0" w:space="0" w:color="auto"/>
            <w:right w:val="none" w:sz="0" w:space="0" w:color="auto"/>
          </w:divBdr>
        </w:div>
        <w:div w:id="1848909634">
          <w:marLeft w:val="480"/>
          <w:marRight w:val="0"/>
          <w:marTop w:val="0"/>
          <w:marBottom w:val="0"/>
          <w:divBdr>
            <w:top w:val="none" w:sz="0" w:space="0" w:color="auto"/>
            <w:left w:val="none" w:sz="0" w:space="0" w:color="auto"/>
            <w:bottom w:val="none" w:sz="0" w:space="0" w:color="auto"/>
            <w:right w:val="none" w:sz="0" w:space="0" w:color="auto"/>
          </w:divBdr>
        </w:div>
        <w:div w:id="737677413">
          <w:marLeft w:val="480"/>
          <w:marRight w:val="0"/>
          <w:marTop w:val="0"/>
          <w:marBottom w:val="0"/>
          <w:divBdr>
            <w:top w:val="none" w:sz="0" w:space="0" w:color="auto"/>
            <w:left w:val="none" w:sz="0" w:space="0" w:color="auto"/>
            <w:bottom w:val="none" w:sz="0" w:space="0" w:color="auto"/>
            <w:right w:val="none" w:sz="0" w:space="0" w:color="auto"/>
          </w:divBdr>
        </w:div>
        <w:div w:id="113141653">
          <w:marLeft w:val="480"/>
          <w:marRight w:val="0"/>
          <w:marTop w:val="0"/>
          <w:marBottom w:val="0"/>
          <w:divBdr>
            <w:top w:val="none" w:sz="0" w:space="0" w:color="auto"/>
            <w:left w:val="none" w:sz="0" w:space="0" w:color="auto"/>
            <w:bottom w:val="none" w:sz="0" w:space="0" w:color="auto"/>
            <w:right w:val="none" w:sz="0" w:space="0" w:color="auto"/>
          </w:divBdr>
        </w:div>
        <w:div w:id="1615210180">
          <w:marLeft w:val="480"/>
          <w:marRight w:val="0"/>
          <w:marTop w:val="0"/>
          <w:marBottom w:val="0"/>
          <w:divBdr>
            <w:top w:val="none" w:sz="0" w:space="0" w:color="auto"/>
            <w:left w:val="none" w:sz="0" w:space="0" w:color="auto"/>
            <w:bottom w:val="none" w:sz="0" w:space="0" w:color="auto"/>
            <w:right w:val="none" w:sz="0" w:space="0" w:color="auto"/>
          </w:divBdr>
        </w:div>
        <w:div w:id="1197888473">
          <w:marLeft w:val="480"/>
          <w:marRight w:val="0"/>
          <w:marTop w:val="0"/>
          <w:marBottom w:val="0"/>
          <w:divBdr>
            <w:top w:val="none" w:sz="0" w:space="0" w:color="auto"/>
            <w:left w:val="none" w:sz="0" w:space="0" w:color="auto"/>
            <w:bottom w:val="none" w:sz="0" w:space="0" w:color="auto"/>
            <w:right w:val="none" w:sz="0" w:space="0" w:color="auto"/>
          </w:divBdr>
        </w:div>
        <w:div w:id="997922559">
          <w:marLeft w:val="480"/>
          <w:marRight w:val="0"/>
          <w:marTop w:val="0"/>
          <w:marBottom w:val="0"/>
          <w:divBdr>
            <w:top w:val="none" w:sz="0" w:space="0" w:color="auto"/>
            <w:left w:val="none" w:sz="0" w:space="0" w:color="auto"/>
            <w:bottom w:val="none" w:sz="0" w:space="0" w:color="auto"/>
            <w:right w:val="none" w:sz="0" w:space="0" w:color="auto"/>
          </w:divBdr>
        </w:div>
        <w:div w:id="1292908056">
          <w:marLeft w:val="480"/>
          <w:marRight w:val="0"/>
          <w:marTop w:val="0"/>
          <w:marBottom w:val="0"/>
          <w:divBdr>
            <w:top w:val="none" w:sz="0" w:space="0" w:color="auto"/>
            <w:left w:val="none" w:sz="0" w:space="0" w:color="auto"/>
            <w:bottom w:val="none" w:sz="0" w:space="0" w:color="auto"/>
            <w:right w:val="none" w:sz="0" w:space="0" w:color="auto"/>
          </w:divBdr>
        </w:div>
        <w:div w:id="1385910865">
          <w:marLeft w:val="480"/>
          <w:marRight w:val="0"/>
          <w:marTop w:val="0"/>
          <w:marBottom w:val="0"/>
          <w:divBdr>
            <w:top w:val="none" w:sz="0" w:space="0" w:color="auto"/>
            <w:left w:val="none" w:sz="0" w:space="0" w:color="auto"/>
            <w:bottom w:val="none" w:sz="0" w:space="0" w:color="auto"/>
            <w:right w:val="none" w:sz="0" w:space="0" w:color="auto"/>
          </w:divBdr>
        </w:div>
        <w:div w:id="114718144">
          <w:marLeft w:val="480"/>
          <w:marRight w:val="0"/>
          <w:marTop w:val="0"/>
          <w:marBottom w:val="0"/>
          <w:divBdr>
            <w:top w:val="none" w:sz="0" w:space="0" w:color="auto"/>
            <w:left w:val="none" w:sz="0" w:space="0" w:color="auto"/>
            <w:bottom w:val="none" w:sz="0" w:space="0" w:color="auto"/>
            <w:right w:val="none" w:sz="0" w:space="0" w:color="auto"/>
          </w:divBdr>
        </w:div>
        <w:div w:id="1684556030">
          <w:marLeft w:val="480"/>
          <w:marRight w:val="0"/>
          <w:marTop w:val="0"/>
          <w:marBottom w:val="0"/>
          <w:divBdr>
            <w:top w:val="none" w:sz="0" w:space="0" w:color="auto"/>
            <w:left w:val="none" w:sz="0" w:space="0" w:color="auto"/>
            <w:bottom w:val="none" w:sz="0" w:space="0" w:color="auto"/>
            <w:right w:val="none" w:sz="0" w:space="0" w:color="auto"/>
          </w:divBdr>
        </w:div>
        <w:div w:id="1274168919">
          <w:marLeft w:val="480"/>
          <w:marRight w:val="0"/>
          <w:marTop w:val="0"/>
          <w:marBottom w:val="0"/>
          <w:divBdr>
            <w:top w:val="none" w:sz="0" w:space="0" w:color="auto"/>
            <w:left w:val="none" w:sz="0" w:space="0" w:color="auto"/>
            <w:bottom w:val="none" w:sz="0" w:space="0" w:color="auto"/>
            <w:right w:val="none" w:sz="0" w:space="0" w:color="auto"/>
          </w:divBdr>
        </w:div>
        <w:div w:id="201331909">
          <w:marLeft w:val="480"/>
          <w:marRight w:val="0"/>
          <w:marTop w:val="0"/>
          <w:marBottom w:val="0"/>
          <w:divBdr>
            <w:top w:val="none" w:sz="0" w:space="0" w:color="auto"/>
            <w:left w:val="none" w:sz="0" w:space="0" w:color="auto"/>
            <w:bottom w:val="none" w:sz="0" w:space="0" w:color="auto"/>
            <w:right w:val="none" w:sz="0" w:space="0" w:color="auto"/>
          </w:divBdr>
        </w:div>
        <w:div w:id="1525094436">
          <w:marLeft w:val="480"/>
          <w:marRight w:val="0"/>
          <w:marTop w:val="0"/>
          <w:marBottom w:val="0"/>
          <w:divBdr>
            <w:top w:val="none" w:sz="0" w:space="0" w:color="auto"/>
            <w:left w:val="none" w:sz="0" w:space="0" w:color="auto"/>
            <w:bottom w:val="none" w:sz="0" w:space="0" w:color="auto"/>
            <w:right w:val="none" w:sz="0" w:space="0" w:color="auto"/>
          </w:divBdr>
        </w:div>
        <w:div w:id="462815443">
          <w:marLeft w:val="480"/>
          <w:marRight w:val="0"/>
          <w:marTop w:val="0"/>
          <w:marBottom w:val="0"/>
          <w:divBdr>
            <w:top w:val="none" w:sz="0" w:space="0" w:color="auto"/>
            <w:left w:val="none" w:sz="0" w:space="0" w:color="auto"/>
            <w:bottom w:val="none" w:sz="0" w:space="0" w:color="auto"/>
            <w:right w:val="none" w:sz="0" w:space="0" w:color="auto"/>
          </w:divBdr>
        </w:div>
        <w:div w:id="365258976">
          <w:marLeft w:val="480"/>
          <w:marRight w:val="0"/>
          <w:marTop w:val="0"/>
          <w:marBottom w:val="0"/>
          <w:divBdr>
            <w:top w:val="none" w:sz="0" w:space="0" w:color="auto"/>
            <w:left w:val="none" w:sz="0" w:space="0" w:color="auto"/>
            <w:bottom w:val="none" w:sz="0" w:space="0" w:color="auto"/>
            <w:right w:val="none" w:sz="0" w:space="0" w:color="auto"/>
          </w:divBdr>
        </w:div>
        <w:div w:id="1890531170">
          <w:marLeft w:val="480"/>
          <w:marRight w:val="0"/>
          <w:marTop w:val="0"/>
          <w:marBottom w:val="0"/>
          <w:divBdr>
            <w:top w:val="none" w:sz="0" w:space="0" w:color="auto"/>
            <w:left w:val="none" w:sz="0" w:space="0" w:color="auto"/>
            <w:bottom w:val="none" w:sz="0" w:space="0" w:color="auto"/>
            <w:right w:val="none" w:sz="0" w:space="0" w:color="auto"/>
          </w:divBdr>
        </w:div>
        <w:div w:id="859705934">
          <w:marLeft w:val="480"/>
          <w:marRight w:val="0"/>
          <w:marTop w:val="0"/>
          <w:marBottom w:val="0"/>
          <w:divBdr>
            <w:top w:val="none" w:sz="0" w:space="0" w:color="auto"/>
            <w:left w:val="none" w:sz="0" w:space="0" w:color="auto"/>
            <w:bottom w:val="none" w:sz="0" w:space="0" w:color="auto"/>
            <w:right w:val="none" w:sz="0" w:space="0" w:color="auto"/>
          </w:divBdr>
        </w:div>
        <w:div w:id="1130897683">
          <w:marLeft w:val="480"/>
          <w:marRight w:val="0"/>
          <w:marTop w:val="0"/>
          <w:marBottom w:val="0"/>
          <w:divBdr>
            <w:top w:val="none" w:sz="0" w:space="0" w:color="auto"/>
            <w:left w:val="none" w:sz="0" w:space="0" w:color="auto"/>
            <w:bottom w:val="none" w:sz="0" w:space="0" w:color="auto"/>
            <w:right w:val="none" w:sz="0" w:space="0" w:color="auto"/>
          </w:divBdr>
        </w:div>
        <w:div w:id="1884443530">
          <w:marLeft w:val="480"/>
          <w:marRight w:val="0"/>
          <w:marTop w:val="0"/>
          <w:marBottom w:val="0"/>
          <w:divBdr>
            <w:top w:val="none" w:sz="0" w:space="0" w:color="auto"/>
            <w:left w:val="none" w:sz="0" w:space="0" w:color="auto"/>
            <w:bottom w:val="none" w:sz="0" w:space="0" w:color="auto"/>
            <w:right w:val="none" w:sz="0" w:space="0" w:color="auto"/>
          </w:divBdr>
        </w:div>
        <w:div w:id="1819834180">
          <w:marLeft w:val="480"/>
          <w:marRight w:val="0"/>
          <w:marTop w:val="0"/>
          <w:marBottom w:val="0"/>
          <w:divBdr>
            <w:top w:val="none" w:sz="0" w:space="0" w:color="auto"/>
            <w:left w:val="none" w:sz="0" w:space="0" w:color="auto"/>
            <w:bottom w:val="none" w:sz="0" w:space="0" w:color="auto"/>
            <w:right w:val="none" w:sz="0" w:space="0" w:color="auto"/>
          </w:divBdr>
        </w:div>
        <w:div w:id="362244839">
          <w:marLeft w:val="480"/>
          <w:marRight w:val="0"/>
          <w:marTop w:val="0"/>
          <w:marBottom w:val="0"/>
          <w:divBdr>
            <w:top w:val="none" w:sz="0" w:space="0" w:color="auto"/>
            <w:left w:val="none" w:sz="0" w:space="0" w:color="auto"/>
            <w:bottom w:val="none" w:sz="0" w:space="0" w:color="auto"/>
            <w:right w:val="none" w:sz="0" w:space="0" w:color="auto"/>
          </w:divBdr>
        </w:div>
        <w:div w:id="1087923198">
          <w:marLeft w:val="480"/>
          <w:marRight w:val="0"/>
          <w:marTop w:val="0"/>
          <w:marBottom w:val="0"/>
          <w:divBdr>
            <w:top w:val="none" w:sz="0" w:space="0" w:color="auto"/>
            <w:left w:val="none" w:sz="0" w:space="0" w:color="auto"/>
            <w:bottom w:val="none" w:sz="0" w:space="0" w:color="auto"/>
            <w:right w:val="none" w:sz="0" w:space="0" w:color="auto"/>
          </w:divBdr>
        </w:div>
        <w:div w:id="852956427">
          <w:marLeft w:val="480"/>
          <w:marRight w:val="0"/>
          <w:marTop w:val="0"/>
          <w:marBottom w:val="0"/>
          <w:divBdr>
            <w:top w:val="none" w:sz="0" w:space="0" w:color="auto"/>
            <w:left w:val="none" w:sz="0" w:space="0" w:color="auto"/>
            <w:bottom w:val="none" w:sz="0" w:space="0" w:color="auto"/>
            <w:right w:val="none" w:sz="0" w:space="0" w:color="auto"/>
          </w:divBdr>
        </w:div>
        <w:div w:id="1744640888">
          <w:marLeft w:val="480"/>
          <w:marRight w:val="0"/>
          <w:marTop w:val="0"/>
          <w:marBottom w:val="0"/>
          <w:divBdr>
            <w:top w:val="none" w:sz="0" w:space="0" w:color="auto"/>
            <w:left w:val="none" w:sz="0" w:space="0" w:color="auto"/>
            <w:bottom w:val="none" w:sz="0" w:space="0" w:color="auto"/>
            <w:right w:val="none" w:sz="0" w:space="0" w:color="auto"/>
          </w:divBdr>
        </w:div>
        <w:div w:id="1249383292">
          <w:marLeft w:val="480"/>
          <w:marRight w:val="0"/>
          <w:marTop w:val="0"/>
          <w:marBottom w:val="0"/>
          <w:divBdr>
            <w:top w:val="none" w:sz="0" w:space="0" w:color="auto"/>
            <w:left w:val="none" w:sz="0" w:space="0" w:color="auto"/>
            <w:bottom w:val="none" w:sz="0" w:space="0" w:color="auto"/>
            <w:right w:val="none" w:sz="0" w:space="0" w:color="auto"/>
          </w:divBdr>
        </w:div>
        <w:div w:id="245768658">
          <w:marLeft w:val="480"/>
          <w:marRight w:val="0"/>
          <w:marTop w:val="0"/>
          <w:marBottom w:val="0"/>
          <w:divBdr>
            <w:top w:val="none" w:sz="0" w:space="0" w:color="auto"/>
            <w:left w:val="none" w:sz="0" w:space="0" w:color="auto"/>
            <w:bottom w:val="none" w:sz="0" w:space="0" w:color="auto"/>
            <w:right w:val="none" w:sz="0" w:space="0" w:color="auto"/>
          </w:divBdr>
        </w:div>
        <w:div w:id="594456">
          <w:marLeft w:val="480"/>
          <w:marRight w:val="0"/>
          <w:marTop w:val="0"/>
          <w:marBottom w:val="0"/>
          <w:divBdr>
            <w:top w:val="none" w:sz="0" w:space="0" w:color="auto"/>
            <w:left w:val="none" w:sz="0" w:space="0" w:color="auto"/>
            <w:bottom w:val="none" w:sz="0" w:space="0" w:color="auto"/>
            <w:right w:val="none" w:sz="0" w:space="0" w:color="auto"/>
          </w:divBdr>
        </w:div>
        <w:div w:id="845052775">
          <w:marLeft w:val="480"/>
          <w:marRight w:val="0"/>
          <w:marTop w:val="0"/>
          <w:marBottom w:val="0"/>
          <w:divBdr>
            <w:top w:val="none" w:sz="0" w:space="0" w:color="auto"/>
            <w:left w:val="none" w:sz="0" w:space="0" w:color="auto"/>
            <w:bottom w:val="none" w:sz="0" w:space="0" w:color="auto"/>
            <w:right w:val="none" w:sz="0" w:space="0" w:color="auto"/>
          </w:divBdr>
        </w:div>
        <w:div w:id="1139612858">
          <w:marLeft w:val="480"/>
          <w:marRight w:val="0"/>
          <w:marTop w:val="0"/>
          <w:marBottom w:val="0"/>
          <w:divBdr>
            <w:top w:val="none" w:sz="0" w:space="0" w:color="auto"/>
            <w:left w:val="none" w:sz="0" w:space="0" w:color="auto"/>
            <w:bottom w:val="none" w:sz="0" w:space="0" w:color="auto"/>
            <w:right w:val="none" w:sz="0" w:space="0" w:color="auto"/>
          </w:divBdr>
        </w:div>
        <w:div w:id="254167304">
          <w:marLeft w:val="480"/>
          <w:marRight w:val="0"/>
          <w:marTop w:val="0"/>
          <w:marBottom w:val="0"/>
          <w:divBdr>
            <w:top w:val="none" w:sz="0" w:space="0" w:color="auto"/>
            <w:left w:val="none" w:sz="0" w:space="0" w:color="auto"/>
            <w:bottom w:val="none" w:sz="0" w:space="0" w:color="auto"/>
            <w:right w:val="none" w:sz="0" w:space="0" w:color="auto"/>
          </w:divBdr>
        </w:div>
        <w:div w:id="1282953476">
          <w:marLeft w:val="480"/>
          <w:marRight w:val="0"/>
          <w:marTop w:val="0"/>
          <w:marBottom w:val="0"/>
          <w:divBdr>
            <w:top w:val="none" w:sz="0" w:space="0" w:color="auto"/>
            <w:left w:val="none" w:sz="0" w:space="0" w:color="auto"/>
            <w:bottom w:val="none" w:sz="0" w:space="0" w:color="auto"/>
            <w:right w:val="none" w:sz="0" w:space="0" w:color="auto"/>
          </w:divBdr>
        </w:div>
        <w:div w:id="561871313">
          <w:marLeft w:val="480"/>
          <w:marRight w:val="0"/>
          <w:marTop w:val="0"/>
          <w:marBottom w:val="0"/>
          <w:divBdr>
            <w:top w:val="none" w:sz="0" w:space="0" w:color="auto"/>
            <w:left w:val="none" w:sz="0" w:space="0" w:color="auto"/>
            <w:bottom w:val="none" w:sz="0" w:space="0" w:color="auto"/>
            <w:right w:val="none" w:sz="0" w:space="0" w:color="auto"/>
          </w:divBdr>
        </w:div>
        <w:div w:id="1911572815">
          <w:marLeft w:val="480"/>
          <w:marRight w:val="0"/>
          <w:marTop w:val="0"/>
          <w:marBottom w:val="0"/>
          <w:divBdr>
            <w:top w:val="none" w:sz="0" w:space="0" w:color="auto"/>
            <w:left w:val="none" w:sz="0" w:space="0" w:color="auto"/>
            <w:bottom w:val="none" w:sz="0" w:space="0" w:color="auto"/>
            <w:right w:val="none" w:sz="0" w:space="0" w:color="auto"/>
          </w:divBdr>
        </w:div>
        <w:div w:id="1785154980">
          <w:marLeft w:val="480"/>
          <w:marRight w:val="0"/>
          <w:marTop w:val="0"/>
          <w:marBottom w:val="0"/>
          <w:divBdr>
            <w:top w:val="none" w:sz="0" w:space="0" w:color="auto"/>
            <w:left w:val="none" w:sz="0" w:space="0" w:color="auto"/>
            <w:bottom w:val="none" w:sz="0" w:space="0" w:color="auto"/>
            <w:right w:val="none" w:sz="0" w:space="0" w:color="auto"/>
          </w:divBdr>
        </w:div>
        <w:div w:id="1020008209">
          <w:marLeft w:val="480"/>
          <w:marRight w:val="0"/>
          <w:marTop w:val="0"/>
          <w:marBottom w:val="0"/>
          <w:divBdr>
            <w:top w:val="none" w:sz="0" w:space="0" w:color="auto"/>
            <w:left w:val="none" w:sz="0" w:space="0" w:color="auto"/>
            <w:bottom w:val="none" w:sz="0" w:space="0" w:color="auto"/>
            <w:right w:val="none" w:sz="0" w:space="0" w:color="auto"/>
          </w:divBdr>
        </w:div>
        <w:div w:id="2087484864">
          <w:marLeft w:val="480"/>
          <w:marRight w:val="0"/>
          <w:marTop w:val="0"/>
          <w:marBottom w:val="0"/>
          <w:divBdr>
            <w:top w:val="none" w:sz="0" w:space="0" w:color="auto"/>
            <w:left w:val="none" w:sz="0" w:space="0" w:color="auto"/>
            <w:bottom w:val="none" w:sz="0" w:space="0" w:color="auto"/>
            <w:right w:val="none" w:sz="0" w:space="0" w:color="auto"/>
          </w:divBdr>
        </w:div>
        <w:div w:id="1345203049">
          <w:marLeft w:val="480"/>
          <w:marRight w:val="0"/>
          <w:marTop w:val="0"/>
          <w:marBottom w:val="0"/>
          <w:divBdr>
            <w:top w:val="none" w:sz="0" w:space="0" w:color="auto"/>
            <w:left w:val="none" w:sz="0" w:space="0" w:color="auto"/>
            <w:bottom w:val="none" w:sz="0" w:space="0" w:color="auto"/>
            <w:right w:val="none" w:sz="0" w:space="0" w:color="auto"/>
          </w:divBdr>
        </w:div>
        <w:div w:id="1866366668">
          <w:marLeft w:val="480"/>
          <w:marRight w:val="0"/>
          <w:marTop w:val="0"/>
          <w:marBottom w:val="0"/>
          <w:divBdr>
            <w:top w:val="none" w:sz="0" w:space="0" w:color="auto"/>
            <w:left w:val="none" w:sz="0" w:space="0" w:color="auto"/>
            <w:bottom w:val="none" w:sz="0" w:space="0" w:color="auto"/>
            <w:right w:val="none" w:sz="0" w:space="0" w:color="auto"/>
          </w:divBdr>
        </w:div>
        <w:div w:id="331681397">
          <w:marLeft w:val="480"/>
          <w:marRight w:val="0"/>
          <w:marTop w:val="0"/>
          <w:marBottom w:val="0"/>
          <w:divBdr>
            <w:top w:val="none" w:sz="0" w:space="0" w:color="auto"/>
            <w:left w:val="none" w:sz="0" w:space="0" w:color="auto"/>
            <w:bottom w:val="none" w:sz="0" w:space="0" w:color="auto"/>
            <w:right w:val="none" w:sz="0" w:space="0" w:color="auto"/>
          </w:divBdr>
        </w:div>
        <w:div w:id="609433146">
          <w:marLeft w:val="480"/>
          <w:marRight w:val="0"/>
          <w:marTop w:val="0"/>
          <w:marBottom w:val="0"/>
          <w:divBdr>
            <w:top w:val="none" w:sz="0" w:space="0" w:color="auto"/>
            <w:left w:val="none" w:sz="0" w:space="0" w:color="auto"/>
            <w:bottom w:val="none" w:sz="0" w:space="0" w:color="auto"/>
            <w:right w:val="none" w:sz="0" w:space="0" w:color="auto"/>
          </w:divBdr>
        </w:div>
        <w:div w:id="1932617583">
          <w:marLeft w:val="480"/>
          <w:marRight w:val="0"/>
          <w:marTop w:val="0"/>
          <w:marBottom w:val="0"/>
          <w:divBdr>
            <w:top w:val="none" w:sz="0" w:space="0" w:color="auto"/>
            <w:left w:val="none" w:sz="0" w:space="0" w:color="auto"/>
            <w:bottom w:val="none" w:sz="0" w:space="0" w:color="auto"/>
            <w:right w:val="none" w:sz="0" w:space="0" w:color="auto"/>
          </w:divBdr>
        </w:div>
        <w:div w:id="951475993">
          <w:marLeft w:val="480"/>
          <w:marRight w:val="0"/>
          <w:marTop w:val="0"/>
          <w:marBottom w:val="0"/>
          <w:divBdr>
            <w:top w:val="none" w:sz="0" w:space="0" w:color="auto"/>
            <w:left w:val="none" w:sz="0" w:space="0" w:color="auto"/>
            <w:bottom w:val="none" w:sz="0" w:space="0" w:color="auto"/>
            <w:right w:val="none" w:sz="0" w:space="0" w:color="auto"/>
          </w:divBdr>
        </w:div>
        <w:div w:id="1590769982">
          <w:marLeft w:val="480"/>
          <w:marRight w:val="0"/>
          <w:marTop w:val="0"/>
          <w:marBottom w:val="0"/>
          <w:divBdr>
            <w:top w:val="none" w:sz="0" w:space="0" w:color="auto"/>
            <w:left w:val="none" w:sz="0" w:space="0" w:color="auto"/>
            <w:bottom w:val="none" w:sz="0" w:space="0" w:color="auto"/>
            <w:right w:val="none" w:sz="0" w:space="0" w:color="auto"/>
          </w:divBdr>
        </w:div>
        <w:div w:id="437676226">
          <w:marLeft w:val="480"/>
          <w:marRight w:val="0"/>
          <w:marTop w:val="0"/>
          <w:marBottom w:val="0"/>
          <w:divBdr>
            <w:top w:val="none" w:sz="0" w:space="0" w:color="auto"/>
            <w:left w:val="none" w:sz="0" w:space="0" w:color="auto"/>
            <w:bottom w:val="none" w:sz="0" w:space="0" w:color="auto"/>
            <w:right w:val="none" w:sz="0" w:space="0" w:color="auto"/>
          </w:divBdr>
        </w:div>
        <w:div w:id="85079543">
          <w:marLeft w:val="480"/>
          <w:marRight w:val="0"/>
          <w:marTop w:val="0"/>
          <w:marBottom w:val="0"/>
          <w:divBdr>
            <w:top w:val="none" w:sz="0" w:space="0" w:color="auto"/>
            <w:left w:val="none" w:sz="0" w:space="0" w:color="auto"/>
            <w:bottom w:val="none" w:sz="0" w:space="0" w:color="auto"/>
            <w:right w:val="none" w:sz="0" w:space="0" w:color="auto"/>
          </w:divBdr>
        </w:div>
        <w:div w:id="1816533577">
          <w:marLeft w:val="480"/>
          <w:marRight w:val="0"/>
          <w:marTop w:val="0"/>
          <w:marBottom w:val="0"/>
          <w:divBdr>
            <w:top w:val="none" w:sz="0" w:space="0" w:color="auto"/>
            <w:left w:val="none" w:sz="0" w:space="0" w:color="auto"/>
            <w:bottom w:val="none" w:sz="0" w:space="0" w:color="auto"/>
            <w:right w:val="none" w:sz="0" w:space="0" w:color="auto"/>
          </w:divBdr>
        </w:div>
        <w:div w:id="2099718092">
          <w:marLeft w:val="480"/>
          <w:marRight w:val="0"/>
          <w:marTop w:val="0"/>
          <w:marBottom w:val="0"/>
          <w:divBdr>
            <w:top w:val="none" w:sz="0" w:space="0" w:color="auto"/>
            <w:left w:val="none" w:sz="0" w:space="0" w:color="auto"/>
            <w:bottom w:val="none" w:sz="0" w:space="0" w:color="auto"/>
            <w:right w:val="none" w:sz="0" w:space="0" w:color="auto"/>
          </w:divBdr>
        </w:div>
        <w:div w:id="1410881769">
          <w:marLeft w:val="480"/>
          <w:marRight w:val="0"/>
          <w:marTop w:val="0"/>
          <w:marBottom w:val="0"/>
          <w:divBdr>
            <w:top w:val="none" w:sz="0" w:space="0" w:color="auto"/>
            <w:left w:val="none" w:sz="0" w:space="0" w:color="auto"/>
            <w:bottom w:val="none" w:sz="0" w:space="0" w:color="auto"/>
            <w:right w:val="none" w:sz="0" w:space="0" w:color="auto"/>
          </w:divBdr>
        </w:div>
        <w:div w:id="207766211">
          <w:marLeft w:val="480"/>
          <w:marRight w:val="0"/>
          <w:marTop w:val="0"/>
          <w:marBottom w:val="0"/>
          <w:divBdr>
            <w:top w:val="none" w:sz="0" w:space="0" w:color="auto"/>
            <w:left w:val="none" w:sz="0" w:space="0" w:color="auto"/>
            <w:bottom w:val="none" w:sz="0" w:space="0" w:color="auto"/>
            <w:right w:val="none" w:sz="0" w:space="0" w:color="auto"/>
          </w:divBdr>
        </w:div>
        <w:div w:id="1213931180">
          <w:marLeft w:val="480"/>
          <w:marRight w:val="0"/>
          <w:marTop w:val="0"/>
          <w:marBottom w:val="0"/>
          <w:divBdr>
            <w:top w:val="none" w:sz="0" w:space="0" w:color="auto"/>
            <w:left w:val="none" w:sz="0" w:space="0" w:color="auto"/>
            <w:bottom w:val="none" w:sz="0" w:space="0" w:color="auto"/>
            <w:right w:val="none" w:sz="0" w:space="0" w:color="auto"/>
          </w:divBdr>
        </w:div>
        <w:div w:id="1073625859">
          <w:marLeft w:val="480"/>
          <w:marRight w:val="0"/>
          <w:marTop w:val="0"/>
          <w:marBottom w:val="0"/>
          <w:divBdr>
            <w:top w:val="none" w:sz="0" w:space="0" w:color="auto"/>
            <w:left w:val="none" w:sz="0" w:space="0" w:color="auto"/>
            <w:bottom w:val="none" w:sz="0" w:space="0" w:color="auto"/>
            <w:right w:val="none" w:sz="0" w:space="0" w:color="auto"/>
          </w:divBdr>
        </w:div>
      </w:divsChild>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14833622">
      <w:bodyDiv w:val="1"/>
      <w:marLeft w:val="0"/>
      <w:marRight w:val="0"/>
      <w:marTop w:val="0"/>
      <w:marBottom w:val="0"/>
      <w:divBdr>
        <w:top w:val="none" w:sz="0" w:space="0" w:color="auto"/>
        <w:left w:val="none" w:sz="0" w:space="0" w:color="auto"/>
        <w:bottom w:val="none" w:sz="0" w:space="0" w:color="auto"/>
        <w:right w:val="none" w:sz="0" w:space="0" w:color="auto"/>
      </w:divBdr>
    </w:div>
    <w:div w:id="120270359">
      <w:bodyDiv w:val="1"/>
      <w:marLeft w:val="0"/>
      <w:marRight w:val="0"/>
      <w:marTop w:val="0"/>
      <w:marBottom w:val="0"/>
      <w:divBdr>
        <w:top w:val="none" w:sz="0" w:space="0" w:color="auto"/>
        <w:left w:val="none" w:sz="0" w:space="0" w:color="auto"/>
        <w:bottom w:val="none" w:sz="0" w:space="0" w:color="auto"/>
        <w:right w:val="none" w:sz="0" w:space="0" w:color="auto"/>
      </w:divBdr>
    </w:div>
    <w:div w:id="121969868">
      <w:bodyDiv w:val="1"/>
      <w:marLeft w:val="0"/>
      <w:marRight w:val="0"/>
      <w:marTop w:val="0"/>
      <w:marBottom w:val="0"/>
      <w:divBdr>
        <w:top w:val="none" w:sz="0" w:space="0" w:color="auto"/>
        <w:left w:val="none" w:sz="0" w:space="0" w:color="auto"/>
        <w:bottom w:val="none" w:sz="0" w:space="0" w:color="auto"/>
        <w:right w:val="none" w:sz="0" w:space="0" w:color="auto"/>
      </w:divBdr>
    </w:div>
    <w:div w:id="122040230">
      <w:bodyDiv w:val="1"/>
      <w:marLeft w:val="0"/>
      <w:marRight w:val="0"/>
      <w:marTop w:val="0"/>
      <w:marBottom w:val="0"/>
      <w:divBdr>
        <w:top w:val="none" w:sz="0" w:space="0" w:color="auto"/>
        <w:left w:val="none" w:sz="0" w:space="0" w:color="auto"/>
        <w:bottom w:val="none" w:sz="0" w:space="0" w:color="auto"/>
        <w:right w:val="none" w:sz="0" w:space="0" w:color="auto"/>
      </w:divBdr>
    </w:div>
    <w:div w:id="122429534">
      <w:bodyDiv w:val="1"/>
      <w:marLeft w:val="0"/>
      <w:marRight w:val="0"/>
      <w:marTop w:val="0"/>
      <w:marBottom w:val="0"/>
      <w:divBdr>
        <w:top w:val="none" w:sz="0" w:space="0" w:color="auto"/>
        <w:left w:val="none" w:sz="0" w:space="0" w:color="auto"/>
        <w:bottom w:val="none" w:sz="0" w:space="0" w:color="auto"/>
        <w:right w:val="none" w:sz="0" w:space="0" w:color="auto"/>
      </w:divBdr>
    </w:div>
    <w:div w:id="127431588">
      <w:bodyDiv w:val="1"/>
      <w:marLeft w:val="0"/>
      <w:marRight w:val="0"/>
      <w:marTop w:val="0"/>
      <w:marBottom w:val="0"/>
      <w:divBdr>
        <w:top w:val="none" w:sz="0" w:space="0" w:color="auto"/>
        <w:left w:val="none" w:sz="0" w:space="0" w:color="auto"/>
        <w:bottom w:val="none" w:sz="0" w:space="0" w:color="auto"/>
        <w:right w:val="none" w:sz="0" w:space="0" w:color="auto"/>
      </w:divBdr>
    </w:div>
    <w:div w:id="128593985">
      <w:bodyDiv w:val="1"/>
      <w:marLeft w:val="0"/>
      <w:marRight w:val="0"/>
      <w:marTop w:val="0"/>
      <w:marBottom w:val="0"/>
      <w:divBdr>
        <w:top w:val="none" w:sz="0" w:space="0" w:color="auto"/>
        <w:left w:val="none" w:sz="0" w:space="0" w:color="auto"/>
        <w:bottom w:val="none" w:sz="0" w:space="0" w:color="auto"/>
        <w:right w:val="none" w:sz="0" w:space="0" w:color="auto"/>
      </w:divBdr>
    </w:div>
    <w:div w:id="132022038">
      <w:bodyDiv w:val="1"/>
      <w:marLeft w:val="0"/>
      <w:marRight w:val="0"/>
      <w:marTop w:val="0"/>
      <w:marBottom w:val="0"/>
      <w:divBdr>
        <w:top w:val="none" w:sz="0" w:space="0" w:color="auto"/>
        <w:left w:val="none" w:sz="0" w:space="0" w:color="auto"/>
        <w:bottom w:val="none" w:sz="0" w:space="0" w:color="auto"/>
        <w:right w:val="none" w:sz="0" w:space="0" w:color="auto"/>
      </w:divBdr>
    </w:div>
    <w:div w:id="132522458">
      <w:bodyDiv w:val="1"/>
      <w:marLeft w:val="0"/>
      <w:marRight w:val="0"/>
      <w:marTop w:val="0"/>
      <w:marBottom w:val="0"/>
      <w:divBdr>
        <w:top w:val="none" w:sz="0" w:space="0" w:color="auto"/>
        <w:left w:val="none" w:sz="0" w:space="0" w:color="auto"/>
        <w:bottom w:val="none" w:sz="0" w:space="0" w:color="auto"/>
        <w:right w:val="none" w:sz="0" w:space="0" w:color="auto"/>
      </w:divBdr>
    </w:div>
    <w:div w:id="134497470">
      <w:bodyDiv w:val="1"/>
      <w:marLeft w:val="0"/>
      <w:marRight w:val="0"/>
      <w:marTop w:val="0"/>
      <w:marBottom w:val="0"/>
      <w:divBdr>
        <w:top w:val="none" w:sz="0" w:space="0" w:color="auto"/>
        <w:left w:val="none" w:sz="0" w:space="0" w:color="auto"/>
        <w:bottom w:val="none" w:sz="0" w:space="0" w:color="auto"/>
        <w:right w:val="none" w:sz="0" w:space="0" w:color="auto"/>
      </w:divBdr>
    </w:div>
    <w:div w:id="135033519">
      <w:bodyDiv w:val="1"/>
      <w:marLeft w:val="0"/>
      <w:marRight w:val="0"/>
      <w:marTop w:val="0"/>
      <w:marBottom w:val="0"/>
      <w:divBdr>
        <w:top w:val="none" w:sz="0" w:space="0" w:color="auto"/>
        <w:left w:val="none" w:sz="0" w:space="0" w:color="auto"/>
        <w:bottom w:val="none" w:sz="0" w:space="0" w:color="auto"/>
        <w:right w:val="none" w:sz="0" w:space="0" w:color="auto"/>
      </w:divBdr>
      <w:divsChild>
        <w:div w:id="40591421">
          <w:marLeft w:val="480"/>
          <w:marRight w:val="0"/>
          <w:marTop w:val="0"/>
          <w:marBottom w:val="0"/>
          <w:divBdr>
            <w:top w:val="none" w:sz="0" w:space="0" w:color="auto"/>
            <w:left w:val="none" w:sz="0" w:space="0" w:color="auto"/>
            <w:bottom w:val="none" w:sz="0" w:space="0" w:color="auto"/>
            <w:right w:val="none" w:sz="0" w:space="0" w:color="auto"/>
          </w:divBdr>
        </w:div>
        <w:div w:id="154226614">
          <w:marLeft w:val="480"/>
          <w:marRight w:val="0"/>
          <w:marTop w:val="0"/>
          <w:marBottom w:val="0"/>
          <w:divBdr>
            <w:top w:val="none" w:sz="0" w:space="0" w:color="auto"/>
            <w:left w:val="none" w:sz="0" w:space="0" w:color="auto"/>
            <w:bottom w:val="none" w:sz="0" w:space="0" w:color="auto"/>
            <w:right w:val="none" w:sz="0" w:space="0" w:color="auto"/>
          </w:divBdr>
        </w:div>
        <w:div w:id="183444431">
          <w:marLeft w:val="480"/>
          <w:marRight w:val="0"/>
          <w:marTop w:val="0"/>
          <w:marBottom w:val="0"/>
          <w:divBdr>
            <w:top w:val="none" w:sz="0" w:space="0" w:color="auto"/>
            <w:left w:val="none" w:sz="0" w:space="0" w:color="auto"/>
            <w:bottom w:val="none" w:sz="0" w:space="0" w:color="auto"/>
            <w:right w:val="none" w:sz="0" w:space="0" w:color="auto"/>
          </w:divBdr>
        </w:div>
        <w:div w:id="224802782">
          <w:marLeft w:val="480"/>
          <w:marRight w:val="0"/>
          <w:marTop w:val="0"/>
          <w:marBottom w:val="0"/>
          <w:divBdr>
            <w:top w:val="none" w:sz="0" w:space="0" w:color="auto"/>
            <w:left w:val="none" w:sz="0" w:space="0" w:color="auto"/>
            <w:bottom w:val="none" w:sz="0" w:space="0" w:color="auto"/>
            <w:right w:val="none" w:sz="0" w:space="0" w:color="auto"/>
          </w:divBdr>
        </w:div>
        <w:div w:id="427581665">
          <w:marLeft w:val="480"/>
          <w:marRight w:val="0"/>
          <w:marTop w:val="0"/>
          <w:marBottom w:val="0"/>
          <w:divBdr>
            <w:top w:val="none" w:sz="0" w:space="0" w:color="auto"/>
            <w:left w:val="none" w:sz="0" w:space="0" w:color="auto"/>
            <w:bottom w:val="none" w:sz="0" w:space="0" w:color="auto"/>
            <w:right w:val="none" w:sz="0" w:space="0" w:color="auto"/>
          </w:divBdr>
        </w:div>
        <w:div w:id="438834064">
          <w:marLeft w:val="480"/>
          <w:marRight w:val="0"/>
          <w:marTop w:val="0"/>
          <w:marBottom w:val="0"/>
          <w:divBdr>
            <w:top w:val="none" w:sz="0" w:space="0" w:color="auto"/>
            <w:left w:val="none" w:sz="0" w:space="0" w:color="auto"/>
            <w:bottom w:val="none" w:sz="0" w:space="0" w:color="auto"/>
            <w:right w:val="none" w:sz="0" w:space="0" w:color="auto"/>
          </w:divBdr>
        </w:div>
        <w:div w:id="449906240">
          <w:marLeft w:val="480"/>
          <w:marRight w:val="0"/>
          <w:marTop w:val="0"/>
          <w:marBottom w:val="0"/>
          <w:divBdr>
            <w:top w:val="none" w:sz="0" w:space="0" w:color="auto"/>
            <w:left w:val="none" w:sz="0" w:space="0" w:color="auto"/>
            <w:bottom w:val="none" w:sz="0" w:space="0" w:color="auto"/>
            <w:right w:val="none" w:sz="0" w:space="0" w:color="auto"/>
          </w:divBdr>
        </w:div>
        <w:div w:id="560754204">
          <w:marLeft w:val="480"/>
          <w:marRight w:val="0"/>
          <w:marTop w:val="0"/>
          <w:marBottom w:val="0"/>
          <w:divBdr>
            <w:top w:val="none" w:sz="0" w:space="0" w:color="auto"/>
            <w:left w:val="none" w:sz="0" w:space="0" w:color="auto"/>
            <w:bottom w:val="none" w:sz="0" w:space="0" w:color="auto"/>
            <w:right w:val="none" w:sz="0" w:space="0" w:color="auto"/>
          </w:divBdr>
        </w:div>
        <w:div w:id="675426412">
          <w:marLeft w:val="480"/>
          <w:marRight w:val="0"/>
          <w:marTop w:val="0"/>
          <w:marBottom w:val="0"/>
          <w:divBdr>
            <w:top w:val="none" w:sz="0" w:space="0" w:color="auto"/>
            <w:left w:val="none" w:sz="0" w:space="0" w:color="auto"/>
            <w:bottom w:val="none" w:sz="0" w:space="0" w:color="auto"/>
            <w:right w:val="none" w:sz="0" w:space="0" w:color="auto"/>
          </w:divBdr>
        </w:div>
        <w:div w:id="901217214">
          <w:marLeft w:val="480"/>
          <w:marRight w:val="0"/>
          <w:marTop w:val="0"/>
          <w:marBottom w:val="0"/>
          <w:divBdr>
            <w:top w:val="none" w:sz="0" w:space="0" w:color="auto"/>
            <w:left w:val="none" w:sz="0" w:space="0" w:color="auto"/>
            <w:bottom w:val="none" w:sz="0" w:space="0" w:color="auto"/>
            <w:right w:val="none" w:sz="0" w:space="0" w:color="auto"/>
          </w:divBdr>
        </w:div>
        <w:div w:id="1024481650">
          <w:marLeft w:val="480"/>
          <w:marRight w:val="0"/>
          <w:marTop w:val="0"/>
          <w:marBottom w:val="0"/>
          <w:divBdr>
            <w:top w:val="none" w:sz="0" w:space="0" w:color="auto"/>
            <w:left w:val="none" w:sz="0" w:space="0" w:color="auto"/>
            <w:bottom w:val="none" w:sz="0" w:space="0" w:color="auto"/>
            <w:right w:val="none" w:sz="0" w:space="0" w:color="auto"/>
          </w:divBdr>
        </w:div>
        <w:div w:id="1053235284">
          <w:marLeft w:val="480"/>
          <w:marRight w:val="0"/>
          <w:marTop w:val="0"/>
          <w:marBottom w:val="0"/>
          <w:divBdr>
            <w:top w:val="none" w:sz="0" w:space="0" w:color="auto"/>
            <w:left w:val="none" w:sz="0" w:space="0" w:color="auto"/>
            <w:bottom w:val="none" w:sz="0" w:space="0" w:color="auto"/>
            <w:right w:val="none" w:sz="0" w:space="0" w:color="auto"/>
          </w:divBdr>
        </w:div>
        <w:div w:id="1056851418">
          <w:marLeft w:val="480"/>
          <w:marRight w:val="0"/>
          <w:marTop w:val="0"/>
          <w:marBottom w:val="0"/>
          <w:divBdr>
            <w:top w:val="none" w:sz="0" w:space="0" w:color="auto"/>
            <w:left w:val="none" w:sz="0" w:space="0" w:color="auto"/>
            <w:bottom w:val="none" w:sz="0" w:space="0" w:color="auto"/>
            <w:right w:val="none" w:sz="0" w:space="0" w:color="auto"/>
          </w:divBdr>
        </w:div>
        <w:div w:id="1168981433">
          <w:marLeft w:val="480"/>
          <w:marRight w:val="0"/>
          <w:marTop w:val="0"/>
          <w:marBottom w:val="0"/>
          <w:divBdr>
            <w:top w:val="none" w:sz="0" w:space="0" w:color="auto"/>
            <w:left w:val="none" w:sz="0" w:space="0" w:color="auto"/>
            <w:bottom w:val="none" w:sz="0" w:space="0" w:color="auto"/>
            <w:right w:val="none" w:sz="0" w:space="0" w:color="auto"/>
          </w:divBdr>
        </w:div>
        <w:div w:id="1173952387">
          <w:marLeft w:val="480"/>
          <w:marRight w:val="0"/>
          <w:marTop w:val="0"/>
          <w:marBottom w:val="0"/>
          <w:divBdr>
            <w:top w:val="none" w:sz="0" w:space="0" w:color="auto"/>
            <w:left w:val="none" w:sz="0" w:space="0" w:color="auto"/>
            <w:bottom w:val="none" w:sz="0" w:space="0" w:color="auto"/>
            <w:right w:val="none" w:sz="0" w:space="0" w:color="auto"/>
          </w:divBdr>
        </w:div>
        <w:div w:id="1289630012">
          <w:marLeft w:val="480"/>
          <w:marRight w:val="0"/>
          <w:marTop w:val="0"/>
          <w:marBottom w:val="0"/>
          <w:divBdr>
            <w:top w:val="none" w:sz="0" w:space="0" w:color="auto"/>
            <w:left w:val="none" w:sz="0" w:space="0" w:color="auto"/>
            <w:bottom w:val="none" w:sz="0" w:space="0" w:color="auto"/>
            <w:right w:val="none" w:sz="0" w:space="0" w:color="auto"/>
          </w:divBdr>
        </w:div>
        <w:div w:id="1447965305">
          <w:marLeft w:val="480"/>
          <w:marRight w:val="0"/>
          <w:marTop w:val="0"/>
          <w:marBottom w:val="0"/>
          <w:divBdr>
            <w:top w:val="none" w:sz="0" w:space="0" w:color="auto"/>
            <w:left w:val="none" w:sz="0" w:space="0" w:color="auto"/>
            <w:bottom w:val="none" w:sz="0" w:space="0" w:color="auto"/>
            <w:right w:val="none" w:sz="0" w:space="0" w:color="auto"/>
          </w:divBdr>
        </w:div>
        <w:div w:id="1499074498">
          <w:marLeft w:val="480"/>
          <w:marRight w:val="0"/>
          <w:marTop w:val="0"/>
          <w:marBottom w:val="0"/>
          <w:divBdr>
            <w:top w:val="none" w:sz="0" w:space="0" w:color="auto"/>
            <w:left w:val="none" w:sz="0" w:space="0" w:color="auto"/>
            <w:bottom w:val="none" w:sz="0" w:space="0" w:color="auto"/>
            <w:right w:val="none" w:sz="0" w:space="0" w:color="auto"/>
          </w:divBdr>
        </w:div>
        <w:div w:id="1502545233">
          <w:marLeft w:val="480"/>
          <w:marRight w:val="0"/>
          <w:marTop w:val="0"/>
          <w:marBottom w:val="0"/>
          <w:divBdr>
            <w:top w:val="none" w:sz="0" w:space="0" w:color="auto"/>
            <w:left w:val="none" w:sz="0" w:space="0" w:color="auto"/>
            <w:bottom w:val="none" w:sz="0" w:space="0" w:color="auto"/>
            <w:right w:val="none" w:sz="0" w:space="0" w:color="auto"/>
          </w:divBdr>
        </w:div>
        <w:div w:id="1519545728">
          <w:marLeft w:val="480"/>
          <w:marRight w:val="0"/>
          <w:marTop w:val="0"/>
          <w:marBottom w:val="0"/>
          <w:divBdr>
            <w:top w:val="none" w:sz="0" w:space="0" w:color="auto"/>
            <w:left w:val="none" w:sz="0" w:space="0" w:color="auto"/>
            <w:bottom w:val="none" w:sz="0" w:space="0" w:color="auto"/>
            <w:right w:val="none" w:sz="0" w:space="0" w:color="auto"/>
          </w:divBdr>
        </w:div>
        <w:div w:id="1536581917">
          <w:marLeft w:val="480"/>
          <w:marRight w:val="0"/>
          <w:marTop w:val="0"/>
          <w:marBottom w:val="0"/>
          <w:divBdr>
            <w:top w:val="none" w:sz="0" w:space="0" w:color="auto"/>
            <w:left w:val="none" w:sz="0" w:space="0" w:color="auto"/>
            <w:bottom w:val="none" w:sz="0" w:space="0" w:color="auto"/>
            <w:right w:val="none" w:sz="0" w:space="0" w:color="auto"/>
          </w:divBdr>
        </w:div>
        <w:div w:id="1649550972">
          <w:marLeft w:val="480"/>
          <w:marRight w:val="0"/>
          <w:marTop w:val="0"/>
          <w:marBottom w:val="0"/>
          <w:divBdr>
            <w:top w:val="none" w:sz="0" w:space="0" w:color="auto"/>
            <w:left w:val="none" w:sz="0" w:space="0" w:color="auto"/>
            <w:bottom w:val="none" w:sz="0" w:space="0" w:color="auto"/>
            <w:right w:val="none" w:sz="0" w:space="0" w:color="auto"/>
          </w:divBdr>
        </w:div>
        <w:div w:id="1665740965">
          <w:marLeft w:val="480"/>
          <w:marRight w:val="0"/>
          <w:marTop w:val="0"/>
          <w:marBottom w:val="0"/>
          <w:divBdr>
            <w:top w:val="none" w:sz="0" w:space="0" w:color="auto"/>
            <w:left w:val="none" w:sz="0" w:space="0" w:color="auto"/>
            <w:bottom w:val="none" w:sz="0" w:space="0" w:color="auto"/>
            <w:right w:val="none" w:sz="0" w:space="0" w:color="auto"/>
          </w:divBdr>
        </w:div>
        <w:div w:id="1675263624">
          <w:marLeft w:val="480"/>
          <w:marRight w:val="0"/>
          <w:marTop w:val="0"/>
          <w:marBottom w:val="0"/>
          <w:divBdr>
            <w:top w:val="none" w:sz="0" w:space="0" w:color="auto"/>
            <w:left w:val="none" w:sz="0" w:space="0" w:color="auto"/>
            <w:bottom w:val="none" w:sz="0" w:space="0" w:color="auto"/>
            <w:right w:val="none" w:sz="0" w:space="0" w:color="auto"/>
          </w:divBdr>
        </w:div>
        <w:div w:id="1692754336">
          <w:marLeft w:val="480"/>
          <w:marRight w:val="0"/>
          <w:marTop w:val="0"/>
          <w:marBottom w:val="0"/>
          <w:divBdr>
            <w:top w:val="none" w:sz="0" w:space="0" w:color="auto"/>
            <w:left w:val="none" w:sz="0" w:space="0" w:color="auto"/>
            <w:bottom w:val="none" w:sz="0" w:space="0" w:color="auto"/>
            <w:right w:val="none" w:sz="0" w:space="0" w:color="auto"/>
          </w:divBdr>
        </w:div>
        <w:div w:id="1726292961">
          <w:marLeft w:val="480"/>
          <w:marRight w:val="0"/>
          <w:marTop w:val="0"/>
          <w:marBottom w:val="0"/>
          <w:divBdr>
            <w:top w:val="none" w:sz="0" w:space="0" w:color="auto"/>
            <w:left w:val="none" w:sz="0" w:space="0" w:color="auto"/>
            <w:bottom w:val="none" w:sz="0" w:space="0" w:color="auto"/>
            <w:right w:val="none" w:sz="0" w:space="0" w:color="auto"/>
          </w:divBdr>
        </w:div>
        <w:div w:id="1736048927">
          <w:marLeft w:val="480"/>
          <w:marRight w:val="0"/>
          <w:marTop w:val="0"/>
          <w:marBottom w:val="0"/>
          <w:divBdr>
            <w:top w:val="none" w:sz="0" w:space="0" w:color="auto"/>
            <w:left w:val="none" w:sz="0" w:space="0" w:color="auto"/>
            <w:bottom w:val="none" w:sz="0" w:space="0" w:color="auto"/>
            <w:right w:val="none" w:sz="0" w:space="0" w:color="auto"/>
          </w:divBdr>
        </w:div>
        <w:div w:id="1813329719">
          <w:marLeft w:val="480"/>
          <w:marRight w:val="0"/>
          <w:marTop w:val="0"/>
          <w:marBottom w:val="0"/>
          <w:divBdr>
            <w:top w:val="none" w:sz="0" w:space="0" w:color="auto"/>
            <w:left w:val="none" w:sz="0" w:space="0" w:color="auto"/>
            <w:bottom w:val="none" w:sz="0" w:space="0" w:color="auto"/>
            <w:right w:val="none" w:sz="0" w:space="0" w:color="auto"/>
          </w:divBdr>
        </w:div>
        <w:div w:id="2133745484">
          <w:marLeft w:val="480"/>
          <w:marRight w:val="0"/>
          <w:marTop w:val="0"/>
          <w:marBottom w:val="0"/>
          <w:divBdr>
            <w:top w:val="none" w:sz="0" w:space="0" w:color="auto"/>
            <w:left w:val="none" w:sz="0" w:space="0" w:color="auto"/>
            <w:bottom w:val="none" w:sz="0" w:space="0" w:color="auto"/>
            <w:right w:val="none" w:sz="0" w:space="0" w:color="auto"/>
          </w:divBdr>
        </w:div>
      </w:divsChild>
    </w:div>
    <w:div w:id="135417794">
      <w:bodyDiv w:val="1"/>
      <w:marLeft w:val="0"/>
      <w:marRight w:val="0"/>
      <w:marTop w:val="0"/>
      <w:marBottom w:val="0"/>
      <w:divBdr>
        <w:top w:val="none" w:sz="0" w:space="0" w:color="auto"/>
        <w:left w:val="none" w:sz="0" w:space="0" w:color="auto"/>
        <w:bottom w:val="none" w:sz="0" w:space="0" w:color="auto"/>
        <w:right w:val="none" w:sz="0" w:space="0" w:color="auto"/>
      </w:divBdr>
    </w:div>
    <w:div w:id="137193967">
      <w:bodyDiv w:val="1"/>
      <w:marLeft w:val="0"/>
      <w:marRight w:val="0"/>
      <w:marTop w:val="0"/>
      <w:marBottom w:val="0"/>
      <w:divBdr>
        <w:top w:val="none" w:sz="0" w:space="0" w:color="auto"/>
        <w:left w:val="none" w:sz="0" w:space="0" w:color="auto"/>
        <w:bottom w:val="none" w:sz="0" w:space="0" w:color="auto"/>
        <w:right w:val="none" w:sz="0" w:space="0" w:color="auto"/>
      </w:divBdr>
    </w:div>
    <w:div w:id="138691604">
      <w:bodyDiv w:val="1"/>
      <w:marLeft w:val="0"/>
      <w:marRight w:val="0"/>
      <w:marTop w:val="0"/>
      <w:marBottom w:val="0"/>
      <w:divBdr>
        <w:top w:val="none" w:sz="0" w:space="0" w:color="auto"/>
        <w:left w:val="none" w:sz="0" w:space="0" w:color="auto"/>
        <w:bottom w:val="none" w:sz="0" w:space="0" w:color="auto"/>
        <w:right w:val="none" w:sz="0" w:space="0" w:color="auto"/>
      </w:divBdr>
    </w:div>
    <w:div w:id="140511872">
      <w:bodyDiv w:val="1"/>
      <w:marLeft w:val="0"/>
      <w:marRight w:val="0"/>
      <w:marTop w:val="0"/>
      <w:marBottom w:val="0"/>
      <w:divBdr>
        <w:top w:val="none" w:sz="0" w:space="0" w:color="auto"/>
        <w:left w:val="none" w:sz="0" w:space="0" w:color="auto"/>
        <w:bottom w:val="none" w:sz="0" w:space="0" w:color="auto"/>
        <w:right w:val="none" w:sz="0" w:space="0" w:color="auto"/>
      </w:divBdr>
    </w:div>
    <w:div w:id="140926200">
      <w:bodyDiv w:val="1"/>
      <w:marLeft w:val="0"/>
      <w:marRight w:val="0"/>
      <w:marTop w:val="0"/>
      <w:marBottom w:val="0"/>
      <w:divBdr>
        <w:top w:val="none" w:sz="0" w:space="0" w:color="auto"/>
        <w:left w:val="none" w:sz="0" w:space="0" w:color="auto"/>
        <w:bottom w:val="none" w:sz="0" w:space="0" w:color="auto"/>
        <w:right w:val="none" w:sz="0" w:space="0" w:color="auto"/>
      </w:divBdr>
    </w:div>
    <w:div w:id="142428317">
      <w:bodyDiv w:val="1"/>
      <w:marLeft w:val="0"/>
      <w:marRight w:val="0"/>
      <w:marTop w:val="0"/>
      <w:marBottom w:val="0"/>
      <w:divBdr>
        <w:top w:val="none" w:sz="0" w:space="0" w:color="auto"/>
        <w:left w:val="none" w:sz="0" w:space="0" w:color="auto"/>
        <w:bottom w:val="none" w:sz="0" w:space="0" w:color="auto"/>
        <w:right w:val="none" w:sz="0" w:space="0" w:color="auto"/>
      </w:divBdr>
    </w:div>
    <w:div w:id="142746061">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45827939">
      <w:bodyDiv w:val="1"/>
      <w:marLeft w:val="0"/>
      <w:marRight w:val="0"/>
      <w:marTop w:val="0"/>
      <w:marBottom w:val="0"/>
      <w:divBdr>
        <w:top w:val="none" w:sz="0" w:space="0" w:color="auto"/>
        <w:left w:val="none" w:sz="0" w:space="0" w:color="auto"/>
        <w:bottom w:val="none" w:sz="0" w:space="0" w:color="auto"/>
        <w:right w:val="none" w:sz="0" w:space="0" w:color="auto"/>
      </w:divBdr>
    </w:div>
    <w:div w:id="145829290">
      <w:bodyDiv w:val="1"/>
      <w:marLeft w:val="0"/>
      <w:marRight w:val="0"/>
      <w:marTop w:val="0"/>
      <w:marBottom w:val="0"/>
      <w:divBdr>
        <w:top w:val="none" w:sz="0" w:space="0" w:color="auto"/>
        <w:left w:val="none" w:sz="0" w:space="0" w:color="auto"/>
        <w:bottom w:val="none" w:sz="0" w:space="0" w:color="auto"/>
        <w:right w:val="none" w:sz="0" w:space="0" w:color="auto"/>
      </w:divBdr>
    </w:div>
    <w:div w:id="146434945">
      <w:bodyDiv w:val="1"/>
      <w:marLeft w:val="0"/>
      <w:marRight w:val="0"/>
      <w:marTop w:val="0"/>
      <w:marBottom w:val="0"/>
      <w:divBdr>
        <w:top w:val="none" w:sz="0" w:space="0" w:color="auto"/>
        <w:left w:val="none" w:sz="0" w:space="0" w:color="auto"/>
        <w:bottom w:val="none" w:sz="0" w:space="0" w:color="auto"/>
        <w:right w:val="none" w:sz="0" w:space="0" w:color="auto"/>
      </w:divBdr>
    </w:div>
    <w:div w:id="146867077">
      <w:bodyDiv w:val="1"/>
      <w:marLeft w:val="0"/>
      <w:marRight w:val="0"/>
      <w:marTop w:val="0"/>
      <w:marBottom w:val="0"/>
      <w:divBdr>
        <w:top w:val="none" w:sz="0" w:space="0" w:color="auto"/>
        <w:left w:val="none" w:sz="0" w:space="0" w:color="auto"/>
        <w:bottom w:val="none" w:sz="0" w:space="0" w:color="auto"/>
        <w:right w:val="none" w:sz="0" w:space="0" w:color="auto"/>
      </w:divBdr>
    </w:div>
    <w:div w:id="147407077">
      <w:bodyDiv w:val="1"/>
      <w:marLeft w:val="0"/>
      <w:marRight w:val="0"/>
      <w:marTop w:val="0"/>
      <w:marBottom w:val="0"/>
      <w:divBdr>
        <w:top w:val="none" w:sz="0" w:space="0" w:color="auto"/>
        <w:left w:val="none" w:sz="0" w:space="0" w:color="auto"/>
        <w:bottom w:val="none" w:sz="0" w:space="0" w:color="auto"/>
        <w:right w:val="none" w:sz="0" w:space="0" w:color="auto"/>
      </w:divBdr>
    </w:div>
    <w:div w:id="147676407">
      <w:bodyDiv w:val="1"/>
      <w:marLeft w:val="0"/>
      <w:marRight w:val="0"/>
      <w:marTop w:val="0"/>
      <w:marBottom w:val="0"/>
      <w:divBdr>
        <w:top w:val="none" w:sz="0" w:space="0" w:color="auto"/>
        <w:left w:val="none" w:sz="0" w:space="0" w:color="auto"/>
        <w:bottom w:val="none" w:sz="0" w:space="0" w:color="auto"/>
        <w:right w:val="none" w:sz="0" w:space="0" w:color="auto"/>
      </w:divBdr>
    </w:div>
    <w:div w:id="148710445">
      <w:bodyDiv w:val="1"/>
      <w:marLeft w:val="0"/>
      <w:marRight w:val="0"/>
      <w:marTop w:val="0"/>
      <w:marBottom w:val="0"/>
      <w:divBdr>
        <w:top w:val="none" w:sz="0" w:space="0" w:color="auto"/>
        <w:left w:val="none" w:sz="0" w:space="0" w:color="auto"/>
        <w:bottom w:val="none" w:sz="0" w:space="0" w:color="auto"/>
        <w:right w:val="none" w:sz="0" w:space="0" w:color="auto"/>
      </w:divBdr>
    </w:div>
    <w:div w:id="148910386">
      <w:bodyDiv w:val="1"/>
      <w:marLeft w:val="0"/>
      <w:marRight w:val="0"/>
      <w:marTop w:val="0"/>
      <w:marBottom w:val="0"/>
      <w:divBdr>
        <w:top w:val="none" w:sz="0" w:space="0" w:color="auto"/>
        <w:left w:val="none" w:sz="0" w:space="0" w:color="auto"/>
        <w:bottom w:val="none" w:sz="0" w:space="0" w:color="auto"/>
        <w:right w:val="none" w:sz="0" w:space="0" w:color="auto"/>
      </w:divBdr>
    </w:div>
    <w:div w:id="151680647">
      <w:bodyDiv w:val="1"/>
      <w:marLeft w:val="0"/>
      <w:marRight w:val="0"/>
      <w:marTop w:val="0"/>
      <w:marBottom w:val="0"/>
      <w:divBdr>
        <w:top w:val="none" w:sz="0" w:space="0" w:color="auto"/>
        <w:left w:val="none" w:sz="0" w:space="0" w:color="auto"/>
        <w:bottom w:val="none" w:sz="0" w:space="0" w:color="auto"/>
        <w:right w:val="none" w:sz="0" w:space="0" w:color="auto"/>
      </w:divBdr>
    </w:div>
    <w:div w:id="152455073">
      <w:bodyDiv w:val="1"/>
      <w:marLeft w:val="0"/>
      <w:marRight w:val="0"/>
      <w:marTop w:val="0"/>
      <w:marBottom w:val="0"/>
      <w:divBdr>
        <w:top w:val="none" w:sz="0" w:space="0" w:color="auto"/>
        <w:left w:val="none" w:sz="0" w:space="0" w:color="auto"/>
        <w:bottom w:val="none" w:sz="0" w:space="0" w:color="auto"/>
        <w:right w:val="none" w:sz="0" w:space="0" w:color="auto"/>
      </w:divBdr>
    </w:div>
    <w:div w:id="160195412">
      <w:bodyDiv w:val="1"/>
      <w:marLeft w:val="0"/>
      <w:marRight w:val="0"/>
      <w:marTop w:val="0"/>
      <w:marBottom w:val="0"/>
      <w:divBdr>
        <w:top w:val="none" w:sz="0" w:space="0" w:color="auto"/>
        <w:left w:val="none" w:sz="0" w:space="0" w:color="auto"/>
        <w:bottom w:val="none" w:sz="0" w:space="0" w:color="auto"/>
        <w:right w:val="none" w:sz="0" w:space="0" w:color="auto"/>
      </w:divBdr>
    </w:div>
    <w:div w:id="161048616">
      <w:bodyDiv w:val="1"/>
      <w:marLeft w:val="0"/>
      <w:marRight w:val="0"/>
      <w:marTop w:val="0"/>
      <w:marBottom w:val="0"/>
      <w:divBdr>
        <w:top w:val="none" w:sz="0" w:space="0" w:color="auto"/>
        <w:left w:val="none" w:sz="0" w:space="0" w:color="auto"/>
        <w:bottom w:val="none" w:sz="0" w:space="0" w:color="auto"/>
        <w:right w:val="none" w:sz="0" w:space="0" w:color="auto"/>
      </w:divBdr>
    </w:div>
    <w:div w:id="162553278">
      <w:bodyDiv w:val="1"/>
      <w:marLeft w:val="0"/>
      <w:marRight w:val="0"/>
      <w:marTop w:val="0"/>
      <w:marBottom w:val="0"/>
      <w:divBdr>
        <w:top w:val="none" w:sz="0" w:space="0" w:color="auto"/>
        <w:left w:val="none" w:sz="0" w:space="0" w:color="auto"/>
        <w:bottom w:val="none" w:sz="0" w:space="0" w:color="auto"/>
        <w:right w:val="none" w:sz="0" w:space="0" w:color="auto"/>
      </w:divBdr>
    </w:div>
    <w:div w:id="162627478">
      <w:bodyDiv w:val="1"/>
      <w:marLeft w:val="0"/>
      <w:marRight w:val="0"/>
      <w:marTop w:val="0"/>
      <w:marBottom w:val="0"/>
      <w:divBdr>
        <w:top w:val="none" w:sz="0" w:space="0" w:color="auto"/>
        <w:left w:val="none" w:sz="0" w:space="0" w:color="auto"/>
        <w:bottom w:val="none" w:sz="0" w:space="0" w:color="auto"/>
        <w:right w:val="none" w:sz="0" w:space="0" w:color="auto"/>
      </w:divBdr>
    </w:div>
    <w:div w:id="163472110">
      <w:bodyDiv w:val="1"/>
      <w:marLeft w:val="0"/>
      <w:marRight w:val="0"/>
      <w:marTop w:val="0"/>
      <w:marBottom w:val="0"/>
      <w:divBdr>
        <w:top w:val="none" w:sz="0" w:space="0" w:color="auto"/>
        <w:left w:val="none" w:sz="0" w:space="0" w:color="auto"/>
        <w:bottom w:val="none" w:sz="0" w:space="0" w:color="auto"/>
        <w:right w:val="none" w:sz="0" w:space="0" w:color="auto"/>
      </w:divBdr>
    </w:div>
    <w:div w:id="163741670">
      <w:bodyDiv w:val="1"/>
      <w:marLeft w:val="0"/>
      <w:marRight w:val="0"/>
      <w:marTop w:val="0"/>
      <w:marBottom w:val="0"/>
      <w:divBdr>
        <w:top w:val="none" w:sz="0" w:space="0" w:color="auto"/>
        <w:left w:val="none" w:sz="0" w:space="0" w:color="auto"/>
        <w:bottom w:val="none" w:sz="0" w:space="0" w:color="auto"/>
        <w:right w:val="none" w:sz="0" w:space="0" w:color="auto"/>
      </w:divBdr>
    </w:div>
    <w:div w:id="164783486">
      <w:bodyDiv w:val="1"/>
      <w:marLeft w:val="0"/>
      <w:marRight w:val="0"/>
      <w:marTop w:val="0"/>
      <w:marBottom w:val="0"/>
      <w:divBdr>
        <w:top w:val="none" w:sz="0" w:space="0" w:color="auto"/>
        <w:left w:val="none" w:sz="0" w:space="0" w:color="auto"/>
        <w:bottom w:val="none" w:sz="0" w:space="0" w:color="auto"/>
        <w:right w:val="none" w:sz="0" w:space="0" w:color="auto"/>
      </w:divBdr>
    </w:div>
    <w:div w:id="165829998">
      <w:bodyDiv w:val="1"/>
      <w:marLeft w:val="0"/>
      <w:marRight w:val="0"/>
      <w:marTop w:val="0"/>
      <w:marBottom w:val="0"/>
      <w:divBdr>
        <w:top w:val="none" w:sz="0" w:space="0" w:color="auto"/>
        <w:left w:val="none" w:sz="0" w:space="0" w:color="auto"/>
        <w:bottom w:val="none" w:sz="0" w:space="0" w:color="auto"/>
        <w:right w:val="none" w:sz="0" w:space="0" w:color="auto"/>
      </w:divBdr>
    </w:div>
    <w:div w:id="166019415">
      <w:bodyDiv w:val="1"/>
      <w:marLeft w:val="0"/>
      <w:marRight w:val="0"/>
      <w:marTop w:val="0"/>
      <w:marBottom w:val="0"/>
      <w:divBdr>
        <w:top w:val="none" w:sz="0" w:space="0" w:color="auto"/>
        <w:left w:val="none" w:sz="0" w:space="0" w:color="auto"/>
        <w:bottom w:val="none" w:sz="0" w:space="0" w:color="auto"/>
        <w:right w:val="none" w:sz="0" w:space="0" w:color="auto"/>
      </w:divBdr>
    </w:div>
    <w:div w:id="166554759">
      <w:bodyDiv w:val="1"/>
      <w:marLeft w:val="0"/>
      <w:marRight w:val="0"/>
      <w:marTop w:val="0"/>
      <w:marBottom w:val="0"/>
      <w:divBdr>
        <w:top w:val="none" w:sz="0" w:space="0" w:color="auto"/>
        <w:left w:val="none" w:sz="0" w:space="0" w:color="auto"/>
        <w:bottom w:val="none" w:sz="0" w:space="0" w:color="auto"/>
        <w:right w:val="none" w:sz="0" w:space="0" w:color="auto"/>
      </w:divBdr>
    </w:div>
    <w:div w:id="167213286">
      <w:bodyDiv w:val="1"/>
      <w:marLeft w:val="0"/>
      <w:marRight w:val="0"/>
      <w:marTop w:val="0"/>
      <w:marBottom w:val="0"/>
      <w:divBdr>
        <w:top w:val="none" w:sz="0" w:space="0" w:color="auto"/>
        <w:left w:val="none" w:sz="0" w:space="0" w:color="auto"/>
        <w:bottom w:val="none" w:sz="0" w:space="0" w:color="auto"/>
        <w:right w:val="none" w:sz="0" w:space="0" w:color="auto"/>
      </w:divBdr>
    </w:div>
    <w:div w:id="168760763">
      <w:bodyDiv w:val="1"/>
      <w:marLeft w:val="0"/>
      <w:marRight w:val="0"/>
      <w:marTop w:val="0"/>
      <w:marBottom w:val="0"/>
      <w:divBdr>
        <w:top w:val="none" w:sz="0" w:space="0" w:color="auto"/>
        <w:left w:val="none" w:sz="0" w:space="0" w:color="auto"/>
        <w:bottom w:val="none" w:sz="0" w:space="0" w:color="auto"/>
        <w:right w:val="none" w:sz="0" w:space="0" w:color="auto"/>
      </w:divBdr>
    </w:div>
    <w:div w:id="169805493">
      <w:bodyDiv w:val="1"/>
      <w:marLeft w:val="0"/>
      <w:marRight w:val="0"/>
      <w:marTop w:val="0"/>
      <w:marBottom w:val="0"/>
      <w:divBdr>
        <w:top w:val="none" w:sz="0" w:space="0" w:color="auto"/>
        <w:left w:val="none" w:sz="0" w:space="0" w:color="auto"/>
        <w:bottom w:val="none" w:sz="0" w:space="0" w:color="auto"/>
        <w:right w:val="none" w:sz="0" w:space="0" w:color="auto"/>
      </w:divBdr>
    </w:div>
    <w:div w:id="169836334">
      <w:bodyDiv w:val="1"/>
      <w:marLeft w:val="0"/>
      <w:marRight w:val="0"/>
      <w:marTop w:val="0"/>
      <w:marBottom w:val="0"/>
      <w:divBdr>
        <w:top w:val="none" w:sz="0" w:space="0" w:color="auto"/>
        <w:left w:val="none" w:sz="0" w:space="0" w:color="auto"/>
        <w:bottom w:val="none" w:sz="0" w:space="0" w:color="auto"/>
        <w:right w:val="none" w:sz="0" w:space="0" w:color="auto"/>
      </w:divBdr>
    </w:div>
    <w:div w:id="171382918">
      <w:bodyDiv w:val="1"/>
      <w:marLeft w:val="0"/>
      <w:marRight w:val="0"/>
      <w:marTop w:val="0"/>
      <w:marBottom w:val="0"/>
      <w:divBdr>
        <w:top w:val="none" w:sz="0" w:space="0" w:color="auto"/>
        <w:left w:val="none" w:sz="0" w:space="0" w:color="auto"/>
        <w:bottom w:val="none" w:sz="0" w:space="0" w:color="auto"/>
        <w:right w:val="none" w:sz="0" w:space="0" w:color="auto"/>
      </w:divBdr>
    </w:div>
    <w:div w:id="172303841">
      <w:bodyDiv w:val="1"/>
      <w:marLeft w:val="0"/>
      <w:marRight w:val="0"/>
      <w:marTop w:val="0"/>
      <w:marBottom w:val="0"/>
      <w:divBdr>
        <w:top w:val="none" w:sz="0" w:space="0" w:color="auto"/>
        <w:left w:val="none" w:sz="0" w:space="0" w:color="auto"/>
        <w:bottom w:val="none" w:sz="0" w:space="0" w:color="auto"/>
        <w:right w:val="none" w:sz="0" w:space="0" w:color="auto"/>
      </w:divBdr>
    </w:div>
    <w:div w:id="173343533">
      <w:bodyDiv w:val="1"/>
      <w:marLeft w:val="0"/>
      <w:marRight w:val="0"/>
      <w:marTop w:val="0"/>
      <w:marBottom w:val="0"/>
      <w:divBdr>
        <w:top w:val="none" w:sz="0" w:space="0" w:color="auto"/>
        <w:left w:val="none" w:sz="0" w:space="0" w:color="auto"/>
        <w:bottom w:val="none" w:sz="0" w:space="0" w:color="auto"/>
        <w:right w:val="none" w:sz="0" w:space="0" w:color="auto"/>
      </w:divBdr>
    </w:div>
    <w:div w:id="173764520">
      <w:bodyDiv w:val="1"/>
      <w:marLeft w:val="0"/>
      <w:marRight w:val="0"/>
      <w:marTop w:val="0"/>
      <w:marBottom w:val="0"/>
      <w:divBdr>
        <w:top w:val="none" w:sz="0" w:space="0" w:color="auto"/>
        <w:left w:val="none" w:sz="0" w:space="0" w:color="auto"/>
        <w:bottom w:val="none" w:sz="0" w:space="0" w:color="auto"/>
        <w:right w:val="none" w:sz="0" w:space="0" w:color="auto"/>
      </w:divBdr>
    </w:div>
    <w:div w:id="175510306">
      <w:bodyDiv w:val="1"/>
      <w:marLeft w:val="0"/>
      <w:marRight w:val="0"/>
      <w:marTop w:val="0"/>
      <w:marBottom w:val="0"/>
      <w:divBdr>
        <w:top w:val="none" w:sz="0" w:space="0" w:color="auto"/>
        <w:left w:val="none" w:sz="0" w:space="0" w:color="auto"/>
        <w:bottom w:val="none" w:sz="0" w:space="0" w:color="auto"/>
        <w:right w:val="none" w:sz="0" w:space="0" w:color="auto"/>
      </w:divBdr>
    </w:div>
    <w:div w:id="178013866">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78743285">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4053717">
      <w:bodyDiv w:val="1"/>
      <w:marLeft w:val="0"/>
      <w:marRight w:val="0"/>
      <w:marTop w:val="0"/>
      <w:marBottom w:val="0"/>
      <w:divBdr>
        <w:top w:val="none" w:sz="0" w:space="0" w:color="auto"/>
        <w:left w:val="none" w:sz="0" w:space="0" w:color="auto"/>
        <w:bottom w:val="none" w:sz="0" w:space="0" w:color="auto"/>
        <w:right w:val="none" w:sz="0" w:space="0" w:color="auto"/>
      </w:divBdr>
    </w:div>
    <w:div w:id="184370345">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188952024">
      <w:bodyDiv w:val="1"/>
      <w:marLeft w:val="0"/>
      <w:marRight w:val="0"/>
      <w:marTop w:val="0"/>
      <w:marBottom w:val="0"/>
      <w:divBdr>
        <w:top w:val="none" w:sz="0" w:space="0" w:color="auto"/>
        <w:left w:val="none" w:sz="0" w:space="0" w:color="auto"/>
        <w:bottom w:val="none" w:sz="0" w:space="0" w:color="auto"/>
        <w:right w:val="none" w:sz="0" w:space="0" w:color="auto"/>
      </w:divBdr>
    </w:div>
    <w:div w:id="189103888">
      <w:bodyDiv w:val="1"/>
      <w:marLeft w:val="0"/>
      <w:marRight w:val="0"/>
      <w:marTop w:val="0"/>
      <w:marBottom w:val="0"/>
      <w:divBdr>
        <w:top w:val="none" w:sz="0" w:space="0" w:color="auto"/>
        <w:left w:val="none" w:sz="0" w:space="0" w:color="auto"/>
        <w:bottom w:val="none" w:sz="0" w:space="0" w:color="auto"/>
        <w:right w:val="none" w:sz="0" w:space="0" w:color="auto"/>
      </w:divBdr>
    </w:div>
    <w:div w:id="190068446">
      <w:bodyDiv w:val="1"/>
      <w:marLeft w:val="0"/>
      <w:marRight w:val="0"/>
      <w:marTop w:val="0"/>
      <w:marBottom w:val="0"/>
      <w:divBdr>
        <w:top w:val="none" w:sz="0" w:space="0" w:color="auto"/>
        <w:left w:val="none" w:sz="0" w:space="0" w:color="auto"/>
        <w:bottom w:val="none" w:sz="0" w:space="0" w:color="auto"/>
        <w:right w:val="none" w:sz="0" w:space="0" w:color="auto"/>
      </w:divBdr>
    </w:div>
    <w:div w:id="190459943">
      <w:bodyDiv w:val="1"/>
      <w:marLeft w:val="0"/>
      <w:marRight w:val="0"/>
      <w:marTop w:val="0"/>
      <w:marBottom w:val="0"/>
      <w:divBdr>
        <w:top w:val="none" w:sz="0" w:space="0" w:color="auto"/>
        <w:left w:val="none" w:sz="0" w:space="0" w:color="auto"/>
        <w:bottom w:val="none" w:sz="0" w:space="0" w:color="auto"/>
        <w:right w:val="none" w:sz="0" w:space="0" w:color="auto"/>
      </w:divBdr>
    </w:div>
    <w:div w:id="190462625">
      <w:bodyDiv w:val="1"/>
      <w:marLeft w:val="0"/>
      <w:marRight w:val="0"/>
      <w:marTop w:val="0"/>
      <w:marBottom w:val="0"/>
      <w:divBdr>
        <w:top w:val="none" w:sz="0" w:space="0" w:color="auto"/>
        <w:left w:val="none" w:sz="0" w:space="0" w:color="auto"/>
        <w:bottom w:val="none" w:sz="0" w:space="0" w:color="auto"/>
        <w:right w:val="none" w:sz="0" w:space="0" w:color="auto"/>
      </w:divBdr>
    </w:div>
    <w:div w:id="192429275">
      <w:bodyDiv w:val="1"/>
      <w:marLeft w:val="0"/>
      <w:marRight w:val="0"/>
      <w:marTop w:val="0"/>
      <w:marBottom w:val="0"/>
      <w:divBdr>
        <w:top w:val="none" w:sz="0" w:space="0" w:color="auto"/>
        <w:left w:val="none" w:sz="0" w:space="0" w:color="auto"/>
        <w:bottom w:val="none" w:sz="0" w:space="0" w:color="auto"/>
        <w:right w:val="none" w:sz="0" w:space="0" w:color="auto"/>
      </w:divBdr>
    </w:div>
    <w:div w:id="192623103">
      <w:bodyDiv w:val="1"/>
      <w:marLeft w:val="0"/>
      <w:marRight w:val="0"/>
      <w:marTop w:val="0"/>
      <w:marBottom w:val="0"/>
      <w:divBdr>
        <w:top w:val="none" w:sz="0" w:space="0" w:color="auto"/>
        <w:left w:val="none" w:sz="0" w:space="0" w:color="auto"/>
        <w:bottom w:val="none" w:sz="0" w:space="0" w:color="auto"/>
        <w:right w:val="none" w:sz="0" w:space="0" w:color="auto"/>
      </w:divBdr>
    </w:div>
    <w:div w:id="193736593">
      <w:bodyDiv w:val="1"/>
      <w:marLeft w:val="0"/>
      <w:marRight w:val="0"/>
      <w:marTop w:val="0"/>
      <w:marBottom w:val="0"/>
      <w:divBdr>
        <w:top w:val="none" w:sz="0" w:space="0" w:color="auto"/>
        <w:left w:val="none" w:sz="0" w:space="0" w:color="auto"/>
        <w:bottom w:val="none" w:sz="0" w:space="0" w:color="auto"/>
        <w:right w:val="none" w:sz="0" w:space="0" w:color="auto"/>
      </w:divBdr>
    </w:div>
    <w:div w:id="194465112">
      <w:bodyDiv w:val="1"/>
      <w:marLeft w:val="0"/>
      <w:marRight w:val="0"/>
      <w:marTop w:val="0"/>
      <w:marBottom w:val="0"/>
      <w:divBdr>
        <w:top w:val="none" w:sz="0" w:space="0" w:color="auto"/>
        <w:left w:val="none" w:sz="0" w:space="0" w:color="auto"/>
        <w:bottom w:val="none" w:sz="0" w:space="0" w:color="auto"/>
        <w:right w:val="none" w:sz="0" w:space="0" w:color="auto"/>
      </w:divBdr>
    </w:div>
    <w:div w:id="196505380">
      <w:bodyDiv w:val="1"/>
      <w:marLeft w:val="0"/>
      <w:marRight w:val="0"/>
      <w:marTop w:val="0"/>
      <w:marBottom w:val="0"/>
      <w:divBdr>
        <w:top w:val="none" w:sz="0" w:space="0" w:color="auto"/>
        <w:left w:val="none" w:sz="0" w:space="0" w:color="auto"/>
        <w:bottom w:val="none" w:sz="0" w:space="0" w:color="auto"/>
        <w:right w:val="none" w:sz="0" w:space="0" w:color="auto"/>
      </w:divBdr>
    </w:div>
    <w:div w:id="196745103">
      <w:bodyDiv w:val="1"/>
      <w:marLeft w:val="0"/>
      <w:marRight w:val="0"/>
      <w:marTop w:val="0"/>
      <w:marBottom w:val="0"/>
      <w:divBdr>
        <w:top w:val="none" w:sz="0" w:space="0" w:color="auto"/>
        <w:left w:val="none" w:sz="0" w:space="0" w:color="auto"/>
        <w:bottom w:val="none" w:sz="0" w:space="0" w:color="auto"/>
        <w:right w:val="none" w:sz="0" w:space="0" w:color="auto"/>
      </w:divBdr>
      <w:divsChild>
        <w:div w:id="7217207">
          <w:marLeft w:val="480"/>
          <w:marRight w:val="0"/>
          <w:marTop w:val="0"/>
          <w:marBottom w:val="0"/>
          <w:divBdr>
            <w:top w:val="none" w:sz="0" w:space="0" w:color="auto"/>
            <w:left w:val="none" w:sz="0" w:space="0" w:color="auto"/>
            <w:bottom w:val="none" w:sz="0" w:space="0" w:color="auto"/>
            <w:right w:val="none" w:sz="0" w:space="0" w:color="auto"/>
          </w:divBdr>
        </w:div>
        <w:div w:id="47149383">
          <w:marLeft w:val="480"/>
          <w:marRight w:val="0"/>
          <w:marTop w:val="0"/>
          <w:marBottom w:val="0"/>
          <w:divBdr>
            <w:top w:val="none" w:sz="0" w:space="0" w:color="auto"/>
            <w:left w:val="none" w:sz="0" w:space="0" w:color="auto"/>
            <w:bottom w:val="none" w:sz="0" w:space="0" w:color="auto"/>
            <w:right w:val="none" w:sz="0" w:space="0" w:color="auto"/>
          </w:divBdr>
        </w:div>
        <w:div w:id="71125551">
          <w:marLeft w:val="480"/>
          <w:marRight w:val="0"/>
          <w:marTop w:val="0"/>
          <w:marBottom w:val="0"/>
          <w:divBdr>
            <w:top w:val="none" w:sz="0" w:space="0" w:color="auto"/>
            <w:left w:val="none" w:sz="0" w:space="0" w:color="auto"/>
            <w:bottom w:val="none" w:sz="0" w:space="0" w:color="auto"/>
            <w:right w:val="none" w:sz="0" w:space="0" w:color="auto"/>
          </w:divBdr>
        </w:div>
        <w:div w:id="99761827">
          <w:marLeft w:val="480"/>
          <w:marRight w:val="0"/>
          <w:marTop w:val="0"/>
          <w:marBottom w:val="0"/>
          <w:divBdr>
            <w:top w:val="none" w:sz="0" w:space="0" w:color="auto"/>
            <w:left w:val="none" w:sz="0" w:space="0" w:color="auto"/>
            <w:bottom w:val="none" w:sz="0" w:space="0" w:color="auto"/>
            <w:right w:val="none" w:sz="0" w:space="0" w:color="auto"/>
          </w:divBdr>
        </w:div>
        <w:div w:id="186718126">
          <w:marLeft w:val="480"/>
          <w:marRight w:val="0"/>
          <w:marTop w:val="0"/>
          <w:marBottom w:val="0"/>
          <w:divBdr>
            <w:top w:val="none" w:sz="0" w:space="0" w:color="auto"/>
            <w:left w:val="none" w:sz="0" w:space="0" w:color="auto"/>
            <w:bottom w:val="none" w:sz="0" w:space="0" w:color="auto"/>
            <w:right w:val="none" w:sz="0" w:space="0" w:color="auto"/>
          </w:divBdr>
        </w:div>
        <w:div w:id="196284215">
          <w:marLeft w:val="480"/>
          <w:marRight w:val="0"/>
          <w:marTop w:val="0"/>
          <w:marBottom w:val="0"/>
          <w:divBdr>
            <w:top w:val="none" w:sz="0" w:space="0" w:color="auto"/>
            <w:left w:val="none" w:sz="0" w:space="0" w:color="auto"/>
            <w:bottom w:val="none" w:sz="0" w:space="0" w:color="auto"/>
            <w:right w:val="none" w:sz="0" w:space="0" w:color="auto"/>
          </w:divBdr>
        </w:div>
        <w:div w:id="529883403">
          <w:marLeft w:val="480"/>
          <w:marRight w:val="0"/>
          <w:marTop w:val="0"/>
          <w:marBottom w:val="0"/>
          <w:divBdr>
            <w:top w:val="none" w:sz="0" w:space="0" w:color="auto"/>
            <w:left w:val="none" w:sz="0" w:space="0" w:color="auto"/>
            <w:bottom w:val="none" w:sz="0" w:space="0" w:color="auto"/>
            <w:right w:val="none" w:sz="0" w:space="0" w:color="auto"/>
          </w:divBdr>
        </w:div>
        <w:div w:id="581184258">
          <w:marLeft w:val="480"/>
          <w:marRight w:val="0"/>
          <w:marTop w:val="0"/>
          <w:marBottom w:val="0"/>
          <w:divBdr>
            <w:top w:val="none" w:sz="0" w:space="0" w:color="auto"/>
            <w:left w:val="none" w:sz="0" w:space="0" w:color="auto"/>
            <w:bottom w:val="none" w:sz="0" w:space="0" w:color="auto"/>
            <w:right w:val="none" w:sz="0" w:space="0" w:color="auto"/>
          </w:divBdr>
        </w:div>
        <w:div w:id="610284676">
          <w:marLeft w:val="480"/>
          <w:marRight w:val="0"/>
          <w:marTop w:val="0"/>
          <w:marBottom w:val="0"/>
          <w:divBdr>
            <w:top w:val="none" w:sz="0" w:space="0" w:color="auto"/>
            <w:left w:val="none" w:sz="0" w:space="0" w:color="auto"/>
            <w:bottom w:val="none" w:sz="0" w:space="0" w:color="auto"/>
            <w:right w:val="none" w:sz="0" w:space="0" w:color="auto"/>
          </w:divBdr>
        </w:div>
        <w:div w:id="663969186">
          <w:marLeft w:val="480"/>
          <w:marRight w:val="0"/>
          <w:marTop w:val="0"/>
          <w:marBottom w:val="0"/>
          <w:divBdr>
            <w:top w:val="none" w:sz="0" w:space="0" w:color="auto"/>
            <w:left w:val="none" w:sz="0" w:space="0" w:color="auto"/>
            <w:bottom w:val="none" w:sz="0" w:space="0" w:color="auto"/>
            <w:right w:val="none" w:sz="0" w:space="0" w:color="auto"/>
          </w:divBdr>
        </w:div>
        <w:div w:id="669793861">
          <w:marLeft w:val="480"/>
          <w:marRight w:val="0"/>
          <w:marTop w:val="0"/>
          <w:marBottom w:val="0"/>
          <w:divBdr>
            <w:top w:val="none" w:sz="0" w:space="0" w:color="auto"/>
            <w:left w:val="none" w:sz="0" w:space="0" w:color="auto"/>
            <w:bottom w:val="none" w:sz="0" w:space="0" w:color="auto"/>
            <w:right w:val="none" w:sz="0" w:space="0" w:color="auto"/>
          </w:divBdr>
        </w:div>
        <w:div w:id="687759939">
          <w:marLeft w:val="480"/>
          <w:marRight w:val="0"/>
          <w:marTop w:val="0"/>
          <w:marBottom w:val="0"/>
          <w:divBdr>
            <w:top w:val="none" w:sz="0" w:space="0" w:color="auto"/>
            <w:left w:val="none" w:sz="0" w:space="0" w:color="auto"/>
            <w:bottom w:val="none" w:sz="0" w:space="0" w:color="auto"/>
            <w:right w:val="none" w:sz="0" w:space="0" w:color="auto"/>
          </w:divBdr>
        </w:div>
        <w:div w:id="763190581">
          <w:marLeft w:val="480"/>
          <w:marRight w:val="0"/>
          <w:marTop w:val="0"/>
          <w:marBottom w:val="0"/>
          <w:divBdr>
            <w:top w:val="none" w:sz="0" w:space="0" w:color="auto"/>
            <w:left w:val="none" w:sz="0" w:space="0" w:color="auto"/>
            <w:bottom w:val="none" w:sz="0" w:space="0" w:color="auto"/>
            <w:right w:val="none" w:sz="0" w:space="0" w:color="auto"/>
          </w:divBdr>
        </w:div>
        <w:div w:id="765077114">
          <w:marLeft w:val="480"/>
          <w:marRight w:val="0"/>
          <w:marTop w:val="0"/>
          <w:marBottom w:val="0"/>
          <w:divBdr>
            <w:top w:val="none" w:sz="0" w:space="0" w:color="auto"/>
            <w:left w:val="none" w:sz="0" w:space="0" w:color="auto"/>
            <w:bottom w:val="none" w:sz="0" w:space="0" w:color="auto"/>
            <w:right w:val="none" w:sz="0" w:space="0" w:color="auto"/>
          </w:divBdr>
        </w:div>
        <w:div w:id="861359219">
          <w:marLeft w:val="480"/>
          <w:marRight w:val="0"/>
          <w:marTop w:val="0"/>
          <w:marBottom w:val="0"/>
          <w:divBdr>
            <w:top w:val="none" w:sz="0" w:space="0" w:color="auto"/>
            <w:left w:val="none" w:sz="0" w:space="0" w:color="auto"/>
            <w:bottom w:val="none" w:sz="0" w:space="0" w:color="auto"/>
            <w:right w:val="none" w:sz="0" w:space="0" w:color="auto"/>
          </w:divBdr>
        </w:div>
        <w:div w:id="1005865462">
          <w:marLeft w:val="480"/>
          <w:marRight w:val="0"/>
          <w:marTop w:val="0"/>
          <w:marBottom w:val="0"/>
          <w:divBdr>
            <w:top w:val="none" w:sz="0" w:space="0" w:color="auto"/>
            <w:left w:val="none" w:sz="0" w:space="0" w:color="auto"/>
            <w:bottom w:val="none" w:sz="0" w:space="0" w:color="auto"/>
            <w:right w:val="none" w:sz="0" w:space="0" w:color="auto"/>
          </w:divBdr>
        </w:div>
        <w:div w:id="1070234288">
          <w:marLeft w:val="480"/>
          <w:marRight w:val="0"/>
          <w:marTop w:val="0"/>
          <w:marBottom w:val="0"/>
          <w:divBdr>
            <w:top w:val="none" w:sz="0" w:space="0" w:color="auto"/>
            <w:left w:val="none" w:sz="0" w:space="0" w:color="auto"/>
            <w:bottom w:val="none" w:sz="0" w:space="0" w:color="auto"/>
            <w:right w:val="none" w:sz="0" w:space="0" w:color="auto"/>
          </w:divBdr>
        </w:div>
        <w:div w:id="1084910395">
          <w:marLeft w:val="480"/>
          <w:marRight w:val="0"/>
          <w:marTop w:val="0"/>
          <w:marBottom w:val="0"/>
          <w:divBdr>
            <w:top w:val="none" w:sz="0" w:space="0" w:color="auto"/>
            <w:left w:val="none" w:sz="0" w:space="0" w:color="auto"/>
            <w:bottom w:val="none" w:sz="0" w:space="0" w:color="auto"/>
            <w:right w:val="none" w:sz="0" w:space="0" w:color="auto"/>
          </w:divBdr>
        </w:div>
        <w:div w:id="1178812626">
          <w:marLeft w:val="480"/>
          <w:marRight w:val="0"/>
          <w:marTop w:val="0"/>
          <w:marBottom w:val="0"/>
          <w:divBdr>
            <w:top w:val="none" w:sz="0" w:space="0" w:color="auto"/>
            <w:left w:val="none" w:sz="0" w:space="0" w:color="auto"/>
            <w:bottom w:val="none" w:sz="0" w:space="0" w:color="auto"/>
            <w:right w:val="none" w:sz="0" w:space="0" w:color="auto"/>
          </w:divBdr>
        </w:div>
        <w:div w:id="1203639830">
          <w:marLeft w:val="480"/>
          <w:marRight w:val="0"/>
          <w:marTop w:val="0"/>
          <w:marBottom w:val="0"/>
          <w:divBdr>
            <w:top w:val="none" w:sz="0" w:space="0" w:color="auto"/>
            <w:left w:val="none" w:sz="0" w:space="0" w:color="auto"/>
            <w:bottom w:val="none" w:sz="0" w:space="0" w:color="auto"/>
            <w:right w:val="none" w:sz="0" w:space="0" w:color="auto"/>
          </w:divBdr>
        </w:div>
        <w:div w:id="1226179587">
          <w:marLeft w:val="480"/>
          <w:marRight w:val="0"/>
          <w:marTop w:val="0"/>
          <w:marBottom w:val="0"/>
          <w:divBdr>
            <w:top w:val="none" w:sz="0" w:space="0" w:color="auto"/>
            <w:left w:val="none" w:sz="0" w:space="0" w:color="auto"/>
            <w:bottom w:val="none" w:sz="0" w:space="0" w:color="auto"/>
            <w:right w:val="none" w:sz="0" w:space="0" w:color="auto"/>
          </w:divBdr>
        </w:div>
        <w:div w:id="1237012227">
          <w:marLeft w:val="480"/>
          <w:marRight w:val="0"/>
          <w:marTop w:val="0"/>
          <w:marBottom w:val="0"/>
          <w:divBdr>
            <w:top w:val="none" w:sz="0" w:space="0" w:color="auto"/>
            <w:left w:val="none" w:sz="0" w:space="0" w:color="auto"/>
            <w:bottom w:val="none" w:sz="0" w:space="0" w:color="auto"/>
            <w:right w:val="none" w:sz="0" w:space="0" w:color="auto"/>
          </w:divBdr>
        </w:div>
        <w:div w:id="1242376022">
          <w:marLeft w:val="480"/>
          <w:marRight w:val="0"/>
          <w:marTop w:val="0"/>
          <w:marBottom w:val="0"/>
          <w:divBdr>
            <w:top w:val="none" w:sz="0" w:space="0" w:color="auto"/>
            <w:left w:val="none" w:sz="0" w:space="0" w:color="auto"/>
            <w:bottom w:val="none" w:sz="0" w:space="0" w:color="auto"/>
            <w:right w:val="none" w:sz="0" w:space="0" w:color="auto"/>
          </w:divBdr>
        </w:div>
        <w:div w:id="1288465195">
          <w:marLeft w:val="480"/>
          <w:marRight w:val="0"/>
          <w:marTop w:val="0"/>
          <w:marBottom w:val="0"/>
          <w:divBdr>
            <w:top w:val="none" w:sz="0" w:space="0" w:color="auto"/>
            <w:left w:val="none" w:sz="0" w:space="0" w:color="auto"/>
            <w:bottom w:val="none" w:sz="0" w:space="0" w:color="auto"/>
            <w:right w:val="none" w:sz="0" w:space="0" w:color="auto"/>
          </w:divBdr>
        </w:div>
        <w:div w:id="1299610367">
          <w:marLeft w:val="480"/>
          <w:marRight w:val="0"/>
          <w:marTop w:val="0"/>
          <w:marBottom w:val="0"/>
          <w:divBdr>
            <w:top w:val="none" w:sz="0" w:space="0" w:color="auto"/>
            <w:left w:val="none" w:sz="0" w:space="0" w:color="auto"/>
            <w:bottom w:val="none" w:sz="0" w:space="0" w:color="auto"/>
            <w:right w:val="none" w:sz="0" w:space="0" w:color="auto"/>
          </w:divBdr>
        </w:div>
        <w:div w:id="1345015201">
          <w:marLeft w:val="480"/>
          <w:marRight w:val="0"/>
          <w:marTop w:val="0"/>
          <w:marBottom w:val="0"/>
          <w:divBdr>
            <w:top w:val="none" w:sz="0" w:space="0" w:color="auto"/>
            <w:left w:val="none" w:sz="0" w:space="0" w:color="auto"/>
            <w:bottom w:val="none" w:sz="0" w:space="0" w:color="auto"/>
            <w:right w:val="none" w:sz="0" w:space="0" w:color="auto"/>
          </w:divBdr>
        </w:div>
        <w:div w:id="1407411463">
          <w:marLeft w:val="480"/>
          <w:marRight w:val="0"/>
          <w:marTop w:val="0"/>
          <w:marBottom w:val="0"/>
          <w:divBdr>
            <w:top w:val="none" w:sz="0" w:space="0" w:color="auto"/>
            <w:left w:val="none" w:sz="0" w:space="0" w:color="auto"/>
            <w:bottom w:val="none" w:sz="0" w:space="0" w:color="auto"/>
            <w:right w:val="none" w:sz="0" w:space="0" w:color="auto"/>
          </w:divBdr>
        </w:div>
        <w:div w:id="1449885669">
          <w:marLeft w:val="480"/>
          <w:marRight w:val="0"/>
          <w:marTop w:val="0"/>
          <w:marBottom w:val="0"/>
          <w:divBdr>
            <w:top w:val="none" w:sz="0" w:space="0" w:color="auto"/>
            <w:left w:val="none" w:sz="0" w:space="0" w:color="auto"/>
            <w:bottom w:val="none" w:sz="0" w:space="0" w:color="auto"/>
            <w:right w:val="none" w:sz="0" w:space="0" w:color="auto"/>
          </w:divBdr>
        </w:div>
        <w:div w:id="1614433038">
          <w:marLeft w:val="480"/>
          <w:marRight w:val="0"/>
          <w:marTop w:val="0"/>
          <w:marBottom w:val="0"/>
          <w:divBdr>
            <w:top w:val="none" w:sz="0" w:space="0" w:color="auto"/>
            <w:left w:val="none" w:sz="0" w:space="0" w:color="auto"/>
            <w:bottom w:val="none" w:sz="0" w:space="0" w:color="auto"/>
            <w:right w:val="none" w:sz="0" w:space="0" w:color="auto"/>
          </w:divBdr>
        </w:div>
        <w:div w:id="1620910711">
          <w:marLeft w:val="480"/>
          <w:marRight w:val="0"/>
          <w:marTop w:val="0"/>
          <w:marBottom w:val="0"/>
          <w:divBdr>
            <w:top w:val="none" w:sz="0" w:space="0" w:color="auto"/>
            <w:left w:val="none" w:sz="0" w:space="0" w:color="auto"/>
            <w:bottom w:val="none" w:sz="0" w:space="0" w:color="auto"/>
            <w:right w:val="none" w:sz="0" w:space="0" w:color="auto"/>
          </w:divBdr>
        </w:div>
        <w:div w:id="1687290734">
          <w:marLeft w:val="480"/>
          <w:marRight w:val="0"/>
          <w:marTop w:val="0"/>
          <w:marBottom w:val="0"/>
          <w:divBdr>
            <w:top w:val="none" w:sz="0" w:space="0" w:color="auto"/>
            <w:left w:val="none" w:sz="0" w:space="0" w:color="auto"/>
            <w:bottom w:val="none" w:sz="0" w:space="0" w:color="auto"/>
            <w:right w:val="none" w:sz="0" w:space="0" w:color="auto"/>
          </w:divBdr>
        </w:div>
        <w:div w:id="1737776500">
          <w:marLeft w:val="480"/>
          <w:marRight w:val="0"/>
          <w:marTop w:val="0"/>
          <w:marBottom w:val="0"/>
          <w:divBdr>
            <w:top w:val="none" w:sz="0" w:space="0" w:color="auto"/>
            <w:left w:val="none" w:sz="0" w:space="0" w:color="auto"/>
            <w:bottom w:val="none" w:sz="0" w:space="0" w:color="auto"/>
            <w:right w:val="none" w:sz="0" w:space="0" w:color="auto"/>
          </w:divBdr>
        </w:div>
        <w:div w:id="1787892805">
          <w:marLeft w:val="480"/>
          <w:marRight w:val="0"/>
          <w:marTop w:val="0"/>
          <w:marBottom w:val="0"/>
          <w:divBdr>
            <w:top w:val="none" w:sz="0" w:space="0" w:color="auto"/>
            <w:left w:val="none" w:sz="0" w:space="0" w:color="auto"/>
            <w:bottom w:val="none" w:sz="0" w:space="0" w:color="auto"/>
            <w:right w:val="none" w:sz="0" w:space="0" w:color="auto"/>
          </w:divBdr>
        </w:div>
        <w:div w:id="1810971214">
          <w:marLeft w:val="480"/>
          <w:marRight w:val="0"/>
          <w:marTop w:val="0"/>
          <w:marBottom w:val="0"/>
          <w:divBdr>
            <w:top w:val="none" w:sz="0" w:space="0" w:color="auto"/>
            <w:left w:val="none" w:sz="0" w:space="0" w:color="auto"/>
            <w:bottom w:val="none" w:sz="0" w:space="0" w:color="auto"/>
            <w:right w:val="none" w:sz="0" w:space="0" w:color="auto"/>
          </w:divBdr>
        </w:div>
        <w:div w:id="1814448333">
          <w:marLeft w:val="480"/>
          <w:marRight w:val="0"/>
          <w:marTop w:val="0"/>
          <w:marBottom w:val="0"/>
          <w:divBdr>
            <w:top w:val="none" w:sz="0" w:space="0" w:color="auto"/>
            <w:left w:val="none" w:sz="0" w:space="0" w:color="auto"/>
            <w:bottom w:val="none" w:sz="0" w:space="0" w:color="auto"/>
            <w:right w:val="none" w:sz="0" w:space="0" w:color="auto"/>
          </w:divBdr>
        </w:div>
        <w:div w:id="1864203757">
          <w:marLeft w:val="480"/>
          <w:marRight w:val="0"/>
          <w:marTop w:val="0"/>
          <w:marBottom w:val="0"/>
          <w:divBdr>
            <w:top w:val="none" w:sz="0" w:space="0" w:color="auto"/>
            <w:left w:val="none" w:sz="0" w:space="0" w:color="auto"/>
            <w:bottom w:val="none" w:sz="0" w:space="0" w:color="auto"/>
            <w:right w:val="none" w:sz="0" w:space="0" w:color="auto"/>
          </w:divBdr>
        </w:div>
        <w:div w:id="1892032356">
          <w:marLeft w:val="480"/>
          <w:marRight w:val="0"/>
          <w:marTop w:val="0"/>
          <w:marBottom w:val="0"/>
          <w:divBdr>
            <w:top w:val="none" w:sz="0" w:space="0" w:color="auto"/>
            <w:left w:val="none" w:sz="0" w:space="0" w:color="auto"/>
            <w:bottom w:val="none" w:sz="0" w:space="0" w:color="auto"/>
            <w:right w:val="none" w:sz="0" w:space="0" w:color="auto"/>
          </w:divBdr>
        </w:div>
        <w:div w:id="1905488429">
          <w:marLeft w:val="480"/>
          <w:marRight w:val="0"/>
          <w:marTop w:val="0"/>
          <w:marBottom w:val="0"/>
          <w:divBdr>
            <w:top w:val="none" w:sz="0" w:space="0" w:color="auto"/>
            <w:left w:val="none" w:sz="0" w:space="0" w:color="auto"/>
            <w:bottom w:val="none" w:sz="0" w:space="0" w:color="auto"/>
            <w:right w:val="none" w:sz="0" w:space="0" w:color="auto"/>
          </w:divBdr>
        </w:div>
        <w:div w:id="1983148223">
          <w:marLeft w:val="480"/>
          <w:marRight w:val="0"/>
          <w:marTop w:val="0"/>
          <w:marBottom w:val="0"/>
          <w:divBdr>
            <w:top w:val="none" w:sz="0" w:space="0" w:color="auto"/>
            <w:left w:val="none" w:sz="0" w:space="0" w:color="auto"/>
            <w:bottom w:val="none" w:sz="0" w:space="0" w:color="auto"/>
            <w:right w:val="none" w:sz="0" w:space="0" w:color="auto"/>
          </w:divBdr>
        </w:div>
        <w:div w:id="1988119426">
          <w:marLeft w:val="480"/>
          <w:marRight w:val="0"/>
          <w:marTop w:val="0"/>
          <w:marBottom w:val="0"/>
          <w:divBdr>
            <w:top w:val="none" w:sz="0" w:space="0" w:color="auto"/>
            <w:left w:val="none" w:sz="0" w:space="0" w:color="auto"/>
            <w:bottom w:val="none" w:sz="0" w:space="0" w:color="auto"/>
            <w:right w:val="none" w:sz="0" w:space="0" w:color="auto"/>
          </w:divBdr>
        </w:div>
        <w:div w:id="2080788497">
          <w:marLeft w:val="480"/>
          <w:marRight w:val="0"/>
          <w:marTop w:val="0"/>
          <w:marBottom w:val="0"/>
          <w:divBdr>
            <w:top w:val="none" w:sz="0" w:space="0" w:color="auto"/>
            <w:left w:val="none" w:sz="0" w:space="0" w:color="auto"/>
            <w:bottom w:val="none" w:sz="0" w:space="0" w:color="auto"/>
            <w:right w:val="none" w:sz="0" w:space="0" w:color="auto"/>
          </w:divBdr>
        </w:div>
      </w:divsChild>
    </w:div>
    <w:div w:id="198056112">
      <w:bodyDiv w:val="1"/>
      <w:marLeft w:val="0"/>
      <w:marRight w:val="0"/>
      <w:marTop w:val="0"/>
      <w:marBottom w:val="0"/>
      <w:divBdr>
        <w:top w:val="none" w:sz="0" w:space="0" w:color="auto"/>
        <w:left w:val="none" w:sz="0" w:space="0" w:color="auto"/>
        <w:bottom w:val="none" w:sz="0" w:space="0" w:color="auto"/>
        <w:right w:val="none" w:sz="0" w:space="0" w:color="auto"/>
      </w:divBdr>
    </w:div>
    <w:div w:id="199056181">
      <w:bodyDiv w:val="1"/>
      <w:marLeft w:val="0"/>
      <w:marRight w:val="0"/>
      <w:marTop w:val="0"/>
      <w:marBottom w:val="0"/>
      <w:divBdr>
        <w:top w:val="none" w:sz="0" w:space="0" w:color="auto"/>
        <w:left w:val="none" w:sz="0" w:space="0" w:color="auto"/>
        <w:bottom w:val="none" w:sz="0" w:space="0" w:color="auto"/>
        <w:right w:val="none" w:sz="0" w:space="0" w:color="auto"/>
      </w:divBdr>
    </w:div>
    <w:div w:id="199130371">
      <w:bodyDiv w:val="1"/>
      <w:marLeft w:val="0"/>
      <w:marRight w:val="0"/>
      <w:marTop w:val="0"/>
      <w:marBottom w:val="0"/>
      <w:divBdr>
        <w:top w:val="none" w:sz="0" w:space="0" w:color="auto"/>
        <w:left w:val="none" w:sz="0" w:space="0" w:color="auto"/>
        <w:bottom w:val="none" w:sz="0" w:space="0" w:color="auto"/>
        <w:right w:val="none" w:sz="0" w:space="0" w:color="auto"/>
      </w:divBdr>
    </w:div>
    <w:div w:id="199363063">
      <w:bodyDiv w:val="1"/>
      <w:marLeft w:val="0"/>
      <w:marRight w:val="0"/>
      <w:marTop w:val="0"/>
      <w:marBottom w:val="0"/>
      <w:divBdr>
        <w:top w:val="none" w:sz="0" w:space="0" w:color="auto"/>
        <w:left w:val="none" w:sz="0" w:space="0" w:color="auto"/>
        <w:bottom w:val="none" w:sz="0" w:space="0" w:color="auto"/>
        <w:right w:val="none" w:sz="0" w:space="0" w:color="auto"/>
      </w:divBdr>
    </w:div>
    <w:div w:id="199517209">
      <w:bodyDiv w:val="1"/>
      <w:marLeft w:val="0"/>
      <w:marRight w:val="0"/>
      <w:marTop w:val="0"/>
      <w:marBottom w:val="0"/>
      <w:divBdr>
        <w:top w:val="none" w:sz="0" w:space="0" w:color="auto"/>
        <w:left w:val="none" w:sz="0" w:space="0" w:color="auto"/>
        <w:bottom w:val="none" w:sz="0" w:space="0" w:color="auto"/>
        <w:right w:val="none" w:sz="0" w:space="0" w:color="auto"/>
      </w:divBdr>
    </w:div>
    <w:div w:id="199631684">
      <w:bodyDiv w:val="1"/>
      <w:marLeft w:val="0"/>
      <w:marRight w:val="0"/>
      <w:marTop w:val="0"/>
      <w:marBottom w:val="0"/>
      <w:divBdr>
        <w:top w:val="none" w:sz="0" w:space="0" w:color="auto"/>
        <w:left w:val="none" w:sz="0" w:space="0" w:color="auto"/>
        <w:bottom w:val="none" w:sz="0" w:space="0" w:color="auto"/>
        <w:right w:val="none" w:sz="0" w:space="0" w:color="auto"/>
      </w:divBdr>
    </w:div>
    <w:div w:id="200754448">
      <w:bodyDiv w:val="1"/>
      <w:marLeft w:val="0"/>
      <w:marRight w:val="0"/>
      <w:marTop w:val="0"/>
      <w:marBottom w:val="0"/>
      <w:divBdr>
        <w:top w:val="none" w:sz="0" w:space="0" w:color="auto"/>
        <w:left w:val="none" w:sz="0" w:space="0" w:color="auto"/>
        <w:bottom w:val="none" w:sz="0" w:space="0" w:color="auto"/>
        <w:right w:val="none" w:sz="0" w:space="0" w:color="auto"/>
      </w:divBdr>
    </w:div>
    <w:div w:id="201595815">
      <w:bodyDiv w:val="1"/>
      <w:marLeft w:val="0"/>
      <w:marRight w:val="0"/>
      <w:marTop w:val="0"/>
      <w:marBottom w:val="0"/>
      <w:divBdr>
        <w:top w:val="none" w:sz="0" w:space="0" w:color="auto"/>
        <w:left w:val="none" w:sz="0" w:space="0" w:color="auto"/>
        <w:bottom w:val="none" w:sz="0" w:space="0" w:color="auto"/>
        <w:right w:val="none" w:sz="0" w:space="0" w:color="auto"/>
      </w:divBdr>
    </w:div>
    <w:div w:id="202527052">
      <w:bodyDiv w:val="1"/>
      <w:marLeft w:val="0"/>
      <w:marRight w:val="0"/>
      <w:marTop w:val="0"/>
      <w:marBottom w:val="0"/>
      <w:divBdr>
        <w:top w:val="none" w:sz="0" w:space="0" w:color="auto"/>
        <w:left w:val="none" w:sz="0" w:space="0" w:color="auto"/>
        <w:bottom w:val="none" w:sz="0" w:space="0" w:color="auto"/>
        <w:right w:val="none" w:sz="0" w:space="0" w:color="auto"/>
      </w:divBdr>
    </w:div>
    <w:div w:id="202638579">
      <w:bodyDiv w:val="1"/>
      <w:marLeft w:val="0"/>
      <w:marRight w:val="0"/>
      <w:marTop w:val="0"/>
      <w:marBottom w:val="0"/>
      <w:divBdr>
        <w:top w:val="none" w:sz="0" w:space="0" w:color="auto"/>
        <w:left w:val="none" w:sz="0" w:space="0" w:color="auto"/>
        <w:bottom w:val="none" w:sz="0" w:space="0" w:color="auto"/>
        <w:right w:val="none" w:sz="0" w:space="0" w:color="auto"/>
      </w:divBdr>
    </w:div>
    <w:div w:id="204604927">
      <w:bodyDiv w:val="1"/>
      <w:marLeft w:val="0"/>
      <w:marRight w:val="0"/>
      <w:marTop w:val="0"/>
      <w:marBottom w:val="0"/>
      <w:divBdr>
        <w:top w:val="none" w:sz="0" w:space="0" w:color="auto"/>
        <w:left w:val="none" w:sz="0" w:space="0" w:color="auto"/>
        <w:bottom w:val="none" w:sz="0" w:space="0" w:color="auto"/>
        <w:right w:val="none" w:sz="0" w:space="0" w:color="auto"/>
      </w:divBdr>
    </w:div>
    <w:div w:id="205063844">
      <w:bodyDiv w:val="1"/>
      <w:marLeft w:val="0"/>
      <w:marRight w:val="0"/>
      <w:marTop w:val="0"/>
      <w:marBottom w:val="0"/>
      <w:divBdr>
        <w:top w:val="none" w:sz="0" w:space="0" w:color="auto"/>
        <w:left w:val="none" w:sz="0" w:space="0" w:color="auto"/>
        <w:bottom w:val="none" w:sz="0" w:space="0" w:color="auto"/>
        <w:right w:val="none" w:sz="0" w:space="0" w:color="auto"/>
      </w:divBdr>
    </w:div>
    <w:div w:id="206720528">
      <w:bodyDiv w:val="1"/>
      <w:marLeft w:val="0"/>
      <w:marRight w:val="0"/>
      <w:marTop w:val="0"/>
      <w:marBottom w:val="0"/>
      <w:divBdr>
        <w:top w:val="none" w:sz="0" w:space="0" w:color="auto"/>
        <w:left w:val="none" w:sz="0" w:space="0" w:color="auto"/>
        <w:bottom w:val="none" w:sz="0" w:space="0" w:color="auto"/>
        <w:right w:val="none" w:sz="0" w:space="0" w:color="auto"/>
      </w:divBdr>
    </w:div>
    <w:div w:id="207304909">
      <w:bodyDiv w:val="1"/>
      <w:marLeft w:val="0"/>
      <w:marRight w:val="0"/>
      <w:marTop w:val="0"/>
      <w:marBottom w:val="0"/>
      <w:divBdr>
        <w:top w:val="none" w:sz="0" w:space="0" w:color="auto"/>
        <w:left w:val="none" w:sz="0" w:space="0" w:color="auto"/>
        <w:bottom w:val="none" w:sz="0" w:space="0" w:color="auto"/>
        <w:right w:val="none" w:sz="0" w:space="0" w:color="auto"/>
      </w:divBdr>
    </w:div>
    <w:div w:id="208539163">
      <w:bodyDiv w:val="1"/>
      <w:marLeft w:val="0"/>
      <w:marRight w:val="0"/>
      <w:marTop w:val="0"/>
      <w:marBottom w:val="0"/>
      <w:divBdr>
        <w:top w:val="none" w:sz="0" w:space="0" w:color="auto"/>
        <w:left w:val="none" w:sz="0" w:space="0" w:color="auto"/>
        <w:bottom w:val="none" w:sz="0" w:space="0" w:color="auto"/>
        <w:right w:val="none" w:sz="0" w:space="0" w:color="auto"/>
      </w:divBdr>
    </w:div>
    <w:div w:id="211121214">
      <w:bodyDiv w:val="1"/>
      <w:marLeft w:val="0"/>
      <w:marRight w:val="0"/>
      <w:marTop w:val="0"/>
      <w:marBottom w:val="0"/>
      <w:divBdr>
        <w:top w:val="none" w:sz="0" w:space="0" w:color="auto"/>
        <w:left w:val="none" w:sz="0" w:space="0" w:color="auto"/>
        <w:bottom w:val="none" w:sz="0" w:space="0" w:color="auto"/>
        <w:right w:val="none" w:sz="0" w:space="0" w:color="auto"/>
      </w:divBdr>
    </w:div>
    <w:div w:id="211889367">
      <w:bodyDiv w:val="1"/>
      <w:marLeft w:val="0"/>
      <w:marRight w:val="0"/>
      <w:marTop w:val="0"/>
      <w:marBottom w:val="0"/>
      <w:divBdr>
        <w:top w:val="none" w:sz="0" w:space="0" w:color="auto"/>
        <w:left w:val="none" w:sz="0" w:space="0" w:color="auto"/>
        <w:bottom w:val="none" w:sz="0" w:space="0" w:color="auto"/>
        <w:right w:val="none" w:sz="0" w:space="0" w:color="auto"/>
      </w:divBdr>
    </w:div>
    <w:div w:id="212926951">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13852407">
      <w:bodyDiv w:val="1"/>
      <w:marLeft w:val="0"/>
      <w:marRight w:val="0"/>
      <w:marTop w:val="0"/>
      <w:marBottom w:val="0"/>
      <w:divBdr>
        <w:top w:val="none" w:sz="0" w:space="0" w:color="auto"/>
        <w:left w:val="none" w:sz="0" w:space="0" w:color="auto"/>
        <w:bottom w:val="none" w:sz="0" w:space="0" w:color="auto"/>
        <w:right w:val="none" w:sz="0" w:space="0" w:color="auto"/>
      </w:divBdr>
    </w:div>
    <w:div w:id="214243020">
      <w:bodyDiv w:val="1"/>
      <w:marLeft w:val="0"/>
      <w:marRight w:val="0"/>
      <w:marTop w:val="0"/>
      <w:marBottom w:val="0"/>
      <w:divBdr>
        <w:top w:val="none" w:sz="0" w:space="0" w:color="auto"/>
        <w:left w:val="none" w:sz="0" w:space="0" w:color="auto"/>
        <w:bottom w:val="none" w:sz="0" w:space="0" w:color="auto"/>
        <w:right w:val="none" w:sz="0" w:space="0" w:color="auto"/>
      </w:divBdr>
    </w:div>
    <w:div w:id="215354741">
      <w:bodyDiv w:val="1"/>
      <w:marLeft w:val="0"/>
      <w:marRight w:val="0"/>
      <w:marTop w:val="0"/>
      <w:marBottom w:val="0"/>
      <w:divBdr>
        <w:top w:val="none" w:sz="0" w:space="0" w:color="auto"/>
        <w:left w:val="none" w:sz="0" w:space="0" w:color="auto"/>
        <w:bottom w:val="none" w:sz="0" w:space="0" w:color="auto"/>
        <w:right w:val="none" w:sz="0" w:space="0" w:color="auto"/>
      </w:divBdr>
    </w:div>
    <w:div w:id="216090604">
      <w:bodyDiv w:val="1"/>
      <w:marLeft w:val="0"/>
      <w:marRight w:val="0"/>
      <w:marTop w:val="0"/>
      <w:marBottom w:val="0"/>
      <w:divBdr>
        <w:top w:val="none" w:sz="0" w:space="0" w:color="auto"/>
        <w:left w:val="none" w:sz="0" w:space="0" w:color="auto"/>
        <w:bottom w:val="none" w:sz="0" w:space="0" w:color="auto"/>
        <w:right w:val="none" w:sz="0" w:space="0" w:color="auto"/>
      </w:divBdr>
    </w:div>
    <w:div w:id="216282803">
      <w:bodyDiv w:val="1"/>
      <w:marLeft w:val="0"/>
      <w:marRight w:val="0"/>
      <w:marTop w:val="0"/>
      <w:marBottom w:val="0"/>
      <w:divBdr>
        <w:top w:val="none" w:sz="0" w:space="0" w:color="auto"/>
        <w:left w:val="none" w:sz="0" w:space="0" w:color="auto"/>
        <w:bottom w:val="none" w:sz="0" w:space="0" w:color="auto"/>
        <w:right w:val="none" w:sz="0" w:space="0" w:color="auto"/>
      </w:divBdr>
    </w:div>
    <w:div w:id="217671079">
      <w:bodyDiv w:val="1"/>
      <w:marLeft w:val="0"/>
      <w:marRight w:val="0"/>
      <w:marTop w:val="0"/>
      <w:marBottom w:val="0"/>
      <w:divBdr>
        <w:top w:val="none" w:sz="0" w:space="0" w:color="auto"/>
        <w:left w:val="none" w:sz="0" w:space="0" w:color="auto"/>
        <w:bottom w:val="none" w:sz="0" w:space="0" w:color="auto"/>
        <w:right w:val="none" w:sz="0" w:space="0" w:color="auto"/>
      </w:divBdr>
    </w:div>
    <w:div w:id="220756629">
      <w:bodyDiv w:val="1"/>
      <w:marLeft w:val="0"/>
      <w:marRight w:val="0"/>
      <w:marTop w:val="0"/>
      <w:marBottom w:val="0"/>
      <w:divBdr>
        <w:top w:val="none" w:sz="0" w:space="0" w:color="auto"/>
        <w:left w:val="none" w:sz="0" w:space="0" w:color="auto"/>
        <w:bottom w:val="none" w:sz="0" w:space="0" w:color="auto"/>
        <w:right w:val="none" w:sz="0" w:space="0" w:color="auto"/>
      </w:divBdr>
    </w:div>
    <w:div w:id="220949133">
      <w:bodyDiv w:val="1"/>
      <w:marLeft w:val="0"/>
      <w:marRight w:val="0"/>
      <w:marTop w:val="0"/>
      <w:marBottom w:val="0"/>
      <w:divBdr>
        <w:top w:val="none" w:sz="0" w:space="0" w:color="auto"/>
        <w:left w:val="none" w:sz="0" w:space="0" w:color="auto"/>
        <w:bottom w:val="none" w:sz="0" w:space="0" w:color="auto"/>
        <w:right w:val="none" w:sz="0" w:space="0" w:color="auto"/>
      </w:divBdr>
    </w:div>
    <w:div w:id="221018498">
      <w:bodyDiv w:val="1"/>
      <w:marLeft w:val="0"/>
      <w:marRight w:val="0"/>
      <w:marTop w:val="0"/>
      <w:marBottom w:val="0"/>
      <w:divBdr>
        <w:top w:val="none" w:sz="0" w:space="0" w:color="auto"/>
        <w:left w:val="none" w:sz="0" w:space="0" w:color="auto"/>
        <w:bottom w:val="none" w:sz="0" w:space="0" w:color="auto"/>
        <w:right w:val="none" w:sz="0" w:space="0" w:color="auto"/>
      </w:divBdr>
    </w:div>
    <w:div w:id="221673816">
      <w:bodyDiv w:val="1"/>
      <w:marLeft w:val="0"/>
      <w:marRight w:val="0"/>
      <w:marTop w:val="0"/>
      <w:marBottom w:val="0"/>
      <w:divBdr>
        <w:top w:val="none" w:sz="0" w:space="0" w:color="auto"/>
        <w:left w:val="none" w:sz="0" w:space="0" w:color="auto"/>
        <w:bottom w:val="none" w:sz="0" w:space="0" w:color="auto"/>
        <w:right w:val="none" w:sz="0" w:space="0" w:color="auto"/>
      </w:divBdr>
    </w:div>
    <w:div w:id="224729783">
      <w:bodyDiv w:val="1"/>
      <w:marLeft w:val="0"/>
      <w:marRight w:val="0"/>
      <w:marTop w:val="0"/>
      <w:marBottom w:val="0"/>
      <w:divBdr>
        <w:top w:val="none" w:sz="0" w:space="0" w:color="auto"/>
        <w:left w:val="none" w:sz="0" w:space="0" w:color="auto"/>
        <w:bottom w:val="none" w:sz="0" w:space="0" w:color="auto"/>
        <w:right w:val="none" w:sz="0" w:space="0" w:color="auto"/>
      </w:divBdr>
    </w:div>
    <w:div w:id="225578020">
      <w:bodyDiv w:val="1"/>
      <w:marLeft w:val="0"/>
      <w:marRight w:val="0"/>
      <w:marTop w:val="0"/>
      <w:marBottom w:val="0"/>
      <w:divBdr>
        <w:top w:val="none" w:sz="0" w:space="0" w:color="auto"/>
        <w:left w:val="none" w:sz="0" w:space="0" w:color="auto"/>
        <w:bottom w:val="none" w:sz="0" w:space="0" w:color="auto"/>
        <w:right w:val="none" w:sz="0" w:space="0" w:color="auto"/>
      </w:divBdr>
    </w:div>
    <w:div w:id="226889187">
      <w:bodyDiv w:val="1"/>
      <w:marLeft w:val="0"/>
      <w:marRight w:val="0"/>
      <w:marTop w:val="0"/>
      <w:marBottom w:val="0"/>
      <w:divBdr>
        <w:top w:val="none" w:sz="0" w:space="0" w:color="auto"/>
        <w:left w:val="none" w:sz="0" w:space="0" w:color="auto"/>
        <w:bottom w:val="none" w:sz="0" w:space="0" w:color="auto"/>
        <w:right w:val="none" w:sz="0" w:space="0" w:color="auto"/>
      </w:divBdr>
    </w:div>
    <w:div w:id="228002350">
      <w:bodyDiv w:val="1"/>
      <w:marLeft w:val="0"/>
      <w:marRight w:val="0"/>
      <w:marTop w:val="0"/>
      <w:marBottom w:val="0"/>
      <w:divBdr>
        <w:top w:val="none" w:sz="0" w:space="0" w:color="auto"/>
        <w:left w:val="none" w:sz="0" w:space="0" w:color="auto"/>
        <w:bottom w:val="none" w:sz="0" w:space="0" w:color="auto"/>
        <w:right w:val="none" w:sz="0" w:space="0" w:color="auto"/>
      </w:divBdr>
    </w:div>
    <w:div w:id="230583444">
      <w:bodyDiv w:val="1"/>
      <w:marLeft w:val="0"/>
      <w:marRight w:val="0"/>
      <w:marTop w:val="0"/>
      <w:marBottom w:val="0"/>
      <w:divBdr>
        <w:top w:val="none" w:sz="0" w:space="0" w:color="auto"/>
        <w:left w:val="none" w:sz="0" w:space="0" w:color="auto"/>
        <w:bottom w:val="none" w:sz="0" w:space="0" w:color="auto"/>
        <w:right w:val="none" w:sz="0" w:space="0" w:color="auto"/>
      </w:divBdr>
    </w:div>
    <w:div w:id="231505422">
      <w:bodyDiv w:val="1"/>
      <w:marLeft w:val="0"/>
      <w:marRight w:val="0"/>
      <w:marTop w:val="0"/>
      <w:marBottom w:val="0"/>
      <w:divBdr>
        <w:top w:val="none" w:sz="0" w:space="0" w:color="auto"/>
        <w:left w:val="none" w:sz="0" w:space="0" w:color="auto"/>
        <w:bottom w:val="none" w:sz="0" w:space="0" w:color="auto"/>
        <w:right w:val="none" w:sz="0" w:space="0" w:color="auto"/>
      </w:divBdr>
    </w:div>
    <w:div w:id="232159814">
      <w:bodyDiv w:val="1"/>
      <w:marLeft w:val="0"/>
      <w:marRight w:val="0"/>
      <w:marTop w:val="0"/>
      <w:marBottom w:val="0"/>
      <w:divBdr>
        <w:top w:val="none" w:sz="0" w:space="0" w:color="auto"/>
        <w:left w:val="none" w:sz="0" w:space="0" w:color="auto"/>
        <w:bottom w:val="none" w:sz="0" w:space="0" w:color="auto"/>
        <w:right w:val="none" w:sz="0" w:space="0" w:color="auto"/>
      </w:divBdr>
      <w:divsChild>
        <w:div w:id="31618065">
          <w:marLeft w:val="480"/>
          <w:marRight w:val="0"/>
          <w:marTop w:val="0"/>
          <w:marBottom w:val="0"/>
          <w:divBdr>
            <w:top w:val="none" w:sz="0" w:space="0" w:color="auto"/>
            <w:left w:val="none" w:sz="0" w:space="0" w:color="auto"/>
            <w:bottom w:val="none" w:sz="0" w:space="0" w:color="auto"/>
            <w:right w:val="none" w:sz="0" w:space="0" w:color="auto"/>
          </w:divBdr>
        </w:div>
        <w:div w:id="73625870">
          <w:marLeft w:val="480"/>
          <w:marRight w:val="0"/>
          <w:marTop w:val="0"/>
          <w:marBottom w:val="0"/>
          <w:divBdr>
            <w:top w:val="none" w:sz="0" w:space="0" w:color="auto"/>
            <w:left w:val="none" w:sz="0" w:space="0" w:color="auto"/>
            <w:bottom w:val="none" w:sz="0" w:space="0" w:color="auto"/>
            <w:right w:val="none" w:sz="0" w:space="0" w:color="auto"/>
          </w:divBdr>
        </w:div>
        <w:div w:id="103119062">
          <w:marLeft w:val="480"/>
          <w:marRight w:val="0"/>
          <w:marTop w:val="0"/>
          <w:marBottom w:val="0"/>
          <w:divBdr>
            <w:top w:val="none" w:sz="0" w:space="0" w:color="auto"/>
            <w:left w:val="none" w:sz="0" w:space="0" w:color="auto"/>
            <w:bottom w:val="none" w:sz="0" w:space="0" w:color="auto"/>
            <w:right w:val="none" w:sz="0" w:space="0" w:color="auto"/>
          </w:divBdr>
        </w:div>
        <w:div w:id="120809837">
          <w:marLeft w:val="480"/>
          <w:marRight w:val="0"/>
          <w:marTop w:val="0"/>
          <w:marBottom w:val="0"/>
          <w:divBdr>
            <w:top w:val="none" w:sz="0" w:space="0" w:color="auto"/>
            <w:left w:val="none" w:sz="0" w:space="0" w:color="auto"/>
            <w:bottom w:val="none" w:sz="0" w:space="0" w:color="auto"/>
            <w:right w:val="none" w:sz="0" w:space="0" w:color="auto"/>
          </w:divBdr>
        </w:div>
        <w:div w:id="151799389">
          <w:marLeft w:val="480"/>
          <w:marRight w:val="0"/>
          <w:marTop w:val="0"/>
          <w:marBottom w:val="0"/>
          <w:divBdr>
            <w:top w:val="none" w:sz="0" w:space="0" w:color="auto"/>
            <w:left w:val="none" w:sz="0" w:space="0" w:color="auto"/>
            <w:bottom w:val="none" w:sz="0" w:space="0" w:color="auto"/>
            <w:right w:val="none" w:sz="0" w:space="0" w:color="auto"/>
          </w:divBdr>
        </w:div>
        <w:div w:id="192883758">
          <w:marLeft w:val="480"/>
          <w:marRight w:val="0"/>
          <w:marTop w:val="0"/>
          <w:marBottom w:val="0"/>
          <w:divBdr>
            <w:top w:val="none" w:sz="0" w:space="0" w:color="auto"/>
            <w:left w:val="none" w:sz="0" w:space="0" w:color="auto"/>
            <w:bottom w:val="none" w:sz="0" w:space="0" w:color="auto"/>
            <w:right w:val="none" w:sz="0" w:space="0" w:color="auto"/>
          </w:divBdr>
        </w:div>
        <w:div w:id="224804372">
          <w:marLeft w:val="480"/>
          <w:marRight w:val="0"/>
          <w:marTop w:val="0"/>
          <w:marBottom w:val="0"/>
          <w:divBdr>
            <w:top w:val="none" w:sz="0" w:space="0" w:color="auto"/>
            <w:left w:val="none" w:sz="0" w:space="0" w:color="auto"/>
            <w:bottom w:val="none" w:sz="0" w:space="0" w:color="auto"/>
            <w:right w:val="none" w:sz="0" w:space="0" w:color="auto"/>
          </w:divBdr>
        </w:div>
        <w:div w:id="266234959">
          <w:marLeft w:val="480"/>
          <w:marRight w:val="0"/>
          <w:marTop w:val="0"/>
          <w:marBottom w:val="0"/>
          <w:divBdr>
            <w:top w:val="none" w:sz="0" w:space="0" w:color="auto"/>
            <w:left w:val="none" w:sz="0" w:space="0" w:color="auto"/>
            <w:bottom w:val="none" w:sz="0" w:space="0" w:color="auto"/>
            <w:right w:val="none" w:sz="0" w:space="0" w:color="auto"/>
          </w:divBdr>
        </w:div>
        <w:div w:id="280039710">
          <w:marLeft w:val="480"/>
          <w:marRight w:val="0"/>
          <w:marTop w:val="0"/>
          <w:marBottom w:val="0"/>
          <w:divBdr>
            <w:top w:val="none" w:sz="0" w:space="0" w:color="auto"/>
            <w:left w:val="none" w:sz="0" w:space="0" w:color="auto"/>
            <w:bottom w:val="none" w:sz="0" w:space="0" w:color="auto"/>
            <w:right w:val="none" w:sz="0" w:space="0" w:color="auto"/>
          </w:divBdr>
        </w:div>
        <w:div w:id="334767610">
          <w:marLeft w:val="480"/>
          <w:marRight w:val="0"/>
          <w:marTop w:val="0"/>
          <w:marBottom w:val="0"/>
          <w:divBdr>
            <w:top w:val="none" w:sz="0" w:space="0" w:color="auto"/>
            <w:left w:val="none" w:sz="0" w:space="0" w:color="auto"/>
            <w:bottom w:val="none" w:sz="0" w:space="0" w:color="auto"/>
            <w:right w:val="none" w:sz="0" w:space="0" w:color="auto"/>
          </w:divBdr>
        </w:div>
        <w:div w:id="368530109">
          <w:marLeft w:val="480"/>
          <w:marRight w:val="0"/>
          <w:marTop w:val="0"/>
          <w:marBottom w:val="0"/>
          <w:divBdr>
            <w:top w:val="none" w:sz="0" w:space="0" w:color="auto"/>
            <w:left w:val="none" w:sz="0" w:space="0" w:color="auto"/>
            <w:bottom w:val="none" w:sz="0" w:space="0" w:color="auto"/>
            <w:right w:val="none" w:sz="0" w:space="0" w:color="auto"/>
          </w:divBdr>
        </w:div>
        <w:div w:id="383915340">
          <w:marLeft w:val="480"/>
          <w:marRight w:val="0"/>
          <w:marTop w:val="0"/>
          <w:marBottom w:val="0"/>
          <w:divBdr>
            <w:top w:val="none" w:sz="0" w:space="0" w:color="auto"/>
            <w:left w:val="none" w:sz="0" w:space="0" w:color="auto"/>
            <w:bottom w:val="none" w:sz="0" w:space="0" w:color="auto"/>
            <w:right w:val="none" w:sz="0" w:space="0" w:color="auto"/>
          </w:divBdr>
        </w:div>
        <w:div w:id="399789718">
          <w:marLeft w:val="480"/>
          <w:marRight w:val="0"/>
          <w:marTop w:val="0"/>
          <w:marBottom w:val="0"/>
          <w:divBdr>
            <w:top w:val="none" w:sz="0" w:space="0" w:color="auto"/>
            <w:left w:val="none" w:sz="0" w:space="0" w:color="auto"/>
            <w:bottom w:val="none" w:sz="0" w:space="0" w:color="auto"/>
            <w:right w:val="none" w:sz="0" w:space="0" w:color="auto"/>
          </w:divBdr>
        </w:div>
        <w:div w:id="414130815">
          <w:marLeft w:val="480"/>
          <w:marRight w:val="0"/>
          <w:marTop w:val="0"/>
          <w:marBottom w:val="0"/>
          <w:divBdr>
            <w:top w:val="none" w:sz="0" w:space="0" w:color="auto"/>
            <w:left w:val="none" w:sz="0" w:space="0" w:color="auto"/>
            <w:bottom w:val="none" w:sz="0" w:space="0" w:color="auto"/>
            <w:right w:val="none" w:sz="0" w:space="0" w:color="auto"/>
          </w:divBdr>
        </w:div>
        <w:div w:id="538855966">
          <w:marLeft w:val="480"/>
          <w:marRight w:val="0"/>
          <w:marTop w:val="0"/>
          <w:marBottom w:val="0"/>
          <w:divBdr>
            <w:top w:val="none" w:sz="0" w:space="0" w:color="auto"/>
            <w:left w:val="none" w:sz="0" w:space="0" w:color="auto"/>
            <w:bottom w:val="none" w:sz="0" w:space="0" w:color="auto"/>
            <w:right w:val="none" w:sz="0" w:space="0" w:color="auto"/>
          </w:divBdr>
        </w:div>
        <w:div w:id="691348092">
          <w:marLeft w:val="480"/>
          <w:marRight w:val="0"/>
          <w:marTop w:val="0"/>
          <w:marBottom w:val="0"/>
          <w:divBdr>
            <w:top w:val="none" w:sz="0" w:space="0" w:color="auto"/>
            <w:left w:val="none" w:sz="0" w:space="0" w:color="auto"/>
            <w:bottom w:val="none" w:sz="0" w:space="0" w:color="auto"/>
            <w:right w:val="none" w:sz="0" w:space="0" w:color="auto"/>
          </w:divBdr>
        </w:div>
        <w:div w:id="731390093">
          <w:marLeft w:val="480"/>
          <w:marRight w:val="0"/>
          <w:marTop w:val="0"/>
          <w:marBottom w:val="0"/>
          <w:divBdr>
            <w:top w:val="none" w:sz="0" w:space="0" w:color="auto"/>
            <w:left w:val="none" w:sz="0" w:space="0" w:color="auto"/>
            <w:bottom w:val="none" w:sz="0" w:space="0" w:color="auto"/>
            <w:right w:val="none" w:sz="0" w:space="0" w:color="auto"/>
          </w:divBdr>
        </w:div>
        <w:div w:id="795416939">
          <w:marLeft w:val="480"/>
          <w:marRight w:val="0"/>
          <w:marTop w:val="0"/>
          <w:marBottom w:val="0"/>
          <w:divBdr>
            <w:top w:val="none" w:sz="0" w:space="0" w:color="auto"/>
            <w:left w:val="none" w:sz="0" w:space="0" w:color="auto"/>
            <w:bottom w:val="none" w:sz="0" w:space="0" w:color="auto"/>
            <w:right w:val="none" w:sz="0" w:space="0" w:color="auto"/>
          </w:divBdr>
        </w:div>
        <w:div w:id="876813343">
          <w:marLeft w:val="480"/>
          <w:marRight w:val="0"/>
          <w:marTop w:val="0"/>
          <w:marBottom w:val="0"/>
          <w:divBdr>
            <w:top w:val="none" w:sz="0" w:space="0" w:color="auto"/>
            <w:left w:val="none" w:sz="0" w:space="0" w:color="auto"/>
            <w:bottom w:val="none" w:sz="0" w:space="0" w:color="auto"/>
            <w:right w:val="none" w:sz="0" w:space="0" w:color="auto"/>
          </w:divBdr>
        </w:div>
        <w:div w:id="955403919">
          <w:marLeft w:val="480"/>
          <w:marRight w:val="0"/>
          <w:marTop w:val="0"/>
          <w:marBottom w:val="0"/>
          <w:divBdr>
            <w:top w:val="none" w:sz="0" w:space="0" w:color="auto"/>
            <w:left w:val="none" w:sz="0" w:space="0" w:color="auto"/>
            <w:bottom w:val="none" w:sz="0" w:space="0" w:color="auto"/>
            <w:right w:val="none" w:sz="0" w:space="0" w:color="auto"/>
          </w:divBdr>
        </w:div>
        <w:div w:id="993990960">
          <w:marLeft w:val="480"/>
          <w:marRight w:val="0"/>
          <w:marTop w:val="0"/>
          <w:marBottom w:val="0"/>
          <w:divBdr>
            <w:top w:val="none" w:sz="0" w:space="0" w:color="auto"/>
            <w:left w:val="none" w:sz="0" w:space="0" w:color="auto"/>
            <w:bottom w:val="none" w:sz="0" w:space="0" w:color="auto"/>
            <w:right w:val="none" w:sz="0" w:space="0" w:color="auto"/>
          </w:divBdr>
        </w:div>
        <w:div w:id="1009602679">
          <w:marLeft w:val="480"/>
          <w:marRight w:val="0"/>
          <w:marTop w:val="0"/>
          <w:marBottom w:val="0"/>
          <w:divBdr>
            <w:top w:val="none" w:sz="0" w:space="0" w:color="auto"/>
            <w:left w:val="none" w:sz="0" w:space="0" w:color="auto"/>
            <w:bottom w:val="none" w:sz="0" w:space="0" w:color="auto"/>
            <w:right w:val="none" w:sz="0" w:space="0" w:color="auto"/>
          </w:divBdr>
        </w:div>
        <w:div w:id="1111126234">
          <w:marLeft w:val="480"/>
          <w:marRight w:val="0"/>
          <w:marTop w:val="0"/>
          <w:marBottom w:val="0"/>
          <w:divBdr>
            <w:top w:val="none" w:sz="0" w:space="0" w:color="auto"/>
            <w:left w:val="none" w:sz="0" w:space="0" w:color="auto"/>
            <w:bottom w:val="none" w:sz="0" w:space="0" w:color="auto"/>
            <w:right w:val="none" w:sz="0" w:space="0" w:color="auto"/>
          </w:divBdr>
        </w:div>
        <w:div w:id="1116102202">
          <w:marLeft w:val="480"/>
          <w:marRight w:val="0"/>
          <w:marTop w:val="0"/>
          <w:marBottom w:val="0"/>
          <w:divBdr>
            <w:top w:val="none" w:sz="0" w:space="0" w:color="auto"/>
            <w:left w:val="none" w:sz="0" w:space="0" w:color="auto"/>
            <w:bottom w:val="none" w:sz="0" w:space="0" w:color="auto"/>
            <w:right w:val="none" w:sz="0" w:space="0" w:color="auto"/>
          </w:divBdr>
        </w:div>
        <w:div w:id="1129855352">
          <w:marLeft w:val="480"/>
          <w:marRight w:val="0"/>
          <w:marTop w:val="0"/>
          <w:marBottom w:val="0"/>
          <w:divBdr>
            <w:top w:val="none" w:sz="0" w:space="0" w:color="auto"/>
            <w:left w:val="none" w:sz="0" w:space="0" w:color="auto"/>
            <w:bottom w:val="none" w:sz="0" w:space="0" w:color="auto"/>
            <w:right w:val="none" w:sz="0" w:space="0" w:color="auto"/>
          </w:divBdr>
        </w:div>
        <w:div w:id="1166557632">
          <w:marLeft w:val="480"/>
          <w:marRight w:val="0"/>
          <w:marTop w:val="0"/>
          <w:marBottom w:val="0"/>
          <w:divBdr>
            <w:top w:val="none" w:sz="0" w:space="0" w:color="auto"/>
            <w:left w:val="none" w:sz="0" w:space="0" w:color="auto"/>
            <w:bottom w:val="none" w:sz="0" w:space="0" w:color="auto"/>
            <w:right w:val="none" w:sz="0" w:space="0" w:color="auto"/>
          </w:divBdr>
        </w:div>
        <w:div w:id="1172918598">
          <w:marLeft w:val="480"/>
          <w:marRight w:val="0"/>
          <w:marTop w:val="0"/>
          <w:marBottom w:val="0"/>
          <w:divBdr>
            <w:top w:val="none" w:sz="0" w:space="0" w:color="auto"/>
            <w:left w:val="none" w:sz="0" w:space="0" w:color="auto"/>
            <w:bottom w:val="none" w:sz="0" w:space="0" w:color="auto"/>
            <w:right w:val="none" w:sz="0" w:space="0" w:color="auto"/>
          </w:divBdr>
        </w:div>
        <w:div w:id="1188328402">
          <w:marLeft w:val="480"/>
          <w:marRight w:val="0"/>
          <w:marTop w:val="0"/>
          <w:marBottom w:val="0"/>
          <w:divBdr>
            <w:top w:val="none" w:sz="0" w:space="0" w:color="auto"/>
            <w:left w:val="none" w:sz="0" w:space="0" w:color="auto"/>
            <w:bottom w:val="none" w:sz="0" w:space="0" w:color="auto"/>
            <w:right w:val="none" w:sz="0" w:space="0" w:color="auto"/>
          </w:divBdr>
        </w:div>
        <w:div w:id="1198815314">
          <w:marLeft w:val="480"/>
          <w:marRight w:val="0"/>
          <w:marTop w:val="0"/>
          <w:marBottom w:val="0"/>
          <w:divBdr>
            <w:top w:val="none" w:sz="0" w:space="0" w:color="auto"/>
            <w:left w:val="none" w:sz="0" w:space="0" w:color="auto"/>
            <w:bottom w:val="none" w:sz="0" w:space="0" w:color="auto"/>
            <w:right w:val="none" w:sz="0" w:space="0" w:color="auto"/>
          </w:divBdr>
        </w:div>
        <w:div w:id="1349989070">
          <w:marLeft w:val="480"/>
          <w:marRight w:val="0"/>
          <w:marTop w:val="0"/>
          <w:marBottom w:val="0"/>
          <w:divBdr>
            <w:top w:val="none" w:sz="0" w:space="0" w:color="auto"/>
            <w:left w:val="none" w:sz="0" w:space="0" w:color="auto"/>
            <w:bottom w:val="none" w:sz="0" w:space="0" w:color="auto"/>
            <w:right w:val="none" w:sz="0" w:space="0" w:color="auto"/>
          </w:divBdr>
        </w:div>
        <w:div w:id="1377506548">
          <w:marLeft w:val="480"/>
          <w:marRight w:val="0"/>
          <w:marTop w:val="0"/>
          <w:marBottom w:val="0"/>
          <w:divBdr>
            <w:top w:val="none" w:sz="0" w:space="0" w:color="auto"/>
            <w:left w:val="none" w:sz="0" w:space="0" w:color="auto"/>
            <w:bottom w:val="none" w:sz="0" w:space="0" w:color="auto"/>
            <w:right w:val="none" w:sz="0" w:space="0" w:color="auto"/>
          </w:divBdr>
        </w:div>
        <w:div w:id="1469736486">
          <w:marLeft w:val="480"/>
          <w:marRight w:val="0"/>
          <w:marTop w:val="0"/>
          <w:marBottom w:val="0"/>
          <w:divBdr>
            <w:top w:val="none" w:sz="0" w:space="0" w:color="auto"/>
            <w:left w:val="none" w:sz="0" w:space="0" w:color="auto"/>
            <w:bottom w:val="none" w:sz="0" w:space="0" w:color="auto"/>
            <w:right w:val="none" w:sz="0" w:space="0" w:color="auto"/>
          </w:divBdr>
        </w:div>
        <w:div w:id="1474836118">
          <w:marLeft w:val="480"/>
          <w:marRight w:val="0"/>
          <w:marTop w:val="0"/>
          <w:marBottom w:val="0"/>
          <w:divBdr>
            <w:top w:val="none" w:sz="0" w:space="0" w:color="auto"/>
            <w:left w:val="none" w:sz="0" w:space="0" w:color="auto"/>
            <w:bottom w:val="none" w:sz="0" w:space="0" w:color="auto"/>
            <w:right w:val="none" w:sz="0" w:space="0" w:color="auto"/>
          </w:divBdr>
        </w:div>
        <w:div w:id="1551380712">
          <w:marLeft w:val="480"/>
          <w:marRight w:val="0"/>
          <w:marTop w:val="0"/>
          <w:marBottom w:val="0"/>
          <w:divBdr>
            <w:top w:val="none" w:sz="0" w:space="0" w:color="auto"/>
            <w:left w:val="none" w:sz="0" w:space="0" w:color="auto"/>
            <w:bottom w:val="none" w:sz="0" w:space="0" w:color="auto"/>
            <w:right w:val="none" w:sz="0" w:space="0" w:color="auto"/>
          </w:divBdr>
        </w:div>
        <w:div w:id="1568954082">
          <w:marLeft w:val="480"/>
          <w:marRight w:val="0"/>
          <w:marTop w:val="0"/>
          <w:marBottom w:val="0"/>
          <w:divBdr>
            <w:top w:val="none" w:sz="0" w:space="0" w:color="auto"/>
            <w:left w:val="none" w:sz="0" w:space="0" w:color="auto"/>
            <w:bottom w:val="none" w:sz="0" w:space="0" w:color="auto"/>
            <w:right w:val="none" w:sz="0" w:space="0" w:color="auto"/>
          </w:divBdr>
        </w:div>
        <w:div w:id="1589146823">
          <w:marLeft w:val="480"/>
          <w:marRight w:val="0"/>
          <w:marTop w:val="0"/>
          <w:marBottom w:val="0"/>
          <w:divBdr>
            <w:top w:val="none" w:sz="0" w:space="0" w:color="auto"/>
            <w:left w:val="none" w:sz="0" w:space="0" w:color="auto"/>
            <w:bottom w:val="none" w:sz="0" w:space="0" w:color="auto"/>
            <w:right w:val="none" w:sz="0" w:space="0" w:color="auto"/>
          </w:divBdr>
        </w:div>
        <w:div w:id="1631399174">
          <w:marLeft w:val="480"/>
          <w:marRight w:val="0"/>
          <w:marTop w:val="0"/>
          <w:marBottom w:val="0"/>
          <w:divBdr>
            <w:top w:val="none" w:sz="0" w:space="0" w:color="auto"/>
            <w:left w:val="none" w:sz="0" w:space="0" w:color="auto"/>
            <w:bottom w:val="none" w:sz="0" w:space="0" w:color="auto"/>
            <w:right w:val="none" w:sz="0" w:space="0" w:color="auto"/>
          </w:divBdr>
        </w:div>
        <w:div w:id="1654213762">
          <w:marLeft w:val="480"/>
          <w:marRight w:val="0"/>
          <w:marTop w:val="0"/>
          <w:marBottom w:val="0"/>
          <w:divBdr>
            <w:top w:val="none" w:sz="0" w:space="0" w:color="auto"/>
            <w:left w:val="none" w:sz="0" w:space="0" w:color="auto"/>
            <w:bottom w:val="none" w:sz="0" w:space="0" w:color="auto"/>
            <w:right w:val="none" w:sz="0" w:space="0" w:color="auto"/>
          </w:divBdr>
        </w:div>
        <w:div w:id="1670601496">
          <w:marLeft w:val="480"/>
          <w:marRight w:val="0"/>
          <w:marTop w:val="0"/>
          <w:marBottom w:val="0"/>
          <w:divBdr>
            <w:top w:val="none" w:sz="0" w:space="0" w:color="auto"/>
            <w:left w:val="none" w:sz="0" w:space="0" w:color="auto"/>
            <w:bottom w:val="none" w:sz="0" w:space="0" w:color="auto"/>
            <w:right w:val="none" w:sz="0" w:space="0" w:color="auto"/>
          </w:divBdr>
        </w:div>
        <w:div w:id="1686446488">
          <w:marLeft w:val="480"/>
          <w:marRight w:val="0"/>
          <w:marTop w:val="0"/>
          <w:marBottom w:val="0"/>
          <w:divBdr>
            <w:top w:val="none" w:sz="0" w:space="0" w:color="auto"/>
            <w:left w:val="none" w:sz="0" w:space="0" w:color="auto"/>
            <w:bottom w:val="none" w:sz="0" w:space="0" w:color="auto"/>
            <w:right w:val="none" w:sz="0" w:space="0" w:color="auto"/>
          </w:divBdr>
        </w:div>
        <w:div w:id="1692337653">
          <w:marLeft w:val="480"/>
          <w:marRight w:val="0"/>
          <w:marTop w:val="0"/>
          <w:marBottom w:val="0"/>
          <w:divBdr>
            <w:top w:val="none" w:sz="0" w:space="0" w:color="auto"/>
            <w:left w:val="none" w:sz="0" w:space="0" w:color="auto"/>
            <w:bottom w:val="none" w:sz="0" w:space="0" w:color="auto"/>
            <w:right w:val="none" w:sz="0" w:space="0" w:color="auto"/>
          </w:divBdr>
        </w:div>
        <w:div w:id="1700743907">
          <w:marLeft w:val="480"/>
          <w:marRight w:val="0"/>
          <w:marTop w:val="0"/>
          <w:marBottom w:val="0"/>
          <w:divBdr>
            <w:top w:val="none" w:sz="0" w:space="0" w:color="auto"/>
            <w:left w:val="none" w:sz="0" w:space="0" w:color="auto"/>
            <w:bottom w:val="none" w:sz="0" w:space="0" w:color="auto"/>
            <w:right w:val="none" w:sz="0" w:space="0" w:color="auto"/>
          </w:divBdr>
        </w:div>
        <w:div w:id="1880362804">
          <w:marLeft w:val="480"/>
          <w:marRight w:val="0"/>
          <w:marTop w:val="0"/>
          <w:marBottom w:val="0"/>
          <w:divBdr>
            <w:top w:val="none" w:sz="0" w:space="0" w:color="auto"/>
            <w:left w:val="none" w:sz="0" w:space="0" w:color="auto"/>
            <w:bottom w:val="none" w:sz="0" w:space="0" w:color="auto"/>
            <w:right w:val="none" w:sz="0" w:space="0" w:color="auto"/>
          </w:divBdr>
        </w:div>
        <w:div w:id="1880627666">
          <w:marLeft w:val="480"/>
          <w:marRight w:val="0"/>
          <w:marTop w:val="0"/>
          <w:marBottom w:val="0"/>
          <w:divBdr>
            <w:top w:val="none" w:sz="0" w:space="0" w:color="auto"/>
            <w:left w:val="none" w:sz="0" w:space="0" w:color="auto"/>
            <w:bottom w:val="none" w:sz="0" w:space="0" w:color="auto"/>
            <w:right w:val="none" w:sz="0" w:space="0" w:color="auto"/>
          </w:divBdr>
        </w:div>
        <w:div w:id="1888838416">
          <w:marLeft w:val="480"/>
          <w:marRight w:val="0"/>
          <w:marTop w:val="0"/>
          <w:marBottom w:val="0"/>
          <w:divBdr>
            <w:top w:val="none" w:sz="0" w:space="0" w:color="auto"/>
            <w:left w:val="none" w:sz="0" w:space="0" w:color="auto"/>
            <w:bottom w:val="none" w:sz="0" w:space="0" w:color="auto"/>
            <w:right w:val="none" w:sz="0" w:space="0" w:color="auto"/>
          </w:divBdr>
        </w:div>
        <w:div w:id="1916934682">
          <w:marLeft w:val="480"/>
          <w:marRight w:val="0"/>
          <w:marTop w:val="0"/>
          <w:marBottom w:val="0"/>
          <w:divBdr>
            <w:top w:val="none" w:sz="0" w:space="0" w:color="auto"/>
            <w:left w:val="none" w:sz="0" w:space="0" w:color="auto"/>
            <w:bottom w:val="none" w:sz="0" w:space="0" w:color="auto"/>
            <w:right w:val="none" w:sz="0" w:space="0" w:color="auto"/>
          </w:divBdr>
        </w:div>
        <w:div w:id="1970545908">
          <w:marLeft w:val="480"/>
          <w:marRight w:val="0"/>
          <w:marTop w:val="0"/>
          <w:marBottom w:val="0"/>
          <w:divBdr>
            <w:top w:val="none" w:sz="0" w:space="0" w:color="auto"/>
            <w:left w:val="none" w:sz="0" w:space="0" w:color="auto"/>
            <w:bottom w:val="none" w:sz="0" w:space="0" w:color="auto"/>
            <w:right w:val="none" w:sz="0" w:space="0" w:color="auto"/>
          </w:divBdr>
        </w:div>
        <w:div w:id="1976834215">
          <w:marLeft w:val="480"/>
          <w:marRight w:val="0"/>
          <w:marTop w:val="0"/>
          <w:marBottom w:val="0"/>
          <w:divBdr>
            <w:top w:val="none" w:sz="0" w:space="0" w:color="auto"/>
            <w:left w:val="none" w:sz="0" w:space="0" w:color="auto"/>
            <w:bottom w:val="none" w:sz="0" w:space="0" w:color="auto"/>
            <w:right w:val="none" w:sz="0" w:space="0" w:color="auto"/>
          </w:divBdr>
        </w:div>
        <w:div w:id="1993289912">
          <w:marLeft w:val="480"/>
          <w:marRight w:val="0"/>
          <w:marTop w:val="0"/>
          <w:marBottom w:val="0"/>
          <w:divBdr>
            <w:top w:val="none" w:sz="0" w:space="0" w:color="auto"/>
            <w:left w:val="none" w:sz="0" w:space="0" w:color="auto"/>
            <w:bottom w:val="none" w:sz="0" w:space="0" w:color="auto"/>
            <w:right w:val="none" w:sz="0" w:space="0" w:color="auto"/>
          </w:divBdr>
        </w:div>
        <w:div w:id="2020230952">
          <w:marLeft w:val="480"/>
          <w:marRight w:val="0"/>
          <w:marTop w:val="0"/>
          <w:marBottom w:val="0"/>
          <w:divBdr>
            <w:top w:val="none" w:sz="0" w:space="0" w:color="auto"/>
            <w:left w:val="none" w:sz="0" w:space="0" w:color="auto"/>
            <w:bottom w:val="none" w:sz="0" w:space="0" w:color="auto"/>
            <w:right w:val="none" w:sz="0" w:space="0" w:color="auto"/>
          </w:divBdr>
        </w:div>
      </w:divsChild>
    </w:div>
    <w:div w:id="232740212">
      <w:bodyDiv w:val="1"/>
      <w:marLeft w:val="0"/>
      <w:marRight w:val="0"/>
      <w:marTop w:val="0"/>
      <w:marBottom w:val="0"/>
      <w:divBdr>
        <w:top w:val="none" w:sz="0" w:space="0" w:color="auto"/>
        <w:left w:val="none" w:sz="0" w:space="0" w:color="auto"/>
        <w:bottom w:val="none" w:sz="0" w:space="0" w:color="auto"/>
        <w:right w:val="none" w:sz="0" w:space="0" w:color="auto"/>
      </w:divBdr>
    </w:div>
    <w:div w:id="233928746">
      <w:bodyDiv w:val="1"/>
      <w:marLeft w:val="0"/>
      <w:marRight w:val="0"/>
      <w:marTop w:val="0"/>
      <w:marBottom w:val="0"/>
      <w:divBdr>
        <w:top w:val="none" w:sz="0" w:space="0" w:color="auto"/>
        <w:left w:val="none" w:sz="0" w:space="0" w:color="auto"/>
        <w:bottom w:val="none" w:sz="0" w:space="0" w:color="auto"/>
        <w:right w:val="none" w:sz="0" w:space="0" w:color="auto"/>
      </w:divBdr>
    </w:div>
    <w:div w:id="234050559">
      <w:bodyDiv w:val="1"/>
      <w:marLeft w:val="0"/>
      <w:marRight w:val="0"/>
      <w:marTop w:val="0"/>
      <w:marBottom w:val="0"/>
      <w:divBdr>
        <w:top w:val="none" w:sz="0" w:space="0" w:color="auto"/>
        <w:left w:val="none" w:sz="0" w:space="0" w:color="auto"/>
        <w:bottom w:val="none" w:sz="0" w:space="0" w:color="auto"/>
        <w:right w:val="none" w:sz="0" w:space="0" w:color="auto"/>
      </w:divBdr>
    </w:div>
    <w:div w:id="235092620">
      <w:bodyDiv w:val="1"/>
      <w:marLeft w:val="0"/>
      <w:marRight w:val="0"/>
      <w:marTop w:val="0"/>
      <w:marBottom w:val="0"/>
      <w:divBdr>
        <w:top w:val="none" w:sz="0" w:space="0" w:color="auto"/>
        <w:left w:val="none" w:sz="0" w:space="0" w:color="auto"/>
        <w:bottom w:val="none" w:sz="0" w:space="0" w:color="auto"/>
        <w:right w:val="none" w:sz="0" w:space="0" w:color="auto"/>
      </w:divBdr>
    </w:div>
    <w:div w:id="235241436">
      <w:bodyDiv w:val="1"/>
      <w:marLeft w:val="0"/>
      <w:marRight w:val="0"/>
      <w:marTop w:val="0"/>
      <w:marBottom w:val="0"/>
      <w:divBdr>
        <w:top w:val="none" w:sz="0" w:space="0" w:color="auto"/>
        <w:left w:val="none" w:sz="0" w:space="0" w:color="auto"/>
        <w:bottom w:val="none" w:sz="0" w:space="0" w:color="auto"/>
        <w:right w:val="none" w:sz="0" w:space="0" w:color="auto"/>
      </w:divBdr>
    </w:div>
    <w:div w:id="235822562">
      <w:bodyDiv w:val="1"/>
      <w:marLeft w:val="0"/>
      <w:marRight w:val="0"/>
      <w:marTop w:val="0"/>
      <w:marBottom w:val="0"/>
      <w:divBdr>
        <w:top w:val="none" w:sz="0" w:space="0" w:color="auto"/>
        <w:left w:val="none" w:sz="0" w:space="0" w:color="auto"/>
        <w:bottom w:val="none" w:sz="0" w:space="0" w:color="auto"/>
        <w:right w:val="none" w:sz="0" w:space="0" w:color="auto"/>
      </w:divBdr>
    </w:div>
    <w:div w:id="236407801">
      <w:bodyDiv w:val="1"/>
      <w:marLeft w:val="0"/>
      <w:marRight w:val="0"/>
      <w:marTop w:val="0"/>
      <w:marBottom w:val="0"/>
      <w:divBdr>
        <w:top w:val="none" w:sz="0" w:space="0" w:color="auto"/>
        <w:left w:val="none" w:sz="0" w:space="0" w:color="auto"/>
        <w:bottom w:val="none" w:sz="0" w:space="0" w:color="auto"/>
        <w:right w:val="none" w:sz="0" w:space="0" w:color="auto"/>
      </w:divBdr>
    </w:div>
    <w:div w:id="237594600">
      <w:bodyDiv w:val="1"/>
      <w:marLeft w:val="0"/>
      <w:marRight w:val="0"/>
      <w:marTop w:val="0"/>
      <w:marBottom w:val="0"/>
      <w:divBdr>
        <w:top w:val="none" w:sz="0" w:space="0" w:color="auto"/>
        <w:left w:val="none" w:sz="0" w:space="0" w:color="auto"/>
        <w:bottom w:val="none" w:sz="0" w:space="0" w:color="auto"/>
        <w:right w:val="none" w:sz="0" w:space="0" w:color="auto"/>
      </w:divBdr>
    </w:div>
    <w:div w:id="237596829">
      <w:bodyDiv w:val="1"/>
      <w:marLeft w:val="0"/>
      <w:marRight w:val="0"/>
      <w:marTop w:val="0"/>
      <w:marBottom w:val="0"/>
      <w:divBdr>
        <w:top w:val="none" w:sz="0" w:space="0" w:color="auto"/>
        <w:left w:val="none" w:sz="0" w:space="0" w:color="auto"/>
        <w:bottom w:val="none" w:sz="0" w:space="0" w:color="auto"/>
        <w:right w:val="none" w:sz="0" w:space="0" w:color="auto"/>
      </w:divBdr>
    </w:div>
    <w:div w:id="238174273">
      <w:bodyDiv w:val="1"/>
      <w:marLeft w:val="0"/>
      <w:marRight w:val="0"/>
      <w:marTop w:val="0"/>
      <w:marBottom w:val="0"/>
      <w:divBdr>
        <w:top w:val="none" w:sz="0" w:space="0" w:color="auto"/>
        <w:left w:val="none" w:sz="0" w:space="0" w:color="auto"/>
        <w:bottom w:val="none" w:sz="0" w:space="0" w:color="auto"/>
        <w:right w:val="none" w:sz="0" w:space="0" w:color="auto"/>
      </w:divBdr>
    </w:div>
    <w:div w:id="240023018">
      <w:bodyDiv w:val="1"/>
      <w:marLeft w:val="0"/>
      <w:marRight w:val="0"/>
      <w:marTop w:val="0"/>
      <w:marBottom w:val="0"/>
      <w:divBdr>
        <w:top w:val="none" w:sz="0" w:space="0" w:color="auto"/>
        <w:left w:val="none" w:sz="0" w:space="0" w:color="auto"/>
        <w:bottom w:val="none" w:sz="0" w:space="0" w:color="auto"/>
        <w:right w:val="none" w:sz="0" w:space="0" w:color="auto"/>
      </w:divBdr>
    </w:div>
    <w:div w:id="240724535">
      <w:bodyDiv w:val="1"/>
      <w:marLeft w:val="0"/>
      <w:marRight w:val="0"/>
      <w:marTop w:val="0"/>
      <w:marBottom w:val="0"/>
      <w:divBdr>
        <w:top w:val="none" w:sz="0" w:space="0" w:color="auto"/>
        <w:left w:val="none" w:sz="0" w:space="0" w:color="auto"/>
        <w:bottom w:val="none" w:sz="0" w:space="0" w:color="auto"/>
        <w:right w:val="none" w:sz="0" w:space="0" w:color="auto"/>
      </w:divBdr>
    </w:div>
    <w:div w:id="245460341">
      <w:bodyDiv w:val="1"/>
      <w:marLeft w:val="0"/>
      <w:marRight w:val="0"/>
      <w:marTop w:val="0"/>
      <w:marBottom w:val="0"/>
      <w:divBdr>
        <w:top w:val="none" w:sz="0" w:space="0" w:color="auto"/>
        <w:left w:val="none" w:sz="0" w:space="0" w:color="auto"/>
        <w:bottom w:val="none" w:sz="0" w:space="0" w:color="auto"/>
        <w:right w:val="none" w:sz="0" w:space="0" w:color="auto"/>
      </w:divBdr>
    </w:div>
    <w:div w:id="246427983">
      <w:bodyDiv w:val="1"/>
      <w:marLeft w:val="0"/>
      <w:marRight w:val="0"/>
      <w:marTop w:val="0"/>
      <w:marBottom w:val="0"/>
      <w:divBdr>
        <w:top w:val="none" w:sz="0" w:space="0" w:color="auto"/>
        <w:left w:val="none" w:sz="0" w:space="0" w:color="auto"/>
        <w:bottom w:val="none" w:sz="0" w:space="0" w:color="auto"/>
        <w:right w:val="none" w:sz="0" w:space="0" w:color="auto"/>
      </w:divBdr>
    </w:div>
    <w:div w:id="249509566">
      <w:bodyDiv w:val="1"/>
      <w:marLeft w:val="0"/>
      <w:marRight w:val="0"/>
      <w:marTop w:val="0"/>
      <w:marBottom w:val="0"/>
      <w:divBdr>
        <w:top w:val="none" w:sz="0" w:space="0" w:color="auto"/>
        <w:left w:val="none" w:sz="0" w:space="0" w:color="auto"/>
        <w:bottom w:val="none" w:sz="0" w:space="0" w:color="auto"/>
        <w:right w:val="none" w:sz="0" w:space="0" w:color="auto"/>
      </w:divBdr>
    </w:div>
    <w:div w:id="249891965">
      <w:bodyDiv w:val="1"/>
      <w:marLeft w:val="0"/>
      <w:marRight w:val="0"/>
      <w:marTop w:val="0"/>
      <w:marBottom w:val="0"/>
      <w:divBdr>
        <w:top w:val="none" w:sz="0" w:space="0" w:color="auto"/>
        <w:left w:val="none" w:sz="0" w:space="0" w:color="auto"/>
        <w:bottom w:val="none" w:sz="0" w:space="0" w:color="auto"/>
        <w:right w:val="none" w:sz="0" w:space="0" w:color="auto"/>
      </w:divBdr>
    </w:div>
    <w:div w:id="250354245">
      <w:bodyDiv w:val="1"/>
      <w:marLeft w:val="0"/>
      <w:marRight w:val="0"/>
      <w:marTop w:val="0"/>
      <w:marBottom w:val="0"/>
      <w:divBdr>
        <w:top w:val="none" w:sz="0" w:space="0" w:color="auto"/>
        <w:left w:val="none" w:sz="0" w:space="0" w:color="auto"/>
        <w:bottom w:val="none" w:sz="0" w:space="0" w:color="auto"/>
        <w:right w:val="none" w:sz="0" w:space="0" w:color="auto"/>
      </w:divBdr>
      <w:divsChild>
        <w:div w:id="23333853">
          <w:marLeft w:val="480"/>
          <w:marRight w:val="0"/>
          <w:marTop w:val="0"/>
          <w:marBottom w:val="0"/>
          <w:divBdr>
            <w:top w:val="none" w:sz="0" w:space="0" w:color="auto"/>
            <w:left w:val="none" w:sz="0" w:space="0" w:color="auto"/>
            <w:bottom w:val="none" w:sz="0" w:space="0" w:color="auto"/>
            <w:right w:val="none" w:sz="0" w:space="0" w:color="auto"/>
          </w:divBdr>
        </w:div>
        <w:div w:id="38551713">
          <w:marLeft w:val="480"/>
          <w:marRight w:val="0"/>
          <w:marTop w:val="0"/>
          <w:marBottom w:val="0"/>
          <w:divBdr>
            <w:top w:val="none" w:sz="0" w:space="0" w:color="auto"/>
            <w:left w:val="none" w:sz="0" w:space="0" w:color="auto"/>
            <w:bottom w:val="none" w:sz="0" w:space="0" w:color="auto"/>
            <w:right w:val="none" w:sz="0" w:space="0" w:color="auto"/>
          </w:divBdr>
        </w:div>
        <w:div w:id="48772443">
          <w:marLeft w:val="480"/>
          <w:marRight w:val="0"/>
          <w:marTop w:val="0"/>
          <w:marBottom w:val="0"/>
          <w:divBdr>
            <w:top w:val="none" w:sz="0" w:space="0" w:color="auto"/>
            <w:left w:val="none" w:sz="0" w:space="0" w:color="auto"/>
            <w:bottom w:val="none" w:sz="0" w:space="0" w:color="auto"/>
            <w:right w:val="none" w:sz="0" w:space="0" w:color="auto"/>
          </w:divBdr>
        </w:div>
        <w:div w:id="203950580">
          <w:marLeft w:val="480"/>
          <w:marRight w:val="0"/>
          <w:marTop w:val="0"/>
          <w:marBottom w:val="0"/>
          <w:divBdr>
            <w:top w:val="none" w:sz="0" w:space="0" w:color="auto"/>
            <w:left w:val="none" w:sz="0" w:space="0" w:color="auto"/>
            <w:bottom w:val="none" w:sz="0" w:space="0" w:color="auto"/>
            <w:right w:val="none" w:sz="0" w:space="0" w:color="auto"/>
          </w:divBdr>
        </w:div>
        <w:div w:id="295991624">
          <w:marLeft w:val="480"/>
          <w:marRight w:val="0"/>
          <w:marTop w:val="0"/>
          <w:marBottom w:val="0"/>
          <w:divBdr>
            <w:top w:val="none" w:sz="0" w:space="0" w:color="auto"/>
            <w:left w:val="none" w:sz="0" w:space="0" w:color="auto"/>
            <w:bottom w:val="none" w:sz="0" w:space="0" w:color="auto"/>
            <w:right w:val="none" w:sz="0" w:space="0" w:color="auto"/>
          </w:divBdr>
        </w:div>
        <w:div w:id="299968168">
          <w:marLeft w:val="480"/>
          <w:marRight w:val="0"/>
          <w:marTop w:val="0"/>
          <w:marBottom w:val="0"/>
          <w:divBdr>
            <w:top w:val="none" w:sz="0" w:space="0" w:color="auto"/>
            <w:left w:val="none" w:sz="0" w:space="0" w:color="auto"/>
            <w:bottom w:val="none" w:sz="0" w:space="0" w:color="auto"/>
            <w:right w:val="none" w:sz="0" w:space="0" w:color="auto"/>
          </w:divBdr>
        </w:div>
        <w:div w:id="311908325">
          <w:marLeft w:val="480"/>
          <w:marRight w:val="0"/>
          <w:marTop w:val="0"/>
          <w:marBottom w:val="0"/>
          <w:divBdr>
            <w:top w:val="none" w:sz="0" w:space="0" w:color="auto"/>
            <w:left w:val="none" w:sz="0" w:space="0" w:color="auto"/>
            <w:bottom w:val="none" w:sz="0" w:space="0" w:color="auto"/>
            <w:right w:val="none" w:sz="0" w:space="0" w:color="auto"/>
          </w:divBdr>
        </w:div>
        <w:div w:id="478228730">
          <w:marLeft w:val="480"/>
          <w:marRight w:val="0"/>
          <w:marTop w:val="0"/>
          <w:marBottom w:val="0"/>
          <w:divBdr>
            <w:top w:val="none" w:sz="0" w:space="0" w:color="auto"/>
            <w:left w:val="none" w:sz="0" w:space="0" w:color="auto"/>
            <w:bottom w:val="none" w:sz="0" w:space="0" w:color="auto"/>
            <w:right w:val="none" w:sz="0" w:space="0" w:color="auto"/>
          </w:divBdr>
        </w:div>
        <w:div w:id="483133313">
          <w:marLeft w:val="480"/>
          <w:marRight w:val="0"/>
          <w:marTop w:val="0"/>
          <w:marBottom w:val="0"/>
          <w:divBdr>
            <w:top w:val="none" w:sz="0" w:space="0" w:color="auto"/>
            <w:left w:val="none" w:sz="0" w:space="0" w:color="auto"/>
            <w:bottom w:val="none" w:sz="0" w:space="0" w:color="auto"/>
            <w:right w:val="none" w:sz="0" w:space="0" w:color="auto"/>
          </w:divBdr>
        </w:div>
        <w:div w:id="497304841">
          <w:marLeft w:val="480"/>
          <w:marRight w:val="0"/>
          <w:marTop w:val="0"/>
          <w:marBottom w:val="0"/>
          <w:divBdr>
            <w:top w:val="none" w:sz="0" w:space="0" w:color="auto"/>
            <w:left w:val="none" w:sz="0" w:space="0" w:color="auto"/>
            <w:bottom w:val="none" w:sz="0" w:space="0" w:color="auto"/>
            <w:right w:val="none" w:sz="0" w:space="0" w:color="auto"/>
          </w:divBdr>
        </w:div>
        <w:div w:id="518008849">
          <w:marLeft w:val="480"/>
          <w:marRight w:val="0"/>
          <w:marTop w:val="0"/>
          <w:marBottom w:val="0"/>
          <w:divBdr>
            <w:top w:val="none" w:sz="0" w:space="0" w:color="auto"/>
            <w:left w:val="none" w:sz="0" w:space="0" w:color="auto"/>
            <w:bottom w:val="none" w:sz="0" w:space="0" w:color="auto"/>
            <w:right w:val="none" w:sz="0" w:space="0" w:color="auto"/>
          </w:divBdr>
        </w:div>
        <w:div w:id="559483443">
          <w:marLeft w:val="480"/>
          <w:marRight w:val="0"/>
          <w:marTop w:val="0"/>
          <w:marBottom w:val="0"/>
          <w:divBdr>
            <w:top w:val="none" w:sz="0" w:space="0" w:color="auto"/>
            <w:left w:val="none" w:sz="0" w:space="0" w:color="auto"/>
            <w:bottom w:val="none" w:sz="0" w:space="0" w:color="auto"/>
            <w:right w:val="none" w:sz="0" w:space="0" w:color="auto"/>
          </w:divBdr>
        </w:div>
        <w:div w:id="562328095">
          <w:marLeft w:val="480"/>
          <w:marRight w:val="0"/>
          <w:marTop w:val="0"/>
          <w:marBottom w:val="0"/>
          <w:divBdr>
            <w:top w:val="none" w:sz="0" w:space="0" w:color="auto"/>
            <w:left w:val="none" w:sz="0" w:space="0" w:color="auto"/>
            <w:bottom w:val="none" w:sz="0" w:space="0" w:color="auto"/>
            <w:right w:val="none" w:sz="0" w:space="0" w:color="auto"/>
          </w:divBdr>
        </w:div>
        <w:div w:id="585383263">
          <w:marLeft w:val="480"/>
          <w:marRight w:val="0"/>
          <w:marTop w:val="0"/>
          <w:marBottom w:val="0"/>
          <w:divBdr>
            <w:top w:val="none" w:sz="0" w:space="0" w:color="auto"/>
            <w:left w:val="none" w:sz="0" w:space="0" w:color="auto"/>
            <w:bottom w:val="none" w:sz="0" w:space="0" w:color="auto"/>
            <w:right w:val="none" w:sz="0" w:space="0" w:color="auto"/>
          </w:divBdr>
        </w:div>
        <w:div w:id="629290551">
          <w:marLeft w:val="480"/>
          <w:marRight w:val="0"/>
          <w:marTop w:val="0"/>
          <w:marBottom w:val="0"/>
          <w:divBdr>
            <w:top w:val="none" w:sz="0" w:space="0" w:color="auto"/>
            <w:left w:val="none" w:sz="0" w:space="0" w:color="auto"/>
            <w:bottom w:val="none" w:sz="0" w:space="0" w:color="auto"/>
            <w:right w:val="none" w:sz="0" w:space="0" w:color="auto"/>
          </w:divBdr>
        </w:div>
        <w:div w:id="736828419">
          <w:marLeft w:val="480"/>
          <w:marRight w:val="0"/>
          <w:marTop w:val="0"/>
          <w:marBottom w:val="0"/>
          <w:divBdr>
            <w:top w:val="none" w:sz="0" w:space="0" w:color="auto"/>
            <w:left w:val="none" w:sz="0" w:space="0" w:color="auto"/>
            <w:bottom w:val="none" w:sz="0" w:space="0" w:color="auto"/>
            <w:right w:val="none" w:sz="0" w:space="0" w:color="auto"/>
          </w:divBdr>
        </w:div>
        <w:div w:id="941301685">
          <w:marLeft w:val="480"/>
          <w:marRight w:val="0"/>
          <w:marTop w:val="0"/>
          <w:marBottom w:val="0"/>
          <w:divBdr>
            <w:top w:val="none" w:sz="0" w:space="0" w:color="auto"/>
            <w:left w:val="none" w:sz="0" w:space="0" w:color="auto"/>
            <w:bottom w:val="none" w:sz="0" w:space="0" w:color="auto"/>
            <w:right w:val="none" w:sz="0" w:space="0" w:color="auto"/>
          </w:divBdr>
        </w:div>
        <w:div w:id="977299704">
          <w:marLeft w:val="480"/>
          <w:marRight w:val="0"/>
          <w:marTop w:val="0"/>
          <w:marBottom w:val="0"/>
          <w:divBdr>
            <w:top w:val="none" w:sz="0" w:space="0" w:color="auto"/>
            <w:left w:val="none" w:sz="0" w:space="0" w:color="auto"/>
            <w:bottom w:val="none" w:sz="0" w:space="0" w:color="auto"/>
            <w:right w:val="none" w:sz="0" w:space="0" w:color="auto"/>
          </w:divBdr>
        </w:div>
        <w:div w:id="985430824">
          <w:marLeft w:val="480"/>
          <w:marRight w:val="0"/>
          <w:marTop w:val="0"/>
          <w:marBottom w:val="0"/>
          <w:divBdr>
            <w:top w:val="none" w:sz="0" w:space="0" w:color="auto"/>
            <w:left w:val="none" w:sz="0" w:space="0" w:color="auto"/>
            <w:bottom w:val="none" w:sz="0" w:space="0" w:color="auto"/>
            <w:right w:val="none" w:sz="0" w:space="0" w:color="auto"/>
          </w:divBdr>
        </w:div>
        <w:div w:id="1069380782">
          <w:marLeft w:val="480"/>
          <w:marRight w:val="0"/>
          <w:marTop w:val="0"/>
          <w:marBottom w:val="0"/>
          <w:divBdr>
            <w:top w:val="none" w:sz="0" w:space="0" w:color="auto"/>
            <w:left w:val="none" w:sz="0" w:space="0" w:color="auto"/>
            <w:bottom w:val="none" w:sz="0" w:space="0" w:color="auto"/>
            <w:right w:val="none" w:sz="0" w:space="0" w:color="auto"/>
          </w:divBdr>
        </w:div>
        <w:div w:id="1114136345">
          <w:marLeft w:val="480"/>
          <w:marRight w:val="0"/>
          <w:marTop w:val="0"/>
          <w:marBottom w:val="0"/>
          <w:divBdr>
            <w:top w:val="none" w:sz="0" w:space="0" w:color="auto"/>
            <w:left w:val="none" w:sz="0" w:space="0" w:color="auto"/>
            <w:bottom w:val="none" w:sz="0" w:space="0" w:color="auto"/>
            <w:right w:val="none" w:sz="0" w:space="0" w:color="auto"/>
          </w:divBdr>
        </w:div>
        <w:div w:id="1196696210">
          <w:marLeft w:val="480"/>
          <w:marRight w:val="0"/>
          <w:marTop w:val="0"/>
          <w:marBottom w:val="0"/>
          <w:divBdr>
            <w:top w:val="none" w:sz="0" w:space="0" w:color="auto"/>
            <w:left w:val="none" w:sz="0" w:space="0" w:color="auto"/>
            <w:bottom w:val="none" w:sz="0" w:space="0" w:color="auto"/>
            <w:right w:val="none" w:sz="0" w:space="0" w:color="auto"/>
          </w:divBdr>
        </w:div>
        <w:div w:id="1281717680">
          <w:marLeft w:val="480"/>
          <w:marRight w:val="0"/>
          <w:marTop w:val="0"/>
          <w:marBottom w:val="0"/>
          <w:divBdr>
            <w:top w:val="none" w:sz="0" w:space="0" w:color="auto"/>
            <w:left w:val="none" w:sz="0" w:space="0" w:color="auto"/>
            <w:bottom w:val="none" w:sz="0" w:space="0" w:color="auto"/>
            <w:right w:val="none" w:sz="0" w:space="0" w:color="auto"/>
          </w:divBdr>
        </w:div>
        <w:div w:id="1305695636">
          <w:marLeft w:val="480"/>
          <w:marRight w:val="0"/>
          <w:marTop w:val="0"/>
          <w:marBottom w:val="0"/>
          <w:divBdr>
            <w:top w:val="none" w:sz="0" w:space="0" w:color="auto"/>
            <w:left w:val="none" w:sz="0" w:space="0" w:color="auto"/>
            <w:bottom w:val="none" w:sz="0" w:space="0" w:color="auto"/>
            <w:right w:val="none" w:sz="0" w:space="0" w:color="auto"/>
          </w:divBdr>
        </w:div>
        <w:div w:id="1373115484">
          <w:marLeft w:val="480"/>
          <w:marRight w:val="0"/>
          <w:marTop w:val="0"/>
          <w:marBottom w:val="0"/>
          <w:divBdr>
            <w:top w:val="none" w:sz="0" w:space="0" w:color="auto"/>
            <w:left w:val="none" w:sz="0" w:space="0" w:color="auto"/>
            <w:bottom w:val="none" w:sz="0" w:space="0" w:color="auto"/>
            <w:right w:val="none" w:sz="0" w:space="0" w:color="auto"/>
          </w:divBdr>
        </w:div>
        <w:div w:id="1419595807">
          <w:marLeft w:val="480"/>
          <w:marRight w:val="0"/>
          <w:marTop w:val="0"/>
          <w:marBottom w:val="0"/>
          <w:divBdr>
            <w:top w:val="none" w:sz="0" w:space="0" w:color="auto"/>
            <w:left w:val="none" w:sz="0" w:space="0" w:color="auto"/>
            <w:bottom w:val="none" w:sz="0" w:space="0" w:color="auto"/>
            <w:right w:val="none" w:sz="0" w:space="0" w:color="auto"/>
          </w:divBdr>
        </w:div>
        <w:div w:id="1467821986">
          <w:marLeft w:val="480"/>
          <w:marRight w:val="0"/>
          <w:marTop w:val="0"/>
          <w:marBottom w:val="0"/>
          <w:divBdr>
            <w:top w:val="none" w:sz="0" w:space="0" w:color="auto"/>
            <w:left w:val="none" w:sz="0" w:space="0" w:color="auto"/>
            <w:bottom w:val="none" w:sz="0" w:space="0" w:color="auto"/>
            <w:right w:val="none" w:sz="0" w:space="0" w:color="auto"/>
          </w:divBdr>
        </w:div>
        <w:div w:id="1478036155">
          <w:marLeft w:val="480"/>
          <w:marRight w:val="0"/>
          <w:marTop w:val="0"/>
          <w:marBottom w:val="0"/>
          <w:divBdr>
            <w:top w:val="none" w:sz="0" w:space="0" w:color="auto"/>
            <w:left w:val="none" w:sz="0" w:space="0" w:color="auto"/>
            <w:bottom w:val="none" w:sz="0" w:space="0" w:color="auto"/>
            <w:right w:val="none" w:sz="0" w:space="0" w:color="auto"/>
          </w:divBdr>
        </w:div>
        <w:div w:id="1517040723">
          <w:marLeft w:val="480"/>
          <w:marRight w:val="0"/>
          <w:marTop w:val="0"/>
          <w:marBottom w:val="0"/>
          <w:divBdr>
            <w:top w:val="none" w:sz="0" w:space="0" w:color="auto"/>
            <w:left w:val="none" w:sz="0" w:space="0" w:color="auto"/>
            <w:bottom w:val="none" w:sz="0" w:space="0" w:color="auto"/>
            <w:right w:val="none" w:sz="0" w:space="0" w:color="auto"/>
          </w:divBdr>
        </w:div>
        <w:div w:id="1523862978">
          <w:marLeft w:val="480"/>
          <w:marRight w:val="0"/>
          <w:marTop w:val="0"/>
          <w:marBottom w:val="0"/>
          <w:divBdr>
            <w:top w:val="none" w:sz="0" w:space="0" w:color="auto"/>
            <w:left w:val="none" w:sz="0" w:space="0" w:color="auto"/>
            <w:bottom w:val="none" w:sz="0" w:space="0" w:color="auto"/>
            <w:right w:val="none" w:sz="0" w:space="0" w:color="auto"/>
          </w:divBdr>
        </w:div>
        <w:div w:id="1528910129">
          <w:marLeft w:val="480"/>
          <w:marRight w:val="0"/>
          <w:marTop w:val="0"/>
          <w:marBottom w:val="0"/>
          <w:divBdr>
            <w:top w:val="none" w:sz="0" w:space="0" w:color="auto"/>
            <w:left w:val="none" w:sz="0" w:space="0" w:color="auto"/>
            <w:bottom w:val="none" w:sz="0" w:space="0" w:color="auto"/>
            <w:right w:val="none" w:sz="0" w:space="0" w:color="auto"/>
          </w:divBdr>
        </w:div>
        <w:div w:id="1536189093">
          <w:marLeft w:val="480"/>
          <w:marRight w:val="0"/>
          <w:marTop w:val="0"/>
          <w:marBottom w:val="0"/>
          <w:divBdr>
            <w:top w:val="none" w:sz="0" w:space="0" w:color="auto"/>
            <w:left w:val="none" w:sz="0" w:space="0" w:color="auto"/>
            <w:bottom w:val="none" w:sz="0" w:space="0" w:color="auto"/>
            <w:right w:val="none" w:sz="0" w:space="0" w:color="auto"/>
          </w:divBdr>
        </w:div>
        <w:div w:id="1597398276">
          <w:marLeft w:val="480"/>
          <w:marRight w:val="0"/>
          <w:marTop w:val="0"/>
          <w:marBottom w:val="0"/>
          <w:divBdr>
            <w:top w:val="none" w:sz="0" w:space="0" w:color="auto"/>
            <w:left w:val="none" w:sz="0" w:space="0" w:color="auto"/>
            <w:bottom w:val="none" w:sz="0" w:space="0" w:color="auto"/>
            <w:right w:val="none" w:sz="0" w:space="0" w:color="auto"/>
          </w:divBdr>
        </w:div>
        <w:div w:id="1619994821">
          <w:marLeft w:val="480"/>
          <w:marRight w:val="0"/>
          <w:marTop w:val="0"/>
          <w:marBottom w:val="0"/>
          <w:divBdr>
            <w:top w:val="none" w:sz="0" w:space="0" w:color="auto"/>
            <w:left w:val="none" w:sz="0" w:space="0" w:color="auto"/>
            <w:bottom w:val="none" w:sz="0" w:space="0" w:color="auto"/>
            <w:right w:val="none" w:sz="0" w:space="0" w:color="auto"/>
          </w:divBdr>
        </w:div>
        <w:div w:id="1647391278">
          <w:marLeft w:val="480"/>
          <w:marRight w:val="0"/>
          <w:marTop w:val="0"/>
          <w:marBottom w:val="0"/>
          <w:divBdr>
            <w:top w:val="none" w:sz="0" w:space="0" w:color="auto"/>
            <w:left w:val="none" w:sz="0" w:space="0" w:color="auto"/>
            <w:bottom w:val="none" w:sz="0" w:space="0" w:color="auto"/>
            <w:right w:val="none" w:sz="0" w:space="0" w:color="auto"/>
          </w:divBdr>
        </w:div>
        <w:div w:id="1673681580">
          <w:marLeft w:val="480"/>
          <w:marRight w:val="0"/>
          <w:marTop w:val="0"/>
          <w:marBottom w:val="0"/>
          <w:divBdr>
            <w:top w:val="none" w:sz="0" w:space="0" w:color="auto"/>
            <w:left w:val="none" w:sz="0" w:space="0" w:color="auto"/>
            <w:bottom w:val="none" w:sz="0" w:space="0" w:color="auto"/>
            <w:right w:val="none" w:sz="0" w:space="0" w:color="auto"/>
          </w:divBdr>
        </w:div>
        <w:div w:id="1697846428">
          <w:marLeft w:val="480"/>
          <w:marRight w:val="0"/>
          <w:marTop w:val="0"/>
          <w:marBottom w:val="0"/>
          <w:divBdr>
            <w:top w:val="none" w:sz="0" w:space="0" w:color="auto"/>
            <w:left w:val="none" w:sz="0" w:space="0" w:color="auto"/>
            <w:bottom w:val="none" w:sz="0" w:space="0" w:color="auto"/>
            <w:right w:val="none" w:sz="0" w:space="0" w:color="auto"/>
          </w:divBdr>
        </w:div>
        <w:div w:id="1727871262">
          <w:marLeft w:val="480"/>
          <w:marRight w:val="0"/>
          <w:marTop w:val="0"/>
          <w:marBottom w:val="0"/>
          <w:divBdr>
            <w:top w:val="none" w:sz="0" w:space="0" w:color="auto"/>
            <w:left w:val="none" w:sz="0" w:space="0" w:color="auto"/>
            <w:bottom w:val="none" w:sz="0" w:space="0" w:color="auto"/>
            <w:right w:val="none" w:sz="0" w:space="0" w:color="auto"/>
          </w:divBdr>
        </w:div>
        <w:div w:id="1731883959">
          <w:marLeft w:val="480"/>
          <w:marRight w:val="0"/>
          <w:marTop w:val="0"/>
          <w:marBottom w:val="0"/>
          <w:divBdr>
            <w:top w:val="none" w:sz="0" w:space="0" w:color="auto"/>
            <w:left w:val="none" w:sz="0" w:space="0" w:color="auto"/>
            <w:bottom w:val="none" w:sz="0" w:space="0" w:color="auto"/>
            <w:right w:val="none" w:sz="0" w:space="0" w:color="auto"/>
          </w:divBdr>
        </w:div>
        <w:div w:id="1821186569">
          <w:marLeft w:val="480"/>
          <w:marRight w:val="0"/>
          <w:marTop w:val="0"/>
          <w:marBottom w:val="0"/>
          <w:divBdr>
            <w:top w:val="none" w:sz="0" w:space="0" w:color="auto"/>
            <w:left w:val="none" w:sz="0" w:space="0" w:color="auto"/>
            <w:bottom w:val="none" w:sz="0" w:space="0" w:color="auto"/>
            <w:right w:val="none" w:sz="0" w:space="0" w:color="auto"/>
          </w:divBdr>
        </w:div>
        <w:div w:id="1833375971">
          <w:marLeft w:val="480"/>
          <w:marRight w:val="0"/>
          <w:marTop w:val="0"/>
          <w:marBottom w:val="0"/>
          <w:divBdr>
            <w:top w:val="none" w:sz="0" w:space="0" w:color="auto"/>
            <w:left w:val="none" w:sz="0" w:space="0" w:color="auto"/>
            <w:bottom w:val="none" w:sz="0" w:space="0" w:color="auto"/>
            <w:right w:val="none" w:sz="0" w:space="0" w:color="auto"/>
          </w:divBdr>
        </w:div>
        <w:div w:id="1870678387">
          <w:marLeft w:val="480"/>
          <w:marRight w:val="0"/>
          <w:marTop w:val="0"/>
          <w:marBottom w:val="0"/>
          <w:divBdr>
            <w:top w:val="none" w:sz="0" w:space="0" w:color="auto"/>
            <w:left w:val="none" w:sz="0" w:space="0" w:color="auto"/>
            <w:bottom w:val="none" w:sz="0" w:space="0" w:color="auto"/>
            <w:right w:val="none" w:sz="0" w:space="0" w:color="auto"/>
          </w:divBdr>
        </w:div>
        <w:div w:id="1895658875">
          <w:marLeft w:val="480"/>
          <w:marRight w:val="0"/>
          <w:marTop w:val="0"/>
          <w:marBottom w:val="0"/>
          <w:divBdr>
            <w:top w:val="none" w:sz="0" w:space="0" w:color="auto"/>
            <w:left w:val="none" w:sz="0" w:space="0" w:color="auto"/>
            <w:bottom w:val="none" w:sz="0" w:space="0" w:color="auto"/>
            <w:right w:val="none" w:sz="0" w:space="0" w:color="auto"/>
          </w:divBdr>
        </w:div>
        <w:div w:id="1929657668">
          <w:marLeft w:val="480"/>
          <w:marRight w:val="0"/>
          <w:marTop w:val="0"/>
          <w:marBottom w:val="0"/>
          <w:divBdr>
            <w:top w:val="none" w:sz="0" w:space="0" w:color="auto"/>
            <w:left w:val="none" w:sz="0" w:space="0" w:color="auto"/>
            <w:bottom w:val="none" w:sz="0" w:space="0" w:color="auto"/>
            <w:right w:val="none" w:sz="0" w:space="0" w:color="auto"/>
          </w:divBdr>
        </w:div>
        <w:div w:id="1982685585">
          <w:marLeft w:val="480"/>
          <w:marRight w:val="0"/>
          <w:marTop w:val="0"/>
          <w:marBottom w:val="0"/>
          <w:divBdr>
            <w:top w:val="none" w:sz="0" w:space="0" w:color="auto"/>
            <w:left w:val="none" w:sz="0" w:space="0" w:color="auto"/>
            <w:bottom w:val="none" w:sz="0" w:space="0" w:color="auto"/>
            <w:right w:val="none" w:sz="0" w:space="0" w:color="auto"/>
          </w:divBdr>
        </w:div>
        <w:div w:id="1991251461">
          <w:marLeft w:val="480"/>
          <w:marRight w:val="0"/>
          <w:marTop w:val="0"/>
          <w:marBottom w:val="0"/>
          <w:divBdr>
            <w:top w:val="none" w:sz="0" w:space="0" w:color="auto"/>
            <w:left w:val="none" w:sz="0" w:space="0" w:color="auto"/>
            <w:bottom w:val="none" w:sz="0" w:space="0" w:color="auto"/>
            <w:right w:val="none" w:sz="0" w:space="0" w:color="auto"/>
          </w:divBdr>
        </w:div>
        <w:div w:id="2098675704">
          <w:marLeft w:val="480"/>
          <w:marRight w:val="0"/>
          <w:marTop w:val="0"/>
          <w:marBottom w:val="0"/>
          <w:divBdr>
            <w:top w:val="none" w:sz="0" w:space="0" w:color="auto"/>
            <w:left w:val="none" w:sz="0" w:space="0" w:color="auto"/>
            <w:bottom w:val="none" w:sz="0" w:space="0" w:color="auto"/>
            <w:right w:val="none" w:sz="0" w:space="0" w:color="auto"/>
          </w:divBdr>
        </w:div>
        <w:div w:id="2112779338">
          <w:marLeft w:val="480"/>
          <w:marRight w:val="0"/>
          <w:marTop w:val="0"/>
          <w:marBottom w:val="0"/>
          <w:divBdr>
            <w:top w:val="none" w:sz="0" w:space="0" w:color="auto"/>
            <w:left w:val="none" w:sz="0" w:space="0" w:color="auto"/>
            <w:bottom w:val="none" w:sz="0" w:space="0" w:color="auto"/>
            <w:right w:val="none" w:sz="0" w:space="0" w:color="auto"/>
          </w:divBdr>
        </w:div>
        <w:div w:id="2137478605">
          <w:marLeft w:val="480"/>
          <w:marRight w:val="0"/>
          <w:marTop w:val="0"/>
          <w:marBottom w:val="0"/>
          <w:divBdr>
            <w:top w:val="none" w:sz="0" w:space="0" w:color="auto"/>
            <w:left w:val="none" w:sz="0" w:space="0" w:color="auto"/>
            <w:bottom w:val="none" w:sz="0" w:space="0" w:color="auto"/>
            <w:right w:val="none" w:sz="0" w:space="0" w:color="auto"/>
          </w:divBdr>
        </w:div>
      </w:divsChild>
    </w:div>
    <w:div w:id="253124688">
      <w:bodyDiv w:val="1"/>
      <w:marLeft w:val="0"/>
      <w:marRight w:val="0"/>
      <w:marTop w:val="0"/>
      <w:marBottom w:val="0"/>
      <w:divBdr>
        <w:top w:val="none" w:sz="0" w:space="0" w:color="auto"/>
        <w:left w:val="none" w:sz="0" w:space="0" w:color="auto"/>
        <w:bottom w:val="none" w:sz="0" w:space="0" w:color="auto"/>
        <w:right w:val="none" w:sz="0" w:space="0" w:color="auto"/>
      </w:divBdr>
    </w:div>
    <w:div w:id="253126876">
      <w:bodyDiv w:val="1"/>
      <w:marLeft w:val="0"/>
      <w:marRight w:val="0"/>
      <w:marTop w:val="0"/>
      <w:marBottom w:val="0"/>
      <w:divBdr>
        <w:top w:val="none" w:sz="0" w:space="0" w:color="auto"/>
        <w:left w:val="none" w:sz="0" w:space="0" w:color="auto"/>
        <w:bottom w:val="none" w:sz="0" w:space="0" w:color="auto"/>
        <w:right w:val="none" w:sz="0" w:space="0" w:color="auto"/>
      </w:divBdr>
    </w:div>
    <w:div w:id="254942810">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8872886">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61303746">
      <w:bodyDiv w:val="1"/>
      <w:marLeft w:val="0"/>
      <w:marRight w:val="0"/>
      <w:marTop w:val="0"/>
      <w:marBottom w:val="0"/>
      <w:divBdr>
        <w:top w:val="none" w:sz="0" w:space="0" w:color="auto"/>
        <w:left w:val="none" w:sz="0" w:space="0" w:color="auto"/>
        <w:bottom w:val="none" w:sz="0" w:space="0" w:color="auto"/>
        <w:right w:val="none" w:sz="0" w:space="0" w:color="auto"/>
      </w:divBdr>
      <w:divsChild>
        <w:div w:id="2513876">
          <w:marLeft w:val="480"/>
          <w:marRight w:val="0"/>
          <w:marTop w:val="0"/>
          <w:marBottom w:val="0"/>
          <w:divBdr>
            <w:top w:val="none" w:sz="0" w:space="0" w:color="auto"/>
            <w:left w:val="none" w:sz="0" w:space="0" w:color="auto"/>
            <w:bottom w:val="none" w:sz="0" w:space="0" w:color="auto"/>
            <w:right w:val="none" w:sz="0" w:space="0" w:color="auto"/>
          </w:divBdr>
        </w:div>
        <w:div w:id="150754239">
          <w:marLeft w:val="480"/>
          <w:marRight w:val="0"/>
          <w:marTop w:val="0"/>
          <w:marBottom w:val="0"/>
          <w:divBdr>
            <w:top w:val="none" w:sz="0" w:space="0" w:color="auto"/>
            <w:left w:val="none" w:sz="0" w:space="0" w:color="auto"/>
            <w:bottom w:val="none" w:sz="0" w:space="0" w:color="auto"/>
            <w:right w:val="none" w:sz="0" w:space="0" w:color="auto"/>
          </w:divBdr>
        </w:div>
        <w:div w:id="156264401">
          <w:marLeft w:val="480"/>
          <w:marRight w:val="0"/>
          <w:marTop w:val="0"/>
          <w:marBottom w:val="0"/>
          <w:divBdr>
            <w:top w:val="none" w:sz="0" w:space="0" w:color="auto"/>
            <w:left w:val="none" w:sz="0" w:space="0" w:color="auto"/>
            <w:bottom w:val="none" w:sz="0" w:space="0" w:color="auto"/>
            <w:right w:val="none" w:sz="0" w:space="0" w:color="auto"/>
          </w:divBdr>
        </w:div>
        <w:div w:id="218178184">
          <w:marLeft w:val="480"/>
          <w:marRight w:val="0"/>
          <w:marTop w:val="0"/>
          <w:marBottom w:val="0"/>
          <w:divBdr>
            <w:top w:val="none" w:sz="0" w:space="0" w:color="auto"/>
            <w:left w:val="none" w:sz="0" w:space="0" w:color="auto"/>
            <w:bottom w:val="none" w:sz="0" w:space="0" w:color="auto"/>
            <w:right w:val="none" w:sz="0" w:space="0" w:color="auto"/>
          </w:divBdr>
        </w:div>
        <w:div w:id="278533640">
          <w:marLeft w:val="480"/>
          <w:marRight w:val="0"/>
          <w:marTop w:val="0"/>
          <w:marBottom w:val="0"/>
          <w:divBdr>
            <w:top w:val="none" w:sz="0" w:space="0" w:color="auto"/>
            <w:left w:val="none" w:sz="0" w:space="0" w:color="auto"/>
            <w:bottom w:val="none" w:sz="0" w:space="0" w:color="auto"/>
            <w:right w:val="none" w:sz="0" w:space="0" w:color="auto"/>
          </w:divBdr>
        </w:div>
        <w:div w:id="284579989">
          <w:marLeft w:val="480"/>
          <w:marRight w:val="0"/>
          <w:marTop w:val="0"/>
          <w:marBottom w:val="0"/>
          <w:divBdr>
            <w:top w:val="none" w:sz="0" w:space="0" w:color="auto"/>
            <w:left w:val="none" w:sz="0" w:space="0" w:color="auto"/>
            <w:bottom w:val="none" w:sz="0" w:space="0" w:color="auto"/>
            <w:right w:val="none" w:sz="0" w:space="0" w:color="auto"/>
          </w:divBdr>
        </w:div>
        <w:div w:id="342709937">
          <w:marLeft w:val="480"/>
          <w:marRight w:val="0"/>
          <w:marTop w:val="0"/>
          <w:marBottom w:val="0"/>
          <w:divBdr>
            <w:top w:val="none" w:sz="0" w:space="0" w:color="auto"/>
            <w:left w:val="none" w:sz="0" w:space="0" w:color="auto"/>
            <w:bottom w:val="none" w:sz="0" w:space="0" w:color="auto"/>
            <w:right w:val="none" w:sz="0" w:space="0" w:color="auto"/>
          </w:divBdr>
        </w:div>
        <w:div w:id="408649510">
          <w:marLeft w:val="480"/>
          <w:marRight w:val="0"/>
          <w:marTop w:val="0"/>
          <w:marBottom w:val="0"/>
          <w:divBdr>
            <w:top w:val="none" w:sz="0" w:space="0" w:color="auto"/>
            <w:left w:val="none" w:sz="0" w:space="0" w:color="auto"/>
            <w:bottom w:val="none" w:sz="0" w:space="0" w:color="auto"/>
            <w:right w:val="none" w:sz="0" w:space="0" w:color="auto"/>
          </w:divBdr>
        </w:div>
        <w:div w:id="441077101">
          <w:marLeft w:val="480"/>
          <w:marRight w:val="0"/>
          <w:marTop w:val="0"/>
          <w:marBottom w:val="0"/>
          <w:divBdr>
            <w:top w:val="none" w:sz="0" w:space="0" w:color="auto"/>
            <w:left w:val="none" w:sz="0" w:space="0" w:color="auto"/>
            <w:bottom w:val="none" w:sz="0" w:space="0" w:color="auto"/>
            <w:right w:val="none" w:sz="0" w:space="0" w:color="auto"/>
          </w:divBdr>
        </w:div>
        <w:div w:id="485167854">
          <w:marLeft w:val="480"/>
          <w:marRight w:val="0"/>
          <w:marTop w:val="0"/>
          <w:marBottom w:val="0"/>
          <w:divBdr>
            <w:top w:val="none" w:sz="0" w:space="0" w:color="auto"/>
            <w:left w:val="none" w:sz="0" w:space="0" w:color="auto"/>
            <w:bottom w:val="none" w:sz="0" w:space="0" w:color="auto"/>
            <w:right w:val="none" w:sz="0" w:space="0" w:color="auto"/>
          </w:divBdr>
        </w:div>
        <w:div w:id="517500620">
          <w:marLeft w:val="480"/>
          <w:marRight w:val="0"/>
          <w:marTop w:val="0"/>
          <w:marBottom w:val="0"/>
          <w:divBdr>
            <w:top w:val="none" w:sz="0" w:space="0" w:color="auto"/>
            <w:left w:val="none" w:sz="0" w:space="0" w:color="auto"/>
            <w:bottom w:val="none" w:sz="0" w:space="0" w:color="auto"/>
            <w:right w:val="none" w:sz="0" w:space="0" w:color="auto"/>
          </w:divBdr>
        </w:div>
        <w:div w:id="573398971">
          <w:marLeft w:val="480"/>
          <w:marRight w:val="0"/>
          <w:marTop w:val="0"/>
          <w:marBottom w:val="0"/>
          <w:divBdr>
            <w:top w:val="none" w:sz="0" w:space="0" w:color="auto"/>
            <w:left w:val="none" w:sz="0" w:space="0" w:color="auto"/>
            <w:bottom w:val="none" w:sz="0" w:space="0" w:color="auto"/>
            <w:right w:val="none" w:sz="0" w:space="0" w:color="auto"/>
          </w:divBdr>
        </w:div>
        <w:div w:id="619647660">
          <w:marLeft w:val="480"/>
          <w:marRight w:val="0"/>
          <w:marTop w:val="0"/>
          <w:marBottom w:val="0"/>
          <w:divBdr>
            <w:top w:val="none" w:sz="0" w:space="0" w:color="auto"/>
            <w:left w:val="none" w:sz="0" w:space="0" w:color="auto"/>
            <w:bottom w:val="none" w:sz="0" w:space="0" w:color="auto"/>
            <w:right w:val="none" w:sz="0" w:space="0" w:color="auto"/>
          </w:divBdr>
        </w:div>
        <w:div w:id="621957480">
          <w:marLeft w:val="480"/>
          <w:marRight w:val="0"/>
          <w:marTop w:val="0"/>
          <w:marBottom w:val="0"/>
          <w:divBdr>
            <w:top w:val="none" w:sz="0" w:space="0" w:color="auto"/>
            <w:left w:val="none" w:sz="0" w:space="0" w:color="auto"/>
            <w:bottom w:val="none" w:sz="0" w:space="0" w:color="auto"/>
            <w:right w:val="none" w:sz="0" w:space="0" w:color="auto"/>
          </w:divBdr>
        </w:div>
        <w:div w:id="805665897">
          <w:marLeft w:val="480"/>
          <w:marRight w:val="0"/>
          <w:marTop w:val="0"/>
          <w:marBottom w:val="0"/>
          <w:divBdr>
            <w:top w:val="none" w:sz="0" w:space="0" w:color="auto"/>
            <w:left w:val="none" w:sz="0" w:space="0" w:color="auto"/>
            <w:bottom w:val="none" w:sz="0" w:space="0" w:color="auto"/>
            <w:right w:val="none" w:sz="0" w:space="0" w:color="auto"/>
          </w:divBdr>
        </w:div>
        <w:div w:id="817889682">
          <w:marLeft w:val="480"/>
          <w:marRight w:val="0"/>
          <w:marTop w:val="0"/>
          <w:marBottom w:val="0"/>
          <w:divBdr>
            <w:top w:val="none" w:sz="0" w:space="0" w:color="auto"/>
            <w:left w:val="none" w:sz="0" w:space="0" w:color="auto"/>
            <w:bottom w:val="none" w:sz="0" w:space="0" w:color="auto"/>
            <w:right w:val="none" w:sz="0" w:space="0" w:color="auto"/>
          </w:divBdr>
        </w:div>
        <w:div w:id="842626756">
          <w:marLeft w:val="480"/>
          <w:marRight w:val="0"/>
          <w:marTop w:val="0"/>
          <w:marBottom w:val="0"/>
          <w:divBdr>
            <w:top w:val="none" w:sz="0" w:space="0" w:color="auto"/>
            <w:left w:val="none" w:sz="0" w:space="0" w:color="auto"/>
            <w:bottom w:val="none" w:sz="0" w:space="0" w:color="auto"/>
            <w:right w:val="none" w:sz="0" w:space="0" w:color="auto"/>
          </w:divBdr>
        </w:div>
        <w:div w:id="864369832">
          <w:marLeft w:val="480"/>
          <w:marRight w:val="0"/>
          <w:marTop w:val="0"/>
          <w:marBottom w:val="0"/>
          <w:divBdr>
            <w:top w:val="none" w:sz="0" w:space="0" w:color="auto"/>
            <w:left w:val="none" w:sz="0" w:space="0" w:color="auto"/>
            <w:bottom w:val="none" w:sz="0" w:space="0" w:color="auto"/>
            <w:right w:val="none" w:sz="0" w:space="0" w:color="auto"/>
          </w:divBdr>
        </w:div>
        <w:div w:id="1050572478">
          <w:marLeft w:val="480"/>
          <w:marRight w:val="0"/>
          <w:marTop w:val="0"/>
          <w:marBottom w:val="0"/>
          <w:divBdr>
            <w:top w:val="none" w:sz="0" w:space="0" w:color="auto"/>
            <w:left w:val="none" w:sz="0" w:space="0" w:color="auto"/>
            <w:bottom w:val="none" w:sz="0" w:space="0" w:color="auto"/>
            <w:right w:val="none" w:sz="0" w:space="0" w:color="auto"/>
          </w:divBdr>
        </w:div>
        <w:div w:id="1190684051">
          <w:marLeft w:val="480"/>
          <w:marRight w:val="0"/>
          <w:marTop w:val="0"/>
          <w:marBottom w:val="0"/>
          <w:divBdr>
            <w:top w:val="none" w:sz="0" w:space="0" w:color="auto"/>
            <w:left w:val="none" w:sz="0" w:space="0" w:color="auto"/>
            <w:bottom w:val="none" w:sz="0" w:space="0" w:color="auto"/>
            <w:right w:val="none" w:sz="0" w:space="0" w:color="auto"/>
          </w:divBdr>
        </w:div>
        <w:div w:id="1220479798">
          <w:marLeft w:val="480"/>
          <w:marRight w:val="0"/>
          <w:marTop w:val="0"/>
          <w:marBottom w:val="0"/>
          <w:divBdr>
            <w:top w:val="none" w:sz="0" w:space="0" w:color="auto"/>
            <w:left w:val="none" w:sz="0" w:space="0" w:color="auto"/>
            <w:bottom w:val="none" w:sz="0" w:space="0" w:color="auto"/>
            <w:right w:val="none" w:sz="0" w:space="0" w:color="auto"/>
          </w:divBdr>
        </w:div>
        <w:div w:id="1281453954">
          <w:marLeft w:val="480"/>
          <w:marRight w:val="0"/>
          <w:marTop w:val="0"/>
          <w:marBottom w:val="0"/>
          <w:divBdr>
            <w:top w:val="none" w:sz="0" w:space="0" w:color="auto"/>
            <w:left w:val="none" w:sz="0" w:space="0" w:color="auto"/>
            <w:bottom w:val="none" w:sz="0" w:space="0" w:color="auto"/>
            <w:right w:val="none" w:sz="0" w:space="0" w:color="auto"/>
          </w:divBdr>
        </w:div>
        <w:div w:id="1385643300">
          <w:marLeft w:val="480"/>
          <w:marRight w:val="0"/>
          <w:marTop w:val="0"/>
          <w:marBottom w:val="0"/>
          <w:divBdr>
            <w:top w:val="none" w:sz="0" w:space="0" w:color="auto"/>
            <w:left w:val="none" w:sz="0" w:space="0" w:color="auto"/>
            <w:bottom w:val="none" w:sz="0" w:space="0" w:color="auto"/>
            <w:right w:val="none" w:sz="0" w:space="0" w:color="auto"/>
          </w:divBdr>
        </w:div>
        <w:div w:id="1466774848">
          <w:marLeft w:val="480"/>
          <w:marRight w:val="0"/>
          <w:marTop w:val="0"/>
          <w:marBottom w:val="0"/>
          <w:divBdr>
            <w:top w:val="none" w:sz="0" w:space="0" w:color="auto"/>
            <w:left w:val="none" w:sz="0" w:space="0" w:color="auto"/>
            <w:bottom w:val="none" w:sz="0" w:space="0" w:color="auto"/>
            <w:right w:val="none" w:sz="0" w:space="0" w:color="auto"/>
          </w:divBdr>
        </w:div>
        <w:div w:id="1499033254">
          <w:marLeft w:val="480"/>
          <w:marRight w:val="0"/>
          <w:marTop w:val="0"/>
          <w:marBottom w:val="0"/>
          <w:divBdr>
            <w:top w:val="none" w:sz="0" w:space="0" w:color="auto"/>
            <w:left w:val="none" w:sz="0" w:space="0" w:color="auto"/>
            <w:bottom w:val="none" w:sz="0" w:space="0" w:color="auto"/>
            <w:right w:val="none" w:sz="0" w:space="0" w:color="auto"/>
          </w:divBdr>
        </w:div>
        <w:div w:id="1512253883">
          <w:marLeft w:val="480"/>
          <w:marRight w:val="0"/>
          <w:marTop w:val="0"/>
          <w:marBottom w:val="0"/>
          <w:divBdr>
            <w:top w:val="none" w:sz="0" w:space="0" w:color="auto"/>
            <w:left w:val="none" w:sz="0" w:space="0" w:color="auto"/>
            <w:bottom w:val="none" w:sz="0" w:space="0" w:color="auto"/>
            <w:right w:val="none" w:sz="0" w:space="0" w:color="auto"/>
          </w:divBdr>
        </w:div>
        <w:div w:id="1563442491">
          <w:marLeft w:val="480"/>
          <w:marRight w:val="0"/>
          <w:marTop w:val="0"/>
          <w:marBottom w:val="0"/>
          <w:divBdr>
            <w:top w:val="none" w:sz="0" w:space="0" w:color="auto"/>
            <w:left w:val="none" w:sz="0" w:space="0" w:color="auto"/>
            <w:bottom w:val="none" w:sz="0" w:space="0" w:color="auto"/>
            <w:right w:val="none" w:sz="0" w:space="0" w:color="auto"/>
          </w:divBdr>
        </w:div>
        <w:div w:id="1646660967">
          <w:marLeft w:val="480"/>
          <w:marRight w:val="0"/>
          <w:marTop w:val="0"/>
          <w:marBottom w:val="0"/>
          <w:divBdr>
            <w:top w:val="none" w:sz="0" w:space="0" w:color="auto"/>
            <w:left w:val="none" w:sz="0" w:space="0" w:color="auto"/>
            <w:bottom w:val="none" w:sz="0" w:space="0" w:color="auto"/>
            <w:right w:val="none" w:sz="0" w:space="0" w:color="auto"/>
          </w:divBdr>
        </w:div>
        <w:div w:id="1702854218">
          <w:marLeft w:val="480"/>
          <w:marRight w:val="0"/>
          <w:marTop w:val="0"/>
          <w:marBottom w:val="0"/>
          <w:divBdr>
            <w:top w:val="none" w:sz="0" w:space="0" w:color="auto"/>
            <w:left w:val="none" w:sz="0" w:space="0" w:color="auto"/>
            <w:bottom w:val="none" w:sz="0" w:space="0" w:color="auto"/>
            <w:right w:val="none" w:sz="0" w:space="0" w:color="auto"/>
          </w:divBdr>
        </w:div>
        <w:div w:id="1728994187">
          <w:marLeft w:val="480"/>
          <w:marRight w:val="0"/>
          <w:marTop w:val="0"/>
          <w:marBottom w:val="0"/>
          <w:divBdr>
            <w:top w:val="none" w:sz="0" w:space="0" w:color="auto"/>
            <w:left w:val="none" w:sz="0" w:space="0" w:color="auto"/>
            <w:bottom w:val="none" w:sz="0" w:space="0" w:color="auto"/>
            <w:right w:val="none" w:sz="0" w:space="0" w:color="auto"/>
          </w:divBdr>
        </w:div>
        <w:div w:id="1765540507">
          <w:marLeft w:val="480"/>
          <w:marRight w:val="0"/>
          <w:marTop w:val="0"/>
          <w:marBottom w:val="0"/>
          <w:divBdr>
            <w:top w:val="none" w:sz="0" w:space="0" w:color="auto"/>
            <w:left w:val="none" w:sz="0" w:space="0" w:color="auto"/>
            <w:bottom w:val="none" w:sz="0" w:space="0" w:color="auto"/>
            <w:right w:val="none" w:sz="0" w:space="0" w:color="auto"/>
          </w:divBdr>
        </w:div>
        <w:div w:id="1803768713">
          <w:marLeft w:val="480"/>
          <w:marRight w:val="0"/>
          <w:marTop w:val="0"/>
          <w:marBottom w:val="0"/>
          <w:divBdr>
            <w:top w:val="none" w:sz="0" w:space="0" w:color="auto"/>
            <w:left w:val="none" w:sz="0" w:space="0" w:color="auto"/>
            <w:bottom w:val="none" w:sz="0" w:space="0" w:color="auto"/>
            <w:right w:val="none" w:sz="0" w:space="0" w:color="auto"/>
          </w:divBdr>
        </w:div>
        <w:div w:id="1833522999">
          <w:marLeft w:val="480"/>
          <w:marRight w:val="0"/>
          <w:marTop w:val="0"/>
          <w:marBottom w:val="0"/>
          <w:divBdr>
            <w:top w:val="none" w:sz="0" w:space="0" w:color="auto"/>
            <w:left w:val="none" w:sz="0" w:space="0" w:color="auto"/>
            <w:bottom w:val="none" w:sz="0" w:space="0" w:color="auto"/>
            <w:right w:val="none" w:sz="0" w:space="0" w:color="auto"/>
          </w:divBdr>
        </w:div>
        <w:div w:id="1876307380">
          <w:marLeft w:val="480"/>
          <w:marRight w:val="0"/>
          <w:marTop w:val="0"/>
          <w:marBottom w:val="0"/>
          <w:divBdr>
            <w:top w:val="none" w:sz="0" w:space="0" w:color="auto"/>
            <w:left w:val="none" w:sz="0" w:space="0" w:color="auto"/>
            <w:bottom w:val="none" w:sz="0" w:space="0" w:color="auto"/>
            <w:right w:val="none" w:sz="0" w:space="0" w:color="auto"/>
          </w:divBdr>
        </w:div>
        <w:div w:id="1889494514">
          <w:marLeft w:val="480"/>
          <w:marRight w:val="0"/>
          <w:marTop w:val="0"/>
          <w:marBottom w:val="0"/>
          <w:divBdr>
            <w:top w:val="none" w:sz="0" w:space="0" w:color="auto"/>
            <w:left w:val="none" w:sz="0" w:space="0" w:color="auto"/>
            <w:bottom w:val="none" w:sz="0" w:space="0" w:color="auto"/>
            <w:right w:val="none" w:sz="0" w:space="0" w:color="auto"/>
          </w:divBdr>
        </w:div>
        <w:div w:id="1908567433">
          <w:marLeft w:val="480"/>
          <w:marRight w:val="0"/>
          <w:marTop w:val="0"/>
          <w:marBottom w:val="0"/>
          <w:divBdr>
            <w:top w:val="none" w:sz="0" w:space="0" w:color="auto"/>
            <w:left w:val="none" w:sz="0" w:space="0" w:color="auto"/>
            <w:bottom w:val="none" w:sz="0" w:space="0" w:color="auto"/>
            <w:right w:val="none" w:sz="0" w:space="0" w:color="auto"/>
          </w:divBdr>
        </w:div>
        <w:div w:id="1926062910">
          <w:marLeft w:val="480"/>
          <w:marRight w:val="0"/>
          <w:marTop w:val="0"/>
          <w:marBottom w:val="0"/>
          <w:divBdr>
            <w:top w:val="none" w:sz="0" w:space="0" w:color="auto"/>
            <w:left w:val="none" w:sz="0" w:space="0" w:color="auto"/>
            <w:bottom w:val="none" w:sz="0" w:space="0" w:color="auto"/>
            <w:right w:val="none" w:sz="0" w:space="0" w:color="auto"/>
          </w:divBdr>
        </w:div>
        <w:div w:id="1933851232">
          <w:marLeft w:val="480"/>
          <w:marRight w:val="0"/>
          <w:marTop w:val="0"/>
          <w:marBottom w:val="0"/>
          <w:divBdr>
            <w:top w:val="none" w:sz="0" w:space="0" w:color="auto"/>
            <w:left w:val="none" w:sz="0" w:space="0" w:color="auto"/>
            <w:bottom w:val="none" w:sz="0" w:space="0" w:color="auto"/>
            <w:right w:val="none" w:sz="0" w:space="0" w:color="auto"/>
          </w:divBdr>
        </w:div>
        <w:div w:id="1963608147">
          <w:marLeft w:val="480"/>
          <w:marRight w:val="0"/>
          <w:marTop w:val="0"/>
          <w:marBottom w:val="0"/>
          <w:divBdr>
            <w:top w:val="none" w:sz="0" w:space="0" w:color="auto"/>
            <w:left w:val="none" w:sz="0" w:space="0" w:color="auto"/>
            <w:bottom w:val="none" w:sz="0" w:space="0" w:color="auto"/>
            <w:right w:val="none" w:sz="0" w:space="0" w:color="auto"/>
          </w:divBdr>
        </w:div>
        <w:div w:id="1966932274">
          <w:marLeft w:val="480"/>
          <w:marRight w:val="0"/>
          <w:marTop w:val="0"/>
          <w:marBottom w:val="0"/>
          <w:divBdr>
            <w:top w:val="none" w:sz="0" w:space="0" w:color="auto"/>
            <w:left w:val="none" w:sz="0" w:space="0" w:color="auto"/>
            <w:bottom w:val="none" w:sz="0" w:space="0" w:color="auto"/>
            <w:right w:val="none" w:sz="0" w:space="0" w:color="auto"/>
          </w:divBdr>
        </w:div>
        <w:div w:id="2049180886">
          <w:marLeft w:val="480"/>
          <w:marRight w:val="0"/>
          <w:marTop w:val="0"/>
          <w:marBottom w:val="0"/>
          <w:divBdr>
            <w:top w:val="none" w:sz="0" w:space="0" w:color="auto"/>
            <w:left w:val="none" w:sz="0" w:space="0" w:color="auto"/>
            <w:bottom w:val="none" w:sz="0" w:space="0" w:color="auto"/>
            <w:right w:val="none" w:sz="0" w:space="0" w:color="auto"/>
          </w:divBdr>
        </w:div>
        <w:div w:id="2063208053">
          <w:marLeft w:val="480"/>
          <w:marRight w:val="0"/>
          <w:marTop w:val="0"/>
          <w:marBottom w:val="0"/>
          <w:divBdr>
            <w:top w:val="none" w:sz="0" w:space="0" w:color="auto"/>
            <w:left w:val="none" w:sz="0" w:space="0" w:color="auto"/>
            <w:bottom w:val="none" w:sz="0" w:space="0" w:color="auto"/>
            <w:right w:val="none" w:sz="0" w:space="0" w:color="auto"/>
          </w:divBdr>
        </w:div>
        <w:div w:id="2073235991">
          <w:marLeft w:val="480"/>
          <w:marRight w:val="0"/>
          <w:marTop w:val="0"/>
          <w:marBottom w:val="0"/>
          <w:divBdr>
            <w:top w:val="none" w:sz="0" w:space="0" w:color="auto"/>
            <w:left w:val="none" w:sz="0" w:space="0" w:color="auto"/>
            <w:bottom w:val="none" w:sz="0" w:space="0" w:color="auto"/>
            <w:right w:val="none" w:sz="0" w:space="0" w:color="auto"/>
          </w:divBdr>
        </w:div>
        <w:div w:id="2113891288">
          <w:marLeft w:val="480"/>
          <w:marRight w:val="0"/>
          <w:marTop w:val="0"/>
          <w:marBottom w:val="0"/>
          <w:divBdr>
            <w:top w:val="none" w:sz="0" w:space="0" w:color="auto"/>
            <w:left w:val="none" w:sz="0" w:space="0" w:color="auto"/>
            <w:bottom w:val="none" w:sz="0" w:space="0" w:color="auto"/>
            <w:right w:val="none" w:sz="0" w:space="0" w:color="auto"/>
          </w:divBdr>
        </w:div>
      </w:divsChild>
    </w:div>
    <w:div w:id="262542487">
      <w:bodyDiv w:val="1"/>
      <w:marLeft w:val="0"/>
      <w:marRight w:val="0"/>
      <w:marTop w:val="0"/>
      <w:marBottom w:val="0"/>
      <w:divBdr>
        <w:top w:val="none" w:sz="0" w:space="0" w:color="auto"/>
        <w:left w:val="none" w:sz="0" w:space="0" w:color="auto"/>
        <w:bottom w:val="none" w:sz="0" w:space="0" w:color="auto"/>
        <w:right w:val="none" w:sz="0" w:space="0" w:color="auto"/>
      </w:divBdr>
    </w:div>
    <w:div w:id="262566847">
      <w:bodyDiv w:val="1"/>
      <w:marLeft w:val="0"/>
      <w:marRight w:val="0"/>
      <w:marTop w:val="0"/>
      <w:marBottom w:val="0"/>
      <w:divBdr>
        <w:top w:val="none" w:sz="0" w:space="0" w:color="auto"/>
        <w:left w:val="none" w:sz="0" w:space="0" w:color="auto"/>
        <w:bottom w:val="none" w:sz="0" w:space="0" w:color="auto"/>
        <w:right w:val="none" w:sz="0" w:space="0" w:color="auto"/>
      </w:divBdr>
    </w:div>
    <w:div w:id="264194585">
      <w:bodyDiv w:val="1"/>
      <w:marLeft w:val="0"/>
      <w:marRight w:val="0"/>
      <w:marTop w:val="0"/>
      <w:marBottom w:val="0"/>
      <w:divBdr>
        <w:top w:val="none" w:sz="0" w:space="0" w:color="auto"/>
        <w:left w:val="none" w:sz="0" w:space="0" w:color="auto"/>
        <w:bottom w:val="none" w:sz="0" w:space="0" w:color="auto"/>
        <w:right w:val="none" w:sz="0" w:space="0" w:color="auto"/>
      </w:divBdr>
    </w:div>
    <w:div w:id="264505925">
      <w:bodyDiv w:val="1"/>
      <w:marLeft w:val="0"/>
      <w:marRight w:val="0"/>
      <w:marTop w:val="0"/>
      <w:marBottom w:val="0"/>
      <w:divBdr>
        <w:top w:val="none" w:sz="0" w:space="0" w:color="auto"/>
        <w:left w:val="none" w:sz="0" w:space="0" w:color="auto"/>
        <w:bottom w:val="none" w:sz="0" w:space="0" w:color="auto"/>
        <w:right w:val="none" w:sz="0" w:space="0" w:color="auto"/>
      </w:divBdr>
    </w:div>
    <w:div w:id="265961344">
      <w:bodyDiv w:val="1"/>
      <w:marLeft w:val="0"/>
      <w:marRight w:val="0"/>
      <w:marTop w:val="0"/>
      <w:marBottom w:val="0"/>
      <w:divBdr>
        <w:top w:val="none" w:sz="0" w:space="0" w:color="auto"/>
        <w:left w:val="none" w:sz="0" w:space="0" w:color="auto"/>
        <w:bottom w:val="none" w:sz="0" w:space="0" w:color="auto"/>
        <w:right w:val="none" w:sz="0" w:space="0" w:color="auto"/>
      </w:divBdr>
    </w:div>
    <w:div w:id="269438646">
      <w:bodyDiv w:val="1"/>
      <w:marLeft w:val="0"/>
      <w:marRight w:val="0"/>
      <w:marTop w:val="0"/>
      <w:marBottom w:val="0"/>
      <w:divBdr>
        <w:top w:val="none" w:sz="0" w:space="0" w:color="auto"/>
        <w:left w:val="none" w:sz="0" w:space="0" w:color="auto"/>
        <w:bottom w:val="none" w:sz="0" w:space="0" w:color="auto"/>
        <w:right w:val="none" w:sz="0" w:space="0" w:color="auto"/>
      </w:divBdr>
    </w:div>
    <w:div w:id="269705958">
      <w:bodyDiv w:val="1"/>
      <w:marLeft w:val="0"/>
      <w:marRight w:val="0"/>
      <w:marTop w:val="0"/>
      <w:marBottom w:val="0"/>
      <w:divBdr>
        <w:top w:val="none" w:sz="0" w:space="0" w:color="auto"/>
        <w:left w:val="none" w:sz="0" w:space="0" w:color="auto"/>
        <w:bottom w:val="none" w:sz="0" w:space="0" w:color="auto"/>
        <w:right w:val="none" w:sz="0" w:space="0" w:color="auto"/>
      </w:divBdr>
    </w:div>
    <w:div w:id="271326730">
      <w:bodyDiv w:val="1"/>
      <w:marLeft w:val="0"/>
      <w:marRight w:val="0"/>
      <w:marTop w:val="0"/>
      <w:marBottom w:val="0"/>
      <w:divBdr>
        <w:top w:val="none" w:sz="0" w:space="0" w:color="auto"/>
        <w:left w:val="none" w:sz="0" w:space="0" w:color="auto"/>
        <w:bottom w:val="none" w:sz="0" w:space="0" w:color="auto"/>
        <w:right w:val="none" w:sz="0" w:space="0" w:color="auto"/>
      </w:divBdr>
    </w:div>
    <w:div w:id="272058570">
      <w:bodyDiv w:val="1"/>
      <w:marLeft w:val="0"/>
      <w:marRight w:val="0"/>
      <w:marTop w:val="0"/>
      <w:marBottom w:val="0"/>
      <w:divBdr>
        <w:top w:val="none" w:sz="0" w:space="0" w:color="auto"/>
        <w:left w:val="none" w:sz="0" w:space="0" w:color="auto"/>
        <w:bottom w:val="none" w:sz="0" w:space="0" w:color="auto"/>
        <w:right w:val="none" w:sz="0" w:space="0" w:color="auto"/>
      </w:divBdr>
    </w:div>
    <w:div w:id="272635949">
      <w:bodyDiv w:val="1"/>
      <w:marLeft w:val="0"/>
      <w:marRight w:val="0"/>
      <w:marTop w:val="0"/>
      <w:marBottom w:val="0"/>
      <w:divBdr>
        <w:top w:val="none" w:sz="0" w:space="0" w:color="auto"/>
        <w:left w:val="none" w:sz="0" w:space="0" w:color="auto"/>
        <w:bottom w:val="none" w:sz="0" w:space="0" w:color="auto"/>
        <w:right w:val="none" w:sz="0" w:space="0" w:color="auto"/>
      </w:divBdr>
    </w:div>
    <w:div w:id="275527589">
      <w:bodyDiv w:val="1"/>
      <w:marLeft w:val="0"/>
      <w:marRight w:val="0"/>
      <w:marTop w:val="0"/>
      <w:marBottom w:val="0"/>
      <w:divBdr>
        <w:top w:val="none" w:sz="0" w:space="0" w:color="auto"/>
        <w:left w:val="none" w:sz="0" w:space="0" w:color="auto"/>
        <w:bottom w:val="none" w:sz="0" w:space="0" w:color="auto"/>
        <w:right w:val="none" w:sz="0" w:space="0" w:color="auto"/>
      </w:divBdr>
    </w:div>
    <w:div w:id="278420216">
      <w:bodyDiv w:val="1"/>
      <w:marLeft w:val="0"/>
      <w:marRight w:val="0"/>
      <w:marTop w:val="0"/>
      <w:marBottom w:val="0"/>
      <w:divBdr>
        <w:top w:val="none" w:sz="0" w:space="0" w:color="auto"/>
        <w:left w:val="none" w:sz="0" w:space="0" w:color="auto"/>
        <w:bottom w:val="none" w:sz="0" w:space="0" w:color="auto"/>
        <w:right w:val="none" w:sz="0" w:space="0" w:color="auto"/>
      </w:divBdr>
    </w:div>
    <w:div w:id="279150459">
      <w:bodyDiv w:val="1"/>
      <w:marLeft w:val="0"/>
      <w:marRight w:val="0"/>
      <w:marTop w:val="0"/>
      <w:marBottom w:val="0"/>
      <w:divBdr>
        <w:top w:val="none" w:sz="0" w:space="0" w:color="auto"/>
        <w:left w:val="none" w:sz="0" w:space="0" w:color="auto"/>
        <w:bottom w:val="none" w:sz="0" w:space="0" w:color="auto"/>
        <w:right w:val="none" w:sz="0" w:space="0" w:color="auto"/>
      </w:divBdr>
    </w:div>
    <w:div w:id="279533006">
      <w:bodyDiv w:val="1"/>
      <w:marLeft w:val="0"/>
      <w:marRight w:val="0"/>
      <w:marTop w:val="0"/>
      <w:marBottom w:val="0"/>
      <w:divBdr>
        <w:top w:val="none" w:sz="0" w:space="0" w:color="auto"/>
        <w:left w:val="none" w:sz="0" w:space="0" w:color="auto"/>
        <w:bottom w:val="none" w:sz="0" w:space="0" w:color="auto"/>
        <w:right w:val="none" w:sz="0" w:space="0" w:color="auto"/>
      </w:divBdr>
    </w:div>
    <w:div w:id="279608328">
      <w:bodyDiv w:val="1"/>
      <w:marLeft w:val="0"/>
      <w:marRight w:val="0"/>
      <w:marTop w:val="0"/>
      <w:marBottom w:val="0"/>
      <w:divBdr>
        <w:top w:val="none" w:sz="0" w:space="0" w:color="auto"/>
        <w:left w:val="none" w:sz="0" w:space="0" w:color="auto"/>
        <w:bottom w:val="none" w:sz="0" w:space="0" w:color="auto"/>
        <w:right w:val="none" w:sz="0" w:space="0" w:color="auto"/>
      </w:divBdr>
    </w:div>
    <w:div w:id="281310060">
      <w:bodyDiv w:val="1"/>
      <w:marLeft w:val="0"/>
      <w:marRight w:val="0"/>
      <w:marTop w:val="0"/>
      <w:marBottom w:val="0"/>
      <w:divBdr>
        <w:top w:val="none" w:sz="0" w:space="0" w:color="auto"/>
        <w:left w:val="none" w:sz="0" w:space="0" w:color="auto"/>
        <w:bottom w:val="none" w:sz="0" w:space="0" w:color="auto"/>
        <w:right w:val="none" w:sz="0" w:space="0" w:color="auto"/>
      </w:divBdr>
    </w:div>
    <w:div w:id="285426921">
      <w:bodyDiv w:val="1"/>
      <w:marLeft w:val="0"/>
      <w:marRight w:val="0"/>
      <w:marTop w:val="0"/>
      <w:marBottom w:val="0"/>
      <w:divBdr>
        <w:top w:val="none" w:sz="0" w:space="0" w:color="auto"/>
        <w:left w:val="none" w:sz="0" w:space="0" w:color="auto"/>
        <w:bottom w:val="none" w:sz="0" w:space="0" w:color="auto"/>
        <w:right w:val="none" w:sz="0" w:space="0" w:color="auto"/>
      </w:divBdr>
    </w:div>
    <w:div w:id="285504188">
      <w:bodyDiv w:val="1"/>
      <w:marLeft w:val="0"/>
      <w:marRight w:val="0"/>
      <w:marTop w:val="0"/>
      <w:marBottom w:val="0"/>
      <w:divBdr>
        <w:top w:val="none" w:sz="0" w:space="0" w:color="auto"/>
        <w:left w:val="none" w:sz="0" w:space="0" w:color="auto"/>
        <w:bottom w:val="none" w:sz="0" w:space="0" w:color="auto"/>
        <w:right w:val="none" w:sz="0" w:space="0" w:color="auto"/>
      </w:divBdr>
    </w:div>
    <w:div w:id="286161151">
      <w:bodyDiv w:val="1"/>
      <w:marLeft w:val="0"/>
      <w:marRight w:val="0"/>
      <w:marTop w:val="0"/>
      <w:marBottom w:val="0"/>
      <w:divBdr>
        <w:top w:val="none" w:sz="0" w:space="0" w:color="auto"/>
        <w:left w:val="none" w:sz="0" w:space="0" w:color="auto"/>
        <w:bottom w:val="none" w:sz="0" w:space="0" w:color="auto"/>
        <w:right w:val="none" w:sz="0" w:space="0" w:color="auto"/>
      </w:divBdr>
    </w:div>
    <w:div w:id="286352269">
      <w:bodyDiv w:val="1"/>
      <w:marLeft w:val="0"/>
      <w:marRight w:val="0"/>
      <w:marTop w:val="0"/>
      <w:marBottom w:val="0"/>
      <w:divBdr>
        <w:top w:val="none" w:sz="0" w:space="0" w:color="auto"/>
        <w:left w:val="none" w:sz="0" w:space="0" w:color="auto"/>
        <w:bottom w:val="none" w:sz="0" w:space="0" w:color="auto"/>
        <w:right w:val="none" w:sz="0" w:space="0" w:color="auto"/>
      </w:divBdr>
    </w:div>
    <w:div w:id="286395242">
      <w:bodyDiv w:val="1"/>
      <w:marLeft w:val="0"/>
      <w:marRight w:val="0"/>
      <w:marTop w:val="0"/>
      <w:marBottom w:val="0"/>
      <w:divBdr>
        <w:top w:val="none" w:sz="0" w:space="0" w:color="auto"/>
        <w:left w:val="none" w:sz="0" w:space="0" w:color="auto"/>
        <w:bottom w:val="none" w:sz="0" w:space="0" w:color="auto"/>
        <w:right w:val="none" w:sz="0" w:space="0" w:color="auto"/>
      </w:divBdr>
    </w:div>
    <w:div w:id="286668291">
      <w:bodyDiv w:val="1"/>
      <w:marLeft w:val="0"/>
      <w:marRight w:val="0"/>
      <w:marTop w:val="0"/>
      <w:marBottom w:val="0"/>
      <w:divBdr>
        <w:top w:val="none" w:sz="0" w:space="0" w:color="auto"/>
        <w:left w:val="none" w:sz="0" w:space="0" w:color="auto"/>
        <w:bottom w:val="none" w:sz="0" w:space="0" w:color="auto"/>
        <w:right w:val="none" w:sz="0" w:space="0" w:color="auto"/>
      </w:divBdr>
    </w:div>
    <w:div w:id="287665855">
      <w:bodyDiv w:val="1"/>
      <w:marLeft w:val="0"/>
      <w:marRight w:val="0"/>
      <w:marTop w:val="0"/>
      <w:marBottom w:val="0"/>
      <w:divBdr>
        <w:top w:val="none" w:sz="0" w:space="0" w:color="auto"/>
        <w:left w:val="none" w:sz="0" w:space="0" w:color="auto"/>
        <w:bottom w:val="none" w:sz="0" w:space="0" w:color="auto"/>
        <w:right w:val="none" w:sz="0" w:space="0" w:color="auto"/>
      </w:divBdr>
    </w:div>
    <w:div w:id="288249844">
      <w:bodyDiv w:val="1"/>
      <w:marLeft w:val="0"/>
      <w:marRight w:val="0"/>
      <w:marTop w:val="0"/>
      <w:marBottom w:val="0"/>
      <w:divBdr>
        <w:top w:val="none" w:sz="0" w:space="0" w:color="auto"/>
        <w:left w:val="none" w:sz="0" w:space="0" w:color="auto"/>
        <w:bottom w:val="none" w:sz="0" w:space="0" w:color="auto"/>
        <w:right w:val="none" w:sz="0" w:space="0" w:color="auto"/>
      </w:divBdr>
    </w:div>
    <w:div w:id="288249915">
      <w:bodyDiv w:val="1"/>
      <w:marLeft w:val="0"/>
      <w:marRight w:val="0"/>
      <w:marTop w:val="0"/>
      <w:marBottom w:val="0"/>
      <w:divBdr>
        <w:top w:val="none" w:sz="0" w:space="0" w:color="auto"/>
        <w:left w:val="none" w:sz="0" w:space="0" w:color="auto"/>
        <w:bottom w:val="none" w:sz="0" w:space="0" w:color="auto"/>
        <w:right w:val="none" w:sz="0" w:space="0" w:color="auto"/>
      </w:divBdr>
    </w:div>
    <w:div w:id="290326432">
      <w:bodyDiv w:val="1"/>
      <w:marLeft w:val="0"/>
      <w:marRight w:val="0"/>
      <w:marTop w:val="0"/>
      <w:marBottom w:val="0"/>
      <w:divBdr>
        <w:top w:val="none" w:sz="0" w:space="0" w:color="auto"/>
        <w:left w:val="none" w:sz="0" w:space="0" w:color="auto"/>
        <w:bottom w:val="none" w:sz="0" w:space="0" w:color="auto"/>
        <w:right w:val="none" w:sz="0" w:space="0" w:color="auto"/>
      </w:divBdr>
    </w:div>
    <w:div w:id="290602094">
      <w:bodyDiv w:val="1"/>
      <w:marLeft w:val="0"/>
      <w:marRight w:val="0"/>
      <w:marTop w:val="0"/>
      <w:marBottom w:val="0"/>
      <w:divBdr>
        <w:top w:val="none" w:sz="0" w:space="0" w:color="auto"/>
        <w:left w:val="none" w:sz="0" w:space="0" w:color="auto"/>
        <w:bottom w:val="none" w:sz="0" w:space="0" w:color="auto"/>
        <w:right w:val="none" w:sz="0" w:space="0" w:color="auto"/>
      </w:divBdr>
    </w:div>
    <w:div w:id="290863852">
      <w:bodyDiv w:val="1"/>
      <w:marLeft w:val="0"/>
      <w:marRight w:val="0"/>
      <w:marTop w:val="0"/>
      <w:marBottom w:val="0"/>
      <w:divBdr>
        <w:top w:val="none" w:sz="0" w:space="0" w:color="auto"/>
        <w:left w:val="none" w:sz="0" w:space="0" w:color="auto"/>
        <w:bottom w:val="none" w:sz="0" w:space="0" w:color="auto"/>
        <w:right w:val="none" w:sz="0" w:space="0" w:color="auto"/>
      </w:divBdr>
    </w:div>
    <w:div w:id="293871822">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294724051">
      <w:bodyDiv w:val="1"/>
      <w:marLeft w:val="0"/>
      <w:marRight w:val="0"/>
      <w:marTop w:val="0"/>
      <w:marBottom w:val="0"/>
      <w:divBdr>
        <w:top w:val="none" w:sz="0" w:space="0" w:color="auto"/>
        <w:left w:val="none" w:sz="0" w:space="0" w:color="auto"/>
        <w:bottom w:val="none" w:sz="0" w:space="0" w:color="auto"/>
        <w:right w:val="none" w:sz="0" w:space="0" w:color="auto"/>
      </w:divBdr>
    </w:div>
    <w:div w:id="297104804">
      <w:bodyDiv w:val="1"/>
      <w:marLeft w:val="0"/>
      <w:marRight w:val="0"/>
      <w:marTop w:val="0"/>
      <w:marBottom w:val="0"/>
      <w:divBdr>
        <w:top w:val="none" w:sz="0" w:space="0" w:color="auto"/>
        <w:left w:val="none" w:sz="0" w:space="0" w:color="auto"/>
        <w:bottom w:val="none" w:sz="0" w:space="0" w:color="auto"/>
        <w:right w:val="none" w:sz="0" w:space="0" w:color="auto"/>
      </w:divBdr>
    </w:div>
    <w:div w:id="297271469">
      <w:bodyDiv w:val="1"/>
      <w:marLeft w:val="0"/>
      <w:marRight w:val="0"/>
      <w:marTop w:val="0"/>
      <w:marBottom w:val="0"/>
      <w:divBdr>
        <w:top w:val="none" w:sz="0" w:space="0" w:color="auto"/>
        <w:left w:val="none" w:sz="0" w:space="0" w:color="auto"/>
        <w:bottom w:val="none" w:sz="0" w:space="0" w:color="auto"/>
        <w:right w:val="none" w:sz="0" w:space="0" w:color="auto"/>
      </w:divBdr>
    </w:div>
    <w:div w:id="298148542">
      <w:bodyDiv w:val="1"/>
      <w:marLeft w:val="0"/>
      <w:marRight w:val="0"/>
      <w:marTop w:val="0"/>
      <w:marBottom w:val="0"/>
      <w:divBdr>
        <w:top w:val="none" w:sz="0" w:space="0" w:color="auto"/>
        <w:left w:val="none" w:sz="0" w:space="0" w:color="auto"/>
        <w:bottom w:val="none" w:sz="0" w:space="0" w:color="auto"/>
        <w:right w:val="none" w:sz="0" w:space="0" w:color="auto"/>
      </w:divBdr>
    </w:div>
    <w:div w:id="298653512">
      <w:bodyDiv w:val="1"/>
      <w:marLeft w:val="0"/>
      <w:marRight w:val="0"/>
      <w:marTop w:val="0"/>
      <w:marBottom w:val="0"/>
      <w:divBdr>
        <w:top w:val="none" w:sz="0" w:space="0" w:color="auto"/>
        <w:left w:val="none" w:sz="0" w:space="0" w:color="auto"/>
        <w:bottom w:val="none" w:sz="0" w:space="0" w:color="auto"/>
        <w:right w:val="none" w:sz="0" w:space="0" w:color="auto"/>
      </w:divBdr>
    </w:div>
    <w:div w:id="298996436">
      <w:bodyDiv w:val="1"/>
      <w:marLeft w:val="0"/>
      <w:marRight w:val="0"/>
      <w:marTop w:val="0"/>
      <w:marBottom w:val="0"/>
      <w:divBdr>
        <w:top w:val="none" w:sz="0" w:space="0" w:color="auto"/>
        <w:left w:val="none" w:sz="0" w:space="0" w:color="auto"/>
        <w:bottom w:val="none" w:sz="0" w:space="0" w:color="auto"/>
        <w:right w:val="none" w:sz="0" w:space="0" w:color="auto"/>
      </w:divBdr>
    </w:div>
    <w:div w:id="299459284">
      <w:bodyDiv w:val="1"/>
      <w:marLeft w:val="0"/>
      <w:marRight w:val="0"/>
      <w:marTop w:val="0"/>
      <w:marBottom w:val="0"/>
      <w:divBdr>
        <w:top w:val="none" w:sz="0" w:space="0" w:color="auto"/>
        <w:left w:val="none" w:sz="0" w:space="0" w:color="auto"/>
        <w:bottom w:val="none" w:sz="0" w:space="0" w:color="auto"/>
        <w:right w:val="none" w:sz="0" w:space="0" w:color="auto"/>
      </w:divBdr>
    </w:div>
    <w:div w:id="301544320">
      <w:bodyDiv w:val="1"/>
      <w:marLeft w:val="0"/>
      <w:marRight w:val="0"/>
      <w:marTop w:val="0"/>
      <w:marBottom w:val="0"/>
      <w:divBdr>
        <w:top w:val="none" w:sz="0" w:space="0" w:color="auto"/>
        <w:left w:val="none" w:sz="0" w:space="0" w:color="auto"/>
        <w:bottom w:val="none" w:sz="0" w:space="0" w:color="auto"/>
        <w:right w:val="none" w:sz="0" w:space="0" w:color="auto"/>
      </w:divBdr>
    </w:div>
    <w:div w:id="301692917">
      <w:bodyDiv w:val="1"/>
      <w:marLeft w:val="0"/>
      <w:marRight w:val="0"/>
      <w:marTop w:val="0"/>
      <w:marBottom w:val="0"/>
      <w:divBdr>
        <w:top w:val="none" w:sz="0" w:space="0" w:color="auto"/>
        <w:left w:val="none" w:sz="0" w:space="0" w:color="auto"/>
        <w:bottom w:val="none" w:sz="0" w:space="0" w:color="auto"/>
        <w:right w:val="none" w:sz="0" w:space="0" w:color="auto"/>
      </w:divBdr>
    </w:div>
    <w:div w:id="302347336">
      <w:bodyDiv w:val="1"/>
      <w:marLeft w:val="0"/>
      <w:marRight w:val="0"/>
      <w:marTop w:val="0"/>
      <w:marBottom w:val="0"/>
      <w:divBdr>
        <w:top w:val="none" w:sz="0" w:space="0" w:color="auto"/>
        <w:left w:val="none" w:sz="0" w:space="0" w:color="auto"/>
        <w:bottom w:val="none" w:sz="0" w:space="0" w:color="auto"/>
        <w:right w:val="none" w:sz="0" w:space="0" w:color="auto"/>
      </w:divBdr>
    </w:div>
    <w:div w:id="302585349">
      <w:bodyDiv w:val="1"/>
      <w:marLeft w:val="0"/>
      <w:marRight w:val="0"/>
      <w:marTop w:val="0"/>
      <w:marBottom w:val="0"/>
      <w:divBdr>
        <w:top w:val="none" w:sz="0" w:space="0" w:color="auto"/>
        <w:left w:val="none" w:sz="0" w:space="0" w:color="auto"/>
        <w:bottom w:val="none" w:sz="0" w:space="0" w:color="auto"/>
        <w:right w:val="none" w:sz="0" w:space="0" w:color="auto"/>
      </w:divBdr>
    </w:div>
    <w:div w:id="303968213">
      <w:bodyDiv w:val="1"/>
      <w:marLeft w:val="0"/>
      <w:marRight w:val="0"/>
      <w:marTop w:val="0"/>
      <w:marBottom w:val="0"/>
      <w:divBdr>
        <w:top w:val="none" w:sz="0" w:space="0" w:color="auto"/>
        <w:left w:val="none" w:sz="0" w:space="0" w:color="auto"/>
        <w:bottom w:val="none" w:sz="0" w:space="0" w:color="auto"/>
        <w:right w:val="none" w:sz="0" w:space="0" w:color="auto"/>
      </w:divBdr>
    </w:div>
    <w:div w:id="304048032">
      <w:bodyDiv w:val="1"/>
      <w:marLeft w:val="0"/>
      <w:marRight w:val="0"/>
      <w:marTop w:val="0"/>
      <w:marBottom w:val="0"/>
      <w:divBdr>
        <w:top w:val="none" w:sz="0" w:space="0" w:color="auto"/>
        <w:left w:val="none" w:sz="0" w:space="0" w:color="auto"/>
        <w:bottom w:val="none" w:sz="0" w:space="0" w:color="auto"/>
        <w:right w:val="none" w:sz="0" w:space="0" w:color="auto"/>
      </w:divBdr>
    </w:div>
    <w:div w:id="304168908">
      <w:bodyDiv w:val="1"/>
      <w:marLeft w:val="0"/>
      <w:marRight w:val="0"/>
      <w:marTop w:val="0"/>
      <w:marBottom w:val="0"/>
      <w:divBdr>
        <w:top w:val="none" w:sz="0" w:space="0" w:color="auto"/>
        <w:left w:val="none" w:sz="0" w:space="0" w:color="auto"/>
        <w:bottom w:val="none" w:sz="0" w:space="0" w:color="auto"/>
        <w:right w:val="none" w:sz="0" w:space="0" w:color="auto"/>
      </w:divBdr>
    </w:div>
    <w:div w:id="304312819">
      <w:bodyDiv w:val="1"/>
      <w:marLeft w:val="0"/>
      <w:marRight w:val="0"/>
      <w:marTop w:val="0"/>
      <w:marBottom w:val="0"/>
      <w:divBdr>
        <w:top w:val="none" w:sz="0" w:space="0" w:color="auto"/>
        <w:left w:val="none" w:sz="0" w:space="0" w:color="auto"/>
        <w:bottom w:val="none" w:sz="0" w:space="0" w:color="auto"/>
        <w:right w:val="none" w:sz="0" w:space="0" w:color="auto"/>
      </w:divBdr>
    </w:div>
    <w:div w:id="305596893">
      <w:bodyDiv w:val="1"/>
      <w:marLeft w:val="0"/>
      <w:marRight w:val="0"/>
      <w:marTop w:val="0"/>
      <w:marBottom w:val="0"/>
      <w:divBdr>
        <w:top w:val="none" w:sz="0" w:space="0" w:color="auto"/>
        <w:left w:val="none" w:sz="0" w:space="0" w:color="auto"/>
        <w:bottom w:val="none" w:sz="0" w:space="0" w:color="auto"/>
        <w:right w:val="none" w:sz="0" w:space="0" w:color="auto"/>
      </w:divBdr>
    </w:div>
    <w:div w:id="306595029">
      <w:bodyDiv w:val="1"/>
      <w:marLeft w:val="0"/>
      <w:marRight w:val="0"/>
      <w:marTop w:val="0"/>
      <w:marBottom w:val="0"/>
      <w:divBdr>
        <w:top w:val="none" w:sz="0" w:space="0" w:color="auto"/>
        <w:left w:val="none" w:sz="0" w:space="0" w:color="auto"/>
        <w:bottom w:val="none" w:sz="0" w:space="0" w:color="auto"/>
        <w:right w:val="none" w:sz="0" w:space="0" w:color="auto"/>
      </w:divBdr>
    </w:div>
    <w:div w:id="307514557">
      <w:bodyDiv w:val="1"/>
      <w:marLeft w:val="0"/>
      <w:marRight w:val="0"/>
      <w:marTop w:val="0"/>
      <w:marBottom w:val="0"/>
      <w:divBdr>
        <w:top w:val="none" w:sz="0" w:space="0" w:color="auto"/>
        <w:left w:val="none" w:sz="0" w:space="0" w:color="auto"/>
        <w:bottom w:val="none" w:sz="0" w:space="0" w:color="auto"/>
        <w:right w:val="none" w:sz="0" w:space="0" w:color="auto"/>
      </w:divBdr>
    </w:div>
    <w:div w:id="307826430">
      <w:bodyDiv w:val="1"/>
      <w:marLeft w:val="0"/>
      <w:marRight w:val="0"/>
      <w:marTop w:val="0"/>
      <w:marBottom w:val="0"/>
      <w:divBdr>
        <w:top w:val="none" w:sz="0" w:space="0" w:color="auto"/>
        <w:left w:val="none" w:sz="0" w:space="0" w:color="auto"/>
        <w:bottom w:val="none" w:sz="0" w:space="0" w:color="auto"/>
        <w:right w:val="none" w:sz="0" w:space="0" w:color="auto"/>
      </w:divBdr>
    </w:div>
    <w:div w:id="308168126">
      <w:bodyDiv w:val="1"/>
      <w:marLeft w:val="0"/>
      <w:marRight w:val="0"/>
      <w:marTop w:val="0"/>
      <w:marBottom w:val="0"/>
      <w:divBdr>
        <w:top w:val="none" w:sz="0" w:space="0" w:color="auto"/>
        <w:left w:val="none" w:sz="0" w:space="0" w:color="auto"/>
        <w:bottom w:val="none" w:sz="0" w:space="0" w:color="auto"/>
        <w:right w:val="none" w:sz="0" w:space="0" w:color="auto"/>
      </w:divBdr>
    </w:div>
    <w:div w:id="309869661">
      <w:bodyDiv w:val="1"/>
      <w:marLeft w:val="0"/>
      <w:marRight w:val="0"/>
      <w:marTop w:val="0"/>
      <w:marBottom w:val="0"/>
      <w:divBdr>
        <w:top w:val="none" w:sz="0" w:space="0" w:color="auto"/>
        <w:left w:val="none" w:sz="0" w:space="0" w:color="auto"/>
        <w:bottom w:val="none" w:sz="0" w:space="0" w:color="auto"/>
        <w:right w:val="none" w:sz="0" w:space="0" w:color="auto"/>
      </w:divBdr>
    </w:div>
    <w:div w:id="310063621">
      <w:bodyDiv w:val="1"/>
      <w:marLeft w:val="0"/>
      <w:marRight w:val="0"/>
      <w:marTop w:val="0"/>
      <w:marBottom w:val="0"/>
      <w:divBdr>
        <w:top w:val="none" w:sz="0" w:space="0" w:color="auto"/>
        <w:left w:val="none" w:sz="0" w:space="0" w:color="auto"/>
        <w:bottom w:val="none" w:sz="0" w:space="0" w:color="auto"/>
        <w:right w:val="none" w:sz="0" w:space="0" w:color="auto"/>
      </w:divBdr>
    </w:div>
    <w:div w:id="312028991">
      <w:bodyDiv w:val="1"/>
      <w:marLeft w:val="0"/>
      <w:marRight w:val="0"/>
      <w:marTop w:val="0"/>
      <w:marBottom w:val="0"/>
      <w:divBdr>
        <w:top w:val="none" w:sz="0" w:space="0" w:color="auto"/>
        <w:left w:val="none" w:sz="0" w:space="0" w:color="auto"/>
        <w:bottom w:val="none" w:sz="0" w:space="0" w:color="auto"/>
        <w:right w:val="none" w:sz="0" w:space="0" w:color="auto"/>
      </w:divBdr>
    </w:div>
    <w:div w:id="314067156">
      <w:bodyDiv w:val="1"/>
      <w:marLeft w:val="0"/>
      <w:marRight w:val="0"/>
      <w:marTop w:val="0"/>
      <w:marBottom w:val="0"/>
      <w:divBdr>
        <w:top w:val="none" w:sz="0" w:space="0" w:color="auto"/>
        <w:left w:val="none" w:sz="0" w:space="0" w:color="auto"/>
        <w:bottom w:val="none" w:sz="0" w:space="0" w:color="auto"/>
        <w:right w:val="none" w:sz="0" w:space="0" w:color="auto"/>
      </w:divBdr>
    </w:div>
    <w:div w:id="314533265">
      <w:bodyDiv w:val="1"/>
      <w:marLeft w:val="0"/>
      <w:marRight w:val="0"/>
      <w:marTop w:val="0"/>
      <w:marBottom w:val="0"/>
      <w:divBdr>
        <w:top w:val="none" w:sz="0" w:space="0" w:color="auto"/>
        <w:left w:val="none" w:sz="0" w:space="0" w:color="auto"/>
        <w:bottom w:val="none" w:sz="0" w:space="0" w:color="auto"/>
        <w:right w:val="none" w:sz="0" w:space="0" w:color="auto"/>
      </w:divBdr>
    </w:div>
    <w:div w:id="316497502">
      <w:bodyDiv w:val="1"/>
      <w:marLeft w:val="0"/>
      <w:marRight w:val="0"/>
      <w:marTop w:val="0"/>
      <w:marBottom w:val="0"/>
      <w:divBdr>
        <w:top w:val="none" w:sz="0" w:space="0" w:color="auto"/>
        <w:left w:val="none" w:sz="0" w:space="0" w:color="auto"/>
        <w:bottom w:val="none" w:sz="0" w:space="0" w:color="auto"/>
        <w:right w:val="none" w:sz="0" w:space="0" w:color="auto"/>
      </w:divBdr>
    </w:div>
    <w:div w:id="317347002">
      <w:bodyDiv w:val="1"/>
      <w:marLeft w:val="0"/>
      <w:marRight w:val="0"/>
      <w:marTop w:val="0"/>
      <w:marBottom w:val="0"/>
      <w:divBdr>
        <w:top w:val="none" w:sz="0" w:space="0" w:color="auto"/>
        <w:left w:val="none" w:sz="0" w:space="0" w:color="auto"/>
        <w:bottom w:val="none" w:sz="0" w:space="0" w:color="auto"/>
        <w:right w:val="none" w:sz="0" w:space="0" w:color="auto"/>
      </w:divBdr>
    </w:div>
    <w:div w:id="317654640">
      <w:bodyDiv w:val="1"/>
      <w:marLeft w:val="0"/>
      <w:marRight w:val="0"/>
      <w:marTop w:val="0"/>
      <w:marBottom w:val="0"/>
      <w:divBdr>
        <w:top w:val="none" w:sz="0" w:space="0" w:color="auto"/>
        <w:left w:val="none" w:sz="0" w:space="0" w:color="auto"/>
        <w:bottom w:val="none" w:sz="0" w:space="0" w:color="auto"/>
        <w:right w:val="none" w:sz="0" w:space="0" w:color="auto"/>
      </w:divBdr>
    </w:div>
    <w:div w:id="319188541">
      <w:bodyDiv w:val="1"/>
      <w:marLeft w:val="0"/>
      <w:marRight w:val="0"/>
      <w:marTop w:val="0"/>
      <w:marBottom w:val="0"/>
      <w:divBdr>
        <w:top w:val="none" w:sz="0" w:space="0" w:color="auto"/>
        <w:left w:val="none" w:sz="0" w:space="0" w:color="auto"/>
        <w:bottom w:val="none" w:sz="0" w:space="0" w:color="auto"/>
        <w:right w:val="none" w:sz="0" w:space="0" w:color="auto"/>
      </w:divBdr>
    </w:div>
    <w:div w:id="319308128">
      <w:bodyDiv w:val="1"/>
      <w:marLeft w:val="0"/>
      <w:marRight w:val="0"/>
      <w:marTop w:val="0"/>
      <w:marBottom w:val="0"/>
      <w:divBdr>
        <w:top w:val="none" w:sz="0" w:space="0" w:color="auto"/>
        <w:left w:val="none" w:sz="0" w:space="0" w:color="auto"/>
        <w:bottom w:val="none" w:sz="0" w:space="0" w:color="auto"/>
        <w:right w:val="none" w:sz="0" w:space="0" w:color="auto"/>
      </w:divBdr>
    </w:div>
    <w:div w:id="321156009">
      <w:bodyDiv w:val="1"/>
      <w:marLeft w:val="0"/>
      <w:marRight w:val="0"/>
      <w:marTop w:val="0"/>
      <w:marBottom w:val="0"/>
      <w:divBdr>
        <w:top w:val="none" w:sz="0" w:space="0" w:color="auto"/>
        <w:left w:val="none" w:sz="0" w:space="0" w:color="auto"/>
        <w:bottom w:val="none" w:sz="0" w:space="0" w:color="auto"/>
        <w:right w:val="none" w:sz="0" w:space="0" w:color="auto"/>
      </w:divBdr>
    </w:div>
    <w:div w:id="321397203">
      <w:bodyDiv w:val="1"/>
      <w:marLeft w:val="0"/>
      <w:marRight w:val="0"/>
      <w:marTop w:val="0"/>
      <w:marBottom w:val="0"/>
      <w:divBdr>
        <w:top w:val="none" w:sz="0" w:space="0" w:color="auto"/>
        <w:left w:val="none" w:sz="0" w:space="0" w:color="auto"/>
        <w:bottom w:val="none" w:sz="0" w:space="0" w:color="auto"/>
        <w:right w:val="none" w:sz="0" w:space="0" w:color="auto"/>
      </w:divBdr>
    </w:div>
    <w:div w:id="325475071">
      <w:bodyDiv w:val="1"/>
      <w:marLeft w:val="0"/>
      <w:marRight w:val="0"/>
      <w:marTop w:val="0"/>
      <w:marBottom w:val="0"/>
      <w:divBdr>
        <w:top w:val="none" w:sz="0" w:space="0" w:color="auto"/>
        <w:left w:val="none" w:sz="0" w:space="0" w:color="auto"/>
        <w:bottom w:val="none" w:sz="0" w:space="0" w:color="auto"/>
        <w:right w:val="none" w:sz="0" w:space="0" w:color="auto"/>
      </w:divBdr>
    </w:div>
    <w:div w:id="325743935">
      <w:bodyDiv w:val="1"/>
      <w:marLeft w:val="0"/>
      <w:marRight w:val="0"/>
      <w:marTop w:val="0"/>
      <w:marBottom w:val="0"/>
      <w:divBdr>
        <w:top w:val="none" w:sz="0" w:space="0" w:color="auto"/>
        <w:left w:val="none" w:sz="0" w:space="0" w:color="auto"/>
        <w:bottom w:val="none" w:sz="0" w:space="0" w:color="auto"/>
        <w:right w:val="none" w:sz="0" w:space="0" w:color="auto"/>
      </w:divBdr>
    </w:div>
    <w:div w:id="325867856">
      <w:bodyDiv w:val="1"/>
      <w:marLeft w:val="0"/>
      <w:marRight w:val="0"/>
      <w:marTop w:val="0"/>
      <w:marBottom w:val="0"/>
      <w:divBdr>
        <w:top w:val="none" w:sz="0" w:space="0" w:color="auto"/>
        <w:left w:val="none" w:sz="0" w:space="0" w:color="auto"/>
        <w:bottom w:val="none" w:sz="0" w:space="0" w:color="auto"/>
        <w:right w:val="none" w:sz="0" w:space="0" w:color="auto"/>
      </w:divBdr>
    </w:div>
    <w:div w:id="326061989">
      <w:bodyDiv w:val="1"/>
      <w:marLeft w:val="0"/>
      <w:marRight w:val="0"/>
      <w:marTop w:val="0"/>
      <w:marBottom w:val="0"/>
      <w:divBdr>
        <w:top w:val="none" w:sz="0" w:space="0" w:color="auto"/>
        <w:left w:val="none" w:sz="0" w:space="0" w:color="auto"/>
        <w:bottom w:val="none" w:sz="0" w:space="0" w:color="auto"/>
        <w:right w:val="none" w:sz="0" w:space="0" w:color="auto"/>
      </w:divBdr>
    </w:div>
    <w:div w:id="326324385">
      <w:bodyDiv w:val="1"/>
      <w:marLeft w:val="0"/>
      <w:marRight w:val="0"/>
      <w:marTop w:val="0"/>
      <w:marBottom w:val="0"/>
      <w:divBdr>
        <w:top w:val="none" w:sz="0" w:space="0" w:color="auto"/>
        <w:left w:val="none" w:sz="0" w:space="0" w:color="auto"/>
        <w:bottom w:val="none" w:sz="0" w:space="0" w:color="auto"/>
        <w:right w:val="none" w:sz="0" w:space="0" w:color="auto"/>
      </w:divBdr>
    </w:div>
    <w:div w:id="327293920">
      <w:bodyDiv w:val="1"/>
      <w:marLeft w:val="0"/>
      <w:marRight w:val="0"/>
      <w:marTop w:val="0"/>
      <w:marBottom w:val="0"/>
      <w:divBdr>
        <w:top w:val="none" w:sz="0" w:space="0" w:color="auto"/>
        <w:left w:val="none" w:sz="0" w:space="0" w:color="auto"/>
        <w:bottom w:val="none" w:sz="0" w:space="0" w:color="auto"/>
        <w:right w:val="none" w:sz="0" w:space="0" w:color="auto"/>
      </w:divBdr>
    </w:div>
    <w:div w:id="327372534">
      <w:bodyDiv w:val="1"/>
      <w:marLeft w:val="0"/>
      <w:marRight w:val="0"/>
      <w:marTop w:val="0"/>
      <w:marBottom w:val="0"/>
      <w:divBdr>
        <w:top w:val="none" w:sz="0" w:space="0" w:color="auto"/>
        <w:left w:val="none" w:sz="0" w:space="0" w:color="auto"/>
        <w:bottom w:val="none" w:sz="0" w:space="0" w:color="auto"/>
        <w:right w:val="none" w:sz="0" w:space="0" w:color="auto"/>
      </w:divBdr>
    </w:div>
    <w:div w:id="327444881">
      <w:bodyDiv w:val="1"/>
      <w:marLeft w:val="0"/>
      <w:marRight w:val="0"/>
      <w:marTop w:val="0"/>
      <w:marBottom w:val="0"/>
      <w:divBdr>
        <w:top w:val="none" w:sz="0" w:space="0" w:color="auto"/>
        <w:left w:val="none" w:sz="0" w:space="0" w:color="auto"/>
        <w:bottom w:val="none" w:sz="0" w:space="0" w:color="auto"/>
        <w:right w:val="none" w:sz="0" w:space="0" w:color="auto"/>
      </w:divBdr>
    </w:div>
    <w:div w:id="328605655">
      <w:bodyDiv w:val="1"/>
      <w:marLeft w:val="0"/>
      <w:marRight w:val="0"/>
      <w:marTop w:val="0"/>
      <w:marBottom w:val="0"/>
      <w:divBdr>
        <w:top w:val="none" w:sz="0" w:space="0" w:color="auto"/>
        <w:left w:val="none" w:sz="0" w:space="0" w:color="auto"/>
        <w:bottom w:val="none" w:sz="0" w:space="0" w:color="auto"/>
        <w:right w:val="none" w:sz="0" w:space="0" w:color="auto"/>
      </w:divBdr>
    </w:div>
    <w:div w:id="329063702">
      <w:bodyDiv w:val="1"/>
      <w:marLeft w:val="0"/>
      <w:marRight w:val="0"/>
      <w:marTop w:val="0"/>
      <w:marBottom w:val="0"/>
      <w:divBdr>
        <w:top w:val="none" w:sz="0" w:space="0" w:color="auto"/>
        <w:left w:val="none" w:sz="0" w:space="0" w:color="auto"/>
        <w:bottom w:val="none" w:sz="0" w:space="0" w:color="auto"/>
        <w:right w:val="none" w:sz="0" w:space="0" w:color="auto"/>
      </w:divBdr>
      <w:divsChild>
        <w:div w:id="54164645">
          <w:marLeft w:val="480"/>
          <w:marRight w:val="0"/>
          <w:marTop w:val="0"/>
          <w:marBottom w:val="0"/>
          <w:divBdr>
            <w:top w:val="none" w:sz="0" w:space="0" w:color="auto"/>
            <w:left w:val="none" w:sz="0" w:space="0" w:color="auto"/>
            <w:bottom w:val="none" w:sz="0" w:space="0" w:color="auto"/>
            <w:right w:val="none" w:sz="0" w:space="0" w:color="auto"/>
          </w:divBdr>
        </w:div>
        <w:div w:id="147328859">
          <w:marLeft w:val="480"/>
          <w:marRight w:val="0"/>
          <w:marTop w:val="0"/>
          <w:marBottom w:val="0"/>
          <w:divBdr>
            <w:top w:val="none" w:sz="0" w:space="0" w:color="auto"/>
            <w:left w:val="none" w:sz="0" w:space="0" w:color="auto"/>
            <w:bottom w:val="none" w:sz="0" w:space="0" w:color="auto"/>
            <w:right w:val="none" w:sz="0" w:space="0" w:color="auto"/>
          </w:divBdr>
        </w:div>
        <w:div w:id="183639547">
          <w:marLeft w:val="480"/>
          <w:marRight w:val="0"/>
          <w:marTop w:val="0"/>
          <w:marBottom w:val="0"/>
          <w:divBdr>
            <w:top w:val="none" w:sz="0" w:space="0" w:color="auto"/>
            <w:left w:val="none" w:sz="0" w:space="0" w:color="auto"/>
            <w:bottom w:val="none" w:sz="0" w:space="0" w:color="auto"/>
            <w:right w:val="none" w:sz="0" w:space="0" w:color="auto"/>
          </w:divBdr>
        </w:div>
        <w:div w:id="230388555">
          <w:marLeft w:val="480"/>
          <w:marRight w:val="0"/>
          <w:marTop w:val="0"/>
          <w:marBottom w:val="0"/>
          <w:divBdr>
            <w:top w:val="none" w:sz="0" w:space="0" w:color="auto"/>
            <w:left w:val="none" w:sz="0" w:space="0" w:color="auto"/>
            <w:bottom w:val="none" w:sz="0" w:space="0" w:color="auto"/>
            <w:right w:val="none" w:sz="0" w:space="0" w:color="auto"/>
          </w:divBdr>
        </w:div>
        <w:div w:id="296104057">
          <w:marLeft w:val="480"/>
          <w:marRight w:val="0"/>
          <w:marTop w:val="0"/>
          <w:marBottom w:val="0"/>
          <w:divBdr>
            <w:top w:val="none" w:sz="0" w:space="0" w:color="auto"/>
            <w:left w:val="none" w:sz="0" w:space="0" w:color="auto"/>
            <w:bottom w:val="none" w:sz="0" w:space="0" w:color="auto"/>
            <w:right w:val="none" w:sz="0" w:space="0" w:color="auto"/>
          </w:divBdr>
        </w:div>
        <w:div w:id="325937899">
          <w:marLeft w:val="480"/>
          <w:marRight w:val="0"/>
          <w:marTop w:val="0"/>
          <w:marBottom w:val="0"/>
          <w:divBdr>
            <w:top w:val="none" w:sz="0" w:space="0" w:color="auto"/>
            <w:left w:val="none" w:sz="0" w:space="0" w:color="auto"/>
            <w:bottom w:val="none" w:sz="0" w:space="0" w:color="auto"/>
            <w:right w:val="none" w:sz="0" w:space="0" w:color="auto"/>
          </w:divBdr>
        </w:div>
        <w:div w:id="382750923">
          <w:marLeft w:val="480"/>
          <w:marRight w:val="0"/>
          <w:marTop w:val="0"/>
          <w:marBottom w:val="0"/>
          <w:divBdr>
            <w:top w:val="none" w:sz="0" w:space="0" w:color="auto"/>
            <w:left w:val="none" w:sz="0" w:space="0" w:color="auto"/>
            <w:bottom w:val="none" w:sz="0" w:space="0" w:color="auto"/>
            <w:right w:val="none" w:sz="0" w:space="0" w:color="auto"/>
          </w:divBdr>
        </w:div>
        <w:div w:id="465122488">
          <w:marLeft w:val="480"/>
          <w:marRight w:val="0"/>
          <w:marTop w:val="0"/>
          <w:marBottom w:val="0"/>
          <w:divBdr>
            <w:top w:val="none" w:sz="0" w:space="0" w:color="auto"/>
            <w:left w:val="none" w:sz="0" w:space="0" w:color="auto"/>
            <w:bottom w:val="none" w:sz="0" w:space="0" w:color="auto"/>
            <w:right w:val="none" w:sz="0" w:space="0" w:color="auto"/>
          </w:divBdr>
        </w:div>
        <w:div w:id="465663513">
          <w:marLeft w:val="480"/>
          <w:marRight w:val="0"/>
          <w:marTop w:val="0"/>
          <w:marBottom w:val="0"/>
          <w:divBdr>
            <w:top w:val="none" w:sz="0" w:space="0" w:color="auto"/>
            <w:left w:val="none" w:sz="0" w:space="0" w:color="auto"/>
            <w:bottom w:val="none" w:sz="0" w:space="0" w:color="auto"/>
            <w:right w:val="none" w:sz="0" w:space="0" w:color="auto"/>
          </w:divBdr>
        </w:div>
        <w:div w:id="521866499">
          <w:marLeft w:val="480"/>
          <w:marRight w:val="0"/>
          <w:marTop w:val="0"/>
          <w:marBottom w:val="0"/>
          <w:divBdr>
            <w:top w:val="none" w:sz="0" w:space="0" w:color="auto"/>
            <w:left w:val="none" w:sz="0" w:space="0" w:color="auto"/>
            <w:bottom w:val="none" w:sz="0" w:space="0" w:color="auto"/>
            <w:right w:val="none" w:sz="0" w:space="0" w:color="auto"/>
          </w:divBdr>
        </w:div>
        <w:div w:id="536353462">
          <w:marLeft w:val="480"/>
          <w:marRight w:val="0"/>
          <w:marTop w:val="0"/>
          <w:marBottom w:val="0"/>
          <w:divBdr>
            <w:top w:val="none" w:sz="0" w:space="0" w:color="auto"/>
            <w:left w:val="none" w:sz="0" w:space="0" w:color="auto"/>
            <w:bottom w:val="none" w:sz="0" w:space="0" w:color="auto"/>
            <w:right w:val="none" w:sz="0" w:space="0" w:color="auto"/>
          </w:divBdr>
        </w:div>
        <w:div w:id="550726885">
          <w:marLeft w:val="480"/>
          <w:marRight w:val="0"/>
          <w:marTop w:val="0"/>
          <w:marBottom w:val="0"/>
          <w:divBdr>
            <w:top w:val="none" w:sz="0" w:space="0" w:color="auto"/>
            <w:left w:val="none" w:sz="0" w:space="0" w:color="auto"/>
            <w:bottom w:val="none" w:sz="0" w:space="0" w:color="auto"/>
            <w:right w:val="none" w:sz="0" w:space="0" w:color="auto"/>
          </w:divBdr>
        </w:div>
        <w:div w:id="554509808">
          <w:marLeft w:val="480"/>
          <w:marRight w:val="0"/>
          <w:marTop w:val="0"/>
          <w:marBottom w:val="0"/>
          <w:divBdr>
            <w:top w:val="none" w:sz="0" w:space="0" w:color="auto"/>
            <w:left w:val="none" w:sz="0" w:space="0" w:color="auto"/>
            <w:bottom w:val="none" w:sz="0" w:space="0" w:color="auto"/>
            <w:right w:val="none" w:sz="0" w:space="0" w:color="auto"/>
          </w:divBdr>
        </w:div>
        <w:div w:id="567031600">
          <w:marLeft w:val="480"/>
          <w:marRight w:val="0"/>
          <w:marTop w:val="0"/>
          <w:marBottom w:val="0"/>
          <w:divBdr>
            <w:top w:val="none" w:sz="0" w:space="0" w:color="auto"/>
            <w:left w:val="none" w:sz="0" w:space="0" w:color="auto"/>
            <w:bottom w:val="none" w:sz="0" w:space="0" w:color="auto"/>
            <w:right w:val="none" w:sz="0" w:space="0" w:color="auto"/>
          </w:divBdr>
        </w:div>
        <w:div w:id="587271879">
          <w:marLeft w:val="480"/>
          <w:marRight w:val="0"/>
          <w:marTop w:val="0"/>
          <w:marBottom w:val="0"/>
          <w:divBdr>
            <w:top w:val="none" w:sz="0" w:space="0" w:color="auto"/>
            <w:left w:val="none" w:sz="0" w:space="0" w:color="auto"/>
            <w:bottom w:val="none" w:sz="0" w:space="0" w:color="auto"/>
            <w:right w:val="none" w:sz="0" w:space="0" w:color="auto"/>
          </w:divBdr>
        </w:div>
        <w:div w:id="677003762">
          <w:marLeft w:val="480"/>
          <w:marRight w:val="0"/>
          <w:marTop w:val="0"/>
          <w:marBottom w:val="0"/>
          <w:divBdr>
            <w:top w:val="none" w:sz="0" w:space="0" w:color="auto"/>
            <w:left w:val="none" w:sz="0" w:space="0" w:color="auto"/>
            <w:bottom w:val="none" w:sz="0" w:space="0" w:color="auto"/>
            <w:right w:val="none" w:sz="0" w:space="0" w:color="auto"/>
          </w:divBdr>
        </w:div>
        <w:div w:id="688526466">
          <w:marLeft w:val="480"/>
          <w:marRight w:val="0"/>
          <w:marTop w:val="0"/>
          <w:marBottom w:val="0"/>
          <w:divBdr>
            <w:top w:val="none" w:sz="0" w:space="0" w:color="auto"/>
            <w:left w:val="none" w:sz="0" w:space="0" w:color="auto"/>
            <w:bottom w:val="none" w:sz="0" w:space="0" w:color="auto"/>
            <w:right w:val="none" w:sz="0" w:space="0" w:color="auto"/>
          </w:divBdr>
        </w:div>
        <w:div w:id="725952785">
          <w:marLeft w:val="480"/>
          <w:marRight w:val="0"/>
          <w:marTop w:val="0"/>
          <w:marBottom w:val="0"/>
          <w:divBdr>
            <w:top w:val="none" w:sz="0" w:space="0" w:color="auto"/>
            <w:left w:val="none" w:sz="0" w:space="0" w:color="auto"/>
            <w:bottom w:val="none" w:sz="0" w:space="0" w:color="auto"/>
            <w:right w:val="none" w:sz="0" w:space="0" w:color="auto"/>
          </w:divBdr>
        </w:div>
        <w:div w:id="816146467">
          <w:marLeft w:val="480"/>
          <w:marRight w:val="0"/>
          <w:marTop w:val="0"/>
          <w:marBottom w:val="0"/>
          <w:divBdr>
            <w:top w:val="none" w:sz="0" w:space="0" w:color="auto"/>
            <w:left w:val="none" w:sz="0" w:space="0" w:color="auto"/>
            <w:bottom w:val="none" w:sz="0" w:space="0" w:color="auto"/>
            <w:right w:val="none" w:sz="0" w:space="0" w:color="auto"/>
          </w:divBdr>
        </w:div>
        <w:div w:id="923605646">
          <w:marLeft w:val="480"/>
          <w:marRight w:val="0"/>
          <w:marTop w:val="0"/>
          <w:marBottom w:val="0"/>
          <w:divBdr>
            <w:top w:val="none" w:sz="0" w:space="0" w:color="auto"/>
            <w:left w:val="none" w:sz="0" w:space="0" w:color="auto"/>
            <w:bottom w:val="none" w:sz="0" w:space="0" w:color="auto"/>
            <w:right w:val="none" w:sz="0" w:space="0" w:color="auto"/>
          </w:divBdr>
        </w:div>
        <w:div w:id="935014843">
          <w:marLeft w:val="480"/>
          <w:marRight w:val="0"/>
          <w:marTop w:val="0"/>
          <w:marBottom w:val="0"/>
          <w:divBdr>
            <w:top w:val="none" w:sz="0" w:space="0" w:color="auto"/>
            <w:left w:val="none" w:sz="0" w:space="0" w:color="auto"/>
            <w:bottom w:val="none" w:sz="0" w:space="0" w:color="auto"/>
            <w:right w:val="none" w:sz="0" w:space="0" w:color="auto"/>
          </w:divBdr>
        </w:div>
        <w:div w:id="957370477">
          <w:marLeft w:val="480"/>
          <w:marRight w:val="0"/>
          <w:marTop w:val="0"/>
          <w:marBottom w:val="0"/>
          <w:divBdr>
            <w:top w:val="none" w:sz="0" w:space="0" w:color="auto"/>
            <w:left w:val="none" w:sz="0" w:space="0" w:color="auto"/>
            <w:bottom w:val="none" w:sz="0" w:space="0" w:color="auto"/>
            <w:right w:val="none" w:sz="0" w:space="0" w:color="auto"/>
          </w:divBdr>
        </w:div>
        <w:div w:id="973876744">
          <w:marLeft w:val="480"/>
          <w:marRight w:val="0"/>
          <w:marTop w:val="0"/>
          <w:marBottom w:val="0"/>
          <w:divBdr>
            <w:top w:val="none" w:sz="0" w:space="0" w:color="auto"/>
            <w:left w:val="none" w:sz="0" w:space="0" w:color="auto"/>
            <w:bottom w:val="none" w:sz="0" w:space="0" w:color="auto"/>
            <w:right w:val="none" w:sz="0" w:space="0" w:color="auto"/>
          </w:divBdr>
        </w:div>
        <w:div w:id="1148323583">
          <w:marLeft w:val="480"/>
          <w:marRight w:val="0"/>
          <w:marTop w:val="0"/>
          <w:marBottom w:val="0"/>
          <w:divBdr>
            <w:top w:val="none" w:sz="0" w:space="0" w:color="auto"/>
            <w:left w:val="none" w:sz="0" w:space="0" w:color="auto"/>
            <w:bottom w:val="none" w:sz="0" w:space="0" w:color="auto"/>
            <w:right w:val="none" w:sz="0" w:space="0" w:color="auto"/>
          </w:divBdr>
        </w:div>
        <w:div w:id="1174339934">
          <w:marLeft w:val="480"/>
          <w:marRight w:val="0"/>
          <w:marTop w:val="0"/>
          <w:marBottom w:val="0"/>
          <w:divBdr>
            <w:top w:val="none" w:sz="0" w:space="0" w:color="auto"/>
            <w:left w:val="none" w:sz="0" w:space="0" w:color="auto"/>
            <w:bottom w:val="none" w:sz="0" w:space="0" w:color="auto"/>
            <w:right w:val="none" w:sz="0" w:space="0" w:color="auto"/>
          </w:divBdr>
        </w:div>
        <w:div w:id="1192305125">
          <w:marLeft w:val="480"/>
          <w:marRight w:val="0"/>
          <w:marTop w:val="0"/>
          <w:marBottom w:val="0"/>
          <w:divBdr>
            <w:top w:val="none" w:sz="0" w:space="0" w:color="auto"/>
            <w:left w:val="none" w:sz="0" w:space="0" w:color="auto"/>
            <w:bottom w:val="none" w:sz="0" w:space="0" w:color="auto"/>
            <w:right w:val="none" w:sz="0" w:space="0" w:color="auto"/>
          </w:divBdr>
        </w:div>
        <w:div w:id="1205562201">
          <w:marLeft w:val="480"/>
          <w:marRight w:val="0"/>
          <w:marTop w:val="0"/>
          <w:marBottom w:val="0"/>
          <w:divBdr>
            <w:top w:val="none" w:sz="0" w:space="0" w:color="auto"/>
            <w:left w:val="none" w:sz="0" w:space="0" w:color="auto"/>
            <w:bottom w:val="none" w:sz="0" w:space="0" w:color="auto"/>
            <w:right w:val="none" w:sz="0" w:space="0" w:color="auto"/>
          </w:divBdr>
        </w:div>
        <w:div w:id="1292054249">
          <w:marLeft w:val="480"/>
          <w:marRight w:val="0"/>
          <w:marTop w:val="0"/>
          <w:marBottom w:val="0"/>
          <w:divBdr>
            <w:top w:val="none" w:sz="0" w:space="0" w:color="auto"/>
            <w:left w:val="none" w:sz="0" w:space="0" w:color="auto"/>
            <w:bottom w:val="none" w:sz="0" w:space="0" w:color="auto"/>
            <w:right w:val="none" w:sz="0" w:space="0" w:color="auto"/>
          </w:divBdr>
        </w:div>
        <w:div w:id="1348098935">
          <w:marLeft w:val="480"/>
          <w:marRight w:val="0"/>
          <w:marTop w:val="0"/>
          <w:marBottom w:val="0"/>
          <w:divBdr>
            <w:top w:val="none" w:sz="0" w:space="0" w:color="auto"/>
            <w:left w:val="none" w:sz="0" w:space="0" w:color="auto"/>
            <w:bottom w:val="none" w:sz="0" w:space="0" w:color="auto"/>
            <w:right w:val="none" w:sz="0" w:space="0" w:color="auto"/>
          </w:divBdr>
        </w:div>
        <w:div w:id="1370570686">
          <w:marLeft w:val="480"/>
          <w:marRight w:val="0"/>
          <w:marTop w:val="0"/>
          <w:marBottom w:val="0"/>
          <w:divBdr>
            <w:top w:val="none" w:sz="0" w:space="0" w:color="auto"/>
            <w:left w:val="none" w:sz="0" w:space="0" w:color="auto"/>
            <w:bottom w:val="none" w:sz="0" w:space="0" w:color="auto"/>
            <w:right w:val="none" w:sz="0" w:space="0" w:color="auto"/>
          </w:divBdr>
        </w:div>
        <w:div w:id="1382635862">
          <w:marLeft w:val="480"/>
          <w:marRight w:val="0"/>
          <w:marTop w:val="0"/>
          <w:marBottom w:val="0"/>
          <w:divBdr>
            <w:top w:val="none" w:sz="0" w:space="0" w:color="auto"/>
            <w:left w:val="none" w:sz="0" w:space="0" w:color="auto"/>
            <w:bottom w:val="none" w:sz="0" w:space="0" w:color="auto"/>
            <w:right w:val="none" w:sz="0" w:space="0" w:color="auto"/>
          </w:divBdr>
        </w:div>
        <w:div w:id="1442073535">
          <w:marLeft w:val="480"/>
          <w:marRight w:val="0"/>
          <w:marTop w:val="0"/>
          <w:marBottom w:val="0"/>
          <w:divBdr>
            <w:top w:val="none" w:sz="0" w:space="0" w:color="auto"/>
            <w:left w:val="none" w:sz="0" w:space="0" w:color="auto"/>
            <w:bottom w:val="none" w:sz="0" w:space="0" w:color="auto"/>
            <w:right w:val="none" w:sz="0" w:space="0" w:color="auto"/>
          </w:divBdr>
        </w:div>
        <w:div w:id="1559240282">
          <w:marLeft w:val="480"/>
          <w:marRight w:val="0"/>
          <w:marTop w:val="0"/>
          <w:marBottom w:val="0"/>
          <w:divBdr>
            <w:top w:val="none" w:sz="0" w:space="0" w:color="auto"/>
            <w:left w:val="none" w:sz="0" w:space="0" w:color="auto"/>
            <w:bottom w:val="none" w:sz="0" w:space="0" w:color="auto"/>
            <w:right w:val="none" w:sz="0" w:space="0" w:color="auto"/>
          </w:divBdr>
        </w:div>
        <w:div w:id="1734111514">
          <w:marLeft w:val="480"/>
          <w:marRight w:val="0"/>
          <w:marTop w:val="0"/>
          <w:marBottom w:val="0"/>
          <w:divBdr>
            <w:top w:val="none" w:sz="0" w:space="0" w:color="auto"/>
            <w:left w:val="none" w:sz="0" w:space="0" w:color="auto"/>
            <w:bottom w:val="none" w:sz="0" w:space="0" w:color="auto"/>
            <w:right w:val="none" w:sz="0" w:space="0" w:color="auto"/>
          </w:divBdr>
        </w:div>
        <w:div w:id="1776708075">
          <w:marLeft w:val="480"/>
          <w:marRight w:val="0"/>
          <w:marTop w:val="0"/>
          <w:marBottom w:val="0"/>
          <w:divBdr>
            <w:top w:val="none" w:sz="0" w:space="0" w:color="auto"/>
            <w:left w:val="none" w:sz="0" w:space="0" w:color="auto"/>
            <w:bottom w:val="none" w:sz="0" w:space="0" w:color="auto"/>
            <w:right w:val="none" w:sz="0" w:space="0" w:color="auto"/>
          </w:divBdr>
        </w:div>
        <w:div w:id="1797677622">
          <w:marLeft w:val="480"/>
          <w:marRight w:val="0"/>
          <w:marTop w:val="0"/>
          <w:marBottom w:val="0"/>
          <w:divBdr>
            <w:top w:val="none" w:sz="0" w:space="0" w:color="auto"/>
            <w:left w:val="none" w:sz="0" w:space="0" w:color="auto"/>
            <w:bottom w:val="none" w:sz="0" w:space="0" w:color="auto"/>
            <w:right w:val="none" w:sz="0" w:space="0" w:color="auto"/>
          </w:divBdr>
        </w:div>
        <w:div w:id="1828857156">
          <w:marLeft w:val="480"/>
          <w:marRight w:val="0"/>
          <w:marTop w:val="0"/>
          <w:marBottom w:val="0"/>
          <w:divBdr>
            <w:top w:val="none" w:sz="0" w:space="0" w:color="auto"/>
            <w:left w:val="none" w:sz="0" w:space="0" w:color="auto"/>
            <w:bottom w:val="none" w:sz="0" w:space="0" w:color="auto"/>
            <w:right w:val="none" w:sz="0" w:space="0" w:color="auto"/>
          </w:divBdr>
        </w:div>
        <w:div w:id="1843737081">
          <w:marLeft w:val="480"/>
          <w:marRight w:val="0"/>
          <w:marTop w:val="0"/>
          <w:marBottom w:val="0"/>
          <w:divBdr>
            <w:top w:val="none" w:sz="0" w:space="0" w:color="auto"/>
            <w:left w:val="none" w:sz="0" w:space="0" w:color="auto"/>
            <w:bottom w:val="none" w:sz="0" w:space="0" w:color="auto"/>
            <w:right w:val="none" w:sz="0" w:space="0" w:color="auto"/>
          </w:divBdr>
        </w:div>
        <w:div w:id="1846898560">
          <w:marLeft w:val="480"/>
          <w:marRight w:val="0"/>
          <w:marTop w:val="0"/>
          <w:marBottom w:val="0"/>
          <w:divBdr>
            <w:top w:val="none" w:sz="0" w:space="0" w:color="auto"/>
            <w:left w:val="none" w:sz="0" w:space="0" w:color="auto"/>
            <w:bottom w:val="none" w:sz="0" w:space="0" w:color="auto"/>
            <w:right w:val="none" w:sz="0" w:space="0" w:color="auto"/>
          </w:divBdr>
        </w:div>
        <w:div w:id="1847549972">
          <w:marLeft w:val="480"/>
          <w:marRight w:val="0"/>
          <w:marTop w:val="0"/>
          <w:marBottom w:val="0"/>
          <w:divBdr>
            <w:top w:val="none" w:sz="0" w:space="0" w:color="auto"/>
            <w:left w:val="none" w:sz="0" w:space="0" w:color="auto"/>
            <w:bottom w:val="none" w:sz="0" w:space="0" w:color="auto"/>
            <w:right w:val="none" w:sz="0" w:space="0" w:color="auto"/>
          </w:divBdr>
        </w:div>
        <w:div w:id="1854491774">
          <w:marLeft w:val="480"/>
          <w:marRight w:val="0"/>
          <w:marTop w:val="0"/>
          <w:marBottom w:val="0"/>
          <w:divBdr>
            <w:top w:val="none" w:sz="0" w:space="0" w:color="auto"/>
            <w:left w:val="none" w:sz="0" w:space="0" w:color="auto"/>
            <w:bottom w:val="none" w:sz="0" w:space="0" w:color="auto"/>
            <w:right w:val="none" w:sz="0" w:space="0" w:color="auto"/>
          </w:divBdr>
        </w:div>
        <w:div w:id="1908539556">
          <w:marLeft w:val="480"/>
          <w:marRight w:val="0"/>
          <w:marTop w:val="0"/>
          <w:marBottom w:val="0"/>
          <w:divBdr>
            <w:top w:val="none" w:sz="0" w:space="0" w:color="auto"/>
            <w:left w:val="none" w:sz="0" w:space="0" w:color="auto"/>
            <w:bottom w:val="none" w:sz="0" w:space="0" w:color="auto"/>
            <w:right w:val="none" w:sz="0" w:space="0" w:color="auto"/>
          </w:divBdr>
        </w:div>
        <w:div w:id="1929120943">
          <w:marLeft w:val="480"/>
          <w:marRight w:val="0"/>
          <w:marTop w:val="0"/>
          <w:marBottom w:val="0"/>
          <w:divBdr>
            <w:top w:val="none" w:sz="0" w:space="0" w:color="auto"/>
            <w:left w:val="none" w:sz="0" w:space="0" w:color="auto"/>
            <w:bottom w:val="none" w:sz="0" w:space="0" w:color="auto"/>
            <w:right w:val="none" w:sz="0" w:space="0" w:color="auto"/>
          </w:divBdr>
        </w:div>
        <w:div w:id="1994407168">
          <w:marLeft w:val="480"/>
          <w:marRight w:val="0"/>
          <w:marTop w:val="0"/>
          <w:marBottom w:val="0"/>
          <w:divBdr>
            <w:top w:val="none" w:sz="0" w:space="0" w:color="auto"/>
            <w:left w:val="none" w:sz="0" w:space="0" w:color="auto"/>
            <w:bottom w:val="none" w:sz="0" w:space="0" w:color="auto"/>
            <w:right w:val="none" w:sz="0" w:space="0" w:color="auto"/>
          </w:divBdr>
        </w:div>
        <w:div w:id="2017465270">
          <w:marLeft w:val="480"/>
          <w:marRight w:val="0"/>
          <w:marTop w:val="0"/>
          <w:marBottom w:val="0"/>
          <w:divBdr>
            <w:top w:val="none" w:sz="0" w:space="0" w:color="auto"/>
            <w:left w:val="none" w:sz="0" w:space="0" w:color="auto"/>
            <w:bottom w:val="none" w:sz="0" w:space="0" w:color="auto"/>
            <w:right w:val="none" w:sz="0" w:space="0" w:color="auto"/>
          </w:divBdr>
        </w:div>
        <w:div w:id="2087729914">
          <w:marLeft w:val="480"/>
          <w:marRight w:val="0"/>
          <w:marTop w:val="0"/>
          <w:marBottom w:val="0"/>
          <w:divBdr>
            <w:top w:val="none" w:sz="0" w:space="0" w:color="auto"/>
            <w:left w:val="none" w:sz="0" w:space="0" w:color="auto"/>
            <w:bottom w:val="none" w:sz="0" w:space="0" w:color="auto"/>
            <w:right w:val="none" w:sz="0" w:space="0" w:color="auto"/>
          </w:divBdr>
        </w:div>
        <w:div w:id="2094621290">
          <w:marLeft w:val="480"/>
          <w:marRight w:val="0"/>
          <w:marTop w:val="0"/>
          <w:marBottom w:val="0"/>
          <w:divBdr>
            <w:top w:val="none" w:sz="0" w:space="0" w:color="auto"/>
            <w:left w:val="none" w:sz="0" w:space="0" w:color="auto"/>
            <w:bottom w:val="none" w:sz="0" w:space="0" w:color="auto"/>
            <w:right w:val="none" w:sz="0" w:space="0" w:color="auto"/>
          </w:divBdr>
        </w:div>
      </w:divsChild>
    </w:div>
    <w:div w:id="330111035">
      <w:bodyDiv w:val="1"/>
      <w:marLeft w:val="0"/>
      <w:marRight w:val="0"/>
      <w:marTop w:val="0"/>
      <w:marBottom w:val="0"/>
      <w:divBdr>
        <w:top w:val="none" w:sz="0" w:space="0" w:color="auto"/>
        <w:left w:val="none" w:sz="0" w:space="0" w:color="auto"/>
        <w:bottom w:val="none" w:sz="0" w:space="0" w:color="auto"/>
        <w:right w:val="none" w:sz="0" w:space="0" w:color="auto"/>
      </w:divBdr>
    </w:div>
    <w:div w:id="330832854">
      <w:bodyDiv w:val="1"/>
      <w:marLeft w:val="0"/>
      <w:marRight w:val="0"/>
      <w:marTop w:val="0"/>
      <w:marBottom w:val="0"/>
      <w:divBdr>
        <w:top w:val="none" w:sz="0" w:space="0" w:color="auto"/>
        <w:left w:val="none" w:sz="0" w:space="0" w:color="auto"/>
        <w:bottom w:val="none" w:sz="0" w:space="0" w:color="auto"/>
        <w:right w:val="none" w:sz="0" w:space="0" w:color="auto"/>
      </w:divBdr>
      <w:divsChild>
        <w:div w:id="7099070">
          <w:marLeft w:val="480"/>
          <w:marRight w:val="0"/>
          <w:marTop w:val="0"/>
          <w:marBottom w:val="0"/>
          <w:divBdr>
            <w:top w:val="none" w:sz="0" w:space="0" w:color="auto"/>
            <w:left w:val="none" w:sz="0" w:space="0" w:color="auto"/>
            <w:bottom w:val="none" w:sz="0" w:space="0" w:color="auto"/>
            <w:right w:val="none" w:sz="0" w:space="0" w:color="auto"/>
          </w:divBdr>
        </w:div>
        <w:div w:id="9765745">
          <w:marLeft w:val="480"/>
          <w:marRight w:val="0"/>
          <w:marTop w:val="0"/>
          <w:marBottom w:val="0"/>
          <w:divBdr>
            <w:top w:val="none" w:sz="0" w:space="0" w:color="auto"/>
            <w:left w:val="none" w:sz="0" w:space="0" w:color="auto"/>
            <w:bottom w:val="none" w:sz="0" w:space="0" w:color="auto"/>
            <w:right w:val="none" w:sz="0" w:space="0" w:color="auto"/>
          </w:divBdr>
        </w:div>
        <w:div w:id="40718588">
          <w:marLeft w:val="480"/>
          <w:marRight w:val="0"/>
          <w:marTop w:val="0"/>
          <w:marBottom w:val="0"/>
          <w:divBdr>
            <w:top w:val="none" w:sz="0" w:space="0" w:color="auto"/>
            <w:left w:val="none" w:sz="0" w:space="0" w:color="auto"/>
            <w:bottom w:val="none" w:sz="0" w:space="0" w:color="auto"/>
            <w:right w:val="none" w:sz="0" w:space="0" w:color="auto"/>
          </w:divBdr>
        </w:div>
        <w:div w:id="49114154">
          <w:marLeft w:val="480"/>
          <w:marRight w:val="0"/>
          <w:marTop w:val="0"/>
          <w:marBottom w:val="0"/>
          <w:divBdr>
            <w:top w:val="none" w:sz="0" w:space="0" w:color="auto"/>
            <w:left w:val="none" w:sz="0" w:space="0" w:color="auto"/>
            <w:bottom w:val="none" w:sz="0" w:space="0" w:color="auto"/>
            <w:right w:val="none" w:sz="0" w:space="0" w:color="auto"/>
          </w:divBdr>
        </w:div>
        <w:div w:id="67263881">
          <w:marLeft w:val="480"/>
          <w:marRight w:val="0"/>
          <w:marTop w:val="0"/>
          <w:marBottom w:val="0"/>
          <w:divBdr>
            <w:top w:val="none" w:sz="0" w:space="0" w:color="auto"/>
            <w:left w:val="none" w:sz="0" w:space="0" w:color="auto"/>
            <w:bottom w:val="none" w:sz="0" w:space="0" w:color="auto"/>
            <w:right w:val="none" w:sz="0" w:space="0" w:color="auto"/>
          </w:divBdr>
        </w:div>
        <w:div w:id="139855480">
          <w:marLeft w:val="480"/>
          <w:marRight w:val="0"/>
          <w:marTop w:val="0"/>
          <w:marBottom w:val="0"/>
          <w:divBdr>
            <w:top w:val="none" w:sz="0" w:space="0" w:color="auto"/>
            <w:left w:val="none" w:sz="0" w:space="0" w:color="auto"/>
            <w:bottom w:val="none" w:sz="0" w:space="0" w:color="auto"/>
            <w:right w:val="none" w:sz="0" w:space="0" w:color="auto"/>
          </w:divBdr>
        </w:div>
        <w:div w:id="142938903">
          <w:marLeft w:val="480"/>
          <w:marRight w:val="0"/>
          <w:marTop w:val="0"/>
          <w:marBottom w:val="0"/>
          <w:divBdr>
            <w:top w:val="none" w:sz="0" w:space="0" w:color="auto"/>
            <w:left w:val="none" w:sz="0" w:space="0" w:color="auto"/>
            <w:bottom w:val="none" w:sz="0" w:space="0" w:color="auto"/>
            <w:right w:val="none" w:sz="0" w:space="0" w:color="auto"/>
          </w:divBdr>
        </w:div>
        <w:div w:id="172770256">
          <w:marLeft w:val="480"/>
          <w:marRight w:val="0"/>
          <w:marTop w:val="0"/>
          <w:marBottom w:val="0"/>
          <w:divBdr>
            <w:top w:val="none" w:sz="0" w:space="0" w:color="auto"/>
            <w:left w:val="none" w:sz="0" w:space="0" w:color="auto"/>
            <w:bottom w:val="none" w:sz="0" w:space="0" w:color="auto"/>
            <w:right w:val="none" w:sz="0" w:space="0" w:color="auto"/>
          </w:divBdr>
        </w:div>
        <w:div w:id="210461577">
          <w:marLeft w:val="480"/>
          <w:marRight w:val="0"/>
          <w:marTop w:val="0"/>
          <w:marBottom w:val="0"/>
          <w:divBdr>
            <w:top w:val="none" w:sz="0" w:space="0" w:color="auto"/>
            <w:left w:val="none" w:sz="0" w:space="0" w:color="auto"/>
            <w:bottom w:val="none" w:sz="0" w:space="0" w:color="auto"/>
            <w:right w:val="none" w:sz="0" w:space="0" w:color="auto"/>
          </w:divBdr>
        </w:div>
        <w:div w:id="278414925">
          <w:marLeft w:val="480"/>
          <w:marRight w:val="0"/>
          <w:marTop w:val="0"/>
          <w:marBottom w:val="0"/>
          <w:divBdr>
            <w:top w:val="none" w:sz="0" w:space="0" w:color="auto"/>
            <w:left w:val="none" w:sz="0" w:space="0" w:color="auto"/>
            <w:bottom w:val="none" w:sz="0" w:space="0" w:color="auto"/>
            <w:right w:val="none" w:sz="0" w:space="0" w:color="auto"/>
          </w:divBdr>
        </w:div>
        <w:div w:id="325280255">
          <w:marLeft w:val="480"/>
          <w:marRight w:val="0"/>
          <w:marTop w:val="0"/>
          <w:marBottom w:val="0"/>
          <w:divBdr>
            <w:top w:val="none" w:sz="0" w:space="0" w:color="auto"/>
            <w:left w:val="none" w:sz="0" w:space="0" w:color="auto"/>
            <w:bottom w:val="none" w:sz="0" w:space="0" w:color="auto"/>
            <w:right w:val="none" w:sz="0" w:space="0" w:color="auto"/>
          </w:divBdr>
        </w:div>
        <w:div w:id="438988434">
          <w:marLeft w:val="480"/>
          <w:marRight w:val="0"/>
          <w:marTop w:val="0"/>
          <w:marBottom w:val="0"/>
          <w:divBdr>
            <w:top w:val="none" w:sz="0" w:space="0" w:color="auto"/>
            <w:left w:val="none" w:sz="0" w:space="0" w:color="auto"/>
            <w:bottom w:val="none" w:sz="0" w:space="0" w:color="auto"/>
            <w:right w:val="none" w:sz="0" w:space="0" w:color="auto"/>
          </w:divBdr>
        </w:div>
        <w:div w:id="445586147">
          <w:marLeft w:val="480"/>
          <w:marRight w:val="0"/>
          <w:marTop w:val="0"/>
          <w:marBottom w:val="0"/>
          <w:divBdr>
            <w:top w:val="none" w:sz="0" w:space="0" w:color="auto"/>
            <w:left w:val="none" w:sz="0" w:space="0" w:color="auto"/>
            <w:bottom w:val="none" w:sz="0" w:space="0" w:color="auto"/>
            <w:right w:val="none" w:sz="0" w:space="0" w:color="auto"/>
          </w:divBdr>
        </w:div>
        <w:div w:id="451166374">
          <w:marLeft w:val="480"/>
          <w:marRight w:val="0"/>
          <w:marTop w:val="0"/>
          <w:marBottom w:val="0"/>
          <w:divBdr>
            <w:top w:val="none" w:sz="0" w:space="0" w:color="auto"/>
            <w:left w:val="none" w:sz="0" w:space="0" w:color="auto"/>
            <w:bottom w:val="none" w:sz="0" w:space="0" w:color="auto"/>
            <w:right w:val="none" w:sz="0" w:space="0" w:color="auto"/>
          </w:divBdr>
        </w:div>
        <w:div w:id="465439083">
          <w:marLeft w:val="480"/>
          <w:marRight w:val="0"/>
          <w:marTop w:val="0"/>
          <w:marBottom w:val="0"/>
          <w:divBdr>
            <w:top w:val="none" w:sz="0" w:space="0" w:color="auto"/>
            <w:left w:val="none" w:sz="0" w:space="0" w:color="auto"/>
            <w:bottom w:val="none" w:sz="0" w:space="0" w:color="auto"/>
            <w:right w:val="none" w:sz="0" w:space="0" w:color="auto"/>
          </w:divBdr>
        </w:div>
        <w:div w:id="497044336">
          <w:marLeft w:val="480"/>
          <w:marRight w:val="0"/>
          <w:marTop w:val="0"/>
          <w:marBottom w:val="0"/>
          <w:divBdr>
            <w:top w:val="none" w:sz="0" w:space="0" w:color="auto"/>
            <w:left w:val="none" w:sz="0" w:space="0" w:color="auto"/>
            <w:bottom w:val="none" w:sz="0" w:space="0" w:color="auto"/>
            <w:right w:val="none" w:sz="0" w:space="0" w:color="auto"/>
          </w:divBdr>
        </w:div>
        <w:div w:id="511535148">
          <w:marLeft w:val="480"/>
          <w:marRight w:val="0"/>
          <w:marTop w:val="0"/>
          <w:marBottom w:val="0"/>
          <w:divBdr>
            <w:top w:val="none" w:sz="0" w:space="0" w:color="auto"/>
            <w:left w:val="none" w:sz="0" w:space="0" w:color="auto"/>
            <w:bottom w:val="none" w:sz="0" w:space="0" w:color="auto"/>
            <w:right w:val="none" w:sz="0" w:space="0" w:color="auto"/>
          </w:divBdr>
        </w:div>
        <w:div w:id="520628065">
          <w:marLeft w:val="480"/>
          <w:marRight w:val="0"/>
          <w:marTop w:val="0"/>
          <w:marBottom w:val="0"/>
          <w:divBdr>
            <w:top w:val="none" w:sz="0" w:space="0" w:color="auto"/>
            <w:left w:val="none" w:sz="0" w:space="0" w:color="auto"/>
            <w:bottom w:val="none" w:sz="0" w:space="0" w:color="auto"/>
            <w:right w:val="none" w:sz="0" w:space="0" w:color="auto"/>
          </w:divBdr>
        </w:div>
        <w:div w:id="594753723">
          <w:marLeft w:val="480"/>
          <w:marRight w:val="0"/>
          <w:marTop w:val="0"/>
          <w:marBottom w:val="0"/>
          <w:divBdr>
            <w:top w:val="none" w:sz="0" w:space="0" w:color="auto"/>
            <w:left w:val="none" w:sz="0" w:space="0" w:color="auto"/>
            <w:bottom w:val="none" w:sz="0" w:space="0" w:color="auto"/>
            <w:right w:val="none" w:sz="0" w:space="0" w:color="auto"/>
          </w:divBdr>
        </w:div>
        <w:div w:id="715784737">
          <w:marLeft w:val="480"/>
          <w:marRight w:val="0"/>
          <w:marTop w:val="0"/>
          <w:marBottom w:val="0"/>
          <w:divBdr>
            <w:top w:val="none" w:sz="0" w:space="0" w:color="auto"/>
            <w:left w:val="none" w:sz="0" w:space="0" w:color="auto"/>
            <w:bottom w:val="none" w:sz="0" w:space="0" w:color="auto"/>
            <w:right w:val="none" w:sz="0" w:space="0" w:color="auto"/>
          </w:divBdr>
        </w:div>
        <w:div w:id="720522306">
          <w:marLeft w:val="480"/>
          <w:marRight w:val="0"/>
          <w:marTop w:val="0"/>
          <w:marBottom w:val="0"/>
          <w:divBdr>
            <w:top w:val="none" w:sz="0" w:space="0" w:color="auto"/>
            <w:left w:val="none" w:sz="0" w:space="0" w:color="auto"/>
            <w:bottom w:val="none" w:sz="0" w:space="0" w:color="auto"/>
            <w:right w:val="none" w:sz="0" w:space="0" w:color="auto"/>
          </w:divBdr>
        </w:div>
        <w:div w:id="728188877">
          <w:marLeft w:val="480"/>
          <w:marRight w:val="0"/>
          <w:marTop w:val="0"/>
          <w:marBottom w:val="0"/>
          <w:divBdr>
            <w:top w:val="none" w:sz="0" w:space="0" w:color="auto"/>
            <w:left w:val="none" w:sz="0" w:space="0" w:color="auto"/>
            <w:bottom w:val="none" w:sz="0" w:space="0" w:color="auto"/>
            <w:right w:val="none" w:sz="0" w:space="0" w:color="auto"/>
          </w:divBdr>
        </w:div>
        <w:div w:id="889993405">
          <w:marLeft w:val="480"/>
          <w:marRight w:val="0"/>
          <w:marTop w:val="0"/>
          <w:marBottom w:val="0"/>
          <w:divBdr>
            <w:top w:val="none" w:sz="0" w:space="0" w:color="auto"/>
            <w:left w:val="none" w:sz="0" w:space="0" w:color="auto"/>
            <w:bottom w:val="none" w:sz="0" w:space="0" w:color="auto"/>
            <w:right w:val="none" w:sz="0" w:space="0" w:color="auto"/>
          </w:divBdr>
        </w:div>
        <w:div w:id="923562915">
          <w:marLeft w:val="480"/>
          <w:marRight w:val="0"/>
          <w:marTop w:val="0"/>
          <w:marBottom w:val="0"/>
          <w:divBdr>
            <w:top w:val="none" w:sz="0" w:space="0" w:color="auto"/>
            <w:left w:val="none" w:sz="0" w:space="0" w:color="auto"/>
            <w:bottom w:val="none" w:sz="0" w:space="0" w:color="auto"/>
            <w:right w:val="none" w:sz="0" w:space="0" w:color="auto"/>
          </w:divBdr>
        </w:div>
        <w:div w:id="929125672">
          <w:marLeft w:val="480"/>
          <w:marRight w:val="0"/>
          <w:marTop w:val="0"/>
          <w:marBottom w:val="0"/>
          <w:divBdr>
            <w:top w:val="none" w:sz="0" w:space="0" w:color="auto"/>
            <w:left w:val="none" w:sz="0" w:space="0" w:color="auto"/>
            <w:bottom w:val="none" w:sz="0" w:space="0" w:color="auto"/>
            <w:right w:val="none" w:sz="0" w:space="0" w:color="auto"/>
          </w:divBdr>
        </w:div>
        <w:div w:id="937521610">
          <w:marLeft w:val="480"/>
          <w:marRight w:val="0"/>
          <w:marTop w:val="0"/>
          <w:marBottom w:val="0"/>
          <w:divBdr>
            <w:top w:val="none" w:sz="0" w:space="0" w:color="auto"/>
            <w:left w:val="none" w:sz="0" w:space="0" w:color="auto"/>
            <w:bottom w:val="none" w:sz="0" w:space="0" w:color="auto"/>
            <w:right w:val="none" w:sz="0" w:space="0" w:color="auto"/>
          </w:divBdr>
        </w:div>
        <w:div w:id="1028142674">
          <w:marLeft w:val="480"/>
          <w:marRight w:val="0"/>
          <w:marTop w:val="0"/>
          <w:marBottom w:val="0"/>
          <w:divBdr>
            <w:top w:val="none" w:sz="0" w:space="0" w:color="auto"/>
            <w:left w:val="none" w:sz="0" w:space="0" w:color="auto"/>
            <w:bottom w:val="none" w:sz="0" w:space="0" w:color="auto"/>
            <w:right w:val="none" w:sz="0" w:space="0" w:color="auto"/>
          </w:divBdr>
        </w:div>
        <w:div w:id="1087457959">
          <w:marLeft w:val="480"/>
          <w:marRight w:val="0"/>
          <w:marTop w:val="0"/>
          <w:marBottom w:val="0"/>
          <w:divBdr>
            <w:top w:val="none" w:sz="0" w:space="0" w:color="auto"/>
            <w:left w:val="none" w:sz="0" w:space="0" w:color="auto"/>
            <w:bottom w:val="none" w:sz="0" w:space="0" w:color="auto"/>
            <w:right w:val="none" w:sz="0" w:space="0" w:color="auto"/>
          </w:divBdr>
        </w:div>
        <w:div w:id="1147630174">
          <w:marLeft w:val="480"/>
          <w:marRight w:val="0"/>
          <w:marTop w:val="0"/>
          <w:marBottom w:val="0"/>
          <w:divBdr>
            <w:top w:val="none" w:sz="0" w:space="0" w:color="auto"/>
            <w:left w:val="none" w:sz="0" w:space="0" w:color="auto"/>
            <w:bottom w:val="none" w:sz="0" w:space="0" w:color="auto"/>
            <w:right w:val="none" w:sz="0" w:space="0" w:color="auto"/>
          </w:divBdr>
        </w:div>
        <w:div w:id="1161118353">
          <w:marLeft w:val="480"/>
          <w:marRight w:val="0"/>
          <w:marTop w:val="0"/>
          <w:marBottom w:val="0"/>
          <w:divBdr>
            <w:top w:val="none" w:sz="0" w:space="0" w:color="auto"/>
            <w:left w:val="none" w:sz="0" w:space="0" w:color="auto"/>
            <w:bottom w:val="none" w:sz="0" w:space="0" w:color="auto"/>
            <w:right w:val="none" w:sz="0" w:space="0" w:color="auto"/>
          </w:divBdr>
        </w:div>
        <w:div w:id="1194882570">
          <w:marLeft w:val="480"/>
          <w:marRight w:val="0"/>
          <w:marTop w:val="0"/>
          <w:marBottom w:val="0"/>
          <w:divBdr>
            <w:top w:val="none" w:sz="0" w:space="0" w:color="auto"/>
            <w:left w:val="none" w:sz="0" w:space="0" w:color="auto"/>
            <w:bottom w:val="none" w:sz="0" w:space="0" w:color="auto"/>
            <w:right w:val="none" w:sz="0" w:space="0" w:color="auto"/>
          </w:divBdr>
        </w:div>
        <w:div w:id="1202283734">
          <w:marLeft w:val="480"/>
          <w:marRight w:val="0"/>
          <w:marTop w:val="0"/>
          <w:marBottom w:val="0"/>
          <w:divBdr>
            <w:top w:val="none" w:sz="0" w:space="0" w:color="auto"/>
            <w:left w:val="none" w:sz="0" w:space="0" w:color="auto"/>
            <w:bottom w:val="none" w:sz="0" w:space="0" w:color="auto"/>
            <w:right w:val="none" w:sz="0" w:space="0" w:color="auto"/>
          </w:divBdr>
        </w:div>
        <w:div w:id="1202591333">
          <w:marLeft w:val="480"/>
          <w:marRight w:val="0"/>
          <w:marTop w:val="0"/>
          <w:marBottom w:val="0"/>
          <w:divBdr>
            <w:top w:val="none" w:sz="0" w:space="0" w:color="auto"/>
            <w:left w:val="none" w:sz="0" w:space="0" w:color="auto"/>
            <w:bottom w:val="none" w:sz="0" w:space="0" w:color="auto"/>
            <w:right w:val="none" w:sz="0" w:space="0" w:color="auto"/>
          </w:divBdr>
        </w:div>
        <w:div w:id="1292395431">
          <w:marLeft w:val="480"/>
          <w:marRight w:val="0"/>
          <w:marTop w:val="0"/>
          <w:marBottom w:val="0"/>
          <w:divBdr>
            <w:top w:val="none" w:sz="0" w:space="0" w:color="auto"/>
            <w:left w:val="none" w:sz="0" w:space="0" w:color="auto"/>
            <w:bottom w:val="none" w:sz="0" w:space="0" w:color="auto"/>
            <w:right w:val="none" w:sz="0" w:space="0" w:color="auto"/>
          </w:divBdr>
        </w:div>
        <w:div w:id="1425225383">
          <w:marLeft w:val="480"/>
          <w:marRight w:val="0"/>
          <w:marTop w:val="0"/>
          <w:marBottom w:val="0"/>
          <w:divBdr>
            <w:top w:val="none" w:sz="0" w:space="0" w:color="auto"/>
            <w:left w:val="none" w:sz="0" w:space="0" w:color="auto"/>
            <w:bottom w:val="none" w:sz="0" w:space="0" w:color="auto"/>
            <w:right w:val="none" w:sz="0" w:space="0" w:color="auto"/>
          </w:divBdr>
        </w:div>
        <w:div w:id="1523129821">
          <w:marLeft w:val="480"/>
          <w:marRight w:val="0"/>
          <w:marTop w:val="0"/>
          <w:marBottom w:val="0"/>
          <w:divBdr>
            <w:top w:val="none" w:sz="0" w:space="0" w:color="auto"/>
            <w:left w:val="none" w:sz="0" w:space="0" w:color="auto"/>
            <w:bottom w:val="none" w:sz="0" w:space="0" w:color="auto"/>
            <w:right w:val="none" w:sz="0" w:space="0" w:color="auto"/>
          </w:divBdr>
        </w:div>
        <w:div w:id="1548688849">
          <w:marLeft w:val="480"/>
          <w:marRight w:val="0"/>
          <w:marTop w:val="0"/>
          <w:marBottom w:val="0"/>
          <w:divBdr>
            <w:top w:val="none" w:sz="0" w:space="0" w:color="auto"/>
            <w:left w:val="none" w:sz="0" w:space="0" w:color="auto"/>
            <w:bottom w:val="none" w:sz="0" w:space="0" w:color="auto"/>
            <w:right w:val="none" w:sz="0" w:space="0" w:color="auto"/>
          </w:divBdr>
        </w:div>
        <w:div w:id="1619097123">
          <w:marLeft w:val="480"/>
          <w:marRight w:val="0"/>
          <w:marTop w:val="0"/>
          <w:marBottom w:val="0"/>
          <w:divBdr>
            <w:top w:val="none" w:sz="0" w:space="0" w:color="auto"/>
            <w:left w:val="none" w:sz="0" w:space="0" w:color="auto"/>
            <w:bottom w:val="none" w:sz="0" w:space="0" w:color="auto"/>
            <w:right w:val="none" w:sz="0" w:space="0" w:color="auto"/>
          </w:divBdr>
        </w:div>
        <w:div w:id="1705250246">
          <w:marLeft w:val="480"/>
          <w:marRight w:val="0"/>
          <w:marTop w:val="0"/>
          <w:marBottom w:val="0"/>
          <w:divBdr>
            <w:top w:val="none" w:sz="0" w:space="0" w:color="auto"/>
            <w:left w:val="none" w:sz="0" w:space="0" w:color="auto"/>
            <w:bottom w:val="none" w:sz="0" w:space="0" w:color="auto"/>
            <w:right w:val="none" w:sz="0" w:space="0" w:color="auto"/>
          </w:divBdr>
        </w:div>
        <w:div w:id="1762525676">
          <w:marLeft w:val="480"/>
          <w:marRight w:val="0"/>
          <w:marTop w:val="0"/>
          <w:marBottom w:val="0"/>
          <w:divBdr>
            <w:top w:val="none" w:sz="0" w:space="0" w:color="auto"/>
            <w:left w:val="none" w:sz="0" w:space="0" w:color="auto"/>
            <w:bottom w:val="none" w:sz="0" w:space="0" w:color="auto"/>
            <w:right w:val="none" w:sz="0" w:space="0" w:color="auto"/>
          </w:divBdr>
        </w:div>
        <w:div w:id="1817796659">
          <w:marLeft w:val="480"/>
          <w:marRight w:val="0"/>
          <w:marTop w:val="0"/>
          <w:marBottom w:val="0"/>
          <w:divBdr>
            <w:top w:val="none" w:sz="0" w:space="0" w:color="auto"/>
            <w:left w:val="none" w:sz="0" w:space="0" w:color="auto"/>
            <w:bottom w:val="none" w:sz="0" w:space="0" w:color="auto"/>
            <w:right w:val="none" w:sz="0" w:space="0" w:color="auto"/>
          </w:divBdr>
        </w:div>
        <w:div w:id="1832603354">
          <w:marLeft w:val="480"/>
          <w:marRight w:val="0"/>
          <w:marTop w:val="0"/>
          <w:marBottom w:val="0"/>
          <w:divBdr>
            <w:top w:val="none" w:sz="0" w:space="0" w:color="auto"/>
            <w:left w:val="none" w:sz="0" w:space="0" w:color="auto"/>
            <w:bottom w:val="none" w:sz="0" w:space="0" w:color="auto"/>
            <w:right w:val="none" w:sz="0" w:space="0" w:color="auto"/>
          </w:divBdr>
        </w:div>
        <w:div w:id="1833251522">
          <w:marLeft w:val="480"/>
          <w:marRight w:val="0"/>
          <w:marTop w:val="0"/>
          <w:marBottom w:val="0"/>
          <w:divBdr>
            <w:top w:val="none" w:sz="0" w:space="0" w:color="auto"/>
            <w:left w:val="none" w:sz="0" w:space="0" w:color="auto"/>
            <w:bottom w:val="none" w:sz="0" w:space="0" w:color="auto"/>
            <w:right w:val="none" w:sz="0" w:space="0" w:color="auto"/>
          </w:divBdr>
        </w:div>
        <w:div w:id="1911496533">
          <w:marLeft w:val="480"/>
          <w:marRight w:val="0"/>
          <w:marTop w:val="0"/>
          <w:marBottom w:val="0"/>
          <w:divBdr>
            <w:top w:val="none" w:sz="0" w:space="0" w:color="auto"/>
            <w:left w:val="none" w:sz="0" w:space="0" w:color="auto"/>
            <w:bottom w:val="none" w:sz="0" w:space="0" w:color="auto"/>
            <w:right w:val="none" w:sz="0" w:space="0" w:color="auto"/>
          </w:divBdr>
        </w:div>
        <w:div w:id="1937596680">
          <w:marLeft w:val="480"/>
          <w:marRight w:val="0"/>
          <w:marTop w:val="0"/>
          <w:marBottom w:val="0"/>
          <w:divBdr>
            <w:top w:val="none" w:sz="0" w:space="0" w:color="auto"/>
            <w:left w:val="none" w:sz="0" w:space="0" w:color="auto"/>
            <w:bottom w:val="none" w:sz="0" w:space="0" w:color="auto"/>
            <w:right w:val="none" w:sz="0" w:space="0" w:color="auto"/>
          </w:divBdr>
        </w:div>
        <w:div w:id="1960447333">
          <w:marLeft w:val="480"/>
          <w:marRight w:val="0"/>
          <w:marTop w:val="0"/>
          <w:marBottom w:val="0"/>
          <w:divBdr>
            <w:top w:val="none" w:sz="0" w:space="0" w:color="auto"/>
            <w:left w:val="none" w:sz="0" w:space="0" w:color="auto"/>
            <w:bottom w:val="none" w:sz="0" w:space="0" w:color="auto"/>
            <w:right w:val="none" w:sz="0" w:space="0" w:color="auto"/>
          </w:divBdr>
        </w:div>
        <w:div w:id="1986199921">
          <w:marLeft w:val="480"/>
          <w:marRight w:val="0"/>
          <w:marTop w:val="0"/>
          <w:marBottom w:val="0"/>
          <w:divBdr>
            <w:top w:val="none" w:sz="0" w:space="0" w:color="auto"/>
            <w:left w:val="none" w:sz="0" w:space="0" w:color="auto"/>
            <w:bottom w:val="none" w:sz="0" w:space="0" w:color="auto"/>
            <w:right w:val="none" w:sz="0" w:space="0" w:color="auto"/>
          </w:divBdr>
        </w:div>
        <w:div w:id="1990017102">
          <w:marLeft w:val="480"/>
          <w:marRight w:val="0"/>
          <w:marTop w:val="0"/>
          <w:marBottom w:val="0"/>
          <w:divBdr>
            <w:top w:val="none" w:sz="0" w:space="0" w:color="auto"/>
            <w:left w:val="none" w:sz="0" w:space="0" w:color="auto"/>
            <w:bottom w:val="none" w:sz="0" w:space="0" w:color="auto"/>
            <w:right w:val="none" w:sz="0" w:space="0" w:color="auto"/>
          </w:divBdr>
        </w:div>
        <w:div w:id="1996451507">
          <w:marLeft w:val="480"/>
          <w:marRight w:val="0"/>
          <w:marTop w:val="0"/>
          <w:marBottom w:val="0"/>
          <w:divBdr>
            <w:top w:val="none" w:sz="0" w:space="0" w:color="auto"/>
            <w:left w:val="none" w:sz="0" w:space="0" w:color="auto"/>
            <w:bottom w:val="none" w:sz="0" w:space="0" w:color="auto"/>
            <w:right w:val="none" w:sz="0" w:space="0" w:color="auto"/>
          </w:divBdr>
        </w:div>
        <w:div w:id="2028482982">
          <w:marLeft w:val="480"/>
          <w:marRight w:val="0"/>
          <w:marTop w:val="0"/>
          <w:marBottom w:val="0"/>
          <w:divBdr>
            <w:top w:val="none" w:sz="0" w:space="0" w:color="auto"/>
            <w:left w:val="none" w:sz="0" w:space="0" w:color="auto"/>
            <w:bottom w:val="none" w:sz="0" w:space="0" w:color="auto"/>
            <w:right w:val="none" w:sz="0" w:space="0" w:color="auto"/>
          </w:divBdr>
        </w:div>
        <w:div w:id="2060468907">
          <w:marLeft w:val="480"/>
          <w:marRight w:val="0"/>
          <w:marTop w:val="0"/>
          <w:marBottom w:val="0"/>
          <w:divBdr>
            <w:top w:val="none" w:sz="0" w:space="0" w:color="auto"/>
            <w:left w:val="none" w:sz="0" w:space="0" w:color="auto"/>
            <w:bottom w:val="none" w:sz="0" w:space="0" w:color="auto"/>
            <w:right w:val="none" w:sz="0" w:space="0" w:color="auto"/>
          </w:divBdr>
        </w:div>
      </w:divsChild>
    </w:div>
    <w:div w:id="330908148">
      <w:bodyDiv w:val="1"/>
      <w:marLeft w:val="0"/>
      <w:marRight w:val="0"/>
      <w:marTop w:val="0"/>
      <w:marBottom w:val="0"/>
      <w:divBdr>
        <w:top w:val="none" w:sz="0" w:space="0" w:color="auto"/>
        <w:left w:val="none" w:sz="0" w:space="0" w:color="auto"/>
        <w:bottom w:val="none" w:sz="0" w:space="0" w:color="auto"/>
        <w:right w:val="none" w:sz="0" w:space="0" w:color="auto"/>
      </w:divBdr>
    </w:div>
    <w:div w:id="331875435">
      <w:bodyDiv w:val="1"/>
      <w:marLeft w:val="0"/>
      <w:marRight w:val="0"/>
      <w:marTop w:val="0"/>
      <w:marBottom w:val="0"/>
      <w:divBdr>
        <w:top w:val="none" w:sz="0" w:space="0" w:color="auto"/>
        <w:left w:val="none" w:sz="0" w:space="0" w:color="auto"/>
        <w:bottom w:val="none" w:sz="0" w:space="0" w:color="auto"/>
        <w:right w:val="none" w:sz="0" w:space="0" w:color="auto"/>
      </w:divBdr>
    </w:div>
    <w:div w:id="333337195">
      <w:bodyDiv w:val="1"/>
      <w:marLeft w:val="0"/>
      <w:marRight w:val="0"/>
      <w:marTop w:val="0"/>
      <w:marBottom w:val="0"/>
      <w:divBdr>
        <w:top w:val="none" w:sz="0" w:space="0" w:color="auto"/>
        <w:left w:val="none" w:sz="0" w:space="0" w:color="auto"/>
        <w:bottom w:val="none" w:sz="0" w:space="0" w:color="auto"/>
        <w:right w:val="none" w:sz="0" w:space="0" w:color="auto"/>
      </w:divBdr>
    </w:div>
    <w:div w:id="334067857">
      <w:bodyDiv w:val="1"/>
      <w:marLeft w:val="0"/>
      <w:marRight w:val="0"/>
      <w:marTop w:val="0"/>
      <w:marBottom w:val="0"/>
      <w:divBdr>
        <w:top w:val="none" w:sz="0" w:space="0" w:color="auto"/>
        <w:left w:val="none" w:sz="0" w:space="0" w:color="auto"/>
        <w:bottom w:val="none" w:sz="0" w:space="0" w:color="auto"/>
        <w:right w:val="none" w:sz="0" w:space="0" w:color="auto"/>
      </w:divBdr>
    </w:div>
    <w:div w:id="334187064">
      <w:bodyDiv w:val="1"/>
      <w:marLeft w:val="0"/>
      <w:marRight w:val="0"/>
      <w:marTop w:val="0"/>
      <w:marBottom w:val="0"/>
      <w:divBdr>
        <w:top w:val="none" w:sz="0" w:space="0" w:color="auto"/>
        <w:left w:val="none" w:sz="0" w:space="0" w:color="auto"/>
        <w:bottom w:val="none" w:sz="0" w:space="0" w:color="auto"/>
        <w:right w:val="none" w:sz="0" w:space="0" w:color="auto"/>
      </w:divBdr>
    </w:div>
    <w:div w:id="335155018">
      <w:bodyDiv w:val="1"/>
      <w:marLeft w:val="0"/>
      <w:marRight w:val="0"/>
      <w:marTop w:val="0"/>
      <w:marBottom w:val="0"/>
      <w:divBdr>
        <w:top w:val="none" w:sz="0" w:space="0" w:color="auto"/>
        <w:left w:val="none" w:sz="0" w:space="0" w:color="auto"/>
        <w:bottom w:val="none" w:sz="0" w:space="0" w:color="auto"/>
        <w:right w:val="none" w:sz="0" w:space="0" w:color="auto"/>
      </w:divBdr>
      <w:divsChild>
        <w:div w:id="148181364">
          <w:marLeft w:val="480"/>
          <w:marRight w:val="0"/>
          <w:marTop w:val="0"/>
          <w:marBottom w:val="0"/>
          <w:divBdr>
            <w:top w:val="none" w:sz="0" w:space="0" w:color="auto"/>
            <w:left w:val="none" w:sz="0" w:space="0" w:color="auto"/>
            <w:bottom w:val="none" w:sz="0" w:space="0" w:color="auto"/>
            <w:right w:val="none" w:sz="0" w:space="0" w:color="auto"/>
          </w:divBdr>
        </w:div>
        <w:div w:id="295644379">
          <w:marLeft w:val="480"/>
          <w:marRight w:val="0"/>
          <w:marTop w:val="0"/>
          <w:marBottom w:val="0"/>
          <w:divBdr>
            <w:top w:val="none" w:sz="0" w:space="0" w:color="auto"/>
            <w:left w:val="none" w:sz="0" w:space="0" w:color="auto"/>
            <w:bottom w:val="none" w:sz="0" w:space="0" w:color="auto"/>
            <w:right w:val="none" w:sz="0" w:space="0" w:color="auto"/>
          </w:divBdr>
        </w:div>
        <w:div w:id="1743209885">
          <w:marLeft w:val="480"/>
          <w:marRight w:val="0"/>
          <w:marTop w:val="0"/>
          <w:marBottom w:val="0"/>
          <w:divBdr>
            <w:top w:val="none" w:sz="0" w:space="0" w:color="auto"/>
            <w:left w:val="none" w:sz="0" w:space="0" w:color="auto"/>
            <w:bottom w:val="none" w:sz="0" w:space="0" w:color="auto"/>
            <w:right w:val="none" w:sz="0" w:space="0" w:color="auto"/>
          </w:divBdr>
        </w:div>
        <w:div w:id="779380214">
          <w:marLeft w:val="480"/>
          <w:marRight w:val="0"/>
          <w:marTop w:val="0"/>
          <w:marBottom w:val="0"/>
          <w:divBdr>
            <w:top w:val="none" w:sz="0" w:space="0" w:color="auto"/>
            <w:left w:val="none" w:sz="0" w:space="0" w:color="auto"/>
            <w:bottom w:val="none" w:sz="0" w:space="0" w:color="auto"/>
            <w:right w:val="none" w:sz="0" w:space="0" w:color="auto"/>
          </w:divBdr>
        </w:div>
        <w:div w:id="1006403116">
          <w:marLeft w:val="480"/>
          <w:marRight w:val="0"/>
          <w:marTop w:val="0"/>
          <w:marBottom w:val="0"/>
          <w:divBdr>
            <w:top w:val="none" w:sz="0" w:space="0" w:color="auto"/>
            <w:left w:val="none" w:sz="0" w:space="0" w:color="auto"/>
            <w:bottom w:val="none" w:sz="0" w:space="0" w:color="auto"/>
            <w:right w:val="none" w:sz="0" w:space="0" w:color="auto"/>
          </w:divBdr>
        </w:div>
        <w:div w:id="299310269">
          <w:marLeft w:val="480"/>
          <w:marRight w:val="0"/>
          <w:marTop w:val="0"/>
          <w:marBottom w:val="0"/>
          <w:divBdr>
            <w:top w:val="none" w:sz="0" w:space="0" w:color="auto"/>
            <w:left w:val="none" w:sz="0" w:space="0" w:color="auto"/>
            <w:bottom w:val="none" w:sz="0" w:space="0" w:color="auto"/>
            <w:right w:val="none" w:sz="0" w:space="0" w:color="auto"/>
          </w:divBdr>
        </w:div>
        <w:div w:id="355615285">
          <w:marLeft w:val="480"/>
          <w:marRight w:val="0"/>
          <w:marTop w:val="0"/>
          <w:marBottom w:val="0"/>
          <w:divBdr>
            <w:top w:val="none" w:sz="0" w:space="0" w:color="auto"/>
            <w:left w:val="none" w:sz="0" w:space="0" w:color="auto"/>
            <w:bottom w:val="none" w:sz="0" w:space="0" w:color="auto"/>
            <w:right w:val="none" w:sz="0" w:space="0" w:color="auto"/>
          </w:divBdr>
        </w:div>
        <w:div w:id="2014407186">
          <w:marLeft w:val="480"/>
          <w:marRight w:val="0"/>
          <w:marTop w:val="0"/>
          <w:marBottom w:val="0"/>
          <w:divBdr>
            <w:top w:val="none" w:sz="0" w:space="0" w:color="auto"/>
            <w:left w:val="none" w:sz="0" w:space="0" w:color="auto"/>
            <w:bottom w:val="none" w:sz="0" w:space="0" w:color="auto"/>
            <w:right w:val="none" w:sz="0" w:space="0" w:color="auto"/>
          </w:divBdr>
        </w:div>
        <w:div w:id="1858542752">
          <w:marLeft w:val="480"/>
          <w:marRight w:val="0"/>
          <w:marTop w:val="0"/>
          <w:marBottom w:val="0"/>
          <w:divBdr>
            <w:top w:val="none" w:sz="0" w:space="0" w:color="auto"/>
            <w:left w:val="none" w:sz="0" w:space="0" w:color="auto"/>
            <w:bottom w:val="none" w:sz="0" w:space="0" w:color="auto"/>
            <w:right w:val="none" w:sz="0" w:space="0" w:color="auto"/>
          </w:divBdr>
        </w:div>
        <w:div w:id="1215123200">
          <w:marLeft w:val="480"/>
          <w:marRight w:val="0"/>
          <w:marTop w:val="0"/>
          <w:marBottom w:val="0"/>
          <w:divBdr>
            <w:top w:val="none" w:sz="0" w:space="0" w:color="auto"/>
            <w:left w:val="none" w:sz="0" w:space="0" w:color="auto"/>
            <w:bottom w:val="none" w:sz="0" w:space="0" w:color="auto"/>
            <w:right w:val="none" w:sz="0" w:space="0" w:color="auto"/>
          </w:divBdr>
        </w:div>
        <w:div w:id="1129399385">
          <w:marLeft w:val="480"/>
          <w:marRight w:val="0"/>
          <w:marTop w:val="0"/>
          <w:marBottom w:val="0"/>
          <w:divBdr>
            <w:top w:val="none" w:sz="0" w:space="0" w:color="auto"/>
            <w:left w:val="none" w:sz="0" w:space="0" w:color="auto"/>
            <w:bottom w:val="none" w:sz="0" w:space="0" w:color="auto"/>
            <w:right w:val="none" w:sz="0" w:space="0" w:color="auto"/>
          </w:divBdr>
        </w:div>
        <w:div w:id="813260228">
          <w:marLeft w:val="480"/>
          <w:marRight w:val="0"/>
          <w:marTop w:val="0"/>
          <w:marBottom w:val="0"/>
          <w:divBdr>
            <w:top w:val="none" w:sz="0" w:space="0" w:color="auto"/>
            <w:left w:val="none" w:sz="0" w:space="0" w:color="auto"/>
            <w:bottom w:val="none" w:sz="0" w:space="0" w:color="auto"/>
            <w:right w:val="none" w:sz="0" w:space="0" w:color="auto"/>
          </w:divBdr>
        </w:div>
        <w:div w:id="1011493659">
          <w:marLeft w:val="480"/>
          <w:marRight w:val="0"/>
          <w:marTop w:val="0"/>
          <w:marBottom w:val="0"/>
          <w:divBdr>
            <w:top w:val="none" w:sz="0" w:space="0" w:color="auto"/>
            <w:left w:val="none" w:sz="0" w:space="0" w:color="auto"/>
            <w:bottom w:val="none" w:sz="0" w:space="0" w:color="auto"/>
            <w:right w:val="none" w:sz="0" w:space="0" w:color="auto"/>
          </w:divBdr>
        </w:div>
        <w:div w:id="1352301610">
          <w:marLeft w:val="480"/>
          <w:marRight w:val="0"/>
          <w:marTop w:val="0"/>
          <w:marBottom w:val="0"/>
          <w:divBdr>
            <w:top w:val="none" w:sz="0" w:space="0" w:color="auto"/>
            <w:left w:val="none" w:sz="0" w:space="0" w:color="auto"/>
            <w:bottom w:val="none" w:sz="0" w:space="0" w:color="auto"/>
            <w:right w:val="none" w:sz="0" w:space="0" w:color="auto"/>
          </w:divBdr>
        </w:div>
        <w:div w:id="10837478">
          <w:marLeft w:val="480"/>
          <w:marRight w:val="0"/>
          <w:marTop w:val="0"/>
          <w:marBottom w:val="0"/>
          <w:divBdr>
            <w:top w:val="none" w:sz="0" w:space="0" w:color="auto"/>
            <w:left w:val="none" w:sz="0" w:space="0" w:color="auto"/>
            <w:bottom w:val="none" w:sz="0" w:space="0" w:color="auto"/>
            <w:right w:val="none" w:sz="0" w:space="0" w:color="auto"/>
          </w:divBdr>
        </w:div>
        <w:div w:id="1896968876">
          <w:marLeft w:val="480"/>
          <w:marRight w:val="0"/>
          <w:marTop w:val="0"/>
          <w:marBottom w:val="0"/>
          <w:divBdr>
            <w:top w:val="none" w:sz="0" w:space="0" w:color="auto"/>
            <w:left w:val="none" w:sz="0" w:space="0" w:color="auto"/>
            <w:bottom w:val="none" w:sz="0" w:space="0" w:color="auto"/>
            <w:right w:val="none" w:sz="0" w:space="0" w:color="auto"/>
          </w:divBdr>
        </w:div>
        <w:div w:id="1334726895">
          <w:marLeft w:val="480"/>
          <w:marRight w:val="0"/>
          <w:marTop w:val="0"/>
          <w:marBottom w:val="0"/>
          <w:divBdr>
            <w:top w:val="none" w:sz="0" w:space="0" w:color="auto"/>
            <w:left w:val="none" w:sz="0" w:space="0" w:color="auto"/>
            <w:bottom w:val="none" w:sz="0" w:space="0" w:color="auto"/>
            <w:right w:val="none" w:sz="0" w:space="0" w:color="auto"/>
          </w:divBdr>
        </w:div>
        <w:div w:id="2011372310">
          <w:marLeft w:val="480"/>
          <w:marRight w:val="0"/>
          <w:marTop w:val="0"/>
          <w:marBottom w:val="0"/>
          <w:divBdr>
            <w:top w:val="none" w:sz="0" w:space="0" w:color="auto"/>
            <w:left w:val="none" w:sz="0" w:space="0" w:color="auto"/>
            <w:bottom w:val="none" w:sz="0" w:space="0" w:color="auto"/>
            <w:right w:val="none" w:sz="0" w:space="0" w:color="auto"/>
          </w:divBdr>
        </w:div>
        <w:div w:id="954290793">
          <w:marLeft w:val="480"/>
          <w:marRight w:val="0"/>
          <w:marTop w:val="0"/>
          <w:marBottom w:val="0"/>
          <w:divBdr>
            <w:top w:val="none" w:sz="0" w:space="0" w:color="auto"/>
            <w:left w:val="none" w:sz="0" w:space="0" w:color="auto"/>
            <w:bottom w:val="none" w:sz="0" w:space="0" w:color="auto"/>
            <w:right w:val="none" w:sz="0" w:space="0" w:color="auto"/>
          </w:divBdr>
        </w:div>
        <w:div w:id="883567684">
          <w:marLeft w:val="480"/>
          <w:marRight w:val="0"/>
          <w:marTop w:val="0"/>
          <w:marBottom w:val="0"/>
          <w:divBdr>
            <w:top w:val="none" w:sz="0" w:space="0" w:color="auto"/>
            <w:left w:val="none" w:sz="0" w:space="0" w:color="auto"/>
            <w:bottom w:val="none" w:sz="0" w:space="0" w:color="auto"/>
            <w:right w:val="none" w:sz="0" w:space="0" w:color="auto"/>
          </w:divBdr>
        </w:div>
        <w:div w:id="841553649">
          <w:marLeft w:val="480"/>
          <w:marRight w:val="0"/>
          <w:marTop w:val="0"/>
          <w:marBottom w:val="0"/>
          <w:divBdr>
            <w:top w:val="none" w:sz="0" w:space="0" w:color="auto"/>
            <w:left w:val="none" w:sz="0" w:space="0" w:color="auto"/>
            <w:bottom w:val="none" w:sz="0" w:space="0" w:color="auto"/>
            <w:right w:val="none" w:sz="0" w:space="0" w:color="auto"/>
          </w:divBdr>
        </w:div>
        <w:div w:id="1006513589">
          <w:marLeft w:val="480"/>
          <w:marRight w:val="0"/>
          <w:marTop w:val="0"/>
          <w:marBottom w:val="0"/>
          <w:divBdr>
            <w:top w:val="none" w:sz="0" w:space="0" w:color="auto"/>
            <w:left w:val="none" w:sz="0" w:space="0" w:color="auto"/>
            <w:bottom w:val="none" w:sz="0" w:space="0" w:color="auto"/>
            <w:right w:val="none" w:sz="0" w:space="0" w:color="auto"/>
          </w:divBdr>
        </w:div>
        <w:div w:id="246816903">
          <w:marLeft w:val="480"/>
          <w:marRight w:val="0"/>
          <w:marTop w:val="0"/>
          <w:marBottom w:val="0"/>
          <w:divBdr>
            <w:top w:val="none" w:sz="0" w:space="0" w:color="auto"/>
            <w:left w:val="none" w:sz="0" w:space="0" w:color="auto"/>
            <w:bottom w:val="none" w:sz="0" w:space="0" w:color="auto"/>
            <w:right w:val="none" w:sz="0" w:space="0" w:color="auto"/>
          </w:divBdr>
        </w:div>
        <w:div w:id="2109889471">
          <w:marLeft w:val="480"/>
          <w:marRight w:val="0"/>
          <w:marTop w:val="0"/>
          <w:marBottom w:val="0"/>
          <w:divBdr>
            <w:top w:val="none" w:sz="0" w:space="0" w:color="auto"/>
            <w:left w:val="none" w:sz="0" w:space="0" w:color="auto"/>
            <w:bottom w:val="none" w:sz="0" w:space="0" w:color="auto"/>
            <w:right w:val="none" w:sz="0" w:space="0" w:color="auto"/>
          </w:divBdr>
        </w:div>
        <w:div w:id="1615477531">
          <w:marLeft w:val="480"/>
          <w:marRight w:val="0"/>
          <w:marTop w:val="0"/>
          <w:marBottom w:val="0"/>
          <w:divBdr>
            <w:top w:val="none" w:sz="0" w:space="0" w:color="auto"/>
            <w:left w:val="none" w:sz="0" w:space="0" w:color="auto"/>
            <w:bottom w:val="none" w:sz="0" w:space="0" w:color="auto"/>
            <w:right w:val="none" w:sz="0" w:space="0" w:color="auto"/>
          </w:divBdr>
        </w:div>
        <w:div w:id="165872298">
          <w:marLeft w:val="480"/>
          <w:marRight w:val="0"/>
          <w:marTop w:val="0"/>
          <w:marBottom w:val="0"/>
          <w:divBdr>
            <w:top w:val="none" w:sz="0" w:space="0" w:color="auto"/>
            <w:left w:val="none" w:sz="0" w:space="0" w:color="auto"/>
            <w:bottom w:val="none" w:sz="0" w:space="0" w:color="auto"/>
            <w:right w:val="none" w:sz="0" w:space="0" w:color="auto"/>
          </w:divBdr>
        </w:div>
        <w:div w:id="795835689">
          <w:marLeft w:val="480"/>
          <w:marRight w:val="0"/>
          <w:marTop w:val="0"/>
          <w:marBottom w:val="0"/>
          <w:divBdr>
            <w:top w:val="none" w:sz="0" w:space="0" w:color="auto"/>
            <w:left w:val="none" w:sz="0" w:space="0" w:color="auto"/>
            <w:bottom w:val="none" w:sz="0" w:space="0" w:color="auto"/>
            <w:right w:val="none" w:sz="0" w:space="0" w:color="auto"/>
          </w:divBdr>
        </w:div>
        <w:div w:id="875043782">
          <w:marLeft w:val="480"/>
          <w:marRight w:val="0"/>
          <w:marTop w:val="0"/>
          <w:marBottom w:val="0"/>
          <w:divBdr>
            <w:top w:val="none" w:sz="0" w:space="0" w:color="auto"/>
            <w:left w:val="none" w:sz="0" w:space="0" w:color="auto"/>
            <w:bottom w:val="none" w:sz="0" w:space="0" w:color="auto"/>
            <w:right w:val="none" w:sz="0" w:space="0" w:color="auto"/>
          </w:divBdr>
        </w:div>
        <w:div w:id="61830143">
          <w:marLeft w:val="480"/>
          <w:marRight w:val="0"/>
          <w:marTop w:val="0"/>
          <w:marBottom w:val="0"/>
          <w:divBdr>
            <w:top w:val="none" w:sz="0" w:space="0" w:color="auto"/>
            <w:left w:val="none" w:sz="0" w:space="0" w:color="auto"/>
            <w:bottom w:val="none" w:sz="0" w:space="0" w:color="auto"/>
            <w:right w:val="none" w:sz="0" w:space="0" w:color="auto"/>
          </w:divBdr>
        </w:div>
        <w:div w:id="686563434">
          <w:marLeft w:val="480"/>
          <w:marRight w:val="0"/>
          <w:marTop w:val="0"/>
          <w:marBottom w:val="0"/>
          <w:divBdr>
            <w:top w:val="none" w:sz="0" w:space="0" w:color="auto"/>
            <w:left w:val="none" w:sz="0" w:space="0" w:color="auto"/>
            <w:bottom w:val="none" w:sz="0" w:space="0" w:color="auto"/>
            <w:right w:val="none" w:sz="0" w:space="0" w:color="auto"/>
          </w:divBdr>
        </w:div>
        <w:div w:id="63651804">
          <w:marLeft w:val="480"/>
          <w:marRight w:val="0"/>
          <w:marTop w:val="0"/>
          <w:marBottom w:val="0"/>
          <w:divBdr>
            <w:top w:val="none" w:sz="0" w:space="0" w:color="auto"/>
            <w:left w:val="none" w:sz="0" w:space="0" w:color="auto"/>
            <w:bottom w:val="none" w:sz="0" w:space="0" w:color="auto"/>
            <w:right w:val="none" w:sz="0" w:space="0" w:color="auto"/>
          </w:divBdr>
        </w:div>
        <w:div w:id="1895849481">
          <w:marLeft w:val="480"/>
          <w:marRight w:val="0"/>
          <w:marTop w:val="0"/>
          <w:marBottom w:val="0"/>
          <w:divBdr>
            <w:top w:val="none" w:sz="0" w:space="0" w:color="auto"/>
            <w:left w:val="none" w:sz="0" w:space="0" w:color="auto"/>
            <w:bottom w:val="none" w:sz="0" w:space="0" w:color="auto"/>
            <w:right w:val="none" w:sz="0" w:space="0" w:color="auto"/>
          </w:divBdr>
        </w:div>
        <w:div w:id="603152332">
          <w:marLeft w:val="480"/>
          <w:marRight w:val="0"/>
          <w:marTop w:val="0"/>
          <w:marBottom w:val="0"/>
          <w:divBdr>
            <w:top w:val="none" w:sz="0" w:space="0" w:color="auto"/>
            <w:left w:val="none" w:sz="0" w:space="0" w:color="auto"/>
            <w:bottom w:val="none" w:sz="0" w:space="0" w:color="auto"/>
            <w:right w:val="none" w:sz="0" w:space="0" w:color="auto"/>
          </w:divBdr>
        </w:div>
        <w:div w:id="768504273">
          <w:marLeft w:val="480"/>
          <w:marRight w:val="0"/>
          <w:marTop w:val="0"/>
          <w:marBottom w:val="0"/>
          <w:divBdr>
            <w:top w:val="none" w:sz="0" w:space="0" w:color="auto"/>
            <w:left w:val="none" w:sz="0" w:space="0" w:color="auto"/>
            <w:bottom w:val="none" w:sz="0" w:space="0" w:color="auto"/>
            <w:right w:val="none" w:sz="0" w:space="0" w:color="auto"/>
          </w:divBdr>
        </w:div>
        <w:div w:id="57558590">
          <w:marLeft w:val="480"/>
          <w:marRight w:val="0"/>
          <w:marTop w:val="0"/>
          <w:marBottom w:val="0"/>
          <w:divBdr>
            <w:top w:val="none" w:sz="0" w:space="0" w:color="auto"/>
            <w:left w:val="none" w:sz="0" w:space="0" w:color="auto"/>
            <w:bottom w:val="none" w:sz="0" w:space="0" w:color="auto"/>
            <w:right w:val="none" w:sz="0" w:space="0" w:color="auto"/>
          </w:divBdr>
        </w:div>
        <w:div w:id="1153914926">
          <w:marLeft w:val="480"/>
          <w:marRight w:val="0"/>
          <w:marTop w:val="0"/>
          <w:marBottom w:val="0"/>
          <w:divBdr>
            <w:top w:val="none" w:sz="0" w:space="0" w:color="auto"/>
            <w:left w:val="none" w:sz="0" w:space="0" w:color="auto"/>
            <w:bottom w:val="none" w:sz="0" w:space="0" w:color="auto"/>
            <w:right w:val="none" w:sz="0" w:space="0" w:color="auto"/>
          </w:divBdr>
        </w:div>
        <w:div w:id="81224706">
          <w:marLeft w:val="480"/>
          <w:marRight w:val="0"/>
          <w:marTop w:val="0"/>
          <w:marBottom w:val="0"/>
          <w:divBdr>
            <w:top w:val="none" w:sz="0" w:space="0" w:color="auto"/>
            <w:left w:val="none" w:sz="0" w:space="0" w:color="auto"/>
            <w:bottom w:val="none" w:sz="0" w:space="0" w:color="auto"/>
            <w:right w:val="none" w:sz="0" w:space="0" w:color="auto"/>
          </w:divBdr>
        </w:div>
        <w:div w:id="1361591855">
          <w:marLeft w:val="480"/>
          <w:marRight w:val="0"/>
          <w:marTop w:val="0"/>
          <w:marBottom w:val="0"/>
          <w:divBdr>
            <w:top w:val="none" w:sz="0" w:space="0" w:color="auto"/>
            <w:left w:val="none" w:sz="0" w:space="0" w:color="auto"/>
            <w:bottom w:val="none" w:sz="0" w:space="0" w:color="auto"/>
            <w:right w:val="none" w:sz="0" w:space="0" w:color="auto"/>
          </w:divBdr>
        </w:div>
        <w:div w:id="974484960">
          <w:marLeft w:val="480"/>
          <w:marRight w:val="0"/>
          <w:marTop w:val="0"/>
          <w:marBottom w:val="0"/>
          <w:divBdr>
            <w:top w:val="none" w:sz="0" w:space="0" w:color="auto"/>
            <w:left w:val="none" w:sz="0" w:space="0" w:color="auto"/>
            <w:bottom w:val="none" w:sz="0" w:space="0" w:color="auto"/>
            <w:right w:val="none" w:sz="0" w:space="0" w:color="auto"/>
          </w:divBdr>
        </w:div>
        <w:div w:id="1034385256">
          <w:marLeft w:val="480"/>
          <w:marRight w:val="0"/>
          <w:marTop w:val="0"/>
          <w:marBottom w:val="0"/>
          <w:divBdr>
            <w:top w:val="none" w:sz="0" w:space="0" w:color="auto"/>
            <w:left w:val="none" w:sz="0" w:space="0" w:color="auto"/>
            <w:bottom w:val="none" w:sz="0" w:space="0" w:color="auto"/>
            <w:right w:val="none" w:sz="0" w:space="0" w:color="auto"/>
          </w:divBdr>
        </w:div>
        <w:div w:id="1772625890">
          <w:marLeft w:val="480"/>
          <w:marRight w:val="0"/>
          <w:marTop w:val="0"/>
          <w:marBottom w:val="0"/>
          <w:divBdr>
            <w:top w:val="none" w:sz="0" w:space="0" w:color="auto"/>
            <w:left w:val="none" w:sz="0" w:space="0" w:color="auto"/>
            <w:bottom w:val="none" w:sz="0" w:space="0" w:color="auto"/>
            <w:right w:val="none" w:sz="0" w:space="0" w:color="auto"/>
          </w:divBdr>
        </w:div>
        <w:div w:id="579485155">
          <w:marLeft w:val="480"/>
          <w:marRight w:val="0"/>
          <w:marTop w:val="0"/>
          <w:marBottom w:val="0"/>
          <w:divBdr>
            <w:top w:val="none" w:sz="0" w:space="0" w:color="auto"/>
            <w:left w:val="none" w:sz="0" w:space="0" w:color="auto"/>
            <w:bottom w:val="none" w:sz="0" w:space="0" w:color="auto"/>
            <w:right w:val="none" w:sz="0" w:space="0" w:color="auto"/>
          </w:divBdr>
        </w:div>
        <w:div w:id="1144351877">
          <w:marLeft w:val="480"/>
          <w:marRight w:val="0"/>
          <w:marTop w:val="0"/>
          <w:marBottom w:val="0"/>
          <w:divBdr>
            <w:top w:val="none" w:sz="0" w:space="0" w:color="auto"/>
            <w:left w:val="none" w:sz="0" w:space="0" w:color="auto"/>
            <w:bottom w:val="none" w:sz="0" w:space="0" w:color="auto"/>
            <w:right w:val="none" w:sz="0" w:space="0" w:color="auto"/>
          </w:divBdr>
        </w:div>
        <w:div w:id="1338390398">
          <w:marLeft w:val="480"/>
          <w:marRight w:val="0"/>
          <w:marTop w:val="0"/>
          <w:marBottom w:val="0"/>
          <w:divBdr>
            <w:top w:val="none" w:sz="0" w:space="0" w:color="auto"/>
            <w:left w:val="none" w:sz="0" w:space="0" w:color="auto"/>
            <w:bottom w:val="none" w:sz="0" w:space="0" w:color="auto"/>
            <w:right w:val="none" w:sz="0" w:space="0" w:color="auto"/>
          </w:divBdr>
        </w:div>
        <w:div w:id="132791413">
          <w:marLeft w:val="480"/>
          <w:marRight w:val="0"/>
          <w:marTop w:val="0"/>
          <w:marBottom w:val="0"/>
          <w:divBdr>
            <w:top w:val="none" w:sz="0" w:space="0" w:color="auto"/>
            <w:left w:val="none" w:sz="0" w:space="0" w:color="auto"/>
            <w:bottom w:val="none" w:sz="0" w:space="0" w:color="auto"/>
            <w:right w:val="none" w:sz="0" w:space="0" w:color="auto"/>
          </w:divBdr>
        </w:div>
        <w:div w:id="1948925267">
          <w:marLeft w:val="480"/>
          <w:marRight w:val="0"/>
          <w:marTop w:val="0"/>
          <w:marBottom w:val="0"/>
          <w:divBdr>
            <w:top w:val="none" w:sz="0" w:space="0" w:color="auto"/>
            <w:left w:val="none" w:sz="0" w:space="0" w:color="auto"/>
            <w:bottom w:val="none" w:sz="0" w:space="0" w:color="auto"/>
            <w:right w:val="none" w:sz="0" w:space="0" w:color="auto"/>
          </w:divBdr>
        </w:div>
        <w:div w:id="565727022">
          <w:marLeft w:val="480"/>
          <w:marRight w:val="0"/>
          <w:marTop w:val="0"/>
          <w:marBottom w:val="0"/>
          <w:divBdr>
            <w:top w:val="none" w:sz="0" w:space="0" w:color="auto"/>
            <w:left w:val="none" w:sz="0" w:space="0" w:color="auto"/>
            <w:bottom w:val="none" w:sz="0" w:space="0" w:color="auto"/>
            <w:right w:val="none" w:sz="0" w:space="0" w:color="auto"/>
          </w:divBdr>
        </w:div>
        <w:div w:id="780957770">
          <w:marLeft w:val="480"/>
          <w:marRight w:val="0"/>
          <w:marTop w:val="0"/>
          <w:marBottom w:val="0"/>
          <w:divBdr>
            <w:top w:val="none" w:sz="0" w:space="0" w:color="auto"/>
            <w:left w:val="none" w:sz="0" w:space="0" w:color="auto"/>
            <w:bottom w:val="none" w:sz="0" w:space="0" w:color="auto"/>
            <w:right w:val="none" w:sz="0" w:space="0" w:color="auto"/>
          </w:divBdr>
        </w:div>
        <w:div w:id="1378818484">
          <w:marLeft w:val="480"/>
          <w:marRight w:val="0"/>
          <w:marTop w:val="0"/>
          <w:marBottom w:val="0"/>
          <w:divBdr>
            <w:top w:val="none" w:sz="0" w:space="0" w:color="auto"/>
            <w:left w:val="none" w:sz="0" w:space="0" w:color="auto"/>
            <w:bottom w:val="none" w:sz="0" w:space="0" w:color="auto"/>
            <w:right w:val="none" w:sz="0" w:space="0" w:color="auto"/>
          </w:divBdr>
        </w:div>
      </w:divsChild>
    </w:div>
    <w:div w:id="335231430">
      <w:bodyDiv w:val="1"/>
      <w:marLeft w:val="0"/>
      <w:marRight w:val="0"/>
      <w:marTop w:val="0"/>
      <w:marBottom w:val="0"/>
      <w:divBdr>
        <w:top w:val="none" w:sz="0" w:space="0" w:color="auto"/>
        <w:left w:val="none" w:sz="0" w:space="0" w:color="auto"/>
        <w:bottom w:val="none" w:sz="0" w:space="0" w:color="auto"/>
        <w:right w:val="none" w:sz="0" w:space="0" w:color="auto"/>
      </w:divBdr>
    </w:div>
    <w:div w:id="336032739">
      <w:bodyDiv w:val="1"/>
      <w:marLeft w:val="0"/>
      <w:marRight w:val="0"/>
      <w:marTop w:val="0"/>
      <w:marBottom w:val="0"/>
      <w:divBdr>
        <w:top w:val="none" w:sz="0" w:space="0" w:color="auto"/>
        <w:left w:val="none" w:sz="0" w:space="0" w:color="auto"/>
        <w:bottom w:val="none" w:sz="0" w:space="0" w:color="auto"/>
        <w:right w:val="none" w:sz="0" w:space="0" w:color="auto"/>
      </w:divBdr>
    </w:div>
    <w:div w:id="336035017">
      <w:bodyDiv w:val="1"/>
      <w:marLeft w:val="0"/>
      <w:marRight w:val="0"/>
      <w:marTop w:val="0"/>
      <w:marBottom w:val="0"/>
      <w:divBdr>
        <w:top w:val="none" w:sz="0" w:space="0" w:color="auto"/>
        <w:left w:val="none" w:sz="0" w:space="0" w:color="auto"/>
        <w:bottom w:val="none" w:sz="0" w:space="0" w:color="auto"/>
        <w:right w:val="none" w:sz="0" w:space="0" w:color="auto"/>
      </w:divBdr>
    </w:div>
    <w:div w:id="336464012">
      <w:bodyDiv w:val="1"/>
      <w:marLeft w:val="0"/>
      <w:marRight w:val="0"/>
      <w:marTop w:val="0"/>
      <w:marBottom w:val="0"/>
      <w:divBdr>
        <w:top w:val="none" w:sz="0" w:space="0" w:color="auto"/>
        <w:left w:val="none" w:sz="0" w:space="0" w:color="auto"/>
        <w:bottom w:val="none" w:sz="0" w:space="0" w:color="auto"/>
        <w:right w:val="none" w:sz="0" w:space="0" w:color="auto"/>
      </w:divBdr>
    </w:div>
    <w:div w:id="336613803">
      <w:bodyDiv w:val="1"/>
      <w:marLeft w:val="0"/>
      <w:marRight w:val="0"/>
      <w:marTop w:val="0"/>
      <w:marBottom w:val="0"/>
      <w:divBdr>
        <w:top w:val="none" w:sz="0" w:space="0" w:color="auto"/>
        <w:left w:val="none" w:sz="0" w:space="0" w:color="auto"/>
        <w:bottom w:val="none" w:sz="0" w:space="0" w:color="auto"/>
        <w:right w:val="none" w:sz="0" w:space="0" w:color="auto"/>
      </w:divBdr>
    </w:div>
    <w:div w:id="336885304">
      <w:bodyDiv w:val="1"/>
      <w:marLeft w:val="0"/>
      <w:marRight w:val="0"/>
      <w:marTop w:val="0"/>
      <w:marBottom w:val="0"/>
      <w:divBdr>
        <w:top w:val="none" w:sz="0" w:space="0" w:color="auto"/>
        <w:left w:val="none" w:sz="0" w:space="0" w:color="auto"/>
        <w:bottom w:val="none" w:sz="0" w:space="0" w:color="auto"/>
        <w:right w:val="none" w:sz="0" w:space="0" w:color="auto"/>
      </w:divBdr>
    </w:div>
    <w:div w:id="337080141">
      <w:bodyDiv w:val="1"/>
      <w:marLeft w:val="0"/>
      <w:marRight w:val="0"/>
      <w:marTop w:val="0"/>
      <w:marBottom w:val="0"/>
      <w:divBdr>
        <w:top w:val="none" w:sz="0" w:space="0" w:color="auto"/>
        <w:left w:val="none" w:sz="0" w:space="0" w:color="auto"/>
        <w:bottom w:val="none" w:sz="0" w:space="0" w:color="auto"/>
        <w:right w:val="none" w:sz="0" w:space="0" w:color="auto"/>
      </w:divBdr>
    </w:div>
    <w:div w:id="337539651">
      <w:bodyDiv w:val="1"/>
      <w:marLeft w:val="0"/>
      <w:marRight w:val="0"/>
      <w:marTop w:val="0"/>
      <w:marBottom w:val="0"/>
      <w:divBdr>
        <w:top w:val="none" w:sz="0" w:space="0" w:color="auto"/>
        <w:left w:val="none" w:sz="0" w:space="0" w:color="auto"/>
        <w:bottom w:val="none" w:sz="0" w:space="0" w:color="auto"/>
        <w:right w:val="none" w:sz="0" w:space="0" w:color="auto"/>
      </w:divBdr>
    </w:div>
    <w:div w:id="337661484">
      <w:bodyDiv w:val="1"/>
      <w:marLeft w:val="0"/>
      <w:marRight w:val="0"/>
      <w:marTop w:val="0"/>
      <w:marBottom w:val="0"/>
      <w:divBdr>
        <w:top w:val="none" w:sz="0" w:space="0" w:color="auto"/>
        <w:left w:val="none" w:sz="0" w:space="0" w:color="auto"/>
        <w:bottom w:val="none" w:sz="0" w:space="0" w:color="auto"/>
        <w:right w:val="none" w:sz="0" w:space="0" w:color="auto"/>
      </w:divBdr>
    </w:div>
    <w:div w:id="339084202">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40469932">
      <w:bodyDiv w:val="1"/>
      <w:marLeft w:val="0"/>
      <w:marRight w:val="0"/>
      <w:marTop w:val="0"/>
      <w:marBottom w:val="0"/>
      <w:divBdr>
        <w:top w:val="none" w:sz="0" w:space="0" w:color="auto"/>
        <w:left w:val="none" w:sz="0" w:space="0" w:color="auto"/>
        <w:bottom w:val="none" w:sz="0" w:space="0" w:color="auto"/>
        <w:right w:val="none" w:sz="0" w:space="0" w:color="auto"/>
      </w:divBdr>
    </w:div>
    <w:div w:id="341206651">
      <w:bodyDiv w:val="1"/>
      <w:marLeft w:val="0"/>
      <w:marRight w:val="0"/>
      <w:marTop w:val="0"/>
      <w:marBottom w:val="0"/>
      <w:divBdr>
        <w:top w:val="none" w:sz="0" w:space="0" w:color="auto"/>
        <w:left w:val="none" w:sz="0" w:space="0" w:color="auto"/>
        <w:bottom w:val="none" w:sz="0" w:space="0" w:color="auto"/>
        <w:right w:val="none" w:sz="0" w:space="0" w:color="auto"/>
      </w:divBdr>
    </w:div>
    <w:div w:id="341858544">
      <w:bodyDiv w:val="1"/>
      <w:marLeft w:val="0"/>
      <w:marRight w:val="0"/>
      <w:marTop w:val="0"/>
      <w:marBottom w:val="0"/>
      <w:divBdr>
        <w:top w:val="none" w:sz="0" w:space="0" w:color="auto"/>
        <w:left w:val="none" w:sz="0" w:space="0" w:color="auto"/>
        <w:bottom w:val="none" w:sz="0" w:space="0" w:color="auto"/>
        <w:right w:val="none" w:sz="0" w:space="0" w:color="auto"/>
      </w:divBdr>
    </w:div>
    <w:div w:id="342435492">
      <w:bodyDiv w:val="1"/>
      <w:marLeft w:val="0"/>
      <w:marRight w:val="0"/>
      <w:marTop w:val="0"/>
      <w:marBottom w:val="0"/>
      <w:divBdr>
        <w:top w:val="none" w:sz="0" w:space="0" w:color="auto"/>
        <w:left w:val="none" w:sz="0" w:space="0" w:color="auto"/>
        <w:bottom w:val="none" w:sz="0" w:space="0" w:color="auto"/>
        <w:right w:val="none" w:sz="0" w:space="0" w:color="auto"/>
      </w:divBdr>
    </w:div>
    <w:div w:id="343440099">
      <w:bodyDiv w:val="1"/>
      <w:marLeft w:val="0"/>
      <w:marRight w:val="0"/>
      <w:marTop w:val="0"/>
      <w:marBottom w:val="0"/>
      <w:divBdr>
        <w:top w:val="none" w:sz="0" w:space="0" w:color="auto"/>
        <w:left w:val="none" w:sz="0" w:space="0" w:color="auto"/>
        <w:bottom w:val="none" w:sz="0" w:space="0" w:color="auto"/>
        <w:right w:val="none" w:sz="0" w:space="0" w:color="auto"/>
      </w:divBdr>
    </w:div>
    <w:div w:id="343942523">
      <w:bodyDiv w:val="1"/>
      <w:marLeft w:val="0"/>
      <w:marRight w:val="0"/>
      <w:marTop w:val="0"/>
      <w:marBottom w:val="0"/>
      <w:divBdr>
        <w:top w:val="none" w:sz="0" w:space="0" w:color="auto"/>
        <w:left w:val="none" w:sz="0" w:space="0" w:color="auto"/>
        <w:bottom w:val="none" w:sz="0" w:space="0" w:color="auto"/>
        <w:right w:val="none" w:sz="0" w:space="0" w:color="auto"/>
      </w:divBdr>
      <w:divsChild>
        <w:div w:id="29425774">
          <w:marLeft w:val="480"/>
          <w:marRight w:val="0"/>
          <w:marTop w:val="0"/>
          <w:marBottom w:val="0"/>
          <w:divBdr>
            <w:top w:val="none" w:sz="0" w:space="0" w:color="auto"/>
            <w:left w:val="none" w:sz="0" w:space="0" w:color="auto"/>
            <w:bottom w:val="none" w:sz="0" w:space="0" w:color="auto"/>
            <w:right w:val="none" w:sz="0" w:space="0" w:color="auto"/>
          </w:divBdr>
        </w:div>
        <w:div w:id="38289660">
          <w:marLeft w:val="480"/>
          <w:marRight w:val="0"/>
          <w:marTop w:val="0"/>
          <w:marBottom w:val="0"/>
          <w:divBdr>
            <w:top w:val="none" w:sz="0" w:space="0" w:color="auto"/>
            <w:left w:val="none" w:sz="0" w:space="0" w:color="auto"/>
            <w:bottom w:val="none" w:sz="0" w:space="0" w:color="auto"/>
            <w:right w:val="none" w:sz="0" w:space="0" w:color="auto"/>
          </w:divBdr>
        </w:div>
        <w:div w:id="168447896">
          <w:marLeft w:val="480"/>
          <w:marRight w:val="0"/>
          <w:marTop w:val="0"/>
          <w:marBottom w:val="0"/>
          <w:divBdr>
            <w:top w:val="none" w:sz="0" w:space="0" w:color="auto"/>
            <w:left w:val="none" w:sz="0" w:space="0" w:color="auto"/>
            <w:bottom w:val="none" w:sz="0" w:space="0" w:color="auto"/>
            <w:right w:val="none" w:sz="0" w:space="0" w:color="auto"/>
          </w:divBdr>
        </w:div>
        <w:div w:id="182329796">
          <w:marLeft w:val="480"/>
          <w:marRight w:val="0"/>
          <w:marTop w:val="0"/>
          <w:marBottom w:val="0"/>
          <w:divBdr>
            <w:top w:val="none" w:sz="0" w:space="0" w:color="auto"/>
            <w:left w:val="none" w:sz="0" w:space="0" w:color="auto"/>
            <w:bottom w:val="none" w:sz="0" w:space="0" w:color="auto"/>
            <w:right w:val="none" w:sz="0" w:space="0" w:color="auto"/>
          </w:divBdr>
        </w:div>
        <w:div w:id="205603662">
          <w:marLeft w:val="480"/>
          <w:marRight w:val="0"/>
          <w:marTop w:val="0"/>
          <w:marBottom w:val="0"/>
          <w:divBdr>
            <w:top w:val="none" w:sz="0" w:space="0" w:color="auto"/>
            <w:left w:val="none" w:sz="0" w:space="0" w:color="auto"/>
            <w:bottom w:val="none" w:sz="0" w:space="0" w:color="auto"/>
            <w:right w:val="none" w:sz="0" w:space="0" w:color="auto"/>
          </w:divBdr>
        </w:div>
        <w:div w:id="239099258">
          <w:marLeft w:val="480"/>
          <w:marRight w:val="0"/>
          <w:marTop w:val="0"/>
          <w:marBottom w:val="0"/>
          <w:divBdr>
            <w:top w:val="none" w:sz="0" w:space="0" w:color="auto"/>
            <w:left w:val="none" w:sz="0" w:space="0" w:color="auto"/>
            <w:bottom w:val="none" w:sz="0" w:space="0" w:color="auto"/>
            <w:right w:val="none" w:sz="0" w:space="0" w:color="auto"/>
          </w:divBdr>
        </w:div>
        <w:div w:id="247736151">
          <w:marLeft w:val="480"/>
          <w:marRight w:val="0"/>
          <w:marTop w:val="0"/>
          <w:marBottom w:val="0"/>
          <w:divBdr>
            <w:top w:val="none" w:sz="0" w:space="0" w:color="auto"/>
            <w:left w:val="none" w:sz="0" w:space="0" w:color="auto"/>
            <w:bottom w:val="none" w:sz="0" w:space="0" w:color="auto"/>
            <w:right w:val="none" w:sz="0" w:space="0" w:color="auto"/>
          </w:divBdr>
        </w:div>
        <w:div w:id="385371300">
          <w:marLeft w:val="480"/>
          <w:marRight w:val="0"/>
          <w:marTop w:val="0"/>
          <w:marBottom w:val="0"/>
          <w:divBdr>
            <w:top w:val="none" w:sz="0" w:space="0" w:color="auto"/>
            <w:left w:val="none" w:sz="0" w:space="0" w:color="auto"/>
            <w:bottom w:val="none" w:sz="0" w:space="0" w:color="auto"/>
            <w:right w:val="none" w:sz="0" w:space="0" w:color="auto"/>
          </w:divBdr>
        </w:div>
        <w:div w:id="436023967">
          <w:marLeft w:val="480"/>
          <w:marRight w:val="0"/>
          <w:marTop w:val="0"/>
          <w:marBottom w:val="0"/>
          <w:divBdr>
            <w:top w:val="none" w:sz="0" w:space="0" w:color="auto"/>
            <w:left w:val="none" w:sz="0" w:space="0" w:color="auto"/>
            <w:bottom w:val="none" w:sz="0" w:space="0" w:color="auto"/>
            <w:right w:val="none" w:sz="0" w:space="0" w:color="auto"/>
          </w:divBdr>
        </w:div>
        <w:div w:id="620722054">
          <w:marLeft w:val="480"/>
          <w:marRight w:val="0"/>
          <w:marTop w:val="0"/>
          <w:marBottom w:val="0"/>
          <w:divBdr>
            <w:top w:val="none" w:sz="0" w:space="0" w:color="auto"/>
            <w:left w:val="none" w:sz="0" w:space="0" w:color="auto"/>
            <w:bottom w:val="none" w:sz="0" w:space="0" w:color="auto"/>
            <w:right w:val="none" w:sz="0" w:space="0" w:color="auto"/>
          </w:divBdr>
        </w:div>
        <w:div w:id="639267442">
          <w:marLeft w:val="480"/>
          <w:marRight w:val="0"/>
          <w:marTop w:val="0"/>
          <w:marBottom w:val="0"/>
          <w:divBdr>
            <w:top w:val="none" w:sz="0" w:space="0" w:color="auto"/>
            <w:left w:val="none" w:sz="0" w:space="0" w:color="auto"/>
            <w:bottom w:val="none" w:sz="0" w:space="0" w:color="auto"/>
            <w:right w:val="none" w:sz="0" w:space="0" w:color="auto"/>
          </w:divBdr>
        </w:div>
        <w:div w:id="721755316">
          <w:marLeft w:val="480"/>
          <w:marRight w:val="0"/>
          <w:marTop w:val="0"/>
          <w:marBottom w:val="0"/>
          <w:divBdr>
            <w:top w:val="none" w:sz="0" w:space="0" w:color="auto"/>
            <w:left w:val="none" w:sz="0" w:space="0" w:color="auto"/>
            <w:bottom w:val="none" w:sz="0" w:space="0" w:color="auto"/>
            <w:right w:val="none" w:sz="0" w:space="0" w:color="auto"/>
          </w:divBdr>
        </w:div>
        <w:div w:id="722095135">
          <w:marLeft w:val="480"/>
          <w:marRight w:val="0"/>
          <w:marTop w:val="0"/>
          <w:marBottom w:val="0"/>
          <w:divBdr>
            <w:top w:val="none" w:sz="0" w:space="0" w:color="auto"/>
            <w:left w:val="none" w:sz="0" w:space="0" w:color="auto"/>
            <w:bottom w:val="none" w:sz="0" w:space="0" w:color="auto"/>
            <w:right w:val="none" w:sz="0" w:space="0" w:color="auto"/>
          </w:divBdr>
        </w:div>
        <w:div w:id="767771609">
          <w:marLeft w:val="480"/>
          <w:marRight w:val="0"/>
          <w:marTop w:val="0"/>
          <w:marBottom w:val="0"/>
          <w:divBdr>
            <w:top w:val="none" w:sz="0" w:space="0" w:color="auto"/>
            <w:left w:val="none" w:sz="0" w:space="0" w:color="auto"/>
            <w:bottom w:val="none" w:sz="0" w:space="0" w:color="auto"/>
            <w:right w:val="none" w:sz="0" w:space="0" w:color="auto"/>
          </w:divBdr>
        </w:div>
        <w:div w:id="835000511">
          <w:marLeft w:val="480"/>
          <w:marRight w:val="0"/>
          <w:marTop w:val="0"/>
          <w:marBottom w:val="0"/>
          <w:divBdr>
            <w:top w:val="none" w:sz="0" w:space="0" w:color="auto"/>
            <w:left w:val="none" w:sz="0" w:space="0" w:color="auto"/>
            <w:bottom w:val="none" w:sz="0" w:space="0" w:color="auto"/>
            <w:right w:val="none" w:sz="0" w:space="0" w:color="auto"/>
          </w:divBdr>
        </w:div>
        <w:div w:id="938097903">
          <w:marLeft w:val="480"/>
          <w:marRight w:val="0"/>
          <w:marTop w:val="0"/>
          <w:marBottom w:val="0"/>
          <w:divBdr>
            <w:top w:val="none" w:sz="0" w:space="0" w:color="auto"/>
            <w:left w:val="none" w:sz="0" w:space="0" w:color="auto"/>
            <w:bottom w:val="none" w:sz="0" w:space="0" w:color="auto"/>
            <w:right w:val="none" w:sz="0" w:space="0" w:color="auto"/>
          </w:divBdr>
        </w:div>
        <w:div w:id="1001735857">
          <w:marLeft w:val="480"/>
          <w:marRight w:val="0"/>
          <w:marTop w:val="0"/>
          <w:marBottom w:val="0"/>
          <w:divBdr>
            <w:top w:val="none" w:sz="0" w:space="0" w:color="auto"/>
            <w:left w:val="none" w:sz="0" w:space="0" w:color="auto"/>
            <w:bottom w:val="none" w:sz="0" w:space="0" w:color="auto"/>
            <w:right w:val="none" w:sz="0" w:space="0" w:color="auto"/>
          </w:divBdr>
        </w:div>
        <w:div w:id="1002701007">
          <w:marLeft w:val="480"/>
          <w:marRight w:val="0"/>
          <w:marTop w:val="0"/>
          <w:marBottom w:val="0"/>
          <w:divBdr>
            <w:top w:val="none" w:sz="0" w:space="0" w:color="auto"/>
            <w:left w:val="none" w:sz="0" w:space="0" w:color="auto"/>
            <w:bottom w:val="none" w:sz="0" w:space="0" w:color="auto"/>
            <w:right w:val="none" w:sz="0" w:space="0" w:color="auto"/>
          </w:divBdr>
        </w:div>
        <w:div w:id="1145782570">
          <w:marLeft w:val="480"/>
          <w:marRight w:val="0"/>
          <w:marTop w:val="0"/>
          <w:marBottom w:val="0"/>
          <w:divBdr>
            <w:top w:val="none" w:sz="0" w:space="0" w:color="auto"/>
            <w:left w:val="none" w:sz="0" w:space="0" w:color="auto"/>
            <w:bottom w:val="none" w:sz="0" w:space="0" w:color="auto"/>
            <w:right w:val="none" w:sz="0" w:space="0" w:color="auto"/>
          </w:divBdr>
        </w:div>
        <w:div w:id="1576160261">
          <w:marLeft w:val="480"/>
          <w:marRight w:val="0"/>
          <w:marTop w:val="0"/>
          <w:marBottom w:val="0"/>
          <w:divBdr>
            <w:top w:val="none" w:sz="0" w:space="0" w:color="auto"/>
            <w:left w:val="none" w:sz="0" w:space="0" w:color="auto"/>
            <w:bottom w:val="none" w:sz="0" w:space="0" w:color="auto"/>
            <w:right w:val="none" w:sz="0" w:space="0" w:color="auto"/>
          </w:divBdr>
        </w:div>
        <w:div w:id="1818720065">
          <w:marLeft w:val="480"/>
          <w:marRight w:val="0"/>
          <w:marTop w:val="0"/>
          <w:marBottom w:val="0"/>
          <w:divBdr>
            <w:top w:val="none" w:sz="0" w:space="0" w:color="auto"/>
            <w:left w:val="none" w:sz="0" w:space="0" w:color="auto"/>
            <w:bottom w:val="none" w:sz="0" w:space="0" w:color="auto"/>
            <w:right w:val="none" w:sz="0" w:space="0" w:color="auto"/>
          </w:divBdr>
        </w:div>
        <w:div w:id="1821383876">
          <w:marLeft w:val="480"/>
          <w:marRight w:val="0"/>
          <w:marTop w:val="0"/>
          <w:marBottom w:val="0"/>
          <w:divBdr>
            <w:top w:val="none" w:sz="0" w:space="0" w:color="auto"/>
            <w:left w:val="none" w:sz="0" w:space="0" w:color="auto"/>
            <w:bottom w:val="none" w:sz="0" w:space="0" w:color="auto"/>
            <w:right w:val="none" w:sz="0" w:space="0" w:color="auto"/>
          </w:divBdr>
        </w:div>
        <w:div w:id="1823890816">
          <w:marLeft w:val="480"/>
          <w:marRight w:val="0"/>
          <w:marTop w:val="0"/>
          <w:marBottom w:val="0"/>
          <w:divBdr>
            <w:top w:val="none" w:sz="0" w:space="0" w:color="auto"/>
            <w:left w:val="none" w:sz="0" w:space="0" w:color="auto"/>
            <w:bottom w:val="none" w:sz="0" w:space="0" w:color="auto"/>
            <w:right w:val="none" w:sz="0" w:space="0" w:color="auto"/>
          </w:divBdr>
        </w:div>
        <w:div w:id="1865094599">
          <w:marLeft w:val="480"/>
          <w:marRight w:val="0"/>
          <w:marTop w:val="0"/>
          <w:marBottom w:val="0"/>
          <w:divBdr>
            <w:top w:val="none" w:sz="0" w:space="0" w:color="auto"/>
            <w:left w:val="none" w:sz="0" w:space="0" w:color="auto"/>
            <w:bottom w:val="none" w:sz="0" w:space="0" w:color="auto"/>
            <w:right w:val="none" w:sz="0" w:space="0" w:color="auto"/>
          </w:divBdr>
        </w:div>
        <w:div w:id="1905220349">
          <w:marLeft w:val="480"/>
          <w:marRight w:val="0"/>
          <w:marTop w:val="0"/>
          <w:marBottom w:val="0"/>
          <w:divBdr>
            <w:top w:val="none" w:sz="0" w:space="0" w:color="auto"/>
            <w:left w:val="none" w:sz="0" w:space="0" w:color="auto"/>
            <w:bottom w:val="none" w:sz="0" w:space="0" w:color="auto"/>
            <w:right w:val="none" w:sz="0" w:space="0" w:color="auto"/>
          </w:divBdr>
        </w:div>
        <w:div w:id="1917931101">
          <w:marLeft w:val="480"/>
          <w:marRight w:val="0"/>
          <w:marTop w:val="0"/>
          <w:marBottom w:val="0"/>
          <w:divBdr>
            <w:top w:val="none" w:sz="0" w:space="0" w:color="auto"/>
            <w:left w:val="none" w:sz="0" w:space="0" w:color="auto"/>
            <w:bottom w:val="none" w:sz="0" w:space="0" w:color="auto"/>
            <w:right w:val="none" w:sz="0" w:space="0" w:color="auto"/>
          </w:divBdr>
        </w:div>
        <w:div w:id="1940865165">
          <w:marLeft w:val="480"/>
          <w:marRight w:val="0"/>
          <w:marTop w:val="0"/>
          <w:marBottom w:val="0"/>
          <w:divBdr>
            <w:top w:val="none" w:sz="0" w:space="0" w:color="auto"/>
            <w:left w:val="none" w:sz="0" w:space="0" w:color="auto"/>
            <w:bottom w:val="none" w:sz="0" w:space="0" w:color="auto"/>
            <w:right w:val="none" w:sz="0" w:space="0" w:color="auto"/>
          </w:divBdr>
        </w:div>
        <w:div w:id="2016417050">
          <w:marLeft w:val="480"/>
          <w:marRight w:val="0"/>
          <w:marTop w:val="0"/>
          <w:marBottom w:val="0"/>
          <w:divBdr>
            <w:top w:val="none" w:sz="0" w:space="0" w:color="auto"/>
            <w:left w:val="none" w:sz="0" w:space="0" w:color="auto"/>
            <w:bottom w:val="none" w:sz="0" w:space="0" w:color="auto"/>
            <w:right w:val="none" w:sz="0" w:space="0" w:color="auto"/>
          </w:divBdr>
        </w:div>
        <w:div w:id="2093355653">
          <w:marLeft w:val="480"/>
          <w:marRight w:val="0"/>
          <w:marTop w:val="0"/>
          <w:marBottom w:val="0"/>
          <w:divBdr>
            <w:top w:val="none" w:sz="0" w:space="0" w:color="auto"/>
            <w:left w:val="none" w:sz="0" w:space="0" w:color="auto"/>
            <w:bottom w:val="none" w:sz="0" w:space="0" w:color="auto"/>
            <w:right w:val="none" w:sz="0" w:space="0" w:color="auto"/>
          </w:divBdr>
        </w:div>
      </w:divsChild>
    </w:div>
    <w:div w:id="345522755">
      <w:bodyDiv w:val="1"/>
      <w:marLeft w:val="0"/>
      <w:marRight w:val="0"/>
      <w:marTop w:val="0"/>
      <w:marBottom w:val="0"/>
      <w:divBdr>
        <w:top w:val="none" w:sz="0" w:space="0" w:color="auto"/>
        <w:left w:val="none" w:sz="0" w:space="0" w:color="auto"/>
        <w:bottom w:val="none" w:sz="0" w:space="0" w:color="auto"/>
        <w:right w:val="none" w:sz="0" w:space="0" w:color="auto"/>
      </w:divBdr>
    </w:div>
    <w:div w:id="345640152">
      <w:bodyDiv w:val="1"/>
      <w:marLeft w:val="0"/>
      <w:marRight w:val="0"/>
      <w:marTop w:val="0"/>
      <w:marBottom w:val="0"/>
      <w:divBdr>
        <w:top w:val="none" w:sz="0" w:space="0" w:color="auto"/>
        <w:left w:val="none" w:sz="0" w:space="0" w:color="auto"/>
        <w:bottom w:val="none" w:sz="0" w:space="0" w:color="auto"/>
        <w:right w:val="none" w:sz="0" w:space="0" w:color="auto"/>
      </w:divBdr>
    </w:div>
    <w:div w:id="345788260">
      <w:bodyDiv w:val="1"/>
      <w:marLeft w:val="0"/>
      <w:marRight w:val="0"/>
      <w:marTop w:val="0"/>
      <w:marBottom w:val="0"/>
      <w:divBdr>
        <w:top w:val="none" w:sz="0" w:space="0" w:color="auto"/>
        <w:left w:val="none" w:sz="0" w:space="0" w:color="auto"/>
        <w:bottom w:val="none" w:sz="0" w:space="0" w:color="auto"/>
        <w:right w:val="none" w:sz="0" w:space="0" w:color="auto"/>
      </w:divBdr>
    </w:div>
    <w:div w:id="346560366">
      <w:bodyDiv w:val="1"/>
      <w:marLeft w:val="0"/>
      <w:marRight w:val="0"/>
      <w:marTop w:val="0"/>
      <w:marBottom w:val="0"/>
      <w:divBdr>
        <w:top w:val="none" w:sz="0" w:space="0" w:color="auto"/>
        <w:left w:val="none" w:sz="0" w:space="0" w:color="auto"/>
        <w:bottom w:val="none" w:sz="0" w:space="0" w:color="auto"/>
        <w:right w:val="none" w:sz="0" w:space="0" w:color="auto"/>
      </w:divBdr>
    </w:div>
    <w:div w:id="347491283">
      <w:bodyDiv w:val="1"/>
      <w:marLeft w:val="0"/>
      <w:marRight w:val="0"/>
      <w:marTop w:val="0"/>
      <w:marBottom w:val="0"/>
      <w:divBdr>
        <w:top w:val="none" w:sz="0" w:space="0" w:color="auto"/>
        <w:left w:val="none" w:sz="0" w:space="0" w:color="auto"/>
        <w:bottom w:val="none" w:sz="0" w:space="0" w:color="auto"/>
        <w:right w:val="none" w:sz="0" w:space="0" w:color="auto"/>
      </w:divBdr>
    </w:div>
    <w:div w:id="347946264">
      <w:bodyDiv w:val="1"/>
      <w:marLeft w:val="0"/>
      <w:marRight w:val="0"/>
      <w:marTop w:val="0"/>
      <w:marBottom w:val="0"/>
      <w:divBdr>
        <w:top w:val="none" w:sz="0" w:space="0" w:color="auto"/>
        <w:left w:val="none" w:sz="0" w:space="0" w:color="auto"/>
        <w:bottom w:val="none" w:sz="0" w:space="0" w:color="auto"/>
        <w:right w:val="none" w:sz="0" w:space="0" w:color="auto"/>
      </w:divBdr>
    </w:div>
    <w:div w:id="348264612">
      <w:bodyDiv w:val="1"/>
      <w:marLeft w:val="0"/>
      <w:marRight w:val="0"/>
      <w:marTop w:val="0"/>
      <w:marBottom w:val="0"/>
      <w:divBdr>
        <w:top w:val="none" w:sz="0" w:space="0" w:color="auto"/>
        <w:left w:val="none" w:sz="0" w:space="0" w:color="auto"/>
        <w:bottom w:val="none" w:sz="0" w:space="0" w:color="auto"/>
        <w:right w:val="none" w:sz="0" w:space="0" w:color="auto"/>
      </w:divBdr>
    </w:div>
    <w:div w:id="348409857">
      <w:bodyDiv w:val="1"/>
      <w:marLeft w:val="0"/>
      <w:marRight w:val="0"/>
      <w:marTop w:val="0"/>
      <w:marBottom w:val="0"/>
      <w:divBdr>
        <w:top w:val="none" w:sz="0" w:space="0" w:color="auto"/>
        <w:left w:val="none" w:sz="0" w:space="0" w:color="auto"/>
        <w:bottom w:val="none" w:sz="0" w:space="0" w:color="auto"/>
        <w:right w:val="none" w:sz="0" w:space="0" w:color="auto"/>
      </w:divBdr>
    </w:div>
    <w:div w:id="349185392">
      <w:bodyDiv w:val="1"/>
      <w:marLeft w:val="0"/>
      <w:marRight w:val="0"/>
      <w:marTop w:val="0"/>
      <w:marBottom w:val="0"/>
      <w:divBdr>
        <w:top w:val="none" w:sz="0" w:space="0" w:color="auto"/>
        <w:left w:val="none" w:sz="0" w:space="0" w:color="auto"/>
        <w:bottom w:val="none" w:sz="0" w:space="0" w:color="auto"/>
        <w:right w:val="none" w:sz="0" w:space="0" w:color="auto"/>
      </w:divBdr>
      <w:divsChild>
        <w:div w:id="246963773">
          <w:marLeft w:val="480"/>
          <w:marRight w:val="0"/>
          <w:marTop w:val="0"/>
          <w:marBottom w:val="0"/>
          <w:divBdr>
            <w:top w:val="none" w:sz="0" w:space="0" w:color="auto"/>
            <w:left w:val="none" w:sz="0" w:space="0" w:color="auto"/>
            <w:bottom w:val="none" w:sz="0" w:space="0" w:color="auto"/>
            <w:right w:val="none" w:sz="0" w:space="0" w:color="auto"/>
          </w:divBdr>
        </w:div>
        <w:div w:id="1959027538">
          <w:marLeft w:val="480"/>
          <w:marRight w:val="0"/>
          <w:marTop w:val="0"/>
          <w:marBottom w:val="0"/>
          <w:divBdr>
            <w:top w:val="none" w:sz="0" w:space="0" w:color="auto"/>
            <w:left w:val="none" w:sz="0" w:space="0" w:color="auto"/>
            <w:bottom w:val="none" w:sz="0" w:space="0" w:color="auto"/>
            <w:right w:val="none" w:sz="0" w:space="0" w:color="auto"/>
          </w:divBdr>
        </w:div>
        <w:div w:id="1680505392">
          <w:marLeft w:val="480"/>
          <w:marRight w:val="0"/>
          <w:marTop w:val="0"/>
          <w:marBottom w:val="0"/>
          <w:divBdr>
            <w:top w:val="none" w:sz="0" w:space="0" w:color="auto"/>
            <w:left w:val="none" w:sz="0" w:space="0" w:color="auto"/>
            <w:bottom w:val="none" w:sz="0" w:space="0" w:color="auto"/>
            <w:right w:val="none" w:sz="0" w:space="0" w:color="auto"/>
          </w:divBdr>
        </w:div>
        <w:div w:id="1086071796">
          <w:marLeft w:val="480"/>
          <w:marRight w:val="0"/>
          <w:marTop w:val="0"/>
          <w:marBottom w:val="0"/>
          <w:divBdr>
            <w:top w:val="none" w:sz="0" w:space="0" w:color="auto"/>
            <w:left w:val="none" w:sz="0" w:space="0" w:color="auto"/>
            <w:bottom w:val="none" w:sz="0" w:space="0" w:color="auto"/>
            <w:right w:val="none" w:sz="0" w:space="0" w:color="auto"/>
          </w:divBdr>
        </w:div>
        <w:div w:id="1350183861">
          <w:marLeft w:val="480"/>
          <w:marRight w:val="0"/>
          <w:marTop w:val="0"/>
          <w:marBottom w:val="0"/>
          <w:divBdr>
            <w:top w:val="none" w:sz="0" w:space="0" w:color="auto"/>
            <w:left w:val="none" w:sz="0" w:space="0" w:color="auto"/>
            <w:bottom w:val="none" w:sz="0" w:space="0" w:color="auto"/>
            <w:right w:val="none" w:sz="0" w:space="0" w:color="auto"/>
          </w:divBdr>
        </w:div>
        <w:div w:id="1197355376">
          <w:marLeft w:val="480"/>
          <w:marRight w:val="0"/>
          <w:marTop w:val="0"/>
          <w:marBottom w:val="0"/>
          <w:divBdr>
            <w:top w:val="none" w:sz="0" w:space="0" w:color="auto"/>
            <w:left w:val="none" w:sz="0" w:space="0" w:color="auto"/>
            <w:bottom w:val="none" w:sz="0" w:space="0" w:color="auto"/>
            <w:right w:val="none" w:sz="0" w:space="0" w:color="auto"/>
          </w:divBdr>
        </w:div>
        <w:div w:id="682896174">
          <w:marLeft w:val="480"/>
          <w:marRight w:val="0"/>
          <w:marTop w:val="0"/>
          <w:marBottom w:val="0"/>
          <w:divBdr>
            <w:top w:val="none" w:sz="0" w:space="0" w:color="auto"/>
            <w:left w:val="none" w:sz="0" w:space="0" w:color="auto"/>
            <w:bottom w:val="none" w:sz="0" w:space="0" w:color="auto"/>
            <w:right w:val="none" w:sz="0" w:space="0" w:color="auto"/>
          </w:divBdr>
        </w:div>
        <w:div w:id="482115033">
          <w:marLeft w:val="480"/>
          <w:marRight w:val="0"/>
          <w:marTop w:val="0"/>
          <w:marBottom w:val="0"/>
          <w:divBdr>
            <w:top w:val="none" w:sz="0" w:space="0" w:color="auto"/>
            <w:left w:val="none" w:sz="0" w:space="0" w:color="auto"/>
            <w:bottom w:val="none" w:sz="0" w:space="0" w:color="auto"/>
            <w:right w:val="none" w:sz="0" w:space="0" w:color="auto"/>
          </w:divBdr>
        </w:div>
        <w:div w:id="346568339">
          <w:marLeft w:val="480"/>
          <w:marRight w:val="0"/>
          <w:marTop w:val="0"/>
          <w:marBottom w:val="0"/>
          <w:divBdr>
            <w:top w:val="none" w:sz="0" w:space="0" w:color="auto"/>
            <w:left w:val="none" w:sz="0" w:space="0" w:color="auto"/>
            <w:bottom w:val="none" w:sz="0" w:space="0" w:color="auto"/>
            <w:right w:val="none" w:sz="0" w:space="0" w:color="auto"/>
          </w:divBdr>
        </w:div>
        <w:div w:id="873346708">
          <w:marLeft w:val="480"/>
          <w:marRight w:val="0"/>
          <w:marTop w:val="0"/>
          <w:marBottom w:val="0"/>
          <w:divBdr>
            <w:top w:val="none" w:sz="0" w:space="0" w:color="auto"/>
            <w:left w:val="none" w:sz="0" w:space="0" w:color="auto"/>
            <w:bottom w:val="none" w:sz="0" w:space="0" w:color="auto"/>
            <w:right w:val="none" w:sz="0" w:space="0" w:color="auto"/>
          </w:divBdr>
        </w:div>
        <w:div w:id="1839076917">
          <w:marLeft w:val="480"/>
          <w:marRight w:val="0"/>
          <w:marTop w:val="0"/>
          <w:marBottom w:val="0"/>
          <w:divBdr>
            <w:top w:val="none" w:sz="0" w:space="0" w:color="auto"/>
            <w:left w:val="none" w:sz="0" w:space="0" w:color="auto"/>
            <w:bottom w:val="none" w:sz="0" w:space="0" w:color="auto"/>
            <w:right w:val="none" w:sz="0" w:space="0" w:color="auto"/>
          </w:divBdr>
        </w:div>
        <w:div w:id="2099208072">
          <w:marLeft w:val="480"/>
          <w:marRight w:val="0"/>
          <w:marTop w:val="0"/>
          <w:marBottom w:val="0"/>
          <w:divBdr>
            <w:top w:val="none" w:sz="0" w:space="0" w:color="auto"/>
            <w:left w:val="none" w:sz="0" w:space="0" w:color="auto"/>
            <w:bottom w:val="none" w:sz="0" w:space="0" w:color="auto"/>
            <w:right w:val="none" w:sz="0" w:space="0" w:color="auto"/>
          </w:divBdr>
        </w:div>
        <w:div w:id="253248099">
          <w:marLeft w:val="480"/>
          <w:marRight w:val="0"/>
          <w:marTop w:val="0"/>
          <w:marBottom w:val="0"/>
          <w:divBdr>
            <w:top w:val="none" w:sz="0" w:space="0" w:color="auto"/>
            <w:left w:val="none" w:sz="0" w:space="0" w:color="auto"/>
            <w:bottom w:val="none" w:sz="0" w:space="0" w:color="auto"/>
            <w:right w:val="none" w:sz="0" w:space="0" w:color="auto"/>
          </w:divBdr>
        </w:div>
        <w:div w:id="1609433119">
          <w:marLeft w:val="480"/>
          <w:marRight w:val="0"/>
          <w:marTop w:val="0"/>
          <w:marBottom w:val="0"/>
          <w:divBdr>
            <w:top w:val="none" w:sz="0" w:space="0" w:color="auto"/>
            <w:left w:val="none" w:sz="0" w:space="0" w:color="auto"/>
            <w:bottom w:val="none" w:sz="0" w:space="0" w:color="auto"/>
            <w:right w:val="none" w:sz="0" w:space="0" w:color="auto"/>
          </w:divBdr>
        </w:div>
        <w:div w:id="908880619">
          <w:marLeft w:val="480"/>
          <w:marRight w:val="0"/>
          <w:marTop w:val="0"/>
          <w:marBottom w:val="0"/>
          <w:divBdr>
            <w:top w:val="none" w:sz="0" w:space="0" w:color="auto"/>
            <w:left w:val="none" w:sz="0" w:space="0" w:color="auto"/>
            <w:bottom w:val="none" w:sz="0" w:space="0" w:color="auto"/>
            <w:right w:val="none" w:sz="0" w:space="0" w:color="auto"/>
          </w:divBdr>
        </w:div>
        <w:div w:id="1501391269">
          <w:marLeft w:val="480"/>
          <w:marRight w:val="0"/>
          <w:marTop w:val="0"/>
          <w:marBottom w:val="0"/>
          <w:divBdr>
            <w:top w:val="none" w:sz="0" w:space="0" w:color="auto"/>
            <w:left w:val="none" w:sz="0" w:space="0" w:color="auto"/>
            <w:bottom w:val="none" w:sz="0" w:space="0" w:color="auto"/>
            <w:right w:val="none" w:sz="0" w:space="0" w:color="auto"/>
          </w:divBdr>
        </w:div>
        <w:div w:id="2014145535">
          <w:marLeft w:val="480"/>
          <w:marRight w:val="0"/>
          <w:marTop w:val="0"/>
          <w:marBottom w:val="0"/>
          <w:divBdr>
            <w:top w:val="none" w:sz="0" w:space="0" w:color="auto"/>
            <w:left w:val="none" w:sz="0" w:space="0" w:color="auto"/>
            <w:bottom w:val="none" w:sz="0" w:space="0" w:color="auto"/>
            <w:right w:val="none" w:sz="0" w:space="0" w:color="auto"/>
          </w:divBdr>
        </w:div>
        <w:div w:id="912161515">
          <w:marLeft w:val="480"/>
          <w:marRight w:val="0"/>
          <w:marTop w:val="0"/>
          <w:marBottom w:val="0"/>
          <w:divBdr>
            <w:top w:val="none" w:sz="0" w:space="0" w:color="auto"/>
            <w:left w:val="none" w:sz="0" w:space="0" w:color="auto"/>
            <w:bottom w:val="none" w:sz="0" w:space="0" w:color="auto"/>
            <w:right w:val="none" w:sz="0" w:space="0" w:color="auto"/>
          </w:divBdr>
        </w:div>
        <w:div w:id="964315964">
          <w:marLeft w:val="480"/>
          <w:marRight w:val="0"/>
          <w:marTop w:val="0"/>
          <w:marBottom w:val="0"/>
          <w:divBdr>
            <w:top w:val="none" w:sz="0" w:space="0" w:color="auto"/>
            <w:left w:val="none" w:sz="0" w:space="0" w:color="auto"/>
            <w:bottom w:val="none" w:sz="0" w:space="0" w:color="auto"/>
            <w:right w:val="none" w:sz="0" w:space="0" w:color="auto"/>
          </w:divBdr>
        </w:div>
        <w:div w:id="1367830935">
          <w:marLeft w:val="480"/>
          <w:marRight w:val="0"/>
          <w:marTop w:val="0"/>
          <w:marBottom w:val="0"/>
          <w:divBdr>
            <w:top w:val="none" w:sz="0" w:space="0" w:color="auto"/>
            <w:left w:val="none" w:sz="0" w:space="0" w:color="auto"/>
            <w:bottom w:val="none" w:sz="0" w:space="0" w:color="auto"/>
            <w:right w:val="none" w:sz="0" w:space="0" w:color="auto"/>
          </w:divBdr>
        </w:div>
        <w:div w:id="1420323642">
          <w:marLeft w:val="480"/>
          <w:marRight w:val="0"/>
          <w:marTop w:val="0"/>
          <w:marBottom w:val="0"/>
          <w:divBdr>
            <w:top w:val="none" w:sz="0" w:space="0" w:color="auto"/>
            <w:left w:val="none" w:sz="0" w:space="0" w:color="auto"/>
            <w:bottom w:val="none" w:sz="0" w:space="0" w:color="auto"/>
            <w:right w:val="none" w:sz="0" w:space="0" w:color="auto"/>
          </w:divBdr>
        </w:div>
        <w:div w:id="911813643">
          <w:marLeft w:val="480"/>
          <w:marRight w:val="0"/>
          <w:marTop w:val="0"/>
          <w:marBottom w:val="0"/>
          <w:divBdr>
            <w:top w:val="none" w:sz="0" w:space="0" w:color="auto"/>
            <w:left w:val="none" w:sz="0" w:space="0" w:color="auto"/>
            <w:bottom w:val="none" w:sz="0" w:space="0" w:color="auto"/>
            <w:right w:val="none" w:sz="0" w:space="0" w:color="auto"/>
          </w:divBdr>
        </w:div>
        <w:div w:id="662852276">
          <w:marLeft w:val="480"/>
          <w:marRight w:val="0"/>
          <w:marTop w:val="0"/>
          <w:marBottom w:val="0"/>
          <w:divBdr>
            <w:top w:val="none" w:sz="0" w:space="0" w:color="auto"/>
            <w:left w:val="none" w:sz="0" w:space="0" w:color="auto"/>
            <w:bottom w:val="none" w:sz="0" w:space="0" w:color="auto"/>
            <w:right w:val="none" w:sz="0" w:space="0" w:color="auto"/>
          </w:divBdr>
        </w:div>
        <w:div w:id="1643653632">
          <w:marLeft w:val="480"/>
          <w:marRight w:val="0"/>
          <w:marTop w:val="0"/>
          <w:marBottom w:val="0"/>
          <w:divBdr>
            <w:top w:val="none" w:sz="0" w:space="0" w:color="auto"/>
            <w:left w:val="none" w:sz="0" w:space="0" w:color="auto"/>
            <w:bottom w:val="none" w:sz="0" w:space="0" w:color="auto"/>
            <w:right w:val="none" w:sz="0" w:space="0" w:color="auto"/>
          </w:divBdr>
        </w:div>
        <w:div w:id="1638949167">
          <w:marLeft w:val="480"/>
          <w:marRight w:val="0"/>
          <w:marTop w:val="0"/>
          <w:marBottom w:val="0"/>
          <w:divBdr>
            <w:top w:val="none" w:sz="0" w:space="0" w:color="auto"/>
            <w:left w:val="none" w:sz="0" w:space="0" w:color="auto"/>
            <w:bottom w:val="none" w:sz="0" w:space="0" w:color="auto"/>
            <w:right w:val="none" w:sz="0" w:space="0" w:color="auto"/>
          </w:divBdr>
        </w:div>
        <w:div w:id="2067072369">
          <w:marLeft w:val="480"/>
          <w:marRight w:val="0"/>
          <w:marTop w:val="0"/>
          <w:marBottom w:val="0"/>
          <w:divBdr>
            <w:top w:val="none" w:sz="0" w:space="0" w:color="auto"/>
            <w:left w:val="none" w:sz="0" w:space="0" w:color="auto"/>
            <w:bottom w:val="none" w:sz="0" w:space="0" w:color="auto"/>
            <w:right w:val="none" w:sz="0" w:space="0" w:color="auto"/>
          </w:divBdr>
        </w:div>
        <w:div w:id="1458379750">
          <w:marLeft w:val="480"/>
          <w:marRight w:val="0"/>
          <w:marTop w:val="0"/>
          <w:marBottom w:val="0"/>
          <w:divBdr>
            <w:top w:val="none" w:sz="0" w:space="0" w:color="auto"/>
            <w:left w:val="none" w:sz="0" w:space="0" w:color="auto"/>
            <w:bottom w:val="none" w:sz="0" w:space="0" w:color="auto"/>
            <w:right w:val="none" w:sz="0" w:space="0" w:color="auto"/>
          </w:divBdr>
        </w:div>
        <w:div w:id="1559435759">
          <w:marLeft w:val="480"/>
          <w:marRight w:val="0"/>
          <w:marTop w:val="0"/>
          <w:marBottom w:val="0"/>
          <w:divBdr>
            <w:top w:val="none" w:sz="0" w:space="0" w:color="auto"/>
            <w:left w:val="none" w:sz="0" w:space="0" w:color="auto"/>
            <w:bottom w:val="none" w:sz="0" w:space="0" w:color="auto"/>
            <w:right w:val="none" w:sz="0" w:space="0" w:color="auto"/>
          </w:divBdr>
        </w:div>
        <w:div w:id="2112162552">
          <w:marLeft w:val="480"/>
          <w:marRight w:val="0"/>
          <w:marTop w:val="0"/>
          <w:marBottom w:val="0"/>
          <w:divBdr>
            <w:top w:val="none" w:sz="0" w:space="0" w:color="auto"/>
            <w:left w:val="none" w:sz="0" w:space="0" w:color="auto"/>
            <w:bottom w:val="none" w:sz="0" w:space="0" w:color="auto"/>
            <w:right w:val="none" w:sz="0" w:space="0" w:color="auto"/>
          </w:divBdr>
        </w:div>
        <w:div w:id="1492405115">
          <w:marLeft w:val="480"/>
          <w:marRight w:val="0"/>
          <w:marTop w:val="0"/>
          <w:marBottom w:val="0"/>
          <w:divBdr>
            <w:top w:val="none" w:sz="0" w:space="0" w:color="auto"/>
            <w:left w:val="none" w:sz="0" w:space="0" w:color="auto"/>
            <w:bottom w:val="none" w:sz="0" w:space="0" w:color="auto"/>
            <w:right w:val="none" w:sz="0" w:space="0" w:color="auto"/>
          </w:divBdr>
        </w:div>
        <w:div w:id="1454254716">
          <w:marLeft w:val="480"/>
          <w:marRight w:val="0"/>
          <w:marTop w:val="0"/>
          <w:marBottom w:val="0"/>
          <w:divBdr>
            <w:top w:val="none" w:sz="0" w:space="0" w:color="auto"/>
            <w:left w:val="none" w:sz="0" w:space="0" w:color="auto"/>
            <w:bottom w:val="none" w:sz="0" w:space="0" w:color="auto"/>
            <w:right w:val="none" w:sz="0" w:space="0" w:color="auto"/>
          </w:divBdr>
        </w:div>
        <w:div w:id="1759861623">
          <w:marLeft w:val="480"/>
          <w:marRight w:val="0"/>
          <w:marTop w:val="0"/>
          <w:marBottom w:val="0"/>
          <w:divBdr>
            <w:top w:val="none" w:sz="0" w:space="0" w:color="auto"/>
            <w:left w:val="none" w:sz="0" w:space="0" w:color="auto"/>
            <w:bottom w:val="none" w:sz="0" w:space="0" w:color="auto"/>
            <w:right w:val="none" w:sz="0" w:space="0" w:color="auto"/>
          </w:divBdr>
        </w:div>
        <w:div w:id="2002270925">
          <w:marLeft w:val="480"/>
          <w:marRight w:val="0"/>
          <w:marTop w:val="0"/>
          <w:marBottom w:val="0"/>
          <w:divBdr>
            <w:top w:val="none" w:sz="0" w:space="0" w:color="auto"/>
            <w:left w:val="none" w:sz="0" w:space="0" w:color="auto"/>
            <w:bottom w:val="none" w:sz="0" w:space="0" w:color="auto"/>
            <w:right w:val="none" w:sz="0" w:space="0" w:color="auto"/>
          </w:divBdr>
        </w:div>
        <w:div w:id="1517039522">
          <w:marLeft w:val="480"/>
          <w:marRight w:val="0"/>
          <w:marTop w:val="0"/>
          <w:marBottom w:val="0"/>
          <w:divBdr>
            <w:top w:val="none" w:sz="0" w:space="0" w:color="auto"/>
            <w:left w:val="none" w:sz="0" w:space="0" w:color="auto"/>
            <w:bottom w:val="none" w:sz="0" w:space="0" w:color="auto"/>
            <w:right w:val="none" w:sz="0" w:space="0" w:color="auto"/>
          </w:divBdr>
        </w:div>
        <w:div w:id="1691839068">
          <w:marLeft w:val="480"/>
          <w:marRight w:val="0"/>
          <w:marTop w:val="0"/>
          <w:marBottom w:val="0"/>
          <w:divBdr>
            <w:top w:val="none" w:sz="0" w:space="0" w:color="auto"/>
            <w:left w:val="none" w:sz="0" w:space="0" w:color="auto"/>
            <w:bottom w:val="none" w:sz="0" w:space="0" w:color="auto"/>
            <w:right w:val="none" w:sz="0" w:space="0" w:color="auto"/>
          </w:divBdr>
        </w:div>
        <w:div w:id="2125885196">
          <w:marLeft w:val="480"/>
          <w:marRight w:val="0"/>
          <w:marTop w:val="0"/>
          <w:marBottom w:val="0"/>
          <w:divBdr>
            <w:top w:val="none" w:sz="0" w:space="0" w:color="auto"/>
            <w:left w:val="none" w:sz="0" w:space="0" w:color="auto"/>
            <w:bottom w:val="none" w:sz="0" w:space="0" w:color="auto"/>
            <w:right w:val="none" w:sz="0" w:space="0" w:color="auto"/>
          </w:divBdr>
        </w:div>
        <w:div w:id="1030179098">
          <w:marLeft w:val="480"/>
          <w:marRight w:val="0"/>
          <w:marTop w:val="0"/>
          <w:marBottom w:val="0"/>
          <w:divBdr>
            <w:top w:val="none" w:sz="0" w:space="0" w:color="auto"/>
            <w:left w:val="none" w:sz="0" w:space="0" w:color="auto"/>
            <w:bottom w:val="none" w:sz="0" w:space="0" w:color="auto"/>
            <w:right w:val="none" w:sz="0" w:space="0" w:color="auto"/>
          </w:divBdr>
        </w:div>
        <w:div w:id="431630386">
          <w:marLeft w:val="480"/>
          <w:marRight w:val="0"/>
          <w:marTop w:val="0"/>
          <w:marBottom w:val="0"/>
          <w:divBdr>
            <w:top w:val="none" w:sz="0" w:space="0" w:color="auto"/>
            <w:left w:val="none" w:sz="0" w:space="0" w:color="auto"/>
            <w:bottom w:val="none" w:sz="0" w:space="0" w:color="auto"/>
            <w:right w:val="none" w:sz="0" w:space="0" w:color="auto"/>
          </w:divBdr>
        </w:div>
        <w:div w:id="365764671">
          <w:marLeft w:val="480"/>
          <w:marRight w:val="0"/>
          <w:marTop w:val="0"/>
          <w:marBottom w:val="0"/>
          <w:divBdr>
            <w:top w:val="none" w:sz="0" w:space="0" w:color="auto"/>
            <w:left w:val="none" w:sz="0" w:space="0" w:color="auto"/>
            <w:bottom w:val="none" w:sz="0" w:space="0" w:color="auto"/>
            <w:right w:val="none" w:sz="0" w:space="0" w:color="auto"/>
          </w:divBdr>
        </w:div>
        <w:div w:id="659310249">
          <w:marLeft w:val="480"/>
          <w:marRight w:val="0"/>
          <w:marTop w:val="0"/>
          <w:marBottom w:val="0"/>
          <w:divBdr>
            <w:top w:val="none" w:sz="0" w:space="0" w:color="auto"/>
            <w:left w:val="none" w:sz="0" w:space="0" w:color="auto"/>
            <w:bottom w:val="none" w:sz="0" w:space="0" w:color="auto"/>
            <w:right w:val="none" w:sz="0" w:space="0" w:color="auto"/>
          </w:divBdr>
        </w:div>
        <w:div w:id="1818371971">
          <w:marLeft w:val="480"/>
          <w:marRight w:val="0"/>
          <w:marTop w:val="0"/>
          <w:marBottom w:val="0"/>
          <w:divBdr>
            <w:top w:val="none" w:sz="0" w:space="0" w:color="auto"/>
            <w:left w:val="none" w:sz="0" w:space="0" w:color="auto"/>
            <w:bottom w:val="none" w:sz="0" w:space="0" w:color="auto"/>
            <w:right w:val="none" w:sz="0" w:space="0" w:color="auto"/>
          </w:divBdr>
        </w:div>
        <w:div w:id="1383941765">
          <w:marLeft w:val="480"/>
          <w:marRight w:val="0"/>
          <w:marTop w:val="0"/>
          <w:marBottom w:val="0"/>
          <w:divBdr>
            <w:top w:val="none" w:sz="0" w:space="0" w:color="auto"/>
            <w:left w:val="none" w:sz="0" w:space="0" w:color="auto"/>
            <w:bottom w:val="none" w:sz="0" w:space="0" w:color="auto"/>
            <w:right w:val="none" w:sz="0" w:space="0" w:color="auto"/>
          </w:divBdr>
        </w:div>
        <w:div w:id="2108887989">
          <w:marLeft w:val="480"/>
          <w:marRight w:val="0"/>
          <w:marTop w:val="0"/>
          <w:marBottom w:val="0"/>
          <w:divBdr>
            <w:top w:val="none" w:sz="0" w:space="0" w:color="auto"/>
            <w:left w:val="none" w:sz="0" w:space="0" w:color="auto"/>
            <w:bottom w:val="none" w:sz="0" w:space="0" w:color="auto"/>
            <w:right w:val="none" w:sz="0" w:space="0" w:color="auto"/>
          </w:divBdr>
        </w:div>
        <w:div w:id="436297759">
          <w:marLeft w:val="480"/>
          <w:marRight w:val="0"/>
          <w:marTop w:val="0"/>
          <w:marBottom w:val="0"/>
          <w:divBdr>
            <w:top w:val="none" w:sz="0" w:space="0" w:color="auto"/>
            <w:left w:val="none" w:sz="0" w:space="0" w:color="auto"/>
            <w:bottom w:val="none" w:sz="0" w:space="0" w:color="auto"/>
            <w:right w:val="none" w:sz="0" w:space="0" w:color="auto"/>
          </w:divBdr>
        </w:div>
        <w:div w:id="486825694">
          <w:marLeft w:val="480"/>
          <w:marRight w:val="0"/>
          <w:marTop w:val="0"/>
          <w:marBottom w:val="0"/>
          <w:divBdr>
            <w:top w:val="none" w:sz="0" w:space="0" w:color="auto"/>
            <w:left w:val="none" w:sz="0" w:space="0" w:color="auto"/>
            <w:bottom w:val="none" w:sz="0" w:space="0" w:color="auto"/>
            <w:right w:val="none" w:sz="0" w:space="0" w:color="auto"/>
          </w:divBdr>
        </w:div>
        <w:div w:id="161165528">
          <w:marLeft w:val="480"/>
          <w:marRight w:val="0"/>
          <w:marTop w:val="0"/>
          <w:marBottom w:val="0"/>
          <w:divBdr>
            <w:top w:val="none" w:sz="0" w:space="0" w:color="auto"/>
            <w:left w:val="none" w:sz="0" w:space="0" w:color="auto"/>
            <w:bottom w:val="none" w:sz="0" w:space="0" w:color="auto"/>
            <w:right w:val="none" w:sz="0" w:space="0" w:color="auto"/>
          </w:divBdr>
        </w:div>
        <w:div w:id="1516725821">
          <w:marLeft w:val="480"/>
          <w:marRight w:val="0"/>
          <w:marTop w:val="0"/>
          <w:marBottom w:val="0"/>
          <w:divBdr>
            <w:top w:val="none" w:sz="0" w:space="0" w:color="auto"/>
            <w:left w:val="none" w:sz="0" w:space="0" w:color="auto"/>
            <w:bottom w:val="none" w:sz="0" w:space="0" w:color="auto"/>
            <w:right w:val="none" w:sz="0" w:space="0" w:color="auto"/>
          </w:divBdr>
        </w:div>
        <w:div w:id="1350370328">
          <w:marLeft w:val="480"/>
          <w:marRight w:val="0"/>
          <w:marTop w:val="0"/>
          <w:marBottom w:val="0"/>
          <w:divBdr>
            <w:top w:val="none" w:sz="0" w:space="0" w:color="auto"/>
            <w:left w:val="none" w:sz="0" w:space="0" w:color="auto"/>
            <w:bottom w:val="none" w:sz="0" w:space="0" w:color="auto"/>
            <w:right w:val="none" w:sz="0" w:space="0" w:color="auto"/>
          </w:divBdr>
        </w:div>
        <w:div w:id="454567318">
          <w:marLeft w:val="480"/>
          <w:marRight w:val="0"/>
          <w:marTop w:val="0"/>
          <w:marBottom w:val="0"/>
          <w:divBdr>
            <w:top w:val="none" w:sz="0" w:space="0" w:color="auto"/>
            <w:left w:val="none" w:sz="0" w:space="0" w:color="auto"/>
            <w:bottom w:val="none" w:sz="0" w:space="0" w:color="auto"/>
            <w:right w:val="none" w:sz="0" w:space="0" w:color="auto"/>
          </w:divBdr>
        </w:div>
        <w:div w:id="207107978">
          <w:marLeft w:val="480"/>
          <w:marRight w:val="0"/>
          <w:marTop w:val="0"/>
          <w:marBottom w:val="0"/>
          <w:divBdr>
            <w:top w:val="none" w:sz="0" w:space="0" w:color="auto"/>
            <w:left w:val="none" w:sz="0" w:space="0" w:color="auto"/>
            <w:bottom w:val="none" w:sz="0" w:space="0" w:color="auto"/>
            <w:right w:val="none" w:sz="0" w:space="0" w:color="auto"/>
          </w:divBdr>
        </w:div>
        <w:div w:id="993685779">
          <w:marLeft w:val="480"/>
          <w:marRight w:val="0"/>
          <w:marTop w:val="0"/>
          <w:marBottom w:val="0"/>
          <w:divBdr>
            <w:top w:val="none" w:sz="0" w:space="0" w:color="auto"/>
            <w:left w:val="none" w:sz="0" w:space="0" w:color="auto"/>
            <w:bottom w:val="none" w:sz="0" w:space="0" w:color="auto"/>
            <w:right w:val="none" w:sz="0" w:space="0" w:color="auto"/>
          </w:divBdr>
        </w:div>
        <w:div w:id="429619944">
          <w:marLeft w:val="480"/>
          <w:marRight w:val="0"/>
          <w:marTop w:val="0"/>
          <w:marBottom w:val="0"/>
          <w:divBdr>
            <w:top w:val="none" w:sz="0" w:space="0" w:color="auto"/>
            <w:left w:val="none" w:sz="0" w:space="0" w:color="auto"/>
            <w:bottom w:val="none" w:sz="0" w:space="0" w:color="auto"/>
            <w:right w:val="none" w:sz="0" w:space="0" w:color="auto"/>
          </w:divBdr>
        </w:div>
        <w:div w:id="1221598768">
          <w:marLeft w:val="480"/>
          <w:marRight w:val="0"/>
          <w:marTop w:val="0"/>
          <w:marBottom w:val="0"/>
          <w:divBdr>
            <w:top w:val="none" w:sz="0" w:space="0" w:color="auto"/>
            <w:left w:val="none" w:sz="0" w:space="0" w:color="auto"/>
            <w:bottom w:val="none" w:sz="0" w:space="0" w:color="auto"/>
            <w:right w:val="none" w:sz="0" w:space="0" w:color="auto"/>
          </w:divBdr>
        </w:div>
        <w:div w:id="937253299">
          <w:marLeft w:val="480"/>
          <w:marRight w:val="0"/>
          <w:marTop w:val="0"/>
          <w:marBottom w:val="0"/>
          <w:divBdr>
            <w:top w:val="none" w:sz="0" w:space="0" w:color="auto"/>
            <w:left w:val="none" w:sz="0" w:space="0" w:color="auto"/>
            <w:bottom w:val="none" w:sz="0" w:space="0" w:color="auto"/>
            <w:right w:val="none" w:sz="0" w:space="0" w:color="auto"/>
          </w:divBdr>
        </w:div>
        <w:div w:id="1181578342">
          <w:marLeft w:val="480"/>
          <w:marRight w:val="0"/>
          <w:marTop w:val="0"/>
          <w:marBottom w:val="0"/>
          <w:divBdr>
            <w:top w:val="none" w:sz="0" w:space="0" w:color="auto"/>
            <w:left w:val="none" w:sz="0" w:space="0" w:color="auto"/>
            <w:bottom w:val="none" w:sz="0" w:space="0" w:color="auto"/>
            <w:right w:val="none" w:sz="0" w:space="0" w:color="auto"/>
          </w:divBdr>
        </w:div>
      </w:divsChild>
    </w:div>
    <w:div w:id="349379017">
      <w:bodyDiv w:val="1"/>
      <w:marLeft w:val="0"/>
      <w:marRight w:val="0"/>
      <w:marTop w:val="0"/>
      <w:marBottom w:val="0"/>
      <w:divBdr>
        <w:top w:val="none" w:sz="0" w:space="0" w:color="auto"/>
        <w:left w:val="none" w:sz="0" w:space="0" w:color="auto"/>
        <w:bottom w:val="none" w:sz="0" w:space="0" w:color="auto"/>
        <w:right w:val="none" w:sz="0" w:space="0" w:color="auto"/>
      </w:divBdr>
    </w:div>
    <w:div w:id="349843702">
      <w:bodyDiv w:val="1"/>
      <w:marLeft w:val="0"/>
      <w:marRight w:val="0"/>
      <w:marTop w:val="0"/>
      <w:marBottom w:val="0"/>
      <w:divBdr>
        <w:top w:val="none" w:sz="0" w:space="0" w:color="auto"/>
        <w:left w:val="none" w:sz="0" w:space="0" w:color="auto"/>
        <w:bottom w:val="none" w:sz="0" w:space="0" w:color="auto"/>
        <w:right w:val="none" w:sz="0" w:space="0" w:color="auto"/>
      </w:divBdr>
    </w:div>
    <w:div w:id="350033986">
      <w:bodyDiv w:val="1"/>
      <w:marLeft w:val="0"/>
      <w:marRight w:val="0"/>
      <w:marTop w:val="0"/>
      <w:marBottom w:val="0"/>
      <w:divBdr>
        <w:top w:val="none" w:sz="0" w:space="0" w:color="auto"/>
        <w:left w:val="none" w:sz="0" w:space="0" w:color="auto"/>
        <w:bottom w:val="none" w:sz="0" w:space="0" w:color="auto"/>
        <w:right w:val="none" w:sz="0" w:space="0" w:color="auto"/>
      </w:divBdr>
    </w:div>
    <w:div w:id="351609820">
      <w:bodyDiv w:val="1"/>
      <w:marLeft w:val="0"/>
      <w:marRight w:val="0"/>
      <w:marTop w:val="0"/>
      <w:marBottom w:val="0"/>
      <w:divBdr>
        <w:top w:val="none" w:sz="0" w:space="0" w:color="auto"/>
        <w:left w:val="none" w:sz="0" w:space="0" w:color="auto"/>
        <w:bottom w:val="none" w:sz="0" w:space="0" w:color="auto"/>
        <w:right w:val="none" w:sz="0" w:space="0" w:color="auto"/>
      </w:divBdr>
    </w:div>
    <w:div w:id="354427938">
      <w:bodyDiv w:val="1"/>
      <w:marLeft w:val="0"/>
      <w:marRight w:val="0"/>
      <w:marTop w:val="0"/>
      <w:marBottom w:val="0"/>
      <w:divBdr>
        <w:top w:val="none" w:sz="0" w:space="0" w:color="auto"/>
        <w:left w:val="none" w:sz="0" w:space="0" w:color="auto"/>
        <w:bottom w:val="none" w:sz="0" w:space="0" w:color="auto"/>
        <w:right w:val="none" w:sz="0" w:space="0" w:color="auto"/>
      </w:divBdr>
    </w:div>
    <w:div w:id="356009667">
      <w:bodyDiv w:val="1"/>
      <w:marLeft w:val="0"/>
      <w:marRight w:val="0"/>
      <w:marTop w:val="0"/>
      <w:marBottom w:val="0"/>
      <w:divBdr>
        <w:top w:val="none" w:sz="0" w:space="0" w:color="auto"/>
        <w:left w:val="none" w:sz="0" w:space="0" w:color="auto"/>
        <w:bottom w:val="none" w:sz="0" w:space="0" w:color="auto"/>
        <w:right w:val="none" w:sz="0" w:space="0" w:color="auto"/>
      </w:divBdr>
    </w:div>
    <w:div w:id="356467750">
      <w:bodyDiv w:val="1"/>
      <w:marLeft w:val="0"/>
      <w:marRight w:val="0"/>
      <w:marTop w:val="0"/>
      <w:marBottom w:val="0"/>
      <w:divBdr>
        <w:top w:val="none" w:sz="0" w:space="0" w:color="auto"/>
        <w:left w:val="none" w:sz="0" w:space="0" w:color="auto"/>
        <w:bottom w:val="none" w:sz="0" w:space="0" w:color="auto"/>
        <w:right w:val="none" w:sz="0" w:space="0" w:color="auto"/>
      </w:divBdr>
    </w:div>
    <w:div w:id="356928543">
      <w:bodyDiv w:val="1"/>
      <w:marLeft w:val="0"/>
      <w:marRight w:val="0"/>
      <w:marTop w:val="0"/>
      <w:marBottom w:val="0"/>
      <w:divBdr>
        <w:top w:val="none" w:sz="0" w:space="0" w:color="auto"/>
        <w:left w:val="none" w:sz="0" w:space="0" w:color="auto"/>
        <w:bottom w:val="none" w:sz="0" w:space="0" w:color="auto"/>
        <w:right w:val="none" w:sz="0" w:space="0" w:color="auto"/>
      </w:divBdr>
    </w:div>
    <w:div w:id="357900041">
      <w:bodyDiv w:val="1"/>
      <w:marLeft w:val="0"/>
      <w:marRight w:val="0"/>
      <w:marTop w:val="0"/>
      <w:marBottom w:val="0"/>
      <w:divBdr>
        <w:top w:val="none" w:sz="0" w:space="0" w:color="auto"/>
        <w:left w:val="none" w:sz="0" w:space="0" w:color="auto"/>
        <w:bottom w:val="none" w:sz="0" w:space="0" w:color="auto"/>
        <w:right w:val="none" w:sz="0" w:space="0" w:color="auto"/>
      </w:divBdr>
    </w:div>
    <w:div w:id="359358828">
      <w:bodyDiv w:val="1"/>
      <w:marLeft w:val="0"/>
      <w:marRight w:val="0"/>
      <w:marTop w:val="0"/>
      <w:marBottom w:val="0"/>
      <w:divBdr>
        <w:top w:val="none" w:sz="0" w:space="0" w:color="auto"/>
        <w:left w:val="none" w:sz="0" w:space="0" w:color="auto"/>
        <w:bottom w:val="none" w:sz="0" w:space="0" w:color="auto"/>
        <w:right w:val="none" w:sz="0" w:space="0" w:color="auto"/>
      </w:divBdr>
    </w:div>
    <w:div w:id="360933940">
      <w:bodyDiv w:val="1"/>
      <w:marLeft w:val="0"/>
      <w:marRight w:val="0"/>
      <w:marTop w:val="0"/>
      <w:marBottom w:val="0"/>
      <w:divBdr>
        <w:top w:val="none" w:sz="0" w:space="0" w:color="auto"/>
        <w:left w:val="none" w:sz="0" w:space="0" w:color="auto"/>
        <w:bottom w:val="none" w:sz="0" w:space="0" w:color="auto"/>
        <w:right w:val="none" w:sz="0" w:space="0" w:color="auto"/>
      </w:divBdr>
    </w:div>
    <w:div w:id="361243756">
      <w:bodyDiv w:val="1"/>
      <w:marLeft w:val="0"/>
      <w:marRight w:val="0"/>
      <w:marTop w:val="0"/>
      <w:marBottom w:val="0"/>
      <w:divBdr>
        <w:top w:val="none" w:sz="0" w:space="0" w:color="auto"/>
        <w:left w:val="none" w:sz="0" w:space="0" w:color="auto"/>
        <w:bottom w:val="none" w:sz="0" w:space="0" w:color="auto"/>
        <w:right w:val="none" w:sz="0" w:space="0" w:color="auto"/>
      </w:divBdr>
    </w:div>
    <w:div w:id="362829719">
      <w:bodyDiv w:val="1"/>
      <w:marLeft w:val="0"/>
      <w:marRight w:val="0"/>
      <w:marTop w:val="0"/>
      <w:marBottom w:val="0"/>
      <w:divBdr>
        <w:top w:val="none" w:sz="0" w:space="0" w:color="auto"/>
        <w:left w:val="none" w:sz="0" w:space="0" w:color="auto"/>
        <w:bottom w:val="none" w:sz="0" w:space="0" w:color="auto"/>
        <w:right w:val="none" w:sz="0" w:space="0" w:color="auto"/>
      </w:divBdr>
    </w:div>
    <w:div w:id="362874936">
      <w:bodyDiv w:val="1"/>
      <w:marLeft w:val="0"/>
      <w:marRight w:val="0"/>
      <w:marTop w:val="0"/>
      <w:marBottom w:val="0"/>
      <w:divBdr>
        <w:top w:val="none" w:sz="0" w:space="0" w:color="auto"/>
        <w:left w:val="none" w:sz="0" w:space="0" w:color="auto"/>
        <w:bottom w:val="none" w:sz="0" w:space="0" w:color="auto"/>
        <w:right w:val="none" w:sz="0" w:space="0" w:color="auto"/>
      </w:divBdr>
    </w:div>
    <w:div w:id="362900286">
      <w:bodyDiv w:val="1"/>
      <w:marLeft w:val="0"/>
      <w:marRight w:val="0"/>
      <w:marTop w:val="0"/>
      <w:marBottom w:val="0"/>
      <w:divBdr>
        <w:top w:val="none" w:sz="0" w:space="0" w:color="auto"/>
        <w:left w:val="none" w:sz="0" w:space="0" w:color="auto"/>
        <w:bottom w:val="none" w:sz="0" w:space="0" w:color="auto"/>
        <w:right w:val="none" w:sz="0" w:space="0" w:color="auto"/>
      </w:divBdr>
    </w:div>
    <w:div w:id="362900384">
      <w:bodyDiv w:val="1"/>
      <w:marLeft w:val="0"/>
      <w:marRight w:val="0"/>
      <w:marTop w:val="0"/>
      <w:marBottom w:val="0"/>
      <w:divBdr>
        <w:top w:val="none" w:sz="0" w:space="0" w:color="auto"/>
        <w:left w:val="none" w:sz="0" w:space="0" w:color="auto"/>
        <w:bottom w:val="none" w:sz="0" w:space="0" w:color="auto"/>
        <w:right w:val="none" w:sz="0" w:space="0" w:color="auto"/>
      </w:divBdr>
    </w:div>
    <w:div w:id="364867870">
      <w:bodyDiv w:val="1"/>
      <w:marLeft w:val="0"/>
      <w:marRight w:val="0"/>
      <w:marTop w:val="0"/>
      <w:marBottom w:val="0"/>
      <w:divBdr>
        <w:top w:val="none" w:sz="0" w:space="0" w:color="auto"/>
        <w:left w:val="none" w:sz="0" w:space="0" w:color="auto"/>
        <w:bottom w:val="none" w:sz="0" w:space="0" w:color="auto"/>
        <w:right w:val="none" w:sz="0" w:space="0" w:color="auto"/>
      </w:divBdr>
    </w:div>
    <w:div w:id="365569062">
      <w:bodyDiv w:val="1"/>
      <w:marLeft w:val="0"/>
      <w:marRight w:val="0"/>
      <w:marTop w:val="0"/>
      <w:marBottom w:val="0"/>
      <w:divBdr>
        <w:top w:val="none" w:sz="0" w:space="0" w:color="auto"/>
        <w:left w:val="none" w:sz="0" w:space="0" w:color="auto"/>
        <w:bottom w:val="none" w:sz="0" w:space="0" w:color="auto"/>
        <w:right w:val="none" w:sz="0" w:space="0" w:color="auto"/>
      </w:divBdr>
    </w:div>
    <w:div w:id="368726310">
      <w:bodyDiv w:val="1"/>
      <w:marLeft w:val="0"/>
      <w:marRight w:val="0"/>
      <w:marTop w:val="0"/>
      <w:marBottom w:val="0"/>
      <w:divBdr>
        <w:top w:val="none" w:sz="0" w:space="0" w:color="auto"/>
        <w:left w:val="none" w:sz="0" w:space="0" w:color="auto"/>
        <w:bottom w:val="none" w:sz="0" w:space="0" w:color="auto"/>
        <w:right w:val="none" w:sz="0" w:space="0" w:color="auto"/>
      </w:divBdr>
    </w:div>
    <w:div w:id="368918801">
      <w:bodyDiv w:val="1"/>
      <w:marLeft w:val="0"/>
      <w:marRight w:val="0"/>
      <w:marTop w:val="0"/>
      <w:marBottom w:val="0"/>
      <w:divBdr>
        <w:top w:val="none" w:sz="0" w:space="0" w:color="auto"/>
        <w:left w:val="none" w:sz="0" w:space="0" w:color="auto"/>
        <w:bottom w:val="none" w:sz="0" w:space="0" w:color="auto"/>
        <w:right w:val="none" w:sz="0" w:space="0" w:color="auto"/>
      </w:divBdr>
    </w:div>
    <w:div w:id="368997615">
      <w:bodyDiv w:val="1"/>
      <w:marLeft w:val="0"/>
      <w:marRight w:val="0"/>
      <w:marTop w:val="0"/>
      <w:marBottom w:val="0"/>
      <w:divBdr>
        <w:top w:val="none" w:sz="0" w:space="0" w:color="auto"/>
        <w:left w:val="none" w:sz="0" w:space="0" w:color="auto"/>
        <w:bottom w:val="none" w:sz="0" w:space="0" w:color="auto"/>
        <w:right w:val="none" w:sz="0" w:space="0" w:color="auto"/>
      </w:divBdr>
    </w:div>
    <w:div w:id="369301406">
      <w:bodyDiv w:val="1"/>
      <w:marLeft w:val="0"/>
      <w:marRight w:val="0"/>
      <w:marTop w:val="0"/>
      <w:marBottom w:val="0"/>
      <w:divBdr>
        <w:top w:val="none" w:sz="0" w:space="0" w:color="auto"/>
        <w:left w:val="none" w:sz="0" w:space="0" w:color="auto"/>
        <w:bottom w:val="none" w:sz="0" w:space="0" w:color="auto"/>
        <w:right w:val="none" w:sz="0" w:space="0" w:color="auto"/>
      </w:divBdr>
      <w:divsChild>
        <w:div w:id="18312794">
          <w:marLeft w:val="480"/>
          <w:marRight w:val="0"/>
          <w:marTop w:val="0"/>
          <w:marBottom w:val="0"/>
          <w:divBdr>
            <w:top w:val="none" w:sz="0" w:space="0" w:color="auto"/>
            <w:left w:val="none" w:sz="0" w:space="0" w:color="auto"/>
            <w:bottom w:val="none" w:sz="0" w:space="0" w:color="auto"/>
            <w:right w:val="none" w:sz="0" w:space="0" w:color="auto"/>
          </w:divBdr>
        </w:div>
        <w:div w:id="44179551">
          <w:marLeft w:val="480"/>
          <w:marRight w:val="0"/>
          <w:marTop w:val="0"/>
          <w:marBottom w:val="0"/>
          <w:divBdr>
            <w:top w:val="none" w:sz="0" w:space="0" w:color="auto"/>
            <w:left w:val="none" w:sz="0" w:space="0" w:color="auto"/>
            <w:bottom w:val="none" w:sz="0" w:space="0" w:color="auto"/>
            <w:right w:val="none" w:sz="0" w:space="0" w:color="auto"/>
          </w:divBdr>
        </w:div>
        <w:div w:id="58138268">
          <w:marLeft w:val="480"/>
          <w:marRight w:val="0"/>
          <w:marTop w:val="0"/>
          <w:marBottom w:val="0"/>
          <w:divBdr>
            <w:top w:val="none" w:sz="0" w:space="0" w:color="auto"/>
            <w:left w:val="none" w:sz="0" w:space="0" w:color="auto"/>
            <w:bottom w:val="none" w:sz="0" w:space="0" w:color="auto"/>
            <w:right w:val="none" w:sz="0" w:space="0" w:color="auto"/>
          </w:divBdr>
        </w:div>
        <w:div w:id="117142565">
          <w:marLeft w:val="480"/>
          <w:marRight w:val="0"/>
          <w:marTop w:val="0"/>
          <w:marBottom w:val="0"/>
          <w:divBdr>
            <w:top w:val="none" w:sz="0" w:space="0" w:color="auto"/>
            <w:left w:val="none" w:sz="0" w:space="0" w:color="auto"/>
            <w:bottom w:val="none" w:sz="0" w:space="0" w:color="auto"/>
            <w:right w:val="none" w:sz="0" w:space="0" w:color="auto"/>
          </w:divBdr>
        </w:div>
        <w:div w:id="143278150">
          <w:marLeft w:val="480"/>
          <w:marRight w:val="0"/>
          <w:marTop w:val="0"/>
          <w:marBottom w:val="0"/>
          <w:divBdr>
            <w:top w:val="none" w:sz="0" w:space="0" w:color="auto"/>
            <w:left w:val="none" w:sz="0" w:space="0" w:color="auto"/>
            <w:bottom w:val="none" w:sz="0" w:space="0" w:color="auto"/>
            <w:right w:val="none" w:sz="0" w:space="0" w:color="auto"/>
          </w:divBdr>
        </w:div>
        <w:div w:id="152306571">
          <w:marLeft w:val="480"/>
          <w:marRight w:val="0"/>
          <w:marTop w:val="0"/>
          <w:marBottom w:val="0"/>
          <w:divBdr>
            <w:top w:val="none" w:sz="0" w:space="0" w:color="auto"/>
            <w:left w:val="none" w:sz="0" w:space="0" w:color="auto"/>
            <w:bottom w:val="none" w:sz="0" w:space="0" w:color="auto"/>
            <w:right w:val="none" w:sz="0" w:space="0" w:color="auto"/>
          </w:divBdr>
        </w:div>
        <w:div w:id="166792471">
          <w:marLeft w:val="480"/>
          <w:marRight w:val="0"/>
          <w:marTop w:val="0"/>
          <w:marBottom w:val="0"/>
          <w:divBdr>
            <w:top w:val="none" w:sz="0" w:space="0" w:color="auto"/>
            <w:left w:val="none" w:sz="0" w:space="0" w:color="auto"/>
            <w:bottom w:val="none" w:sz="0" w:space="0" w:color="auto"/>
            <w:right w:val="none" w:sz="0" w:space="0" w:color="auto"/>
          </w:divBdr>
        </w:div>
        <w:div w:id="172303712">
          <w:marLeft w:val="480"/>
          <w:marRight w:val="0"/>
          <w:marTop w:val="0"/>
          <w:marBottom w:val="0"/>
          <w:divBdr>
            <w:top w:val="none" w:sz="0" w:space="0" w:color="auto"/>
            <w:left w:val="none" w:sz="0" w:space="0" w:color="auto"/>
            <w:bottom w:val="none" w:sz="0" w:space="0" w:color="auto"/>
            <w:right w:val="none" w:sz="0" w:space="0" w:color="auto"/>
          </w:divBdr>
        </w:div>
        <w:div w:id="217591992">
          <w:marLeft w:val="480"/>
          <w:marRight w:val="0"/>
          <w:marTop w:val="0"/>
          <w:marBottom w:val="0"/>
          <w:divBdr>
            <w:top w:val="none" w:sz="0" w:space="0" w:color="auto"/>
            <w:left w:val="none" w:sz="0" w:space="0" w:color="auto"/>
            <w:bottom w:val="none" w:sz="0" w:space="0" w:color="auto"/>
            <w:right w:val="none" w:sz="0" w:space="0" w:color="auto"/>
          </w:divBdr>
        </w:div>
        <w:div w:id="291832368">
          <w:marLeft w:val="480"/>
          <w:marRight w:val="0"/>
          <w:marTop w:val="0"/>
          <w:marBottom w:val="0"/>
          <w:divBdr>
            <w:top w:val="none" w:sz="0" w:space="0" w:color="auto"/>
            <w:left w:val="none" w:sz="0" w:space="0" w:color="auto"/>
            <w:bottom w:val="none" w:sz="0" w:space="0" w:color="auto"/>
            <w:right w:val="none" w:sz="0" w:space="0" w:color="auto"/>
          </w:divBdr>
        </w:div>
        <w:div w:id="292834661">
          <w:marLeft w:val="480"/>
          <w:marRight w:val="0"/>
          <w:marTop w:val="0"/>
          <w:marBottom w:val="0"/>
          <w:divBdr>
            <w:top w:val="none" w:sz="0" w:space="0" w:color="auto"/>
            <w:left w:val="none" w:sz="0" w:space="0" w:color="auto"/>
            <w:bottom w:val="none" w:sz="0" w:space="0" w:color="auto"/>
            <w:right w:val="none" w:sz="0" w:space="0" w:color="auto"/>
          </w:divBdr>
        </w:div>
        <w:div w:id="380373619">
          <w:marLeft w:val="480"/>
          <w:marRight w:val="0"/>
          <w:marTop w:val="0"/>
          <w:marBottom w:val="0"/>
          <w:divBdr>
            <w:top w:val="none" w:sz="0" w:space="0" w:color="auto"/>
            <w:left w:val="none" w:sz="0" w:space="0" w:color="auto"/>
            <w:bottom w:val="none" w:sz="0" w:space="0" w:color="auto"/>
            <w:right w:val="none" w:sz="0" w:space="0" w:color="auto"/>
          </w:divBdr>
        </w:div>
        <w:div w:id="463471309">
          <w:marLeft w:val="480"/>
          <w:marRight w:val="0"/>
          <w:marTop w:val="0"/>
          <w:marBottom w:val="0"/>
          <w:divBdr>
            <w:top w:val="none" w:sz="0" w:space="0" w:color="auto"/>
            <w:left w:val="none" w:sz="0" w:space="0" w:color="auto"/>
            <w:bottom w:val="none" w:sz="0" w:space="0" w:color="auto"/>
            <w:right w:val="none" w:sz="0" w:space="0" w:color="auto"/>
          </w:divBdr>
        </w:div>
        <w:div w:id="503210630">
          <w:marLeft w:val="480"/>
          <w:marRight w:val="0"/>
          <w:marTop w:val="0"/>
          <w:marBottom w:val="0"/>
          <w:divBdr>
            <w:top w:val="none" w:sz="0" w:space="0" w:color="auto"/>
            <w:left w:val="none" w:sz="0" w:space="0" w:color="auto"/>
            <w:bottom w:val="none" w:sz="0" w:space="0" w:color="auto"/>
            <w:right w:val="none" w:sz="0" w:space="0" w:color="auto"/>
          </w:divBdr>
        </w:div>
        <w:div w:id="578828871">
          <w:marLeft w:val="480"/>
          <w:marRight w:val="0"/>
          <w:marTop w:val="0"/>
          <w:marBottom w:val="0"/>
          <w:divBdr>
            <w:top w:val="none" w:sz="0" w:space="0" w:color="auto"/>
            <w:left w:val="none" w:sz="0" w:space="0" w:color="auto"/>
            <w:bottom w:val="none" w:sz="0" w:space="0" w:color="auto"/>
            <w:right w:val="none" w:sz="0" w:space="0" w:color="auto"/>
          </w:divBdr>
        </w:div>
        <w:div w:id="608701576">
          <w:marLeft w:val="480"/>
          <w:marRight w:val="0"/>
          <w:marTop w:val="0"/>
          <w:marBottom w:val="0"/>
          <w:divBdr>
            <w:top w:val="none" w:sz="0" w:space="0" w:color="auto"/>
            <w:left w:val="none" w:sz="0" w:space="0" w:color="auto"/>
            <w:bottom w:val="none" w:sz="0" w:space="0" w:color="auto"/>
            <w:right w:val="none" w:sz="0" w:space="0" w:color="auto"/>
          </w:divBdr>
        </w:div>
        <w:div w:id="613025054">
          <w:marLeft w:val="480"/>
          <w:marRight w:val="0"/>
          <w:marTop w:val="0"/>
          <w:marBottom w:val="0"/>
          <w:divBdr>
            <w:top w:val="none" w:sz="0" w:space="0" w:color="auto"/>
            <w:left w:val="none" w:sz="0" w:space="0" w:color="auto"/>
            <w:bottom w:val="none" w:sz="0" w:space="0" w:color="auto"/>
            <w:right w:val="none" w:sz="0" w:space="0" w:color="auto"/>
          </w:divBdr>
        </w:div>
        <w:div w:id="783813493">
          <w:marLeft w:val="480"/>
          <w:marRight w:val="0"/>
          <w:marTop w:val="0"/>
          <w:marBottom w:val="0"/>
          <w:divBdr>
            <w:top w:val="none" w:sz="0" w:space="0" w:color="auto"/>
            <w:left w:val="none" w:sz="0" w:space="0" w:color="auto"/>
            <w:bottom w:val="none" w:sz="0" w:space="0" w:color="auto"/>
            <w:right w:val="none" w:sz="0" w:space="0" w:color="auto"/>
          </w:divBdr>
        </w:div>
        <w:div w:id="818036133">
          <w:marLeft w:val="480"/>
          <w:marRight w:val="0"/>
          <w:marTop w:val="0"/>
          <w:marBottom w:val="0"/>
          <w:divBdr>
            <w:top w:val="none" w:sz="0" w:space="0" w:color="auto"/>
            <w:left w:val="none" w:sz="0" w:space="0" w:color="auto"/>
            <w:bottom w:val="none" w:sz="0" w:space="0" w:color="auto"/>
            <w:right w:val="none" w:sz="0" w:space="0" w:color="auto"/>
          </w:divBdr>
        </w:div>
        <w:div w:id="911501435">
          <w:marLeft w:val="480"/>
          <w:marRight w:val="0"/>
          <w:marTop w:val="0"/>
          <w:marBottom w:val="0"/>
          <w:divBdr>
            <w:top w:val="none" w:sz="0" w:space="0" w:color="auto"/>
            <w:left w:val="none" w:sz="0" w:space="0" w:color="auto"/>
            <w:bottom w:val="none" w:sz="0" w:space="0" w:color="auto"/>
            <w:right w:val="none" w:sz="0" w:space="0" w:color="auto"/>
          </w:divBdr>
        </w:div>
        <w:div w:id="960838947">
          <w:marLeft w:val="480"/>
          <w:marRight w:val="0"/>
          <w:marTop w:val="0"/>
          <w:marBottom w:val="0"/>
          <w:divBdr>
            <w:top w:val="none" w:sz="0" w:space="0" w:color="auto"/>
            <w:left w:val="none" w:sz="0" w:space="0" w:color="auto"/>
            <w:bottom w:val="none" w:sz="0" w:space="0" w:color="auto"/>
            <w:right w:val="none" w:sz="0" w:space="0" w:color="auto"/>
          </w:divBdr>
        </w:div>
        <w:div w:id="984045154">
          <w:marLeft w:val="480"/>
          <w:marRight w:val="0"/>
          <w:marTop w:val="0"/>
          <w:marBottom w:val="0"/>
          <w:divBdr>
            <w:top w:val="none" w:sz="0" w:space="0" w:color="auto"/>
            <w:left w:val="none" w:sz="0" w:space="0" w:color="auto"/>
            <w:bottom w:val="none" w:sz="0" w:space="0" w:color="auto"/>
            <w:right w:val="none" w:sz="0" w:space="0" w:color="auto"/>
          </w:divBdr>
        </w:div>
        <w:div w:id="1195383342">
          <w:marLeft w:val="480"/>
          <w:marRight w:val="0"/>
          <w:marTop w:val="0"/>
          <w:marBottom w:val="0"/>
          <w:divBdr>
            <w:top w:val="none" w:sz="0" w:space="0" w:color="auto"/>
            <w:left w:val="none" w:sz="0" w:space="0" w:color="auto"/>
            <w:bottom w:val="none" w:sz="0" w:space="0" w:color="auto"/>
            <w:right w:val="none" w:sz="0" w:space="0" w:color="auto"/>
          </w:divBdr>
        </w:div>
        <w:div w:id="1233199387">
          <w:marLeft w:val="480"/>
          <w:marRight w:val="0"/>
          <w:marTop w:val="0"/>
          <w:marBottom w:val="0"/>
          <w:divBdr>
            <w:top w:val="none" w:sz="0" w:space="0" w:color="auto"/>
            <w:left w:val="none" w:sz="0" w:space="0" w:color="auto"/>
            <w:bottom w:val="none" w:sz="0" w:space="0" w:color="auto"/>
            <w:right w:val="none" w:sz="0" w:space="0" w:color="auto"/>
          </w:divBdr>
        </w:div>
        <w:div w:id="1245412339">
          <w:marLeft w:val="480"/>
          <w:marRight w:val="0"/>
          <w:marTop w:val="0"/>
          <w:marBottom w:val="0"/>
          <w:divBdr>
            <w:top w:val="none" w:sz="0" w:space="0" w:color="auto"/>
            <w:left w:val="none" w:sz="0" w:space="0" w:color="auto"/>
            <w:bottom w:val="none" w:sz="0" w:space="0" w:color="auto"/>
            <w:right w:val="none" w:sz="0" w:space="0" w:color="auto"/>
          </w:divBdr>
        </w:div>
        <w:div w:id="1283340080">
          <w:marLeft w:val="480"/>
          <w:marRight w:val="0"/>
          <w:marTop w:val="0"/>
          <w:marBottom w:val="0"/>
          <w:divBdr>
            <w:top w:val="none" w:sz="0" w:space="0" w:color="auto"/>
            <w:left w:val="none" w:sz="0" w:space="0" w:color="auto"/>
            <w:bottom w:val="none" w:sz="0" w:space="0" w:color="auto"/>
            <w:right w:val="none" w:sz="0" w:space="0" w:color="auto"/>
          </w:divBdr>
        </w:div>
        <w:div w:id="1285960739">
          <w:marLeft w:val="480"/>
          <w:marRight w:val="0"/>
          <w:marTop w:val="0"/>
          <w:marBottom w:val="0"/>
          <w:divBdr>
            <w:top w:val="none" w:sz="0" w:space="0" w:color="auto"/>
            <w:left w:val="none" w:sz="0" w:space="0" w:color="auto"/>
            <w:bottom w:val="none" w:sz="0" w:space="0" w:color="auto"/>
            <w:right w:val="none" w:sz="0" w:space="0" w:color="auto"/>
          </w:divBdr>
        </w:div>
        <w:div w:id="1305936968">
          <w:marLeft w:val="480"/>
          <w:marRight w:val="0"/>
          <w:marTop w:val="0"/>
          <w:marBottom w:val="0"/>
          <w:divBdr>
            <w:top w:val="none" w:sz="0" w:space="0" w:color="auto"/>
            <w:left w:val="none" w:sz="0" w:space="0" w:color="auto"/>
            <w:bottom w:val="none" w:sz="0" w:space="0" w:color="auto"/>
            <w:right w:val="none" w:sz="0" w:space="0" w:color="auto"/>
          </w:divBdr>
        </w:div>
        <w:div w:id="1338580036">
          <w:marLeft w:val="480"/>
          <w:marRight w:val="0"/>
          <w:marTop w:val="0"/>
          <w:marBottom w:val="0"/>
          <w:divBdr>
            <w:top w:val="none" w:sz="0" w:space="0" w:color="auto"/>
            <w:left w:val="none" w:sz="0" w:space="0" w:color="auto"/>
            <w:bottom w:val="none" w:sz="0" w:space="0" w:color="auto"/>
            <w:right w:val="none" w:sz="0" w:space="0" w:color="auto"/>
          </w:divBdr>
        </w:div>
        <w:div w:id="1364742896">
          <w:marLeft w:val="480"/>
          <w:marRight w:val="0"/>
          <w:marTop w:val="0"/>
          <w:marBottom w:val="0"/>
          <w:divBdr>
            <w:top w:val="none" w:sz="0" w:space="0" w:color="auto"/>
            <w:left w:val="none" w:sz="0" w:space="0" w:color="auto"/>
            <w:bottom w:val="none" w:sz="0" w:space="0" w:color="auto"/>
            <w:right w:val="none" w:sz="0" w:space="0" w:color="auto"/>
          </w:divBdr>
        </w:div>
        <w:div w:id="1420758326">
          <w:marLeft w:val="480"/>
          <w:marRight w:val="0"/>
          <w:marTop w:val="0"/>
          <w:marBottom w:val="0"/>
          <w:divBdr>
            <w:top w:val="none" w:sz="0" w:space="0" w:color="auto"/>
            <w:left w:val="none" w:sz="0" w:space="0" w:color="auto"/>
            <w:bottom w:val="none" w:sz="0" w:space="0" w:color="auto"/>
            <w:right w:val="none" w:sz="0" w:space="0" w:color="auto"/>
          </w:divBdr>
        </w:div>
        <w:div w:id="1460100727">
          <w:marLeft w:val="480"/>
          <w:marRight w:val="0"/>
          <w:marTop w:val="0"/>
          <w:marBottom w:val="0"/>
          <w:divBdr>
            <w:top w:val="none" w:sz="0" w:space="0" w:color="auto"/>
            <w:left w:val="none" w:sz="0" w:space="0" w:color="auto"/>
            <w:bottom w:val="none" w:sz="0" w:space="0" w:color="auto"/>
            <w:right w:val="none" w:sz="0" w:space="0" w:color="auto"/>
          </w:divBdr>
        </w:div>
        <w:div w:id="1466384896">
          <w:marLeft w:val="480"/>
          <w:marRight w:val="0"/>
          <w:marTop w:val="0"/>
          <w:marBottom w:val="0"/>
          <w:divBdr>
            <w:top w:val="none" w:sz="0" w:space="0" w:color="auto"/>
            <w:left w:val="none" w:sz="0" w:space="0" w:color="auto"/>
            <w:bottom w:val="none" w:sz="0" w:space="0" w:color="auto"/>
            <w:right w:val="none" w:sz="0" w:space="0" w:color="auto"/>
          </w:divBdr>
        </w:div>
        <w:div w:id="1469131428">
          <w:marLeft w:val="480"/>
          <w:marRight w:val="0"/>
          <w:marTop w:val="0"/>
          <w:marBottom w:val="0"/>
          <w:divBdr>
            <w:top w:val="none" w:sz="0" w:space="0" w:color="auto"/>
            <w:left w:val="none" w:sz="0" w:space="0" w:color="auto"/>
            <w:bottom w:val="none" w:sz="0" w:space="0" w:color="auto"/>
            <w:right w:val="none" w:sz="0" w:space="0" w:color="auto"/>
          </w:divBdr>
        </w:div>
        <w:div w:id="1500854466">
          <w:marLeft w:val="480"/>
          <w:marRight w:val="0"/>
          <w:marTop w:val="0"/>
          <w:marBottom w:val="0"/>
          <w:divBdr>
            <w:top w:val="none" w:sz="0" w:space="0" w:color="auto"/>
            <w:left w:val="none" w:sz="0" w:space="0" w:color="auto"/>
            <w:bottom w:val="none" w:sz="0" w:space="0" w:color="auto"/>
            <w:right w:val="none" w:sz="0" w:space="0" w:color="auto"/>
          </w:divBdr>
        </w:div>
        <w:div w:id="1517158522">
          <w:marLeft w:val="480"/>
          <w:marRight w:val="0"/>
          <w:marTop w:val="0"/>
          <w:marBottom w:val="0"/>
          <w:divBdr>
            <w:top w:val="none" w:sz="0" w:space="0" w:color="auto"/>
            <w:left w:val="none" w:sz="0" w:space="0" w:color="auto"/>
            <w:bottom w:val="none" w:sz="0" w:space="0" w:color="auto"/>
            <w:right w:val="none" w:sz="0" w:space="0" w:color="auto"/>
          </w:divBdr>
        </w:div>
        <w:div w:id="1520973687">
          <w:marLeft w:val="480"/>
          <w:marRight w:val="0"/>
          <w:marTop w:val="0"/>
          <w:marBottom w:val="0"/>
          <w:divBdr>
            <w:top w:val="none" w:sz="0" w:space="0" w:color="auto"/>
            <w:left w:val="none" w:sz="0" w:space="0" w:color="auto"/>
            <w:bottom w:val="none" w:sz="0" w:space="0" w:color="auto"/>
            <w:right w:val="none" w:sz="0" w:space="0" w:color="auto"/>
          </w:divBdr>
        </w:div>
        <w:div w:id="1603339880">
          <w:marLeft w:val="480"/>
          <w:marRight w:val="0"/>
          <w:marTop w:val="0"/>
          <w:marBottom w:val="0"/>
          <w:divBdr>
            <w:top w:val="none" w:sz="0" w:space="0" w:color="auto"/>
            <w:left w:val="none" w:sz="0" w:space="0" w:color="auto"/>
            <w:bottom w:val="none" w:sz="0" w:space="0" w:color="auto"/>
            <w:right w:val="none" w:sz="0" w:space="0" w:color="auto"/>
          </w:divBdr>
        </w:div>
        <w:div w:id="1623269111">
          <w:marLeft w:val="480"/>
          <w:marRight w:val="0"/>
          <w:marTop w:val="0"/>
          <w:marBottom w:val="0"/>
          <w:divBdr>
            <w:top w:val="none" w:sz="0" w:space="0" w:color="auto"/>
            <w:left w:val="none" w:sz="0" w:space="0" w:color="auto"/>
            <w:bottom w:val="none" w:sz="0" w:space="0" w:color="auto"/>
            <w:right w:val="none" w:sz="0" w:space="0" w:color="auto"/>
          </w:divBdr>
        </w:div>
        <w:div w:id="1624382408">
          <w:marLeft w:val="480"/>
          <w:marRight w:val="0"/>
          <w:marTop w:val="0"/>
          <w:marBottom w:val="0"/>
          <w:divBdr>
            <w:top w:val="none" w:sz="0" w:space="0" w:color="auto"/>
            <w:left w:val="none" w:sz="0" w:space="0" w:color="auto"/>
            <w:bottom w:val="none" w:sz="0" w:space="0" w:color="auto"/>
            <w:right w:val="none" w:sz="0" w:space="0" w:color="auto"/>
          </w:divBdr>
        </w:div>
        <w:div w:id="1632593073">
          <w:marLeft w:val="480"/>
          <w:marRight w:val="0"/>
          <w:marTop w:val="0"/>
          <w:marBottom w:val="0"/>
          <w:divBdr>
            <w:top w:val="none" w:sz="0" w:space="0" w:color="auto"/>
            <w:left w:val="none" w:sz="0" w:space="0" w:color="auto"/>
            <w:bottom w:val="none" w:sz="0" w:space="0" w:color="auto"/>
            <w:right w:val="none" w:sz="0" w:space="0" w:color="auto"/>
          </w:divBdr>
        </w:div>
        <w:div w:id="1710035670">
          <w:marLeft w:val="480"/>
          <w:marRight w:val="0"/>
          <w:marTop w:val="0"/>
          <w:marBottom w:val="0"/>
          <w:divBdr>
            <w:top w:val="none" w:sz="0" w:space="0" w:color="auto"/>
            <w:left w:val="none" w:sz="0" w:space="0" w:color="auto"/>
            <w:bottom w:val="none" w:sz="0" w:space="0" w:color="auto"/>
            <w:right w:val="none" w:sz="0" w:space="0" w:color="auto"/>
          </w:divBdr>
        </w:div>
        <w:div w:id="1736778413">
          <w:marLeft w:val="480"/>
          <w:marRight w:val="0"/>
          <w:marTop w:val="0"/>
          <w:marBottom w:val="0"/>
          <w:divBdr>
            <w:top w:val="none" w:sz="0" w:space="0" w:color="auto"/>
            <w:left w:val="none" w:sz="0" w:space="0" w:color="auto"/>
            <w:bottom w:val="none" w:sz="0" w:space="0" w:color="auto"/>
            <w:right w:val="none" w:sz="0" w:space="0" w:color="auto"/>
          </w:divBdr>
        </w:div>
        <w:div w:id="1738287989">
          <w:marLeft w:val="480"/>
          <w:marRight w:val="0"/>
          <w:marTop w:val="0"/>
          <w:marBottom w:val="0"/>
          <w:divBdr>
            <w:top w:val="none" w:sz="0" w:space="0" w:color="auto"/>
            <w:left w:val="none" w:sz="0" w:space="0" w:color="auto"/>
            <w:bottom w:val="none" w:sz="0" w:space="0" w:color="auto"/>
            <w:right w:val="none" w:sz="0" w:space="0" w:color="auto"/>
          </w:divBdr>
        </w:div>
        <w:div w:id="1793094169">
          <w:marLeft w:val="480"/>
          <w:marRight w:val="0"/>
          <w:marTop w:val="0"/>
          <w:marBottom w:val="0"/>
          <w:divBdr>
            <w:top w:val="none" w:sz="0" w:space="0" w:color="auto"/>
            <w:left w:val="none" w:sz="0" w:space="0" w:color="auto"/>
            <w:bottom w:val="none" w:sz="0" w:space="0" w:color="auto"/>
            <w:right w:val="none" w:sz="0" w:space="0" w:color="auto"/>
          </w:divBdr>
        </w:div>
        <w:div w:id="1889678405">
          <w:marLeft w:val="480"/>
          <w:marRight w:val="0"/>
          <w:marTop w:val="0"/>
          <w:marBottom w:val="0"/>
          <w:divBdr>
            <w:top w:val="none" w:sz="0" w:space="0" w:color="auto"/>
            <w:left w:val="none" w:sz="0" w:space="0" w:color="auto"/>
            <w:bottom w:val="none" w:sz="0" w:space="0" w:color="auto"/>
            <w:right w:val="none" w:sz="0" w:space="0" w:color="auto"/>
          </w:divBdr>
        </w:div>
        <w:div w:id="1896895601">
          <w:marLeft w:val="480"/>
          <w:marRight w:val="0"/>
          <w:marTop w:val="0"/>
          <w:marBottom w:val="0"/>
          <w:divBdr>
            <w:top w:val="none" w:sz="0" w:space="0" w:color="auto"/>
            <w:left w:val="none" w:sz="0" w:space="0" w:color="auto"/>
            <w:bottom w:val="none" w:sz="0" w:space="0" w:color="auto"/>
            <w:right w:val="none" w:sz="0" w:space="0" w:color="auto"/>
          </w:divBdr>
        </w:div>
        <w:div w:id="1921019951">
          <w:marLeft w:val="480"/>
          <w:marRight w:val="0"/>
          <w:marTop w:val="0"/>
          <w:marBottom w:val="0"/>
          <w:divBdr>
            <w:top w:val="none" w:sz="0" w:space="0" w:color="auto"/>
            <w:left w:val="none" w:sz="0" w:space="0" w:color="auto"/>
            <w:bottom w:val="none" w:sz="0" w:space="0" w:color="auto"/>
            <w:right w:val="none" w:sz="0" w:space="0" w:color="auto"/>
          </w:divBdr>
        </w:div>
        <w:div w:id="1924874115">
          <w:marLeft w:val="480"/>
          <w:marRight w:val="0"/>
          <w:marTop w:val="0"/>
          <w:marBottom w:val="0"/>
          <w:divBdr>
            <w:top w:val="none" w:sz="0" w:space="0" w:color="auto"/>
            <w:left w:val="none" w:sz="0" w:space="0" w:color="auto"/>
            <w:bottom w:val="none" w:sz="0" w:space="0" w:color="auto"/>
            <w:right w:val="none" w:sz="0" w:space="0" w:color="auto"/>
          </w:divBdr>
        </w:div>
        <w:div w:id="1963459594">
          <w:marLeft w:val="480"/>
          <w:marRight w:val="0"/>
          <w:marTop w:val="0"/>
          <w:marBottom w:val="0"/>
          <w:divBdr>
            <w:top w:val="none" w:sz="0" w:space="0" w:color="auto"/>
            <w:left w:val="none" w:sz="0" w:space="0" w:color="auto"/>
            <w:bottom w:val="none" w:sz="0" w:space="0" w:color="auto"/>
            <w:right w:val="none" w:sz="0" w:space="0" w:color="auto"/>
          </w:divBdr>
        </w:div>
        <w:div w:id="1992250861">
          <w:marLeft w:val="480"/>
          <w:marRight w:val="0"/>
          <w:marTop w:val="0"/>
          <w:marBottom w:val="0"/>
          <w:divBdr>
            <w:top w:val="none" w:sz="0" w:space="0" w:color="auto"/>
            <w:left w:val="none" w:sz="0" w:space="0" w:color="auto"/>
            <w:bottom w:val="none" w:sz="0" w:space="0" w:color="auto"/>
            <w:right w:val="none" w:sz="0" w:space="0" w:color="auto"/>
          </w:divBdr>
        </w:div>
        <w:div w:id="2019430538">
          <w:marLeft w:val="480"/>
          <w:marRight w:val="0"/>
          <w:marTop w:val="0"/>
          <w:marBottom w:val="0"/>
          <w:divBdr>
            <w:top w:val="none" w:sz="0" w:space="0" w:color="auto"/>
            <w:left w:val="none" w:sz="0" w:space="0" w:color="auto"/>
            <w:bottom w:val="none" w:sz="0" w:space="0" w:color="auto"/>
            <w:right w:val="none" w:sz="0" w:space="0" w:color="auto"/>
          </w:divBdr>
        </w:div>
      </w:divsChild>
    </w:div>
    <w:div w:id="369307460">
      <w:bodyDiv w:val="1"/>
      <w:marLeft w:val="0"/>
      <w:marRight w:val="0"/>
      <w:marTop w:val="0"/>
      <w:marBottom w:val="0"/>
      <w:divBdr>
        <w:top w:val="none" w:sz="0" w:space="0" w:color="auto"/>
        <w:left w:val="none" w:sz="0" w:space="0" w:color="auto"/>
        <w:bottom w:val="none" w:sz="0" w:space="0" w:color="auto"/>
        <w:right w:val="none" w:sz="0" w:space="0" w:color="auto"/>
      </w:divBdr>
    </w:div>
    <w:div w:id="370427113">
      <w:bodyDiv w:val="1"/>
      <w:marLeft w:val="0"/>
      <w:marRight w:val="0"/>
      <w:marTop w:val="0"/>
      <w:marBottom w:val="0"/>
      <w:divBdr>
        <w:top w:val="none" w:sz="0" w:space="0" w:color="auto"/>
        <w:left w:val="none" w:sz="0" w:space="0" w:color="auto"/>
        <w:bottom w:val="none" w:sz="0" w:space="0" w:color="auto"/>
        <w:right w:val="none" w:sz="0" w:space="0" w:color="auto"/>
      </w:divBdr>
    </w:div>
    <w:div w:id="370888393">
      <w:bodyDiv w:val="1"/>
      <w:marLeft w:val="0"/>
      <w:marRight w:val="0"/>
      <w:marTop w:val="0"/>
      <w:marBottom w:val="0"/>
      <w:divBdr>
        <w:top w:val="none" w:sz="0" w:space="0" w:color="auto"/>
        <w:left w:val="none" w:sz="0" w:space="0" w:color="auto"/>
        <w:bottom w:val="none" w:sz="0" w:space="0" w:color="auto"/>
        <w:right w:val="none" w:sz="0" w:space="0" w:color="auto"/>
      </w:divBdr>
    </w:div>
    <w:div w:id="370963861">
      <w:bodyDiv w:val="1"/>
      <w:marLeft w:val="0"/>
      <w:marRight w:val="0"/>
      <w:marTop w:val="0"/>
      <w:marBottom w:val="0"/>
      <w:divBdr>
        <w:top w:val="none" w:sz="0" w:space="0" w:color="auto"/>
        <w:left w:val="none" w:sz="0" w:space="0" w:color="auto"/>
        <w:bottom w:val="none" w:sz="0" w:space="0" w:color="auto"/>
        <w:right w:val="none" w:sz="0" w:space="0" w:color="auto"/>
      </w:divBdr>
    </w:div>
    <w:div w:id="372774561">
      <w:bodyDiv w:val="1"/>
      <w:marLeft w:val="0"/>
      <w:marRight w:val="0"/>
      <w:marTop w:val="0"/>
      <w:marBottom w:val="0"/>
      <w:divBdr>
        <w:top w:val="none" w:sz="0" w:space="0" w:color="auto"/>
        <w:left w:val="none" w:sz="0" w:space="0" w:color="auto"/>
        <w:bottom w:val="none" w:sz="0" w:space="0" w:color="auto"/>
        <w:right w:val="none" w:sz="0" w:space="0" w:color="auto"/>
      </w:divBdr>
    </w:div>
    <w:div w:id="373580617">
      <w:bodyDiv w:val="1"/>
      <w:marLeft w:val="0"/>
      <w:marRight w:val="0"/>
      <w:marTop w:val="0"/>
      <w:marBottom w:val="0"/>
      <w:divBdr>
        <w:top w:val="none" w:sz="0" w:space="0" w:color="auto"/>
        <w:left w:val="none" w:sz="0" w:space="0" w:color="auto"/>
        <w:bottom w:val="none" w:sz="0" w:space="0" w:color="auto"/>
        <w:right w:val="none" w:sz="0" w:space="0" w:color="auto"/>
      </w:divBdr>
    </w:div>
    <w:div w:id="374699714">
      <w:bodyDiv w:val="1"/>
      <w:marLeft w:val="0"/>
      <w:marRight w:val="0"/>
      <w:marTop w:val="0"/>
      <w:marBottom w:val="0"/>
      <w:divBdr>
        <w:top w:val="none" w:sz="0" w:space="0" w:color="auto"/>
        <w:left w:val="none" w:sz="0" w:space="0" w:color="auto"/>
        <w:bottom w:val="none" w:sz="0" w:space="0" w:color="auto"/>
        <w:right w:val="none" w:sz="0" w:space="0" w:color="auto"/>
      </w:divBdr>
    </w:div>
    <w:div w:id="374811374">
      <w:bodyDiv w:val="1"/>
      <w:marLeft w:val="0"/>
      <w:marRight w:val="0"/>
      <w:marTop w:val="0"/>
      <w:marBottom w:val="0"/>
      <w:divBdr>
        <w:top w:val="none" w:sz="0" w:space="0" w:color="auto"/>
        <w:left w:val="none" w:sz="0" w:space="0" w:color="auto"/>
        <w:bottom w:val="none" w:sz="0" w:space="0" w:color="auto"/>
        <w:right w:val="none" w:sz="0" w:space="0" w:color="auto"/>
      </w:divBdr>
    </w:div>
    <w:div w:id="374818068">
      <w:bodyDiv w:val="1"/>
      <w:marLeft w:val="0"/>
      <w:marRight w:val="0"/>
      <w:marTop w:val="0"/>
      <w:marBottom w:val="0"/>
      <w:divBdr>
        <w:top w:val="none" w:sz="0" w:space="0" w:color="auto"/>
        <w:left w:val="none" w:sz="0" w:space="0" w:color="auto"/>
        <w:bottom w:val="none" w:sz="0" w:space="0" w:color="auto"/>
        <w:right w:val="none" w:sz="0" w:space="0" w:color="auto"/>
      </w:divBdr>
    </w:div>
    <w:div w:id="374934616">
      <w:bodyDiv w:val="1"/>
      <w:marLeft w:val="0"/>
      <w:marRight w:val="0"/>
      <w:marTop w:val="0"/>
      <w:marBottom w:val="0"/>
      <w:divBdr>
        <w:top w:val="none" w:sz="0" w:space="0" w:color="auto"/>
        <w:left w:val="none" w:sz="0" w:space="0" w:color="auto"/>
        <w:bottom w:val="none" w:sz="0" w:space="0" w:color="auto"/>
        <w:right w:val="none" w:sz="0" w:space="0" w:color="auto"/>
      </w:divBdr>
    </w:div>
    <w:div w:id="375012037">
      <w:bodyDiv w:val="1"/>
      <w:marLeft w:val="0"/>
      <w:marRight w:val="0"/>
      <w:marTop w:val="0"/>
      <w:marBottom w:val="0"/>
      <w:divBdr>
        <w:top w:val="none" w:sz="0" w:space="0" w:color="auto"/>
        <w:left w:val="none" w:sz="0" w:space="0" w:color="auto"/>
        <w:bottom w:val="none" w:sz="0" w:space="0" w:color="auto"/>
        <w:right w:val="none" w:sz="0" w:space="0" w:color="auto"/>
      </w:divBdr>
    </w:div>
    <w:div w:id="375666832">
      <w:bodyDiv w:val="1"/>
      <w:marLeft w:val="0"/>
      <w:marRight w:val="0"/>
      <w:marTop w:val="0"/>
      <w:marBottom w:val="0"/>
      <w:divBdr>
        <w:top w:val="none" w:sz="0" w:space="0" w:color="auto"/>
        <w:left w:val="none" w:sz="0" w:space="0" w:color="auto"/>
        <w:bottom w:val="none" w:sz="0" w:space="0" w:color="auto"/>
        <w:right w:val="none" w:sz="0" w:space="0" w:color="auto"/>
      </w:divBdr>
    </w:div>
    <w:div w:id="376585201">
      <w:bodyDiv w:val="1"/>
      <w:marLeft w:val="0"/>
      <w:marRight w:val="0"/>
      <w:marTop w:val="0"/>
      <w:marBottom w:val="0"/>
      <w:divBdr>
        <w:top w:val="none" w:sz="0" w:space="0" w:color="auto"/>
        <w:left w:val="none" w:sz="0" w:space="0" w:color="auto"/>
        <w:bottom w:val="none" w:sz="0" w:space="0" w:color="auto"/>
        <w:right w:val="none" w:sz="0" w:space="0" w:color="auto"/>
      </w:divBdr>
    </w:div>
    <w:div w:id="377120857">
      <w:bodyDiv w:val="1"/>
      <w:marLeft w:val="0"/>
      <w:marRight w:val="0"/>
      <w:marTop w:val="0"/>
      <w:marBottom w:val="0"/>
      <w:divBdr>
        <w:top w:val="none" w:sz="0" w:space="0" w:color="auto"/>
        <w:left w:val="none" w:sz="0" w:space="0" w:color="auto"/>
        <w:bottom w:val="none" w:sz="0" w:space="0" w:color="auto"/>
        <w:right w:val="none" w:sz="0" w:space="0" w:color="auto"/>
      </w:divBdr>
    </w:div>
    <w:div w:id="377125775">
      <w:bodyDiv w:val="1"/>
      <w:marLeft w:val="0"/>
      <w:marRight w:val="0"/>
      <w:marTop w:val="0"/>
      <w:marBottom w:val="0"/>
      <w:divBdr>
        <w:top w:val="none" w:sz="0" w:space="0" w:color="auto"/>
        <w:left w:val="none" w:sz="0" w:space="0" w:color="auto"/>
        <w:bottom w:val="none" w:sz="0" w:space="0" w:color="auto"/>
        <w:right w:val="none" w:sz="0" w:space="0" w:color="auto"/>
      </w:divBdr>
    </w:div>
    <w:div w:id="378283994">
      <w:bodyDiv w:val="1"/>
      <w:marLeft w:val="0"/>
      <w:marRight w:val="0"/>
      <w:marTop w:val="0"/>
      <w:marBottom w:val="0"/>
      <w:divBdr>
        <w:top w:val="none" w:sz="0" w:space="0" w:color="auto"/>
        <w:left w:val="none" w:sz="0" w:space="0" w:color="auto"/>
        <w:bottom w:val="none" w:sz="0" w:space="0" w:color="auto"/>
        <w:right w:val="none" w:sz="0" w:space="0" w:color="auto"/>
      </w:divBdr>
    </w:div>
    <w:div w:id="379325591">
      <w:bodyDiv w:val="1"/>
      <w:marLeft w:val="0"/>
      <w:marRight w:val="0"/>
      <w:marTop w:val="0"/>
      <w:marBottom w:val="0"/>
      <w:divBdr>
        <w:top w:val="none" w:sz="0" w:space="0" w:color="auto"/>
        <w:left w:val="none" w:sz="0" w:space="0" w:color="auto"/>
        <w:bottom w:val="none" w:sz="0" w:space="0" w:color="auto"/>
        <w:right w:val="none" w:sz="0" w:space="0" w:color="auto"/>
      </w:divBdr>
    </w:div>
    <w:div w:id="381174987">
      <w:bodyDiv w:val="1"/>
      <w:marLeft w:val="0"/>
      <w:marRight w:val="0"/>
      <w:marTop w:val="0"/>
      <w:marBottom w:val="0"/>
      <w:divBdr>
        <w:top w:val="none" w:sz="0" w:space="0" w:color="auto"/>
        <w:left w:val="none" w:sz="0" w:space="0" w:color="auto"/>
        <w:bottom w:val="none" w:sz="0" w:space="0" w:color="auto"/>
        <w:right w:val="none" w:sz="0" w:space="0" w:color="auto"/>
      </w:divBdr>
    </w:div>
    <w:div w:id="383138990">
      <w:bodyDiv w:val="1"/>
      <w:marLeft w:val="0"/>
      <w:marRight w:val="0"/>
      <w:marTop w:val="0"/>
      <w:marBottom w:val="0"/>
      <w:divBdr>
        <w:top w:val="none" w:sz="0" w:space="0" w:color="auto"/>
        <w:left w:val="none" w:sz="0" w:space="0" w:color="auto"/>
        <w:bottom w:val="none" w:sz="0" w:space="0" w:color="auto"/>
        <w:right w:val="none" w:sz="0" w:space="0" w:color="auto"/>
      </w:divBdr>
    </w:div>
    <w:div w:id="383678487">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385959745">
      <w:bodyDiv w:val="1"/>
      <w:marLeft w:val="0"/>
      <w:marRight w:val="0"/>
      <w:marTop w:val="0"/>
      <w:marBottom w:val="0"/>
      <w:divBdr>
        <w:top w:val="none" w:sz="0" w:space="0" w:color="auto"/>
        <w:left w:val="none" w:sz="0" w:space="0" w:color="auto"/>
        <w:bottom w:val="none" w:sz="0" w:space="0" w:color="auto"/>
        <w:right w:val="none" w:sz="0" w:space="0" w:color="auto"/>
      </w:divBdr>
    </w:div>
    <w:div w:id="386072939">
      <w:bodyDiv w:val="1"/>
      <w:marLeft w:val="0"/>
      <w:marRight w:val="0"/>
      <w:marTop w:val="0"/>
      <w:marBottom w:val="0"/>
      <w:divBdr>
        <w:top w:val="none" w:sz="0" w:space="0" w:color="auto"/>
        <w:left w:val="none" w:sz="0" w:space="0" w:color="auto"/>
        <w:bottom w:val="none" w:sz="0" w:space="0" w:color="auto"/>
        <w:right w:val="none" w:sz="0" w:space="0" w:color="auto"/>
      </w:divBdr>
    </w:div>
    <w:div w:id="386419157">
      <w:bodyDiv w:val="1"/>
      <w:marLeft w:val="0"/>
      <w:marRight w:val="0"/>
      <w:marTop w:val="0"/>
      <w:marBottom w:val="0"/>
      <w:divBdr>
        <w:top w:val="none" w:sz="0" w:space="0" w:color="auto"/>
        <w:left w:val="none" w:sz="0" w:space="0" w:color="auto"/>
        <w:bottom w:val="none" w:sz="0" w:space="0" w:color="auto"/>
        <w:right w:val="none" w:sz="0" w:space="0" w:color="auto"/>
      </w:divBdr>
    </w:div>
    <w:div w:id="386537176">
      <w:bodyDiv w:val="1"/>
      <w:marLeft w:val="0"/>
      <w:marRight w:val="0"/>
      <w:marTop w:val="0"/>
      <w:marBottom w:val="0"/>
      <w:divBdr>
        <w:top w:val="none" w:sz="0" w:space="0" w:color="auto"/>
        <w:left w:val="none" w:sz="0" w:space="0" w:color="auto"/>
        <w:bottom w:val="none" w:sz="0" w:space="0" w:color="auto"/>
        <w:right w:val="none" w:sz="0" w:space="0" w:color="auto"/>
      </w:divBdr>
    </w:div>
    <w:div w:id="388041847">
      <w:bodyDiv w:val="1"/>
      <w:marLeft w:val="0"/>
      <w:marRight w:val="0"/>
      <w:marTop w:val="0"/>
      <w:marBottom w:val="0"/>
      <w:divBdr>
        <w:top w:val="none" w:sz="0" w:space="0" w:color="auto"/>
        <w:left w:val="none" w:sz="0" w:space="0" w:color="auto"/>
        <w:bottom w:val="none" w:sz="0" w:space="0" w:color="auto"/>
        <w:right w:val="none" w:sz="0" w:space="0" w:color="auto"/>
      </w:divBdr>
      <w:divsChild>
        <w:div w:id="1359963706">
          <w:marLeft w:val="480"/>
          <w:marRight w:val="0"/>
          <w:marTop w:val="0"/>
          <w:marBottom w:val="0"/>
          <w:divBdr>
            <w:top w:val="none" w:sz="0" w:space="0" w:color="auto"/>
            <w:left w:val="none" w:sz="0" w:space="0" w:color="auto"/>
            <w:bottom w:val="none" w:sz="0" w:space="0" w:color="auto"/>
            <w:right w:val="none" w:sz="0" w:space="0" w:color="auto"/>
          </w:divBdr>
        </w:div>
        <w:div w:id="1750686878">
          <w:marLeft w:val="480"/>
          <w:marRight w:val="0"/>
          <w:marTop w:val="0"/>
          <w:marBottom w:val="0"/>
          <w:divBdr>
            <w:top w:val="none" w:sz="0" w:space="0" w:color="auto"/>
            <w:left w:val="none" w:sz="0" w:space="0" w:color="auto"/>
            <w:bottom w:val="none" w:sz="0" w:space="0" w:color="auto"/>
            <w:right w:val="none" w:sz="0" w:space="0" w:color="auto"/>
          </w:divBdr>
        </w:div>
        <w:div w:id="1332103393">
          <w:marLeft w:val="480"/>
          <w:marRight w:val="0"/>
          <w:marTop w:val="0"/>
          <w:marBottom w:val="0"/>
          <w:divBdr>
            <w:top w:val="none" w:sz="0" w:space="0" w:color="auto"/>
            <w:left w:val="none" w:sz="0" w:space="0" w:color="auto"/>
            <w:bottom w:val="none" w:sz="0" w:space="0" w:color="auto"/>
            <w:right w:val="none" w:sz="0" w:space="0" w:color="auto"/>
          </w:divBdr>
        </w:div>
        <w:div w:id="61759571">
          <w:marLeft w:val="480"/>
          <w:marRight w:val="0"/>
          <w:marTop w:val="0"/>
          <w:marBottom w:val="0"/>
          <w:divBdr>
            <w:top w:val="none" w:sz="0" w:space="0" w:color="auto"/>
            <w:left w:val="none" w:sz="0" w:space="0" w:color="auto"/>
            <w:bottom w:val="none" w:sz="0" w:space="0" w:color="auto"/>
            <w:right w:val="none" w:sz="0" w:space="0" w:color="auto"/>
          </w:divBdr>
        </w:div>
        <w:div w:id="1978680694">
          <w:marLeft w:val="480"/>
          <w:marRight w:val="0"/>
          <w:marTop w:val="0"/>
          <w:marBottom w:val="0"/>
          <w:divBdr>
            <w:top w:val="none" w:sz="0" w:space="0" w:color="auto"/>
            <w:left w:val="none" w:sz="0" w:space="0" w:color="auto"/>
            <w:bottom w:val="none" w:sz="0" w:space="0" w:color="auto"/>
            <w:right w:val="none" w:sz="0" w:space="0" w:color="auto"/>
          </w:divBdr>
        </w:div>
        <w:div w:id="1730035990">
          <w:marLeft w:val="480"/>
          <w:marRight w:val="0"/>
          <w:marTop w:val="0"/>
          <w:marBottom w:val="0"/>
          <w:divBdr>
            <w:top w:val="none" w:sz="0" w:space="0" w:color="auto"/>
            <w:left w:val="none" w:sz="0" w:space="0" w:color="auto"/>
            <w:bottom w:val="none" w:sz="0" w:space="0" w:color="auto"/>
            <w:right w:val="none" w:sz="0" w:space="0" w:color="auto"/>
          </w:divBdr>
        </w:div>
        <w:div w:id="147525246">
          <w:marLeft w:val="480"/>
          <w:marRight w:val="0"/>
          <w:marTop w:val="0"/>
          <w:marBottom w:val="0"/>
          <w:divBdr>
            <w:top w:val="none" w:sz="0" w:space="0" w:color="auto"/>
            <w:left w:val="none" w:sz="0" w:space="0" w:color="auto"/>
            <w:bottom w:val="none" w:sz="0" w:space="0" w:color="auto"/>
            <w:right w:val="none" w:sz="0" w:space="0" w:color="auto"/>
          </w:divBdr>
        </w:div>
        <w:div w:id="75517219">
          <w:marLeft w:val="480"/>
          <w:marRight w:val="0"/>
          <w:marTop w:val="0"/>
          <w:marBottom w:val="0"/>
          <w:divBdr>
            <w:top w:val="none" w:sz="0" w:space="0" w:color="auto"/>
            <w:left w:val="none" w:sz="0" w:space="0" w:color="auto"/>
            <w:bottom w:val="none" w:sz="0" w:space="0" w:color="auto"/>
            <w:right w:val="none" w:sz="0" w:space="0" w:color="auto"/>
          </w:divBdr>
        </w:div>
        <w:div w:id="1476337109">
          <w:marLeft w:val="480"/>
          <w:marRight w:val="0"/>
          <w:marTop w:val="0"/>
          <w:marBottom w:val="0"/>
          <w:divBdr>
            <w:top w:val="none" w:sz="0" w:space="0" w:color="auto"/>
            <w:left w:val="none" w:sz="0" w:space="0" w:color="auto"/>
            <w:bottom w:val="none" w:sz="0" w:space="0" w:color="auto"/>
            <w:right w:val="none" w:sz="0" w:space="0" w:color="auto"/>
          </w:divBdr>
        </w:div>
        <w:div w:id="287273889">
          <w:marLeft w:val="480"/>
          <w:marRight w:val="0"/>
          <w:marTop w:val="0"/>
          <w:marBottom w:val="0"/>
          <w:divBdr>
            <w:top w:val="none" w:sz="0" w:space="0" w:color="auto"/>
            <w:left w:val="none" w:sz="0" w:space="0" w:color="auto"/>
            <w:bottom w:val="none" w:sz="0" w:space="0" w:color="auto"/>
            <w:right w:val="none" w:sz="0" w:space="0" w:color="auto"/>
          </w:divBdr>
        </w:div>
        <w:div w:id="346760464">
          <w:marLeft w:val="480"/>
          <w:marRight w:val="0"/>
          <w:marTop w:val="0"/>
          <w:marBottom w:val="0"/>
          <w:divBdr>
            <w:top w:val="none" w:sz="0" w:space="0" w:color="auto"/>
            <w:left w:val="none" w:sz="0" w:space="0" w:color="auto"/>
            <w:bottom w:val="none" w:sz="0" w:space="0" w:color="auto"/>
            <w:right w:val="none" w:sz="0" w:space="0" w:color="auto"/>
          </w:divBdr>
        </w:div>
        <w:div w:id="1790664100">
          <w:marLeft w:val="480"/>
          <w:marRight w:val="0"/>
          <w:marTop w:val="0"/>
          <w:marBottom w:val="0"/>
          <w:divBdr>
            <w:top w:val="none" w:sz="0" w:space="0" w:color="auto"/>
            <w:left w:val="none" w:sz="0" w:space="0" w:color="auto"/>
            <w:bottom w:val="none" w:sz="0" w:space="0" w:color="auto"/>
            <w:right w:val="none" w:sz="0" w:space="0" w:color="auto"/>
          </w:divBdr>
        </w:div>
        <w:div w:id="2017461592">
          <w:marLeft w:val="480"/>
          <w:marRight w:val="0"/>
          <w:marTop w:val="0"/>
          <w:marBottom w:val="0"/>
          <w:divBdr>
            <w:top w:val="none" w:sz="0" w:space="0" w:color="auto"/>
            <w:left w:val="none" w:sz="0" w:space="0" w:color="auto"/>
            <w:bottom w:val="none" w:sz="0" w:space="0" w:color="auto"/>
            <w:right w:val="none" w:sz="0" w:space="0" w:color="auto"/>
          </w:divBdr>
        </w:div>
        <w:div w:id="243691021">
          <w:marLeft w:val="480"/>
          <w:marRight w:val="0"/>
          <w:marTop w:val="0"/>
          <w:marBottom w:val="0"/>
          <w:divBdr>
            <w:top w:val="none" w:sz="0" w:space="0" w:color="auto"/>
            <w:left w:val="none" w:sz="0" w:space="0" w:color="auto"/>
            <w:bottom w:val="none" w:sz="0" w:space="0" w:color="auto"/>
            <w:right w:val="none" w:sz="0" w:space="0" w:color="auto"/>
          </w:divBdr>
        </w:div>
        <w:div w:id="2122336549">
          <w:marLeft w:val="480"/>
          <w:marRight w:val="0"/>
          <w:marTop w:val="0"/>
          <w:marBottom w:val="0"/>
          <w:divBdr>
            <w:top w:val="none" w:sz="0" w:space="0" w:color="auto"/>
            <w:left w:val="none" w:sz="0" w:space="0" w:color="auto"/>
            <w:bottom w:val="none" w:sz="0" w:space="0" w:color="auto"/>
            <w:right w:val="none" w:sz="0" w:space="0" w:color="auto"/>
          </w:divBdr>
        </w:div>
        <w:div w:id="482284680">
          <w:marLeft w:val="480"/>
          <w:marRight w:val="0"/>
          <w:marTop w:val="0"/>
          <w:marBottom w:val="0"/>
          <w:divBdr>
            <w:top w:val="none" w:sz="0" w:space="0" w:color="auto"/>
            <w:left w:val="none" w:sz="0" w:space="0" w:color="auto"/>
            <w:bottom w:val="none" w:sz="0" w:space="0" w:color="auto"/>
            <w:right w:val="none" w:sz="0" w:space="0" w:color="auto"/>
          </w:divBdr>
        </w:div>
        <w:div w:id="869950140">
          <w:marLeft w:val="480"/>
          <w:marRight w:val="0"/>
          <w:marTop w:val="0"/>
          <w:marBottom w:val="0"/>
          <w:divBdr>
            <w:top w:val="none" w:sz="0" w:space="0" w:color="auto"/>
            <w:left w:val="none" w:sz="0" w:space="0" w:color="auto"/>
            <w:bottom w:val="none" w:sz="0" w:space="0" w:color="auto"/>
            <w:right w:val="none" w:sz="0" w:space="0" w:color="auto"/>
          </w:divBdr>
        </w:div>
        <w:div w:id="2072655337">
          <w:marLeft w:val="480"/>
          <w:marRight w:val="0"/>
          <w:marTop w:val="0"/>
          <w:marBottom w:val="0"/>
          <w:divBdr>
            <w:top w:val="none" w:sz="0" w:space="0" w:color="auto"/>
            <w:left w:val="none" w:sz="0" w:space="0" w:color="auto"/>
            <w:bottom w:val="none" w:sz="0" w:space="0" w:color="auto"/>
            <w:right w:val="none" w:sz="0" w:space="0" w:color="auto"/>
          </w:divBdr>
        </w:div>
        <w:div w:id="1209952300">
          <w:marLeft w:val="480"/>
          <w:marRight w:val="0"/>
          <w:marTop w:val="0"/>
          <w:marBottom w:val="0"/>
          <w:divBdr>
            <w:top w:val="none" w:sz="0" w:space="0" w:color="auto"/>
            <w:left w:val="none" w:sz="0" w:space="0" w:color="auto"/>
            <w:bottom w:val="none" w:sz="0" w:space="0" w:color="auto"/>
            <w:right w:val="none" w:sz="0" w:space="0" w:color="auto"/>
          </w:divBdr>
        </w:div>
        <w:div w:id="937213">
          <w:marLeft w:val="480"/>
          <w:marRight w:val="0"/>
          <w:marTop w:val="0"/>
          <w:marBottom w:val="0"/>
          <w:divBdr>
            <w:top w:val="none" w:sz="0" w:space="0" w:color="auto"/>
            <w:left w:val="none" w:sz="0" w:space="0" w:color="auto"/>
            <w:bottom w:val="none" w:sz="0" w:space="0" w:color="auto"/>
            <w:right w:val="none" w:sz="0" w:space="0" w:color="auto"/>
          </w:divBdr>
        </w:div>
        <w:div w:id="450518491">
          <w:marLeft w:val="480"/>
          <w:marRight w:val="0"/>
          <w:marTop w:val="0"/>
          <w:marBottom w:val="0"/>
          <w:divBdr>
            <w:top w:val="none" w:sz="0" w:space="0" w:color="auto"/>
            <w:left w:val="none" w:sz="0" w:space="0" w:color="auto"/>
            <w:bottom w:val="none" w:sz="0" w:space="0" w:color="auto"/>
            <w:right w:val="none" w:sz="0" w:space="0" w:color="auto"/>
          </w:divBdr>
        </w:div>
        <w:div w:id="1176575000">
          <w:marLeft w:val="480"/>
          <w:marRight w:val="0"/>
          <w:marTop w:val="0"/>
          <w:marBottom w:val="0"/>
          <w:divBdr>
            <w:top w:val="none" w:sz="0" w:space="0" w:color="auto"/>
            <w:left w:val="none" w:sz="0" w:space="0" w:color="auto"/>
            <w:bottom w:val="none" w:sz="0" w:space="0" w:color="auto"/>
            <w:right w:val="none" w:sz="0" w:space="0" w:color="auto"/>
          </w:divBdr>
        </w:div>
        <w:div w:id="1536887999">
          <w:marLeft w:val="480"/>
          <w:marRight w:val="0"/>
          <w:marTop w:val="0"/>
          <w:marBottom w:val="0"/>
          <w:divBdr>
            <w:top w:val="none" w:sz="0" w:space="0" w:color="auto"/>
            <w:left w:val="none" w:sz="0" w:space="0" w:color="auto"/>
            <w:bottom w:val="none" w:sz="0" w:space="0" w:color="auto"/>
            <w:right w:val="none" w:sz="0" w:space="0" w:color="auto"/>
          </w:divBdr>
        </w:div>
        <w:div w:id="26881273">
          <w:marLeft w:val="480"/>
          <w:marRight w:val="0"/>
          <w:marTop w:val="0"/>
          <w:marBottom w:val="0"/>
          <w:divBdr>
            <w:top w:val="none" w:sz="0" w:space="0" w:color="auto"/>
            <w:left w:val="none" w:sz="0" w:space="0" w:color="auto"/>
            <w:bottom w:val="none" w:sz="0" w:space="0" w:color="auto"/>
            <w:right w:val="none" w:sz="0" w:space="0" w:color="auto"/>
          </w:divBdr>
        </w:div>
        <w:div w:id="1793287169">
          <w:marLeft w:val="480"/>
          <w:marRight w:val="0"/>
          <w:marTop w:val="0"/>
          <w:marBottom w:val="0"/>
          <w:divBdr>
            <w:top w:val="none" w:sz="0" w:space="0" w:color="auto"/>
            <w:left w:val="none" w:sz="0" w:space="0" w:color="auto"/>
            <w:bottom w:val="none" w:sz="0" w:space="0" w:color="auto"/>
            <w:right w:val="none" w:sz="0" w:space="0" w:color="auto"/>
          </w:divBdr>
        </w:div>
        <w:div w:id="314532190">
          <w:marLeft w:val="480"/>
          <w:marRight w:val="0"/>
          <w:marTop w:val="0"/>
          <w:marBottom w:val="0"/>
          <w:divBdr>
            <w:top w:val="none" w:sz="0" w:space="0" w:color="auto"/>
            <w:left w:val="none" w:sz="0" w:space="0" w:color="auto"/>
            <w:bottom w:val="none" w:sz="0" w:space="0" w:color="auto"/>
            <w:right w:val="none" w:sz="0" w:space="0" w:color="auto"/>
          </w:divBdr>
        </w:div>
        <w:div w:id="129984179">
          <w:marLeft w:val="480"/>
          <w:marRight w:val="0"/>
          <w:marTop w:val="0"/>
          <w:marBottom w:val="0"/>
          <w:divBdr>
            <w:top w:val="none" w:sz="0" w:space="0" w:color="auto"/>
            <w:left w:val="none" w:sz="0" w:space="0" w:color="auto"/>
            <w:bottom w:val="none" w:sz="0" w:space="0" w:color="auto"/>
            <w:right w:val="none" w:sz="0" w:space="0" w:color="auto"/>
          </w:divBdr>
        </w:div>
        <w:div w:id="163908816">
          <w:marLeft w:val="480"/>
          <w:marRight w:val="0"/>
          <w:marTop w:val="0"/>
          <w:marBottom w:val="0"/>
          <w:divBdr>
            <w:top w:val="none" w:sz="0" w:space="0" w:color="auto"/>
            <w:left w:val="none" w:sz="0" w:space="0" w:color="auto"/>
            <w:bottom w:val="none" w:sz="0" w:space="0" w:color="auto"/>
            <w:right w:val="none" w:sz="0" w:space="0" w:color="auto"/>
          </w:divBdr>
        </w:div>
        <w:div w:id="88938829">
          <w:marLeft w:val="480"/>
          <w:marRight w:val="0"/>
          <w:marTop w:val="0"/>
          <w:marBottom w:val="0"/>
          <w:divBdr>
            <w:top w:val="none" w:sz="0" w:space="0" w:color="auto"/>
            <w:left w:val="none" w:sz="0" w:space="0" w:color="auto"/>
            <w:bottom w:val="none" w:sz="0" w:space="0" w:color="auto"/>
            <w:right w:val="none" w:sz="0" w:space="0" w:color="auto"/>
          </w:divBdr>
        </w:div>
        <w:div w:id="744691880">
          <w:marLeft w:val="480"/>
          <w:marRight w:val="0"/>
          <w:marTop w:val="0"/>
          <w:marBottom w:val="0"/>
          <w:divBdr>
            <w:top w:val="none" w:sz="0" w:space="0" w:color="auto"/>
            <w:left w:val="none" w:sz="0" w:space="0" w:color="auto"/>
            <w:bottom w:val="none" w:sz="0" w:space="0" w:color="auto"/>
            <w:right w:val="none" w:sz="0" w:space="0" w:color="auto"/>
          </w:divBdr>
        </w:div>
        <w:div w:id="1890802648">
          <w:marLeft w:val="480"/>
          <w:marRight w:val="0"/>
          <w:marTop w:val="0"/>
          <w:marBottom w:val="0"/>
          <w:divBdr>
            <w:top w:val="none" w:sz="0" w:space="0" w:color="auto"/>
            <w:left w:val="none" w:sz="0" w:space="0" w:color="auto"/>
            <w:bottom w:val="none" w:sz="0" w:space="0" w:color="auto"/>
            <w:right w:val="none" w:sz="0" w:space="0" w:color="auto"/>
          </w:divBdr>
        </w:div>
        <w:div w:id="177357523">
          <w:marLeft w:val="480"/>
          <w:marRight w:val="0"/>
          <w:marTop w:val="0"/>
          <w:marBottom w:val="0"/>
          <w:divBdr>
            <w:top w:val="none" w:sz="0" w:space="0" w:color="auto"/>
            <w:left w:val="none" w:sz="0" w:space="0" w:color="auto"/>
            <w:bottom w:val="none" w:sz="0" w:space="0" w:color="auto"/>
            <w:right w:val="none" w:sz="0" w:space="0" w:color="auto"/>
          </w:divBdr>
        </w:div>
        <w:div w:id="746809999">
          <w:marLeft w:val="480"/>
          <w:marRight w:val="0"/>
          <w:marTop w:val="0"/>
          <w:marBottom w:val="0"/>
          <w:divBdr>
            <w:top w:val="none" w:sz="0" w:space="0" w:color="auto"/>
            <w:left w:val="none" w:sz="0" w:space="0" w:color="auto"/>
            <w:bottom w:val="none" w:sz="0" w:space="0" w:color="auto"/>
            <w:right w:val="none" w:sz="0" w:space="0" w:color="auto"/>
          </w:divBdr>
        </w:div>
        <w:div w:id="618528859">
          <w:marLeft w:val="480"/>
          <w:marRight w:val="0"/>
          <w:marTop w:val="0"/>
          <w:marBottom w:val="0"/>
          <w:divBdr>
            <w:top w:val="none" w:sz="0" w:space="0" w:color="auto"/>
            <w:left w:val="none" w:sz="0" w:space="0" w:color="auto"/>
            <w:bottom w:val="none" w:sz="0" w:space="0" w:color="auto"/>
            <w:right w:val="none" w:sz="0" w:space="0" w:color="auto"/>
          </w:divBdr>
        </w:div>
        <w:div w:id="1043627893">
          <w:marLeft w:val="480"/>
          <w:marRight w:val="0"/>
          <w:marTop w:val="0"/>
          <w:marBottom w:val="0"/>
          <w:divBdr>
            <w:top w:val="none" w:sz="0" w:space="0" w:color="auto"/>
            <w:left w:val="none" w:sz="0" w:space="0" w:color="auto"/>
            <w:bottom w:val="none" w:sz="0" w:space="0" w:color="auto"/>
            <w:right w:val="none" w:sz="0" w:space="0" w:color="auto"/>
          </w:divBdr>
        </w:div>
        <w:div w:id="1544637671">
          <w:marLeft w:val="480"/>
          <w:marRight w:val="0"/>
          <w:marTop w:val="0"/>
          <w:marBottom w:val="0"/>
          <w:divBdr>
            <w:top w:val="none" w:sz="0" w:space="0" w:color="auto"/>
            <w:left w:val="none" w:sz="0" w:space="0" w:color="auto"/>
            <w:bottom w:val="none" w:sz="0" w:space="0" w:color="auto"/>
            <w:right w:val="none" w:sz="0" w:space="0" w:color="auto"/>
          </w:divBdr>
        </w:div>
        <w:div w:id="1401095306">
          <w:marLeft w:val="480"/>
          <w:marRight w:val="0"/>
          <w:marTop w:val="0"/>
          <w:marBottom w:val="0"/>
          <w:divBdr>
            <w:top w:val="none" w:sz="0" w:space="0" w:color="auto"/>
            <w:left w:val="none" w:sz="0" w:space="0" w:color="auto"/>
            <w:bottom w:val="none" w:sz="0" w:space="0" w:color="auto"/>
            <w:right w:val="none" w:sz="0" w:space="0" w:color="auto"/>
          </w:divBdr>
        </w:div>
        <w:div w:id="417681626">
          <w:marLeft w:val="480"/>
          <w:marRight w:val="0"/>
          <w:marTop w:val="0"/>
          <w:marBottom w:val="0"/>
          <w:divBdr>
            <w:top w:val="none" w:sz="0" w:space="0" w:color="auto"/>
            <w:left w:val="none" w:sz="0" w:space="0" w:color="auto"/>
            <w:bottom w:val="none" w:sz="0" w:space="0" w:color="auto"/>
            <w:right w:val="none" w:sz="0" w:space="0" w:color="auto"/>
          </w:divBdr>
        </w:div>
        <w:div w:id="1432386830">
          <w:marLeft w:val="480"/>
          <w:marRight w:val="0"/>
          <w:marTop w:val="0"/>
          <w:marBottom w:val="0"/>
          <w:divBdr>
            <w:top w:val="none" w:sz="0" w:space="0" w:color="auto"/>
            <w:left w:val="none" w:sz="0" w:space="0" w:color="auto"/>
            <w:bottom w:val="none" w:sz="0" w:space="0" w:color="auto"/>
            <w:right w:val="none" w:sz="0" w:space="0" w:color="auto"/>
          </w:divBdr>
        </w:div>
        <w:div w:id="990258831">
          <w:marLeft w:val="480"/>
          <w:marRight w:val="0"/>
          <w:marTop w:val="0"/>
          <w:marBottom w:val="0"/>
          <w:divBdr>
            <w:top w:val="none" w:sz="0" w:space="0" w:color="auto"/>
            <w:left w:val="none" w:sz="0" w:space="0" w:color="auto"/>
            <w:bottom w:val="none" w:sz="0" w:space="0" w:color="auto"/>
            <w:right w:val="none" w:sz="0" w:space="0" w:color="auto"/>
          </w:divBdr>
        </w:div>
        <w:div w:id="1429617654">
          <w:marLeft w:val="480"/>
          <w:marRight w:val="0"/>
          <w:marTop w:val="0"/>
          <w:marBottom w:val="0"/>
          <w:divBdr>
            <w:top w:val="none" w:sz="0" w:space="0" w:color="auto"/>
            <w:left w:val="none" w:sz="0" w:space="0" w:color="auto"/>
            <w:bottom w:val="none" w:sz="0" w:space="0" w:color="auto"/>
            <w:right w:val="none" w:sz="0" w:space="0" w:color="auto"/>
          </w:divBdr>
        </w:div>
        <w:div w:id="2012294217">
          <w:marLeft w:val="480"/>
          <w:marRight w:val="0"/>
          <w:marTop w:val="0"/>
          <w:marBottom w:val="0"/>
          <w:divBdr>
            <w:top w:val="none" w:sz="0" w:space="0" w:color="auto"/>
            <w:left w:val="none" w:sz="0" w:space="0" w:color="auto"/>
            <w:bottom w:val="none" w:sz="0" w:space="0" w:color="auto"/>
            <w:right w:val="none" w:sz="0" w:space="0" w:color="auto"/>
          </w:divBdr>
        </w:div>
        <w:div w:id="112483994">
          <w:marLeft w:val="480"/>
          <w:marRight w:val="0"/>
          <w:marTop w:val="0"/>
          <w:marBottom w:val="0"/>
          <w:divBdr>
            <w:top w:val="none" w:sz="0" w:space="0" w:color="auto"/>
            <w:left w:val="none" w:sz="0" w:space="0" w:color="auto"/>
            <w:bottom w:val="none" w:sz="0" w:space="0" w:color="auto"/>
            <w:right w:val="none" w:sz="0" w:space="0" w:color="auto"/>
          </w:divBdr>
        </w:div>
        <w:div w:id="1436825169">
          <w:marLeft w:val="480"/>
          <w:marRight w:val="0"/>
          <w:marTop w:val="0"/>
          <w:marBottom w:val="0"/>
          <w:divBdr>
            <w:top w:val="none" w:sz="0" w:space="0" w:color="auto"/>
            <w:left w:val="none" w:sz="0" w:space="0" w:color="auto"/>
            <w:bottom w:val="none" w:sz="0" w:space="0" w:color="auto"/>
            <w:right w:val="none" w:sz="0" w:space="0" w:color="auto"/>
          </w:divBdr>
        </w:div>
        <w:div w:id="1765765234">
          <w:marLeft w:val="480"/>
          <w:marRight w:val="0"/>
          <w:marTop w:val="0"/>
          <w:marBottom w:val="0"/>
          <w:divBdr>
            <w:top w:val="none" w:sz="0" w:space="0" w:color="auto"/>
            <w:left w:val="none" w:sz="0" w:space="0" w:color="auto"/>
            <w:bottom w:val="none" w:sz="0" w:space="0" w:color="auto"/>
            <w:right w:val="none" w:sz="0" w:space="0" w:color="auto"/>
          </w:divBdr>
        </w:div>
        <w:div w:id="1925258892">
          <w:marLeft w:val="480"/>
          <w:marRight w:val="0"/>
          <w:marTop w:val="0"/>
          <w:marBottom w:val="0"/>
          <w:divBdr>
            <w:top w:val="none" w:sz="0" w:space="0" w:color="auto"/>
            <w:left w:val="none" w:sz="0" w:space="0" w:color="auto"/>
            <w:bottom w:val="none" w:sz="0" w:space="0" w:color="auto"/>
            <w:right w:val="none" w:sz="0" w:space="0" w:color="auto"/>
          </w:divBdr>
        </w:div>
        <w:div w:id="67314711">
          <w:marLeft w:val="480"/>
          <w:marRight w:val="0"/>
          <w:marTop w:val="0"/>
          <w:marBottom w:val="0"/>
          <w:divBdr>
            <w:top w:val="none" w:sz="0" w:space="0" w:color="auto"/>
            <w:left w:val="none" w:sz="0" w:space="0" w:color="auto"/>
            <w:bottom w:val="none" w:sz="0" w:space="0" w:color="auto"/>
            <w:right w:val="none" w:sz="0" w:space="0" w:color="auto"/>
          </w:divBdr>
        </w:div>
        <w:div w:id="638388230">
          <w:marLeft w:val="480"/>
          <w:marRight w:val="0"/>
          <w:marTop w:val="0"/>
          <w:marBottom w:val="0"/>
          <w:divBdr>
            <w:top w:val="none" w:sz="0" w:space="0" w:color="auto"/>
            <w:left w:val="none" w:sz="0" w:space="0" w:color="auto"/>
            <w:bottom w:val="none" w:sz="0" w:space="0" w:color="auto"/>
            <w:right w:val="none" w:sz="0" w:space="0" w:color="auto"/>
          </w:divBdr>
        </w:div>
        <w:div w:id="1709866037">
          <w:marLeft w:val="480"/>
          <w:marRight w:val="0"/>
          <w:marTop w:val="0"/>
          <w:marBottom w:val="0"/>
          <w:divBdr>
            <w:top w:val="none" w:sz="0" w:space="0" w:color="auto"/>
            <w:left w:val="none" w:sz="0" w:space="0" w:color="auto"/>
            <w:bottom w:val="none" w:sz="0" w:space="0" w:color="auto"/>
            <w:right w:val="none" w:sz="0" w:space="0" w:color="auto"/>
          </w:divBdr>
        </w:div>
        <w:div w:id="942806601">
          <w:marLeft w:val="480"/>
          <w:marRight w:val="0"/>
          <w:marTop w:val="0"/>
          <w:marBottom w:val="0"/>
          <w:divBdr>
            <w:top w:val="none" w:sz="0" w:space="0" w:color="auto"/>
            <w:left w:val="none" w:sz="0" w:space="0" w:color="auto"/>
            <w:bottom w:val="none" w:sz="0" w:space="0" w:color="auto"/>
            <w:right w:val="none" w:sz="0" w:space="0" w:color="auto"/>
          </w:divBdr>
        </w:div>
        <w:div w:id="108819310">
          <w:marLeft w:val="480"/>
          <w:marRight w:val="0"/>
          <w:marTop w:val="0"/>
          <w:marBottom w:val="0"/>
          <w:divBdr>
            <w:top w:val="none" w:sz="0" w:space="0" w:color="auto"/>
            <w:left w:val="none" w:sz="0" w:space="0" w:color="auto"/>
            <w:bottom w:val="none" w:sz="0" w:space="0" w:color="auto"/>
            <w:right w:val="none" w:sz="0" w:space="0" w:color="auto"/>
          </w:divBdr>
        </w:div>
        <w:div w:id="1779525863">
          <w:marLeft w:val="480"/>
          <w:marRight w:val="0"/>
          <w:marTop w:val="0"/>
          <w:marBottom w:val="0"/>
          <w:divBdr>
            <w:top w:val="none" w:sz="0" w:space="0" w:color="auto"/>
            <w:left w:val="none" w:sz="0" w:space="0" w:color="auto"/>
            <w:bottom w:val="none" w:sz="0" w:space="0" w:color="auto"/>
            <w:right w:val="none" w:sz="0" w:space="0" w:color="auto"/>
          </w:divBdr>
        </w:div>
        <w:div w:id="145903360">
          <w:marLeft w:val="480"/>
          <w:marRight w:val="0"/>
          <w:marTop w:val="0"/>
          <w:marBottom w:val="0"/>
          <w:divBdr>
            <w:top w:val="none" w:sz="0" w:space="0" w:color="auto"/>
            <w:left w:val="none" w:sz="0" w:space="0" w:color="auto"/>
            <w:bottom w:val="none" w:sz="0" w:space="0" w:color="auto"/>
            <w:right w:val="none" w:sz="0" w:space="0" w:color="auto"/>
          </w:divBdr>
        </w:div>
        <w:div w:id="1188179725">
          <w:marLeft w:val="480"/>
          <w:marRight w:val="0"/>
          <w:marTop w:val="0"/>
          <w:marBottom w:val="0"/>
          <w:divBdr>
            <w:top w:val="none" w:sz="0" w:space="0" w:color="auto"/>
            <w:left w:val="none" w:sz="0" w:space="0" w:color="auto"/>
            <w:bottom w:val="none" w:sz="0" w:space="0" w:color="auto"/>
            <w:right w:val="none" w:sz="0" w:space="0" w:color="auto"/>
          </w:divBdr>
        </w:div>
      </w:divsChild>
    </w:div>
    <w:div w:id="389349938">
      <w:bodyDiv w:val="1"/>
      <w:marLeft w:val="0"/>
      <w:marRight w:val="0"/>
      <w:marTop w:val="0"/>
      <w:marBottom w:val="0"/>
      <w:divBdr>
        <w:top w:val="none" w:sz="0" w:space="0" w:color="auto"/>
        <w:left w:val="none" w:sz="0" w:space="0" w:color="auto"/>
        <w:bottom w:val="none" w:sz="0" w:space="0" w:color="auto"/>
        <w:right w:val="none" w:sz="0" w:space="0" w:color="auto"/>
      </w:divBdr>
    </w:div>
    <w:div w:id="390275568">
      <w:bodyDiv w:val="1"/>
      <w:marLeft w:val="0"/>
      <w:marRight w:val="0"/>
      <w:marTop w:val="0"/>
      <w:marBottom w:val="0"/>
      <w:divBdr>
        <w:top w:val="none" w:sz="0" w:space="0" w:color="auto"/>
        <w:left w:val="none" w:sz="0" w:space="0" w:color="auto"/>
        <w:bottom w:val="none" w:sz="0" w:space="0" w:color="auto"/>
        <w:right w:val="none" w:sz="0" w:space="0" w:color="auto"/>
      </w:divBdr>
    </w:div>
    <w:div w:id="390351129">
      <w:bodyDiv w:val="1"/>
      <w:marLeft w:val="0"/>
      <w:marRight w:val="0"/>
      <w:marTop w:val="0"/>
      <w:marBottom w:val="0"/>
      <w:divBdr>
        <w:top w:val="none" w:sz="0" w:space="0" w:color="auto"/>
        <w:left w:val="none" w:sz="0" w:space="0" w:color="auto"/>
        <w:bottom w:val="none" w:sz="0" w:space="0" w:color="auto"/>
        <w:right w:val="none" w:sz="0" w:space="0" w:color="auto"/>
      </w:divBdr>
    </w:div>
    <w:div w:id="390933552">
      <w:bodyDiv w:val="1"/>
      <w:marLeft w:val="0"/>
      <w:marRight w:val="0"/>
      <w:marTop w:val="0"/>
      <w:marBottom w:val="0"/>
      <w:divBdr>
        <w:top w:val="none" w:sz="0" w:space="0" w:color="auto"/>
        <w:left w:val="none" w:sz="0" w:space="0" w:color="auto"/>
        <w:bottom w:val="none" w:sz="0" w:space="0" w:color="auto"/>
        <w:right w:val="none" w:sz="0" w:space="0" w:color="auto"/>
      </w:divBdr>
    </w:div>
    <w:div w:id="391393385">
      <w:bodyDiv w:val="1"/>
      <w:marLeft w:val="0"/>
      <w:marRight w:val="0"/>
      <w:marTop w:val="0"/>
      <w:marBottom w:val="0"/>
      <w:divBdr>
        <w:top w:val="none" w:sz="0" w:space="0" w:color="auto"/>
        <w:left w:val="none" w:sz="0" w:space="0" w:color="auto"/>
        <w:bottom w:val="none" w:sz="0" w:space="0" w:color="auto"/>
        <w:right w:val="none" w:sz="0" w:space="0" w:color="auto"/>
      </w:divBdr>
    </w:div>
    <w:div w:id="395587439">
      <w:bodyDiv w:val="1"/>
      <w:marLeft w:val="0"/>
      <w:marRight w:val="0"/>
      <w:marTop w:val="0"/>
      <w:marBottom w:val="0"/>
      <w:divBdr>
        <w:top w:val="none" w:sz="0" w:space="0" w:color="auto"/>
        <w:left w:val="none" w:sz="0" w:space="0" w:color="auto"/>
        <w:bottom w:val="none" w:sz="0" w:space="0" w:color="auto"/>
        <w:right w:val="none" w:sz="0" w:space="0" w:color="auto"/>
      </w:divBdr>
    </w:div>
    <w:div w:id="395711767">
      <w:bodyDiv w:val="1"/>
      <w:marLeft w:val="0"/>
      <w:marRight w:val="0"/>
      <w:marTop w:val="0"/>
      <w:marBottom w:val="0"/>
      <w:divBdr>
        <w:top w:val="none" w:sz="0" w:space="0" w:color="auto"/>
        <w:left w:val="none" w:sz="0" w:space="0" w:color="auto"/>
        <w:bottom w:val="none" w:sz="0" w:space="0" w:color="auto"/>
        <w:right w:val="none" w:sz="0" w:space="0" w:color="auto"/>
      </w:divBdr>
    </w:div>
    <w:div w:id="396442862">
      <w:bodyDiv w:val="1"/>
      <w:marLeft w:val="0"/>
      <w:marRight w:val="0"/>
      <w:marTop w:val="0"/>
      <w:marBottom w:val="0"/>
      <w:divBdr>
        <w:top w:val="none" w:sz="0" w:space="0" w:color="auto"/>
        <w:left w:val="none" w:sz="0" w:space="0" w:color="auto"/>
        <w:bottom w:val="none" w:sz="0" w:space="0" w:color="auto"/>
        <w:right w:val="none" w:sz="0" w:space="0" w:color="auto"/>
      </w:divBdr>
    </w:div>
    <w:div w:id="396589063">
      <w:bodyDiv w:val="1"/>
      <w:marLeft w:val="0"/>
      <w:marRight w:val="0"/>
      <w:marTop w:val="0"/>
      <w:marBottom w:val="0"/>
      <w:divBdr>
        <w:top w:val="none" w:sz="0" w:space="0" w:color="auto"/>
        <w:left w:val="none" w:sz="0" w:space="0" w:color="auto"/>
        <w:bottom w:val="none" w:sz="0" w:space="0" w:color="auto"/>
        <w:right w:val="none" w:sz="0" w:space="0" w:color="auto"/>
      </w:divBdr>
    </w:div>
    <w:div w:id="396635520">
      <w:bodyDiv w:val="1"/>
      <w:marLeft w:val="0"/>
      <w:marRight w:val="0"/>
      <w:marTop w:val="0"/>
      <w:marBottom w:val="0"/>
      <w:divBdr>
        <w:top w:val="none" w:sz="0" w:space="0" w:color="auto"/>
        <w:left w:val="none" w:sz="0" w:space="0" w:color="auto"/>
        <w:bottom w:val="none" w:sz="0" w:space="0" w:color="auto"/>
        <w:right w:val="none" w:sz="0" w:space="0" w:color="auto"/>
      </w:divBdr>
      <w:divsChild>
        <w:div w:id="2172359">
          <w:marLeft w:val="480"/>
          <w:marRight w:val="0"/>
          <w:marTop w:val="0"/>
          <w:marBottom w:val="0"/>
          <w:divBdr>
            <w:top w:val="none" w:sz="0" w:space="0" w:color="auto"/>
            <w:left w:val="none" w:sz="0" w:space="0" w:color="auto"/>
            <w:bottom w:val="none" w:sz="0" w:space="0" w:color="auto"/>
            <w:right w:val="none" w:sz="0" w:space="0" w:color="auto"/>
          </w:divBdr>
        </w:div>
        <w:div w:id="77480747">
          <w:marLeft w:val="480"/>
          <w:marRight w:val="0"/>
          <w:marTop w:val="0"/>
          <w:marBottom w:val="0"/>
          <w:divBdr>
            <w:top w:val="none" w:sz="0" w:space="0" w:color="auto"/>
            <w:left w:val="none" w:sz="0" w:space="0" w:color="auto"/>
            <w:bottom w:val="none" w:sz="0" w:space="0" w:color="auto"/>
            <w:right w:val="none" w:sz="0" w:space="0" w:color="auto"/>
          </w:divBdr>
        </w:div>
        <w:div w:id="85539246">
          <w:marLeft w:val="480"/>
          <w:marRight w:val="0"/>
          <w:marTop w:val="0"/>
          <w:marBottom w:val="0"/>
          <w:divBdr>
            <w:top w:val="none" w:sz="0" w:space="0" w:color="auto"/>
            <w:left w:val="none" w:sz="0" w:space="0" w:color="auto"/>
            <w:bottom w:val="none" w:sz="0" w:space="0" w:color="auto"/>
            <w:right w:val="none" w:sz="0" w:space="0" w:color="auto"/>
          </w:divBdr>
        </w:div>
        <w:div w:id="85612466">
          <w:marLeft w:val="480"/>
          <w:marRight w:val="0"/>
          <w:marTop w:val="0"/>
          <w:marBottom w:val="0"/>
          <w:divBdr>
            <w:top w:val="none" w:sz="0" w:space="0" w:color="auto"/>
            <w:left w:val="none" w:sz="0" w:space="0" w:color="auto"/>
            <w:bottom w:val="none" w:sz="0" w:space="0" w:color="auto"/>
            <w:right w:val="none" w:sz="0" w:space="0" w:color="auto"/>
          </w:divBdr>
        </w:div>
        <w:div w:id="187644877">
          <w:marLeft w:val="480"/>
          <w:marRight w:val="0"/>
          <w:marTop w:val="0"/>
          <w:marBottom w:val="0"/>
          <w:divBdr>
            <w:top w:val="none" w:sz="0" w:space="0" w:color="auto"/>
            <w:left w:val="none" w:sz="0" w:space="0" w:color="auto"/>
            <w:bottom w:val="none" w:sz="0" w:space="0" w:color="auto"/>
            <w:right w:val="none" w:sz="0" w:space="0" w:color="auto"/>
          </w:divBdr>
        </w:div>
        <w:div w:id="201401053">
          <w:marLeft w:val="480"/>
          <w:marRight w:val="0"/>
          <w:marTop w:val="0"/>
          <w:marBottom w:val="0"/>
          <w:divBdr>
            <w:top w:val="none" w:sz="0" w:space="0" w:color="auto"/>
            <w:left w:val="none" w:sz="0" w:space="0" w:color="auto"/>
            <w:bottom w:val="none" w:sz="0" w:space="0" w:color="auto"/>
            <w:right w:val="none" w:sz="0" w:space="0" w:color="auto"/>
          </w:divBdr>
        </w:div>
        <w:div w:id="355930913">
          <w:marLeft w:val="480"/>
          <w:marRight w:val="0"/>
          <w:marTop w:val="0"/>
          <w:marBottom w:val="0"/>
          <w:divBdr>
            <w:top w:val="none" w:sz="0" w:space="0" w:color="auto"/>
            <w:left w:val="none" w:sz="0" w:space="0" w:color="auto"/>
            <w:bottom w:val="none" w:sz="0" w:space="0" w:color="auto"/>
            <w:right w:val="none" w:sz="0" w:space="0" w:color="auto"/>
          </w:divBdr>
        </w:div>
        <w:div w:id="380521714">
          <w:marLeft w:val="480"/>
          <w:marRight w:val="0"/>
          <w:marTop w:val="0"/>
          <w:marBottom w:val="0"/>
          <w:divBdr>
            <w:top w:val="none" w:sz="0" w:space="0" w:color="auto"/>
            <w:left w:val="none" w:sz="0" w:space="0" w:color="auto"/>
            <w:bottom w:val="none" w:sz="0" w:space="0" w:color="auto"/>
            <w:right w:val="none" w:sz="0" w:space="0" w:color="auto"/>
          </w:divBdr>
        </w:div>
        <w:div w:id="417217540">
          <w:marLeft w:val="480"/>
          <w:marRight w:val="0"/>
          <w:marTop w:val="0"/>
          <w:marBottom w:val="0"/>
          <w:divBdr>
            <w:top w:val="none" w:sz="0" w:space="0" w:color="auto"/>
            <w:left w:val="none" w:sz="0" w:space="0" w:color="auto"/>
            <w:bottom w:val="none" w:sz="0" w:space="0" w:color="auto"/>
            <w:right w:val="none" w:sz="0" w:space="0" w:color="auto"/>
          </w:divBdr>
        </w:div>
        <w:div w:id="505949313">
          <w:marLeft w:val="480"/>
          <w:marRight w:val="0"/>
          <w:marTop w:val="0"/>
          <w:marBottom w:val="0"/>
          <w:divBdr>
            <w:top w:val="none" w:sz="0" w:space="0" w:color="auto"/>
            <w:left w:val="none" w:sz="0" w:space="0" w:color="auto"/>
            <w:bottom w:val="none" w:sz="0" w:space="0" w:color="auto"/>
            <w:right w:val="none" w:sz="0" w:space="0" w:color="auto"/>
          </w:divBdr>
        </w:div>
        <w:div w:id="645862134">
          <w:marLeft w:val="480"/>
          <w:marRight w:val="0"/>
          <w:marTop w:val="0"/>
          <w:marBottom w:val="0"/>
          <w:divBdr>
            <w:top w:val="none" w:sz="0" w:space="0" w:color="auto"/>
            <w:left w:val="none" w:sz="0" w:space="0" w:color="auto"/>
            <w:bottom w:val="none" w:sz="0" w:space="0" w:color="auto"/>
            <w:right w:val="none" w:sz="0" w:space="0" w:color="auto"/>
          </w:divBdr>
        </w:div>
        <w:div w:id="672991336">
          <w:marLeft w:val="480"/>
          <w:marRight w:val="0"/>
          <w:marTop w:val="0"/>
          <w:marBottom w:val="0"/>
          <w:divBdr>
            <w:top w:val="none" w:sz="0" w:space="0" w:color="auto"/>
            <w:left w:val="none" w:sz="0" w:space="0" w:color="auto"/>
            <w:bottom w:val="none" w:sz="0" w:space="0" w:color="auto"/>
            <w:right w:val="none" w:sz="0" w:space="0" w:color="auto"/>
          </w:divBdr>
        </w:div>
        <w:div w:id="717582840">
          <w:marLeft w:val="480"/>
          <w:marRight w:val="0"/>
          <w:marTop w:val="0"/>
          <w:marBottom w:val="0"/>
          <w:divBdr>
            <w:top w:val="none" w:sz="0" w:space="0" w:color="auto"/>
            <w:left w:val="none" w:sz="0" w:space="0" w:color="auto"/>
            <w:bottom w:val="none" w:sz="0" w:space="0" w:color="auto"/>
            <w:right w:val="none" w:sz="0" w:space="0" w:color="auto"/>
          </w:divBdr>
        </w:div>
        <w:div w:id="734475956">
          <w:marLeft w:val="480"/>
          <w:marRight w:val="0"/>
          <w:marTop w:val="0"/>
          <w:marBottom w:val="0"/>
          <w:divBdr>
            <w:top w:val="none" w:sz="0" w:space="0" w:color="auto"/>
            <w:left w:val="none" w:sz="0" w:space="0" w:color="auto"/>
            <w:bottom w:val="none" w:sz="0" w:space="0" w:color="auto"/>
            <w:right w:val="none" w:sz="0" w:space="0" w:color="auto"/>
          </w:divBdr>
        </w:div>
        <w:div w:id="834806727">
          <w:marLeft w:val="480"/>
          <w:marRight w:val="0"/>
          <w:marTop w:val="0"/>
          <w:marBottom w:val="0"/>
          <w:divBdr>
            <w:top w:val="none" w:sz="0" w:space="0" w:color="auto"/>
            <w:left w:val="none" w:sz="0" w:space="0" w:color="auto"/>
            <w:bottom w:val="none" w:sz="0" w:space="0" w:color="auto"/>
            <w:right w:val="none" w:sz="0" w:space="0" w:color="auto"/>
          </w:divBdr>
        </w:div>
        <w:div w:id="856577555">
          <w:marLeft w:val="480"/>
          <w:marRight w:val="0"/>
          <w:marTop w:val="0"/>
          <w:marBottom w:val="0"/>
          <w:divBdr>
            <w:top w:val="none" w:sz="0" w:space="0" w:color="auto"/>
            <w:left w:val="none" w:sz="0" w:space="0" w:color="auto"/>
            <w:bottom w:val="none" w:sz="0" w:space="0" w:color="auto"/>
            <w:right w:val="none" w:sz="0" w:space="0" w:color="auto"/>
          </w:divBdr>
        </w:div>
        <w:div w:id="973606944">
          <w:marLeft w:val="480"/>
          <w:marRight w:val="0"/>
          <w:marTop w:val="0"/>
          <w:marBottom w:val="0"/>
          <w:divBdr>
            <w:top w:val="none" w:sz="0" w:space="0" w:color="auto"/>
            <w:left w:val="none" w:sz="0" w:space="0" w:color="auto"/>
            <w:bottom w:val="none" w:sz="0" w:space="0" w:color="auto"/>
            <w:right w:val="none" w:sz="0" w:space="0" w:color="auto"/>
          </w:divBdr>
        </w:div>
        <w:div w:id="994531632">
          <w:marLeft w:val="480"/>
          <w:marRight w:val="0"/>
          <w:marTop w:val="0"/>
          <w:marBottom w:val="0"/>
          <w:divBdr>
            <w:top w:val="none" w:sz="0" w:space="0" w:color="auto"/>
            <w:left w:val="none" w:sz="0" w:space="0" w:color="auto"/>
            <w:bottom w:val="none" w:sz="0" w:space="0" w:color="auto"/>
            <w:right w:val="none" w:sz="0" w:space="0" w:color="auto"/>
          </w:divBdr>
        </w:div>
        <w:div w:id="1007172727">
          <w:marLeft w:val="480"/>
          <w:marRight w:val="0"/>
          <w:marTop w:val="0"/>
          <w:marBottom w:val="0"/>
          <w:divBdr>
            <w:top w:val="none" w:sz="0" w:space="0" w:color="auto"/>
            <w:left w:val="none" w:sz="0" w:space="0" w:color="auto"/>
            <w:bottom w:val="none" w:sz="0" w:space="0" w:color="auto"/>
            <w:right w:val="none" w:sz="0" w:space="0" w:color="auto"/>
          </w:divBdr>
        </w:div>
        <w:div w:id="1009790493">
          <w:marLeft w:val="480"/>
          <w:marRight w:val="0"/>
          <w:marTop w:val="0"/>
          <w:marBottom w:val="0"/>
          <w:divBdr>
            <w:top w:val="none" w:sz="0" w:space="0" w:color="auto"/>
            <w:left w:val="none" w:sz="0" w:space="0" w:color="auto"/>
            <w:bottom w:val="none" w:sz="0" w:space="0" w:color="auto"/>
            <w:right w:val="none" w:sz="0" w:space="0" w:color="auto"/>
          </w:divBdr>
        </w:div>
        <w:div w:id="1122111451">
          <w:marLeft w:val="480"/>
          <w:marRight w:val="0"/>
          <w:marTop w:val="0"/>
          <w:marBottom w:val="0"/>
          <w:divBdr>
            <w:top w:val="none" w:sz="0" w:space="0" w:color="auto"/>
            <w:left w:val="none" w:sz="0" w:space="0" w:color="auto"/>
            <w:bottom w:val="none" w:sz="0" w:space="0" w:color="auto"/>
            <w:right w:val="none" w:sz="0" w:space="0" w:color="auto"/>
          </w:divBdr>
        </w:div>
        <w:div w:id="1127161386">
          <w:marLeft w:val="480"/>
          <w:marRight w:val="0"/>
          <w:marTop w:val="0"/>
          <w:marBottom w:val="0"/>
          <w:divBdr>
            <w:top w:val="none" w:sz="0" w:space="0" w:color="auto"/>
            <w:left w:val="none" w:sz="0" w:space="0" w:color="auto"/>
            <w:bottom w:val="none" w:sz="0" w:space="0" w:color="auto"/>
            <w:right w:val="none" w:sz="0" w:space="0" w:color="auto"/>
          </w:divBdr>
        </w:div>
        <w:div w:id="1154368812">
          <w:marLeft w:val="480"/>
          <w:marRight w:val="0"/>
          <w:marTop w:val="0"/>
          <w:marBottom w:val="0"/>
          <w:divBdr>
            <w:top w:val="none" w:sz="0" w:space="0" w:color="auto"/>
            <w:left w:val="none" w:sz="0" w:space="0" w:color="auto"/>
            <w:bottom w:val="none" w:sz="0" w:space="0" w:color="auto"/>
            <w:right w:val="none" w:sz="0" w:space="0" w:color="auto"/>
          </w:divBdr>
        </w:div>
        <w:div w:id="1211108992">
          <w:marLeft w:val="480"/>
          <w:marRight w:val="0"/>
          <w:marTop w:val="0"/>
          <w:marBottom w:val="0"/>
          <w:divBdr>
            <w:top w:val="none" w:sz="0" w:space="0" w:color="auto"/>
            <w:left w:val="none" w:sz="0" w:space="0" w:color="auto"/>
            <w:bottom w:val="none" w:sz="0" w:space="0" w:color="auto"/>
            <w:right w:val="none" w:sz="0" w:space="0" w:color="auto"/>
          </w:divBdr>
        </w:div>
        <w:div w:id="1273630224">
          <w:marLeft w:val="480"/>
          <w:marRight w:val="0"/>
          <w:marTop w:val="0"/>
          <w:marBottom w:val="0"/>
          <w:divBdr>
            <w:top w:val="none" w:sz="0" w:space="0" w:color="auto"/>
            <w:left w:val="none" w:sz="0" w:space="0" w:color="auto"/>
            <w:bottom w:val="none" w:sz="0" w:space="0" w:color="auto"/>
            <w:right w:val="none" w:sz="0" w:space="0" w:color="auto"/>
          </w:divBdr>
        </w:div>
        <w:div w:id="1328440331">
          <w:marLeft w:val="480"/>
          <w:marRight w:val="0"/>
          <w:marTop w:val="0"/>
          <w:marBottom w:val="0"/>
          <w:divBdr>
            <w:top w:val="none" w:sz="0" w:space="0" w:color="auto"/>
            <w:left w:val="none" w:sz="0" w:space="0" w:color="auto"/>
            <w:bottom w:val="none" w:sz="0" w:space="0" w:color="auto"/>
            <w:right w:val="none" w:sz="0" w:space="0" w:color="auto"/>
          </w:divBdr>
        </w:div>
        <w:div w:id="1416900885">
          <w:marLeft w:val="480"/>
          <w:marRight w:val="0"/>
          <w:marTop w:val="0"/>
          <w:marBottom w:val="0"/>
          <w:divBdr>
            <w:top w:val="none" w:sz="0" w:space="0" w:color="auto"/>
            <w:left w:val="none" w:sz="0" w:space="0" w:color="auto"/>
            <w:bottom w:val="none" w:sz="0" w:space="0" w:color="auto"/>
            <w:right w:val="none" w:sz="0" w:space="0" w:color="auto"/>
          </w:divBdr>
        </w:div>
        <w:div w:id="1432432012">
          <w:marLeft w:val="480"/>
          <w:marRight w:val="0"/>
          <w:marTop w:val="0"/>
          <w:marBottom w:val="0"/>
          <w:divBdr>
            <w:top w:val="none" w:sz="0" w:space="0" w:color="auto"/>
            <w:left w:val="none" w:sz="0" w:space="0" w:color="auto"/>
            <w:bottom w:val="none" w:sz="0" w:space="0" w:color="auto"/>
            <w:right w:val="none" w:sz="0" w:space="0" w:color="auto"/>
          </w:divBdr>
        </w:div>
        <w:div w:id="1463306309">
          <w:marLeft w:val="480"/>
          <w:marRight w:val="0"/>
          <w:marTop w:val="0"/>
          <w:marBottom w:val="0"/>
          <w:divBdr>
            <w:top w:val="none" w:sz="0" w:space="0" w:color="auto"/>
            <w:left w:val="none" w:sz="0" w:space="0" w:color="auto"/>
            <w:bottom w:val="none" w:sz="0" w:space="0" w:color="auto"/>
            <w:right w:val="none" w:sz="0" w:space="0" w:color="auto"/>
          </w:divBdr>
        </w:div>
        <w:div w:id="1641418122">
          <w:marLeft w:val="480"/>
          <w:marRight w:val="0"/>
          <w:marTop w:val="0"/>
          <w:marBottom w:val="0"/>
          <w:divBdr>
            <w:top w:val="none" w:sz="0" w:space="0" w:color="auto"/>
            <w:left w:val="none" w:sz="0" w:space="0" w:color="auto"/>
            <w:bottom w:val="none" w:sz="0" w:space="0" w:color="auto"/>
            <w:right w:val="none" w:sz="0" w:space="0" w:color="auto"/>
          </w:divBdr>
        </w:div>
        <w:div w:id="1667631034">
          <w:marLeft w:val="480"/>
          <w:marRight w:val="0"/>
          <w:marTop w:val="0"/>
          <w:marBottom w:val="0"/>
          <w:divBdr>
            <w:top w:val="none" w:sz="0" w:space="0" w:color="auto"/>
            <w:left w:val="none" w:sz="0" w:space="0" w:color="auto"/>
            <w:bottom w:val="none" w:sz="0" w:space="0" w:color="auto"/>
            <w:right w:val="none" w:sz="0" w:space="0" w:color="auto"/>
          </w:divBdr>
        </w:div>
        <w:div w:id="1695106553">
          <w:marLeft w:val="480"/>
          <w:marRight w:val="0"/>
          <w:marTop w:val="0"/>
          <w:marBottom w:val="0"/>
          <w:divBdr>
            <w:top w:val="none" w:sz="0" w:space="0" w:color="auto"/>
            <w:left w:val="none" w:sz="0" w:space="0" w:color="auto"/>
            <w:bottom w:val="none" w:sz="0" w:space="0" w:color="auto"/>
            <w:right w:val="none" w:sz="0" w:space="0" w:color="auto"/>
          </w:divBdr>
        </w:div>
        <w:div w:id="1729260805">
          <w:marLeft w:val="480"/>
          <w:marRight w:val="0"/>
          <w:marTop w:val="0"/>
          <w:marBottom w:val="0"/>
          <w:divBdr>
            <w:top w:val="none" w:sz="0" w:space="0" w:color="auto"/>
            <w:left w:val="none" w:sz="0" w:space="0" w:color="auto"/>
            <w:bottom w:val="none" w:sz="0" w:space="0" w:color="auto"/>
            <w:right w:val="none" w:sz="0" w:space="0" w:color="auto"/>
          </w:divBdr>
        </w:div>
        <w:div w:id="1791246438">
          <w:marLeft w:val="480"/>
          <w:marRight w:val="0"/>
          <w:marTop w:val="0"/>
          <w:marBottom w:val="0"/>
          <w:divBdr>
            <w:top w:val="none" w:sz="0" w:space="0" w:color="auto"/>
            <w:left w:val="none" w:sz="0" w:space="0" w:color="auto"/>
            <w:bottom w:val="none" w:sz="0" w:space="0" w:color="auto"/>
            <w:right w:val="none" w:sz="0" w:space="0" w:color="auto"/>
          </w:divBdr>
        </w:div>
        <w:div w:id="1845317551">
          <w:marLeft w:val="480"/>
          <w:marRight w:val="0"/>
          <w:marTop w:val="0"/>
          <w:marBottom w:val="0"/>
          <w:divBdr>
            <w:top w:val="none" w:sz="0" w:space="0" w:color="auto"/>
            <w:left w:val="none" w:sz="0" w:space="0" w:color="auto"/>
            <w:bottom w:val="none" w:sz="0" w:space="0" w:color="auto"/>
            <w:right w:val="none" w:sz="0" w:space="0" w:color="auto"/>
          </w:divBdr>
        </w:div>
        <w:div w:id="1864972800">
          <w:marLeft w:val="480"/>
          <w:marRight w:val="0"/>
          <w:marTop w:val="0"/>
          <w:marBottom w:val="0"/>
          <w:divBdr>
            <w:top w:val="none" w:sz="0" w:space="0" w:color="auto"/>
            <w:left w:val="none" w:sz="0" w:space="0" w:color="auto"/>
            <w:bottom w:val="none" w:sz="0" w:space="0" w:color="auto"/>
            <w:right w:val="none" w:sz="0" w:space="0" w:color="auto"/>
          </w:divBdr>
        </w:div>
        <w:div w:id="1865361902">
          <w:marLeft w:val="480"/>
          <w:marRight w:val="0"/>
          <w:marTop w:val="0"/>
          <w:marBottom w:val="0"/>
          <w:divBdr>
            <w:top w:val="none" w:sz="0" w:space="0" w:color="auto"/>
            <w:left w:val="none" w:sz="0" w:space="0" w:color="auto"/>
            <w:bottom w:val="none" w:sz="0" w:space="0" w:color="auto"/>
            <w:right w:val="none" w:sz="0" w:space="0" w:color="auto"/>
          </w:divBdr>
        </w:div>
        <w:div w:id="1944992210">
          <w:marLeft w:val="480"/>
          <w:marRight w:val="0"/>
          <w:marTop w:val="0"/>
          <w:marBottom w:val="0"/>
          <w:divBdr>
            <w:top w:val="none" w:sz="0" w:space="0" w:color="auto"/>
            <w:left w:val="none" w:sz="0" w:space="0" w:color="auto"/>
            <w:bottom w:val="none" w:sz="0" w:space="0" w:color="auto"/>
            <w:right w:val="none" w:sz="0" w:space="0" w:color="auto"/>
          </w:divBdr>
        </w:div>
        <w:div w:id="1948728359">
          <w:marLeft w:val="480"/>
          <w:marRight w:val="0"/>
          <w:marTop w:val="0"/>
          <w:marBottom w:val="0"/>
          <w:divBdr>
            <w:top w:val="none" w:sz="0" w:space="0" w:color="auto"/>
            <w:left w:val="none" w:sz="0" w:space="0" w:color="auto"/>
            <w:bottom w:val="none" w:sz="0" w:space="0" w:color="auto"/>
            <w:right w:val="none" w:sz="0" w:space="0" w:color="auto"/>
          </w:divBdr>
        </w:div>
        <w:div w:id="2025814998">
          <w:marLeft w:val="480"/>
          <w:marRight w:val="0"/>
          <w:marTop w:val="0"/>
          <w:marBottom w:val="0"/>
          <w:divBdr>
            <w:top w:val="none" w:sz="0" w:space="0" w:color="auto"/>
            <w:left w:val="none" w:sz="0" w:space="0" w:color="auto"/>
            <w:bottom w:val="none" w:sz="0" w:space="0" w:color="auto"/>
            <w:right w:val="none" w:sz="0" w:space="0" w:color="auto"/>
          </w:divBdr>
        </w:div>
        <w:div w:id="2045476245">
          <w:marLeft w:val="480"/>
          <w:marRight w:val="0"/>
          <w:marTop w:val="0"/>
          <w:marBottom w:val="0"/>
          <w:divBdr>
            <w:top w:val="none" w:sz="0" w:space="0" w:color="auto"/>
            <w:left w:val="none" w:sz="0" w:space="0" w:color="auto"/>
            <w:bottom w:val="none" w:sz="0" w:space="0" w:color="auto"/>
            <w:right w:val="none" w:sz="0" w:space="0" w:color="auto"/>
          </w:divBdr>
        </w:div>
        <w:div w:id="2050374209">
          <w:marLeft w:val="480"/>
          <w:marRight w:val="0"/>
          <w:marTop w:val="0"/>
          <w:marBottom w:val="0"/>
          <w:divBdr>
            <w:top w:val="none" w:sz="0" w:space="0" w:color="auto"/>
            <w:left w:val="none" w:sz="0" w:space="0" w:color="auto"/>
            <w:bottom w:val="none" w:sz="0" w:space="0" w:color="auto"/>
            <w:right w:val="none" w:sz="0" w:space="0" w:color="auto"/>
          </w:divBdr>
        </w:div>
        <w:div w:id="2092660369">
          <w:marLeft w:val="480"/>
          <w:marRight w:val="0"/>
          <w:marTop w:val="0"/>
          <w:marBottom w:val="0"/>
          <w:divBdr>
            <w:top w:val="none" w:sz="0" w:space="0" w:color="auto"/>
            <w:left w:val="none" w:sz="0" w:space="0" w:color="auto"/>
            <w:bottom w:val="none" w:sz="0" w:space="0" w:color="auto"/>
            <w:right w:val="none" w:sz="0" w:space="0" w:color="auto"/>
          </w:divBdr>
        </w:div>
      </w:divsChild>
    </w:div>
    <w:div w:id="397434449">
      <w:bodyDiv w:val="1"/>
      <w:marLeft w:val="0"/>
      <w:marRight w:val="0"/>
      <w:marTop w:val="0"/>
      <w:marBottom w:val="0"/>
      <w:divBdr>
        <w:top w:val="none" w:sz="0" w:space="0" w:color="auto"/>
        <w:left w:val="none" w:sz="0" w:space="0" w:color="auto"/>
        <w:bottom w:val="none" w:sz="0" w:space="0" w:color="auto"/>
        <w:right w:val="none" w:sz="0" w:space="0" w:color="auto"/>
      </w:divBdr>
    </w:div>
    <w:div w:id="398479401">
      <w:bodyDiv w:val="1"/>
      <w:marLeft w:val="0"/>
      <w:marRight w:val="0"/>
      <w:marTop w:val="0"/>
      <w:marBottom w:val="0"/>
      <w:divBdr>
        <w:top w:val="none" w:sz="0" w:space="0" w:color="auto"/>
        <w:left w:val="none" w:sz="0" w:space="0" w:color="auto"/>
        <w:bottom w:val="none" w:sz="0" w:space="0" w:color="auto"/>
        <w:right w:val="none" w:sz="0" w:space="0" w:color="auto"/>
      </w:divBdr>
    </w:div>
    <w:div w:id="399139974">
      <w:bodyDiv w:val="1"/>
      <w:marLeft w:val="0"/>
      <w:marRight w:val="0"/>
      <w:marTop w:val="0"/>
      <w:marBottom w:val="0"/>
      <w:divBdr>
        <w:top w:val="none" w:sz="0" w:space="0" w:color="auto"/>
        <w:left w:val="none" w:sz="0" w:space="0" w:color="auto"/>
        <w:bottom w:val="none" w:sz="0" w:space="0" w:color="auto"/>
        <w:right w:val="none" w:sz="0" w:space="0" w:color="auto"/>
      </w:divBdr>
    </w:div>
    <w:div w:id="399793091">
      <w:bodyDiv w:val="1"/>
      <w:marLeft w:val="0"/>
      <w:marRight w:val="0"/>
      <w:marTop w:val="0"/>
      <w:marBottom w:val="0"/>
      <w:divBdr>
        <w:top w:val="none" w:sz="0" w:space="0" w:color="auto"/>
        <w:left w:val="none" w:sz="0" w:space="0" w:color="auto"/>
        <w:bottom w:val="none" w:sz="0" w:space="0" w:color="auto"/>
        <w:right w:val="none" w:sz="0" w:space="0" w:color="auto"/>
      </w:divBdr>
    </w:div>
    <w:div w:id="400759050">
      <w:bodyDiv w:val="1"/>
      <w:marLeft w:val="0"/>
      <w:marRight w:val="0"/>
      <w:marTop w:val="0"/>
      <w:marBottom w:val="0"/>
      <w:divBdr>
        <w:top w:val="none" w:sz="0" w:space="0" w:color="auto"/>
        <w:left w:val="none" w:sz="0" w:space="0" w:color="auto"/>
        <w:bottom w:val="none" w:sz="0" w:space="0" w:color="auto"/>
        <w:right w:val="none" w:sz="0" w:space="0" w:color="auto"/>
      </w:divBdr>
    </w:div>
    <w:div w:id="401488304">
      <w:bodyDiv w:val="1"/>
      <w:marLeft w:val="0"/>
      <w:marRight w:val="0"/>
      <w:marTop w:val="0"/>
      <w:marBottom w:val="0"/>
      <w:divBdr>
        <w:top w:val="none" w:sz="0" w:space="0" w:color="auto"/>
        <w:left w:val="none" w:sz="0" w:space="0" w:color="auto"/>
        <w:bottom w:val="none" w:sz="0" w:space="0" w:color="auto"/>
        <w:right w:val="none" w:sz="0" w:space="0" w:color="auto"/>
      </w:divBdr>
    </w:div>
    <w:div w:id="402530717">
      <w:bodyDiv w:val="1"/>
      <w:marLeft w:val="0"/>
      <w:marRight w:val="0"/>
      <w:marTop w:val="0"/>
      <w:marBottom w:val="0"/>
      <w:divBdr>
        <w:top w:val="none" w:sz="0" w:space="0" w:color="auto"/>
        <w:left w:val="none" w:sz="0" w:space="0" w:color="auto"/>
        <w:bottom w:val="none" w:sz="0" w:space="0" w:color="auto"/>
        <w:right w:val="none" w:sz="0" w:space="0" w:color="auto"/>
      </w:divBdr>
    </w:div>
    <w:div w:id="403841467">
      <w:bodyDiv w:val="1"/>
      <w:marLeft w:val="0"/>
      <w:marRight w:val="0"/>
      <w:marTop w:val="0"/>
      <w:marBottom w:val="0"/>
      <w:divBdr>
        <w:top w:val="none" w:sz="0" w:space="0" w:color="auto"/>
        <w:left w:val="none" w:sz="0" w:space="0" w:color="auto"/>
        <w:bottom w:val="none" w:sz="0" w:space="0" w:color="auto"/>
        <w:right w:val="none" w:sz="0" w:space="0" w:color="auto"/>
      </w:divBdr>
    </w:div>
    <w:div w:id="403916668">
      <w:bodyDiv w:val="1"/>
      <w:marLeft w:val="0"/>
      <w:marRight w:val="0"/>
      <w:marTop w:val="0"/>
      <w:marBottom w:val="0"/>
      <w:divBdr>
        <w:top w:val="none" w:sz="0" w:space="0" w:color="auto"/>
        <w:left w:val="none" w:sz="0" w:space="0" w:color="auto"/>
        <w:bottom w:val="none" w:sz="0" w:space="0" w:color="auto"/>
        <w:right w:val="none" w:sz="0" w:space="0" w:color="auto"/>
      </w:divBdr>
    </w:div>
    <w:div w:id="405151522">
      <w:bodyDiv w:val="1"/>
      <w:marLeft w:val="0"/>
      <w:marRight w:val="0"/>
      <w:marTop w:val="0"/>
      <w:marBottom w:val="0"/>
      <w:divBdr>
        <w:top w:val="none" w:sz="0" w:space="0" w:color="auto"/>
        <w:left w:val="none" w:sz="0" w:space="0" w:color="auto"/>
        <w:bottom w:val="none" w:sz="0" w:space="0" w:color="auto"/>
        <w:right w:val="none" w:sz="0" w:space="0" w:color="auto"/>
      </w:divBdr>
    </w:div>
    <w:div w:id="405996284">
      <w:bodyDiv w:val="1"/>
      <w:marLeft w:val="0"/>
      <w:marRight w:val="0"/>
      <w:marTop w:val="0"/>
      <w:marBottom w:val="0"/>
      <w:divBdr>
        <w:top w:val="none" w:sz="0" w:space="0" w:color="auto"/>
        <w:left w:val="none" w:sz="0" w:space="0" w:color="auto"/>
        <w:bottom w:val="none" w:sz="0" w:space="0" w:color="auto"/>
        <w:right w:val="none" w:sz="0" w:space="0" w:color="auto"/>
      </w:divBdr>
    </w:div>
    <w:div w:id="406079564">
      <w:bodyDiv w:val="1"/>
      <w:marLeft w:val="0"/>
      <w:marRight w:val="0"/>
      <w:marTop w:val="0"/>
      <w:marBottom w:val="0"/>
      <w:divBdr>
        <w:top w:val="none" w:sz="0" w:space="0" w:color="auto"/>
        <w:left w:val="none" w:sz="0" w:space="0" w:color="auto"/>
        <w:bottom w:val="none" w:sz="0" w:space="0" w:color="auto"/>
        <w:right w:val="none" w:sz="0" w:space="0" w:color="auto"/>
      </w:divBdr>
    </w:div>
    <w:div w:id="407730954">
      <w:bodyDiv w:val="1"/>
      <w:marLeft w:val="0"/>
      <w:marRight w:val="0"/>
      <w:marTop w:val="0"/>
      <w:marBottom w:val="0"/>
      <w:divBdr>
        <w:top w:val="none" w:sz="0" w:space="0" w:color="auto"/>
        <w:left w:val="none" w:sz="0" w:space="0" w:color="auto"/>
        <w:bottom w:val="none" w:sz="0" w:space="0" w:color="auto"/>
        <w:right w:val="none" w:sz="0" w:space="0" w:color="auto"/>
      </w:divBdr>
    </w:div>
    <w:div w:id="410086316">
      <w:bodyDiv w:val="1"/>
      <w:marLeft w:val="0"/>
      <w:marRight w:val="0"/>
      <w:marTop w:val="0"/>
      <w:marBottom w:val="0"/>
      <w:divBdr>
        <w:top w:val="none" w:sz="0" w:space="0" w:color="auto"/>
        <w:left w:val="none" w:sz="0" w:space="0" w:color="auto"/>
        <w:bottom w:val="none" w:sz="0" w:space="0" w:color="auto"/>
        <w:right w:val="none" w:sz="0" w:space="0" w:color="auto"/>
      </w:divBdr>
    </w:div>
    <w:div w:id="410153151">
      <w:bodyDiv w:val="1"/>
      <w:marLeft w:val="0"/>
      <w:marRight w:val="0"/>
      <w:marTop w:val="0"/>
      <w:marBottom w:val="0"/>
      <w:divBdr>
        <w:top w:val="none" w:sz="0" w:space="0" w:color="auto"/>
        <w:left w:val="none" w:sz="0" w:space="0" w:color="auto"/>
        <w:bottom w:val="none" w:sz="0" w:space="0" w:color="auto"/>
        <w:right w:val="none" w:sz="0" w:space="0" w:color="auto"/>
      </w:divBdr>
    </w:div>
    <w:div w:id="410661305">
      <w:bodyDiv w:val="1"/>
      <w:marLeft w:val="0"/>
      <w:marRight w:val="0"/>
      <w:marTop w:val="0"/>
      <w:marBottom w:val="0"/>
      <w:divBdr>
        <w:top w:val="none" w:sz="0" w:space="0" w:color="auto"/>
        <w:left w:val="none" w:sz="0" w:space="0" w:color="auto"/>
        <w:bottom w:val="none" w:sz="0" w:space="0" w:color="auto"/>
        <w:right w:val="none" w:sz="0" w:space="0" w:color="auto"/>
      </w:divBdr>
    </w:div>
    <w:div w:id="412165957">
      <w:bodyDiv w:val="1"/>
      <w:marLeft w:val="0"/>
      <w:marRight w:val="0"/>
      <w:marTop w:val="0"/>
      <w:marBottom w:val="0"/>
      <w:divBdr>
        <w:top w:val="none" w:sz="0" w:space="0" w:color="auto"/>
        <w:left w:val="none" w:sz="0" w:space="0" w:color="auto"/>
        <w:bottom w:val="none" w:sz="0" w:space="0" w:color="auto"/>
        <w:right w:val="none" w:sz="0" w:space="0" w:color="auto"/>
      </w:divBdr>
    </w:div>
    <w:div w:id="412359756">
      <w:bodyDiv w:val="1"/>
      <w:marLeft w:val="0"/>
      <w:marRight w:val="0"/>
      <w:marTop w:val="0"/>
      <w:marBottom w:val="0"/>
      <w:divBdr>
        <w:top w:val="none" w:sz="0" w:space="0" w:color="auto"/>
        <w:left w:val="none" w:sz="0" w:space="0" w:color="auto"/>
        <w:bottom w:val="none" w:sz="0" w:space="0" w:color="auto"/>
        <w:right w:val="none" w:sz="0" w:space="0" w:color="auto"/>
      </w:divBdr>
      <w:divsChild>
        <w:div w:id="10617303">
          <w:marLeft w:val="480"/>
          <w:marRight w:val="0"/>
          <w:marTop w:val="0"/>
          <w:marBottom w:val="0"/>
          <w:divBdr>
            <w:top w:val="none" w:sz="0" w:space="0" w:color="auto"/>
            <w:left w:val="none" w:sz="0" w:space="0" w:color="auto"/>
            <w:bottom w:val="none" w:sz="0" w:space="0" w:color="auto"/>
            <w:right w:val="none" w:sz="0" w:space="0" w:color="auto"/>
          </w:divBdr>
        </w:div>
        <w:div w:id="23798026">
          <w:marLeft w:val="480"/>
          <w:marRight w:val="0"/>
          <w:marTop w:val="0"/>
          <w:marBottom w:val="0"/>
          <w:divBdr>
            <w:top w:val="none" w:sz="0" w:space="0" w:color="auto"/>
            <w:left w:val="none" w:sz="0" w:space="0" w:color="auto"/>
            <w:bottom w:val="none" w:sz="0" w:space="0" w:color="auto"/>
            <w:right w:val="none" w:sz="0" w:space="0" w:color="auto"/>
          </w:divBdr>
        </w:div>
        <w:div w:id="59443819">
          <w:marLeft w:val="480"/>
          <w:marRight w:val="0"/>
          <w:marTop w:val="0"/>
          <w:marBottom w:val="0"/>
          <w:divBdr>
            <w:top w:val="none" w:sz="0" w:space="0" w:color="auto"/>
            <w:left w:val="none" w:sz="0" w:space="0" w:color="auto"/>
            <w:bottom w:val="none" w:sz="0" w:space="0" w:color="auto"/>
            <w:right w:val="none" w:sz="0" w:space="0" w:color="auto"/>
          </w:divBdr>
        </w:div>
        <w:div w:id="119031662">
          <w:marLeft w:val="480"/>
          <w:marRight w:val="0"/>
          <w:marTop w:val="0"/>
          <w:marBottom w:val="0"/>
          <w:divBdr>
            <w:top w:val="none" w:sz="0" w:space="0" w:color="auto"/>
            <w:left w:val="none" w:sz="0" w:space="0" w:color="auto"/>
            <w:bottom w:val="none" w:sz="0" w:space="0" w:color="auto"/>
            <w:right w:val="none" w:sz="0" w:space="0" w:color="auto"/>
          </w:divBdr>
        </w:div>
        <w:div w:id="199704639">
          <w:marLeft w:val="480"/>
          <w:marRight w:val="0"/>
          <w:marTop w:val="0"/>
          <w:marBottom w:val="0"/>
          <w:divBdr>
            <w:top w:val="none" w:sz="0" w:space="0" w:color="auto"/>
            <w:left w:val="none" w:sz="0" w:space="0" w:color="auto"/>
            <w:bottom w:val="none" w:sz="0" w:space="0" w:color="auto"/>
            <w:right w:val="none" w:sz="0" w:space="0" w:color="auto"/>
          </w:divBdr>
        </w:div>
        <w:div w:id="342631982">
          <w:marLeft w:val="480"/>
          <w:marRight w:val="0"/>
          <w:marTop w:val="0"/>
          <w:marBottom w:val="0"/>
          <w:divBdr>
            <w:top w:val="none" w:sz="0" w:space="0" w:color="auto"/>
            <w:left w:val="none" w:sz="0" w:space="0" w:color="auto"/>
            <w:bottom w:val="none" w:sz="0" w:space="0" w:color="auto"/>
            <w:right w:val="none" w:sz="0" w:space="0" w:color="auto"/>
          </w:divBdr>
        </w:div>
        <w:div w:id="401217474">
          <w:marLeft w:val="480"/>
          <w:marRight w:val="0"/>
          <w:marTop w:val="0"/>
          <w:marBottom w:val="0"/>
          <w:divBdr>
            <w:top w:val="none" w:sz="0" w:space="0" w:color="auto"/>
            <w:left w:val="none" w:sz="0" w:space="0" w:color="auto"/>
            <w:bottom w:val="none" w:sz="0" w:space="0" w:color="auto"/>
            <w:right w:val="none" w:sz="0" w:space="0" w:color="auto"/>
          </w:divBdr>
        </w:div>
        <w:div w:id="420376019">
          <w:marLeft w:val="480"/>
          <w:marRight w:val="0"/>
          <w:marTop w:val="0"/>
          <w:marBottom w:val="0"/>
          <w:divBdr>
            <w:top w:val="none" w:sz="0" w:space="0" w:color="auto"/>
            <w:left w:val="none" w:sz="0" w:space="0" w:color="auto"/>
            <w:bottom w:val="none" w:sz="0" w:space="0" w:color="auto"/>
            <w:right w:val="none" w:sz="0" w:space="0" w:color="auto"/>
          </w:divBdr>
        </w:div>
        <w:div w:id="467016134">
          <w:marLeft w:val="480"/>
          <w:marRight w:val="0"/>
          <w:marTop w:val="0"/>
          <w:marBottom w:val="0"/>
          <w:divBdr>
            <w:top w:val="none" w:sz="0" w:space="0" w:color="auto"/>
            <w:left w:val="none" w:sz="0" w:space="0" w:color="auto"/>
            <w:bottom w:val="none" w:sz="0" w:space="0" w:color="auto"/>
            <w:right w:val="none" w:sz="0" w:space="0" w:color="auto"/>
          </w:divBdr>
        </w:div>
        <w:div w:id="601185209">
          <w:marLeft w:val="480"/>
          <w:marRight w:val="0"/>
          <w:marTop w:val="0"/>
          <w:marBottom w:val="0"/>
          <w:divBdr>
            <w:top w:val="none" w:sz="0" w:space="0" w:color="auto"/>
            <w:left w:val="none" w:sz="0" w:space="0" w:color="auto"/>
            <w:bottom w:val="none" w:sz="0" w:space="0" w:color="auto"/>
            <w:right w:val="none" w:sz="0" w:space="0" w:color="auto"/>
          </w:divBdr>
        </w:div>
        <w:div w:id="602226656">
          <w:marLeft w:val="480"/>
          <w:marRight w:val="0"/>
          <w:marTop w:val="0"/>
          <w:marBottom w:val="0"/>
          <w:divBdr>
            <w:top w:val="none" w:sz="0" w:space="0" w:color="auto"/>
            <w:left w:val="none" w:sz="0" w:space="0" w:color="auto"/>
            <w:bottom w:val="none" w:sz="0" w:space="0" w:color="auto"/>
            <w:right w:val="none" w:sz="0" w:space="0" w:color="auto"/>
          </w:divBdr>
        </w:div>
        <w:div w:id="611933813">
          <w:marLeft w:val="480"/>
          <w:marRight w:val="0"/>
          <w:marTop w:val="0"/>
          <w:marBottom w:val="0"/>
          <w:divBdr>
            <w:top w:val="none" w:sz="0" w:space="0" w:color="auto"/>
            <w:left w:val="none" w:sz="0" w:space="0" w:color="auto"/>
            <w:bottom w:val="none" w:sz="0" w:space="0" w:color="auto"/>
            <w:right w:val="none" w:sz="0" w:space="0" w:color="auto"/>
          </w:divBdr>
        </w:div>
        <w:div w:id="672341609">
          <w:marLeft w:val="480"/>
          <w:marRight w:val="0"/>
          <w:marTop w:val="0"/>
          <w:marBottom w:val="0"/>
          <w:divBdr>
            <w:top w:val="none" w:sz="0" w:space="0" w:color="auto"/>
            <w:left w:val="none" w:sz="0" w:space="0" w:color="auto"/>
            <w:bottom w:val="none" w:sz="0" w:space="0" w:color="auto"/>
            <w:right w:val="none" w:sz="0" w:space="0" w:color="auto"/>
          </w:divBdr>
        </w:div>
        <w:div w:id="704719073">
          <w:marLeft w:val="480"/>
          <w:marRight w:val="0"/>
          <w:marTop w:val="0"/>
          <w:marBottom w:val="0"/>
          <w:divBdr>
            <w:top w:val="none" w:sz="0" w:space="0" w:color="auto"/>
            <w:left w:val="none" w:sz="0" w:space="0" w:color="auto"/>
            <w:bottom w:val="none" w:sz="0" w:space="0" w:color="auto"/>
            <w:right w:val="none" w:sz="0" w:space="0" w:color="auto"/>
          </w:divBdr>
        </w:div>
        <w:div w:id="866286299">
          <w:marLeft w:val="480"/>
          <w:marRight w:val="0"/>
          <w:marTop w:val="0"/>
          <w:marBottom w:val="0"/>
          <w:divBdr>
            <w:top w:val="none" w:sz="0" w:space="0" w:color="auto"/>
            <w:left w:val="none" w:sz="0" w:space="0" w:color="auto"/>
            <w:bottom w:val="none" w:sz="0" w:space="0" w:color="auto"/>
            <w:right w:val="none" w:sz="0" w:space="0" w:color="auto"/>
          </w:divBdr>
        </w:div>
        <w:div w:id="886792355">
          <w:marLeft w:val="480"/>
          <w:marRight w:val="0"/>
          <w:marTop w:val="0"/>
          <w:marBottom w:val="0"/>
          <w:divBdr>
            <w:top w:val="none" w:sz="0" w:space="0" w:color="auto"/>
            <w:left w:val="none" w:sz="0" w:space="0" w:color="auto"/>
            <w:bottom w:val="none" w:sz="0" w:space="0" w:color="auto"/>
            <w:right w:val="none" w:sz="0" w:space="0" w:color="auto"/>
          </w:divBdr>
        </w:div>
        <w:div w:id="908660056">
          <w:marLeft w:val="480"/>
          <w:marRight w:val="0"/>
          <w:marTop w:val="0"/>
          <w:marBottom w:val="0"/>
          <w:divBdr>
            <w:top w:val="none" w:sz="0" w:space="0" w:color="auto"/>
            <w:left w:val="none" w:sz="0" w:space="0" w:color="auto"/>
            <w:bottom w:val="none" w:sz="0" w:space="0" w:color="auto"/>
            <w:right w:val="none" w:sz="0" w:space="0" w:color="auto"/>
          </w:divBdr>
        </w:div>
        <w:div w:id="919097630">
          <w:marLeft w:val="480"/>
          <w:marRight w:val="0"/>
          <w:marTop w:val="0"/>
          <w:marBottom w:val="0"/>
          <w:divBdr>
            <w:top w:val="none" w:sz="0" w:space="0" w:color="auto"/>
            <w:left w:val="none" w:sz="0" w:space="0" w:color="auto"/>
            <w:bottom w:val="none" w:sz="0" w:space="0" w:color="auto"/>
            <w:right w:val="none" w:sz="0" w:space="0" w:color="auto"/>
          </w:divBdr>
        </w:div>
        <w:div w:id="921334353">
          <w:marLeft w:val="480"/>
          <w:marRight w:val="0"/>
          <w:marTop w:val="0"/>
          <w:marBottom w:val="0"/>
          <w:divBdr>
            <w:top w:val="none" w:sz="0" w:space="0" w:color="auto"/>
            <w:left w:val="none" w:sz="0" w:space="0" w:color="auto"/>
            <w:bottom w:val="none" w:sz="0" w:space="0" w:color="auto"/>
            <w:right w:val="none" w:sz="0" w:space="0" w:color="auto"/>
          </w:divBdr>
        </w:div>
        <w:div w:id="951980782">
          <w:marLeft w:val="480"/>
          <w:marRight w:val="0"/>
          <w:marTop w:val="0"/>
          <w:marBottom w:val="0"/>
          <w:divBdr>
            <w:top w:val="none" w:sz="0" w:space="0" w:color="auto"/>
            <w:left w:val="none" w:sz="0" w:space="0" w:color="auto"/>
            <w:bottom w:val="none" w:sz="0" w:space="0" w:color="auto"/>
            <w:right w:val="none" w:sz="0" w:space="0" w:color="auto"/>
          </w:divBdr>
        </w:div>
        <w:div w:id="996885153">
          <w:marLeft w:val="480"/>
          <w:marRight w:val="0"/>
          <w:marTop w:val="0"/>
          <w:marBottom w:val="0"/>
          <w:divBdr>
            <w:top w:val="none" w:sz="0" w:space="0" w:color="auto"/>
            <w:left w:val="none" w:sz="0" w:space="0" w:color="auto"/>
            <w:bottom w:val="none" w:sz="0" w:space="0" w:color="auto"/>
            <w:right w:val="none" w:sz="0" w:space="0" w:color="auto"/>
          </w:divBdr>
        </w:div>
        <w:div w:id="1001812941">
          <w:marLeft w:val="480"/>
          <w:marRight w:val="0"/>
          <w:marTop w:val="0"/>
          <w:marBottom w:val="0"/>
          <w:divBdr>
            <w:top w:val="none" w:sz="0" w:space="0" w:color="auto"/>
            <w:left w:val="none" w:sz="0" w:space="0" w:color="auto"/>
            <w:bottom w:val="none" w:sz="0" w:space="0" w:color="auto"/>
            <w:right w:val="none" w:sz="0" w:space="0" w:color="auto"/>
          </w:divBdr>
        </w:div>
        <w:div w:id="1055398587">
          <w:marLeft w:val="480"/>
          <w:marRight w:val="0"/>
          <w:marTop w:val="0"/>
          <w:marBottom w:val="0"/>
          <w:divBdr>
            <w:top w:val="none" w:sz="0" w:space="0" w:color="auto"/>
            <w:left w:val="none" w:sz="0" w:space="0" w:color="auto"/>
            <w:bottom w:val="none" w:sz="0" w:space="0" w:color="auto"/>
            <w:right w:val="none" w:sz="0" w:space="0" w:color="auto"/>
          </w:divBdr>
        </w:div>
        <w:div w:id="1121992808">
          <w:marLeft w:val="480"/>
          <w:marRight w:val="0"/>
          <w:marTop w:val="0"/>
          <w:marBottom w:val="0"/>
          <w:divBdr>
            <w:top w:val="none" w:sz="0" w:space="0" w:color="auto"/>
            <w:left w:val="none" w:sz="0" w:space="0" w:color="auto"/>
            <w:bottom w:val="none" w:sz="0" w:space="0" w:color="auto"/>
            <w:right w:val="none" w:sz="0" w:space="0" w:color="auto"/>
          </w:divBdr>
        </w:div>
        <w:div w:id="1131091762">
          <w:marLeft w:val="480"/>
          <w:marRight w:val="0"/>
          <w:marTop w:val="0"/>
          <w:marBottom w:val="0"/>
          <w:divBdr>
            <w:top w:val="none" w:sz="0" w:space="0" w:color="auto"/>
            <w:left w:val="none" w:sz="0" w:space="0" w:color="auto"/>
            <w:bottom w:val="none" w:sz="0" w:space="0" w:color="auto"/>
            <w:right w:val="none" w:sz="0" w:space="0" w:color="auto"/>
          </w:divBdr>
        </w:div>
        <w:div w:id="1138107102">
          <w:marLeft w:val="480"/>
          <w:marRight w:val="0"/>
          <w:marTop w:val="0"/>
          <w:marBottom w:val="0"/>
          <w:divBdr>
            <w:top w:val="none" w:sz="0" w:space="0" w:color="auto"/>
            <w:left w:val="none" w:sz="0" w:space="0" w:color="auto"/>
            <w:bottom w:val="none" w:sz="0" w:space="0" w:color="auto"/>
            <w:right w:val="none" w:sz="0" w:space="0" w:color="auto"/>
          </w:divBdr>
        </w:div>
        <w:div w:id="1165706953">
          <w:marLeft w:val="480"/>
          <w:marRight w:val="0"/>
          <w:marTop w:val="0"/>
          <w:marBottom w:val="0"/>
          <w:divBdr>
            <w:top w:val="none" w:sz="0" w:space="0" w:color="auto"/>
            <w:left w:val="none" w:sz="0" w:space="0" w:color="auto"/>
            <w:bottom w:val="none" w:sz="0" w:space="0" w:color="auto"/>
            <w:right w:val="none" w:sz="0" w:space="0" w:color="auto"/>
          </w:divBdr>
        </w:div>
        <w:div w:id="1204294370">
          <w:marLeft w:val="480"/>
          <w:marRight w:val="0"/>
          <w:marTop w:val="0"/>
          <w:marBottom w:val="0"/>
          <w:divBdr>
            <w:top w:val="none" w:sz="0" w:space="0" w:color="auto"/>
            <w:left w:val="none" w:sz="0" w:space="0" w:color="auto"/>
            <w:bottom w:val="none" w:sz="0" w:space="0" w:color="auto"/>
            <w:right w:val="none" w:sz="0" w:space="0" w:color="auto"/>
          </w:divBdr>
        </w:div>
        <w:div w:id="1227914035">
          <w:marLeft w:val="480"/>
          <w:marRight w:val="0"/>
          <w:marTop w:val="0"/>
          <w:marBottom w:val="0"/>
          <w:divBdr>
            <w:top w:val="none" w:sz="0" w:space="0" w:color="auto"/>
            <w:left w:val="none" w:sz="0" w:space="0" w:color="auto"/>
            <w:bottom w:val="none" w:sz="0" w:space="0" w:color="auto"/>
            <w:right w:val="none" w:sz="0" w:space="0" w:color="auto"/>
          </w:divBdr>
        </w:div>
        <w:div w:id="1258295613">
          <w:marLeft w:val="480"/>
          <w:marRight w:val="0"/>
          <w:marTop w:val="0"/>
          <w:marBottom w:val="0"/>
          <w:divBdr>
            <w:top w:val="none" w:sz="0" w:space="0" w:color="auto"/>
            <w:left w:val="none" w:sz="0" w:space="0" w:color="auto"/>
            <w:bottom w:val="none" w:sz="0" w:space="0" w:color="auto"/>
            <w:right w:val="none" w:sz="0" w:space="0" w:color="auto"/>
          </w:divBdr>
        </w:div>
        <w:div w:id="1277255528">
          <w:marLeft w:val="480"/>
          <w:marRight w:val="0"/>
          <w:marTop w:val="0"/>
          <w:marBottom w:val="0"/>
          <w:divBdr>
            <w:top w:val="none" w:sz="0" w:space="0" w:color="auto"/>
            <w:left w:val="none" w:sz="0" w:space="0" w:color="auto"/>
            <w:bottom w:val="none" w:sz="0" w:space="0" w:color="auto"/>
            <w:right w:val="none" w:sz="0" w:space="0" w:color="auto"/>
          </w:divBdr>
        </w:div>
        <w:div w:id="1320158762">
          <w:marLeft w:val="480"/>
          <w:marRight w:val="0"/>
          <w:marTop w:val="0"/>
          <w:marBottom w:val="0"/>
          <w:divBdr>
            <w:top w:val="none" w:sz="0" w:space="0" w:color="auto"/>
            <w:left w:val="none" w:sz="0" w:space="0" w:color="auto"/>
            <w:bottom w:val="none" w:sz="0" w:space="0" w:color="auto"/>
            <w:right w:val="none" w:sz="0" w:space="0" w:color="auto"/>
          </w:divBdr>
        </w:div>
        <w:div w:id="1325162257">
          <w:marLeft w:val="480"/>
          <w:marRight w:val="0"/>
          <w:marTop w:val="0"/>
          <w:marBottom w:val="0"/>
          <w:divBdr>
            <w:top w:val="none" w:sz="0" w:space="0" w:color="auto"/>
            <w:left w:val="none" w:sz="0" w:space="0" w:color="auto"/>
            <w:bottom w:val="none" w:sz="0" w:space="0" w:color="auto"/>
            <w:right w:val="none" w:sz="0" w:space="0" w:color="auto"/>
          </w:divBdr>
        </w:div>
        <w:div w:id="1379621940">
          <w:marLeft w:val="480"/>
          <w:marRight w:val="0"/>
          <w:marTop w:val="0"/>
          <w:marBottom w:val="0"/>
          <w:divBdr>
            <w:top w:val="none" w:sz="0" w:space="0" w:color="auto"/>
            <w:left w:val="none" w:sz="0" w:space="0" w:color="auto"/>
            <w:bottom w:val="none" w:sz="0" w:space="0" w:color="auto"/>
            <w:right w:val="none" w:sz="0" w:space="0" w:color="auto"/>
          </w:divBdr>
        </w:div>
        <w:div w:id="1481262266">
          <w:marLeft w:val="480"/>
          <w:marRight w:val="0"/>
          <w:marTop w:val="0"/>
          <w:marBottom w:val="0"/>
          <w:divBdr>
            <w:top w:val="none" w:sz="0" w:space="0" w:color="auto"/>
            <w:left w:val="none" w:sz="0" w:space="0" w:color="auto"/>
            <w:bottom w:val="none" w:sz="0" w:space="0" w:color="auto"/>
            <w:right w:val="none" w:sz="0" w:space="0" w:color="auto"/>
          </w:divBdr>
        </w:div>
        <w:div w:id="1571115532">
          <w:marLeft w:val="480"/>
          <w:marRight w:val="0"/>
          <w:marTop w:val="0"/>
          <w:marBottom w:val="0"/>
          <w:divBdr>
            <w:top w:val="none" w:sz="0" w:space="0" w:color="auto"/>
            <w:left w:val="none" w:sz="0" w:space="0" w:color="auto"/>
            <w:bottom w:val="none" w:sz="0" w:space="0" w:color="auto"/>
            <w:right w:val="none" w:sz="0" w:space="0" w:color="auto"/>
          </w:divBdr>
        </w:div>
        <w:div w:id="1594898910">
          <w:marLeft w:val="480"/>
          <w:marRight w:val="0"/>
          <w:marTop w:val="0"/>
          <w:marBottom w:val="0"/>
          <w:divBdr>
            <w:top w:val="none" w:sz="0" w:space="0" w:color="auto"/>
            <w:left w:val="none" w:sz="0" w:space="0" w:color="auto"/>
            <w:bottom w:val="none" w:sz="0" w:space="0" w:color="auto"/>
            <w:right w:val="none" w:sz="0" w:space="0" w:color="auto"/>
          </w:divBdr>
        </w:div>
        <w:div w:id="1645886046">
          <w:marLeft w:val="480"/>
          <w:marRight w:val="0"/>
          <w:marTop w:val="0"/>
          <w:marBottom w:val="0"/>
          <w:divBdr>
            <w:top w:val="none" w:sz="0" w:space="0" w:color="auto"/>
            <w:left w:val="none" w:sz="0" w:space="0" w:color="auto"/>
            <w:bottom w:val="none" w:sz="0" w:space="0" w:color="auto"/>
            <w:right w:val="none" w:sz="0" w:space="0" w:color="auto"/>
          </w:divBdr>
        </w:div>
        <w:div w:id="1769934208">
          <w:marLeft w:val="480"/>
          <w:marRight w:val="0"/>
          <w:marTop w:val="0"/>
          <w:marBottom w:val="0"/>
          <w:divBdr>
            <w:top w:val="none" w:sz="0" w:space="0" w:color="auto"/>
            <w:left w:val="none" w:sz="0" w:space="0" w:color="auto"/>
            <w:bottom w:val="none" w:sz="0" w:space="0" w:color="auto"/>
            <w:right w:val="none" w:sz="0" w:space="0" w:color="auto"/>
          </w:divBdr>
        </w:div>
        <w:div w:id="1810398088">
          <w:marLeft w:val="480"/>
          <w:marRight w:val="0"/>
          <w:marTop w:val="0"/>
          <w:marBottom w:val="0"/>
          <w:divBdr>
            <w:top w:val="none" w:sz="0" w:space="0" w:color="auto"/>
            <w:left w:val="none" w:sz="0" w:space="0" w:color="auto"/>
            <w:bottom w:val="none" w:sz="0" w:space="0" w:color="auto"/>
            <w:right w:val="none" w:sz="0" w:space="0" w:color="auto"/>
          </w:divBdr>
        </w:div>
        <w:div w:id="1858422277">
          <w:marLeft w:val="480"/>
          <w:marRight w:val="0"/>
          <w:marTop w:val="0"/>
          <w:marBottom w:val="0"/>
          <w:divBdr>
            <w:top w:val="none" w:sz="0" w:space="0" w:color="auto"/>
            <w:left w:val="none" w:sz="0" w:space="0" w:color="auto"/>
            <w:bottom w:val="none" w:sz="0" w:space="0" w:color="auto"/>
            <w:right w:val="none" w:sz="0" w:space="0" w:color="auto"/>
          </w:divBdr>
        </w:div>
        <w:div w:id="1941066269">
          <w:marLeft w:val="480"/>
          <w:marRight w:val="0"/>
          <w:marTop w:val="0"/>
          <w:marBottom w:val="0"/>
          <w:divBdr>
            <w:top w:val="none" w:sz="0" w:space="0" w:color="auto"/>
            <w:left w:val="none" w:sz="0" w:space="0" w:color="auto"/>
            <w:bottom w:val="none" w:sz="0" w:space="0" w:color="auto"/>
            <w:right w:val="none" w:sz="0" w:space="0" w:color="auto"/>
          </w:divBdr>
        </w:div>
        <w:div w:id="1956983303">
          <w:marLeft w:val="480"/>
          <w:marRight w:val="0"/>
          <w:marTop w:val="0"/>
          <w:marBottom w:val="0"/>
          <w:divBdr>
            <w:top w:val="none" w:sz="0" w:space="0" w:color="auto"/>
            <w:left w:val="none" w:sz="0" w:space="0" w:color="auto"/>
            <w:bottom w:val="none" w:sz="0" w:space="0" w:color="auto"/>
            <w:right w:val="none" w:sz="0" w:space="0" w:color="auto"/>
          </w:divBdr>
        </w:div>
        <w:div w:id="1960453436">
          <w:marLeft w:val="480"/>
          <w:marRight w:val="0"/>
          <w:marTop w:val="0"/>
          <w:marBottom w:val="0"/>
          <w:divBdr>
            <w:top w:val="none" w:sz="0" w:space="0" w:color="auto"/>
            <w:left w:val="none" w:sz="0" w:space="0" w:color="auto"/>
            <w:bottom w:val="none" w:sz="0" w:space="0" w:color="auto"/>
            <w:right w:val="none" w:sz="0" w:space="0" w:color="auto"/>
          </w:divBdr>
        </w:div>
        <w:div w:id="1991975979">
          <w:marLeft w:val="480"/>
          <w:marRight w:val="0"/>
          <w:marTop w:val="0"/>
          <w:marBottom w:val="0"/>
          <w:divBdr>
            <w:top w:val="none" w:sz="0" w:space="0" w:color="auto"/>
            <w:left w:val="none" w:sz="0" w:space="0" w:color="auto"/>
            <w:bottom w:val="none" w:sz="0" w:space="0" w:color="auto"/>
            <w:right w:val="none" w:sz="0" w:space="0" w:color="auto"/>
          </w:divBdr>
        </w:div>
        <w:div w:id="2064475789">
          <w:marLeft w:val="480"/>
          <w:marRight w:val="0"/>
          <w:marTop w:val="0"/>
          <w:marBottom w:val="0"/>
          <w:divBdr>
            <w:top w:val="none" w:sz="0" w:space="0" w:color="auto"/>
            <w:left w:val="none" w:sz="0" w:space="0" w:color="auto"/>
            <w:bottom w:val="none" w:sz="0" w:space="0" w:color="auto"/>
            <w:right w:val="none" w:sz="0" w:space="0" w:color="auto"/>
          </w:divBdr>
        </w:div>
        <w:div w:id="2104766379">
          <w:marLeft w:val="480"/>
          <w:marRight w:val="0"/>
          <w:marTop w:val="0"/>
          <w:marBottom w:val="0"/>
          <w:divBdr>
            <w:top w:val="none" w:sz="0" w:space="0" w:color="auto"/>
            <w:left w:val="none" w:sz="0" w:space="0" w:color="auto"/>
            <w:bottom w:val="none" w:sz="0" w:space="0" w:color="auto"/>
            <w:right w:val="none" w:sz="0" w:space="0" w:color="auto"/>
          </w:divBdr>
        </w:div>
        <w:div w:id="2141801771">
          <w:marLeft w:val="480"/>
          <w:marRight w:val="0"/>
          <w:marTop w:val="0"/>
          <w:marBottom w:val="0"/>
          <w:divBdr>
            <w:top w:val="none" w:sz="0" w:space="0" w:color="auto"/>
            <w:left w:val="none" w:sz="0" w:space="0" w:color="auto"/>
            <w:bottom w:val="none" w:sz="0" w:space="0" w:color="auto"/>
            <w:right w:val="none" w:sz="0" w:space="0" w:color="auto"/>
          </w:divBdr>
        </w:div>
      </w:divsChild>
    </w:div>
    <w:div w:id="412629985">
      <w:bodyDiv w:val="1"/>
      <w:marLeft w:val="0"/>
      <w:marRight w:val="0"/>
      <w:marTop w:val="0"/>
      <w:marBottom w:val="0"/>
      <w:divBdr>
        <w:top w:val="none" w:sz="0" w:space="0" w:color="auto"/>
        <w:left w:val="none" w:sz="0" w:space="0" w:color="auto"/>
        <w:bottom w:val="none" w:sz="0" w:space="0" w:color="auto"/>
        <w:right w:val="none" w:sz="0" w:space="0" w:color="auto"/>
      </w:divBdr>
    </w:div>
    <w:div w:id="413628567">
      <w:bodyDiv w:val="1"/>
      <w:marLeft w:val="0"/>
      <w:marRight w:val="0"/>
      <w:marTop w:val="0"/>
      <w:marBottom w:val="0"/>
      <w:divBdr>
        <w:top w:val="none" w:sz="0" w:space="0" w:color="auto"/>
        <w:left w:val="none" w:sz="0" w:space="0" w:color="auto"/>
        <w:bottom w:val="none" w:sz="0" w:space="0" w:color="auto"/>
        <w:right w:val="none" w:sz="0" w:space="0" w:color="auto"/>
      </w:divBdr>
    </w:div>
    <w:div w:id="414284795">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14860455">
      <w:bodyDiv w:val="1"/>
      <w:marLeft w:val="0"/>
      <w:marRight w:val="0"/>
      <w:marTop w:val="0"/>
      <w:marBottom w:val="0"/>
      <w:divBdr>
        <w:top w:val="none" w:sz="0" w:space="0" w:color="auto"/>
        <w:left w:val="none" w:sz="0" w:space="0" w:color="auto"/>
        <w:bottom w:val="none" w:sz="0" w:space="0" w:color="auto"/>
        <w:right w:val="none" w:sz="0" w:space="0" w:color="auto"/>
      </w:divBdr>
    </w:div>
    <w:div w:id="415631205">
      <w:bodyDiv w:val="1"/>
      <w:marLeft w:val="0"/>
      <w:marRight w:val="0"/>
      <w:marTop w:val="0"/>
      <w:marBottom w:val="0"/>
      <w:divBdr>
        <w:top w:val="none" w:sz="0" w:space="0" w:color="auto"/>
        <w:left w:val="none" w:sz="0" w:space="0" w:color="auto"/>
        <w:bottom w:val="none" w:sz="0" w:space="0" w:color="auto"/>
        <w:right w:val="none" w:sz="0" w:space="0" w:color="auto"/>
      </w:divBdr>
    </w:div>
    <w:div w:id="416290976">
      <w:bodyDiv w:val="1"/>
      <w:marLeft w:val="0"/>
      <w:marRight w:val="0"/>
      <w:marTop w:val="0"/>
      <w:marBottom w:val="0"/>
      <w:divBdr>
        <w:top w:val="none" w:sz="0" w:space="0" w:color="auto"/>
        <w:left w:val="none" w:sz="0" w:space="0" w:color="auto"/>
        <w:bottom w:val="none" w:sz="0" w:space="0" w:color="auto"/>
        <w:right w:val="none" w:sz="0" w:space="0" w:color="auto"/>
      </w:divBdr>
    </w:div>
    <w:div w:id="416640042">
      <w:bodyDiv w:val="1"/>
      <w:marLeft w:val="0"/>
      <w:marRight w:val="0"/>
      <w:marTop w:val="0"/>
      <w:marBottom w:val="0"/>
      <w:divBdr>
        <w:top w:val="none" w:sz="0" w:space="0" w:color="auto"/>
        <w:left w:val="none" w:sz="0" w:space="0" w:color="auto"/>
        <w:bottom w:val="none" w:sz="0" w:space="0" w:color="auto"/>
        <w:right w:val="none" w:sz="0" w:space="0" w:color="auto"/>
      </w:divBdr>
    </w:div>
    <w:div w:id="417099312">
      <w:bodyDiv w:val="1"/>
      <w:marLeft w:val="0"/>
      <w:marRight w:val="0"/>
      <w:marTop w:val="0"/>
      <w:marBottom w:val="0"/>
      <w:divBdr>
        <w:top w:val="none" w:sz="0" w:space="0" w:color="auto"/>
        <w:left w:val="none" w:sz="0" w:space="0" w:color="auto"/>
        <w:bottom w:val="none" w:sz="0" w:space="0" w:color="auto"/>
        <w:right w:val="none" w:sz="0" w:space="0" w:color="auto"/>
      </w:divBdr>
    </w:div>
    <w:div w:id="417336335">
      <w:bodyDiv w:val="1"/>
      <w:marLeft w:val="0"/>
      <w:marRight w:val="0"/>
      <w:marTop w:val="0"/>
      <w:marBottom w:val="0"/>
      <w:divBdr>
        <w:top w:val="none" w:sz="0" w:space="0" w:color="auto"/>
        <w:left w:val="none" w:sz="0" w:space="0" w:color="auto"/>
        <w:bottom w:val="none" w:sz="0" w:space="0" w:color="auto"/>
        <w:right w:val="none" w:sz="0" w:space="0" w:color="auto"/>
      </w:divBdr>
    </w:div>
    <w:div w:id="417558494">
      <w:bodyDiv w:val="1"/>
      <w:marLeft w:val="0"/>
      <w:marRight w:val="0"/>
      <w:marTop w:val="0"/>
      <w:marBottom w:val="0"/>
      <w:divBdr>
        <w:top w:val="none" w:sz="0" w:space="0" w:color="auto"/>
        <w:left w:val="none" w:sz="0" w:space="0" w:color="auto"/>
        <w:bottom w:val="none" w:sz="0" w:space="0" w:color="auto"/>
        <w:right w:val="none" w:sz="0" w:space="0" w:color="auto"/>
      </w:divBdr>
    </w:div>
    <w:div w:id="417560333">
      <w:bodyDiv w:val="1"/>
      <w:marLeft w:val="0"/>
      <w:marRight w:val="0"/>
      <w:marTop w:val="0"/>
      <w:marBottom w:val="0"/>
      <w:divBdr>
        <w:top w:val="none" w:sz="0" w:space="0" w:color="auto"/>
        <w:left w:val="none" w:sz="0" w:space="0" w:color="auto"/>
        <w:bottom w:val="none" w:sz="0" w:space="0" w:color="auto"/>
        <w:right w:val="none" w:sz="0" w:space="0" w:color="auto"/>
      </w:divBdr>
    </w:div>
    <w:div w:id="418986920">
      <w:bodyDiv w:val="1"/>
      <w:marLeft w:val="0"/>
      <w:marRight w:val="0"/>
      <w:marTop w:val="0"/>
      <w:marBottom w:val="0"/>
      <w:divBdr>
        <w:top w:val="none" w:sz="0" w:space="0" w:color="auto"/>
        <w:left w:val="none" w:sz="0" w:space="0" w:color="auto"/>
        <w:bottom w:val="none" w:sz="0" w:space="0" w:color="auto"/>
        <w:right w:val="none" w:sz="0" w:space="0" w:color="auto"/>
      </w:divBdr>
    </w:div>
    <w:div w:id="422532869">
      <w:bodyDiv w:val="1"/>
      <w:marLeft w:val="0"/>
      <w:marRight w:val="0"/>
      <w:marTop w:val="0"/>
      <w:marBottom w:val="0"/>
      <w:divBdr>
        <w:top w:val="none" w:sz="0" w:space="0" w:color="auto"/>
        <w:left w:val="none" w:sz="0" w:space="0" w:color="auto"/>
        <w:bottom w:val="none" w:sz="0" w:space="0" w:color="auto"/>
        <w:right w:val="none" w:sz="0" w:space="0" w:color="auto"/>
      </w:divBdr>
    </w:div>
    <w:div w:id="425225479">
      <w:bodyDiv w:val="1"/>
      <w:marLeft w:val="0"/>
      <w:marRight w:val="0"/>
      <w:marTop w:val="0"/>
      <w:marBottom w:val="0"/>
      <w:divBdr>
        <w:top w:val="none" w:sz="0" w:space="0" w:color="auto"/>
        <w:left w:val="none" w:sz="0" w:space="0" w:color="auto"/>
        <w:bottom w:val="none" w:sz="0" w:space="0" w:color="auto"/>
        <w:right w:val="none" w:sz="0" w:space="0" w:color="auto"/>
      </w:divBdr>
    </w:div>
    <w:div w:id="425226976">
      <w:bodyDiv w:val="1"/>
      <w:marLeft w:val="0"/>
      <w:marRight w:val="0"/>
      <w:marTop w:val="0"/>
      <w:marBottom w:val="0"/>
      <w:divBdr>
        <w:top w:val="none" w:sz="0" w:space="0" w:color="auto"/>
        <w:left w:val="none" w:sz="0" w:space="0" w:color="auto"/>
        <w:bottom w:val="none" w:sz="0" w:space="0" w:color="auto"/>
        <w:right w:val="none" w:sz="0" w:space="0" w:color="auto"/>
      </w:divBdr>
      <w:divsChild>
        <w:div w:id="554394782">
          <w:marLeft w:val="480"/>
          <w:marRight w:val="0"/>
          <w:marTop w:val="0"/>
          <w:marBottom w:val="0"/>
          <w:divBdr>
            <w:top w:val="none" w:sz="0" w:space="0" w:color="auto"/>
            <w:left w:val="none" w:sz="0" w:space="0" w:color="auto"/>
            <w:bottom w:val="none" w:sz="0" w:space="0" w:color="auto"/>
            <w:right w:val="none" w:sz="0" w:space="0" w:color="auto"/>
          </w:divBdr>
        </w:div>
        <w:div w:id="476844925">
          <w:marLeft w:val="480"/>
          <w:marRight w:val="0"/>
          <w:marTop w:val="0"/>
          <w:marBottom w:val="0"/>
          <w:divBdr>
            <w:top w:val="none" w:sz="0" w:space="0" w:color="auto"/>
            <w:left w:val="none" w:sz="0" w:space="0" w:color="auto"/>
            <w:bottom w:val="none" w:sz="0" w:space="0" w:color="auto"/>
            <w:right w:val="none" w:sz="0" w:space="0" w:color="auto"/>
          </w:divBdr>
        </w:div>
        <w:div w:id="1115370130">
          <w:marLeft w:val="480"/>
          <w:marRight w:val="0"/>
          <w:marTop w:val="0"/>
          <w:marBottom w:val="0"/>
          <w:divBdr>
            <w:top w:val="none" w:sz="0" w:space="0" w:color="auto"/>
            <w:left w:val="none" w:sz="0" w:space="0" w:color="auto"/>
            <w:bottom w:val="none" w:sz="0" w:space="0" w:color="auto"/>
            <w:right w:val="none" w:sz="0" w:space="0" w:color="auto"/>
          </w:divBdr>
        </w:div>
        <w:div w:id="704449450">
          <w:marLeft w:val="480"/>
          <w:marRight w:val="0"/>
          <w:marTop w:val="0"/>
          <w:marBottom w:val="0"/>
          <w:divBdr>
            <w:top w:val="none" w:sz="0" w:space="0" w:color="auto"/>
            <w:left w:val="none" w:sz="0" w:space="0" w:color="auto"/>
            <w:bottom w:val="none" w:sz="0" w:space="0" w:color="auto"/>
            <w:right w:val="none" w:sz="0" w:space="0" w:color="auto"/>
          </w:divBdr>
        </w:div>
        <w:div w:id="205684501">
          <w:marLeft w:val="480"/>
          <w:marRight w:val="0"/>
          <w:marTop w:val="0"/>
          <w:marBottom w:val="0"/>
          <w:divBdr>
            <w:top w:val="none" w:sz="0" w:space="0" w:color="auto"/>
            <w:left w:val="none" w:sz="0" w:space="0" w:color="auto"/>
            <w:bottom w:val="none" w:sz="0" w:space="0" w:color="auto"/>
            <w:right w:val="none" w:sz="0" w:space="0" w:color="auto"/>
          </w:divBdr>
        </w:div>
        <w:div w:id="1890846267">
          <w:marLeft w:val="480"/>
          <w:marRight w:val="0"/>
          <w:marTop w:val="0"/>
          <w:marBottom w:val="0"/>
          <w:divBdr>
            <w:top w:val="none" w:sz="0" w:space="0" w:color="auto"/>
            <w:left w:val="none" w:sz="0" w:space="0" w:color="auto"/>
            <w:bottom w:val="none" w:sz="0" w:space="0" w:color="auto"/>
            <w:right w:val="none" w:sz="0" w:space="0" w:color="auto"/>
          </w:divBdr>
        </w:div>
        <w:div w:id="503055577">
          <w:marLeft w:val="480"/>
          <w:marRight w:val="0"/>
          <w:marTop w:val="0"/>
          <w:marBottom w:val="0"/>
          <w:divBdr>
            <w:top w:val="none" w:sz="0" w:space="0" w:color="auto"/>
            <w:left w:val="none" w:sz="0" w:space="0" w:color="auto"/>
            <w:bottom w:val="none" w:sz="0" w:space="0" w:color="auto"/>
            <w:right w:val="none" w:sz="0" w:space="0" w:color="auto"/>
          </w:divBdr>
        </w:div>
        <w:div w:id="130171721">
          <w:marLeft w:val="480"/>
          <w:marRight w:val="0"/>
          <w:marTop w:val="0"/>
          <w:marBottom w:val="0"/>
          <w:divBdr>
            <w:top w:val="none" w:sz="0" w:space="0" w:color="auto"/>
            <w:left w:val="none" w:sz="0" w:space="0" w:color="auto"/>
            <w:bottom w:val="none" w:sz="0" w:space="0" w:color="auto"/>
            <w:right w:val="none" w:sz="0" w:space="0" w:color="auto"/>
          </w:divBdr>
        </w:div>
        <w:div w:id="1729838513">
          <w:marLeft w:val="480"/>
          <w:marRight w:val="0"/>
          <w:marTop w:val="0"/>
          <w:marBottom w:val="0"/>
          <w:divBdr>
            <w:top w:val="none" w:sz="0" w:space="0" w:color="auto"/>
            <w:left w:val="none" w:sz="0" w:space="0" w:color="auto"/>
            <w:bottom w:val="none" w:sz="0" w:space="0" w:color="auto"/>
            <w:right w:val="none" w:sz="0" w:space="0" w:color="auto"/>
          </w:divBdr>
        </w:div>
        <w:div w:id="1253973857">
          <w:marLeft w:val="480"/>
          <w:marRight w:val="0"/>
          <w:marTop w:val="0"/>
          <w:marBottom w:val="0"/>
          <w:divBdr>
            <w:top w:val="none" w:sz="0" w:space="0" w:color="auto"/>
            <w:left w:val="none" w:sz="0" w:space="0" w:color="auto"/>
            <w:bottom w:val="none" w:sz="0" w:space="0" w:color="auto"/>
            <w:right w:val="none" w:sz="0" w:space="0" w:color="auto"/>
          </w:divBdr>
        </w:div>
        <w:div w:id="1832598835">
          <w:marLeft w:val="480"/>
          <w:marRight w:val="0"/>
          <w:marTop w:val="0"/>
          <w:marBottom w:val="0"/>
          <w:divBdr>
            <w:top w:val="none" w:sz="0" w:space="0" w:color="auto"/>
            <w:left w:val="none" w:sz="0" w:space="0" w:color="auto"/>
            <w:bottom w:val="none" w:sz="0" w:space="0" w:color="auto"/>
            <w:right w:val="none" w:sz="0" w:space="0" w:color="auto"/>
          </w:divBdr>
        </w:div>
        <w:div w:id="1681931659">
          <w:marLeft w:val="480"/>
          <w:marRight w:val="0"/>
          <w:marTop w:val="0"/>
          <w:marBottom w:val="0"/>
          <w:divBdr>
            <w:top w:val="none" w:sz="0" w:space="0" w:color="auto"/>
            <w:left w:val="none" w:sz="0" w:space="0" w:color="auto"/>
            <w:bottom w:val="none" w:sz="0" w:space="0" w:color="auto"/>
            <w:right w:val="none" w:sz="0" w:space="0" w:color="auto"/>
          </w:divBdr>
        </w:div>
        <w:div w:id="431319326">
          <w:marLeft w:val="480"/>
          <w:marRight w:val="0"/>
          <w:marTop w:val="0"/>
          <w:marBottom w:val="0"/>
          <w:divBdr>
            <w:top w:val="none" w:sz="0" w:space="0" w:color="auto"/>
            <w:left w:val="none" w:sz="0" w:space="0" w:color="auto"/>
            <w:bottom w:val="none" w:sz="0" w:space="0" w:color="auto"/>
            <w:right w:val="none" w:sz="0" w:space="0" w:color="auto"/>
          </w:divBdr>
        </w:div>
        <w:div w:id="1122649866">
          <w:marLeft w:val="480"/>
          <w:marRight w:val="0"/>
          <w:marTop w:val="0"/>
          <w:marBottom w:val="0"/>
          <w:divBdr>
            <w:top w:val="none" w:sz="0" w:space="0" w:color="auto"/>
            <w:left w:val="none" w:sz="0" w:space="0" w:color="auto"/>
            <w:bottom w:val="none" w:sz="0" w:space="0" w:color="auto"/>
            <w:right w:val="none" w:sz="0" w:space="0" w:color="auto"/>
          </w:divBdr>
        </w:div>
        <w:div w:id="1862815866">
          <w:marLeft w:val="480"/>
          <w:marRight w:val="0"/>
          <w:marTop w:val="0"/>
          <w:marBottom w:val="0"/>
          <w:divBdr>
            <w:top w:val="none" w:sz="0" w:space="0" w:color="auto"/>
            <w:left w:val="none" w:sz="0" w:space="0" w:color="auto"/>
            <w:bottom w:val="none" w:sz="0" w:space="0" w:color="auto"/>
            <w:right w:val="none" w:sz="0" w:space="0" w:color="auto"/>
          </w:divBdr>
        </w:div>
        <w:div w:id="1882861998">
          <w:marLeft w:val="480"/>
          <w:marRight w:val="0"/>
          <w:marTop w:val="0"/>
          <w:marBottom w:val="0"/>
          <w:divBdr>
            <w:top w:val="none" w:sz="0" w:space="0" w:color="auto"/>
            <w:left w:val="none" w:sz="0" w:space="0" w:color="auto"/>
            <w:bottom w:val="none" w:sz="0" w:space="0" w:color="auto"/>
            <w:right w:val="none" w:sz="0" w:space="0" w:color="auto"/>
          </w:divBdr>
        </w:div>
        <w:div w:id="3824437">
          <w:marLeft w:val="480"/>
          <w:marRight w:val="0"/>
          <w:marTop w:val="0"/>
          <w:marBottom w:val="0"/>
          <w:divBdr>
            <w:top w:val="none" w:sz="0" w:space="0" w:color="auto"/>
            <w:left w:val="none" w:sz="0" w:space="0" w:color="auto"/>
            <w:bottom w:val="none" w:sz="0" w:space="0" w:color="auto"/>
            <w:right w:val="none" w:sz="0" w:space="0" w:color="auto"/>
          </w:divBdr>
        </w:div>
        <w:div w:id="582958843">
          <w:marLeft w:val="480"/>
          <w:marRight w:val="0"/>
          <w:marTop w:val="0"/>
          <w:marBottom w:val="0"/>
          <w:divBdr>
            <w:top w:val="none" w:sz="0" w:space="0" w:color="auto"/>
            <w:left w:val="none" w:sz="0" w:space="0" w:color="auto"/>
            <w:bottom w:val="none" w:sz="0" w:space="0" w:color="auto"/>
            <w:right w:val="none" w:sz="0" w:space="0" w:color="auto"/>
          </w:divBdr>
        </w:div>
        <w:div w:id="1355500062">
          <w:marLeft w:val="480"/>
          <w:marRight w:val="0"/>
          <w:marTop w:val="0"/>
          <w:marBottom w:val="0"/>
          <w:divBdr>
            <w:top w:val="none" w:sz="0" w:space="0" w:color="auto"/>
            <w:left w:val="none" w:sz="0" w:space="0" w:color="auto"/>
            <w:bottom w:val="none" w:sz="0" w:space="0" w:color="auto"/>
            <w:right w:val="none" w:sz="0" w:space="0" w:color="auto"/>
          </w:divBdr>
        </w:div>
        <w:div w:id="1822189989">
          <w:marLeft w:val="480"/>
          <w:marRight w:val="0"/>
          <w:marTop w:val="0"/>
          <w:marBottom w:val="0"/>
          <w:divBdr>
            <w:top w:val="none" w:sz="0" w:space="0" w:color="auto"/>
            <w:left w:val="none" w:sz="0" w:space="0" w:color="auto"/>
            <w:bottom w:val="none" w:sz="0" w:space="0" w:color="auto"/>
            <w:right w:val="none" w:sz="0" w:space="0" w:color="auto"/>
          </w:divBdr>
        </w:div>
        <w:div w:id="285619997">
          <w:marLeft w:val="480"/>
          <w:marRight w:val="0"/>
          <w:marTop w:val="0"/>
          <w:marBottom w:val="0"/>
          <w:divBdr>
            <w:top w:val="none" w:sz="0" w:space="0" w:color="auto"/>
            <w:left w:val="none" w:sz="0" w:space="0" w:color="auto"/>
            <w:bottom w:val="none" w:sz="0" w:space="0" w:color="auto"/>
            <w:right w:val="none" w:sz="0" w:space="0" w:color="auto"/>
          </w:divBdr>
        </w:div>
        <w:div w:id="1691033217">
          <w:marLeft w:val="480"/>
          <w:marRight w:val="0"/>
          <w:marTop w:val="0"/>
          <w:marBottom w:val="0"/>
          <w:divBdr>
            <w:top w:val="none" w:sz="0" w:space="0" w:color="auto"/>
            <w:left w:val="none" w:sz="0" w:space="0" w:color="auto"/>
            <w:bottom w:val="none" w:sz="0" w:space="0" w:color="auto"/>
            <w:right w:val="none" w:sz="0" w:space="0" w:color="auto"/>
          </w:divBdr>
        </w:div>
        <w:div w:id="1046837315">
          <w:marLeft w:val="480"/>
          <w:marRight w:val="0"/>
          <w:marTop w:val="0"/>
          <w:marBottom w:val="0"/>
          <w:divBdr>
            <w:top w:val="none" w:sz="0" w:space="0" w:color="auto"/>
            <w:left w:val="none" w:sz="0" w:space="0" w:color="auto"/>
            <w:bottom w:val="none" w:sz="0" w:space="0" w:color="auto"/>
            <w:right w:val="none" w:sz="0" w:space="0" w:color="auto"/>
          </w:divBdr>
        </w:div>
        <w:div w:id="1009212771">
          <w:marLeft w:val="480"/>
          <w:marRight w:val="0"/>
          <w:marTop w:val="0"/>
          <w:marBottom w:val="0"/>
          <w:divBdr>
            <w:top w:val="none" w:sz="0" w:space="0" w:color="auto"/>
            <w:left w:val="none" w:sz="0" w:space="0" w:color="auto"/>
            <w:bottom w:val="none" w:sz="0" w:space="0" w:color="auto"/>
            <w:right w:val="none" w:sz="0" w:space="0" w:color="auto"/>
          </w:divBdr>
        </w:div>
        <w:div w:id="1389263114">
          <w:marLeft w:val="480"/>
          <w:marRight w:val="0"/>
          <w:marTop w:val="0"/>
          <w:marBottom w:val="0"/>
          <w:divBdr>
            <w:top w:val="none" w:sz="0" w:space="0" w:color="auto"/>
            <w:left w:val="none" w:sz="0" w:space="0" w:color="auto"/>
            <w:bottom w:val="none" w:sz="0" w:space="0" w:color="auto"/>
            <w:right w:val="none" w:sz="0" w:space="0" w:color="auto"/>
          </w:divBdr>
        </w:div>
        <w:div w:id="539976443">
          <w:marLeft w:val="480"/>
          <w:marRight w:val="0"/>
          <w:marTop w:val="0"/>
          <w:marBottom w:val="0"/>
          <w:divBdr>
            <w:top w:val="none" w:sz="0" w:space="0" w:color="auto"/>
            <w:left w:val="none" w:sz="0" w:space="0" w:color="auto"/>
            <w:bottom w:val="none" w:sz="0" w:space="0" w:color="auto"/>
            <w:right w:val="none" w:sz="0" w:space="0" w:color="auto"/>
          </w:divBdr>
        </w:div>
        <w:div w:id="1274092737">
          <w:marLeft w:val="480"/>
          <w:marRight w:val="0"/>
          <w:marTop w:val="0"/>
          <w:marBottom w:val="0"/>
          <w:divBdr>
            <w:top w:val="none" w:sz="0" w:space="0" w:color="auto"/>
            <w:left w:val="none" w:sz="0" w:space="0" w:color="auto"/>
            <w:bottom w:val="none" w:sz="0" w:space="0" w:color="auto"/>
            <w:right w:val="none" w:sz="0" w:space="0" w:color="auto"/>
          </w:divBdr>
        </w:div>
        <w:div w:id="951520378">
          <w:marLeft w:val="480"/>
          <w:marRight w:val="0"/>
          <w:marTop w:val="0"/>
          <w:marBottom w:val="0"/>
          <w:divBdr>
            <w:top w:val="none" w:sz="0" w:space="0" w:color="auto"/>
            <w:left w:val="none" w:sz="0" w:space="0" w:color="auto"/>
            <w:bottom w:val="none" w:sz="0" w:space="0" w:color="auto"/>
            <w:right w:val="none" w:sz="0" w:space="0" w:color="auto"/>
          </w:divBdr>
        </w:div>
        <w:div w:id="629674699">
          <w:marLeft w:val="480"/>
          <w:marRight w:val="0"/>
          <w:marTop w:val="0"/>
          <w:marBottom w:val="0"/>
          <w:divBdr>
            <w:top w:val="none" w:sz="0" w:space="0" w:color="auto"/>
            <w:left w:val="none" w:sz="0" w:space="0" w:color="auto"/>
            <w:bottom w:val="none" w:sz="0" w:space="0" w:color="auto"/>
            <w:right w:val="none" w:sz="0" w:space="0" w:color="auto"/>
          </w:divBdr>
        </w:div>
        <w:div w:id="2118481603">
          <w:marLeft w:val="480"/>
          <w:marRight w:val="0"/>
          <w:marTop w:val="0"/>
          <w:marBottom w:val="0"/>
          <w:divBdr>
            <w:top w:val="none" w:sz="0" w:space="0" w:color="auto"/>
            <w:left w:val="none" w:sz="0" w:space="0" w:color="auto"/>
            <w:bottom w:val="none" w:sz="0" w:space="0" w:color="auto"/>
            <w:right w:val="none" w:sz="0" w:space="0" w:color="auto"/>
          </w:divBdr>
        </w:div>
        <w:div w:id="878974659">
          <w:marLeft w:val="480"/>
          <w:marRight w:val="0"/>
          <w:marTop w:val="0"/>
          <w:marBottom w:val="0"/>
          <w:divBdr>
            <w:top w:val="none" w:sz="0" w:space="0" w:color="auto"/>
            <w:left w:val="none" w:sz="0" w:space="0" w:color="auto"/>
            <w:bottom w:val="none" w:sz="0" w:space="0" w:color="auto"/>
            <w:right w:val="none" w:sz="0" w:space="0" w:color="auto"/>
          </w:divBdr>
        </w:div>
        <w:div w:id="887492884">
          <w:marLeft w:val="480"/>
          <w:marRight w:val="0"/>
          <w:marTop w:val="0"/>
          <w:marBottom w:val="0"/>
          <w:divBdr>
            <w:top w:val="none" w:sz="0" w:space="0" w:color="auto"/>
            <w:left w:val="none" w:sz="0" w:space="0" w:color="auto"/>
            <w:bottom w:val="none" w:sz="0" w:space="0" w:color="auto"/>
            <w:right w:val="none" w:sz="0" w:space="0" w:color="auto"/>
          </w:divBdr>
        </w:div>
        <w:div w:id="800080381">
          <w:marLeft w:val="480"/>
          <w:marRight w:val="0"/>
          <w:marTop w:val="0"/>
          <w:marBottom w:val="0"/>
          <w:divBdr>
            <w:top w:val="none" w:sz="0" w:space="0" w:color="auto"/>
            <w:left w:val="none" w:sz="0" w:space="0" w:color="auto"/>
            <w:bottom w:val="none" w:sz="0" w:space="0" w:color="auto"/>
            <w:right w:val="none" w:sz="0" w:space="0" w:color="auto"/>
          </w:divBdr>
        </w:div>
        <w:div w:id="694647825">
          <w:marLeft w:val="480"/>
          <w:marRight w:val="0"/>
          <w:marTop w:val="0"/>
          <w:marBottom w:val="0"/>
          <w:divBdr>
            <w:top w:val="none" w:sz="0" w:space="0" w:color="auto"/>
            <w:left w:val="none" w:sz="0" w:space="0" w:color="auto"/>
            <w:bottom w:val="none" w:sz="0" w:space="0" w:color="auto"/>
            <w:right w:val="none" w:sz="0" w:space="0" w:color="auto"/>
          </w:divBdr>
        </w:div>
        <w:div w:id="955914895">
          <w:marLeft w:val="480"/>
          <w:marRight w:val="0"/>
          <w:marTop w:val="0"/>
          <w:marBottom w:val="0"/>
          <w:divBdr>
            <w:top w:val="none" w:sz="0" w:space="0" w:color="auto"/>
            <w:left w:val="none" w:sz="0" w:space="0" w:color="auto"/>
            <w:bottom w:val="none" w:sz="0" w:space="0" w:color="auto"/>
            <w:right w:val="none" w:sz="0" w:space="0" w:color="auto"/>
          </w:divBdr>
        </w:div>
        <w:div w:id="1826896177">
          <w:marLeft w:val="480"/>
          <w:marRight w:val="0"/>
          <w:marTop w:val="0"/>
          <w:marBottom w:val="0"/>
          <w:divBdr>
            <w:top w:val="none" w:sz="0" w:space="0" w:color="auto"/>
            <w:left w:val="none" w:sz="0" w:space="0" w:color="auto"/>
            <w:bottom w:val="none" w:sz="0" w:space="0" w:color="auto"/>
            <w:right w:val="none" w:sz="0" w:space="0" w:color="auto"/>
          </w:divBdr>
        </w:div>
        <w:div w:id="697126665">
          <w:marLeft w:val="480"/>
          <w:marRight w:val="0"/>
          <w:marTop w:val="0"/>
          <w:marBottom w:val="0"/>
          <w:divBdr>
            <w:top w:val="none" w:sz="0" w:space="0" w:color="auto"/>
            <w:left w:val="none" w:sz="0" w:space="0" w:color="auto"/>
            <w:bottom w:val="none" w:sz="0" w:space="0" w:color="auto"/>
            <w:right w:val="none" w:sz="0" w:space="0" w:color="auto"/>
          </w:divBdr>
        </w:div>
        <w:div w:id="657148237">
          <w:marLeft w:val="480"/>
          <w:marRight w:val="0"/>
          <w:marTop w:val="0"/>
          <w:marBottom w:val="0"/>
          <w:divBdr>
            <w:top w:val="none" w:sz="0" w:space="0" w:color="auto"/>
            <w:left w:val="none" w:sz="0" w:space="0" w:color="auto"/>
            <w:bottom w:val="none" w:sz="0" w:space="0" w:color="auto"/>
            <w:right w:val="none" w:sz="0" w:space="0" w:color="auto"/>
          </w:divBdr>
        </w:div>
        <w:div w:id="790974501">
          <w:marLeft w:val="480"/>
          <w:marRight w:val="0"/>
          <w:marTop w:val="0"/>
          <w:marBottom w:val="0"/>
          <w:divBdr>
            <w:top w:val="none" w:sz="0" w:space="0" w:color="auto"/>
            <w:left w:val="none" w:sz="0" w:space="0" w:color="auto"/>
            <w:bottom w:val="none" w:sz="0" w:space="0" w:color="auto"/>
            <w:right w:val="none" w:sz="0" w:space="0" w:color="auto"/>
          </w:divBdr>
        </w:div>
        <w:div w:id="1277057813">
          <w:marLeft w:val="480"/>
          <w:marRight w:val="0"/>
          <w:marTop w:val="0"/>
          <w:marBottom w:val="0"/>
          <w:divBdr>
            <w:top w:val="none" w:sz="0" w:space="0" w:color="auto"/>
            <w:left w:val="none" w:sz="0" w:space="0" w:color="auto"/>
            <w:bottom w:val="none" w:sz="0" w:space="0" w:color="auto"/>
            <w:right w:val="none" w:sz="0" w:space="0" w:color="auto"/>
          </w:divBdr>
        </w:div>
        <w:div w:id="1550528679">
          <w:marLeft w:val="480"/>
          <w:marRight w:val="0"/>
          <w:marTop w:val="0"/>
          <w:marBottom w:val="0"/>
          <w:divBdr>
            <w:top w:val="none" w:sz="0" w:space="0" w:color="auto"/>
            <w:left w:val="none" w:sz="0" w:space="0" w:color="auto"/>
            <w:bottom w:val="none" w:sz="0" w:space="0" w:color="auto"/>
            <w:right w:val="none" w:sz="0" w:space="0" w:color="auto"/>
          </w:divBdr>
        </w:div>
        <w:div w:id="245500811">
          <w:marLeft w:val="480"/>
          <w:marRight w:val="0"/>
          <w:marTop w:val="0"/>
          <w:marBottom w:val="0"/>
          <w:divBdr>
            <w:top w:val="none" w:sz="0" w:space="0" w:color="auto"/>
            <w:left w:val="none" w:sz="0" w:space="0" w:color="auto"/>
            <w:bottom w:val="none" w:sz="0" w:space="0" w:color="auto"/>
            <w:right w:val="none" w:sz="0" w:space="0" w:color="auto"/>
          </w:divBdr>
        </w:div>
        <w:div w:id="1381978018">
          <w:marLeft w:val="480"/>
          <w:marRight w:val="0"/>
          <w:marTop w:val="0"/>
          <w:marBottom w:val="0"/>
          <w:divBdr>
            <w:top w:val="none" w:sz="0" w:space="0" w:color="auto"/>
            <w:left w:val="none" w:sz="0" w:space="0" w:color="auto"/>
            <w:bottom w:val="none" w:sz="0" w:space="0" w:color="auto"/>
            <w:right w:val="none" w:sz="0" w:space="0" w:color="auto"/>
          </w:divBdr>
        </w:div>
        <w:div w:id="282660317">
          <w:marLeft w:val="480"/>
          <w:marRight w:val="0"/>
          <w:marTop w:val="0"/>
          <w:marBottom w:val="0"/>
          <w:divBdr>
            <w:top w:val="none" w:sz="0" w:space="0" w:color="auto"/>
            <w:left w:val="none" w:sz="0" w:space="0" w:color="auto"/>
            <w:bottom w:val="none" w:sz="0" w:space="0" w:color="auto"/>
            <w:right w:val="none" w:sz="0" w:space="0" w:color="auto"/>
          </w:divBdr>
        </w:div>
        <w:div w:id="1498107372">
          <w:marLeft w:val="480"/>
          <w:marRight w:val="0"/>
          <w:marTop w:val="0"/>
          <w:marBottom w:val="0"/>
          <w:divBdr>
            <w:top w:val="none" w:sz="0" w:space="0" w:color="auto"/>
            <w:left w:val="none" w:sz="0" w:space="0" w:color="auto"/>
            <w:bottom w:val="none" w:sz="0" w:space="0" w:color="auto"/>
            <w:right w:val="none" w:sz="0" w:space="0" w:color="auto"/>
          </w:divBdr>
        </w:div>
        <w:div w:id="1748725855">
          <w:marLeft w:val="480"/>
          <w:marRight w:val="0"/>
          <w:marTop w:val="0"/>
          <w:marBottom w:val="0"/>
          <w:divBdr>
            <w:top w:val="none" w:sz="0" w:space="0" w:color="auto"/>
            <w:left w:val="none" w:sz="0" w:space="0" w:color="auto"/>
            <w:bottom w:val="none" w:sz="0" w:space="0" w:color="auto"/>
            <w:right w:val="none" w:sz="0" w:space="0" w:color="auto"/>
          </w:divBdr>
        </w:div>
        <w:div w:id="109513463">
          <w:marLeft w:val="480"/>
          <w:marRight w:val="0"/>
          <w:marTop w:val="0"/>
          <w:marBottom w:val="0"/>
          <w:divBdr>
            <w:top w:val="none" w:sz="0" w:space="0" w:color="auto"/>
            <w:left w:val="none" w:sz="0" w:space="0" w:color="auto"/>
            <w:bottom w:val="none" w:sz="0" w:space="0" w:color="auto"/>
            <w:right w:val="none" w:sz="0" w:space="0" w:color="auto"/>
          </w:divBdr>
        </w:div>
        <w:div w:id="728264312">
          <w:marLeft w:val="480"/>
          <w:marRight w:val="0"/>
          <w:marTop w:val="0"/>
          <w:marBottom w:val="0"/>
          <w:divBdr>
            <w:top w:val="none" w:sz="0" w:space="0" w:color="auto"/>
            <w:left w:val="none" w:sz="0" w:space="0" w:color="auto"/>
            <w:bottom w:val="none" w:sz="0" w:space="0" w:color="auto"/>
            <w:right w:val="none" w:sz="0" w:space="0" w:color="auto"/>
          </w:divBdr>
        </w:div>
        <w:div w:id="698579409">
          <w:marLeft w:val="480"/>
          <w:marRight w:val="0"/>
          <w:marTop w:val="0"/>
          <w:marBottom w:val="0"/>
          <w:divBdr>
            <w:top w:val="none" w:sz="0" w:space="0" w:color="auto"/>
            <w:left w:val="none" w:sz="0" w:space="0" w:color="auto"/>
            <w:bottom w:val="none" w:sz="0" w:space="0" w:color="auto"/>
            <w:right w:val="none" w:sz="0" w:space="0" w:color="auto"/>
          </w:divBdr>
        </w:div>
        <w:div w:id="1860309512">
          <w:marLeft w:val="480"/>
          <w:marRight w:val="0"/>
          <w:marTop w:val="0"/>
          <w:marBottom w:val="0"/>
          <w:divBdr>
            <w:top w:val="none" w:sz="0" w:space="0" w:color="auto"/>
            <w:left w:val="none" w:sz="0" w:space="0" w:color="auto"/>
            <w:bottom w:val="none" w:sz="0" w:space="0" w:color="auto"/>
            <w:right w:val="none" w:sz="0" w:space="0" w:color="auto"/>
          </w:divBdr>
        </w:div>
        <w:div w:id="1141461609">
          <w:marLeft w:val="480"/>
          <w:marRight w:val="0"/>
          <w:marTop w:val="0"/>
          <w:marBottom w:val="0"/>
          <w:divBdr>
            <w:top w:val="none" w:sz="0" w:space="0" w:color="auto"/>
            <w:left w:val="none" w:sz="0" w:space="0" w:color="auto"/>
            <w:bottom w:val="none" w:sz="0" w:space="0" w:color="auto"/>
            <w:right w:val="none" w:sz="0" w:space="0" w:color="auto"/>
          </w:divBdr>
        </w:div>
      </w:divsChild>
    </w:div>
    <w:div w:id="426459975">
      <w:bodyDiv w:val="1"/>
      <w:marLeft w:val="0"/>
      <w:marRight w:val="0"/>
      <w:marTop w:val="0"/>
      <w:marBottom w:val="0"/>
      <w:divBdr>
        <w:top w:val="none" w:sz="0" w:space="0" w:color="auto"/>
        <w:left w:val="none" w:sz="0" w:space="0" w:color="auto"/>
        <w:bottom w:val="none" w:sz="0" w:space="0" w:color="auto"/>
        <w:right w:val="none" w:sz="0" w:space="0" w:color="auto"/>
      </w:divBdr>
    </w:div>
    <w:div w:id="428047189">
      <w:bodyDiv w:val="1"/>
      <w:marLeft w:val="0"/>
      <w:marRight w:val="0"/>
      <w:marTop w:val="0"/>
      <w:marBottom w:val="0"/>
      <w:divBdr>
        <w:top w:val="none" w:sz="0" w:space="0" w:color="auto"/>
        <w:left w:val="none" w:sz="0" w:space="0" w:color="auto"/>
        <w:bottom w:val="none" w:sz="0" w:space="0" w:color="auto"/>
        <w:right w:val="none" w:sz="0" w:space="0" w:color="auto"/>
      </w:divBdr>
    </w:div>
    <w:div w:id="428818034">
      <w:bodyDiv w:val="1"/>
      <w:marLeft w:val="0"/>
      <w:marRight w:val="0"/>
      <w:marTop w:val="0"/>
      <w:marBottom w:val="0"/>
      <w:divBdr>
        <w:top w:val="none" w:sz="0" w:space="0" w:color="auto"/>
        <w:left w:val="none" w:sz="0" w:space="0" w:color="auto"/>
        <w:bottom w:val="none" w:sz="0" w:space="0" w:color="auto"/>
        <w:right w:val="none" w:sz="0" w:space="0" w:color="auto"/>
      </w:divBdr>
    </w:div>
    <w:div w:id="429159195">
      <w:bodyDiv w:val="1"/>
      <w:marLeft w:val="0"/>
      <w:marRight w:val="0"/>
      <w:marTop w:val="0"/>
      <w:marBottom w:val="0"/>
      <w:divBdr>
        <w:top w:val="none" w:sz="0" w:space="0" w:color="auto"/>
        <w:left w:val="none" w:sz="0" w:space="0" w:color="auto"/>
        <w:bottom w:val="none" w:sz="0" w:space="0" w:color="auto"/>
        <w:right w:val="none" w:sz="0" w:space="0" w:color="auto"/>
      </w:divBdr>
    </w:div>
    <w:div w:id="430048804">
      <w:bodyDiv w:val="1"/>
      <w:marLeft w:val="0"/>
      <w:marRight w:val="0"/>
      <w:marTop w:val="0"/>
      <w:marBottom w:val="0"/>
      <w:divBdr>
        <w:top w:val="none" w:sz="0" w:space="0" w:color="auto"/>
        <w:left w:val="none" w:sz="0" w:space="0" w:color="auto"/>
        <w:bottom w:val="none" w:sz="0" w:space="0" w:color="auto"/>
        <w:right w:val="none" w:sz="0" w:space="0" w:color="auto"/>
      </w:divBdr>
    </w:div>
    <w:div w:id="431585676">
      <w:bodyDiv w:val="1"/>
      <w:marLeft w:val="0"/>
      <w:marRight w:val="0"/>
      <w:marTop w:val="0"/>
      <w:marBottom w:val="0"/>
      <w:divBdr>
        <w:top w:val="none" w:sz="0" w:space="0" w:color="auto"/>
        <w:left w:val="none" w:sz="0" w:space="0" w:color="auto"/>
        <w:bottom w:val="none" w:sz="0" w:space="0" w:color="auto"/>
        <w:right w:val="none" w:sz="0" w:space="0" w:color="auto"/>
      </w:divBdr>
    </w:div>
    <w:div w:id="432013980">
      <w:bodyDiv w:val="1"/>
      <w:marLeft w:val="0"/>
      <w:marRight w:val="0"/>
      <w:marTop w:val="0"/>
      <w:marBottom w:val="0"/>
      <w:divBdr>
        <w:top w:val="none" w:sz="0" w:space="0" w:color="auto"/>
        <w:left w:val="none" w:sz="0" w:space="0" w:color="auto"/>
        <w:bottom w:val="none" w:sz="0" w:space="0" w:color="auto"/>
        <w:right w:val="none" w:sz="0" w:space="0" w:color="auto"/>
      </w:divBdr>
    </w:div>
    <w:div w:id="432022014">
      <w:bodyDiv w:val="1"/>
      <w:marLeft w:val="0"/>
      <w:marRight w:val="0"/>
      <w:marTop w:val="0"/>
      <w:marBottom w:val="0"/>
      <w:divBdr>
        <w:top w:val="none" w:sz="0" w:space="0" w:color="auto"/>
        <w:left w:val="none" w:sz="0" w:space="0" w:color="auto"/>
        <w:bottom w:val="none" w:sz="0" w:space="0" w:color="auto"/>
        <w:right w:val="none" w:sz="0" w:space="0" w:color="auto"/>
      </w:divBdr>
    </w:div>
    <w:div w:id="432045785">
      <w:bodyDiv w:val="1"/>
      <w:marLeft w:val="0"/>
      <w:marRight w:val="0"/>
      <w:marTop w:val="0"/>
      <w:marBottom w:val="0"/>
      <w:divBdr>
        <w:top w:val="none" w:sz="0" w:space="0" w:color="auto"/>
        <w:left w:val="none" w:sz="0" w:space="0" w:color="auto"/>
        <w:bottom w:val="none" w:sz="0" w:space="0" w:color="auto"/>
        <w:right w:val="none" w:sz="0" w:space="0" w:color="auto"/>
      </w:divBdr>
    </w:div>
    <w:div w:id="433213234">
      <w:bodyDiv w:val="1"/>
      <w:marLeft w:val="0"/>
      <w:marRight w:val="0"/>
      <w:marTop w:val="0"/>
      <w:marBottom w:val="0"/>
      <w:divBdr>
        <w:top w:val="none" w:sz="0" w:space="0" w:color="auto"/>
        <w:left w:val="none" w:sz="0" w:space="0" w:color="auto"/>
        <w:bottom w:val="none" w:sz="0" w:space="0" w:color="auto"/>
        <w:right w:val="none" w:sz="0" w:space="0" w:color="auto"/>
      </w:divBdr>
    </w:div>
    <w:div w:id="433402001">
      <w:bodyDiv w:val="1"/>
      <w:marLeft w:val="0"/>
      <w:marRight w:val="0"/>
      <w:marTop w:val="0"/>
      <w:marBottom w:val="0"/>
      <w:divBdr>
        <w:top w:val="none" w:sz="0" w:space="0" w:color="auto"/>
        <w:left w:val="none" w:sz="0" w:space="0" w:color="auto"/>
        <w:bottom w:val="none" w:sz="0" w:space="0" w:color="auto"/>
        <w:right w:val="none" w:sz="0" w:space="0" w:color="auto"/>
      </w:divBdr>
    </w:div>
    <w:div w:id="434255563">
      <w:bodyDiv w:val="1"/>
      <w:marLeft w:val="0"/>
      <w:marRight w:val="0"/>
      <w:marTop w:val="0"/>
      <w:marBottom w:val="0"/>
      <w:divBdr>
        <w:top w:val="none" w:sz="0" w:space="0" w:color="auto"/>
        <w:left w:val="none" w:sz="0" w:space="0" w:color="auto"/>
        <w:bottom w:val="none" w:sz="0" w:space="0" w:color="auto"/>
        <w:right w:val="none" w:sz="0" w:space="0" w:color="auto"/>
      </w:divBdr>
    </w:div>
    <w:div w:id="435445717">
      <w:bodyDiv w:val="1"/>
      <w:marLeft w:val="0"/>
      <w:marRight w:val="0"/>
      <w:marTop w:val="0"/>
      <w:marBottom w:val="0"/>
      <w:divBdr>
        <w:top w:val="none" w:sz="0" w:space="0" w:color="auto"/>
        <w:left w:val="none" w:sz="0" w:space="0" w:color="auto"/>
        <w:bottom w:val="none" w:sz="0" w:space="0" w:color="auto"/>
        <w:right w:val="none" w:sz="0" w:space="0" w:color="auto"/>
      </w:divBdr>
    </w:div>
    <w:div w:id="437263182">
      <w:bodyDiv w:val="1"/>
      <w:marLeft w:val="0"/>
      <w:marRight w:val="0"/>
      <w:marTop w:val="0"/>
      <w:marBottom w:val="0"/>
      <w:divBdr>
        <w:top w:val="none" w:sz="0" w:space="0" w:color="auto"/>
        <w:left w:val="none" w:sz="0" w:space="0" w:color="auto"/>
        <w:bottom w:val="none" w:sz="0" w:space="0" w:color="auto"/>
        <w:right w:val="none" w:sz="0" w:space="0" w:color="auto"/>
      </w:divBdr>
    </w:div>
    <w:div w:id="438255700">
      <w:bodyDiv w:val="1"/>
      <w:marLeft w:val="0"/>
      <w:marRight w:val="0"/>
      <w:marTop w:val="0"/>
      <w:marBottom w:val="0"/>
      <w:divBdr>
        <w:top w:val="none" w:sz="0" w:space="0" w:color="auto"/>
        <w:left w:val="none" w:sz="0" w:space="0" w:color="auto"/>
        <w:bottom w:val="none" w:sz="0" w:space="0" w:color="auto"/>
        <w:right w:val="none" w:sz="0" w:space="0" w:color="auto"/>
      </w:divBdr>
    </w:div>
    <w:div w:id="439223461">
      <w:bodyDiv w:val="1"/>
      <w:marLeft w:val="0"/>
      <w:marRight w:val="0"/>
      <w:marTop w:val="0"/>
      <w:marBottom w:val="0"/>
      <w:divBdr>
        <w:top w:val="none" w:sz="0" w:space="0" w:color="auto"/>
        <w:left w:val="none" w:sz="0" w:space="0" w:color="auto"/>
        <w:bottom w:val="none" w:sz="0" w:space="0" w:color="auto"/>
        <w:right w:val="none" w:sz="0" w:space="0" w:color="auto"/>
      </w:divBdr>
    </w:div>
    <w:div w:id="439420178">
      <w:bodyDiv w:val="1"/>
      <w:marLeft w:val="0"/>
      <w:marRight w:val="0"/>
      <w:marTop w:val="0"/>
      <w:marBottom w:val="0"/>
      <w:divBdr>
        <w:top w:val="none" w:sz="0" w:space="0" w:color="auto"/>
        <w:left w:val="none" w:sz="0" w:space="0" w:color="auto"/>
        <w:bottom w:val="none" w:sz="0" w:space="0" w:color="auto"/>
        <w:right w:val="none" w:sz="0" w:space="0" w:color="auto"/>
      </w:divBdr>
    </w:div>
    <w:div w:id="439759226">
      <w:bodyDiv w:val="1"/>
      <w:marLeft w:val="0"/>
      <w:marRight w:val="0"/>
      <w:marTop w:val="0"/>
      <w:marBottom w:val="0"/>
      <w:divBdr>
        <w:top w:val="none" w:sz="0" w:space="0" w:color="auto"/>
        <w:left w:val="none" w:sz="0" w:space="0" w:color="auto"/>
        <w:bottom w:val="none" w:sz="0" w:space="0" w:color="auto"/>
        <w:right w:val="none" w:sz="0" w:space="0" w:color="auto"/>
      </w:divBdr>
    </w:div>
    <w:div w:id="440414221">
      <w:bodyDiv w:val="1"/>
      <w:marLeft w:val="0"/>
      <w:marRight w:val="0"/>
      <w:marTop w:val="0"/>
      <w:marBottom w:val="0"/>
      <w:divBdr>
        <w:top w:val="none" w:sz="0" w:space="0" w:color="auto"/>
        <w:left w:val="none" w:sz="0" w:space="0" w:color="auto"/>
        <w:bottom w:val="none" w:sz="0" w:space="0" w:color="auto"/>
        <w:right w:val="none" w:sz="0" w:space="0" w:color="auto"/>
      </w:divBdr>
    </w:div>
    <w:div w:id="440957881">
      <w:bodyDiv w:val="1"/>
      <w:marLeft w:val="0"/>
      <w:marRight w:val="0"/>
      <w:marTop w:val="0"/>
      <w:marBottom w:val="0"/>
      <w:divBdr>
        <w:top w:val="none" w:sz="0" w:space="0" w:color="auto"/>
        <w:left w:val="none" w:sz="0" w:space="0" w:color="auto"/>
        <w:bottom w:val="none" w:sz="0" w:space="0" w:color="auto"/>
        <w:right w:val="none" w:sz="0" w:space="0" w:color="auto"/>
      </w:divBdr>
    </w:div>
    <w:div w:id="442769604">
      <w:bodyDiv w:val="1"/>
      <w:marLeft w:val="0"/>
      <w:marRight w:val="0"/>
      <w:marTop w:val="0"/>
      <w:marBottom w:val="0"/>
      <w:divBdr>
        <w:top w:val="none" w:sz="0" w:space="0" w:color="auto"/>
        <w:left w:val="none" w:sz="0" w:space="0" w:color="auto"/>
        <w:bottom w:val="none" w:sz="0" w:space="0" w:color="auto"/>
        <w:right w:val="none" w:sz="0" w:space="0" w:color="auto"/>
      </w:divBdr>
    </w:div>
    <w:div w:id="442959537">
      <w:bodyDiv w:val="1"/>
      <w:marLeft w:val="0"/>
      <w:marRight w:val="0"/>
      <w:marTop w:val="0"/>
      <w:marBottom w:val="0"/>
      <w:divBdr>
        <w:top w:val="none" w:sz="0" w:space="0" w:color="auto"/>
        <w:left w:val="none" w:sz="0" w:space="0" w:color="auto"/>
        <w:bottom w:val="none" w:sz="0" w:space="0" w:color="auto"/>
        <w:right w:val="none" w:sz="0" w:space="0" w:color="auto"/>
      </w:divBdr>
    </w:div>
    <w:div w:id="444349796">
      <w:bodyDiv w:val="1"/>
      <w:marLeft w:val="0"/>
      <w:marRight w:val="0"/>
      <w:marTop w:val="0"/>
      <w:marBottom w:val="0"/>
      <w:divBdr>
        <w:top w:val="none" w:sz="0" w:space="0" w:color="auto"/>
        <w:left w:val="none" w:sz="0" w:space="0" w:color="auto"/>
        <w:bottom w:val="none" w:sz="0" w:space="0" w:color="auto"/>
        <w:right w:val="none" w:sz="0" w:space="0" w:color="auto"/>
      </w:divBdr>
    </w:div>
    <w:div w:id="444691010">
      <w:bodyDiv w:val="1"/>
      <w:marLeft w:val="0"/>
      <w:marRight w:val="0"/>
      <w:marTop w:val="0"/>
      <w:marBottom w:val="0"/>
      <w:divBdr>
        <w:top w:val="none" w:sz="0" w:space="0" w:color="auto"/>
        <w:left w:val="none" w:sz="0" w:space="0" w:color="auto"/>
        <w:bottom w:val="none" w:sz="0" w:space="0" w:color="auto"/>
        <w:right w:val="none" w:sz="0" w:space="0" w:color="auto"/>
      </w:divBdr>
    </w:div>
    <w:div w:id="444925381">
      <w:bodyDiv w:val="1"/>
      <w:marLeft w:val="0"/>
      <w:marRight w:val="0"/>
      <w:marTop w:val="0"/>
      <w:marBottom w:val="0"/>
      <w:divBdr>
        <w:top w:val="none" w:sz="0" w:space="0" w:color="auto"/>
        <w:left w:val="none" w:sz="0" w:space="0" w:color="auto"/>
        <w:bottom w:val="none" w:sz="0" w:space="0" w:color="auto"/>
        <w:right w:val="none" w:sz="0" w:space="0" w:color="auto"/>
      </w:divBdr>
    </w:div>
    <w:div w:id="444933823">
      <w:bodyDiv w:val="1"/>
      <w:marLeft w:val="0"/>
      <w:marRight w:val="0"/>
      <w:marTop w:val="0"/>
      <w:marBottom w:val="0"/>
      <w:divBdr>
        <w:top w:val="none" w:sz="0" w:space="0" w:color="auto"/>
        <w:left w:val="none" w:sz="0" w:space="0" w:color="auto"/>
        <w:bottom w:val="none" w:sz="0" w:space="0" w:color="auto"/>
        <w:right w:val="none" w:sz="0" w:space="0" w:color="auto"/>
      </w:divBdr>
    </w:div>
    <w:div w:id="446435103">
      <w:bodyDiv w:val="1"/>
      <w:marLeft w:val="0"/>
      <w:marRight w:val="0"/>
      <w:marTop w:val="0"/>
      <w:marBottom w:val="0"/>
      <w:divBdr>
        <w:top w:val="none" w:sz="0" w:space="0" w:color="auto"/>
        <w:left w:val="none" w:sz="0" w:space="0" w:color="auto"/>
        <w:bottom w:val="none" w:sz="0" w:space="0" w:color="auto"/>
        <w:right w:val="none" w:sz="0" w:space="0" w:color="auto"/>
      </w:divBdr>
    </w:div>
    <w:div w:id="446781222">
      <w:bodyDiv w:val="1"/>
      <w:marLeft w:val="0"/>
      <w:marRight w:val="0"/>
      <w:marTop w:val="0"/>
      <w:marBottom w:val="0"/>
      <w:divBdr>
        <w:top w:val="none" w:sz="0" w:space="0" w:color="auto"/>
        <w:left w:val="none" w:sz="0" w:space="0" w:color="auto"/>
        <w:bottom w:val="none" w:sz="0" w:space="0" w:color="auto"/>
        <w:right w:val="none" w:sz="0" w:space="0" w:color="auto"/>
      </w:divBdr>
    </w:div>
    <w:div w:id="447479858">
      <w:bodyDiv w:val="1"/>
      <w:marLeft w:val="0"/>
      <w:marRight w:val="0"/>
      <w:marTop w:val="0"/>
      <w:marBottom w:val="0"/>
      <w:divBdr>
        <w:top w:val="none" w:sz="0" w:space="0" w:color="auto"/>
        <w:left w:val="none" w:sz="0" w:space="0" w:color="auto"/>
        <w:bottom w:val="none" w:sz="0" w:space="0" w:color="auto"/>
        <w:right w:val="none" w:sz="0" w:space="0" w:color="auto"/>
      </w:divBdr>
    </w:div>
    <w:div w:id="447815474">
      <w:bodyDiv w:val="1"/>
      <w:marLeft w:val="0"/>
      <w:marRight w:val="0"/>
      <w:marTop w:val="0"/>
      <w:marBottom w:val="0"/>
      <w:divBdr>
        <w:top w:val="none" w:sz="0" w:space="0" w:color="auto"/>
        <w:left w:val="none" w:sz="0" w:space="0" w:color="auto"/>
        <w:bottom w:val="none" w:sz="0" w:space="0" w:color="auto"/>
        <w:right w:val="none" w:sz="0" w:space="0" w:color="auto"/>
      </w:divBdr>
    </w:div>
    <w:div w:id="450902651">
      <w:bodyDiv w:val="1"/>
      <w:marLeft w:val="0"/>
      <w:marRight w:val="0"/>
      <w:marTop w:val="0"/>
      <w:marBottom w:val="0"/>
      <w:divBdr>
        <w:top w:val="none" w:sz="0" w:space="0" w:color="auto"/>
        <w:left w:val="none" w:sz="0" w:space="0" w:color="auto"/>
        <w:bottom w:val="none" w:sz="0" w:space="0" w:color="auto"/>
        <w:right w:val="none" w:sz="0" w:space="0" w:color="auto"/>
      </w:divBdr>
    </w:div>
    <w:div w:id="452334626">
      <w:bodyDiv w:val="1"/>
      <w:marLeft w:val="0"/>
      <w:marRight w:val="0"/>
      <w:marTop w:val="0"/>
      <w:marBottom w:val="0"/>
      <w:divBdr>
        <w:top w:val="none" w:sz="0" w:space="0" w:color="auto"/>
        <w:left w:val="none" w:sz="0" w:space="0" w:color="auto"/>
        <w:bottom w:val="none" w:sz="0" w:space="0" w:color="auto"/>
        <w:right w:val="none" w:sz="0" w:space="0" w:color="auto"/>
      </w:divBdr>
    </w:div>
    <w:div w:id="452870343">
      <w:bodyDiv w:val="1"/>
      <w:marLeft w:val="0"/>
      <w:marRight w:val="0"/>
      <w:marTop w:val="0"/>
      <w:marBottom w:val="0"/>
      <w:divBdr>
        <w:top w:val="none" w:sz="0" w:space="0" w:color="auto"/>
        <w:left w:val="none" w:sz="0" w:space="0" w:color="auto"/>
        <w:bottom w:val="none" w:sz="0" w:space="0" w:color="auto"/>
        <w:right w:val="none" w:sz="0" w:space="0" w:color="auto"/>
      </w:divBdr>
    </w:div>
    <w:div w:id="453407099">
      <w:bodyDiv w:val="1"/>
      <w:marLeft w:val="0"/>
      <w:marRight w:val="0"/>
      <w:marTop w:val="0"/>
      <w:marBottom w:val="0"/>
      <w:divBdr>
        <w:top w:val="none" w:sz="0" w:space="0" w:color="auto"/>
        <w:left w:val="none" w:sz="0" w:space="0" w:color="auto"/>
        <w:bottom w:val="none" w:sz="0" w:space="0" w:color="auto"/>
        <w:right w:val="none" w:sz="0" w:space="0" w:color="auto"/>
      </w:divBdr>
    </w:div>
    <w:div w:id="454250928">
      <w:bodyDiv w:val="1"/>
      <w:marLeft w:val="0"/>
      <w:marRight w:val="0"/>
      <w:marTop w:val="0"/>
      <w:marBottom w:val="0"/>
      <w:divBdr>
        <w:top w:val="none" w:sz="0" w:space="0" w:color="auto"/>
        <w:left w:val="none" w:sz="0" w:space="0" w:color="auto"/>
        <w:bottom w:val="none" w:sz="0" w:space="0" w:color="auto"/>
        <w:right w:val="none" w:sz="0" w:space="0" w:color="auto"/>
      </w:divBdr>
    </w:div>
    <w:div w:id="454521282">
      <w:bodyDiv w:val="1"/>
      <w:marLeft w:val="0"/>
      <w:marRight w:val="0"/>
      <w:marTop w:val="0"/>
      <w:marBottom w:val="0"/>
      <w:divBdr>
        <w:top w:val="none" w:sz="0" w:space="0" w:color="auto"/>
        <w:left w:val="none" w:sz="0" w:space="0" w:color="auto"/>
        <w:bottom w:val="none" w:sz="0" w:space="0" w:color="auto"/>
        <w:right w:val="none" w:sz="0" w:space="0" w:color="auto"/>
      </w:divBdr>
    </w:div>
    <w:div w:id="455833394">
      <w:bodyDiv w:val="1"/>
      <w:marLeft w:val="0"/>
      <w:marRight w:val="0"/>
      <w:marTop w:val="0"/>
      <w:marBottom w:val="0"/>
      <w:divBdr>
        <w:top w:val="none" w:sz="0" w:space="0" w:color="auto"/>
        <w:left w:val="none" w:sz="0" w:space="0" w:color="auto"/>
        <w:bottom w:val="none" w:sz="0" w:space="0" w:color="auto"/>
        <w:right w:val="none" w:sz="0" w:space="0" w:color="auto"/>
      </w:divBdr>
    </w:div>
    <w:div w:id="456144437">
      <w:bodyDiv w:val="1"/>
      <w:marLeft w:val="0"/>
      <w:marRight w:val="0"/>
      <w:marTop w:val="0"/>
      <w:marBottom w:val="0"/>
      <w:divBdr>
        <w:top w:val="none" w:sz="0" w:space="0" w:color="auto"/>
        <w:left w:val="none" w:sz="0" w:space="0" w:color="auto"/>
        <w:bottom w:val="none" w:sz="0" w:space="0" w:color="auto"/>
        <w:right w:val="none" w:sz="0" w:space="0" w:color="auto"/>
      </w:divBdr>
    </w:div>
    <w:div w:id="457380302">
      <w:bodyDiv w:val="1"/>
      <w:marLeft w:val="0"/>
      <w:marRight w:val="0"/>
      <w:marTop w:val="0"/>
      <w:marBottom w:val="0"/>
      <w:divBdr>
        <w:top w:val="none" w:sz="0" w:space="0" w:color="auto"/>
        <w:left w:val="none" w:sz="0" w:space="0" w:color="auto"/>
        <w:bottom w:val="none" w:sz="0" w:space="0" w:color="auto"/>
        <w:right w:val="none" w:sz="0" w:space="0" w:color="auto"/>
      </w:divBdr>
    </w:div>
    <w:div w:id="459570389">
      <w:bodyDiv w:val="1"/>
      <w:marLeft w:val="0"/>
      <w:marRight w:val="0"/>
      <w:marTop w:val="0"/>
      <w:marBottom w:val="0"/>
      <w:divBdr>
        <w:top w:val="none" w:sz="0" w:space="0" w:color="auto"/>
        <w:left w:val="none" w:sz="0" w:space="0" w:color="auto"/>
        <w:bottom w:val="none" w:sz="0" w:space="0" w:color="auto"/>
        <w:right w:val="none" w:sz="0" w:space="0" w:color="auto"/>
      </w:divBdr>
    </w:div>
    <w:div w:id="460610236">
      <w:bodyDiv w:val="1"/>
      <w:marLeft w:val="0"/>
      <w:marRight w:val="0"/>
      <w:marTop w:val="0"/>
      <w:marBottom w:val="0"/>
      <w:divBdr>
        <w:top w:val="none" w:sz="0" w:space="0" w:color="auto"/>
        <w:left w:val="none" w:sz="0" w:space="0" w:color="auto"/>
        <w:bottom w:val="none" w:sz="0" w:space="0" w:color="auto"/>
        <w:right w:val="none" w:sz="0" w:space="0" w:color="auto"/>
      </w:divBdr>
    </w:div>
    <w:div w:id="460736293">
      <w:bodyDiv w:val="1"/>
      <w:marLeft w:val="0"/>
      <w:marRight w:val="0"/>
      <w:marTop w:val="0"/>
      <w:marBottom w:val="0"/>
      <w:divBdr>
        <w:top w:val="none" w:sz="0" w:space="0" w:color="auto"/>
        <w:left w:val="none" w:sz="0" w:space="0" w:color="auto"/>
        <w:bottom w:val="none" w:sz="0" w:space="0" w:color="auto"/>
        <w:right w:val="none" w:sz="0" w:space="0" w:color="auto"/>
      </w:divBdr>
    </w:div>
    <w:div w:id="464079554">
      <w:bodyDiv w:val="1"/>
      <w:marLeft w:val="0"/>
      <w:marRight w:val="0"/>
      <w:marTop w:val="0"/>
      <w:marBottom w:val="0"/>
      <w:divBdr>
        <w:top w:val="none" w:sz="0" w:space="0" w:color="auto"/>
        <w:left w:val="none" w:sz="0" w:space="0" w:color="auto"/>
        <w:bottom w:val="none" w:sz="0" w:space="0" w:color="auto"/>
        <w:right w:val="none" w:sz="0" w:space="0" w:color="auto"/>
      </w:divBdr>
    </w:div>
    <w:div w:id="466969027">
      <w:bodyDiv w:val="1"/>
      <w:marLeft w:val="0"/>
      <w:marRight w:val="0"/>
      <w:marTop w:val="0"/>
      <w:marBottom w:val="0"/>
      <w:divBdr>
        <w:top w:val="none" w:sz="0" w:space="0" w:color="auto"/>
        <w:left w:val="none" w:sz="0" w:space="0" w:color="auto"/>
        <w:bottom w:val="none" w:sz="0" w:space="0" w:color="auto"/>
        <w:right w:val="none" w:sz="0" w:space="0" w:color="auto"/>
      </w:divBdr>
    </w:div>
    <w:div w:id="467477187">
      <w:bodyDiv w:val="1"/>
      <w:marLeft w:val="0"/>
      <w:marRight w:val="0"/>
      <w:marTop w:val="0"/>
      <w:marBottom w:val="0"/>
      <w:divBdr>
        <w:top w:val="none" w:sz="0" w:space="0" w:color="auto"/>
        <w:left w:val="none" w:sz="0" w:space="0" w:color="auto"/>
        <w:bottom w:val="none" w:sz="0" w:space="0" w:color="auto"/>
        <w:right w:val="none" w:sz="0" w:space="0" w:color="auto"/>
      </w:divBdr>
    </w:div>
    <w:div w:id="468283532">
      <w:bodyDiv w:val="1"/>
      <w:marLeft w:val="0"/>
      <w:marRight w:val="0"/>
      <w:marTop w:val="0"/>
      <w:marBottom w:val="0"/>
      <w:divBdr>
        <w:top w:val="none" w:sz="0" w:space="0" w:color="auto"/>
        <w:left w:val="none" w:sz="0" w:space="0" w:color="auto"/>
        <w:bottom w:val="none" w:sz="0" w:space="0" w:color="auto"/>
        <w:right w:val="none" w:sz="0" w:space="0" w:color="auto"/>
      </w:divBdr>
    </w:div>
    <w:div w:id="468977581">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3762968">
      <w:bodyDiv w:val="1"/>
      <w:marLeft w:val="0"/>
      <w:marRight w:val="0"/>
      <w:marTop w:val="0"/>
      <w:marBottom w:val="0"/>
      <w:divBdr>
        <w:top w:val="none" w:sz="0" w:space="0" w:color="auto"/>
        <w:left w:val="none" w:sz="0" w:space="0" w:color="auto"/>
        <w:bottom w:val="none" w:sz="0" w:space="0" w:color="auto"/>
        <w:right w:val="none" w:sz="0" w:space="0" w:color="auto"/>
      </w:divBdr>
    </w:div>
    <w:div w:id="473915696">
      <w:bodyDiv w:val="1"/>
      <w:marLeft w:val="0"/>
      <w:marRight w:val="0"/>
      <w:marTop w:val="0"/>
      <w:marBottom w:val="0"/>
      <w:divBdr>
        <w:top w:val="none" w:sz="0" w:space="0" w:color="auto"/>
        <w:left w:val="none" w:sz="0" w:space="0" w:color="auto"/>
        <w:bottom w:val="none" w:sz="0" w:space="0" w:color="auto"/>
        <w:right w:val="none" w:sz="0" w:space="0" w:color="auto"/>
      </w:divBdr>
    </w:div>
    <w:div w:id="474105244">
      <w:bodyDiv w:val="1"/>
      <w:marLeft w:val="0"/>
      <w:marRight w:val="0"/>
      <w:marTop w:val="0"/>
      <w:marBottom w:val="0"/>
      <w:divBdr>
        <w:top w:val="none" w:sz="0" w:space="0" w:color="auto"/>
        <w:left w:val="none" w:sz="0" w:space="0" w:color="auto"/>
        <w:bottom w:val="none" w:sz="0" w:space="0" w:color="auto"/>
        <w:right w:val="none" w:sz="0" w:space="0" w:color="auto"/>
      </w:divBdr>
    </w:div>
    <w:div w:id="474572288">
      <w:bodyDiv w:val="1"/>
      <w:marLeft w:val="0"/>
      <w:marRight w:val="0"/>
      <w:marTop w:val="0"/>
      <w:marBottom w:val="0"/>
      <w:divBdr>
        <w:top w:val="none" w:sz="0" w:space="0" w:color="auto"/>
        <w:left w:val="none" w:sz="0" w:space="0" w:color="auto"/>
        <w:bottom w:val="none" w:sz="0" w:space="0" w:color="auto"/>
        <w:right w:val="none" w:sz="0" w:space="0" w:color="auto"/>
      </w:divBdr>
    </w:div>
    <w:div w:id="476185053">
      <w:bodyDiv w:val="1"/>
      <w:marLeft w:val="0"/>
      <w:marRight w:val="0"/>
      <w:marTop w:val="0"/>
      <w:marBottom w:val="0"/>
      <w:divBdr>
        <w:top w:val="none" w:sz="0" w:space="0" w:color="auto"/>
        <w:left w:val="none" w:sz="0" w:space="0" w:color="auto"/>
        <w:bottom w:val="none" w:sz="0" w:space="0" w:color="auto"/>
        <w:right w:val="none" w:sz="0" w:space="0" w:color="auto"/>
      </w:divBdr>
    </w:div>
    <w:div w:id="476996391">
      <w:bodyDiv w:val="1"/>
      <w:marLeft w:val="0"/>
      <w:marRight w:val="0"/>
      <w:marTop w:val="0"/>
      <w:marBottom w:val="0"/>
      <w:divBdr>
        <w:top w:val="none" w:sz="0" w:space="0" w:color="auto"/>
        <w:left w:val="none" w:sz="0" w:space="0" w:color="auto"/>
        <w:bottom w:val="none" w:sz="0" w:space="0" w:color="auto"/>
        <w:right w:val="none" w:sz="0" w:space="0" w:color="auto"/>
      </w:divBdr>
      <w:divsChild>
        <w:div w:id="71859260">
          <w:marLeft w:val="480"/>
          <w:marRight w:val="0"/>
          <w:marTop w:val="0"/>
          <w:marBottom w:val="0"/>
          <w:divBdr>
            <w:top w:val="none" w:sz="0" w:space="0" w:color="auto"/>
            <w:left w:val="none" w:sz="0" w:space="0" w:color="auto"/>
            <w:bottom w:val="none" w:sz="0" w:space="0" w:color="auto"/>
            <w:right w:val="none" w:sz="0" w:space="0" w:color="auto"/>
          </w:divBdr>
        </w:div>
        <w:div w:id="129251534">
          <w:marLeft w:val="480"/>
          <w:marRight w:val="0"/>
          <w:marTop w:val="0"/>
          <w:marBottom w:val="0"/>
          <w:divBdr>
            <w:top w:val="none" w:sz="0" w:space="0" w:color="auto"/>
            <w:left w:val="none" w:sz="0" w:space="0" w:color="auto"/>
            <w:bottom w:val="none" w:sz="0" w:space="0" w:color="auto"/>
            <w:right w:val="none" w:sz="0" w:space="0" w:color="auto"/>
          </w:divBdr>
        </w:div>
        <w:div w:id="300575202">
          <w:marLeft w:val="480"/>
          <w:marRight w:val="0"/>
          <w:marTop w:val="0"/>
          <w:marBottom w:val="0"/>
          <w:divBdr>
            <w:top w:val="none" w:sz="0" w:space="0" w:color="auto"/>
            <w:left w:val="none" w:sz="0" w:space="0" w:color="auto"/>
            <w:bottom w:val="none" w:sz="0" w:space="0" w:color="auto"/>
            <w:right w:val="none" w:sz="0" w:space="0" w:color="auto"/>
          </w:divBdr>
        </w:div>
        <w:div w:id="328022108">
          <w:marLeft w:val="480"/>
          <w:marRight w:val="0"/>
          <w:marTop w:val="0"/>
          <w:marBottom w:val="0"/>
          <w:divBdr>
            <w:top w:val="none" w:sz="0" w:space="0" w:color="auto"/>
            <w:left w:val="none" w:sz="0" w:space="0" w:color="auto"/>
            <w:bottom w:val="none" w:sz="0" w:space="0" w:color="auto"/>
            <w:right w:val="none" w:sz="0" w:space="0" w:color="auto"/>
          </w:divBdr>
        </w:div>
        <w:div w:id="345445035">
          <w:marLeft w:val="480"/>
          <w:marRight w:val="0"/>
          <w:marTop w:val="0"/>
          <w:marBottom w:val="0"/>
          <w:divBdr>
            <w:top w:val="none" w:sz="0" w:space="0" w:color="auto"/>
            <w:left w:val="none" w:sz="0" w:space="0" w:color="auto"/>
            <w:bottom w:val="none" w:sz="0" w:space="0" w:color="auto"/>
            <w:right w:val="none" w:sz="0" w:space="0" w:color="auto"/>
          </w:divBdr>
        </w:div>
        <w:div w:id="743406552">
          <w:marLeft w:val="480"/>
          <w:marRight w:val="0"/>
          <w:marTop w:val="0"/>
          <w:marBottom w:val="0"/>
          <w:divBdr>
            <w:top w:val="none" w:sz="0" w:space="0" w:color="auto"/>
            <w:left w:val="none" w:sz="0" w:space="0" w:color="auto"/>
            <w:bottom w:val="none" w:sz="0" w:space="0" w:color="auto"/>
            <w:right w:val="none" w:sz="0" w:space="0" w:color="auto"/>
          </w:divBdr>
        </w:div>
        <w:div w:id="817383475">
          <w:marLeft w:val="480"/>
          <w:marRight w:val="0"/>
          <w:marTop w:val="0"/>
          <w:marBottom w:val="0"/>
          <w:divBdr>
            <w:top w:val="none" w:sz="0" w:space="0" w:color="auto"/>
            <w:left w:val="none" w:sz="0" w:space="0" w:color="auto"/>
            <w:bottom w:val="none" w:sz="0" w:space="0" w:color="auto"/>
            <w:right w:val="none" w:sz="0" w:space="0" w:color="auto"/>
          </w:divBdr>
        </w:div>
        <w:div w:id="894899085">
          <w:marLeft w:val="480"/>
          <w:marRight w:val="0"/>
          <w:marTop w:val="0"/>
          <w:marBottom w:val="0"/>
          <w:divBdr>
            <w:top w:val="none" w:sz="0" w:space="0" w:color="auto"/>
            <w:left w:val="none" w:sz="0" w:space="0" w:color="auto"/>
            <w:bottom w:val="none" w:sz="0" w:space="0" w:color="auto"/>
            <w:right w:val="none" w:sz="0" w:space="0" w:color="auto"/>
          </w:divBdr>
        </w:div>
        <w:div w:id="899288681">
          <w:marLeft w:val="480"/>
          <w:marRight w:val="0"/>
          <w:marTop w:val="0"/>
          <w:marBottom w:val="0"/>
          <w:divBdr>
            <w:top w:val="none" w:sz="0" w:space="0" w:color="auto"/>
            <w:left w:val="none" w:sz="0" w:space="0" w:color="auto"/>
            <w:bottom w:val="none" w:sz="0" w:space="0" w:color="auto"/>
            <w:right w:val="none" w:sz="0" w:space="0" w:color="auto"/>
          </w:divBdr>
        </w:div>
        <w:div w:id="968902694">
          <w:marLeft w:val="480"/>
          <w:marRight w:val="0"/>
          <w:marTop w:val="0"/>
          <w:marBottom w:val="0"/>
          <w:divBdr>
            <w:top w:val="none" w:sz="0" w:space="0" w:color="auto"/>
            <w:left w:val="none" w:sz="0" w:space="0" w:color="auto"/>
            <w:bottom w:val="none" w:sz="0" w:space="0" w:color="auto"/>
            <w:right w:val="none" w:sz="0" w:space="0" w:color="auto"/>
          </w:divBdr>
        </w:div>
        <w:div w:id="980236021">
          <w:marLeft w:val="480"/>
          <w:marRight w:val="0"/>
          <w:marTop w:val="0"/>
          <w:marBottom w:val="0"/>
          <w:divBdr>
            <w:top w:val="none" w:sz="0" w:space="0" w:color="auto"/>
            <w:left w:val="none" w:sz="0" w:space="0" w:color="auto"/>
            <w:bottom w:val="none" w:sz="0" w:space="0" w:color="auto"/>
            <w:right w:val="none" w:sz="0" w:space="0" w:color="auto"/>
          </w:divBdr>
        </w:div>
        <w:div w:id="1004698830">
          <w:marLeft w:val="480"/>
          <w:marRight w:val="0"/>
          <w:marTop w:val="0"/>
          <w:marBottom w:val="0"/>
          <w:divBdr>
            <w:top w:val="none" w:sz="0" w:space="0" w:color="auto"/>
            <w:left w:val="none" w:sz="0" w:space="0" w:color="auto"/>
            <w:bottom w:val="none" w:sz="0" w:space="0" w:color="auto"/>
            <w:right w:val="none" w:sz="0" w:space="0" w:color="auto"/>
          </w:divBdr>
        </w:div>
        <w:div w:id="1041593138">
          <w:marLeft w:val="480"/>
          <w:marRight w:val="0"/>
          <w:marTop w:val="0"/>
          <w:marBottom w:val="0"/>
          <w:divBdr>
            <w:top w:val="none" w:sz="0" w:space="0" w:color="auto"/>
            <w:left w:val="none" w:sz="0" w:space="0" w:color="auto"/>
            <w:bottom w:val="none" w:sz="0" w:space="0" w:color="auto"/>
            <w:right w:val="none" w:sz="0" w:space="0" w:color="auto"/>
          </w:divBdr>
        </w:div>
        <w:div w:id="1117987145">
          <w:marLeft w:val="480"/>
          <w:marRight w:val="0"/>
          <w:marTop w:val="0"/>
          <w:marBottom w:val="0"/>
          <w:divBdr>
            <w:top w:val="none" w:sz="0" w:space="0" w:color="auto"/>
            <w:left w:val="none" w:sz="0" w:space="0" w:color="auto"/>
            <w:bottom w:val="none" w:sz="0" w:space="0" w:color="auto"/>
            <w:right w:val="none" w:sz="0" w:space="0" w:color="auto"/>
          </w:divBdr>
        </w:div>
        <w:div w:id="1154754849">
          <w:marLeft w:val="480"/>
          <w:marRight w:val="0"/>
          <w:marTop w:val="0"/>
          <w:marBottom w:val="0"/>
          <w:divBdr>
            <w:top w:val="none" w:sz="0" w:space="0" w:color="auto"/>
            <w:left w:val="none" w:sz="0" w:space="0" w:color="auto"/>
            <w:bottom w:val="none" w:sz="0" w:space="0" w:color="auto"/>
            <w:right w:val="none" w:sz="0" w:space="0" w:color="auto"/>
          </w:divBdr>
        </w:div>
        <w:div w:id="1218125363">
          <w:marLeft w:val="480"/>
          <w:marRight w:val="0"/>
          <w:marTop w:val="0"/>
          <w:marBottom w:val="0"/>
          <w:divBdr>
            <w:top w:val="none" w:sz="0" w:space="0" w:color="auto"/>
            <w:left w:val="none" w:sz="0" w:space="0" w:color="auto"/>
            <w:bottom w:val="none" w:sz="0" w:space="0" w:color="auto"/>
            <w:right w:val="none" w:sz="0" w:space="0" w:color="auto"/>
          </w:divBdr>
        </w:div>
        <w:div w:id="1239438772">
          <w:marLeft w:val="480"/>
          <w:marRight w:val="0"/>
          <w:marTop w:val="0"/>
          <w:marBottom w:val="0"/>
          <w:divBdr>
            <w:top w:val="none" w:sz="0" w:space="0" w:color="auto"/>
            <w:left w:val="none" w:sz="0" w:space="0" w:color="auto"/>
            <w:bottom w:val="none" w:sz="0" w:space="0" w:color="auto"/>
            <w:right w:val="none" w:sz="0" w:space="0" w:color="auto"/>
          </w:divBdr>
        </w:div>
        <w:div w:id="1345938380">
          <w:marLeft w:val="480"/>
          <w:marRight w:val="0"/>
          <w:marTop w:val="0"/>
          <w:marBottom w:val="0"/>
          <w:divBdr>
            <w:top w:val="none" w:sz="0" w:space="0" w:color="auto"/>
            <w:left w:val="none" w:sz="0" w:space="0" w:color="auto"/>
            <w:bottom w:val="none" w:sz="0" w:space="0" w:color="auto"/>
            <w:right w:val="none" w:sz="0" w:space="0" w:color="auto"/>
          </w:divBdr>
        </w:div>
        <w:div w:id="1355576185">
          <w:marLeft w:val="480"/>
          <w:marRight w:val="0"/>
          <w:marTop w:val="0"/>
          <w:marBottom w:val="0"/>
          <w:divBdr>
            <w:top w:val="none" w:sz="0" w:space="0" w:color="auto"/>
            <w:left w:val="none" w:sz="0" w:space="0" w:color="auto"/>
            <w:bottom w:val="none" w:sz="0" w:space="0" w:color="auto"/>
            <w:right w:val="none" w:sz="0" w:space="0" w:color="auto"/>
          </w:divBdr>
        </w:div>
        <w:div w:id="1363241777">
          <w:marLeft w:val="480"/>
          <w:marRight w:val="0"/>
          <w:marTop w:val="0"/>
          <w:marBottom w:val="0"/>
          <w:divBdr>
            <w:top w:val="none" w:sz="0" w:space="0" w:color="auto"/>
            <w:left w:val="none" w:sz="0" w:space="0" w:color="auto"/>
            <w:bottom w:val="none" w:sz="0" w:space="0" w:color="auto"/>
            <w:right w:val="none" w:sz="0" w:space="0" w:color="auto"/>
          </w:divBdr>
        </w:div>
        <w:div w:id="1378621179">
          <w:marLeft w:val="480"/>
          <w:marRight w:val="0"/>
          <w:marTop w:val="0"/>
          <w:marBottom w:val="0"/>
          <w:divBdr>
            <w:top w:val="none" w:sz="0" w:space="0" w:color="auto"/>
            <w:left w:val="none" w:sz="0" w:space="0" w:color="auto"/>
            <w:bottom w:val="none" w:sz="0" w:space="0" w:color="auto"/>
            <w:right w:val="none" w:sz="0" w:space="0" w:color="auto"/>
          </w:divBdr>
        </w:div>
        <w:div w:id="1400782157">
          <w:marLeft w:val="480"/>
          <w:marRight w:val="0"/>
          <w:marTop w:val="0"/>
          <w:marBottom w:val="0"/>
          <w:divBdr>
            <w:top w:val="none" w:sz="0" w:space="0" w:color="auto"/>
            <w:left w:val="none" w:sz="0" w:space="0" w:color="auto"/>
            <w:bottom w:val="none" w:sz="0" w:space="0" w:color="auto"/>
            <w:right w:val="none" w:sz="0" w:space="0" w:color="auto"/>
          </w:divBdr>
        </w:div>
        <w:div w:id="1422991500">
          <w:marLeft w:val="480"/>
          <w:marRight w:val="0"/>
          <w:marTop w:val="0"/>
          <w:marBottom w:val="0"/>
          <w:divBdr>
            <w:top w:val="none" w:sz="0" w:space="0" w:color="auto"/>
            <w:left w:val="none" w:sz="0" w:space="0" w:color="auto"/>
            <w:bottom w:val="none" w:sz="0" w:space="0" w:color="auto"/>
            <w:right w:val="none" w:sz="0" w:space="0" w:color="auto"/>
          </w:divBdr>
        </w:div>
        <w:div w:id="1554075202">
          <w:marLeft w:val="480"/>
          <w:marRight w:val="0"/>
          <w:marTop w:val="0"/>
          <w:marBottom w:val="0"/>
          <w:divBdr>
            <w:top w:val="none" w:sz="0" w:space="0" w:color="auto"/>
            <w:left w:val="none" w:sz="0" w:space="0" w:color="auto"/>
            <w:bottom w:val="none" w:sz="0" w:space="0" w:color="auto"/>
            <w:right w:val="none" w:sz="0" w:space="0" w:color="auto"/>
          </w:divBdr>
        </w:div>
        <w:div w:id="1557743607">
          <w:marLeft w:val="480"/>
          <w:marRight w:val="0"/>
          <w:marTop w:val="0"/>
          <w:marBottom w:val="0"/>
          <w:divBdr>
            <w:top w:val="none" w:sz="0" w:space="0" w:color="auto"/>
            <w:left w:val="none" w:sz="0" w:space="0" w:color="auto"/>
            <w:bottom w:val="none" w:sz="0" w:space="0" w:color="auto"/>
            <w:right w:val="none" w:sz="0" w:space="0" w:color="auto"/>
          </w:divBdr>
        </w:div>
        <w:div w:id="1643653266">
          <w:marLeft w:val="480"/>
          <w:marRight w:val="0"/>
          <w:marTop w:val="0"/>
          <w:marBottom w:val="0"/>
          <w:divBdr>
            <w:top w:val="none" w:sz="0" w:space="0" w:color="auto"/>
            <w:left w:val="none" w:sz="0" w:space="0" w:color="auto"/>
            <w:bottom w:val="none" w:sz="0" w:space="0" w:color="auto"/>
            <w:right w:val="none" w:sz="0" w:space="0" w:color="auto"/>
          </w:divBdr>
        </w:div>
        <w:div w:id="1674183058">
          <w:marLeft w:val="480"/>
          <w:marRight w:val="0"/>
          <w:marTop w:val="0"/>
          <w:marBottom w:val="0"/>
          <w:divBdr>
            <w:top w:val="none" w:sz="0" w:space="0" w:color="auto"/>
            <w:left w:val="none" w:sz="0" w:space="0" w:color="auto"/>
            <w:bottom w:val="none" w:sz="0" w:space="0" w:color="auto"/>
            <w:right w:val="none" w:sz="0" w:space="0" w:color="auto"/>
          </w:divBdr>
        </w:div>
        <w:div w:id="1896699668">
          <w:marLeft w:val="480"/>
          <w:marRight w:val="0"/>
          <w:marTop w:val="0"/>
          <w:marBottom w:val="0"/>
          <w:divBdr>
            <w:top w:val="none" w:sz="0" w:space="0" w:color="auto"/>
            <w:left w:val="none" w:sz="0" w:space="0" w:color="auto"/>
            <w:bottom w:val="none" w:sz="0" w:space="0" w:color="auto"/>
            <w:right w:val="none" w:sz="0" w:space="0" w:color="auto"/>
          </w:divBdr>
        </w:div>
        <w:div w:id="1949850479">
          <w:marLeft w:val="480"/>
          <w:marRight w:val="0"/>
          <w:marTop w:val="0"/>
          <w:marBottom w:val="0"/>
          <w:divBdr>
            <w:top w:val="none" w:sz="0" w:space="0" w:color="auto"/>
            <w:left w:val="none" w:sz="0" w:space="0" w:color="auto"/>
            <w:bottom w:val="none" w:sz="0" w:space="0" w:color="auto"/>
            <w:right w:val="none" w:sz="0" w:space="0" w:color="auto"/>
          </w:divBdr>
        </w:div>
        <w:div w:id="1975019943">
          <w:marLeft w:val="480"/>
          <w:marRight w:val="0"/>
          <w:marTop w:val="0"/>
          <w:marBottom w:val="0"/>
          <w:divBdr>
            <w:top w:val="none" w:sz="0" w:space="0" w:color="auto"/>
            <w:left w:val="none" w:sz="0" w:space="0" w:color="auto"/>
            <w:bottom w:val="none" w:sz="0" w:space="0" w:color="auto"/>
            <w:right w:val="none" w:sz="0" w:space="0" w:color="auto"/>
          </w:divBdr>
        </w:div>
        <w:div w:id="2035765229">
          <w:marLeft w:val="480"/>
          <w:marRight w:val="0"/>
          <w:marTop w:val="0"/>
          <w:marBottom w:val="0"/>
          <w:divBdr>
            <w:top w:val="none" w:sz="0" w:space="0" w:color="auto"/>
            <w:left w:val="none" w:sz="0" w:space="0" w:color="auto"/>
            <w:bottom w:val="none" w:sz="0" w:space="0" w:color="auto"/>
            <w:right w:val="none" w:sz="0" w:space="0" w:color="auto"/>
          </w:divBdr>
        </w:div>
        <w:div w:id="2046516408">
          <w:marLeft w:val="480"/>
          <w:marRight w:val="0"/>
          <w:marTop w:val="0"/>
          <w:marBottom w:val="0"/>
          <w:divBdr>
            <w:top w:val="none" w:sz="0" w:space="0" w:color="auto"/>
            <w:left w:val="none" w:sz="0" w:space="0" w:color="auto"/>
            <w:bottom w:val="none" w:sz="0" w:space="0" w:color="auto"/>
            <w:right w:val="none" w:sz="0" w:space="0" w:color="auto"/>
          </w:divBdr>
        </w:div>
      </w:divsChild>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77647169">
      <w:bodyDiv w:val="1"/>
      <w:marLeft w:val="0"/>
      <w:marRight w:val="0"/>
      <w:marTop w:val="0"/>
      <w:marBottom w:val="0"/>
      <w:divBdr>
        <w:top w:val="none" w:sz="0" w:space="0" w:color="auto"/>
        <w:left w:val="none" w:sz="0" w:space="0" w:color="auto"/>
        <w:bottom w:val="none" w:sz="0" w:space="0" w:color="auto"/>
        <w:right w:val="none" w:sz="0" w:space="0" w:color="auto"/>
      </w:divBdr>
    </w:div>
    <w:div w:id="478575744">
      <w:bodyDiv w:val="1"/>
      <w:marLeft w:val="0"/>
      <w:marRight w:val="0"/>
      <w:marTop w:val="0"/>
      <w:marBottom w:val="0"/>
      <w:divBdr>
        <w:top w:val="none" w:sz="0" w:space="0" w:color="auto"/>
        <w:left w:val="none" w:sz="0" w:space="0" w:color="auto"/>
        <w:bottom w:val="none" w:sz="0" w:space="0" w:color="auto"/>
        <w:right w:val="none" w:sz="0" w:space="0" w:color="auto"/>
      </w:divBdr>
    </w:div>
    <w:div w:id="479082255">
      <w:bodyDiv w:val="1"/>
      <w:marLeft w:val="0"/>
      <w:marRight w:val="0"/>
      <w:marTop w:val="0"/>
      <w:marBottom w:val="0"/>
      <w:divBdr>
        <w:top w:val="none" w:sz="0" w:space="0" w:color="auto"/>
        <w:left w:val="none" w:sz="0" w:space="0" w:color="auto"/>
        <w:bottom w:val="none" w:sz="0" w:space="0" w:color="auto"/>
        <w:right w:val="none" w:sz="0" w:space="0" w:color="auto"/>
      </w:divBdr>
    </w:div>
    <w:div w:id="480267870">
      <w:bodyDiv w:val="1"/>
      <w:marLeft w:val="0"/>
      <w:marRight w:val="0"/>
      <w:marTop w:val="0"/>
      <w:marBottom w:val="0"/>
      <w:divBdr>
        <w:top w:val="none" w:sz="0" w:space="0" w:color="auto"/>
        <w:left w:val="none" w:sz="0" w:space="0" w:color="auto"/>
        <w:bottom w:val="none" w:sz="0" w:space="0" w:color="auto"/>
        <w:right w:val="none" w:sz="0" w:space="0" w:color="auto"/>
      </w:divBdr>
    </w:div>
    <w:div w:id="482159639">
      <w:bodyDiv w:val="1"/>
      <w:marLeft w:val="0"/>
      <w:marRight w:val="0"/>
      <w:marTop w:val="0"/>
      <w:marBottom w:val="0"/>
      <w:divBdr>
        <w:top w:val="none" w:sz="0" w:space="0" w:color="auto"/>
        <w:left w:val="none" w:sz="0" w:space="0" w:color="auto"/>
        <w:bottom w:val="none" w:sz="0" w:space="0" w:color="auto"/>
        <w:right w:val="none" w:sz="0" w:space="0" w:color="auto"/>
      </w:divBdr>
    </w:div>
    <w:div w:id="483350409">
      <w:bodyDiv w:val="1"/>
      <w:marLeft w:val="0"/>
      <w:marRight w:val="0"/>
      <w:marTop w:val="0"/>
      <w:marBottom w:val="0"/>
      <w:divBdr>
        <w:top w:val="none" w:sz="0" w:space="0" w:color="auto"/>
        <w:left w:val="none" w:sz="0" w:space="0" w:color="auto"/>
        <w:bottom w:val="none" w:sz="0" w:space="0" w:color="auto"/>
        <w:right w:val="none" w:sz="0" w:space="0" w:color="auto"/>
      </w:divBdr>
    </w:div>
    <w:div w:id="484012811">
      <w:bodyDiv w:val="1"/>
      <w:marLeft w:val="0"/>
      <w:marRight w:val="0"/>
      <w:marTop w:val="0"/>
      <w:marBottom w:val="0"/>
      <w:divBdr>
        <w:top w:val="none" w:sz="0" w:space="0" w:color="auto"/>
        <w:left w:val="none" w:sz="0" w:space="0" w:color="auto"/>
        <w:bottom w:val="none" w:sz="0" w:space="0" w:color="auto"/>
        <w:right w:val="none" w:sz="0" w:space="0" w:color="auto"/>
      </w:divBdr>
    </w:div>
    <w:div w:id="485509841">
      <w:bodyDiv w:val="1"/>
      <w:marLeft w:val="0"/>
      <w:marRight w:val="0"/>
      <w:marTop w:val="0"/>
      <w:marBottom w:val="0"/>
      <w:divBdr>
        <w:top w:val="none" w:sz="0" w:space="0" w:color="auto"/>
        <w:left w:val="none" w:sz="0" w:space="0" w:color="auto"/>
        <w:bottom w:val="none" w:sz="0" w:space="0" w:color="auto"/>
        <w:right w:val="none" w:sz="0" w:space="0" w:color="auto"/>
      </w:divBdr>
    </w:div>
    <w:div w:id="485973723">
      <w:bodyDiv w:val="1"/>
      <w:marLeft w:val="0"/>
      <w:marRight w:val="0"/>
      <w:marTop w:val="0"/>
      <w:marBottom w:val="0"/>
      <w:divBdr>
        <w:top w:val="none" w:sz="0" w:space="0" w:color="auto"/>
        <w:left w:val="none" w:sz="0" w:space="0" w:color="auto"/>
        <w:bottom w:val="none" w:sz="0" w:space="0" w:color="auto"/>
        <w:right w:val="none" w:sz="0" w:space="0" w:color="auto"/>
      </w:divBdr>
    </w:div>
    <w:div w:id="486215474">
      <w:bodyDiv w:val="1"/>
      <w:marLeft w:val="0"/>
      <w:marRight w:val="0"/>
      <w:marTop w:val="0"/>
      <w:marBottom w:val="0"/>
      <w:divBdr>
        <w:top w:val="none" w:sz="0" w:space="0" w:color="auto"/>
        <w:left w:val="none" w:sz="0" w:space="0" w:color="auto"/>
        <w:bottom w:val="none" w:sz="0" w:space="0" w:color="auto"/>
        <w:right w:val="none" w:sz="0" w:space="0" w:color="auto"/>
      </w:divBdr>
    </w:div>
    <w:div w:id="487790005">
      <w:bodyDiv w:val="1"/>
      <w:marLeft w:val="0"/>
      <w:marRight w:val="0"/>
      <w:marTop w:val="0"/>
      <w:marBottom w:val="0"/>
      <w:divBdr>
        <w:top w:val="none" w:sz="0" w:space="0" w:color="auto"/>
        <w:left w:val="none" w:sz="0" w:space="0" w:color="auto"/>
        <w:bottom w:val="none" w:sz="0" w:space="0" w:color="auto"/>
        <w:right w:val="none" w:sz="0" w:space="0" w:color="auto"/>
      </w:divBdr>
      <w:divsChild>
        <w:div w:id="476604119">
          <w:marLeft w:val="480"/>
          <w:marRight w:val="0"/>
          <w:marTop w:val="0"/>
          <w:marBottom w:val="0"/>
          <w:divBdr>
            <w:top w:val="none" w:sz="0" w:space="0" w:color="auto"/>
            <w:left w:val="none" w:sz="0" w:space="0" w:color="auto"/>
            <w:bottom w:val="none" w:sz="0" w:space="0" w:color="auto"/>
            <w:right w:val="none" w:sz="0" w:space="0" w:color="auto"/>
          </w:divBdr>
        </w:div>
        <w:div w:id="1594820356">
          <w:marLeft w:val="480"/>
          <w:marRight w:val="0"/>
          <w:marTop w:val="0"/>
          <w:marBottom w:val="0"/>
          <w:divBdr>
            <w:top w:val="none" w:sz="0" w:space="0" w:color="auto"/>
            <w:left w:val="none" w:sz="0" w:space="0" w:color="auto"/>
            <w:bottom w:val="none" w:sz="0" w:space="0" w:color="auto"/>
            <w:right w:val="none" w:sz="0" w:space="0" w:color="auto"/>
          </w:divBdr>
        </w:div>
        <w:div w:id="489173534">
          <w:marLeft w:val="480"/>
          <w:marRight w:val="0"/>
          <w:marTop w:val="0"/>
          <w:marBottom w:val="0"/>
          <w:divBdr>
            <w:top w:val="none" w:sz="0" w:space="0" w:color="auto"/>
            <w:left w:val="none" w:sz="0" w:space="0" w:color="auto"/>
            <w:bottom w:val="none" w:sz="0" w:space="0" w:color="auto"/>
            <w:right w:val="none" w:sz="0" w:space="0" w:color="auto"/>
          </w:divBdr>
        </w:div>
        <w:div w:id="1037438604">
          <w:marLeft w:val="480"/>
          <w:marRight w:val="0"/>
          <w:marTop w:val="0"/>
          <w:marBottom w:val="0"/>
          <w:divBdr>
            <w:top w:val="none" w:sz="0" w:space="0" w:color="auto"/>
            <w:left w:val="none" w:sz="0" w:space="0" w:color="auto"/>
            <w:bottom w:val="none" w:sz="0" w:space="0" w:color="auto"/>
            <w:right w:val="none" w:sz="0" w:space="0" w:color="auto"/>
          </w:divBdr>
        </w:div>
        <w:div w:id="249003681">
          <w:marLeft w:val="480"/>
          <w:marRight w:val="0"/>
          <w:marTop w:val="0"/>
          <w:marBottom w:val="0"/>
          <w:divBdr>
            <w:top w:val="none" w:sz="0" w:space="0" w:color="auto"/>
            <w:left w:val="none" w:sz="0" w:space="0" w:color="auto"/>
            <w:bottom w:val="none" w:sz="0" w:space="0" w:color="auto"/>
            <w:right w:val="none" w:sz="0" w:space="0" w:color="auto"/>
          </w:divBdr>
        </w:div>
        <w:div w:id="189225663">
          <w:marLeft w:val="480"/>
          <w:marRight w:val="0"/>
          <w:marTop w:val="0"/>
          <w:marBottom w:val="0"/>
          <w:divBdr>
            <w:top w:val="none" w:sz="0" w:space="0" w:color="auto"/>
            <w:left w:val="none" w:sz="0" w:space="0" w:color="auto"/>
            <w:bottom w:val="none" w:sz="0" w:space="0" w:color="auto"/>
            <w:right w:val="none" w:sz="0" w:space="0" w:color="auto"/>
          </w:divBdr>
        </w:div>
        <w:div w:id="1759056748">
          <w:marLeft w:val="480"/>
          <w:marRight w:val="0"/>
          <w:marTop w:val="0"/>
          <w:marBottom w:val="0"/>
          <w:divBdr>
            <w:top w:val="none" w:sz="0" w:space="0" w:color="auto"/>
            <w:left w:val="none" w:sz="0" w:space="0" w:color="auto"/>
            <w:bottom w:val="none" w:sz="0" w:space="0" w:color="auto"/>
            <w:right w:val="none" w:sz="0" w:space="0" w:color="auto"/>
          </w:divBdr>
        </w:div>
        <w:div w:id="484972600">
          <w:marLeft w:val="480"/>
          <w:marRight w:val="0"/>
          <w:marTop w:val="0"/>
          <w:marBottom w:val="0"/>
          <w:divBdr>
            <w:top w:val="none" w:sz="0" w:space="0" w:color="auto"/>
            <w:left w:val="none" w:sz="0" w:space="0" w:color="auto"/>
            <w:bottom w:val="none" w:sz="0" w:space="0" w:color="auto"/>
            <w:right w:val="none" w:sz="0" w:space="0" w:color="auto"/>
          </w:divBdr>
        </w:div>
        <w:div w:id="881482381">
          <w:marLeft w:val="480"/>
          <w:marRight w:val="0"/>
          <w:marTop w:val="0"/>
          <w:marBottom w:val="0"/>
          <w:divBdr>
            <w:top w:val="none" w:sz="0" w:space="0" w:color="auto"/>
            <w:left w:val="none" w:sz="0" w:space="0" w:color="auto"/>
            <w:bottom w:val="none" w:sz="0" w:space="0" w:color="auto"/>
            <w:right w:val="none" w:sz="0" w:space="0" w:color="auto"/>
          </w:divBdr>
        </w:div>
        <w:div w:id="2106996406">
          <w:marLeft w:val="480"/>
          <w:marRight w:val="0"/>
          <w:marTop w:val="0"/>
          <w:marBottom w:val="0"/>
          <w:divBdr>
            <w:top w:val="none" w:sz="0" w:space="0" w:color="auto"/>
            <w:left w:val="none" w:sz="0" w:space="0" w:color="auto"/>
            <w:bottom w:val="none" w:sz="0" w:space="0" w:color="auto"/>
            <w:right w:val="none" w:sz="0" w:space="0" w:color="auto"/>
          </w:divBdr>
        </w:div>
        <w:div w:id="24137988">
          <w:marLeft w:val="480"/>
          <w:marRight w:val="0"/>
          <w:marTop w:val="0"/>
          <w:marBottom w:val="0"/>
          <w:divBdr>
            <w:top w:val="none" w:sz="0" w:space="0" w:color="auto"/>
            <w:left w:val="none" w:sz="0" w:space="0" w:color="auto"/>
            <w:bottom w:val="none" w:sz="0" w:space="0" w:color="auto"/>
            <w:right w:val="none" w:sz="0" w:space="0" w:color="auto"/>
          </w:divBdr>
        </w:div>
        <w:div w:id="933585897">
          <w:marLeft w:val="480"/>
          <w:marRight w:val="0"/>
          <w:marTop w:val="0"/>
          <w:marBottom w:val="0"/>
          <w:divBdr>
            <w:top w:val="none" w:sz="0" w:space="0" w:color="auto"/>
            <w:left w:val="none" w:sz="0" w:space="0" w:color="auto"/>
            <w:bottom w:val="none" w:sz="0" w:space="0" w:color="auto"/>
            <w:right w:val="none" w:sz="0" w:space="0" w:color="auto"/>
          </w:divBdr>
        </w:div>
        <w:div w:id="2137095342">
          <w:marLeft w:val="480"/>
          <w:marRight w:val="0"/>
          <w:marTop w:val="0"/>
          <w:marBottom w:val="0"/>
          <w:divBdr>
            <w:top w:val="none" w:sz="0" w:space="0" w:color="auto"/>
            <w:left w:val="none" w:sz="0" w:space="0" w:color="auto"/>
            <w:bottom w:val="none" w:sz="0" w:space="0" w:color="auto"/>
            <w:right w:val="none" w:sz="0" w:space="0" w:color="auto"/>
          </w:divBdr>
        </w:div>
        <w:div w:id="1509632828">
          <w:marLeft w:val="480"/>
          <w:marRight w:val="0"/>
          <w:marTop w:val="0"/>
          <w:marBottom w:val="0"/>
          <w:divBdr>
            <w:top w:val="none" w:sz="0" w:space="0" w:color="auto"/>
            <w:left w:val="none" w:sz="0" w:space="0" w:color="auto"/>
            <w:bottom w:val="none" w:sz="0" w:space="0" w:color="auto"/>
            <w:right w:val="none" w:sz="0" w:space="0" w:color="auto"/>
          </w:divBdr>
        </w:div>
        <w:div w:id="1053699129">
          <w:marLeft w:val="480"/>
          <w:marRight w:val="0"/>
          <w:marTop w:val="0"/>
          <w:marBottom w:val="0"/>
          <w:divBdr>
            <w:top w:val="none" w:sz="0" w:space="0" w:color="auto"/>
            <w:left w:val="none" w:sz="0" w:space="0" w:color="auto"/>
            <w:bottom w:val="none" w:sz="0" w:space="0" w:color="auto"/>
            <w:right w:val="none" w:sz="0" w:space="0" w:color="auto"/>
          </w:divBdr>
        </w:div>
        <w:div w:id="402601594">
          <w:marLeft w:val="480"/>
          <w:marRight w:val="0"/>
          <w:marTop w:val="0"/>
          <w:marBottom w:val="0"/>
          <w:divBdr>
            <w:top w:val="none" w:sz="0" w:space="0" w:color="auto"/>
            <w:left w:val="none" w:sz="0" w:space="0" w:color="auto"/>
            <w:bottom w:val="none" w:sz="0" w:space="0" w:color="auto"/>
            <w:right w:val="none" w:sz="0" w:space="0" w:color="auto"/>
          </w:divBdr>
        </w:div>
        <w:div w:id="222300023">
          <w:marLeft w:val="480"/>
          <w:marRight w:val="0"/>
          <w:marTop w:val="0"/>
          <w:marBottom w:val="0"/>
          <w:divBdr>
            <w:top w:val="none" w:sz="0" w:space="0" w:color="auto"/>
            <w:left w:val="none" w:sz="0" w:space="0" w:color="auto"/>
            <w:bottom w:val="none" w:sz="0" w:space="0" w:color="auto"/>
            <w:right w:val="none" w:sz="0" w:space="0" w:color="auto"/>
          </w:divBdr>
        </w:div>
        <w:div w:id="1565679389">
          <w:marLeft w:val="480"/>
          <w:marRight w:val="0"/>
          <w:marTop w:val="0"/>
          <w:marBottom w:val="0"/>
          <w:divBdr>
            <w:top w:val="none" w:sz="0" w:space="0" w:color="auto"/>
            <w:left w:val="none" w:sz="0" w:space="0" w:color="auto"/>
            <w:bottom w:val="none" w:sz="0" w:space="0" w:color="auto"/>
            <w:right w:val="none" w:sz="0" w:space="0" w:color="auto"/>
          </w:divBdr>
        </w:div>
        <w:div w:id="2089301044">
          <w:marLeft w:val="480"/>
          <w:marRight w:val="0"/>
          <w:marTop w:val="0"/>
          <w:marBottom w:val="0"/>
          <w:divBdr>
            <w:top w:val="none" w:sz="0" w:space="0" w:color="auto"/>
            <w:left w:val="none" w:sz="0" w:space="0" w:color="auto"/>
            <w:bottom w:val="none" w:sz="0" w:space="0" w:color="auto"/>
            <w:right w:val="none" w:sz="0" w:space="0" w:color="auto"/>
          </w:divBdr>
        </w:div>
        <w:div w:id="1114903822">
          <w:marLeft w:val="480"/>
          <w:marRight w:val="0"/>
          <w:marTop w:val="0"/>
          <w:marBottom w:val="0"/>
          <w:divBdr>
            <w:top w:val="none" w:sz="0" w:space="0" w:color="auto"/>
            <w:left w:val="none" w:sz="0" w:space="0" w:color="auto"/>
            <w:bottom w:val="none" w:sz="0" w:space="0" w:color="auto"/>
            <w:right w:val="none" w:sz="0" w:space="0" w:color="auto"/>
          </w:divBdr>
        </w:div>
        <w:div w:id="1268928054">
          <w:marLeft w:val="480"/>
          <w:marRight w:val="0"/>
          <w:marTop w:val="0"/>
          <w:marBottom w:val="0"/>
          <w:divBdr>
            <w:top w:val="none" w:sz="0" w:space="0" w:color="auto"/>
            <w:left w:val="none" w:sz="0" w:space="0" w:color="auto"/>
            <w:bottom w:val="none" w:sz="0" w:space="0" w:color="auto"/>
            <w:right w:val="none" w:sz="0" w:space="0" w:color="auto"/>
          </w:divBdr>
        </w:div>
        <w:div w:id="416296020">
          <w:marLeft w:val="480"/>
          <w:marRight w:val="0"/>
          <w:marTop w:val="0"/>
          <w:marBottom w:val="0"/>
          <w:divBdr>
            <w:top w:val="none" w:sz="0" w:space="0" w:color="auto"/>
            <w:left w:val="none" w:sz="0" w:space="0" w:color="auto"/>
            <w:bottom w:val="none" w:sz="0" w:space="0" w:color="auto"/>
            <w:right w:val="none" w:sz="0" w:space="0" w:color="auto"/>
          </w:divBdr>
        </w:div>
        <w:div w:id="936595373">
          <w:marLeft w:val="480"/>
          <w:marRight w:val="0"/>
          <w:marTop w:val="0"/>
          <w:marBottom w:val="0"/>
          <w:divBdr>
            <w:top w:val="none" w:sz="0" w:space="0" w:color="auto"/>
            <w:left w:val="none" w:sz="0" w:space="0" w:color="auto"/>
            <w:bottom w:val="none" w:sz="0" w:space="0" w:color="auto"/>
            <w:right w:val="none" w:sz="0" w:space="0" w:color="auto"/>
          </w:divBdr>
        </w:div>
        <w:div w:id="946699388">
          <w:marLeft w:val="480"/>
          <w:marRight w:val="0"/>
          <w:marTop w:val="0"/>
          <w:marBottom w:val="0"/>
          <w:divBdr>
            <w:top w:val="none" w:sz="0" w:space="0" w:color="auto"/>
            <w:left w:val="none" w:sz="0" w:space="0" w:color="auto"/>
            <w:bottom w:val="none" w:sz="0" w:space="0" w:color="auto"/>
            <w:right w:val="none" w:sz="0" w:space="0" w:color="auto"/>
          </w:divBdr>
        </w:div>
        <w:div w:id="1385177206">
          <w:marLeft w:val="480"/>
          <w:marRight w:val="0"/>
          <w:marTop w:val="0"/>
          <w:marBottom w:val="0"/>
          <w:divBdr>
            <w:top w:val="none" w:sz="0" w:space="0" w:color="auto"/>
            <w:left w:val="none" w:sz="0" w:space="0" w:color="auto"/>
            <w:bottom w:val="none" w:sz="0" w:space="0" w:color="auto"/>
            <w:right w:val="none" w:sz="0" w:space="0" w:color="auto"/>
          </w:divBdr>
        </w:div>
        <w:div w:id="1876700482">
          <w:marLeft w:val="480"/>
          <w:marRight w:val="0"/>
          <w:marTop w:val="0"/>
          <w:marBottom w:val="0"/>
          <w:divBdr>
            <w:top w:val="none" w:sz="0" w:space="0" w:color="auto"/>
            <w:left w:val="none" w:sz="0" w:space="0" w:color="auto"/>
            <w:bottom w:val="none" w:sz="0" w:space="0" w:color="auto"/>
            <w:right w:val="none" w:sz="0" w:space="0" w:color="auto"/>
          </w:divBdr>
        </w:div>
        <w:div w:id="1342853721">
          <w:marLeft w:val="480"/>
          <w:marRight w:val="0"/>
          <w:marTop w:val="0"/>
          <w:marBottom w:val="0"/>
          <w:divBdr>
            <w:top w:val="none" w:sz="0" w:space="0" w:color="auto"/>
            <w:left w:val="none" w:sz="0" w:space="0" w:color="auto"/>
            <w:bottom w:val="none" w:sz="0" w:space="0" w:color="auto"/>
            <w:right w:val="none" w:sz="0" w:space="0" w:color="auto"/>
          </w:divBdr>
        </w:div>
        <w:div w:id="828137171">
          <w:marLeft w:val="480"/>
          <w:marRight w:val="0"/>
          <w:marTop w:val="0"/>
          <w:marBottom w:val="0"/>
          <w:divBdr>
            <w:top w:val="none" w:sz="0" w:space="0" w:color="auto"/>
            <w:left w:val="none" w:sz="0" w:space="0" w:color="auto"/>
            <w:bottom w:val="none" w:sz="0" w:space="0" w:color="auto"/>
            <w:right w:val="none" w:sz="0" w:space="0" w:color="auto"/>
          </w:divBdr>
        </w:div>
        <w:div w:id="1912157766">
          <w:marLeft w:val="480"/>
          <w:marRight w:val="0"/>
          <w:marTop w:val="0"/>
          <w:marBottom w:val="0"/>
          <w:divBdr>
            <w:top w:val="none" w:sz="0" w:space="0" w:color="auto"/>
            <w:left w:val="none" w:sz="0" w:space="0" w:color="auto"/>
            <w:bottom w:val="none" w:sz="0" w:space="0" w:color="auto"/>
            <w:right w:val="none" w:sz="0" w:space="0" w:color="auto"/>
          </w:divBdr>
        </w:div>
        <w:div w:id="980816000">
          <w:marLeft w:val="480"/>
          <w:marRight w:val="0"/>
          <w:marTop w:val="0"/>
          <w:marBottom w:val="0"/>
          <w:divBdr>
            <w:top w:val="none" w:sz="0" w:space="0" w:color="auto"/>
            <w:left w:val="none" w:sz="0" w:space="0" w:color="auto"/>
            <w:bottom w:val="none" w:sz="0" w:space="0" w:color="auto"/>
            <w:right w:val="none" w:sz="0" w:space="0" w:color="auto"/>
          </w:divBdr>
        </w:div>
        <w:div w:id="401634414">
          <w:marLeft w:val="480"/>
          <w:marRight w:val="0"/>
          <w:marTop w:val="0"/>
          <w:marBottom w:val="0"/>
          <w:divBdr>
            <w:top w:val="none" w:sz="0" w:space="0" w:color="auto"/>
            <w:left w:val="none" w:sz="0" w:space="0" w:color="auto"/>
            <w:bottom w:val="none" w:sz="0" w:space="0" w:color="auto"/>
            <w:right w:val="none" w:sz="0" w:space="0" w:color="auto"/>
          </w:divBdr>
        </w:div>
        <w:div w:id="1231578890">
          <w:marLeft w:val="480"/>
          <w:marRight w:val="0"/>
          <w:marTop w:val="0"/>
          <w:marBottom w:val="0"/>
          <w:divBdr>
            <w:top w:val="none" w:sz="0" w:space="0" w:color="auto"/>
            <w:left w:val="none" w:sz="0" w:space="0" w:color="auto"/>
            <w:bottom w:val="none" w:sz="0" w:space="0" w:color="auto"/>
            <w:right w:val="none" w:sz="0" w:space="0" w:color="auto"/>
          </w:divBdr>
        </w:div>
        <w:div w:id="163937108">
          <w:marLeft w:val="480"/>
          <w:marRight w:val="0"/>
          <w:marTop w:val="0"/>
          <w:marBottom w:val="0"/>
          <w:divBdr>
            <w:top w:val="none" w:sz="0" w:space="0" w:color="auto"/>
            <w:left w:val="none" w:sz="0" w:space="0" w:color="auto"/>
            <w:bottom w:val="none" w:sz="0" w:space="0" w:color="auto"/>
            <w:right w:val="none" w:sz="0" w:space="0" w:color="auto"/>
          </w:divBdr>
        </w:div>
        <w:div w:id="1858152702">
          <w:marLeft w:val="480"/>
          <w:marRight w:val="0"/>
          <w:marTop w:val="0"/>
          <w:marBottom w:val="0"/>
          <w:divBdr>
            <w:top w:val="none" w:sz="0" w:space="0" w:color="auto"/>
            <w:left w:val="none" w:sz="0" w:space="0" w:color="auto"/>
            <w:bottom w:val="none" w:sz="0" w:space="0" w:color="auto"/>
            <w:right w:val="none" w:sz="0" w:space="0" w:color="auto"/>
          </w:divBdr>
        </w:div>
        <w:div w:id="668674386">
          <w:marLeft w:val="480"/>
          <w:marRight w:val="0"/>
          <w:marTop w:val="0"/>
          <w:marBottom w:val="0"/>
          <w:divBdr>
            <w:top w:val="none" w:sz="0" w:space="0" w:color="auto"/>
            <w:left w:val="none" w:sz="0" w:space="0" w:color="auto"/>
            <w:bottom w:val="none" w:sz="0" w:space="0" w:color="auto"/>
            <w:right w:val="none" w:sz="0" w:space="0" w:color="auto"/>
          </w:divBdr>
        </w:div>
        <w:div w:id="1134718170">
          <w:marLeft w:val="480"/>
          <w:marRight w:val="0"/>
          <w:marTop w:val="0"/>
          <w:marBottom w:val="0"/>
          <w:divBdr>
            <w:top w:val="none" w:sz="0" w:space="0" w:color="auto"/>
            <w:left w:val="none" w:sz="0" w:space="0" w:color="auto"/>
            <w:bottom w:val="none" w:sz="0" w:space="0" w:color="auto"/>
            <w:right w:val="none" w:sz="0" w:space="0" w:color="auto"/>
          </w:divBdr>
        </w:div>
        <w:div w:id="122770174">
          <w:marLeft w:val="480"/>
          <w:marRight w:val="0"/>
          <w:marTop w:val="0"/>
          <w:marBottom w:val="0"/>
          <w:divBdr>
            <w:top w:val="none" w:sz="0" w:space="0" w:color="auto"/>
            <w:left w:val="none" w:sz="0" w:space="0" w:color="auto"/>
            <w:bottom w:val="none" w:sz="0" w:space="0" w:color="auto"/>
            <w:right w:val="none" w:sz="0" w:space="0" w:color="auto"/>
          </w:divBdr>
        </w:div>
        <w:div w:id="1867333463">
          <w:marLeft w:val="480"/>
          <w:marRight w:val="0"/>
          <w:marTop w:val="0"/>
          <w:marBottom w:val="0"/>
          <w:divBdr>
            <w:top w:val="none" w:sz="0" w:space="0" w:color="auto"/>
            <w:left w:val="none" w:sz="0" w:space="0" w:color="auto"/>
            <w:bottom w:val="none" w:sz="0" w:space="0" w:color="auto"/>
            <w:right w:val="none" w:sz="0" w:space="0" w:color="auto"/>
          </w:divBdr>
        </w:div>
        <w:div w:id="137498202">
          <w:marLeft w:val="480"/>
          <w:marRight w:val="0"/>
          <w:marTop w:val="0"/>
          <w:marBottom w:val="0"/>
          <w:divBdr>
            <w:top w:val="none" w:sz="0" w:space="0" w:color="auto"/>
            <w:left w:val="none" w:sz="0" w:space="0" w:color="auto"/>
            <w:bottom w:val="none" w:sz="0" w:space="0" w:color="auto"/>
            <w:right w:val="none" w:sz="0" w:space="0" w:color="auto"/>
          </w:divBdr>
        </w:div>
        <w:div w:id="500052034">
          <w:marLeft w:val="480"/>
          <w:marRight w:val="0"/>
          <w:marTop w:val="0"/>
          <w:marBottom w:val="0"/>
          <w:divBdr>
            <w:top w:val="none" w:sz="0" w:space="0" w:color="auto"/>
            <w:left w:val="none" w:sz="0" w:space="0" w:color="auto"/>
            <w:bottom w:val="none" w:sz="0" w:space="0" w:color="auto"/>
            <w:right w:val="none" w:sz="0" w:space="0" w:color="auto"/>
          </w:divBdr>
        </w:div>
        <w:div w:id="1771586201">
          <w:marLeft w:val="480"/>
          <w:marRight w:val="0"/>
          <w:marTop w:val="0"/>
          <w:marBottom w:val="0"/>
          <w:divBdr>
            <w:top w:val="none" w:sz="0" w:space="0" w:color="auto"/>
            <w:left w:val="none" w:sz="0" w:space="0" w:color="auto"/>
            <w:bottom w:val="none" w:sz="0" w:space="0" w:color="auto"/>
            <w:right w:val="none" w:sz="0" w:space="0" w:color="auto"/>
          </w:divBdr>
        </w:div>
        <w:div w:id="78337214">
          <w:marLeft w:val="480"/>
          <w:marRight w:val="0"/>
          <w:marTop w:val="0"/>
          <w:marBottom w:val="0"/>
          <w:divBdr>
            <w:top w:val="none" w:sz="0" w:space="0" w:color="auto"/>
            <w:left w:val="none" w:sz="0" w:space="0" w:color="auto"/>
            <w:bottom w:val="none" w:sz="0" w:space="0" w:color="auto"/>
            <w:right w:val="none" w:sz="0" w:space="0" w:color="auto"/>
          </w:divBdr>
        </w:div>
        <w:div w:id="197351774">
          <w:marLeft w:val="480"/>
          <w:marRight w:val="0"/>
          <w:marTop w:val="0"/>
          <w:marBottom w:val="0"/>
          <w:divBdr>
            <w:top w:val="none" w:sz="0" w:space="0" w:color="auto"/>
            <w:left w:val="none" w:sz="0" w:space="0" w:color="auto"/>
            <w:bottom w:val="none" w:sz="0" w:space="0" w:color="auto"/>
            <w:right w:val="none" w:sz="0" w:space="0" w:color="auto"/>
          </w:divBdr>
        </w:div>
        <w:div w:id="367027139">
          <w:marLeft w:val="480"/>
          <w:marRight w:val="0"/>
          <w:marTop w:val="0"/>
          <w:marBottom w:val="0"/>
          <w:divBdr>
            <w:top w:val="none" w:sz="0" w:space="0" w:color="auto"/>
            <w:left w:val="none" w:sz="0" w:space="0" w:color="auto"/>
            <w:bottom w:val="none" w:sz="0" w:space="0" w:color="auto"/>
            <w:right w:val="none" w:sz="0" w:space="0" w:color="auto"/>
          </w:divBdr>
        </w:div>
        <w:div w:id="1699622546">
          <w:marLeft w:val="480"/>
          <w:marRight w:val="0"/>
          <w:marTop w:val="0"/>
          <w:marBottom w:val="0"/>
          <w:divBdr>
            <w:top w:val="none" w:sz="0" w:space="0" w:color="auto"/>
            <w:left w:val="none" w:sz="0" w:space="0" w:color="auto"/>
            <w:bottom w:val="none" w:sz="0" w:space="0" w:color="auto"/>
            <w:right w:val="none" w:sz="0" w:space="0" w:color="auto"/>
          </w:divBdr>
        </w:div>
        <w:div w:id="470172920">
          <w:marLeft w:val="480"/>
          <w:marRight w:val="0"/>
          <w:marTop w:val="0"/>
          <w:marBottom w:val="0"/>
          <w:divBdr>
            <w:top w:val="none" w:sz="0" w:space="0" w:color="auto"/>
            <w:left w:val="none" w:sz="0" w:space="0" w:color="auto"/>
            <w:bottom w:val="none" w:sz="0" w:space="0" w:color="auto"/>
            <w:right w:val="none" w:sz="0" w:space="0" w:color="auto"/>
          </w:divBdr>
        </w:div>
        <w:div w:id="1834485341">
          <w:marLeft w:val="480"/>
          <w:marRight w:val="0"/>
          <w:marTop w:val="0"/>
          <w:marBottom w:val="0"/>
          <w:divBdr>
            <w:top w:val="none" w:sz="0" w:space="0" w:color="auto"/>
            <w:left w:val="none" w:sz="0" w:space="0" w:color="auto"/>
            <w:bottom w:val="none" w:sz="0" w:space="0" w:color="auto"/>
            <w:right w:val="none" w:sz="0" w:space="0" w:color="auto"/>
          </w:divBdr>
        </w:div>
        <w:div w:id="341901893">
          <w:marLeft w:val="480"/>
          <w:marRight w:val="0"/>
          <w:marTop w:val="0"/>
          <w:marBottom w:val="0"/>
          <w:divBdr>
            <w:top w:val="none" w:sz="0" w:space="0" w:color="auto"/>
            <w:left w:val="none" w:sz="0" w:space="0" w:color="auto"/>
            <w:bottom w:val="none" w:sz="0" w:space="0" w:color="auto"/>
            <w:right w:val="none" w:sz="0" w:space="0" w:color="auto"/>
          </w:divBdr>
        </w:div>
        <w:div w:id="520242915">
          <w:marLeft w:val="480"/>
          <w:marRight w:val="0"/>
          <w:marTop w:val="0"/>
          <w:marBottom w:val="0"/>
          <w:divBdr>
            <w:top w:val="none" w:sz="0" w:space="0" w:color="auto"/>
            <w:left w:val="none" w:sz="0" w:space="0" w:color="auto"/>
            <w:bottom w:val="none" w:sz="0" w:space="0" w:color="auto"/>
            <w:right w:val="none" w:sz="0" w:space="0" w:color="auto"/>
          </w:divBdr>
        </w:div>
        <w:div w:id="251546336">
          <w:marLeft w:val="480"/>
          <w:marRight w:val="0"/>
          <w:marTop w:val="0"/>
          <w:marBottom w:val="0"/>
          <w:divBdr>
            <w:top w:val="none" w:sz="0" w:space="0" w:color="auto"/>
            <w:left w:val="none" w:sz="0" w:space="0" w:color="auto"/>
            <w:bottom w:val="none" w:sz="0" w:space="0" w:color="auto"/>
            <w:right w:val="none" w:sz="0" w:space="0" w:color="auto"/>
          </w:divBdr>
        </w:div>
      </w:divsChild>
    </w:div>
    <w:div w:id="489834119">
      <w:bodyDiv w:val="1"/>
      <w:marLeft w:val="0"/>
      <w:marRight w:val="0"/>
      <w:marTop w:val="0"/>
      <w:marBottom w:val="0"/>
      <w:divBdr>
        <w:top w:val="none" w:sz="0" w:space="0" w:color="auto"/>
        <w:left w:val="none" w:sz="0" w:space="0" w:color="auto"/>
        <w:bottom w:val="none" w:sz="0" w:space="0" w:color="auto"/>
        <w:right w:val="none" w:sz="0" w:space="0" w:color="auto"/>
      </w:divBdr>
    </w:div>
    <w:div w:id="491258014">
      <w:bodyDiv w:val="1"/>
      <w:marLeft w:val="0"/>
      <w:marRight w:val="0"/>
      <w:marTop w:val="0"/>
      <w:marBottom w:val="0"/>
      <w:divBdr>
        <w:top w:val="none" w:sz="0" w:space="0" w:color="auto"/>
        <w:left w:val="none" w:sz="0" w:space="0" w:color="auto"/>
        <w:bottom w:val="none" w:sz="0" w:space="0" w:color="auto"/>
        <w:right w:val="none" w:sz="0" w:space="0" w:color="auto"/>
      </w:divBdr>
    </w:div>
    <w:div w:id="491524802">
      <w:bodyDiv w:val="1"/>
      <w:marLeft w:val="0"/>
      <w:marRight w:val="0"/>
      <w:marTop w:val="0"/>
      <w:marBottom w:val="0"/>
      <w:divBdr>
        <w:top w:val="none" w:sz="0" w:space="0" w:color="auto"/>
        <w:left w:val="none" w:sz="0" w:space="0" w:color="auto"/>
        <w:bottom w:val="none" w:sz="0" w:space="0" w:color="auto"/>
        <w:right w:val="none" w:sz="0" w:space="0" w:color="auto"/>
      </w:divBdr>
    </w:div>
    <w:div w:id="492721658">
      <w:bodyDiv w:val="1"/>
      <w:marLeft w:val="0"/>
      <w:marRight w:val="0"/>
      <w:marTop w:val="0"/>
      <w:marBottom w:val="0"/>
      <w:divBdr>
        <w:top w:val="none" w:sz="0" w:space="0" w:color="auto"/>
        <w:left w:val="none" w:sz="0" w:space="0" w:color="auto"/>
        <w:bottom w:val="none" w:sz="0" w:space="0" w:color="auto"/>
        <w:right w:val="none" w:sz="0" w:space="0" w:color="auto"/>
      </w:divBdr>
    </w:div>
    <w:div w:id="494272673">
      <w:bodyDiv w:val="1"/>
      <w:marLeft w:val="0"/>
      <w:marRight w:val="0"/>
      <w:marTop w:val="0"/>
      <w:marBottom w:val="0"/>
      <w:divBdr>
        <w:top w:val="none" w:sz="0" w:space="0" w:color="auto"/>
        <w:left w:val="none" w:sz="0" w:space="0" w:color="auto"/>
        <w:bottom w:val="none" w:sz="0" w:space="0" w:color="auto"/>
        <w:right w:val="none" w:sz="0" w:space="0" w:color="auto"/>
      </w:divBdr>
    </w:div>
    <w:div w:id="494492216">
      <w:bodyDiv w:val="1"/>
      <w:marLeft w:val="0"/>
      <w:marRight w:val="0"/>
      <w:marTop w:val="0"/>
      <w:marBottom w:val="0"/>
      <w:divBdr>
        <w:top w:val="none" w:sz="0" w:space="0" w:color="auto"/>
        <w:left w:val="none" w:sz="0" w:space="0" w:color="auto"/>
        <w:bottom w:val="none" w:sz="0" w:space="0" w:color="auto"/>
        <w:right w:val="none" w:sz="0" w:space="0" w:color="auto"/>
      </w:divBdr>
    </w:div>
    <w:div w:id="495999458">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496920927">
      <w:bodyDiv w:val="1"/>
      <w:marLeft w:val="0"/>
      <w:marRight w:val="0"/>
      <w:marTop w:val="0"/>
      <w:marBottom w:val="0"/>
      <w:divBdr>
        <w:top w:val="none" w:sz="0" w:space="0" w:color="auto"/>
        <w:left w:val="none" w:sz="0" w:space="0" w:color="auto"/>
        <w:bottom w:val="none" w:sz="0" w:space="0" w:color="auto"/>
        <w:right w:val="none" w:sz="0" w:space="0" w:color="auto"/>
      </w:divBdr>
    </w:div>
    <w:div w:id="501312184">
      <w:bodyDiv w:val="1"/>
      <w:marLeft w:val="0"/>
      <w:marRight w:val="0"/>
      <w:marTop w:val="0"/>
      <w:marBottom w:val="0"/>
      <w:divBdr>
        <w:top w:val="none" w:sz="0" w:space="0" w:color="auto"/>
        <w:left w:val="none" w:sz="0" w:space="0" w:color="auto"/>
        <w:bottom w:val="none" w:sz="0" w:space="0" w:color="auto"/>
        <w:right w:val="none" w:sz="0" w:space="0" w:color="auto"/>
      </w:divBdr>
    </w:div>
    <w:div w:id="501631111">
      <w:bodyDiv w:val="1"/>
      <w:marLeft w:val="0"/>
      <w:marRight w:val="0"/>
      <w:marTop w:val="0"/>
      <w:marBottom w:val="0"/>
      <w:divBdr>
        <w:top w:val="none" w:sz="0" w:space="0" w:color="auto"/>
        <w:left w:val="none" w:sz="0" w:space="0" w:color="auto"/>
        <w:bottom w:val="none" w:sz="0" w:space="0" w:color="auto"/>
        <w:right w:val="none" w:sz="0" w:space="0" w:color="auto"/>
      </w:divBdr>
    </w:div>
    <w:div w:id="501891080">
      <w:bodyDiv w:val="1"/>
      <w:marLeft w:val="0"/>
      <w:marRight w:val="0"/>
      <w:marTop w:val="0"/>
      <w:marBottom w:val="0"/>
      <w:divBdr>
        <w:top w:val="none" w:sz="0" w:space="0" w:color="auto"/>
        <w:left w:val="none" w:sz="0" w:space="0" w:color="auto"/>
        <w:bottom w:val="none" w:sz="0" w:space="0" w:color="auto"/>
        <w:right w:val="none" w:sz="0" w:space="0" w:color="auto"/>
      </w:divBdr>
    </w:div>
    <w:div w:id="502284844">
      <w:bodyDiv w:val="1"/>
      <w:marLeft w:val="0"/>
      <w:marRight w:val="0"/>
      <w:marTop w:val="0"/>
      <w:marBottom w:val="0"/>
      <w:divBdr>
        <w:top w:val="none" w:sz="0" w:space="0" w:color="auto"/>
        <w:left w:val="none" w:sz="0" w:space="0" w:color="auto"/>
        <w:bottom w:val="none" w:sz="0" w:space="0" w:color="auto"/>
        <w:right w:val="none" w:sz="0" w:space="0" w:color="auto"/>
      </w:divBdr>
    </w:div>
    <w:div w:id="503513186">
      <w:bodyDiv w:val="1"/>
      <w:marLeft w:val="0"/>
      <w:marRight w:val="0"/>
      <w:marTop w:val="0"/>
      <w:marBottom w:val="0"/>
      <w:divBdr>
        <w:top w:val="none" w:sz="0" w:space="0" w:color="auto"/>
        <w:left w:val="none" w:sz="0" w:space="0" w:color="auto"/>
        <w:bottom w:val="none" w:sz="0" w:space="0" w:color="auto"/>
        <w:right w:val="none" w:sz="0" w:space="0" w:color="auto"/>
      </w:divBdr>
    </w:div>
    <w:div w:id="504175866">
      <w:bodyDiv w:val="1"/>
      <w:marLeft w:val="0"/>
      <w:marRight w:val="0"/>
      <w:marTop w:val="0"/>
      <w:marBottom w:val="0"/>
      <w:divBdr>
        <w:top w:val="none" w:sz="0" w:space="0" w:color="auto"/>
        <w:left w:val="none" w:sz="0" w:space="0" w:color="auto"/>
        <w:bottom w:val="none" w:sz="0" w:space="0" w:color="auto"/>
        <w:right w:val="none" w:sz="0" w:space="0" w:color="auto"/>
      </w:divBdr>
    </w:div>
    <w:div w:id="505367864">
      <w:bodyDiv w:val="1"/>
      <w:marLeft w:val="0"/>
      <w:marRight w:val="0"/>
      <w:marTop w:val="0"/>
      <w:marBottom w:val="0"/>
      <w:divBdr>
        <w:top w:val="none" w:sz="0" w:space="0" w:color="auto"/>
        <w:left w:val="none" w:sz="0" w:space="0" w:color="auto"/>
        <w:bottom w:val="none" w:sz="0" w:space="0" w:color="auto"/>
        <w:right w:val="none" w:sz="0" w:space="0" w:color="auto"/>
      </w:divBdr>
    </w:div>
    <w:div w:id="506753784">
      <w:bodyDiv w:val="1"/>
      <w:marLeft w:val="0"/>
      <w:marRight w:val="0"/>
      <w:marTop w:val="0"/>
      <w:marBottom w:val="0"/>
      <w:divBdr>
        <w:top w:val="none" w:sz="0" w:space="0" w:color="auto"/>
        <w:left w:val="none" w:sz="0" w:space="0" w:color="auto"/>
        <w:bottom w:val="none" w:sz="0" w:space="0" w:color="auto"/>
        <w:right w:val="none" w:sz="0" w:space="0" w:color="auto"/>
      </w:divBdr>
    </w:div>
    <w:div w:id="509298863">
      <w:bodyDiv w:val="1"/>
      <w:marLeft w:val="0"/>
      <w:marRight w:val="0"/>
      <w:marTop w:val="0"/>
      <w:marBottom w:val="0"/>
      <w:divBdr>
        <w:top w:val="none" w:sz="0" w:space="0" w:color="auto"/>
        <w:left w:val="none" w:sz="0" w:space="0" w:color="auto"/>
        <w:bottom w:val="none" w:sz="0" w:space="0" w:color="auto"/>
        <w:right w:val="none" w:sz="0" w:space="0" w:color="auto"/>
      </w:divBdr>
    </w:div>
    <w:div w:id="515996814">
      <w:bodyDiv w:val="1"/>
      <w:marLeft w:val="0"/>
      <w:marRight w:val="0"/>
      <w:marTop w:val="0"/>
      <w:marBottom w:val="0"/>
      <w:divBdr>
        <w:top w:val="none" w:sz="0" w:space="0" w:color="auto"/>
        <w:left w:val="none" w:sz="0" w:space="0" w:color="auto"/>
        <w:bottom w:val="none" w:sz="0" w:space="0" w:color="auto"/>
        <w:right w:val="none" w:sz="0" w:space="0" w:color="auto"/>
      </w:divBdr>
    </w:div>
    <w:div w:id="516505796">
      <w:bodyDiv w:val="1"/>
      <w:marLeft w:val="0"/>
      <w:marRight w:val="0"/>
      <w:marTop w:val="0"/>
      <w:marBottom w:val="0"/>
      <w:divBdr>
        <w:top w:val="none" w:sz="0" w:space="0" w:color="auto"/>
        <w:left w:val="none" w:sz="0" w:space="0" w:color="auto"/>
        <w:bottom w:val="none" w:sz="0" w:space="0" w:color="auto"/>
        <w:right w:val="none" w:sz="0" w:space="0" w:color="auto"/>
      </w:divBdr>
    </w:div>
    <w:div w:id="517472970">
      <w:bodyDiv w:val="1"/>
      <w:marLeft w:val="0"/>
      <w:marRight w:val="0"/>
      <w:marTop w:val="0"/>
      <w:marBottom w:val="0"/>
      <w:divBdr>
        <w:top w:val="none" w:sz="0" w:space="0" w:color="auto"/>
        <w:left w:val="none" w:sz="0" w:space="0" w:color="auto"/>
        <w:bottom w:val="none" w:sz="0" w:space="0" w:color="auto"/>
        <w:right w:val="none" w:sz="0" w:space="0" w:color="auto"/>
      </w:divBdr>
    </w:div>
    <w:div w:id="517549002">
      <w:bodyDiv w:val="1"/>
      <w:marLeft w:val="0"/>
      <w:marRight w:val="0"/>
      <w:marTop w:val="0"/>
      <w:marBottom w:val="0"/>
      <w:divBdr>
        <w:top w:val="none" w:sz="0" w:space="0" w:color="auto"/>
        <w:left w:val="none" w:sz="0" w:space="0" w:color="auto"/>
        <w:bottom w:val="none" w:sz="0" w:space="0" w:color="auto"/>
        <w:right w:val="none" w:sz="0" w:space="0" w:color="auto"/>
      </w:divBdr>
    </w:div>
    <w:div w:id="518012937">
      <w:bodyDiv w:val="1"/>
      <w:marLeft w:val="0"/>
      <w:marRight w:val="0"/>
      <w:marTop w:val="0"/>
      <w:marBottom w:val="0"/>
      <w:divBdr>
        <w:top w:val="none" w:sz="0" w:space="0" w:color="auto"/>
        <w:left w:val="none" w:sz="0" w:space="0" w:color="auto"/>
        <w:bottom w:val="none" w:sz="0" w:space="0" w:color="auto"/>
        <w:right w:val="none" w:sz="0" w:space="0" w:color="auto"/>
      </w:divBdr>
    </w:div>
    <w:div w:id="518934699">
      <w:bodyDiv w:val="1"/>
      <w:marLeft w:val="0"/>
      <w:marRight w:val="0"/>
      <w:marTop w:val="0"/>
      <w:marBottom w:val="0"/>
      <w:divBdr>
        <w:top w:val="none" w:sz="0" w:space="0" w:color="auto"/>
        <w:left w:val="none" w:sz="0" w:space="0" w:color="auto"/>
        <w:bottom w:val="none" w:sz="0" w:space="0" w:color="auto"/>
        <w:right w:val="none" w:sz="0" w:space="0" w:color="auto"/>
      </w:divBdr>
    </w:div>
    <w:div w:id="521281914">
      <w:bodyDiv w:val="1"/>
      <w:marLeft w:val="0"/>
      <w:marRight w:val="0"/>
      <w:marTop w:val="0"/>
      <w:marBottom w:val="0"/>
      <w:divBdr>
        <w:top w:val="none" w:sz="0" w:space="0" w:color="auto"/>
        <w:left w:val="none" w:sz="0" w:space="0" w:color="auto"/>
        <w:bottom w:val="none" w:sz="0" w:space="0" w:color="auto"/>
        <w:right w:val="none" w:sz="0" w:space="0" w:color="auto"/>
      </w:divBdr>
    </w:div>
    <w:div w:id="522936359">
      <w:bodyDiv w:val="1"/>
      <w:marLeft w:val="0"/>
      <w:marRight w:val="0"/>
      <w:marTop w:val="0"/>
      <w:marBottom w:val="0"/>
      <w:divBdr>
        <w:top w:val="none" w:sz="0" w:space="0" w:color="auto"/>
        <w:left w:val="none" w:sz="0" w:space="0" w:color="auto"/>
        <w:bottom w:val="none" w:sz="0" w:space="0" w:color="auto"/>
        <w:right w:val="none" w:sz="0" w:space="0" w:color="auto"/>
      </w:divBdr>
    </w:div>
    <w:div w:id="523521593">
      <w:bodyDiv w:val="1"/>
      <w:marLeft w:val="0"/>
      <w:marRight w:val="0"/>
      <w:marTop w:val="0"/>
      <w:marBottom w:val="0"/>
      <w:divBdr>
        <w:top w:val="none" w:sz="0" w:space="0" w:color="auto"/>
        <w:left w:val="none" w:sz="0" w:space="0" w:color="auto"/>
        <w:bottom w:val="none" w:sz="0" w:space="0" w:color="auto"/>
        <w:right w:val="none" w:sz="0" w:space="0" w:color="auto"/>
      </w:divBdr>
    </w:div>
    <w:div w:id="526721313">
      <w:bodyDiv w:val="1"/>
      <w:marLeft w:val="0"/>
      <w:marRight w:val="0"/>
      <w:marTop w:val="0"/>
      <w:marBottom w:val="0"/>
      <w:divBdr>
        <w:top w:val="none" w:sz="0" w:space="0" w:color="auto"/>
        <w:left w:val="none" w:sz="0" w:space="0" w:color="auto"/>
        <w:bottom w:val="none" w:sz="0" w:space="0" w:color="auto"/>
        <w:right w:val="none" w:sz="0" w:space="0" w:color="auto"/>
      </w:divBdr>
    </w:div>
    <w:div w:id="526723935">
      <w:bodyDiv w:val="1"/>
      <w:marLeft w:val="0"/>
      <w:marRight w:val="0"/>
      <w:marTop w:val="0"/>
      <w:marBottom w:val="0"/>
      <w:divBdr>
        <w:top w:val="none" w:sz="0" w:space="0" w:color="auto"/>
        <w:left w:val="none" w:sz="0" w:space="0" w:color="auto"/>
        <w:bottom w:val="none" w:sz="0" w:space="0" w:color="auto"/>
        <w:right w:val="none" w:sz="0" w:space="0" w:color="auto"/>
      </w:divBdr>
    </w:div>
    <w:div w:id="527331807">
      <w:bodyDiv w:val="1"/>
      <w:marLeft w:val="0"/>
      <w:marRight w:val="0"/>
      <w:marTop w:val="0"/>
      <w:marBottom w:val="0"/>
      <w:divBdr>
        <w:top w:val="none" w:sz="0" w:space="0" w:color="auto"/>
        <w:left w:val="none" w:sz="0" w:space="0" w:color="auto"/>
        <w:bottom w:val="none" w:sz="0" w:space="0" w:color="auto"/>
        <w:right w:val="none" w:sz="0" w:space="0" w:color="auto"/>
      </w:divBdr>
    </w:div>
    <w:div w:id="529146242">
      <w:bodyDiv w:val="1"/>
      <w:marLeft w:val="0"/>
      <w:marRight w:val="0"/>
      <w:marTop w:val="0"/>
      <w:marBottom w:val="0"/>
      <w:divBdr>
        <w:top w:val="none" w:sz="0" w:space="0" w:color="auto"/>
        <w:left w:val="none" w:sz="0" w:space="0" w:color="auto"/>
        <w:bottom w:val="none" w:sz="0" w:space="0" w:color="auto"/>
        <w:right w:val="none" w:sz="0" w:space="0" w:color="auto"/>
      </w:divBdr>
    </w:div>
    <w:div w:id="53027013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33495393">
      <w:bodyDiv w:val="1"/>
      <w:marLeft w:val="0"/>
      <w:marRight w:val="0"/>
      <w:marTop w:val="0"/>
      <w:marBottom w:val="0"/>
      <w:divBdr>
        <w:top w:val="none" w:sz="0" w:space="0" w:color="auto"/>
        <w:left w:val="none" w:sz="0" w:space="0" w:color="auto"/>
        <w:bottom w:val="none" w:sz="0" w:space="0" w:color="auto"/>
        <w:right w:val="none" w:sz="0" w:space="0" w:color="auto"/>
      </w:divBdr>
    </w:div>
    <w:div w:id="533926002">
      <w:bodyDiv w:val="1"/>
      <w:marLeft w:val="0"/>
      <w:marRight w:val="0"/>
      <w:marTop w:val="0"/>
      <w:marBottom w:val="0"/>
      <w:divBdr>
        <w:top w:val="none" w:sz="0" w:space="0" w:color="auto"/>
        <w:left w:val="none" w:sz="0" w:space="0" w:color="auto"/>
        <w:bottom w:val="none" w:sz="0" w:space="0" w:color="auto"/>
        <w:right w:val="none" w:sz="0" w:space="0" w:color="auto"/>
      </w:divBdr>
    </w:div>
    <w:div w:id="535044944">
      <w:bodyDiv w:val="1"/>
      <w:marLeft w:val="0"/>
      <w:marRight w:val="0"/>
      <w:marTop w:val="0"/>
      <w:marBottom w:val="0"/>
      <w:divBdr>
        <w:top w:val="none" w:sz="0" w:space="0" w:color="auto"/>
        <w:left w:val="none" w:sz="0" w:space="0" w:color="auto"/>
        <w:bottom w:val="none" w:sz="0" w:space="0" w:color="auto"/>
        <w:right w:val="none" w:sz="0" w:space="0" w:color="auto"/>
      </w:divBdr>
    </w:div>
    <w:div w:id="535237641">
      <w:bodyDiv w:val="1"/>
      <w:marLeft w:val="0"/>
      <w:marRight w:val="0"/>
      <w:marTop w:val="0"/>
      <w:marBottom w:val="0"/>
      <w:divBdr>
        <w:top w:val="none" w:sz="0" w:space="0" w:color="auto"/>
        <w:left w:val="none" w:sz="0" w:space="0" w:color="auto"/>
        <w:bottom w:val="none" w:sz="0" w:space="0" w:color="auto"/>
        <w:right w:val="none" w:sz="0" w:space="0" w:color="auto"/>
      </w:divBdr>
    </w:div>
    <w:div w:id="535312636">
      <w:bodyDiv w:val="1"/>
      <w:marLeft w:val="0"/>
      <w:marRight w:val="0"/>
      <w:marTop w:val="0"/>
      <w:marBottom w:val="0"/>
      <w:divBdr>
        <w:top w:val="none" w:sz="0" w:space="0" w:color="auto"/>
        <w:left w:val="none" w:sz="0" w:space="0" w:color="auto"/>
        <w:bottom w:val="none" w:sz="0" w:space="0" w:color="auto"/>
        <w:right w:val="none" w:sz="0" w:space="0" w:color="auto"/>
      </w:divBdr>
    </w:div>
    <w:div w:id="535657594">
      <w:bodyDiv w:val="1"/>
      <w:marLeft w:val="0"/>
      <w:marRight w:val="0"/>
      <w:marTop w:val="0"/>
      <w:marBottom w:val="0"/>
      <w:divBdr>
        <w:top w:val="none" w:sz="0" w:space="0" w:color="auto"/>
        <w:left w:val="none" w:sz="0" w:space="0" w:color="auto"/>
        <w:bottom w:val="none" w:sz="0" w:space="0" w:color="auto"/>
        <w:right w:val="none" w:sz="0" w:space="0" w:color="auto"/>
      </w:divBdr>
    </w:div>
    <w:div w:id="536434996">
      <w:bodyDiv w:val="1"/>
      <w:marLeft w:val="0"/>
      <w:marRight w:val="0"/>
      <w:marTop w:val="0"/>
      <w:marBottom w:val="0"/>
      <w:divBdr>
        <w:top w:val="none" w:sz="0" w:space="0" w:color="auto"/>
        <w:left w:val="none" w:sz="0" w:space="0" w:color="auto"/>
        <w:bottom w:val="none" w:sz="0" w:space="0" w:color="auto"/>
        <w:right w:val="none" w:sz="0" w:space="0" w:color="auto"/>
      </w:divBdr>
    </w:div>
    <w:div w:id="536700433">
      <w:bodyDiv w:val="1"/>
      <w:marLeft w:val="0"/>
      <w:marRight w:val="0"/>
      <w:marTop w:val="0"/>
      <w:marBottom w:val="0"/>
      <w:divBdr>
        <w:top w:val="none" w:sz="0" w:space="0" w:color="auto"/>
        <w:left w:val="none" w:sz="0" w:space="0" w:color="auto"/>
        <w:bottom w:val="none" w:sz="0" w:space="0" w:color="auto"/>
        <w:right w:val="none" w:sz="0" w:space="0" w:color="auto"/>
      </w:divBdr>
    </w:div>
    <w:div w:id="537545312">
      <w:bodyDiv w:val="1"/>
      <w:marLeft w:val="0"/>
      <w:marRight w:val="0"/>
      <w:marTop w:val="0"/>
      <w:marBottom w:val="0"/>
      <w:divBdr>
        <w:top w:val="none" w:sz="0" w:space="0" w:color="auto"/>
        <w:left w:val="none" w:sz="0" w:space="0" w:color="auto"/>
        <w:bottom w:val="none" w:sz="0" w:space="0" w:color="auto"/>
        <w:right w:val="none" w:sz="0" w:space="0" w:color="auto"/>
      </w:divBdr>
    </w:div>
    <w:div w:id="538129623">
      <w:bodyDiv w:val="1"/>
      <w:marLeft w:val="0"/>
      <w:marRight w:val="0"/>
      <w:marTop w:val="0"/>
      <w:marBottom w:val="0"/>
      <w:divBdr>
        <w:top w:val="none" w:sz="0" w:space="0" w:color="auto"/>
        <w:left w:val="none" w:sz="0" w:space="0" w:color="auto"/>
        <w:bottom w:val="none" w:sz="0" w:space="0" w:color="auto"/>
        <w:right w:val="none" w:sz="0" w:space="0" w:color="auto"/>
      </w:divBdr>
      <w:divsChild>
        <w:div w:id="53629244">
          <w:marLeft w:val="480"/>
          <w:marRight w:val="0"/>
          <w:marTop w:val="0"/>
          <w:marBottom w:val="0"/>
          <w:divBdr>
            <w:top w:val="none" w:sz="0" w:space="0" w:color="auto"/>
            <w:left w:val="none" w:sz="0" w:space="0" w:color="auto"/>
            <w:bottom w:val="none" w:sz="0" w:space="0" w:color="auto"/>
            <w:right w:val="none" w:sz="0" w:space="0" w:color="auto"/>
          </w:divBdr>
        </w:div>
        <w:div w:id="84352863">
          <w:marLeft w:val="480"/>
          <w:marRight w:val="0"/>
          <w:marTop w:val="0"/>
          <w:marBottom w:val="0"/>
          <w:divBdr>
            <w:top w:val="none" w:sz="0" w:space="0" w:color="auto"/>
            <w:left w:val="none" w:sz="0" w:space="0" w:color="auto"/>
            <w:bottom w:val="none" w:sz="0" w:space="0" w:color="auto"/>
            <w:right w:val="none" w:sz="0" w:space="0" w:color="auto"/>
          </w:divBdr>
        </w:div>
        <w:div w:id="136534008">
          <w:marLeft w:val="480"/>
          <w:marRight w:val="0"/>
          <w:marTop w:val="0"/>
          <w:marBottom w:val="0"/>
          <w:divBdr>
            <w:top w:val="none" w:sz="0" w:space="0" w:color="auto"/>
            <w:left w:val="none" w:sz="0" w:space="0" w:color="auto"/>
            <w:bottom w:val="none" w:sz="0" w:space="0" w:color="auto"/>
            <w:right w:val="none" w:sz="0" w:space="0" w:color="auto"/>
          </w:divBdr>
        </w:div>
        <w:div w:id="149948638">
          <w:marLeft w:val="480"/>
          <w:marRight w:val="0"/>
          <w:marTop w:val="0"/>
          <w:marBottom w:val="0"/>
          <w:divBdr>
            <w:top w:val="none" w:sz="0" w:space="0" w:color="auto"/>
            <w:left w:val="none" w:sz="0" w:space="0" w:color="auto"/>
            <w:bottom w:val="none" w:sz="0" w:space="0" w:color="auto"/>
            <w:right w:val="none" w:sz="0" w:space="0" w:color="auto"/>
          </w:divBdr>
        </w:div>
        <w:div w:id="265312637">
          <w:marLeft w:val="480"/>
          <w:marRight w:val="0"/>
          <w:marTop w:val="0"/>
          <w:marBottom w:val="0"/>
          <w:divBdr>
            <w:top w:val="none" w:sz="0" w:space="0" w:color="auto"/>
            <w:left w:val="none" w:sz="0" w:space="0" w:color="auto"/>
            <w:bottom w:val="none" w:sz="0" w:space="0" w:color="auto"/>
            <w:right w:val="none" w:sz="0" w:space="0" w:color="auto"/>
          </w:divBdr>
        </w:div>
        <w:div w:id="296184504">
          <w:marLeft w:val="480"/>
          <w:marRight w:val="0"/>
          <w:marTop w:val="0"/>
          <w:marBottom w:val="0"/>
          <w:divBdr>
            <w:top w:val="none" w:sz="0" w:space="0" w:color="auto"/>
            <w:left w:val="none" w:sz="0" w:space="0" w:color="auto"/>
            <w:bottom w:val="none" w:sz="0" w:space="0" w:color="auto"/>
            <w:right w:val="none" w:sz="0" w:space="0" w:color="auto"/>
          </w:divBdr>
        </w:div>
        <w:div w:id="336928000">
          <w:marLeft w:val="480"/>
          <w:marRight w:val="0"/>
          <w:marTop w:val="0"/>
          <w:marBottom w:val="0"/>
          <w:divBdr>
            <w:top w:val="none" w:sz="0" w:space="0" w:color="auto"/>
            <w:left w:val="none" w:sz="0" w:space="0" w:color="auto"/>
            <w:bottom w:val="none" w:sz="0" w:space="0" w:color="auto"/>
            <w:right w:val="none" w:sz="0" w:space="0" w:color="auto"/>
          </w:divBdr>
        </w:div>
        <w:div w:id="346173793">
          <w:marLeft w:val="480"/>
          <w:marRight w:val="0"/>
          <w:marTop w:val="0"/>
          <w:marBottom w:val="0"/>
          <w:divBdr>
            <w:top w:val="none" w:sz="0" w:space="0" w:color="auto"/>
            <w:left w:val="none" w:sz="0" w:space="0" w:color="auto"/>
            <w:bottom w:val="none" w:sz="0" w:space="0" w:color="auto"/>
            <w:right w:val="none" w:sz="0" w:space="0" w:color="auto"/>
          </w:divBdr>
        </w:div>
        <w:div w:id="362171029">
          <w:marLeft w:val="480"/>
          <w:marRight w:val="0"/>
          <w:marTop w:val="0"/>
          <w:marBottom w:val="0"/>
          <w:divBdr>
            <w:top w:val="none" w:sz="0" w:space="0" w:color="auto"/>
            <w:left w:val="none" w:sz="0" w:space="0" w:color="auto"/>
            <w:bottom w:val="none" w:sz="0" w:space="0" w:color="auto"/>
            <w:right w:val="none" w:sz="0" w:space="0" w:color="auto"/>
          </w:divBdr>
        </w:div>
        <w:div w:id="372848022">
          <w:marLeft w:val="480"/>
          <w:marRight w:val="0"/>
          <w:marTop w:val="0"/>
          <w:marBottom w:val="0"/>
          <w:divBdr>
            <w:top w:val="none" w:sz="0" w:space="0" w:color="auto"/>
            <w:left w:val="none" w:sz="0" w:space="0" w:color="auto"/>
            <w:bottom w:val="none" w:sz="0" w:space="0" w:color="auto"/>
            <w:right w:val="none" w:sz="0" w:space="0" w:color="auto"/>
          </w:divBdr>
        </w:div>
        <w:div w:id="512499847">
          <w:marLeft w:val="480"/>
          <w:marRight w:val="0"/>
          <w:marTop w:val="0"/>
          <w:marBottom w:val="0"/>
          <w:divBdr>
            <w:top w:val="none" w:sz="0" w:space="0" w:color="auto"/>
            <w:left w:val="none" w:sz="0" w:space="0" w:color="auto"/>
            <w:bottom w:val="none" w:sz="0" w:space="0" w:color="auto"/>
            <w:right w:val="none" w:sz="0" w:space="0" w:color="auto"/>
          </w:divBdr>
        </w:div>
        <w:div w:id="519902638">
          <w:marLeft w:val="480"/>
          <w:marRight w:val="0"/>
          <w:marTop w:val="0"/>
          <w:marBottom w:val="0"/>
          <w:divBdr>
            <w:top w:val="none" w:sz="0" w:space="0" w:color="auto"/>
            <w:left w:val="none" w:sz="0" w:space="0" w:color="auto"/>
            <w:bottom w:val="none" w:sz="0" w:space="0" w:color="auto"/>
            <w:right w:val="none" w:sz="0" w:space="0" w:color="auto"/>
          </w:divBdr>
        </w:div>
        <w:div w:id="528565580">
          <w:marLeft w:val="480"/>
          <w:marRight w:val="0"/>
          <w:marTop w:val="0"/>
          <w:marBottom w:val="0"/>
          <w:divBdr>
            <w:top w:val="none" w:sz="0" w:space="0" w:color="auto"/>
            <w:left w:val="none" w:sz="0" w:space="0" w:color="auto"/>
            <w:bottom w:val="none" w:sz="0" w:space="0" w:color="auto"/>
            <w:right w:val="none" w:sz="0" w:space="0" w:color="auto"/>
          </w:divBdr>
        </w:div>
        <w:div w:id="566306753">
          <w:marLeft w:val="480"/>
          <w:marRight w:val="0"/>
          <w:marTop w:val="0"/>
          <w:marBottom w:val="0"/>
          <w:divBdr>
            <w:top w:val="none" w:sz="0" w:space="0" w:color="auto"/>
            <w:left w:val="none" w:sz="0" w:space="0" w:color="auto"/>
            <w:bottom w:val="none" w:sz="0" w:space="0" w:color="auto"/>
            <w:right w:val="none" w:sz="0" w:space="0" w:color="auto"/>
          </w:divBdr>
        </w:div>
        <w:div w:id="581529783">
          <w:marLeft w:val="480"/>
          <w:marRight w:val="0"/>
          <w:marTop w:val="0"/>
          <w:marBottom w:val="0"/>
          <w:divBdr>
            <w:top w:val="none" w:sz="0" w:space="0" w:color="auto"/>
            <w:left w:val="none" w:sz="0" w:space="0" w:color="auto"/>
            <w:bottom w:val="none" w:sz="0" w:space="0" w:color="auto"/>
            <w:right w:val="none" w:sz="0" w:space="0" w:color="auto"/>
          </w:divBdr>
        </w:div>
        <w:div w:id="622462111">
          <w:marLeft w:val="480"/>
          <w:marRight w:val="0"/>
          <w:marTop w:val="0"/>
          <w:marBottom w:val="0"/>
          <w:divBdr>
            <w:top w:val="none" w:sz="0" w:space="0" w:color="auto"/>
            <w:left w:val="none" w:sz="0" w:space="0" w:color="auto"/>
            <w:bottom w:val="none" w:sz="0" w:space="0" w:color="auto"/>
            <w:right w:val="none" w:sz="0" w:space="0" w:color="auto"/>
          </w:divBdr>
        </w:div>
        <w:div w:id="671034796">
          <w:marLeft w:val="480"/>
          <w:marRight w:val="0"/>
          <w:marTop w:val="0"/>
          <w:marBottom w:val="0"/>
          <w:divBdr>
            <w:top w:val="none" w:sz="0" w:space="0" w:color="auto"/>
            <w:left w:val="none" w:sz="0" w:space="0" w:color="auto"/>
            <w:bottom w:val="none" w:sz="0" w:space="0" w:color="auto"/>
            <w:right w:val="none" w:sz="0" w:space="0" w:color="auto"/>
          </w:divBdr>
        </w:div>
        <w:div w:id="692343707">
          <w:marLeft w:val="480"/>
          <w:marRight w:val="0"/>
          <w:marTop w:val="0"/>
          <w:marBottom w:val="0"/>
          <w:divBdr>
            <w:top w:val="none" w:sz="0" w:space="0" w:color="auto"/>
            <w:left w:val="none" w:sz="0" w:space="0" w:color="auto"/>
            <w:bottom w:val="none" w:sz="0" w:space="0" w:color="auto"/>
            <w:right w:val="none" w:sz="0" w:space="0" w:color="auto"/>
          </w:divBdr>
        </w:div>
        <w:div w:id="737752093">
          <w:marLeft w:val="480"/>
          <w:marRight w:val="0"/>
          <w:marTop w:val="0"/>
          <w:marBottom w:val="0"/>
          <w:divBdr>
            <w:top w:val="none" w:sz="0" w:space="0" w:color="auto"/>
            <w:left w:val="none" w:sz="0" w:space="0" w:color="auto"/>
            <w:bottom w:val="none" w:sz="0" w:space="0" w:color="auto"/>
            <w:right w:val="none" w:sz="0" w:space="0" w:color="auto"/>
          </w:divBdr>
        </w:div>
        <w:div w:id="810171207">
          <w:marLeft w:val="480"/>
          <w:marRight w:val="0"/>
          <w:marTop w:val="0"/>
          <w:marBottom w:val="0"/>
          <w:divBdr>
            <w:top w:val="none" w:sz="0" w:space="0" w:color="auto"/>
            <w:left w:val="none" w:sz="0" w:space="0" w:color="auto"/>
            <w:bottom w:val="none" w:sz="0" w:space="0" w:color="auto"/>
            <w:right w:val="none" w:sz="0" w:space="0" w:color="auto"/>
          </w:divBdr>
        </w:div>
        <w:div w:id="823816013">
          <w:marLeft w:val="480"/>
          <w:marRight w:val="0"/>
          <w:marTop w:val="0"/>
          <w:marBottom w:val="0"/>
          <w:divBdr>
            <w:top w:val="none" w:sz="0" w:space="0" w:color="auto"/>
            <w:left w:val="none" w:sz="0" w:space="0" w:color="auto"/>
            <w:bottom w:val="none" w:sz="0" w:space="0" w:color="auto"/>
            <w:right w:val="none" w:sz="0" w:space="0" w:color="auto"/>
          </w:divBdr>
        </w:div>
        <w:div w:id="897083828">
          <w:marLeft w:val="480"/>
          <w:marRight w:val="0"/>
          <w:marTop w:val="0"/>
          <w:marBottom w:val="0"/>
          <w:divBdr>
            <w:top w:val="none" w:sz="0" w:space="0" w:color="auto"/>
            <w:left w:val="none" w:sz="0" w:space="0" w:color="auto"/>
            <w:bottom w:val="none" w:sz="0" w:space="0" w:color="auto"/>
            <w:right w:val="none" w:sz="0" w:space="0" w:color="auto"/>
          </w:divBdr>
        </w:div>
        <w:div w:id="941495455">
          <w:marLeft w:val="480"/>
          <w:marRight w:val="0"/>
          <w:marTop w:val="0"/>
          <w:marBottom w:val="0"/>
          <w:divBdr>
            <w:top w:val="none" w:sz="0" w:space="0" w:color="auto"/>
            <w:left w:val="none" w:sz="0" w:space="0" w:color="auto"/>
            <w:bottom w:val="none" w:sz="0" w:space="0" w:color="auto"/>
            <w:right w:val="none" w:sz="0" w:space="0" w:color="auto"/>
          </w:divBdr>
        </w:div>
        <w:div w:id="951282749">
          <w:marLeft w:val="480"/>
          <w:marRight w:val="0"/>
          <w:marTop w:val="0"/>
          <w:marBottom w:val="0"/>
          <w:divBdr>
            <w:top w:val="none" w:sz="0" w:space="0" w:color="auto"/>
            <w:left w:val="none" w:sz="0" w:space="0" w:color="auto"/>
            <w:bottom w:val="none" w:sz="0" w:space="0" w:color="auto"/>
            <w:right w:val="none" w:sz="0" w:space="0" w:color="auto"/>
          </w:divBdr>
        </w:div>
        <w:div w:id="963198082">
          <w:marLeft w:val="480"/>
          <w:marRight w:val="0"/>
          <w:marTop w:val="0"/>
          <w:marBottom w:val="0"/>
          <w:divBdr>
            <w:top w:val="none" w:sz="0" w:space="0" w:color="auto"/>
            <w:left w:val="none" w:sz="0" w:space="0" w:color="auto"/>
            <w:bottom w:val="none" w:sz="0" w:space="0" w:color="auto"/>
            <w:right w:val="none" w:sz="0" w:space="0" w:color="auto"/>
          </w:divBdr>
        </w:div>
        <w:div w:id="1030909757">
          <w:marLeft w:val="480"/>
          <w:marRight w:val="0"/>
          <w:marTop w:val="0"/>
          <w:marBottom w:val="0"/>
          <w:divBdr>
            <w:top w:val="none" w:sz="0" w:space="0" w:color="auto"/>
            <w:left w:val="none" w:sz="0" w:space="0" w:color="auto"/>
            <w:bottom w:val="none" w:sz="0" w:space="0" w:color="auto"/>
            <w:right w:val="none" w:sz="0" w:space="0" w:color="auto"/>
          </w:divBdr>
        </w:div>
        <w:div w:id="1097823137">
          <w:marLeft w:val="480"/>
          <w:marRight w:val="0"/>
          <w:marTop w:val="0"/>
          <w:marBottom w:val="0"/>
          <w:divBdr>
            <w:top w:val="none" w:sz="0" w:space="0" w:color="auto"/>
            <w:left w:val="none" w:sz="0" w:space="0" w:color="auto"/>
            <w:bottom w:val="none" w:sz="0" w:space="0" w:color="auto"/>
            <w:right w:val="none" w:sz="0" w:space="0" w:color="auto"/>
          </w:divBdr>
        </w:div>
        <w:div w:id="1127240962">
          <w:marLeft w:val="480"/>
          <w:marRight w:val="0"/>
          <w:marTop w:val="0"/>
          <w:marBottom w:val="0"/>
          <w:divBdr>
            <w:top w:val="none" w:sz="0" w:space="0" w:color="auto"/>
            <w:left w:val="none" w:sz="0" w:space="0" w:color="auto"/>
            <w:bottom w:val="none" w:sz="0" w:space="0" w:color="auto"/>
            <w:right w:val="none" w:sz="0" w:space="0" w:color="auto"/>
          </w:divBdr>
        </w:div>
        <w:div w:id="1128814028">
          <w:marLeft w:val="480"/>
          <w:marRight w:val="0"/>
          <w:marTop w:val="0"/>
          <w:marBottom w:val="0"/>
          <w:divBdr>
            <w:top w:val="none" w:sz="0" w:space="0" w:color="auto"/>
            <w:left w:val="none" w:sz="0" w:space="0" w:color="auto"/>
            <w:bottom w:val="none" w:sz="0" w:space="0" w:color="auto"/>
            <w:right w:val="none" w:sz="0" w:space="0" w:color="auto"/>
          </w:divBdr>
        </w:div>
        <w:div w:id="1214199895">
          <w:marLeft w:val="480"/>
          <w:marRight w:val="0"/>
          <w:marTop w:val="0"/>
          <w:marBottom w:val="0"/>
          <w:divBdr>
            <w:top w:val="none" w:sz="0" w:space="0" w:color="auto"/>
            <w:left w:val="none" w:sz="0" w:space="0" w:color="auto"/>
            <w:bottom w:val="none" w:sz="0" w:space="0" w:color="auto"/>
            <w:right w:val="none" w:sz="0" w:space="0" w:color="auto"/>
          </w:divBdr>
        </w:div>
        <w:div w:id="1340347630">
          <w:marLeft w:val="480"/>
          <w:marRight w:val="0"/>
          <w:marTop w:val="0"/>
          <w:marBottom w:val="0"/>
          <w:divBdr>
            <w:top w:val="none" w:sz="0" w:space="0" w:color="auto"/>
            <w:left w:val="none" w:sz="0" w:space="0" w:color="auto"/>
            <w:bottom w:val="none" w:sz="0" w:space="0" w:color="auto"/>
            <w:right w:val="none" w:sz="0" w:space="0" w:color="auto"/>
          </w:divBdr>
        </w:div>
        <w:div w:id="1387604636">
          <w:marLeft w:val="480"/>
          <w:marRight w:val="0"/>
          <w:marTop w:val="0"/>
          <w:marBottom w:val="0"/>
          <w:divBdr>
            <w:top w:val="none" w:sz="0" w:space="0" w:color="auto"/>
            <w:left w:val="none" w:sz="0" w:space="0" w:color="auto"/>
            <w:bottom w:val="none" w:sz="0" w:space="0" w:color="auto"/>
            <w:right w:val="none" w:sz="0" w:space="0" w:color="auto"/>
          </w:divBdr>
        </w:div>
        <w:div w:id="1525368164">
          <w:marLeft w:val="480"/>
          <w:marRight w:val="0"/>
          <w:marTop w:val="0"/>
          <w:marBottom w:val="0"/>
          <w:divBdr>
            <w:top w:val="none" w:sz="0" w:space="0" w:color="auto"/>
            <w:left w:val="none" w:sz="0" w:space="0" w:color="auto"/>
            <w:bottom w:val="none" w:sz="0" w:space="0" w:color="auto"/>
            <w:right w:val="none" w:sz="0" w:space="0" w:color="auto"/>
          </w:divBdr>
        </w:div>
        <w:div w:id="1585647713">
          <w:marLeft w:val="480"/>
          <w:marRight w:val="0"/>
          <w:marTop w:val="0"/>
          <w:marBottom w:val="0"/>
          <w:divBdr>
            <w:top w:val="none" w:sz="0" w:space="0" w:color="auto"/>
            <w:left w:val="none" w:sz="0" w:space="0" w:color="auto"/>
            <w:bottom w:val="none" w:sz="0" w:space="0" w:color="auto"/>
            <w:right w:val="none" w:sz="0" w:space="0" w:color="auto"/>
          </w:divBdr>
        </w:div>
        <w:div w:id="1596590118">
          <w:marLeft w:val="480"/>
          <w:marRight w:val="0"/>
          <w:marTop w:val="0"/>
          <w:marBottom w:val="0"/>
          <w:divBdr>
            <w:top w:val="none" w:sz="0" w:space="0" w:color="auto"/>
            <w:left w:val="none" w:sz="0" w:space="0" w:color="auto"/>
            <w:bottom w:val="none" w:sz="0" w:space="0" w:color="auto"/>
            <w:right w:val="none" w:sz="0" w:space="0" w:color="auto"/>
          </w:divBdr>
        </w:div>
        <w:div w:id="1680158328">
          <w:marLeft w:val="480"/>
          <w:marRight w:val="0"/>
          <w:marTop w:val="0"/>
          <w:marBottom w:val="0"/>
          <w:divBdr>
            <w:top w:val="none" w:sz="0" w:space="0" w:color="auto"/>
            <w:left w:val="none" w:sz="0" w:space="0" w:color="auto"/>
            <w:bottom w:val="none" w:sz="0" w:space="0" w:color="auto"/>
            <w:right w:val="none" w:sz="0" w:space="0" w:color="auto"/>
          </w:divBdr>
        </w:div>
        <w:div w:id="1734427826">
          <w:marLeft w:val="480"/>
          <w:marRight w:val="0"/>
          <w:marTop w:val="0"/>
          <w:marBottom w:val="0"/>
          <w:divBdr>
            <w:top w:val="none" w:sz="0" w:space="0" w:color="auto"/>
            <w:left w:val="none" w:sz="0" w:space="0" w:color="auto"/>
            <w:bottom w:val="none" w:sz="0" w:space="0" w:color="auto"/>
            <w:right w:val="none" w:sz="0" w:space="0" w:color="auto"/>
          </w:divBdr>
        </w:div>
        <w:div w:id="1744791026">
          <w:marLeft w:val="480"/>
          <w:marRight w:val="0"/>
          <w:marTop w:val="0"/>
          <w:marBottom w:val="0"/>
          <w:divBdr>
            <w:top w:val="none" w:sz="0" w:space="0" w:color="auto"/>
            <w:left w:val="none" w:sz="0" w:space="0" w:color="auto"/>
            <w:bottom w:val="none" w:sz="0" w:space="0" w:color="auto"/>
            <w:right w:val="none" w:sz="0" w:space="0" w:color="auto"/>
          </w:divBdr>
        </w:div>
        <w:div w:id="1772629320">
          <w:marLeft w:val="480"/>
          <w:marRight w:val="0"/>
          <w:marTop w:val="0"/>
          <w:marBottom w:val="0"/>
          <w:divBdr>
            <w:top w:val="none" w:sz="0" w:space="0" w:color="auto"/>
            <w:left w:val="none" w:sz="0" w:space="0" w:color="auto"/>
            <w:bottom w:val="none" w:sz="0" w:space="0" w:color="auto"/>
            <w:right w:val="none" w:sz="0" w:space="0" w:color="auto"/>
          </w:divBdr>
        </w:div>
        <w:div w:id="1785031435">
          <w:marLeft w:val="480"/>
          <w:marRight w:val="0"/>
          <w:marTop w:val="0"/>
          <w:marBottom w:val="0"/>
          <w:divBdr>
            <w:top w:val="none" w:sz="0" w:space="0" w:color="auto"/>
            <w:left w:val="none" w:sz="0" w:space="0" w:color="auto"/>
            <w:bottom w:val="none" w:sz="0" w:space="0" w:color="auto"/>
            <w:right w:val="none" w:sz="0" w:space="0" w:color="auto"/>
          </w:divBdr>
        </w:div>
        <w:div w:id="1803309267">
          <w:marLeft w:val="480"/>
          <w:marRight w:val="0"/>
          <w:marTop w:val="0"/>
          <w:marBottom w:val="0"/>
          <w:divBdr>
            <w:top w:val="none" w:sz="0" w:space="0" w:color="auto"/>
            <w:left w:val="none" w:sz="0" w:space="0" w:color="auto"/>
            <w:bottom w:val="none" w:sz="0" w:space="0" w:color="auto"/>
            <w:right w:val="none" w:sz="0" w:space="0" w:color="auto"/>
          </w:divBdr>
        </w:div>
        <w:div w:id="1809591432">
          <w:marLeft w:val="480"/>
          <w:marRight w:val="0"/>
          <w:marTop w:val="0"/>
          <w:marBottom w:val="0"/>
          <w:divBdr>
            <w:top w:val="none" w:sz="0" w:space="0" w:color="auto"/>
            <w:left w:val="none" w:sz="0" w:space="0" w:color="auto"/>
            <w:bottom w:val="none" w:sz="0" w:space="0" w:color="auto"/>
            <w:right w:val="none" w:sz="0" w:space="0" w:color="auto"/>
          </w:divBdr>
        </w:div>
        <w:div w:id="1900285657">
          <w:marLeft w:val="480"/>
          <w:marRight w:val="0"/>
          <w:marTop w:val="0"/>
          <w:marBottom w:val="0"/>
          <w:divBdr>
            <w:top w:val="none" w:sz="0" w:space="0" w:color="auto"/>
            <w:left w:val="none" w:sz="0" w:space="0" w:color="auto"/>
            <w:bottom w:val="none" w:sz="0" w:space="0" w:color="auto"/>
            <w:right w:val="none" w:sz="0" w:space="0" w:color="auto"/>
          </w:divBdr>
        </w:div>
        <w:div w:id="1945652269">
          <w:marLeft w:val="480"/>
          <w:marRight w:val="0"/>
          <w:marTop w:val="0"/>
          <w:marBottom w:val="0"/>
          <w:divBdr>
            <w:top w:val="none" w:sz="0" w:space="0" w:color="auto"/>
            <w:left w:val="none" w:sz="0" w:space="0" w:color="auto"/>
            <w:bottom w:val="none" w:sz="0" w:space="0" w:color="auto"/>
            <w:right w:val="none" w:sz="0" w:space="0" w:color="auto"/>
          </w:divBdr>
        </w:div>
        <w:div w:id="1954484108">
          <w:marLeft w:val="480"/>
          <w:marRight w:val="0"/>
          <w:marTop w:val="0"/>
          <w:marBottom w:val="0"/>
          <w:divBdr>
            <w:top w:val="none" w:sz="0" w:space="0" w:color="auto"/>
            <w:left w:val="none" w:sz="0" w:space="0" w:color="auto"/>
            <w:bottom w:val="none" w:sz="0" w:space="0" w:color="auto"/>
            <w:right w:val="none" w:sz="0" w:space="0" w:color="auto"/>
          </w:divBdr>
        </w:div>
        <w:div w:id="1991977827">
          <w:marLeft w:val="480"/>
          <w:marRight w:val="0"/>
          <w:marTop w:val="0"/>
          <w:marBottom w:val="0"/>
          <w:divBdr>
            <w:top w:val="none" w:sz="0" w:space="0" w:color="auto"/>
            <w:left w:val="none" w:sz="0" w:space="0" w:color="auto"/>
            <w:bottom w:val="none" w:sz="0" w:space="0" w:color="auto"/>
            <w:right w:val="none" w:sz="0" w:space="0" w:color="auto"/>
          </w:divBdr>
        </w:div>
        <w:div w:id="2020739029">
          <w:marLeft w:val="480"/>
          <w:marRight w:val="0"/>
          <w:marTop w:val="0"/>
          <w:marBottom w:val="0"/>
          <w:divBdr>
            <w:top w:val="none" w:sz="0" w:space="0" w:color="auto"/>
            <w:left w:val="none" w:sz="0" w:space="0" w:color="auto"/>
            <w:bottom w:val="none" w:sz="0" w:space="0" w:color="auto"/>
            <w:right w:val="none" w:sz="0" w:space="0" w:color="auto"/>
          </w:divBdr>
        </w:div>
        <w:div w:id="2078673153">
          <w:marLeft w:val="480"/>
          <w:marRight w:val="0"/>
          <w:marTop w:val="0"/>
          <w:marBottom w:val="0"/>
          <w:divBdr>
            <w:top w:val="none" w:sz="0" w:space="0" w:color="auto"/>
            <w:left w:val="none" w:sz="0" w:space="0" w:color="auto"/>
            <w:bottom w:val="none" w:sz="0" w:space="0" w:color="auto"/>
            <w:right w:val="none" w:sz="0" w:space="0" w:color="auto"/>
          </w:divBdr>
        </w:div>
        <w:div w:id="2094087874">
          <w:marLeft w:val="480"/>
          <w:marRight w:val="0"/>
          <w:marTop w:val="0"/>
          <w:marBottom w:val="0"/>
          <w:divBdr>
            <w:top w:val="none" w:sz="0" w:space="0" w:color="auto"/>
            <w:left w:val="none" w:sz="0" w:space="0" w:color="auto"/>
            <w:bottom w:val="none" w:sz="0" w:space="0" w:color="auto"/>
            <w:right w:val="none" w:sz="0" w:space="0" w:color="auto"/>
          </w:divBdr>
        </w:div>
      </w:divsChild>
    </w:div>
    <w:div w:id="539099448">
      <w:bodyDiv w:val="1"/>
      <w:marLeft w:val="0"/>
      <w:marRight w:val="0"/>
      <w:marTop w:val="0"/>
      <w:marBottom w:val="0"/>
      <w:divBdr>
        <w:top w:val="none" w:sz="0" w:space="0" w:color="auto"/>
        <w:left w:val="none" w:sz="0" w:space="0" w:color="auto"/>
        <w:bottom w:val="none" w:sz="0" w:space="0" w:color="auto"/>
        <w:right w:val="none" w:sz="0" w:space="0" w:color="auto"/>
      </w:divBdr>
    </w:div>
    <w:div w:id="539245598">
      <w:bodyDiv w:val="1"/>
      <w:marLeft w:val="0"/>
      <w:marRight w:val="0"/>
      <w:marTop w:val="0"/>
      <w:marBottom w:val="0"/>
      <w:divBdr>
        <w:top w:val="none" w:sz="0" w:space="0" w:color="auto"/>
        <w:left w:val="none" w:sz="0" w:space="0" w:color="auto"/>
        <w:bottom w:val="none" w:sz="0" w:space="0" w:color="auto"/>
        <w:right w:val="none" w:sz="0" w:space="0" w:color="auto"/>
      </w:divBdr>
    </w:div>
    <w:div w:id="541406181">
      <w:bodyDiv w:val="1"/>
      <w:marLeft w:val="0"/>
      <w:marRight w:val="0"/>
      <w:marTop w:val="0"/>
      <w:marBottom w:val="0"/>
      <w:divBdr>
        <w:top w:val="none" w:sz="0" w:space="0" w:color="auto"/>
        <w:left w:val="none" w:sz="0" w:space="0" w:color="auto"/>
        <w:bottom w:val="none" w:sz="0" w:space="0" w:color="auto"/>
        <w:right w:val="none" w:sz="0" w:space="0" w:color="auto"/>
      </w:divBdr>
    </w:div>
    <w:div w:id="542668933">
      <w:bodyDiv w:val="1"/>
      <w:marLeft w:val="0"/>
      <w:marRight w:val="0"/>
      <w:marTop w:val="0"/>
      <w:marBottom w:val="0"/>
      <w:divBdr>
        <w:top w:val="none" w:sz="0" w:space="0" w:color="auto"/>
        <w:left w:val="none" w:sz="0" w:space="0" w:color="auto"/>
        <w:bottom w:val="none" w:sz="0" w:space="0" w:color="auto"/>
        <w:right w:val="none" w:sz="0" w:space="0" w:color="auto"/>
      </w:divBdr>
    </w:div>
    <w:div w:id="543297378">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030646">
      <w:bodyDiv w:val="1"/>
      <w:marLeft w:val="0"/>
      <w:marRight w:val="0"/>
      <w:marTop w:val="0"/>
      <w:marBottom w:val="0"/>
      <w:divBdr>
        <w:top w:val="none" w:sz="0" w:space="0" w:color="auto"/>
        <w:left w:val="none" w:sz="0" w:space="0" w:color="auto"/>
        <w:bottom w:val="none" w:sz="0" w:space="0" w:color="auto"/>
        <w:right w:val="none" w:sz="0" w:space="0" w:color="auto"/>
      </w:divBdr>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45146643">
      <w:bodyDiv w:val="1"/>
      <w:marLeft w:val="0"/>
      <w:marRight w:val="0"/>
      <w:marTop w:val="0"/>
      <w:marBottom w:val="0"/>
      <w:divBdr>
        <w:top w:val="none" w:sz="0" w:space="0" w:color="auto"/>
        <w:left w:val="none" w:sz="0" w:space="0" w:color="auto"/>
        <w:bottom w:val="none" w:sz="0" w:space="0" w:color="auto"/>
        <w:right w:val="none" w:sz="0" w:space="0" w:color="auto"/>
      </w:divBdr>
    </w:div>
    <w:div w:id="547306796">
      <w:bodyDiv w:val="1"/>
      <w:marLeft w:val="0"/>
      <w:marRight w:val="0"/>
      <w:marTop w:val="0"/>
      <w:marBottom w:val="0"/>
      <w:divBdr>
        <w:top w:val="none" w:sz="0" w:space="0" w:color="auto"/>
        <w:left w:val="none" w:sz="0" w:space="0" w:color="auto"/>
        <w:bottom w:val="none" w:sz="0" w:space="0" w:color="auto"/>
        <w:right w:val="none" w:sz="0" w:space="0" w:color="auto"/>
      </w:divBdr>
    </w:div>
    <w:div w:id="547500480">
      <w:bodyDiv w:val="1"/>
      <w:marLeft w:val="0"/>
      <w:marRight w:val="0"/>
      <w:marTop w:val="0"/>
      <w:marBottom w:val="0"/>
      <w:divBdr>
        <w:top w:val="none" w:sz="0" w:space="0" w:color="auto"/>
        <w:left w:val="none" w:sz="0" w:space="0" w:color="auto"/>
        <w:bottom w:val="none" w:sz="0" w:space="0" w:color="auto"/>
        <w:right w:val="none" w:sz="0" w:space="0" w:color="auto"/>
      </w:divBdr>
    </w:div>
    <w:div w:id="549730608">
      <w:bodyDiv w:val="1"/>
      <w:marLeft w:val="0"/>
      <w:marRight w:val="0"/>
      <w:marTop w:val="0"/>
      <w:marBottom w:val="0"/>
      <w:divBdr>
        <w:top w:val="none" w:sz="0" w:space="0" w:color="auto"/>
        <w:left w:val="none" w:sz="0" w:space="0" w:color="auto"/>
        <w:bottom w:val="none" w:sz="0" w:space="0" w:color="auto"/>
        <w:right w:val="none" w:sz="0" w:space="0" w:color="auto"/>
      </w:divBdr>
    </w:div>
    <w:div w:id="550267469">
      <w:bodyDiv w:val="1"/>
      <w:marLeft w:val="0"/>
      <w:marRight w:val="0"/>
      <w:marTop w:val="0"/>
      <w:marBottom w:val="0"/>
      <w:divBdr>
        <w:top w:val="none" w:sz="0" w:space="0" w:color="auto"/>
        <w:left w:val="none" w:sz="0" w:space="0" w:color="auto"/>
        <w:bottom w:val="none" w:sz="0" w:space="0" w:color="auto"/>
        <w:right w:val="none" w:sz="0" w:space="0" w:color="auto"/>
      </w:divBdr>
    </w:div>
    <w:div w:id="550531722">
      <w:bodyDiv w:val="1"/>
      <w:marLeft w:val="0"/>
      <w:marRight w:val="0"/>
      <w:marTop w:val="0"/>
      <w:marBottom w:val="0"/>
      <w:divBdr>
        <w:top w:val="none" w:sz="0" w:space="0" w:color="auto"/>
        <w:left w:val="none" w:sz="0" w:space="0" w:color="auto"/>
        <w:bottom w:val="none" w:sz="0" w:space="0" w:color="auto"/>
        <w:right w:val="none" w:sz="0" w:space="0" w:color="auto"/>
      </w:divBdr>
    </w:div>
    <w:div w:id="550967629">
      <w:bodyDiv w:val="1"/>
      <w:marLeft w:val="0"/>
      <w:marRight w:val="0"/>
      <w:marTop w:val="0"/>
      <w:marBottom w:val="0"/>
      <w:divBdr>
        <w:top w:val="none" w:sz="0" w:space="0" w:color="auto"/>
        <w:left w:val="none" w:sz="0" w:space="0" w:color="auto"/>
        <w:bottom w:val="none" w:sz="0" w:space="0" w:color="auto"/>
        <w:right w:val="none" w:sz="0" w:space="0" w:color="auto"/>
      </w:divBdr>
    </w:div>
    <w:div w:id="551505515">
      <w:bodyDiv w:val="1"/>
      <w:marLeft w:val="0"/>
      <w:marRight w:val="0"/>
      <w:marTop w:val="0"/>
      <w:marBottom w:val="0"/>
      <w:divBdr>
        <w:top w:val="none" w:sz="0" w:space="0" w:color="auto"/>
        <w:left w:val="none" w:sz="0" w:space="0" w:color="auto"/>
        <w:bottom w:val="none" w:sz="0" w:space="0" w:color="auto"/>
        <w:right w:val="none" w:sz="0" w:space="0" w:color="auto"/>
      </w:divBdr>
    </w:div>
    <w:div w:id="554857833">
      <w:bodyDiv w:val="1"/>
      <w:marLeft w:val="0"/>
      <w:marRight w:val="0"/>
      <w:marTop w:val="0"/>
      <w:marBottom w:val="0"/>
      <w:divBdr>
        <w:top w:val="none" w:sz="0" w:space="0" w:color="auto"/>
        <w:left w:val="none" w:sz="0" w:space="0" w:color="auto"/>
        <w:bottom w:val="none" w:sz="0" w:space="0" w:color="auto"/>
        <w:right w:val="none" w:sz="0" w:space="0" w:color="auto"/>
      </w:divBdr>
    </w:div>
    <w:div w:id="555314583">
      <w:bodyDiv w:val="1"/>
      <w:marLeft w:val="0"/>
      <w:marRight w:val="0"/>
      <w:marTop w:val="0"/>
      <w:marBottom w:val="0"/>
      <w:divBdr>
        <w:top w:val="none" w:sz="0" w:space="0" w:color="auto"/>
        <w:left w:val="none" w:sz="0" w:space="0" w:color="auto"/>
        <w:bottom w:val="none" w:sz="0" w:space="0" w:color="auto"/>
        <w:right w:val="none" w:sz="0" w:space="0" w:color="auto"/>
      </w:divBdr>
    </w:div>
    <w:div w:id="557325806">
      <w:bodyDiv w:val="1"/>
      <w:marLeft w:val="0"/>
      <w:marRight w:val="0"/>
      <w:marTop w:val="0"/>
      <w:marBottom w:val="0"/>
      <w:divBdr>
        <w:top w:val="none" w:sz="0" w:space="0" w:color="auto"/>
        <w:left w:val="none" w:sz="0" w:space="0" w:color="auto"/>
        <w:bottom w:val="none" w:sz="0" w:space="0" w:color="auto"/>
        <w:right w:val="none" w:sz="0" w:space="0" w:color="auto"/>
      </w:divBdr>
    </w:div>
    <w:div w:id="558711078">
      <w:bodyDiv w:val="1"/>
      <w:marLeft w:val="0"/>
      <w:marRight w:val="0"/>
      <w:marTop w:val="0"/>
      <w:marBottom w:val="0"/>
      <w:divBdr>
        <w:top w:val="none" w:sz="0" w:space="0" w:color="auto"/>
        <w:left w:val="none" w:sz="0" w:space="0" w:color="auto"/>
        <w:bottom w:val="none" w:sz="0" w:space="0" w:color="auto"/>
        <w:right w:val="none" w:sz="0" w:space="0" w:color="auto"/>
      </w:divBdr>
    </w:div>
    <w:div w:id="559900784">
      <w:bodyDiv w:val="1"/>
      <w:marLeft w:val="0"/>
      <w:marRight w:val="0"/>
      <w:marTop w:val="0"/>
      <w:marBottom w:val="0"/>
      <w:divBdr>
        <w:top w:val="none" w:sz="0" w:space="0" w:color="auto"/>
        <w:left w:val="none" w:sz="0" w:space="0" w:color="auto"/>
        <w:bottom w:val="none" w:sz="0" w:space="0" w:color="auto"/>
        <w:right w:val="none" w:sz="0" w:space="0" w:color="auto"/>
      </w:divBdr>
    </w:div>
    <w:div w:id="560674786">
      <w:bodyDiv w:val="1"/>
      <w:marLeft w:val="0"/>
      <w:marRight w:val="0"/>
      <w:marTop w:val="0"/>
      <w:marBottom w:val="0"/>
      <w:divBdr>
        <w:top w:val="none" w:sz="0" w:space="0" w:color="auto"/>
        <w:left w:val="none" w:sz="0" w:space="0" w:color="auto"/>
        <w:bottom w:val="none" w:sz="0" w:space="0" w:color="auto"/>
        <w:right w:val="none" w:sz="0" w:space="0" w:color="auto"/>
      </w:divBdr>
    </w:div>
    <w:div w:id="561670868">
      <w:bodyDiv w:val="1"/>
      <w:marLeft w:val="0"/>
      <w:marRight w:val="0"/>
      <w:marTop w:val="0"/>
      <w:marBottom w:val="0"/>
      <w:divBdr>
        <w:top w:val="none" w:sz="0" w:space="0" w:color="auto"/>
        <w:left w:val="none" w:sz="0" w:space="0" w:color="auto"/>
        <w:bottom w:val="none" w:sz="0" w:space="0" w:color="auto"/>
        <w:right w:val="none" w:sz="0" w:space="0" w:color="auto"/>
      </w:divBdr>
    </w:div>
    <w:div w:id="561866946">
      <w:bodyDiv w:val="1"/>
      <w:marLeft w:val="0"/>
      <w:marRight w:val="0"/>
      <w:marTop w:val="0"/>
      <w:marBottom w:val="0"/>
      <w:divBdr>
        <w:top w:val="none" w:sz="0" w:space="0" w:color="auto"/>
        <w:left w:val="none" w:sz="0" w:space="0" w:color="auto"/>
        <w:bottom w:val="none" w:sz="0" w:space="0" w:color="auto"/>
        <w:right w:val="none" w:sz="0" w:space="0" w:color="auto"/>
      </w:divBdr>
    </w:div>
    <w:div w:id="563179186">
      <w:bodyDiv w:val="1"/>
      <w:marLeft w:val="0"/>
      <w:marRight w:val="0"/>
      <w:marTop w:val="0"/>
      <w:marBottom w:val="0"/>
      <w:divBdr>
        <w:top w:val="none" w:sz="0" w:space="0" w:color="auto"/>
        <w:left w:val="none" w:sz="0" w:space="0" w:color="auto"/>
        <w:bottom w:val="none" w:sz="0" w:space="0" w:color="auto"/>
        <w:right w:val="none" w:sz="0" w:space="0" w:color="auto"/>
      </w:divBdr>
    </w:div>
    <w:div w:id="567155121">
      <w:bodyDiv w:val="1"/>
      <w:marLeft w:val="0"/>
      <w:marRight w:val="0"/>
      <w:marTop w:val="0"/>
      <w:marBottom w:val="0"/>
      <w:divBdr>
        <w:top w:val="none" w:sz="0" w:space="0" w:color="auto"/>
        <w:left w:val="none" w:sz="0" w:space="0" w:color="auto"/>
        <w:bottom w:val="none" w:sz="0" w:space="0" w:color="auto"/>
        <w:right w:val="none" w:sz="0" w:space="0" w:color="auto"/>
      </w:divBdr>
    </w:div>
    <w:div w:id="567500350">
      <w:bodyDiv w:val="1"/>
      <w:marLeft w:val="0"/>
      <w:marRight w:val="0"/>
      <w:marTop w:val="0"/>
      <w:marBottom w:val="0"/>
      <w:divBdr>
        <w:top w:val="none" w:sz="0" w:space="0" w:color="auto"/>
        <w:left w:val="none" w:sz="0" w:space="0" w:color="auto"/>
        <w:bottom w:val="none" w:sz="0" w:space="0" w:color="auto"/>
        <w:right w:val="none" w:sz="0" w:space="0" w:color="auto"/>
      </w:divBdr>
    </w:div>
    <w:div w:id="567958951">
      <w:bodyDiv w:val="1"/>
      <w:marLeft w:val="0"/>
      <w:marRight w:val="0"/>
      <w:marTop w:val="0"/>
      <w:marBottom w:val="0"/>
      <w:divBdr>
        <w:top w:val="none" w:sz="0" w:space="0" w:color="auto"/>
        <w:left w:val="none" w:sz="0" w:space="0" w:color="auto"/>
        <w:bottom w:val="none" w:sz="0" w:space="0" w:color="auto"/>
        <w:right w:val="none" w:sz="0" w:space="0" w:color="auto"/>
      </w:divBdr>
    </w:div>
    <w:div w:id="568000635">
      <w:bodyDiv w:val="1"/>
      <w:marLeft w:val="0"/>
      <w:marRight w:val="0"/>
      <w:marTop w:val="0"/>
      <w:marBottom w:val="0"/>
      <w:divBdr>
        <w:top w:val="none" w:sz="0" w:space="0" w:color="auto"/>
        <w:left w:val="none" w:sz="0" w:space="0" w:color="auto"/>
        <w:bottom w:val="none" w:sz="0" w:space="0" w:color="auto"/>
        <w:right w:val="none" w:sz="0" w:space="0" w:color="auto"/>
      </w:divBdr>
    </w:div>
    <w:div w:id="568072786">
      <w:bodyDiv w:val="1"/>
      <w:marLeft w:val="0"/>
      <w:marRight w:val="0"/>
      <w:marTop w:val="0"/>
      <w:marBottom w:val="0"/>
      <w:divBdr>
        <w:top w:val="none" w:sz="0" w:space="0" w:color="auto"/>
        <w:left w:val="none" w:sz="0" w:space="0" w:color="auto"/>
        <w:bottom w:val="none" w:sz="0" w:space="0" w:color="auto"/>
        <w:right w:val="none" w:sz="0" w:space="0" w:color="auto"/>
      </w:divBdr>
    </w:div>
    <w:div w:id="568424764">
      <w:bodyDiv w:val="1"/>
      <w:marLeft w:val="0"/>
      <w:marRight w:val="0"/>
      <w:marTop w:val="0"/>
      <w:marBottom w:val="0"/>
      <w:divBdr>
        <w:top w:val="none" w:sz="0" w:space="0" w:color="auto"/>
        <w:left w:val="none" w:sz="0" w:space="0" w:color="auto"/>
        <w:bottom w:val="none" w:sz="0" w:space="0" w:color="auto"/>
        <w:right w:val="none" w:sz="0" w:space="0" w:color="auto"/>
      </w:divBdr>
    </w:div>
    <w:div w:id="568811321">
      <w:bodyDiv w:val="1"/>
      <w:marLeft w:val="0"/>
      <w:marRight w:val="0"/>
      <w:marTop w:val="0"/>
      <w:marBottom w:val="0"/>
      <w:divBdr>
        <w:top w:val="none" w:sz="0" w:space="0" w:color="auto"/>
        <w:left w:val="none" w:sz="0" w:space="0" w:color="auto"/>
        <w:bottom w:val="none" w:sz="0" w:space="0" w:color="auto"/>
        <w:right w:val="none" w:sz="0" w:space="0" w:color="auto"/>
      </w:divBdr>
    </w:div>
    <w:div w:id="568922178">
      <w:bodyDiv w:val="1"/>
      <w:marLeft w:val="0"/>
      <w:marRight w:val="0"/>
      <w:marTop w:val="0"/>
      <w:marBottom w:val="0"/>
      <w:divBdr>
        <w:top w:val="none" w:sz="0" w:space="0" w:color="auto"/>
        <w:left w:val="none" w:sz="0" w:space="0" w:color="auto"/>
        <w:bottom w:val="none" w:sz="0" w:space="0" w:color="auto"/>
        <w:right w:val="none" w:sz="0" w:space="0" w:color="auto"/>
      </w:divBdr>
    </w:div>
    <w:div w:id="570165132">
      <w:bodyDiv w:val="1"/>
      <w:marLeft w:val="0"/>
      <w:marRight w:val="0"/>
      <w:marTop w:val="0"/>
      <w:marBottom w:val="0"/>
      <w:divBdr>
        <w:top w:val="none" w:sz="0" w:space="0" w:color="auto"/>
        <w:left w:val="none" w:sz="0" w:space="0" w:color="auto"/>
        <w:bottom w:val="none" w:sz="0" w:space="0" w:color="auto"/>
        <w:right w:val="none" w:sz="0" w:space="0" w:color="auto"/>
      </w:divBdr>
    </w:div>
    <w:div w:id="571231344">
      <w:bodyDiv w:val="1"/>
      <w:marLeft w:val="0"/>
      <w:marRight w:val="0"/>
      <w:marTop w:val="0"/>
      <w:marBottom w:val="0"/>
      <w:divBdr>
        <w:top w:val="none" w:sz="0" w:space="0" w:color="auto"/>
        <w:left w:val="none" w:sz="0" w:space="0" w:color="auto"/>
        <w:bottom w:val="none" w:sz="0" w:space="0" w:color="auto"/>
        <w:right w:val="none" w:sz="0" w:space="0" w:color="auto"/>
      </w:divBdr>
    </w:div>
    <w:div w:id="571887726">
      <w:bodyDiv w:val="1"/>
      <w:marLeft w:val="0"/>
      <w:marRight w:val="0"/>
      <w:marTop w:val="0"/>
      <w:marBottom w:val="0"/>
      <w:divBdr>
        <w:top w:val="none" w:sz="0" w:space="0" w:color="auto"/>
        <w:left w:val="none" w:sz="0" w:space="0" w:color="auto"/>
        <w:bottom w:val="none" w:sz="0" w:space="0" w:color="auto"/>
        <w:right w:val="none" w:sz="0" w:space="0" w:color="auto"/>
      </w:divBdr>
    </w:div>
    <w:div w:id="574971246">
      <w:bodyDiv w:val="1"/>
      <w:marLeft w:val="0"/>
      <w:marRight w:val="0"/>
      <w:marTop w:val="0"/>
      <w:marBottom w:val="0"/>
      <w:divBdr>
        <w:top w:val="none" w:sz="0" w:space="0" w:color="auto"/>
        <w:left w:val="none" w:sz="0" w:space="0" w:color="auto"/>
        <w:bottom w:val="none" w:sz="0" w:space="0" w:color="auto"/>
        <w:right w:val="none" w:sz="0" w:space="0" w:color="auto"/>
      </w:divBdr>
    </w:div>
    <w:div w:id="576211304">
      <w:bodyDiv w:val="1"/>
      <w:marLeft w:val="0"/>
      <w:marRight w:val="0"/>
      <w:marTop w:val="0"/>
      <w:marBottom w:val="0"/>
      <w:divBdr>
        <w:top w:val="none" w:sz="0" w:space="0" w:color="auto"/>
        <w:left w:val="none" w:sz="0" w:space="0" w:color="auto"/>
        <w:bottom w:val="none" w:sz="0" w:space="0" w:color="auto"/>
        <w:right w:val="none" w:sz="0" w:space="0" w:color="auto"/>
      </w:divBdr>
    </w:div>
    <w:div w:id="576281415">
      <w:bodyDiv w:val="1"/>
      <w:marLeft w:val="0"/>
      <w:marRight w:val="0"/>
      <w:marTop w:val="0"/>
      <w:marBottom w:val="0"/>
      <w:divBdr>
        <w:top w:val="none" w:sz="0" w:space="0" w:color="auto"/>
        <w:left w:val="none" w:sz="0" w:space="0" w:color="auto"/>
        <w:bottom w:val="none" w:sz="0" w:space="0" w:color="auto"/>
        <w:right w:val="none" w:sz="0" w:space="0" w:color="auto"/>
      </w:divBdr>
      <w:divsChild>
        <w:div w:id="38556330">
          <w:marLeft w:val="480"/>
          <w:marRight w:val="0"/>
          <w:marTop w:val="0"/>
          <w:marBottom w:val="0"/>
          <w:divBdr>
            <w:top w:val="none" w:sz="0" w:space="0" w:color="auto"/>
            <w:left w:val="none" w:sz="0" w:space="0" w:color="auto"/>
            <w:bottom w:val="none" w:sz="0" w:space="0" w:color="auto"/>
            <w:right w:val="none" w:sz="0" w:space="0" w:color="auto"/>
          </w:divBdr>
        </w:div>
        <w:div w:id="69931817">
          <w:marLeft w:val="480"/>
          <w:marRight w:val="0"/>
          <w:marTop w:val="0"/>
          <w:marBottom w:val="0"/>
          <w:divBdr>
            <w:top w:val="none" w:sz="0" w:space="0" w:color="auto"/>
            <w:left w:val="none" w:sz="0" w:space="0" w:color="auto"/>
            <w:bottom w:val="none" w:sz="0" w:space="0" w:color="auto"/>
            <w:right w:val="none" w:sz="0" w:space="0" w:color="auto"/>
          </w:divBdr>
        </w:div>
        <w:div w:id="79445427">
          <w:marLeft w:val="480"/>
          <w:marRight w:val="0"/>
          <w:marTop w:val="0"/>
          <w:marBottom w:val="0"/>
          <w:divBdr>
            <w:top w:val="none" w:sz="0" w:space="0" w:color="auto"/>
            <w:left w:val="none" w:sz="0" w:space="0" w:color="auto"/>
            <w:bottom w:val="none" w:sz="0" w:space="0" w:color="auto"/>
            <w:right w:val="none" w:sz="0" w:space="0" w:color="auto"/>
          </w:divBdr>
        </w:div>
        <w:div w:id="89855015">
          <w:marLeft w:val="480"/>
          <w:marRight w:val="0"/>
          <w:marTop w:val="0"/>
          <w:marBottom w:val="0"/>
          <w:divBdr>
            <w:top w:val="none" w:sz="0" w:space="0" w:color="auto"/>
            <w:left w:val="none" w:sz="0" w:space="0" w:color="auto"/>
            <w:bottom w:val="none" w:sz="0" w:space="0" w:color="auto"/>
            <w:right w:val="none" w:sz="0" w:space="0" w:color="auto"/>
          </w:divBdr>
        </w:div>
        <w:div w:id="126320491">
          <w:marLeft w:val="480"/>
          <w:marRight w:val="0"/>
          <w:marTop w:val="0"/>
          <w:marBottom w:val="0"/>
          <w:divBdr>
            <w:top w:val="none" w:sz="0" w:space="0" w:color="auto"/>
            <w:left w:val="none" w:sz="0" w:space="0" w:color="auto"/>
            <w:bottom w:val="none" w:sz="0" w:space="0" w:color="auto"/>
            <w:right w:val="none" w:sz="0" w:space="0" w:color="auto"/>
          </w:divBdr>
        </w:div>
        <w:div w:id="144711772">
          <w:marLeft w:val="480"/>
          <w:marRight w:val="0"/>
          <w:marTop w:val="0"/>
          <w:marBottom w:val="0"/>
          <w:divBdr>
            <w:top w:val="none" w:sz="0" w:space="0" w:color="auto"/>
            <w:left w:val="none" w:sz="0" w:space="0" w:color="auto"/>
            <w:bottom w:val="none" w:sz="0" w:space="0" w:color="auto"/>
            <w:right w:val="none" w:sz="0" w:space="0" w:color="auto"/>
          </w:divBdr>
        </w:div>
        <w:div w:id="165747603">
          <w:marLeft w:val="480"/>
          <w:marRight w:val="0"/>
          <w:marTop w:val="0"/>
          <w:marBottom w:val="0"/>
          <w:divBdr>
            <w:top w:val="none" w:sz="0" w:space="0" w:color="auto"/>
            <w:left w:val="none" w:sz="0" w:space="0" w:color="auto"/>
            <w:bottom w:val="none" w:sz="0" w:space="0" w:color="auto"/>
            <w:right w:val="none" w:sz="0" w:space="0" w:color="auto"/>
          </w:divBdr>
        </w:div>
        <w:div w:id="187452307">
          <w:marLeft w:val="480"/>
          <w:marRight w:val="0"/>
          <w:marTop w:val="0"/>
          <w:marBottom w:val="0"/>
          <w:divBdr>
            <w:top w:val="none" w:sz="0" w:space="0" w:color="auto"/>
            <w:left w:val="none" w:sz="0" w:space="0" w:color="auto"/>
            <w:bottom w:val="none" w:sz="0" w:space="0" w:color="auto"/>
            <w:right w:val="none" w:sz="0" w:space="0" w:color="auto"/>
          </w:divBdr>
        </w:div>
        <w:div w:id="239103549">
          <w:marLeft w:val="480"/>
          <w:marRight w:val="0"/>
          <w:marTop w:val="0"/>
          <w:marBottom w:val="0"/>
          <w:divBdr>
            <w:top w:val="none" w:sz="0" w:space="0" w:color="auto"/>
            <w:left w:val="none" w:sz="0" w:space="0" w:color="auto"/>
            <w:bottom w:val="none" w:sz="0" w:space="0" w:color="auto"/>
            <w:right w:val="none" w:sz="0" w:space="0" w:color="auto"/>
          </w:divBdr>
        </w:div>
        <w:div w:id="260727391">
          <w:marLeft w:val="480"/>
          <w:marRight w:val="0"/>
          <w:marTop w:val="0"/>
          <w:marBottom w:val="0"/>
          <w:divBdr>
            <w:top w:val="none" w:sz="0" w:space="0" w:color="auto"/>
            <w:left w:val="none" w:sz="0" w:space="0" w:color="auto"/>
            <w:bottom w:val="none" w:sz="0" w:space="0" w:color="auto"/>
            <w:right w:val="none" w:sz="0" w:space="0" w:color="auto"/>
          </w:divBdr>
        </w:div>
        <w:div w:id="276371523">
          <w:marLeft w:val="480"/>
          <w:marRight w:val="0"/>
          <w:marTop w:val="0"/>
          <w:marBottom w:val="0"/>
          <w:divBdr>
            <w:top w:val="none" w:sz="0" w:space="0" w:color="auto"/>
            <w:left w:val="none" w:sz="0" w:space="0" w:color="auto"/>
            <w:bottom w:val="none" w:sz="0" w:space="0" w:color="auto"/>
            <w:right w:val="none" w:sz="0" w:space="0" w:color="auto"/>
          </w:divBdr>
        </w:div>
        <w:div w:id="309216137">
          <w:marLeft w:val="480"/>
          <w:marRight w:val="0"/>
          <w:marTop w:val="0"/>
          <w:marBottom w:val="0"/>
          <w:divBdr>
            <w:top w:val="none" w:sz="0" w:space="0" w:color="auto"/>
            <w:left w:val="none" w:sz="0" w:space="0" w:color="auto"/>
            <w:bottom w:val="none" w:sz="0" w:space="0" w:color="auto"/>
            <w:right w:val="none" w:sz="0" w:space="0" w:color="auto"/>
          </w:divBdr>
        </w:div>
        <w:div w:id="338115918">
          <w:marLeft w:val="480"/>
          <w:marRight w:val="0"/>
          <w:marTop w:val="0"/>
          <w:marBottom w:val="0"/>
          <w:divBdr>
            <w:top w:val="none" w:sz="0" w:space="0" w:color="auto"/>
            <w:left w:val="none" w:sz="0" w:space="0" w:color="auto"/>
            <w:bottom w:val="none" w:sz="0" w:space="0" w:color="auto"/>
            <w:right w:val="none" w:sz="0" w:space="0" w:color="auto"/>
          </w:divBdr>
        </w:div>
        <w:div w:id="380983464">
          <w:marLeft w:val="480"/>
          <w:marRight w:val="0"/>
          <w:marTop w:val="0"/>
          <w:marBottom w:val="0"/>
          <w:divBdr>
            <w:top w:val="none" w:sz="0" w:space="0" w:color="auto"/>
            <w:left w:val="none" w:sz="0" w:space="0" w:color="auto"/>
            <w:bottom w:val="none" w:sz="0" w:space="0" w:color="auto"/>
            <w:right w:val="none" w:sz="0" w:space="0" w:color="auto"/>
          </w:divBdr>
        </w:div>
        <w:div w:id="388919782">
          <w:marLeft w:val="480"/>
          <w:marRight w:val="0"/>
          <w:marTop w:val="0"/>
          <w:marBottom w:val="0"/>
          <w:divBdr>
            <w:top w:val="none" w:sz="0" w:space="0" w:color="auto"/>
            <w:left w:val="none" w:sz="0" w:space="0" w:color="auto"/>
            <w:bottom w:val="none" w:sz="0" w:space="0" w:color="auto"/>
            <w:right w:val="none" w:sz="0" w:space="0" w:color="auto"/>
          </w:divBdr>
        </w:div>
        <w:div w:id="434251765">
          <w:marLeft w:val="480"/>
          <w:marRight w:val="0"/>
          <w:marTop w:val="0"/>
          <w:marBottom w:val="0"/>
          <w:divBdr>
            <w:top w:val="none" w:sz="0" w:space="0" w:color="auto"/>
            <w:left w:val="none" w:sz="0" w:space="0" w:color="auto"/>
            <w:bottom w:val="none" w:sz="0" w:space="0" w:color="auto"/>
            <w:right w:val="none" w:sz="0" w:space="0" w:color="auto"/>
          </w:divBdr>
        </w:div>
        <w:div w:id="443118245">
          <w:marLeft w:val="480"/>
          <w:marRight w:val="0"/>
          <w:marTop w:val="0"/>
          <w:marBottom w:val="0"/>
          <w:divBdr>
            <w:top w:val="none" w:sz="0" w:space="0" w:color="auto"/>
            <w:left w:val="none" w:sz="0" w:space="0" w:color="auto"/>
            <w:bottom w:val="none" w:sz="0" w:space="0" w:color="auto"/>
            <w:right w:val="none" w:sz="0" w:space="0" w:color="auto"/>
          </w:divBdr>
        </w:div>
        <w:div w:id="484200898">
          <w:marLeft w:val="480"/>
          <w:marRight w:val="0"/>
          <w:marTop w:val="0"/>
          <w:marBottom w:val="0"/>
          <w:divBdr>
            <w:top w:val="none" w:sz="0" w:space="0" w:color="auto"/>
            <w:left w:val="none" w:sz="0" w:space="0" w:color="auto"/>
            <w:bottom w:val="none" w:sz="0" w:space="0" w:color="auto"/>
            <w:right w:val="none" w:sz="0" w:space="0" w:color="auto"/>
          </w:divBdr>
        </w:div>
        <w:div w:id="831919785">
          <w:marLeft w:val="480"/>
          <w:marRight w:val="0"/>
          <w:marTop w:val="0"/>
          <w:marBottom w:val="0"/>
          <w:divBdr>
            <w:top w:val="none" w:sz="0" w:space="0" w:color="auto"/>
            <w:left w:val="none" w:sz="0" w:space="0" w:color="auto"/>
            <w:bottom w:val="none" w:sz="0" w:space="0" w:color="auto"/>
            <w:right w:val="none" w:sz="0" w:space="0" w:color="auto"/>
          </w:divBdr>
        </w:div>
        <w:div w:id="894700251">
          <w:marLeft w:val="480"/>
          <w:marRight w:val="0"/>
          <w:marTop w:val="0"/>
          <w:marBottom w:val="0"/>
          <w:divBdr>
            <w:top w:val="none" w:sz="0" w:space="0" w:color="auto"/>
            <w:left w:val="none" w:sz="0" w:space="0" w:color="auto"/>
            <w:bottom w:val="none" w:sz="0" w:space="0" w:color="auto"/>
            <w:right w:val="none" w:sz="0" w:space="0" w:color="auto"/>
          </w:divBdr>
        </w:div>
        <w:div w:id="897401343">
          <w:marLeft w:val="480"/>
          <w:marRight w:val="0"/>
          <w:marTop w:val="0"/>
          <w:marBottom w:val="0"/>
          <w:divBdr>
            <w:top w:val="none" w:sz="0" w:space="0" w:color="auto"/>
            <w:left w:val="none" w:sz="0" w:space="0" w:color="auto"/>
            <w:bottom w:val="none" w:sz="0" w:space="0" w:color="auto"/>
            <w:right w:val="none" w:sz="0" w:space="0" w:color="auto"/>
          </w:divBdr>
        </w:div>
        <w:div w:id="1056853380">
          <w:marLeft w:val="480"/>
          <w:marRight w:val="0"/>
          <w:marTop w:val="0"/>
          <w:marBottom w:val="0"/>
          <w:divBdr>
            <w:top w:val="none" w:sz="0" w:space="0" w:color="auto"/>
            <w:left w:val="none" w:sz="0" w:space="0" w:color="auto"/>
            <w:bottom w:val="none" w:sz="0" w:space="0" w:color="auto"/>
            <w:right w:val="none" w:sz="0" w:space="0" w:color="auto"/>
          </w:divBdr>
        </w:div>
        <w:div w:id="1083572725">
          <w:marLeft w:val="480"/>
          <w:marRight w:val="0"/>
          <w:marTop w:val="0"/>
          <w:marBottom w:val="0"/>
          <w:divBdr>
            <w:top w:val="none" w:sz="0" w:space="0" w:color="auto"/>
            <w:left w:val="none" w:sz="0" w:space="0" w:color="auto"/>
            <w:bottom w:val="none" w:sz="0" w:space="0" w:color="auto"/>
            <w:right w:val="none" w:sz="0" w:space="0" w:color="auto"/>
          </w:divBdr>
        </w:div>
        <w:div w:id="1090809954">
          <w:marLeft w:val="480"/>
          <w:marRight w:val="0"/>
          <w:marTop w:val="0"/>
          <w:marBottom w:val="0"/>
          <w:divBdr>
            <w:top w:val="none" w:sz="0" w:space="0" w:color="auto"/>
            <w:left w:val="none" w:sz="0" w:space="0" w:color="auto"/>
            <w:bottom w:val="none" w:sz="0" w:space="0" w:color="auto"/>
            <w:right w:val="none" w:sz="0" w:space="0" w:color="auto"/>
          </w:divBdr>
        </w:div>
        <w:div w:id="1123039702">
          <w:marLeft w:val="480"/>
          <w:marRight w:val="0"/>
          <w:marTop w:val="0"/>
          <w:marBottom w:val="0"/>
          <w:divBdr>
            <w:top w:val="none" w:sz="0" w:space="0" w:color="auto"/>
            <w:left w:val="none" w:sz="0" w:space="0" w:color="auto"/>
            <w:bottom w:val="none" w:sz="0" w:space="0" w:color="auto"/>
            <w:right w:val="none" w:sz="0" w:space="0" w:color="auto"/>
          </w:divBdr>
        </w:div>
        <w:div w:id="1194031692">
          <w:marLeft w:val="480"/>
          <w:marRight w:val="0"/>
          <w:marTop w:val="0"/>
          <w:marBottom w:val="0"/>
          <w:divBdr>
            <w:top w:val="none" w:sz="0" w:space="0" w:color="auto"/>
            <w:left w:val="none" w:sz="0" w:space="0" w:color="auto"/>
            <w:bottom w:val="none" w:sz="0" w:space="0" w:color="auto"/>
            <w:right w:val="none" w:sz="0" w:space="0" w:color="auto"/>
          </w:divBdr>
        </w:div>
        <w:div w:id="1194732533">
          <w:marLeft w:val="480"/>
          <w:marRight w:val="0"/>
          <w:marTop w:val="0"/>
          <w:marBottom w:val="0"/>
          <w:divBdr>
            <w:top w:val="none" w:sz="0" w:space="0" w:color="auto"/>
            <w:left w:val="none" w:sz="0" w:space="0" w:color="auto"/>
            <w:bottom w:val="none" w:sz="0" w:space="0" w:color="auto"/>
            <w:right w:val="none" w:sz="0" w:space="0" w:color="auto"/>
          </w:divBdr>
        </w:div>
        <w:div w:id="1260531228">
          <w:marLeft w:val="480"/>
          <w:marRight w:val="0"/>
          <w:marTop w:val="0"/>
          <w:marBottom w:val="0"/>
          <w:divBdr>
            <w:top w:val="none" w:sz="0" w:space="0" w:color="auto"/>
            <w:left w:val="none" w:sz="0" w:space="0" w:color="auto"/>
            <w:bottom w:val="none" w:sz="0" w:space="0" w:color="auto"/>
            <w:right w:val="none" w:sz="0" w:space="0" w:color="auto"/>
          </w:divBdr>
        </w:div>
        <w:div w:id="1294749055">
          <w:marLeft w:val="480"/>
          <w:marRight w:val="0"/>
          <w:marTop w:val="0"/>
          <w:marBottom w:val="0"/>
          <w:divBdr>
            <w:top w:val="none" w:sz="0" w:space="0" w:color="auto"/>
            <w:left w:val="none" w:sz="0" w:space="0" w:color="auto"/>
            <w:bottom w:val="none" w:sz="0" w:space="0" w:color="auto"/>
            <w:right w:val="none" w:sz="0" w:space="0" w:color="auto"/>
          </w:divBdr>
        </w:div>
        <w:div w:id="1337419502">
          <w:marLeft w:val="480"/>
          <w:marRight w:val="0"/>
          <w:marTop w:val="0"/>
          <w:marBottom w:val="0"/>
          <w:divBdr>
            <w:top w:val="none" w:sz="0" w:space="0" w:color="auto"/>
            <w:left w:val="none" w:sz="0" w:space="0" w:color="auto"/>
            <w:bottom w:val="none" w:sz="0" w:space="0" w:color="auto"/>
            <w:right w:val="none" w:sz="0" w:space="0" w:color="auto"/>
          </w:divBdr>
        </w:div>
        <w:div w:id="1344431667">
          <w:marLeft w:val="480"/>
          <w:marRight w:val="0"/>
          <w:marTop w:val="0"/>
          <w:marBottom w:val="0"/>
          <w:divBdr>
            <w:top w:val="none" w:sz="0" w:space="0" w:color="auto"/>
            <w:left w:val="none" w:sz="0" w:space="0" w:color="auto"/>
            <w:bottom w:val="none" w:sz="0" w:space="0" w:color="auto"/>
            <w:right w:val="none" w:sz="0" w:space="0" w:color="auto"/>
          </w:divBdr>
        </w:div>
        <w:div w:id="1376347616">
          <w:marLeft w:val="480"/>
          <w:marRight w:val="0"/>
          <w:marTop w:val="0"/>
          <w:marBottom w:val="0"/>
          <w:divBdr>
            <w:top w:val="none" w:sz="0" w:space="0" w:color="auto"/>
            <w:left w:val="none" w:sz="0" w:space="0" w:color="auto"/>
            <w:bottom w:val="none" w:sz="0" w:space="0" w:color="auto"/>
            <w:right w:val="none" w:sz="0" w:space="0" w:color="auto"/>
          </w:divBdr>
        </w:div>
        <w:div w:id="1412502656">
          <w:marLeft w:val="480"/>
          <w:marRight w:val="0"/>
          <w:marTop w:val="0"/>
          <w:marBottom w:val="0"/>
          <w:divBdr>
            <w:top w:val="none" w:sz="0" w:space="0" w:color="auto"/>
            <w:left w:val="none" w:sz="0" w:space="0" w:color="auto"/>
            <w:bottom w:val="none" w:sz="0" w:space="0" w:color="auto"/>
            <w:right w:val="none" w:sz="0" w:space="0" w:color="auto"/>
          </w:divBdr>
        </w:div>
        <w:div w:id="1412694985">
          <w:marLeft w:val="480"/>
          <w:marRight w:val="0"/>
          <w:marTop w:val="0"/>
          <w:marBottom w:val="0"/>
          <w:divBdr>
            <w:top w:val="none" w:sz="0" w:space="0" w:color="auto"/>
            <w:left w:val="none" w:sz="0" w:space="0" w:color="auto"/>
            <w:bottom w:val="none" w:sz="0" w:space="0" w:color="auto"/>
            <w:right w:val="none" w:sz="0" w:space="0" w:color="auto"/>
          </w:divBdr>
        </w:div>
        <w:div w:id="1601332847">
          <w:marLeft w:val="480"/>
          <w:marRight w:val="0"/>
          <w:marTop w:val="0"/>
          <w:marBottom w:val="0"/>
          <w:divBdr>
            <w:top w:val="none" w:sz="0" w:space="0" w:color="auto"/>
            <w:left w:val="none" w:sz="0" w:space="0" w:color="auto"/>
            <w:bottom w:val="none" w:sz="0" w:space="0" w:color="auto"/>
            <w:right w:val="none" w:sz="0" w:space="0" w:color="auto"/>
          </w:divBdr>
        </w:div>
        <w:div w:id="1634209367">
          <w:marLeft w:val="480"/>
          <w:marRight w:val="0"/>
          <w:marTop w:val="0"/>
          <w:marBottom w:val="0"/>
          <w:divBdr>
            <w:top w:val="none" w:sz="0" w:space="0" w:color="auto"/>
            <w:left w:val="none" w:sz="0" w:space="0" w:color="auto"/>
            <w:bottom w:val="none" w:sz="0" w:space="0" w:color="auto"/>
            <w:right w:val="none" w:sz="0" w:space="0" w:color="auto"/>
          </w:divBdr>
        </w:div>
        <w:div w:id="1664118585">
          <w:marLeft w:val="480"/>
          <w:marRight w:val="0"/>
          <w:marTop w:val="0"/>
          <w:marBottom w:val="0"/>
          <w:divBdr>
            <w:top w:val="none" w:sz="0" w:space="0" w:color="auto"/>
            <w:left w:val="none" w:sz="0" w:space="0" w:color="auto"/>
            <w:bottom w:val="none" w:sz="0" w:space="0" w:color="auto"/>
            <w:right w:val="none" w:sz="0" w:space="0" w:color="auto"/>
          </w:divBdr>
        </w:div>
        <w:div w:id="1667972752">
          <w:marLeft w:val="480"/>
          <w:marRight w:val="0"/>
          <w:marTop w:val="0"/>
          <w:marBottom w:val="0"/>
          <w:divBdr>
            <w:top w:val="none" w:sz="0" w:space="0" w:color="auto"/>
            <w:left w:val="none" w:sz="0" w:space="0" w:color="auto"/>
            <w:bottom w:val="none" w:sz="0" w:space="0" w:color="auto"/>
            <w:right w:val="none" w:sz="0" w:space="0" w:color="auto"/>
          </w:divBdr>
        </w:div>
        <w:div w:id="1671133359">
          <w:marLeft w:val="480"/>
          <w:marRight w:val="0"/>
          <w:marTop w:val="0"/>
          <w:marBottom w:val="0"/>
          <w:divBdr>
            <w:top w:val="none" w:sz="0" w:space="0" w:color="auto"/>
            <w:left w:val="none" w:sz="0" w:space="0" w:color="auto"/>
            <w:bottom w:val="none" w:sz="0" w:space="0" w:color="auto"/>
            <w:right w:val="none" w:sz="0" w:space="0" w:color="auto"/>
          </w:divBdr>
        </w:div>
        <w:div w:id="1690444758">
          <w:marLeft w:val="480"/>
          <w:marRight w:val="0"/>
          <w:marTop w:val="0"/>
          <w:marBottom w:val="0"/>
          <w:divBdr>
            <w:top w:val="none" w:sz="0" w:space="0" w:color="auto"/>
            <w:left w:val="none" w:sz="0" w:space="0" w:color="auto"/>
            <w:bottom w:val="none" w:sz="0" w:space="0" w:color="auto"/>
            <w:right w:val="none" w:sz="0" w:space="0" w:color="auto"/>
          </w:divBdr>
        </w:div>
        <w:div w:id="1707559731">
          <w:marLeft w:val="480"/>
          <w:marRight w:val="0"/>
          <w:marTop w:val="0"/>
          <w:marBottom w:val="0"/>
          <w:divBdr>
            <w:top w:val="none" w:sz="0" w:space="0" w:color="auto"/>
            <w:left w:val="none" w:sz="0" w:space="0" w:color="auto"/>
            <w:bottom w:val="none" w:sz="0" w:space="0" w:color="auto"/>
            <w:right w:val="none" w:sz="0" w:space="0" w:color="auto"/>
          </w:divBdr>
        </w:div>
        <w:div w:id="1787460150">
          <w:marLeft w:val="480"/>
          <w:marRight w:val="0"/>
          <w:marTop w:val="0"/>
          <w:marBottom w:val="0"/>
          <w:divBdr>
            <w:top w:val="none" w:sz="0" w:space="0" w:color="auto"/>
            <w:left w:val="none" w:sz="0" w:space="0" w:color="auto"/>
            <w:bottom w:val="none" w:sz="0" w:space="0" w:color="auto"/>
            <w:right w:val="none" w:sz="0" w:space="0" w:color="auto"/>
          </w:divBdr>
        </w:div>
        <w:div w:id="1841894454">
          <w:marLeft w:val="480"/>
          <w:marRight w:val="0"/>
          <w:marTop w:val="0"/>
          <w:marBottom w:val="0"/>
          <w:divBdr>
            <w:top w:val="none" w:sz="0" w:space="0" w:color="auto"/>
            <w:left w:val="none" w:sz="0" w:space="0" w:color="auto"/>
            <w:bottom w:val="none" w:sz="0" w:space="0" w:color="auto"/>
            <w:right w:val="none" w:sz="0" w:space="0" w:color="auto"/>
          </w:divBdr>
        </w:div>
        <w:div w:id="1865434142">
          <w:marLeft w:val="480"/>
          <w:marRight w:val="0"/>
          <w:marTop w:val="0"/>
          <w:marBottom w:val="0"/>
          <w:divBdr>
            <w:top w:val="none" w:sz="0" w:space="0" w:color="auto"/>
            <w:left w:val="none" w:sz="0" w:space="0" w:color="auto"/>
            <w:bottom w:val="none" w:sz="0" w:space="0" w:color="auto"/>
            <w:right w:val="none" w:sz="0" w:space="0" w:color="auto"/>
          </w:divBdr>
        </w:div>
        <w:div w:id="1874491966">
          <w:marLeft w:val="480"/>
          <w:marRight w:val="0"/>
          <w:marTop w:val="0"/>
          <w:marBottom w:val="0"/>
          <w:divBdr>
            <w:top w:val="none" w:sz="0" w:space="0" w:color="auto"/>
            <w:left w:val="none" w:sz="0" w:space="0" w:color="auto"/>
            <w:bottom w:val="none" w:sz="0" w:space="0" w:color="auto"/>
            <w:right w:val="none" w:sz="0" w:space="0" w:color="auto"/>
          </w:divBdr>
        </w:div>
        <w:div w:id="1903952285">
          <w:marLeft w:val="480"/>
          <w:marRight w:val="0"/>
          <w:marTop w:val="0"/>
          <w:marBottom w:val="0"/>
          <w:divBdr>
            <w:top w:val="none" w:sz="0" w:space="0" w:color="auto"/>
            <w:left w:val="none" w:sz="0" w:space="0" w:color="auto"/>
            <w:bottom w:val="none" w:sz="0" w:space="0" w:color="auto"/>
            <w:right w:val="none" w:sz="0" w:space="0" w:color="auto"/>
          </w:divBdr>
        </w:div>
        <w:div w:id="1916427933">
          <w:marLeft w:val="480"/>
          <w:marRight w:val="0"/>
          <w:marTop w:val="0"/>
          <w:marBottom w:val="0"/>
          <w:divBdr>
            <w:top w:val="none" w:sz="0" w:space="0" w:color="auto"/>
            <w:left w:val="none" w:sz="0" w:space="0" w:color="auto"/>
            <w:bottom w:val="none" w:sz="0" w:space="0" w:color="auto"/>
            <w:right w:val="none" w:sz="0" w:space="0" w:color="auto"/>
          </w:divBdr>
        </w:div>
        <w:div w:id="2000766240">
          <w:marLeft w:val="480"/>
          <w:marRight w:val="0"/>
          <w:marTop w:val="0"/>
          <w:marBottom w:val="0"/>
          <w:divBdr>
            <w:top w:val="none" w:sz="0" w:space="0" w:color="auto"/>
            <w:left w:val="none" w:sz="0" w:space="0" w:color="auto"/>
            <w:bottom w:val="none" w:sz="0" w:space="0" w:color="auto"/>
            <w:right w:val="none" w:sz="0" w:space="0" w:color="auto"/>
          </w:divBdr>
        </w:div>
        <w:div w:id="2047950035">
          <w:marLeft w:val="480"/>
          <w:marRight w:val="0"/>
          <w:marTop w:val="0"/>
          <w:marBottom w:val="0"/>
          <w:divBdr>
            <w:top w:val="none" w:sz="0" w:space="0" w:color="auto"/>
            <w:left w:val="none" w:sz="0" w:space="0" w:color="auto"/>
            <w:bottom w:val="none" w:sz="0" w:space="0" w:color="auto"/>
            <w:right w:val="none" w:sz="0" w:space="0" w:color="auto"/>
          </w:divBdr>
        </w:div>
        <w:div w:id="2115857494">
          <w:marLeft w:val="480"/>
          <w:marRight w:val="0"/>
          <w:marTop w:val="0"/>
          <w:marBottom w:val="0"/>
          <w:divBdr>
            <w:top w:val="none" w:sz="0" w:space="0" w:color="auto"/>
            <w:left w:val="none" w:sz="0" w:space="0" w:color="auto"/>
            <w:bottom w:val="none" w:sz="0" w:space="0" w:color="auto"/>
            <w:right w:val="none" w:sz="0" w:space="0" w:color="auto"/>
          </w:divBdr>
        </w:div>
      </w:divsChild>
    </w:div>
    <w:div w:id="577520075">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578906962">
      <w:bodyDiv w:val="1"/>
      <w:marLeft w:val="0"/>
      <w:marRight w:val="0"/>
      <w:marTop w:val="0"/>
      <w:marBottom w:val="0"/>
      <w:divBdr>
        <w:top w:val="none" w:sz="0" w:space="0" w:color="auto"/>
        <w:left w:val="none" w:sz="0" w:space="0" w:color="auto"/>
        <w:bottom w:val="none" w:sz="0" w:space="0" w:color="auto"/>
        <w:right w:val="none" w:sz="0" w:space="0" w:color="auto"/>
      </w:divBdr>
    </w:div>
    <w:div w:id="579995182">
      <w:bodyDiv w:val="1"/>
      <w:marLeft w:val="0"/>
      <w:marRight w:val="0"/>
      <w:marTop w:val="0"/>
      <w:marBottom w:val="0"/>
      <w:divBdr>
        <w:top w:val="none" w:sz="0" w:space="0" w:color="auto"/>
        <w:left w:val="none" w:sz="0" w:space="0" w:color="auto"/>
        <w:bottom w:val="none" w:sz="0" w:space="0" w:color="auto"/>
        <w:right w:val="none" w:sz="0" w:space="0" w:color="auto"/>
      </w:divBdr>
    </w:div>
    <w:div w:id="581378441">
      <w:bodyDiv w:val="1"/>
      <w:marLeft w:val="0"/>
      <w:marRight w:val="0"/>
      <w:marTop w:val="0"/>
      <w:marBottom w:val="0"/>
      <w:divBdr>
        <w:top w:val="none" w:sz="0" w:space="0" w:color="auto"/>
        <w:left w:val="none" w:sz="0" w:space="0" w:color="auto"/>
        <w:bottom w:val="none" w:sz="0" w:space="0" w:color="auto"/>
        <w:right w:val="none" w:sz="0" w:space="0" w:color="auto"/>
      </w:divBdr>
    </w:div>
    <w:div w:id="581793580">
      <w:bodyDiv w:val="1"/>
      <w:marLeft w:val="0"/>
      <w:marRight w:val="0"/>
      <w:marTop w:val="0"/>
      <w:marBottom w:val="0"/>
      <w:divBdr>
        <w:top w:val="none" w:sz="0" w:space="0" w:color="auto"/>
        <w:left w:val="none" w:sz="0" w:space="0" w:color="auto"/>
        <w:bottom w:val="none" w:sz="0" w:space="0" w:color="auto"/>
        <w:right w:val="none" w:sz="0" w:space="0" w:color="auto"/>
      </w:divBdr>
    </w:div>
    <w:div w:id="582763544">
      <w:bodyDiv w:val="1"/>
      <w:marLeft w:val="0"/>
      <w:marRight w:val="0"/>
      <w:marTop w:val="0"/>
      <w:marBottom w:val="0"/>
      <w:divBdr>
        <w:top w:val="none" w:sz="0" w:space="0" w:color="auto"/>
        <w:left w:val="none" w:sz="0" w:space="0" w:color="auto"/>
        <w:bottom w:val="none" w:sz="0" w:space="0" w:color="auto"/>
        <w:right w:val="none" w:sz="0" w:space="0" w:color="auto"/>
      </w:divBdr>
    </w:div>
    <w:div w:id="582763994">
      <w:bodyDiv w:val="1"/>
      <w:marLeft w:val="0"/>
      <w:marRight w:val="0"/>
      <w:marTop w:val="0"/>
      <w:marBottom w:val="0"/>
      <w:divBdr>
        <w:top w:val="none" w:sz="0" w:space="0" w:color="auto"/>
        <w:left w:val="none" w:sz="0" w:space="0" w:color="auto"/>
        <w:bottom w:val="none" w:sz="0" w:space="0" w:color="auto"/>
        <w:right w:val="none" w:sz="0" w:space="0" w:color="auto"/>
      </w:divBdr>
    </w:div>
    <w:div w:id="582833474">
      <w:bodyDiv w:val="1"/>
      <w:marLeft w:val="0"/>
      <w:marRight w:val="0"/>
      <w:marTop w:val="0"/>
      <w:marBottom w:val="0"/>
      <w:divBdr>
        <w:top w:val="none" w:sz="0" w:space="0" w:color="auto"/>
        <w:left w:val="none" w:sz="0" w:space="0" w:color="auto"/>
        <w:bottom w:val="none" w:sz="0" w:space="0" w:color="auto"/>
        <w:right w:val="none" w:sz="0" w:space="0" w:color="auto"/>
      </w:divBdr>
    </w:div>
    <w:div w:id="583732700">
      <w:bodyDiv w:val="1"/>
      <w:marLeft w:val="0"/>
      <w:marRight w:val="0"/>
      <w:marTop w:val="0"/>
      <w:marBottom w:val="0"/>
      <w:divBdr>
        <w:top w:val="none" w:sz="0" w:space="0" w:color="auto"/>
        <w:left w:val="none" w:sz="0" w:space="0" w:color="auto"/>
        <w:bottom w:val="none" w:sz="0" w:space="0" w:color="auto"/>
        <w:right w:val="none" w:sz="0" w:space="0" w:color="auto"/>
      </w:divBdr>
    </w:div>
    <w:div w:id="587815853">
      <w:bodyDiv w:val="1"/>
      <w:marLeft w:val="0"/>
      <w:marRight w:val="0"/>
      <w:marTop w:val="0"/>
      <w:marBottom w:val="0"/>
      <w:divBdr>
        <w:top w:val="none" w:sz="0" w:space="0" w:color="auto"/>
        <w:left w:val="none" w:sz="0" w:space="0" w:color="auto"/>
        <w:bottom w:val="none" w:sz="0" w:space="0" w:color="auto"/>
        <w:right w:val="none" w:sz="0" w:space="0" w:color="auto"/>
      </w:divBdr>
    </w:div>
    <w:div w:id="589462991">
      <w:bodyDiv w:val="1"/>
      <w:marLeft w:val="0"/>
      <w:marRight w:val="0"/>
      <w:marTop w:val="0"/>
      <w:marBottom w:val="0"/>
      <w:divBdr>
        <w:top w:val="none" w:sz="0" w:space="0" w:color="auto"/>
        <w:left w:val="none" w:sz="0" w:space="0" w:color="auto"/>
        <w:bottom w:val="none" w:sz="0" w:space="0" w:color="auto"/>
        <w:right w:val="none" w:sz="0" w:space="0" w:color="auto"/>
      </w:divBdr>
    </w:div>
    <w:div w:id="592589471">
      <w:bodyDiv w:val="1"/>
      <w:marLeft w:val="0"/>
      <w:marRight w:val="0"/>
      <w:marTop w:val="0"/>
      <w:marBottom w:val="0"/>
      <w:divBdr>
        <w:top w:val="none" w:sz="0" w:space="0" w:color="auto"/>
        <w:left w:val="none" w:sz="0" w:space="0" w:color="auto"/>
        <w:bottom w:val="none" w:sz="0" w:space="0" w:color="auto"/>
        <w:right w:val="none" w:sz="0" w:space="0" w:color="auto"/>
      </w:divBdr>
    </w:div>
    <w:div w:id="592589553">
      <w:bodyDiv w:val="1"/>
      <w:marLeft w:val="0"/>
      <w:marRight w:val="0"/>
      <w:marTop w:val="0"/>
      <w:marBottom w:val="0"/>
      <w:divBdr>
        <w:top w:val="none" w:sz="0" w:space="0" w:color="auto"/>
        <w:left w:val="none" w:sz="0" w:space="0" w:color="auto"/>
        <w:bottom w:val="none" w:sz="0" w:space="0" w:color="auto"/>
        <w:right w:val="none" w:sz="0" w:space="0" w:color="auto"/>
      </w:divBdr>
    </w:div>
    <w:div w:id="593514753">
      <w:bodyDiv w:val="1"/>
      <w:marLeft w:val="0"/>
      <w:marRight w:val="0"/>
      <w:marTop w:val="0"/>
      <w:marBottom w:val="0"/>
      <w:divBdr>
        <w:top w:val="none" w:sz="0" w:space="0" w:color="auto"/>
        <w:left w:val="none" w:sz="0" w:space="0" w:color="auto"/>
        <w:bottom w:val="none" w:sz="0" w:space="0" w:color="auto"/>
        <w:right w:val="none" w:sz="0" w:space="0" w:color="auto"/>
      </w:divBdr>
    </w:div>
    <w:div w:id="595287843">
      <w:bodyDiv w:val="1"/>
      <w:marLeft w:val="0"/>
      <w:marRight w:val="0"/>
      <w:marTop w:val="0"/>
      <w:marBottom w:val="0"/>
      <w:divBdr>
        <w:top w:val="none" w:sz="0" w:space="0" w:color="auto"/>
        <w:left w:val="none" w:sz="0" w:space="0" w:color="auto"/>
        <w:bottom w:val="none" w:sz="0" w:space="0" w:color="auto"/>
        <w:right w:val="none" w:sz="0" w:space="0" w:color="auto"/>
      </w:divBdr>
    </w:div>
    <w:div w:id="595407712">
      <w:bodyDiv w:val="1"/>
      <w:marLeft w:val="0"/>
      <w:marRight w:val="0"/>
      <w:marTop w:val="0"/>
      <w:marBottom w:val="0"/>
      <w:divBdr>
        <w:top w:val="none" w:sz="0" w:space="0" w:color="auto"/>
        <w:left w:val="none" w:sz="0" w:space="0" w:color="auto"/>
        <w:bottom w:val="none" w:sz="0" w:space="0" w:color="auto"/>
        <w:right w:val="none" w:sz="0" w:space="0" w:color="auto"/>
      </w:divBdr>
    </w:div>
    <w:div w:id="597714539">
      <w:bodyDiv w:val="1"/>
      <w:marLeft w:val="0"/>
      <w:marRight w:val="0"/>
      <w:marTop w:val="0"/>
      <w:marBottom w:val="0"/>
      <w:divBdr>
        <w:top w:val="none" w:sz="0" w:space="0" w:color="auto"/>
        <w:left w:val="none" w:sz="0" w:space="0" w:color="auto"/>
        <w:bottom w:val="none" w:sz="0" w:space="0" w:color="auto"/>
        <w:right w:val="none" w:sz="0" w:space="0" w:color="auto"/>
      </w:divBdr>
    </w:div>
    <w:div w:id="598565466">
      <w:bodyDiv w:val="1"/>
      <w:marLeft w:val="0"/>
      <w:marRight w:val="0"/>
      <w:marTop w:val="0"/>
      <w:marBottom w:val="0"/>
      <w:divBdr>
        <w:top w:val="none" w:sz="0" w:space="0" w:color="auto"/>
        <w:left w:val="none" w:sz="0" w:space="0" w:color="auto"/>
        <w:bottom w:val="none" w:sz="0" w:space="0" w:color="auto"/>
        <w:right w:val="none" w:sz="0" w:space="0" w:color="auto"/>
      </w:divBdr>
    </w:div>
    <w:div w:id="599989568">
      <w:bodyDiv w:val="1"/>
      <w:marLeft w:val="0"/>
      <w:marRight w:val="0"/>
      <w:marTop w:val="0"/>
      <w:marBottom w:val="0"/>
      <w:divBdr>
        <w:top w:val="none" w:sz="0" w:space="0" w:color="auto"/>
        <w:left w:val="none" w:sz="0" w:space="0" w:color="auto"/>
        <w:bottom w:val="none" w:sz="0" w:space="0" w:color="auto"/>
        <w:right w:val="none" w:sz="0" w:space="0" w:color="auto"/>
      </w:divBdr>
      <w:divsChild>
        <w:div w:id="16539667">
          <w:marLeft w:val="480"/>
          <w:marRight w:val="0"/>
          <w:marTop w:val="0"/>
          <w:marBottom w:val="0"/>
          <w:divBdr>
            <w:top w:val="none" w:sz="0" w:space="0" w:color="auto"/>
            <w:left w:val="none" w:sz="0" w:space="0" w:color="auto"/>
            <w:bottom w:val="none" w:sz="0" w:space="0" w:color="auto"/>
            <w:right w:val="none" w:sz="0" w:space="0" w:color="auto"/>
          </w:divBdr>
        </w:div>
        <w:div w:id="64301273">
          <w:marLeft w:val="480"/>
          <w:marRight w:val="0"/>
          <w:marTop w:val="0"/>
          <w:marBottom w:val="0"/>
          <w:divBdr>
            <w:top w:val="none" w:sz="0" w:space="0" w:color="auto"/>
            <w:left w:val="none" w:sz="0" w:space="0" w:color="auto"/>
            <w:bottom w:val="none" w:sz="0" w:space="0" w:color="auto"/>
            <w:right w:val="none" w:sz="0" w:space="0" w:color="auto"/>
          </w:divBdr>
        </w:div>
        <w:div w:id="84107611">
          <w:marLeft w:val="480"/>
          <w:marRight w:val="0"/>
          <w:marTop w:val="0"/>
          <w:marBottom w:val="0"/>
          <w:divBdr>
            <w:top w:val="none" w:sz="0" w:space="0" w:color="auto"/>
            <w:left w:val="none" w:sz="0" w:space="0" w:color="auto"/>
            <w:bottom w:val="none" w:sz="0" w:space="0" w:color="auto"/>
            <w:right w:val="none" w:sz="0" w:space="0" w:color="auto"/>
          </w:divBdr>
        </w:div>
        <w:div w:id="168566064">
          <w:marLeft w:val="480"/>
          <w:marRight w:val="0"/>
          <w:marTop w:val="0"/>
          <w:marBottom w:val="0"/>
          <w:divBdr>
            <w:top w:val="none" w:sz="0" w:space="0" w:color="auto"/>
            <w:left w:val="none" w:sz="0" w:space="0" w:color="auto"/>
            <w:bottom w:val="none" w:sz="0" w:space="0" w:color="auto"/>
            <w:right w:val="none" w:sz="0" w:space="0" w:color="auto"/>
          </w:divBdr>
        </w:div>
        <w:div w:id="228226705">
          <w:marLeft w:val="480"/>
          <w:marRight w:val="0"/>
          <w:marTop w:val="0"/>
          <w:marBottom w:val="0"/>
          <w:divBdr>
            <w:top w:val="none" w:sz="0" w:space="0" w:color="auto"/>
            <w:left w:val="none" w:sz="0" w:space="0" w:color="auto"/>
            <w:bottom w:val="none" w:sz="0" w:space="0" w:color="auto"/>
            <w:right w:val="none" w:sz="0" w:space="0" w:color="auto"/>
          </w:divBdr>
        </w:div>
        <w:div w:id="267545926">
          <w:marLeft w:val="480"/>
          <w:marRight w:val="0"/>
          <w:marTop w:val="0"/>
          <w:marBottom w:val="0"/>
          <w:divBdr>
            <w:top w:val="none" w:sz="0" w:space="0" w:color="auto"/>
            <w:left w:val="none" w:sz="0" w:space="0" w:color="auto"/>
            <w:bottom w:val="none" w:sz="0" w:space="0" w:color="auto"/>
            <w:right w:val="none" w:sz="0" w:space="0" w:color="auto"/>
          </w:divBdr>
        </w:div>
        <w:div w:id="309217603">
          <w:marLeft w:val="480"/>
          <w:marRight w:val="0"/>
          <w:marTop w:val="0"/>
          <w:marBottom w:val="0"/>
          <w:divBdr>
            <w:top w:val="none" w:sz="0" w:space="0" w:color="auto"/>
            <w:left w:val="none" w:sz="0" w:space="0" w:color="auto"/>
            <w:bottom w:val="none" w:sz="0" w:space="0" w:color="auto"/>
            <w:right w:val="none" w:sz="0" w:space="0" w:color="auto"/>
          </w:divBdr>
        </w:div>
        <w:div w:id="336344671">
          <w:marLeft w:val="480"/>
          <w:marRight w:val="0"/>
          <w:marTop w:val="0"/>
          <w:marBottom w:val="0"/>
          <w:divBdr>
            <w:top w:val="none" w:sz="0" w:space="0" w:color="auto"/>
            <w:left w:val="none" w:sz="0" w:space="0" w:color="auto"/>
            <w:bottom w:val="none" w:sz="0" w:space="0" w:color="auto"/>
            <w:right w:val="none" w:sz="0" w:space="0" w:color="auto"/>
          </w:divBdr>
        </w:div>
        <w:div w:id="477303167">
          <w:marLeft w:val="480"/>
          <w:marRight w:val="0"/>
          <w:marTop w:val="0"/>
          <w:marBottom w:val="0"/>
          <w:divBdr>
            <w:top w:val="none" w:sz="0" w:space="0" w:color="auto"/>
            <w:left w:val="none" w:sz="0" w:space="0" w:color="auto"/>
            <w:bottom w:val="none" w:sz="0" w:space="0" w:color="auto"/>
            <w:right w:val="none" w:sz="0" w:space="0" w:color="auto"/>
          </w:divBdr>
        </w:div>
        <w:div w:id="481506530">
          <w:marLeft w:val="480"/>
          <w:marRight w:val="0"/>
          <w:marTop w:val="0"/>
          <w:marBottom w:val="0"/>
          <w:divBdr>
            <w:top w:val="none" w:sz="0" w:space="0" w:color="auto"/>
            <w:left w:val="none" w:sz="0" w:space="0" w:color="auto"/>
            <w:bottom w:val="none" w:sz="0" w:space="0" w:color="auto"/>
            <w:right w:val="none" w:sz="0" w:space="0" w:color="auto"/>
          </w:divBdr>
        </w:div>
        <w:div w:id="621039283">
          <w:marLeft w:val="480"/>
          <w:marRight w:val="0"/>
          <w:marTop w:val="0"/>
          <w:marBottom w:val="0"/>
          <w:divBdr>
            <w:top w:val="none" w:sz="0" w:space="0" w:color="auto"/>
            <w:left w:val="none" w:sz="0" w:space="0" w:color="auto"/>
            <w:bottom w:val="none" w:sz="0" w:space="0" w:color="auto"/>
            <w:right w:val="none" w:sz="0" w:space="0" w:color="auto"/>
          </w:divBdr>
        </w:div>
        <w:div w:id="622344483">
          <w:marLeft w:val="480"/>
          <w:marRight w:val="0"/>
          <w:marTop w:val="0"/>
          <w:marBottom w:val="0"/>
          <w:divBdr>
            <w:top w:val="none" w:sz="0" w:space="0" w:color="auto"/>
            <w:left w:val="none" w:sz="0" w:space="0" w:color="auto"/>
            <w:bottom w:val="none" w:sz="0" w:space="0" w:color="auto"/>
            <w:right w:val="none" w:sz="0" w:space="0" w:color="auto"/>
          </w:divBdr>
        </w:div>
        <w:div w:id="637342928">
          <w:marLeft w:val="480"/>
          <w:marRight w:val="0"/>
          <w:marTop w:val="0"/>
          <w:marBottom w:val="0"/>
          <w:divBdr>
            <w:top w:val="none" w:sz="0" w:space="0" w:color="auto"/>
            <w:left w:val="none" w:sz="0" w:space="0" w:color="auto"/>
            <w:bottom w:val="none" w:sz="0" w:space="0" w:color="auto"/>
            <w:right w:val="none" w:sz="0" w:space="0" w:color="auto"/>
          </w:divBdr>
        </w:div>
        <w:div w:id="809977807">
          <w:marLeft w:val="480"/>
          <w:marRight w:val="0"/>
          <w:marTop w:val="0"/>
          <w:marBottom w:val="0"/>
          <w:divBdr>
            <w:top w:val="none" w:sz="0" w:space="0" w:color="auto"/>
            <w:left w:val="none" w:sz="0" w:space="0" w:color="auto"/>
            <w:bottom w:val="none" w:sz="0" w:space="0" w:color="auto"/>
            <w:right w:val="none" w:sz="0" w:space="0" w:color="auto"/>
          </w:divBdr>
        </w:div>
        <w:div w:id="892620568">
          <w:marLeft w:val="480"/>
          <w:marRight w:val="0"/>
          <w:marTop w:val="0"/>
          <w:marBottom w:val="0"/>
          <w:divBdr>
            <w:top w:val="none" w:sz="0" w:space="0" w:color="auto"/>
            <w:left w:val="none" w:sz="0" w:space="0" w:color="auto"/>
            <w:bottom w:val="none" w:sz="0" w:space="0" w:color="auto"/>
            <w:right w:val="none" w:sz="0" w:space="0" w:color="auto"/>
          </w:divBdr>
        </w:div>
        <w:div w:id="917787333">
          <w:marLeft w:val="480"/>
          <w:marRight w:val="0"/>
          <w:marTop w:val="0"/>
          <w:marBottom w:val="0"/>
          <w:divBdr>
            <w:top w:val="none" w:sz="0" w:space="0" w:color="auto"/>
            <w:left w:val="none" w:sz="0" w:space="0" w:color="auto"/>
            <w:bottom w:val="none" w:sz="0" w:space="0" w:color="auto"/>
            <w:right w:val="none" w:sz="0" w:space="0" w:color="auto"/>
          </w:divBdr>
        </w:div>
        <w:div w:id="920522702">
          <w:marLeft w:val="480"/>
          <w:marRight w:val="0"/>
          <w:marTop w:val="0"/>
          <w:marBottom w:val="0"/>
          <w:divBdr>
            <w:top w:val="none" w:sz="0" w:space="0" w:color="auto"/>
            <w:left w:val="none" w:sz="0" w:space="0" w:color="auto"/>
            <w:bottom w:val="none" w:sz="0" w:space="0" w:color="auto"/>
            <w:right w:val="none" w:sz="0" w:space="0" w:color="auto"/>
          </w:divBdr>
        </w:div>
        <w:div w:id="947273756">
          <w:marLeft w:val="480"/>
          <w:marRight w:val="0"/>
          <w:marTop w:val="0"/>
          <w:marBottom w:val="0"/>
          <w:divBdr>
            <w:top w:val="none" w:sz="0" w:space="0" w:color="auto"/>
            <w:left w:val="none" w:sz="0" w:space="0" w:color="auto"/>
            <w:bottom w:val="none" w:sz="0" w:space="0" w:color="auto"/>
            <w:right w:val="none" w:sz="0" w:space="0" w:color="auto"/>
          </w:divBdr>
        </w:div>
        <w:div w:id="967710565">
          <w:marLeft w:val="480"/>
          <w:marRight w:val="0"/>
          <w:marTop w:val="0"/>
          <w:marBottom w:val="0"/>
          <w:divBdr>
            <w:top w:val="none" w:sz="0" w:space="0" w:color="auto"/>
            <w:left w:val="none" w:sz="0" w:space="0" w:color="auto"/>
            <w:bottom w:val="none" w:sz="0" w:space="0" w:color="auto"/>
            <w:right w:val="none" w:sz="0" w:space="0" w:color="auto"/>
          </w:divBdr>
        </w:div>
        <w:div w:id="1005011248">
          <w:marLeft w:val="480"/>
          <w:marRight w:val="0"/>
          <w:marTop w:val="0"/>
          <w:marBottom w:val="0"/>
          <w:divBdr>
            <w:top w:val="none" w:sz="0" w:space="0" w:color="auto"/>
            <w:left w:val="none" w:sz="0" w:space="0" w:color="auto"/>
            <w:bottom w:val="none" w:sz="0" w:space="0" w:color="auto"/>
            <w:right w:val="none" w:sz="0" w:space="0" w:color="auto"/>
          </w:divBdr>
        </w:div>
        <w:div w:id="1007514823">
          <w:marLeft w:val="480"/>
          <w:marRight w:val="0"/>
          <w:marTop w:val="0"/>
          <w:marBottom w:val="0"/>
          <w:divBdr>
            <w:top w:val="none" w:sz="0" w:space="0" w:color="auto"/>
            <w:left w:val="none" w:sz="0" w:space="0" w:color="auto"/>
            <w:bottom w:val="none" w:sz="0" w:space="0" w:color="auto"/>
            <w:right w:val="none" w:sz="0" w:space="0" w:color="auto"/>
          </w:divBdr>
        </w:div>
        <w:div w:id="1034694477">
          <w:marLeft w:val="480"/>
          <w:marRight w:val="0"/>
          <w:marTop w:val="0"/>
          <w:marBottom w:val="0"/>
          <w:divBdr>
            <w:top w:val="none" w:sz="0" w:space="0" w:color="auto"/>
            <w:left w:val="none" w:sz="0" w:space="0" w:color="auto"/>
            <w:bottom w:val="none" w:sz="0" w:space="0" w:color="auto"/>
            <w:right w:val="none" w:sz="0" w:space="0" w:color="auto"/>
          </w:divBdr>
        </w:div>
        <w:div w:id="1041055789">
          <w:marLeft w:val="480"/>
          <w:marRight w:val="0"/>
          <w:marTop w:val="0"/>
          <w:marBottom w:val="0"/>
          <w:divBdr>
            <w:top w:val="none" w:sz="0" w:space="0" w:color="auto"/>
            <w:left w:val="none" w:sz="0" w:space="0" w:color="auto"/>
            <w:bottom w:val="none" w:sz="0" w:space="0" w:color="auto"/>
            <w:right w:val="none" w:sz="0" w:space="0" w:color="auto"/>
          </w:divBdr>
        </w:div>
        <w:div w:id="1055353411">
          <w:marLeft w:val="480"/>
          <w:marRight w:val="0"/>
          <w:marTop w:val="0"/>
          <w:marBottom w:val="0"/>
          <w:divBdr>
            <w:top w:val="none" w:sz="0" w:space="0" w:color="auto"/>
            <w:left w:val="none" w:sz="0" w:space="0" w:color="auto"/>
            <w:bottom w:val="none" w:sz="0" w:space="0" w:color="auto"/>
            <w:right w:val="none" w:sz="0" w:space="0" w:color="auto"/>
          </w:divBdr>
        </w:div>
        <w:div w:id="1059326618">
          <w:marLeft w:val="480"/>
          <w:marRight w:val="0"/>
          <w:marTop w:val="0"/>
          <w:marBottom w:val="0"/>
          <w:divBdr>
            <w:top w:val="none" w:sz="0" w:space="0" w:color="auto"/>
            <w:left w:val="none" w:sz="0" w:space="0" w:color="auto"/>
            <w:bottom w:val="none" w:sz="0" w:space="0" w:color="auto"/>
            <w:right w:val="none" w:sz="0" w:space="0" w:color="auto"/>
          </w:divBdr>
        </w:div>
        <w:div w:id="1110853935">
          <w:marLeft w:val="480"/>
          <w:marRight w:val="0"/>
          <w:marTop w:val="0"/>
          <w:marBottom w:val="0"/>
          <w:divBdr>
            <w:top w:val="none" w:sz="0" w:space="0" w:color="auto"/>
            <w:left w:val="none" w:sz="0" w:space="0" w:color="auto"/>
            <w:bottom w:val="none" w:sz="0" w:space="0" w:color="auto"/>
            <w:right w:val="none" w:sz="0" w:space="0" w:color="auto"/>
          </w:divBdr>
        </w:div>
        <w:div w:id="1246456954">
          <w:marLeft w:val="480"/>
          <w:marRight w:val="0"/>
          <w:marTop w:val="0"/>
          <w:marBottom w:val="0"/>
          <w:divBdr>
            <w:top w:val="none" w:sz="0" w:space="0" w:color="auto"/>
            <w:left w:val="none" w:sz="0" w:space="0" w:color="auto"/>
            <w:bottom w:val="none" w:sz="0" w:space="0" w:color="auto"/>
            <w:right w:val="none" w:sz="0" w:space="0" w:color="auto"/>
          </w:divBdr>
        </w:div>
        <w:div w:id="1327394081">
          <w:marLeft w:val="480"/>
          <w:marRight w:val="0"/>
          <w:marTop w:val="0"/>
          <w:marBottom w:val="0"/>
          <w:divBdr>
            <w:top w:val="none" w:sz="0" w:space="0" w:color="auto"/>
            <w:left w:val="none" w:sz="0" w:space="0" w:color="auto"/>
            <w:bottom w:val="none" w:sz="0" w:space="0" w:color="auto"/>
            <w:right w:val="none" w:sz="0" w:space="0" w:color="auto"/>
          </w:divBdr>
        </w:div>
        <w:div w:id="1330136706">
          <w:marLeft w:val="480"/>
          <w:marRight w:val="0"/>
          <w:marTop w:val="0"/>
          <w:marBottom w:val="0"/>
          <w:divBdr>
            <w:top w:val="none" w:sz="0" w:space="0" w:color="auto"/>
            <w:left w:val="none" w:sz="0" w:space="0" w:color="auto"/>
            <w:bottom w:val="none" w:sz="0" w:space="0" w:color="auto"/>
            <w:right w:val="none" w:sz="0" w:space="0" w:color="auto"/>
          </w:divBdr>
        </w:div>
        <w:div w:id="1559394138">
          <w:marLeft w:val="480"/>
          <w:marRight w:val="0"/>
          <w:marTop w:val="0"/>
          <w:marBottom w:val="0"/>
          <w:divBdr>
            <w:top w:val="none" w:sz="0" w:space="0" w:color="auto"/>
            <w:left w:val="none" w:sz="0" w:space="0" w:color="auto"/>
            <w:bottom w:val="none" w:sz="0" w:space="0" w:color="auto"/>
            <w:right w:val="none" w:sz="0" w:space="0" w:color="auto"/>
          </w:divBdr>
        </w:div>
        <w:div w:id="1565990559">
          <w:marLeft w:val="480"/>
          <w:marRight w:val="0"/>
          <w:marTop w:val="0"/>
          <w:marBottom w:val="0"/>
          <w:divBdr>
            <w:top w:val="none" w:sz="0" w:space="0" w:color="auto"/>
            <w:left w:val="none" w:sz="0" w:space="0" w:color="auto"/>
            <w:bottom w:val="none" w:sz="0" w:space="0" w:color="auto"/>
            <w:right w:val="none" w:sz="0" w:space="0" w:color="auto"/>
          </w:divBdr>
        </w:div>
        <w:div w:id="1617757992">
          <w:marLeft w:val="480"/>
          <w:marRight w:val="0"/>
          <w:marTop w:val="0"/>
          <w:marBottom w:val="0"/>
          <w:divBdr>
            <w:top w:val="none" w:sz="0" w:space="0" w:color="auto"/>
            <w:left w:val="none" w:sz="0" w:space="0" w:color="auto"/>
            <w:bottom w:val="none" w:sz="0" w:space="0" w:color="auto"/>
            <w:right w:val="none" w:sz="0" w:space="0" w:color="auto"/>
          </w:divBdr>
        </w:div>
        <w:div w:id="1707674981">
          <w:marLeft w:val="480"/>
          <w:marRight w:val="0"/>
          <w:marTop w:val="0"/>
          <w:marBottom w:val="0"/>
          <w:divBdr>
            <w:top w:val="none" w:sz="0" w:space="0" w:color="auto"/>
            <w:left w:val="none" w:sz="0" w:space="0" w:color="auto"/>
            <w:bottom w:val="none" w:sz="0" w:space="0" w:color="auto"/>
            <w:right w:val="none" w:sz="0" w:space="0" w:color="auto"/>
          </w:divBdr>
        </w:div>
        <w:div w:id="1837501352">
          <w:marLeft w:val="480"/>
          <w:marRight w:val="0"/>
          <w:marTop w:val="0"/>
          <w:marBottom w:val="0"/>
          <w:divBdr>
            <w:top w:val="none" w:sz="0" w:space="0" w:color="auto"/>
            <w:left w:val="none" w:sz="0" w:space="0" w:color="auto"/>
            <w:bottom w:val="none" w:sz="0" w:space="0" w:color="auto"/>
            <w:right w:val="none" w:sz="0" w:space="0" w:color="auto"/>
          </w:divBdr>
        </w:div>
        <w:div w:id="1849559980">
          <w:marLeft w:val="480"/>
          <w:marRight w:val="0"/>
          <w:marTop w:val="0"/>
          <w:marBottom w:val="0"/>
          <w:divBdr>
            <w:top w:val="none" w:sz="0" w:space="0" w:color="auto"/>
            <w:left w:val="none" w:sz="0" w:space="0" w:color="auto"/>
            <w:bottom w:val="none" w:sz="0" w:space="0" w:color="auto"/>
            <w:right w:val="none" w:sz="0" w:space="0" w:color="auto"/>
          </w:divBdr>
        </w:div>
        <w:div w:id="1888563565">
          <w:marLeft w:val="480"/>
          <w:marRight w:val="0"/>
          <w:marTop w:val="0"/>
          <w:marBottom w:val="0"/>
          <w:divBdr>
            <w:top w:val="none" w:sz="0" w:space="0" w:color="auto"/>
            <w:left w:val="none" w:sz="0" w:space="0" w:color="auto"/>
            <w:bottom w:val="none" w:sz="0" w:space="0" w:color="auto"/>
            <w:right w:val="none" w:sz="0" w:space="0" w:color="auto"/>
          </w:divBdr>
        </w:div>
        <w:div w:id="2029792455">
          <w:marLeft w:val="480"/>
          <w:marRight w:val="0"/>
          <w:marTop w:val="0"/>
          <w:marBottom w:val="0"/>
          <w:divBdr>
            <w:top w:val="none" w:sz="0" w:space="0" w:color="auto"/>
            <w:left w:val="none" w:sz="0" w:space="0" w:color="auto"/>
            <w:bottom w:val="none" w:sz="0" w:space="0" w:color="auto"/>
            <w:right w:val="none" w:sz="0" w:space="0" w:color="auto"/>
          </w:divBdr>
        </w:div>
        <w:div w:id="2053573762">
          <w:marLeft w:val="480"/>
          <w:marRight w:val="0"/>
          <w:marTop w:val="0"/>
          <w:marBottom w:val="0"/>
          <w:divBdr>
            <w:top w:val="none" w:sz="0" w:space="0" w:color="auto"/>
            <w:left w:val="none" w:sz="0" w:space="0" w:color="auto"/>
            <w:bottom w:val="none" w:sz="0" w:space="0" w:color="auto"/>
            <w:right w:val="none" w:sz="0" w:space="0" w:color="auto"/>
          </w:divBdr>
        </w:div>
        <w:div w:id="2072388311">
          <w:marLeft w:val="480"/>
          <w:marRight w:val="0"/>
          <w:marTop w:val="0"/>
          <w:marBottom w:val="0"/>
          <w:divBdr>
            <w:top w:val="none" w:sz="0" w:space="0" w:color="auto"/>
            <w:left w:val="none" w:sz="0" w:space="0" w:color="auto"/>
            <w:bottom w:val="none" w:sz="0" w:space="0" w:color="auto"/>
            <w:right w:val="none" w:sz="0" w:space="0" w:color="auto"/>
          </w:divBdr>
        </w:div>
        <w:div w:id="2089377468">
          <w:marLeft w:val="480"/>
          <w:marRight w:val="0"/>
          <w:marTop w:val="0"/>
          <w:marBottom w:val="0"/>
          <w:divBdr>
            <w:top w:val="none" w:sz="0" w:space="0" w:color="auto"/>
            <w:left w:val="none" w:sz="0" w:space="0" w:color="auto"/>
            <w:bottom w:val="none" w:sz="0" w:space="0" w:color="auto"/>
            <w:right w:val="none" w:sz="0" w:space="0" w:color="auto"/>
          </w:divBdr>
        </w:div>
        <w:div w:id="2114782395">
          <w:marLeft w:val="480"/>
          <w:marRight w:val="0"/>
          <w:marTop w:val="0"/>
          <w:marBottom w:val="0"/>
          <w:divBdr>
            <w:top w:val="none" w:sz="0" w:space="0" w:color="auto"/>
            <w:left w:val="none" w:sz="0" w:space="0" w:color="auto"/>
            <w:bottom w:val="none" w:sz="0" w:space="0" w:color="auto"/>
            <w:right w:val="none" w:sz="0" w:space="0" w:color="auto"/>
          </w:divBdr>
        </w:div>
      </w:divsChild>
    </w:div>
    <w:div w:id="600188032">
      <w:bodyDiv w:val="1"/>
      <w:marLeft w:val="0"/>
      <w:marRight w:val="0"/>
      <w:marTop w:val="0"/>
      <w:marBottom w:val="0"/>
      <w:divBdr>
        <w:top w:val="none" w:sz="0" w:space="0" w:color="auto"/>
        <w:left w:val="none" w:sz="0" w:space="0" w:color="auto"/>
        <w:bottom w:val="none" w:sz="0" w:space="0" w:color="auto"/>
        <w:right w:val="none" w:sz="0" w:space="0" w:color="auto"/>
      </w:divBdr>
    </w:div>
    <w:div w:id="600993410">
      <w:bodyDiv w:val="1"/>
      <w:marLeft w:val="0"/>
      <w:marRight w:val="0"/>
      <w:marTop w:val="0"/>
      <w:marBottom w:val="0"/>
      <w:divBdr>
        <w:top w:val="none" w:sz="0" w:space="0" w:color="auto"/>
        <w:left w:val="none" w:sz="0" w:space="0" w:color="auto"/>
        <w:bottom w:val="none" w:sz="0" w:space="0" w:color="auto"/>
        <w:right w:val="none" w:sz="0" w:space="0" w:color="auto"/>
      </w:divBdr>
    </w:div>
    <w:div w:id="601037175">
      <w:bodyDiv w:val="1"/>
      <w:marLeft w:val="0"/>
      <w:marRight w:val="0"/>
      <w:marTop w:val="0"/>
      <w:marBottom w:val="0"/>
      <w:divBdr>
        <w:top w:val="none" w:sz="0" w:space="0" w:color="auto"/>
        <w:left w:val="none" w:sz="0" w:space="0" w:color="auto"/>
        <w:bottom w:val="none" w:sz="0" w:space="0" w:color="auto"/>
        <w:right w:val="none" w:sz="0" w:space="0" w:color="auto"/>
      </w:divBdr>
    </w:div>
    <w:div w:id="601646612">
      <w:bodyDiv w:val="1"/>
      <w:marLeft w:val="0"/>
      <w:marRight w:val="0"/>
      <w:marTop w:val="0"/>
      <w:marBottom w:val="0"/>
      <w:divBdr>
        <w:top w:val="none" w:sz="0" w:space="0" w:color="auto"/>
        <w:left w:val="none" w:sz="0" w:space="0" w:color="auto"/>
        <w:bottom w:val="none" w:sz="0" w:space="0" w:color="auto"/>
        <w:right w:val="none" w:sz="0" w:space="0" w:color="auto"/>
      </w:divBdr>
    </w:div>
    <w:div w:id="601764471">
      <w:bodyDiv w:val="1"/>
      <w:marLeft w:val="0"/>
      <w:marRight w:val="0"/>
      <w:marTop w:val="0"/>
      <w:marBottom w:val="0"/>
      <w:divBdr>
        <w:top w:val="none" w:sz="0" w:space="0" w:color="auto"/>
        <w:left w:val="none" w:sz="0" w:space="0" w:color="auto"/>
        <w:bottom w:val="none" w:sz="0" w:space="0" w:color="auto"/>
        <w:right w:val="none" w:sz="0" w:space="0" w:color="auto"/>
      </w:divBdr>
    </w:div>
    <w:div w:id="603538680">
      <w:bodyDiv w:val="1"/>
      <w:marLeft w:val="0"/>
      <w:marRight w:val="0"/>
      <w:marTop w:val="0"/>
      <w:marBottom w:val="0"/>
      <w:divBdr>
        <w:top w:val="none" w:sz="0" w:space="0" w:color="auto"/>
        <w:left w:val="none" w:sz="0" w:space="0" w:color="auto"/>
        <w:bottom w:val="none" w:sz="0" w:space="0" w:color="auto"/>
        <w:right w:val="none" w:sz="0" w:space="0" w:color="auto"/>
      </w:divBdr>
    </w:div>
    <w:div w:id="605577511">
      <w:bodyDiv w:val="1"/>
      <w:marLeft w:val="0"/>
      <w:marRight w:val="0"/>
      <w:marTop w:val="0"/>
      <w:marBottom w:val="0"/>
      <w:divBdr>
        <w:top w:val="none" w:sz="0" w:space="0" w:color="auto"/>
        <w:left w:val="none" w:sz="0" w:space="0" w:color="auto"/>
        <w:bottom w:val="none" w:sz="0" w:space="0" w:color="auto"/>
        <w:right w:val="none" w:sz="0" w:space="0" w:color="auto"/>
      </w:divBdr>
    </w:div>
    <w:div w:id="605969766">
      <w:bodyDiv w:val="1"/>
      <w:marLeft w:val="0"/>
      <w:marRight w:val="0"/>
      <w:marTop w:val="0"/>
      <w:marBottom w:val="0"/>
      <w:divBdr>
        <w:top w:val="none" w:sz="0" w:space="0" w:color="auto"/>
        <w:left w:val="none" w:sz="0" w:space="0" w:color="auto"/>
        <w:bottom w:val="none" w:sz="0" w:space="0" w:color="auto"/>
        <w:right w:val="none" w:sz="0" w:space="0" w:color="auto"/>
      </w:divBdr>
    </w:div>
    <w:div w:id="606356035">
      <w:bodyDiv w:val="1"/>
      <w:marLeft w:val="0"/>
      <w:marRight w:val="0"/>
      <w:marTop w:val="0"/>
      <w:marBottom w:val="0"/>
      <w:divBdr>
        <w:top w:val="none" w:sz="0" w:space="0" w:color="auto"/>
        <w:left w:val="none" w:sz="0" w:space="0" w:color="auto"/>
        <w:bottom w:val="none" w:sz="0" w:space="0" w:color="auto"/>
        <w:right w:val="none" w:sz="0" w:space="0" w:color="auto"/>
      </w:divBdr>
    </w:div>
    <w:div w:id="607007876">
      <w:bodyDiv w:val="1"/>
      <w:marLeft w:val="0"/>
      <w:marRight w:val="0"/>
      <w:marTop w:val="0"/>
      <w:marBottom w:val="0"/>
      <w:divBdr>
        <w:top w:val="none" w:sz="0" w:space="0" w:color="auto"/>
        <w:left w:val="none" w:sz="0" w:space="0" w:color="auto"/>
        <w:bottom w:val="none" w:sz="0" w:space="0" w:color="auto"/>
        <w:right w:val="none" w:sz="0" w:space="0" w:color="auto"/>
      </w:divBdr>
    </w:div>
    <w:div w:id="607129506">
      <w:bodyDiv w:val="1"/>
      <w:marLeft w:val="0"/>
      <w:marRight w:val="0"/>
      <w:marTop w:val="0"/>
      <w:marBottom w:val="0"/>
      <w:divBdr>
        <w:top w:val="none" w:sz="0" w:space="0" w:color="auto"/>
        <w:left w:val="none" w:sz="0" w:space="0" w:color="auto"/>
        <w:bottom w:val="none" w:sz="0" w:space="0" w:color="auto"/>
        <w:right w:val="none" w:sz="0" w:space="0" w:color="auto"/>
      </w:divBdr>
    </w:div>
    <w:div w:id="609751051">
      <w:bodyDiv w:val="1"/>
      <w:marLeft w:val="0"/>
      <w:marRight w:val="0"/>
      <w:marTop w:val="0"/>
      <w:marBottom w:val="0"/>
      <w:divBdr>
        <w:top w:val="none" w:sz="0" w:space="0" w:color="auto"/>
        <w:left w:val="none" w:sz="0" w:space="0" w:color="auto"/>
        <w:bottom w:val="none" w:sz="0" w:space="0" w:color="auto"/>
        <w:right w:val="none" w:sz="0" w:space="0" w:color="auto"/>
      </w:divBdr>
    </w:div>
    <w:div w:id="609779377">
      <w:bodyDiv w:val="1"/>
      <w:marLeft w:val="0"/>
      <w:marRight w:val="0"/>
      <w:marTop w:val="0"/>
      <w:marBottom w:val="0"/>
      <w:divBdr>
        <w:top w:val="none" w:sz="0" w:space="0" w:color="auto"/>
        <w:left w:val="none" w:sz="0" w:space="0" w:color="auto"/>
        <w:bottom w:val="none" w:sz="0" w:space="0" w:color="auto"/>
        <w:right w:val="none" w:sz="0" w:space="0" w:color="auto"/>
      </w:divBdr>
      <w:divsChild>
        <w:div w:id="10842403">
          <w:marLeft w:val="480"/>
          <w:marRight w:val="0"/>
          <w:marTop w:val="0"/>
          <w:marBottom w:val="0"/>
          <w:divBdr>
            <w:top w:val="none" w:sz="0" w:space="0" w:color="auto"/>
            <w:left w:val="none" w:sz="0" w:space="0" w:color="auto"/>
            <w:bottom w:val="none" w:sz="0" w:space="0" w:color="auto"/>
            <w:right w:val="none" w:sz="0" w:space="0" w:color="auto"/>
          </w:divBdr>
        </w:div>
        <w:div w:id="25763860">
          <w:marLeft w:val="480"/>
          <w:marRight w:val="0"/>
          <w:marTop w:val="0"/>
          <w:marBottom w:val="0"/>
          <w:divBdr>
            <w:top w:val="none" w:sz="0" w:space="0" w:color="auto"/>
            <w:left w:val="none" w:sz="0" w:space="0" w:color="auto"/>
            <w:bottom w:val="none" w:sz="0" w:space="0" w:color="auto"/>
            <w:right w:val="none" w:sz="0" w:space="0" w:color="auto"/>
          </w:divBdr>
        </w:div>
        <w:div w:id="42291712">
          <w:marLeft w:val="480"/>
          <w:marRight w:val="0"/>
          <w:marTop w:val="0"/>
          <w:marBottom w:val="0"/>
          <w:divBdr>
            <w:top w:val="none" w:sz="0" w:space="0" w:color="auto"/>
            <w:left w:val="none" w:sz="0" w:space="0" w:color="auto"/>
            <w:bottom w:val="none" w:sz="0" w:space="0" w:color="auto"/>
            <w:right w:val="none" w:sz="0" w:space="0" w:color="auto"/>
          </w:divBdr>
        </w:div>
        <w:div w:id="111749935">
          <w:marLeft w:val="480"/>
          <w:marRight w:val="0"/>
          <w:marTop w:val="0"/>
          <w:marBottom w:val="0"/>
          <w:divBdr>
            <w:top w:val="none" w:sz="0" w:space="0" w:color="auto"/>
            <w:left w:val="none" w:sz="0" w:space="0" w:color="auto"/>
            <w:bottom w:val="none" w:sz="0" w:space="0" w:color="auto"/>
            <w:right w:val="none" w:sz="0" w:space="0" w:color="auto"/>
          </w:divBdr>
        </w:div>
        <w:div w:id="160464107">
          <w:marLeft w:val="480"/>
          <w:marRight w:val="0"/>
          <w:marTop w:val="0"/>
          <w:marBottom w:val="0"/>
          <w:divBdr>
            <w:top w:val="none" w:sz="0" w:space="0" w:color="auto"/>
            <w:left w:val="none" w:sz="0" w:space="0" w:color="auto"/>
            <w:bottom w:val="none" w:sz="0" w:space="0" w:color="auto"/>
            <w:right w:val="none" w:sz="0" w:space="0" w:color="auto"/>
          </w:divBdr>
        </w:div>
        <w:div w:id="221185641">
          <w:marLeft w:val="480"/>
          <w:marRight w:val="0"/>
          <w:marTop w:val="0"/>
          <w:marBottom w:val="0"/>
          <w:divBdr>
            <w:top w:val="none" w:sz="0" w:space="0" w:color="auto"/>
            <w:left w:val="none" w:sz="0" w:space="0" w:color="auto"/>
            <w:bottom w:val="none" w:sz="0" w:space="0" w:color="auto"/>
            <w:right w:val="none" w:sz="0" w:space="0" w:color="auto"/>
          </w:divBdr>
        </w:div>
        <w:div w:id="262108901">
          <w:marLeft w:val="480"/>
          <w:marRight w:val="0"/>
          <w:marTop w:val="0"/>
          <w:marBottom w:val="0"/>
          <w:divBdr>
            <w:top w:val="none" w:sz="0" w:space="0" w:color="auto"/>
            <w:left w:val="none" w:sz="0" w:space="0" w:color="auto"/>
            <w:bottom w:val="none" w:sz="0" w:space="0" w:color="auto"/>
            <w:right w:val="none" w:sz="0" w:space="0" w:color="auto"/>
          </w:divBdr>
        </w:div>
        <w:div w:id="400909670">
          <w:marLeft w:val="480"/>
          <w:marRight w:val="0"/>
          <w:marTop w:val="0"/>
          <w:marBottom w:val="0"/>
          <w:divBdr>
            <w:top w:val="none" w:sz="0" w:space="0" w:color="auto"/>
            <w:left w:val="none" w:sz="0" w:space="0" w:color="auto"/>
            <w:bottom w:val="none" w:sz="0" w:space="0" w:color="auto"/>
            <w:right w:val="none" w:sz="0" w:space="0" w:color="auto"/>
          </w:divBdr>
        </w:div>
        <w:div w:id="493573534">
          <w:marLeft w:val="480"/>
          <w:marRight w:val="0"/>
          <w:marTop w:val="0"/>
          <w:marBottom w:val="0"/>
          <w:divBdr>
            <w:top w:val="none" w:sz="0" w:space="0" w:color="auto"/>
            <w:left w:val="none" w:sz="0" w:space="0" w:color="auto"/>
            <w:bottom w:val="none" w:sz="0" w:space="0" w:color="auto"/>
            <w:right w:val="none" w:sz="0" w:space="0" w:color="auto"/>
          </w:divBdr>
        </w:div>
        <w:div w:id="532109072">
          <w:marLeft w:val="480"/>
          <w:marRight w:val="0"/>
          <w:marTop w:val="0"/>
          <w:marBottom w:val="0"/>
          <w:divBdr>
            <w:top w:val="none" w:sz="0" w:space="0" w:color="auto"/>
            <w:left w:val="none" w:sz="0" w:space="0" w:color="auto"/>
            <w:bottom w:val="none" w:sz="0" w:space="0" w:color="auto"/>
            <w:right w:val="none" w:sz="0" w:space="0" w:color="auto"/>
          </w:divBdr>
        </w:div>
        <w:div w:id="543561293">
          <w:marLeft w:val="480"/>
          <w:marRight w:val="0"/>
          <w:marTop w:val="0"/>
          <w:marBottom w:val="0"/>
          <w:divBdr>
            <w:top w:val="none" w:sz="0" w:space="0" w:color="auto"/>
            <w:left w:val="none" w:sz="0" w:space="0" w:color="auto"/>
            <w:bottom w:val="none" w:sz="0" w:space="0" w:color="auto"/>
            <w:right w:val="none" w:sz="0" w:space="0" w:color="auto"/>
          </w:divBdr>
        </w:div>
        <w:div w:id="578953365">
          <w:marLeft w:val="480"/>
          <w:marRight w:val="0"/>
          <w:marTop w:val="0"/>
          <w:marBottom w:val="0"/>
          <w:divBdr>
            <w:top w:val="none" w:sz="0" w:space="0" w:color="auto"/>
            <w:left w:val="none" w:sz="0" w:space="0" w:color="auto"/>
            <w:bottom w:val="none" w:sz="0" w:space="0" w:color="auto"/>
            <w:right w:val="none" w:sz="0" w:space="0" w:color="auto"/>
          </w:divBdr>
        </w:div>
        <w:div w:id="620455159">
          <w:marLeft w:val="480"/>
          <w:marRight w:val="0"/>
          <w:marTop w:val="0"/>
          <w:marBottom w:val="0"/>
          <w:divBdr>
            <w:top w:val="none" w:sz="0" w:space="0" w:color="auto"/>
            <w:left w:val="none" w:sz="0" w:space="0" w:color="auto"/>
            <w:bottom w:val="none" w:sz="0" w:space="0" w:color="auto"/>
            <w:right w:val="none" w:sz="0" w:space="0" w:color="auto"/>
          </w:divBdr>
        </w:div>
        <w:div w:id="625623659">
          <w:marLeft w:val="480"/>
          <w:marRight w:val="0"/>
          <w:marTop w:val="0"/>
          <w:marBottom w:val="0"/>
          <w:divBdr>
            <w:top w:val="none" w:sz="0" w:space="0" w:color="auto"/>
            <w:left w:val="none" w:sz="0" w:space="0" w:color="auto"/>
            <w:bottom w:val="none" w:sz="0" w:space="0" w:color="auto"/>
            <w:right w:val="none" w:sz="0" w:space="0" w:color="auto"/>
          </w:divBdr>
        </w:div>
        <w:div w:id="639458931">
          <w:marLeft w:val="480"/>
          <w:marRight w:val="0"/>
          <w:marTop w:val="0"/>
          <w:marBottom w:val="0"/>
          <w:divBdr>
            <w:top w:val="none" w:sz="0" w:space="0" w:color="auto"/>
            <w:left w:val="none" w:sz="0" w:space="0" w:color="auto"/>
            <w:bottom w:val="none" w:sz="0" w:space="0" w:color="auto"/>
            <w:right w:val="none" w:sz="0" w:space="0" w:color="auto"/>
          </w:divBdr>
        </w:div>
        <w:div w:id="840006865">
          <w:marLeft w:val="480"/>
          <w:marRight w:val="0"/>
          <w:marTop w:val="0"/>
          <w:marBottom w:val="0"/>
          <w:divBdr>
            <w:top w:val="none" w:sz="0" w:space="0" w:color="auto"/>
            <w:left w:val="none" w:sz="0" w:space="0" w:color="auto"/>
            <w:bottom w:val="none" w:sz="0" w:space="0" w:color="auto"/>
            <w:right w:val="none" w:sz="0" w:space="0" w:color="auto"/>
          </w:divBdr>
        </w:div>
        <w:div w:id="850333247">
          <w:marLeft w:val="480"/>
          <w:marRight w:val="0"/>
          <w:marTop w:val="0"/>
          <w:marBottom w:val="0"/>
          <w:divBdr>
            <w:top w:val="none" w:sz="0" w:space="0" w:color="auto"/>
            <w:left w:val="none" w:sz="0" w:space="0" w:color="auto"/>
            <w:bottom w:val="none" w:sz="0" w:space="0" w:color="auto"/>
            <w:right w:val="none" w:sz="0" w:space="0" w:color="auto"/>
          </w:divBdr>
        </w:div>
        <w:div w:id="960961598">
          <w:marLeft w:val="480"/>
          <w:marRight w:val="0"/>
          <w:marTop w:val="0"/>
          <w:marBottom w:val="0"/>
          <w:divBdr>
            <w:top w:val="none" w:sz="0" w:space="0" w:color="auto"/>
            <w:left w:val="none" w:sz="0" w:space="0" w:color="auto"/>
            <w:bottom w:val="none" w:sz="0" w:space="0" w:color="auto"/>
            <w:right w:val="none" w:sz="0" w:space="0" w:color="auto"/>
          </w:divBdr>
        </w:div>
        <w:div w:id="1003245552">
          <w:marLeft w:val="480"/>
          <w:marRight w:val="0"/>
          <w:marTop w:val="0"/>
          <w:marBottom w:val="0"/>
          <w:divBdr>
            <w:top w:val="none" w:sz="0" w:space="0" w:color="auto"/>
            <w:left w:val="none" w:sz="0" w:space="0" w:color="auto"/>
            <w:bottom w:val="none" w:sz="0" w:space="0" w:color="auto"/>
            <w:right w:val="none" w:sz="0" w:space="0" w:color="auto"/>
          </w:divBdr>
        </w:div>
        <w:div w:id="1011251360">
          <w:marLeft w:val="480"/>
          <w:marRight w:val="0"/>
          <w:marTop w:val="0"/>
          <w:marBottom w:val="0"/>
          <w:divBdr>
            <w:top w:val="none" w:sz="0" w:space="0" w:color="auto"/>
            <w:left w:val="none" w:sz="0" w:space="0" w:color="auto"/>
            <w:bottom w:val="none" w:sz="0" w:space="0" w:color="auto"/>
            <w:right w:val="none" w:sz="0" w:space="0" w:color="auto"/>
          </w:divBdr>
        </w:div>
        <w:div w:id="1034501762">
          <w:marLeft w:val="480"/>
          <w:marRight w:val="0"/>
          <w:marTop w:val="0"/>
          <w:marBottom w:val="0"/>
          <w:divBdr>
            <w:top w:val="none" w:sz="0" w:space="0" w:color="auto"/>
            <w:left w:val="none" w:sz="0" w:space="0" w:color="auto"/>
            <w:bottom w:val="none" w:sz="0" w:space="0" w:color="auto"/>
            <w:right w:val="none" w:sz="0" w:space="0" w:color="auto"/>
          </w:divBdr>
        </w:div>
        <w:div w:id="1105881281">
          <w:marLeft w:val="480"/>
          <w:marRight w:val="0"/>
          <w:marTop w:val="0"/>
          <w:marBottom w:val="0"/>
          <w:divBdr>
            <w:top w:val="none" w:sz="0" w:space="0" w:color="auto"/>
            <w:left w:val="none" w:sz="0" w:space="0" w:color="auto"/>
            <w:bottom w:val="none" w:sz="0" w:space="0" w:color="auto"/>
            <w:right w:val="none" w:sz="0" w:space="0" w:color="auto"/>
          </w:divBdr>
        </w:div>
        <w:div w:id="1117873899">
          <w:marLeft w:val="480"/>
          <w:marRight w:val="0"/>
          <w:marTop w:val="0"/>
          <w:marBottom w:val="0"/>
          <w:divBdr>
            <w:top w:val="none" w:sz="0" w:space="0" w:color="auto"/>
            <w:left w:val="none" w:sz="0" w:space="0" w:color="auto"/>
            <w:bottom w:val="none" w:sz="0" w:space="0" w:color="auto"/>
            <w:right w:val="none" w:sz="0" w:space="0" w:color="auto"/>
          </w:divBdr>
        </w:div>
        <w:div w:id="1282953713">
          <w:marLeft w:val="480"/>
          <w:marRight w:val="0"/>
          <w:marTop w:val="0"/>
          <w:marBottom w:val="0"/>
          <w:divBdr>
            <w:top w:val="none" w:sz="0" w:space="0" w:color="auto"/>
            <w:left w:val="none" w:sz="0" w:space="0" w:color="auto"/>
            <w:bottom w:val="none" w:sz="0" w:space="0" w:color="auto"/>
            <w:right w:val="none" w:sz="0" w:space="0" w:color="auto"/>
          </w:divBdr>
        </w:div>
        <w:div w:id="1306276442">
          <w:marLeft w:val="480"/>
          <w:marRight w:val="0"/>
          <w:marTop w:val="0"/>
          <w:marBottom w:val="0"/>
          <w:divBdr>
            <w:top w:val="none" w:sz="0" w:space="0" w:color="auto"/>
            <w:left w:val="none" w:sz="0" w:space="0" w:color="auto"/>
            <w:bottom w:val="none" w:sz="0" w:space="0" w:color="auto"/>
            <w:right w:val="none" w:sz="0" w:space="0" w:color="auto"/>
          </w:divBdr>
        </w:div>
        <w:div w:id="1379164669">
          <w:marLeft w:val="480"/>
          <w:marRight w:val="0"/>
          <w:marTop w:val="0"/>
          <w:marBottom w:val="0"/>
          <w:divBdr>
            <w:top w:val="none" w:sz="0" w:space="0" w:color="auto"/>
            <w:left w:val="none" w:sz="0" w:space="0" w:color="auto"/>
            <w:bottom w:val="none" w:sz="0" w:space="0" w:color="auto"/>
            <w:right w:val="none" w:sz="0" w:space="0" w:color="auto"/>
          </w:divBdr>
        </w:div>
        <w:div w:id="1469087603">
          <w:marLeft w:val="480"/>
          <w:marRight w:val="0"/>
          <w:marTop w:val="0"/>
          <w:marBottom w:val="0"/>
          <w:divBdr>
            <w:top w:val="none" w:sz="0" w:space="0" w:color="auto"/>
            <w:left w:val="none" w:sz="0" w:space="0" w:color="auto"/>
            <w:bottom w:val="none" w:sz="0" w:space="0" w:color="auto"/>
            <w:right w:val="none" w:sz="0" w:space="0" w:color="auto"/>
          </w:divBdr>
        </w:div>
        <w:div w:id="1552426758">
          <w:marLeft w:val="480"/>
          <w:marRight w:val="0"/>
          <w:marTop w:val="0"/>
          <w:marBottom w:val="0"/>
          <w:divBdr>
            <w:top w:val="none" w:sz="0" w:space="0" w:color="auto"/>
            <w:left w:val="none" w:sz="0" w:space="0" w:color="auto"/>
            <w:bottom w:val="none" w:sz="0" w:space="0" w:color="auto"/>
            <w:right w:val="none" w:sz="0" w:space="0" w:color="auto"/>
          </w:divBdr>
        </w:div>
        <w:div w:id="1560627458">
          <w:marLeft w:val="480"/>
          <w:marRight w:val="0"/>
          <w:marTop w:val="0"/>
          <w:marBottom w:val="0"/>
          <w:divBdr>
            <w:top w:val="none" w:sz="0" w:space="0" w:color="auto"/>
            <w:left w:val="none" w:sz="0" w:space="0" w:color="auto"/>
            <w:bottom w:val="none" w:sz="0" w:space="0" w:color="auto"/>
            <w:right w:val="none" w:sz="0" w:space="0" w:color="auto"/>
          </w:divBdr>
        </w:div>
        <w:div w:id="1685939180">
          <w:marLeft w:val="480"/>
          <w:marRight w:val="0"/>
          <w:marTop w:val="0"/>
          <w:marBottom w:val="0"/>
          <w:divBdr>
            <w:top w:val="none" w:sz="0" w:space="0" w:color="auto"/>
            <w:left w:val="none" w:sz="0" w:space="0" w:color="auto"/>
            <w:bottom w:val="none" w:sz="0" w:space="0" w:color="auto"/>
            <w:right w:val="none" w:sz="0" w:space="0" w:color="auto"/>
          </w:divBdr>
        </w:div>
        <w:div w:id="1740252377">
          <w:marLeft w:val="480"/>
          <w:marRight w:val="0"/>
          <w:marTop w:val="0"/>
          <w:marBottom w:val="0"/>
          <w:divBdr>
            <w:top w:val="none" w:sz="0" w:space="0" w:color="auto"/>
            <w:left w:val="none" w:sz="0" w:space="0" w:color="auto"/>
            <w:bottom w:val="none" w:sz="0" w:space="0" w:color="auto"/>
            <w:right w:val="none" w:sz="0" w:space="0" w:color="auto"/>
          </w:divBdr>
        </w:div>
        <w:div w:id="1754934838">
          <w:marLeft w:val="480"/>
          <w:marRight w:val="0"/>
          <w:marTop w:val="0"/>
          <w:marBottom w:val="0"/>
          <w:divBdr>
            <w:top w:val="none" w:sz="0" w:space="0" w:color="auto"/>
            <w:left w:val="none" w:sz="0" w:space="0" w:color="auto"/>
            <w:bottom w:val="none" w:sz="0" w:space="0" w:color="auto"/>
            <w:right w:val="none" w:sz="0" w:space="0" w:color="auto"/>
          </w:divBdr>
        </w:div>
        <w:div w:id="1790513756">
          <w:marLeft w:val="480"/>
          <w:marRight w:val="0"/>
          <w:marTop w:val="0"/>
          <w:marBottom w:val="0"/>
          <w:divBdr>
            <w:top w:val="none" w:sz="0" w:space="0" w:color="auto"/>
            <w:left w:val="none" w:sz="0" w:space="0" w:color="auto"/>
            <w:bottom w:val="none" w:sz="0" w:space="0" w:color="auto"/>
            <w:right w:val="none" w:sz="0" w:space="0" w:color="auto"/>
          </w:divBdr>
        </w:div>
        <w:div w:id="1794900693">
          <w:marLeft w:val="480"/>
          <w:marRight w:val="0"/>
          <w:marTop w:val="0"/>
          <w:marBottom w:val="0"/>
          <w:divBdr>
            <w:top w:val="none" w:sz="0" w:space="0" w:color="auto"/>
            <w:left w:val="none" w:sz="0" w:space="0" w:color="auto"/>
            <w:bottom w:val="none" w:sz="0" w:space="0" w:color="auto"/>
            <w:right w:val="none" w:sz="0" w:space="0" w:color="auto"/>
          </w:divBdr>
        </w:div>
        <w:div w:id="1854760290">
          <w:marLeft w:val="480"/>
          <w:marRight w:val="0"/>
          <w:marTop w:val="0"/>
          <w:marBottom w:val="0"/>
          <w:divBdr>
            <w:top w:val="none" w:sz="0" w:space="0" w:color="auto"/>
            <w:left w:val="none" w:sz="0" w:space="0" w:color="auto"/>
            <w:bottom w:val="none" w:sz="0" w:space="0" w:color="auto"/>
            <w:right w:val="none" w:sz="0" w:space="0" w:color="auto"/>
          </w:divBdr>
        </w:div>
        <w:div w:id="1870025855">
          <w:marLeft w:val="480"/>
          <w:marRight w:val="0"/>
          <w:marTop w:val="0"/>
          <w:marBottom w:val="0"/>
          <w:divBdr>
            <w:top w:val="none" w:sz="0" w:space="0" w:color="auto"/>
            <w:left w:val="none" w:sz="0" w:space="0" w:color="auto"/>
            <w:bottom w:val="none" w:sz="0" w:space="0" w:color="auto"/>
            <w:right w:val="none" w:sz="0" w:space="0" w:color="auto"/>
          </w:divBdr>
        </w:div>
        <w:div w:id="1870219516">
          <w:marLeft w:val="480"/>
          <w:marRight w:val="0"/>
          <w:marTop w:val="0"/>
          <w:marBottom w:val="0"/>
          <w:divBdr>
            <w:top w:val="none" w:sz="0" w:space="0" w:color="auto"/>
            <w:left w:val="none" w:sz="0" w:space="0" w:color="auto"/>
            <w:bottom w:val="none" w:sz="0" w:space="0" w:color="auto"/>
            <w:right w:val="none" w:sz="0" w:space="0" w:color="auto"/>
          </w:divBdr>
        </w:div>
        <w:div w:id="1946113086">
          <w:marLeft w:val="480"/>
          <w:marRight w:val="0"/>
          <w:marTop w:val="0"/>
          <w:marBottom w:val="0"/>
          <w:divBdr>
            <w:top w:val="none" w:sz="0" w:space="0" w:color="auto"/>
            <w:left w:val="none" w:sz="0" w:space="0" w:color="auto"/>
            <w:bottom w:val="none" w:sz="0" w:space="0" w:color="auto"/>
            <w:right w:val="none" w:sz="0" w:space="0" w:color="auto"/>
          </w:divBdr>
        </w:div>
        <w:div w:id="1995839382">
          <w:marLeft w:val="480"/>
          <w:marRight w:val="0"/>
          <w:marTop w:val="0"/>
          <w:marBottom w:val="0"/>
          <w:divBdr>
            <w:top w:val="none" w:sz="0" w:space="0" w:color="auto"/>
            <w:left w:val="none" w:sz="0" w:space="0" w:color="auto"/>
            <w:bottom w:val="none" w:sz="0" w:space="0" w:color="auto"/>
            <w:right w:val="none" w:sz="0" w:space="0" w:color="auto"/>
          </w:divBdr>
        </w:div>
        <w:div w:id="2117407724">
          <w:marLeft w:val="480"/>
          <w:marRight w:val="0"/>
          <w:marTop w:val="0"/>
          <w:marBottom w:val="0"/>
          <w:divBdr>
            <w:top w:val="none" w:sz="0" w:space="0" w:color="auto"/>
            <w:left w:val="none" w:sz="0" w:space="0" w:color="auto"/>
            <w:bottom w:val="none" w:sz="0" w:space="0" w:color="auto"/>
            <w:right w:val="none" w:sz="0" w:space="0" w:color="auto"/>
          </w:divBdr>
        </w:div>
      </w:divsChild>
    </w:div>
    <w:div w:id="610354957">
      <w:bodyDiv w:val="1"/>
      <w:marLeft w:val="0"/>
      <w:marRight w:val="0"/>
      <w:marTop w:val="0"/>
      <w:marBottom w:val="0"/>
      <w:divBdr>
        <w:top w:val="none" w:sz="0" w:space="0" w:color="auto"/>
        <w:left w:val="none" w:sz="0" w:space="0" w:color="auto"/>
        <w:bottom w:val="none" w:sz="0" w:space="0" w:color="auto"/>
        <w:right w:val="none" w:sz="0" w:space="0" w:color="auto"/>
      </w:divBdr>
    </w:div>
    <w:div w:id="610549605">
      <w:bodyDiv w:val="1"/>
      <w:marLeft w:val="0"/>
      <w:marRight w:val="0"/>
      <w:marTop w:val="0"/>
      <w:marBottom w:val="0"/>
      <w:divBdr>
        <w:top w:val="none" w:sz="0" w:space="0" w:color="auto"/>
        <w:left w:val="none" w:sz="0" w:space="0" w:color="auto"/>
        <w:bottom w:val="none" w:sz="0" w:space="0" w:color="auto"/>
        <w:right w:val="none" w:sz="0" w:space="0" w:color="auto"/>
      </w:divBdr>
    </w:div>
    <w:div w:id="611591797">
      <w:bodyDiv w:val="1"/>
      <w:marLeft w:val="0"/>
      <w:marRight w:val="0"/>
      <w:marTop w:val="0"/>
      <w:marBottom w:val="0"/>
      <w:divBdr>
        <w:top w:val="none" w:sz="0" w:space="0" w:color="auto"/>
        <w:left w:val="none" w:sz="0" w:space="0" w:color="auto"/>
        <w:bottom w:val="none" w:sz="0" w:space="0" w:color="auto"/>
        <w:right w:val="none" w:sz="0" w:space="0" w:color="auto"/>
      </w:divBdr>
    </w:div>
    <w:div w:id="612784742">
      <w:bodyDiv w:val="1"/>
      <w:marLeft w:val="0"/>
      <w:marRight w:val="0"/>
      <w:marTop w:val="0"/>
      <w:marBottom w:val="0"/>
      <w:divBdr>
        <w:top w:val="none" w:sz="0" w:space="0" w:color="auto"/>
        <w:left w:val="none" w:sz="0" w:space="0" w:color="auto"/>
        <w:bottom w:val="none" w:sz="0" w:space="0" w:color="auto"/>
        <w:right w:val="none" w:sz="0" w:space="0" w:color="auto"/>
      </w:divBdr>
    </w:div>
    <w:div w:id="615068466">
      <w:bodyDiv w:val="1"/>
      <w:marLeft w:val="0"/>
      <w:marRight w:val="0"/>
      <w:marTop w:val="0"/>
      <w:marBottom w:val="0"/>
      <w:divBdr>
        <w:top w:val="none" w:sz="0" w:space="0" w:color="auto"/>
        <w:left w:val="none" w:sz="0" w:space="0" w:color="auto"/>
        <w:bottom w:val="none" w:sz="0" w:space="0" w:color="auto"/>
        <w:right w:val="none" w:sz="0" w:space="0" w:color="auto"/>
      </w:divBdr>
    </w:div>
    <w:div w:id="615911432">
      <w:bodyDiv w:val="1"/>
      <w:marLeft w:val="0"/>
      <w:marRight w:val="0"/>
      <w:marTop w:val="0"/>
      <w:marBottom w:val="0"/>
      <w:divBdr>
        <w:top w:val="none" w:sz="0" w:space="0" w:color="auto"/>
        <w:left w:val="none" w:sz="0" w:space="0" w:color="auto"/>
        <w:bottom w:val="none" w:sz="0" w:space="0" w:color="auto"/>
        <w:right w:val="none" w:sz="0" w:space="0" w:color="auto"/>
      </w:divBdr>
    </w:div>
    <w:div w:id="616176789">
      <w:bodyDiv w:val="1"/>
      <w:marLeft w:val="0"/>
      <w:marRight w:val="0"/>
      <w:marTop w:val="0"/>
      <w:marBottom w:val="0"/>
      <w:divBdr>
        <w:top w:val="none" w:sz="0" w:space="0" w:color="auto"/>
        <w:left w:val="none" w:sz="0" w:space="0" w:color="auto"/>
        <w:bottom w:val="none" w:sz="0" w:space="0" w:color="auto"/>
        <w:right w:val="none" w:sz="0" w:space="0" w:color="auto"/>
      </w:divBdr>
    </w:div>
    <w:div w:id="616985753">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17761012">
      <w:bodyDiv w:val="1"/>
      <w:marLeft w:val="0"/>
      <w:marRight w:val="0"/>
      <w:marTop w:val="0"/>
      <w:marBottom w:val="0"/>
      <w:divBdr>
        <w:top w:val="none" w:sz="0" w:space="0" w:color="auto"/>
        <w:left w:val="none" w:sz="0" w:space="0" w:color="auto"/>
        <w:bottom w:val="none" w:sz="0" w:space="0" w:color="auto"/>
        <w:right w:val="none" w:sz="0" w:space="0" w:color="auto"/>
      </w:divBdr>
    </w:div>
    <w:div w:id="618530190">
      <w:bodyDiv w:val="1"/>
      <w:marLeft w:val="0"/>
      <w:marRight w:val="0"/>
      <w:marTop w:val="0"/>
      <w:marBottom w:val="0"/>
      <w:divBdr>
        <w:top w:val="none" w:sz="0" w:space="0" w:color="auto"/>
        <w:left w:val="none" w:sz="0" w:space="0" w:color="auto"/>
        <w:bottom w:val="none" w:sz="0" w:space="0" w:color="auto"/>
        <w:right w:val="none" w:sz="0" w:space="0" w:color="auto"/>
      </w:divBdr>
    </w:div>
    <w:div w:id="619184219">
      <w:bodyDiv w:val="1"/>
      <w:marLeft w:val="0"/>
      <w:marRight w:val="0"/>
      <w:marTop w:val="0"/>
      <w:marBottom w:val="0"/>
      <w:divBdr>
        <w:top w:val="none" w:sz="0" w:space="0" w:color="auto"/>
        <w:left w:val="none" w:sz="0" w:space="0" w:color="auto"/>
        <w:bottom w:val="none" w:sz="0" w:space="0" w:color="auto"/>
        <w:right w:val="none" w:sz="0" w:space="0" w:color="auto"/>
      </w:divBdr>
    </w:div>
    <w:div w:id="621112248">
      <w:bodyDiv w:val="1"/>
      <w:marLeft w:val="0"/>
      <w:marRight w:val="0"/>
      <w:marTop w:val="0"/>
      <w:marBottom w:val="0"/>
      <w:divBdr>
        <w:top w:val="none" w:sz="0" w:space="0" w:color="auto"/>
        <w:left w:val="none" w:sz="0" w:space="0" w:color="auto"/>
        <w:bottom w:val="none" w:sz="0" w:space="0" w:color="auto"/>
        <w:right w:val="none" w:sz="0" w:space="0" w:color="auto"/>
      </w:divBdr>
    </w:div>
    <w:div w:id="622612466">
      <w:bodyDiv w:val="1"/>
      <w:marLeft w:val="0"/>
      <w:marRight w:val="0"/>
      <w:marTop w:val="0"/>
      <w:marBottom w:val="0"/>
      <w:divBdr>
        <w:top w:val="none" w:sz="0" w:space="0" w:color="auto"/>
        <w:left w:val="none" w:sz="0" w:space="0" w:color="auto"/>
        <w:bottom w:val="none" w:sz="0" w:space="0" w:color="auto"/>
        <w:right w:val="none" w:sz="0" w:space="0" w:color="auto"/>
      </w:divBdr>
    </w:div>
    <w:div w:id="623391260">
      <w:bodyDiv w:val="1"/>
      <w:marLeft w:val="0"/>
      <w:marRight w:val="0"/>
      <w:marTop w:val="0"/>
      <w:marBottom w:val="0"/>
      <w:divBdr>
        <w:top w:val="none" w:sz="0" w:space="0" w:color="auto"/>
        <w:left w:val="none" w:sz="0" w:space="0" w:color="auto"/>
        <w:bottom w:val="none" w:sz="0" w:space="0" w:color="auto"/>
        <w:right w:val="none" w:sz="0" w:space="0" w:color="auto"/>
      </w:divBdr>
    </w:div>
    <w:div w:id="623467429">
      <w:bodyDiv w:val="1"/>
      <w:marLeft w:val="0"/>
      <w:marRight w:val="0"/>
      <w:marTop w:val="0"/>
      <w:marBottom w:val="0"/>
      <w:divBdr>
        <w:top w:val="none" w:sz="0" w:space="0" w:color="auto"/>
        <w:left w:val="none" w:sz="0" w:space="0" w:color="auto"/>
        <w:bottom w:val="none" w:sz="0" w:space="0" w:color="auto"/>
        <w:right w:val="none" w:sz="0" w:space="0" w:color="auto"/>
      </w:divBdr>
    </w:div>
    <w:div w:id="623928503">
      <w:bodyDiv w:val="1"/>
      <w:marLeft w:val="0"/>
      <w:marRight w:val="0"/>
      <w:marTop w:val="0"/>
      <w:marBottom w:val="0"/>
      <w:divBdr>
        <w:top w:val="none" w:sz="0" w:space="0" w:color="auto"/>
        <w:left w:val="none" w:sz="0" w:space="0" w:color="auto"/>
        <w:bottom w:val="none" w:sz="0" w:space="0" w:color="auto"/>
        <w:right w:val="none" w:sz="0" w:space="0" w:color="auto"/>
      </w:divBdr>
    </w:div>
    <w:div w:id="624197496">
      <w:bodyDiv w:val="1"/>
      <w:marLeft w:val="0"/>
      <w:marRight w:val="0"/>
      <w:marTop w:val="0"/>
      <w:marBottom w:val="0"/>
      <w:divBdr>
        <w:top w:val="none" w:sz="0" w:space="0" w:color="auto"/>
        <w:left w:val="none" w:sz="0" w:space="0" w:color="auto"/>
        <w:bottom w:val="none" w:sz="0" w:space="0" w:color="auto"/>
        <w:right w:val="none" w:sz="0" w:space="0" w:color="auto"/>
      </w:divBdr>
    </w:div>
    <w:div w:id="624310690">
      <w:bodyDiv w:val="1"/>
      <w:marLeft w:val="0"/>
      <w:marRight w:val="0"/>
      <w:marTop w:val="0"/>
      <w:marBottom w:val="0"/>
      <w:divBdr>
        <w:top w:val="none" w:sz="0" w:space="0" w:color="auto"/>
        <w:left w:val="none" w:sz="0" w:space="0" w:color="auto"/>
        <w:bottom w:val="none" w:sz="0" w:space="0" w:color="auto"/>
        <w:right w:val="none" w:sz="0" w:space="0" w:color="auto"/>
      </w:divBdr>
    </w:div>
    <w:div w:id="624388272">
      <w:bodyDiv w:val="1"/>
      <w:marLeft w:val="0"/>
      <w:marRight w:val="0"/>
      <w:marTop w:val="0"/>
      <w:marBottom w:val="0"/>
      <w:divBdr>
        <w:top w:val="none" w:sz="0" w:space="0" w:color="auto"/>
        <w:left w:val="none" w:sz="0" w:space="0" w:color="auto"/>
        <w:bottom w:val="none" w:sz="0" w:space="0" w:color="auto"/>
        <w:right w:val="none" w:sz="0" w:space="0" w:color="auto"/>
      </w:divBdr>
    </w:div>
    <w:div w:id="624391837">
      <w:bodyDiv w:val="1"/>
      <w:marLeft w:val="0"/>
      <w:marRight w:val="0"/>
      <w:marTop w:val="0"/>
      <w:marBottom w:val="0"/>
      <w:divBdr>
        <w:top w:val="none" w:sz="0" w:space="0" w:color="auto"/>
        <w:left w:val="none" w:sz="0" w:space="0" w:color="auto"/>
        <w:bottom w:val="none" w:sz="0" w:space="0" w:color="auto"/>
        <w:right w:val="none" w:sz="0" w:space="0" w:color="auto"/>
      </w:divBdr>
    </w:div>
    <w:div w:id="624968431">
      <w:bodyDiv w:val="1"/>
      <w:marLeft w:val="0"/>
      <w:marRight w:val="0"/>
      <w:marTop w:val="0"/>
      <w:marBottom w:val="0"/>
      <w:divBdr>
        <w:top w:val="none" w:sz="0" w:space="0" w:color="auto"/>
        <w:left w:val="none" w:sz="0" w:space="0" w:color="auto"/>
        <w:bottom w:val="none" w:sz="0" w:space="0" w:color="auto"/>
        <w:right w:val="none" w:sz="0" w:space="0" w:color="auto"/>
      </w:divBdr>
    </w:div>
    <w:div w:id="625552399">
      <w:bodyDiv w:val="1"/>
      <w:marLeft w:val="0"/>
      <w:marRight w:val="0"/>
      <w:marTop w:val="0"/>
      <w:marBottom w:val="0"/>
      <w:divBdr>
        <w:top w:val="none" w:sz="0" w:space="0" w:color="auto"/>
        <w:left w:val="none" w:sz="0" w:space="0" w:color="auto"/>
        <w:bottom w:val="none" w:sz="0" w:space="0" w:color="auto"/>
        <w:right w:val="none" w:sz="0" w:space="0" w:color="auto"/>
      </w:divBdr>
    </w:div>
    <w:div w:id="625620077">
      <w:bodyDiv w:val="1"/>
      <w:marLeft w:val="0"/>
      <w:marRight w:val="0"/>
      <w:marTop w:val="0"/>
      <w:marBottom w:val="0"/>
      <w:divBdr>
        <w:top w:val="none" w:sz="0" w:space="0" w:color="auto"/>
        <w:left w:val="none" w:sz="0" w:space="0" w:color="auto"/>
        <w:bottom w:val="none" w:sz="0" w:space="0" w:color="auto"/>
        <w:right w:val="none" w:sz="0" w:space="0" w:color="auto"/>
      </w:divBdr>
    </w:div>
    <w:div w:id="628166321">
      <w:bodyDiv w:val="1"/>
      <w:marLeft w:val="0"/>
      <w:marRight w:val="0"/>
      <w:marTop w:val="0"/>
      <w:marBottom w:val="0"/>
      <w:divBdr>
        <w:top w:val="none" w:sz="0" w:space="0" w:color="auto"/>
        <w:left w:val="none" w:sz="0" w:space="0" w:color="auto"/>
        <w:bottom w:val="none" w:sz="0" w:space="0" w:color="auto"/>
        <w:right w:val="none" w:sz="0" w:space="0" w:color="auto"/>
      </w:divBdr>
    </w:div>
    <w:div w:id="628171065">
      <w:bodyDiv w:val="1"/>
      <w:marLeft w:val="0"/>
      <w:marRight w:val="0"/>
      <w:marTop w:val="0"/>
      <w:marBottom w:val="0"/>
      <w:divBdr>
        <w:top w:val="none" w:sz="0" w:space="0" w:color="auto"/>
        <w:left w:val="none" w:sz="0" w:space="0" w:color="auto"/>
        <w:bottom w:val="none" w:sz="0" w:space="0" w:color="auto"/>
        <w:right w:val="none" w:sz="0" w:space="0" w:color="auto"/>
      </w:divBdr>
    </w:div>
    <w:div w:id="628248448">
      <w:bodyDiv w:val="1"/>
      <w:marLeft w:val="0"/>
      <w:marRight w:val="0"/>
      <w:marTop w:val="0"/>
      <w:marBottom w:val="0"/>
      <w:divBdr>
        <w:top w:val="none" w:sz="0" w:space="0" w:color="auto"/>
        <w:left w:val="none" w:sz="0" w:space="0" w:color="auto"/>
        <w:bottom w:val="none" w:sz="0" w:space="0" w:color="auto"/>
        <w:right w:val="none" w:sz="0" w:space="0" w:color="auto"/>
      </w:divBdr>
    </w:div>
    <w:div w:id="628517297">
      <w:bodyDiv w:val="1"/>
      <w:marLeft w:val="0"/>
      <w:marRight w:val="0"/>
      <w:marTop w:val="0"/>
      <w:marBottom w:val="0"/>
      <w:divBdr>
        <w:top w:val="none" w:sz="0" w:space="0" w:color="auto"/>
        <w:left w:val="none" w:sz="0" w:space="0" w:color="auto"/>
        <w:bottom w:val="none" w:sz="0" w:space="0" w:color="auto"/>
        <w:right w:val="none" w:sz="0" w:space="0" w:color="auto"/>
      </w:divBdr>
    </w:div>
    <w:div w:id="633943698">
      <w:bodyDiv w:val="1"/>
      <w:marLeft w:val="0"/>
      <w:marRight w:val="0"/>
      <w:marTop w:val="0"/>
      <w:marBottom w:val="0"/>
      <w:divBdr>
        <w:top w:val="none" w:sz="0" w:space="0" w:color="auto"/>
        <w:left w:val="none" w:sz="0" w:space="0" w:color="auto"/>
        <w:bottom w:val="none" w:sz="0" w:space="0" w:color="auto"/>
        <w:right w:val="none" w:sz="0" w:space="0" w:color="auto"/>
      </w:divBdr>
    </w:div>
    <w:div w:id="635374907">
      <w:bodyDiv w:val="1"/>
      <w:marLeft w:val="0"/>
      <w:marRight w:val="0"/>
      <w:marTop w:val="0"/>
      <w:marBottom w:val="0"/>
      <w:divBdr>
        <w:top w:val="none" w:sz="0" w:space="0" w:color="auto"/>
        <w:left w:val="none" w:sz="0" w:space="0" w:color="auto"/>
        <w:bottom w:val="none" w:sz="0" w:space="0" w:color="auto"/>
        <w:right w:val="none" w:sz="0" w:space="0" w:color="auto"/>
      </w:divBdr>
    </w:div>
    <w:div w:id="635720347">
      <w:bodyDiv w:val="1"/>
      <w:marLeft w:val="0"/>
      <w:marRight w:val="0"/>
      <w:marTop w:val="0"/>
      <w:marBottom w:val="0"/>
      <w:divBdr>
        <w:top w:val="none" w:sz="0" w:space="0" w:color="auto"/>
        <w:left w:val="none" w:sz="0" w:space="0" w:color="auto"/>
        <w:bottom w:val="none" w:sz="0" w:space="0" w:color="auto"/>
        <w:right w:val="none" w:sz="0" w:space="0" w:color="auto"/>
      </w:divBdr>
    </w:div>
    <w:div w:id="637104313">
      <w:bodyDiv w:val="1"/>
      <w:marLeft w:val="0"/>
      <w:marRight w:val="0"/>
      <w:marTop w:val="0"/>
      <w:marBottom w:val="0"/>
      <w:divBdr>
        <w:top w:val="none" w:sz="0" w:space="0" w:color="auto"/>
        <w:left w:val="none" w:sz="0" w:space="0" w:color="auto"/>
        <w:bottom w:val="none" w:sz="0" w:space="0" w:color="auto"/>
        <w:right w:val="none" w:sz="0" w:space="0" w:color="auto"/>
      </w:divBdr>
    </w:div>
    <w:div w:id="637146897">
      <w:bodyDiv w:val="1"/>
      <w:marLeft w:val="0"/>
      <w:marRight w:val="0"/>
      <w:marTop w:val="0"/>
      <w:marBottom w:val="0"/>
      <w:divBdr>
        <w:top w:val="none" w:sz="0" w:space="0" w:color="auto"/>
        <w:left w:val="none" w:sz="0" w:space="0" w:color="auto"/>
        <w:bottom w:val="none" w:sz="0" w:space="0" w:color="auto"/>
        <w:right w:val="none" w:sz="0" w:space="0" w:color="auto"/>
      </w:divBdr>
    </w:div>
    <w:div w:id="638192117">
      <w:bodyDiv w:val="1"/>
      <w:marLeft w:val="0"/>
      <w:marRight w:val="0"/>
      <w:marTop w:val="0"/>
      <w:marBottom w:val="0"/>
      <w:divBdr>
        <w:top w:val="none" w:sz="0" w:space="0" w:color="auto"/>
        <w:left w:val="none" w:sz="0" w:space="0" w:color="auto"/>
        <w:bottom w:val="none" w:sz="0" w:space="0" w:color="auto"/>
        <w:right w:val="none" w:sz="0" w:space="0" w:color="auto"/>
      </w:divBdr>
    </w:div>
    <w:div w:id="638413598">
      <w:bodyDiv w:val="1"/>
      <w:marLeft w:val="0"/>
      <w:marRight w:val="0"/>
      <w:marTop w:val="0"/>
      <w:marBottom w:val="0"/>
      <w:divBdr>
        <w:top w:val="none" w:sz="0" w:space="0" w:color="auto"/>
        <w:left w:val="none" w:sz="0" w:space="0" w:color="auto"/>
        <w:bottom w:val="none" w:sz="0" w:space="0" w:color="auto"/>
        <w:right w:val="none" w:sz="0" w:space="0" w:color="auto"/>
      </w:divBdr>
    </w:div>
    <w:div w:id="641889709">
      <w:bodyDiv w:val="1"/>
      <w:marLeft w:val="0"/>
      <w:marRight w:val="0"/>
      <w:marTop w:val="0"/>
      <w:marBottom w:val="0"/>
      <w:divBdr>
        <w:top w:val="none" w:sz="0" w:space="0" w:color="auto"/>
        <w:left w:val="none" w:sz="0" w:space="0" w:color="auto"/>
        <w:bottom w:val="none" w:sz="0" w:space="0" w:color="auto"/>
        <w:right w:val="none" w:sz="0" w:space="0" w:color="auto"/>
      </w:divBdr>
    </w:div>
    <w:div w:id="643239363">
      <w:bodyDiv w:val="1"/>
      <w:marLeft w:val="0"/>
      <w:marRight w:val="0"/>
      <w:marTop w:val="0"/>
      <w:marBottom w:val="0"/>
      <w:divBdr>
        <w:top w:val="none" w:sz="0" w:space="0" w:color="auto"/>
        <w:left w:val="none" w:sz="0" w:space="0" w:color="auto"/>
        <w:bottom w:val="none" w:sz="0" w:space="0" w:color="auto"/>
        <w:right w:val="none" w:sz="0" w:space="0" w:color="auto"/>
      </w:divBdr>
    </w:div>
    <w:div w:id="645210768">
      <w:bodyDiv w:val="1"/>
      <w:marLeft w:val="0"/>
      <w:marRight w:val="0"/>
      <w:marTop w:val="0"/>
      <w:marBottom w:val="0"/>
      <w:divBdr>
        <w:top w:val="none" w:sz="0" w:space="0" w:color="auto"/>
        <w:left w:val="none" w:sz="0" w:space="0" w:color="auto"/>
        <w:bottom w:val="none" w:sz="0" w:space="0" w:color="auto"/>
        <w:right w:val="none" w:sz="0" w:space="0" w:color="auto"/>
      </w:divBdr>
    </w:div>
    <w:div w:id="645859004">
      <w:bodyDiv w:val="1"/>
      <w:marLeft w:val="0"/>
      <w:marRight w:val="0"/>
      <w:marTop w:val="0"/>
      <w:marBottom w:val="0"/>
      <w:divBdr>
        <w:top w:val="none" w:sz="0" w:space="0" w:color="auto"/>
        <w:left w:val="none" w:sz="0" w:space="0" w:color="auto"/>
        <w:bottom w:val="none" w:sz="0" w:space="0" w:color="auto"/>
        <w:right w:val="none" w:sz="0" w:space="0" w:color="auto"/>
      </w:divBdr>
    </w:div>
    <w:div w:id="648557660">
      <w:bodyDiv w:val="1"/>
      <w:marLeft w:val="0"/>
      <w:marRight w:val="0"/>
      <w:marTop w:val="0"/>
      <w:marBottom w:val="0"/>
      <w:divBdr>
        <w:top w:val="none" w:sz="0" w:space="0" w:color="auto"/>
        <w:left w:val="none" w:sz="0" w:space="0" w:color="auto"/>
        <w:bottom w:val="none" w:sz="0" w:space="0" w:color="auto"/>
        <w:right w:val="none" w:sz="0" w:space="0" w:color="auto"/>
      </w:divBdr>
    </w:div>
    <w:div w:id="651834944">
      <w:bodyDiv w:val="1"/>
      <w:marLeft w:val="0"/>
      <w:marRight w:val="0"/>
      <w:marTop w:val="0"/>
      <w:marBottom w:val="0"/>
      <w:divBdr>
        <w:top w:val="none" w:sz="0" w:space="0" w:color="auto"/>
        <w:left w:val="none" w:sz="0" w:space="0" w:color="auto"/>
        <w:bottom w:val="none" w:sz="0" w:space="0" w:color="auto"/>
        <w:right w:val="none" w:sz="0" w:space="0" w:color="auto"/>
      </w:divBdr>
      <w:divsChild>
        <w:div w:id="2141027142">
          <w:marLeft w:val="480"/>
          <w:marRight w:val="0"/>
          <w:marTop w:val="0"/>
          <w:marBottom w:val="0"/>
          <w:divBdr>
            <w:top w:val="none" w:sz="0" w:space="0" w:color="auto"/>
            <w:left w:val="none" w:sz="0" w:space="0" w:color="auto"/>
            <w:bottom w:val="none" w:sz="0" w:space="0" w:color="auto"/>
            <w:right w:val="none" w:sz="0" w:space="0" w:color="auto"/>
          </w:divBdr>
        </w:div>
        <w:div w:id="1350566602">
          <w:marLeft w:val="480"/>
          <w:marRight w:val="0"/>
          <w:marTop w:val="0"/>
          <w:marBottom w:val="0"/>
          <w:divBdr>
            <w:top w:val="none" w:sz="0" w:space="0" w:color="auto"/>
            <w:left w:val="none" w:sz="0" w:space="0" w:color="auto"/>
            <w:bottom w:val="none" w:sz="0" w:space="0" w:color="auto"/>
            <w:right w:val="none" w:sz="0" w:space="0" w:color="auto"/>
          </w:divBdr>
        </w:div>
        <w:div w:id="79645552">
          <w:marLeft w:val="480"/>
          <w:marRight w:val="0"/>
          <w:marTop w:val="0"/>
          <w:marBottom w:val="0"/>
          <w:divBdr>
            <w:top w:val="none" w:sz="0" w:space="0" w:color="auto"/>
            <w:left w:val="none" w:sz="0" w:space="0" w:color="auto"/>
            <w:bottom w:val="none" w:sz="0" w:space="0" w:color="auto"/>
            <w:right w:val="none" w:sz="0" w:space="0" w:color="auto"/>
          </w:divBdr>
        </w:div>
        <w:div w:id="685210945">
          <w:marLeft w:val="480"/>
          <w:marRight w:val="0"/>
          <w:marTop w:val="0"/>
          <w:marBottom w:val="0"/>
          <w:divBdr>
            <w:top w:val="none" w:sz="0" w:space="0" w:color="auto"/>
            <w:left w:val="none" w:sz="0" w:space="0" w:color="auto"/>
            <w:bottom w:val="none" w:sz="0" w:space="0" w:color="auto"/>
            <w:right w:val="none" w:sz="0" w:space="0" w:color="auto"/>
          </w:divBdr>
        </w:div>
        <w:div w:id="1239747161">
          <w:marLeft w:val="480"/>
          <w:marRight w:val="0"/>
          <w:marTop w:val="0"/>
          <w:marBottom w:val="0"/>
          <w:divBdr>
            <w:top w:val="none" w:sz="0" w:space="0" w:color="auto"/>
            <w:left w:val="none" w:sz="0" w:space="0" w:color="auto"/>
            <w:bottom w:val="none" w:sz="0" w:space="0" w:color="auto"/>
            <w:right w:val="none" w:sz="0" w:space="0" w:color="auto"/>
          </w:divBdr>
        </w:div>
        <w:div w:id="42992182">
          <w:marLeft w:val="480"/>
          <w:marRight w:val="0"/>
          <w:marTop w:val="0"/>
          <w:marBottom w:val="0"/>
          <w:divBdr>
            <w:top w:val="none" w:sz="0" w:space="0" w:color="auto"/>
            <w:left w:val="none" w:sz="0" w:space="0" w:color="auto"/>
            <w:bottom w:val="none" w:sz="0" w:space="0" w:color="auto"/>
            <w:right w:val="none" w:sz="0" w:space="0" w:color="auto"/>
          </w:divBdr>
        </w:div>
        <w:div w:id="1505052129">
          <w:marLeft w:val="480"/>
          <w:marRight w:val="0"/>
          <w:marTop w:val="0"/>
          <w:marBottom w:val="0"/>
          <w:divBdr>
            <w:top w:val="none" w:sz="0" w:space="0" w:color="auto"/>
            <w:left w:val="none" w:sz="0" w:space="0" w:color="auto"/>
            <w:bottom w:val="none" w:sz="0" w:space="0" w:color="auto"/>
            <w:right w:val="none" w:sz="0" w:space="0" w:color="auto"/>
          </w:divBdr>
        </w:div>
        <w:div w:id="1594433618">
          <w:marLeft w:val="480"/>
          <w:marRight w:val="0"/>
          <w:marTop w:val="0"/>
          <w:marBottom w:val="0"/>
          <w:divBdr>
            <w:top w:val="none" w:sz="0" w:space="0" w:color="auto"/>
            <w:left w:val="none" w:sz="0" w:space="0" w:color="auto"/>
            <w:bottom w:val="none" w:sz="0" w:space="0" w:color="auto"/>
            <w:right w:val="none" w:sz="0" w:space="0" w:color="auto"/>
          </w:divBdr>
        </w:div>
        <w:div w:id="1941984822">
          <w:marLeft w:val="480"/>
          <w:marRight w:val="0"/>
          <w:marTop w:val="0"/>
          <w:marBottom w:val="0"/>
          <w:divBdr>
            <w:top w:val="none" w:sz="0" w:space="0" w:color="auto"/>
            <w:left w:val="none" w:sz="0" w:space="0" w:color="auto"/>
            <w:bottom w:val="none" w:sz="0" w:space="0" w:color="auto"/>
            <w:right w:val="none" w:sz="0" w:space="0" w:color="auto"/>
          </w:divBdr>
        </w:div>
        <w:div w:id="1732148028">
          <w:marLeft w:val="480"/>
          <w:marRight w:val="0"/>
          <w:marTop w:val="0"/>
          <w:marBottom w:val="0"/>
          <w:divBdr>
            <w:top w:val="none" w:sz="0" w:space="0" w:color="auto"/>
            <w:left w:val="none" w:sz="0" w:space="0" w:color="auto"/>
            <w:bottom w:val="none" w:sz="0" w:space="0" w:color="auto"/>
            <w:right w:val="none" w:sz="0" w:space="0" w:color="auto"/>
          </w:divBdr>
        </w:div>
        <w:div w:id="1218396498">
          <w:marLeft w:val="480"/>
          <w:marRight w:val="0"/>
          <w:marTop w:val="0"/>
          <w:marBottom w:val="0"/>
          <w:divBdr>
            <w:top w:val="none" w:sz="0" w:space="0" w:color="auto"/>
            <w:left w:val="none" w:sz="0" w:space="0" w:color="auto"/>
            <w:bottom w:val="none" w:sz="0" w:space="0" w:color="auto"/>
            <w:right w:val="none" w:sz="0" w:space="0" w:color="auto"/>
          </w:divBdr>
        </w:div>
        <w:div w:id="161897568">
          <w:marLeft w:val="480"/>
          <w:marRight w:val="0"/>
          <w:marTop w:val="0"/>
          <w:marBottom w:val="0"/>
          <w:divBdr>
            <w:top w:val="none" w:sz="0" w:space="0" w:color="auto"/>
            <w:left w:val="none" w:sz="0" w:space="0" w:color="auto"/>
            <w:bottom w:val="none" w:sz="0" w:space="0" w:color="auto"/>
            <w:right w:val="none" w:sz="0" w:space="0" w:color="auto"/>
          </w:divBdr>
        </w:div>
        <w:div w:id="2074740467">
          <w:marLeft w:val="480"/>
          <w:marRight w:val="0"/>
          <w:marTop w:val="0"/>
          <w:marBottom w:val="0"/>
          <w:divBdr>
            <w:top w:val="none" w:sz="0" w:space="0" w:color="auto"/>
            <w:left w:val="none" w:sz="0" w:space="0" w:color="auto"/>
            <w:bottom w:val="none" w:sz="0" w:space="0" w:color="auto"/>
            <w:right w:val="none" w:sz="0" w:space="0" w:color="auto"/>
          </w:divBdr>
        </w:div>
        <w:div w:id="843394924">
          <w:marLeft w:val="480"/>
          <w:marRight w:val="0"/>
          <w:marTop w:val="0"/>
          <w:marBottom w:val="0"/>
          <w:divBdr>
            <w:top w:val="none" w:sz="0" w:space="0" w:color="auto"/>
            <w:left w:val="none" w:sz="0" w:space="0" w:color="auto"/>
            <w:bottom w:val="none" w:sz="0" w:space="0" w:color="auto"/>
            <w:right w:val="none" w:sz="0" w:space="0" w:color="auto"/>
          </w:divBdr>
        </w:div>
        <w:div w:id="1718822475">
          <w:marLeft w:val="480"/>
          <w:marRight w:val="0"/>
          <w:marTop w:val="0"/>
          <w:marBottom w:val="0"/>
          <w:divBdr>
            <w:top w:val="none" w:sz="0" w:space="0" w:color="auto"/>
            <w:left w:val="none" w:sz="0" w:space="0" w:color="auto"/>
            <w:bottom w:val="none" w:sz="0" w:space="0" w:color="auto"/>
            <w:right w:val="none" w:sz="0" w:space="0" w:color="auto"/>
          </w:divBdr>
        </w:div>
        <w:div w:id="631252313">
          <w:marLeft w:val="480"/>
          <w:marRight w:val="0"/>
          <w:marTop w:val="0"/>
          <w:marBottom w:val="0"/>
          <w:divBdr>
            <w:top w:val="none" w:sz="0" w:space="0" w:color="auto"/>
            <w:left w:val="none" w:sz="0" w:space="0" w:color="auto"/>
            <w:bottom w:val="none" w:sz="0" w:space="0" w:color="auto"/>
            <w:right w:val="none" w:sz="0" w:space="0" w:color="auto"/>
          </w:divBdr>
        </w:div>
        <w:div w:id="1220438543">
          <w:marLeft w:val="480"/>
          <w:marRight w:val="0"/>
          <w:marTop w:val="0"/>
          <w:marBottom w:val="0"/>
          <w:divBdr>
            <w:top w:val="none" w:sz="0" w:space="0" w:color="auto"/>
            <w:left w:val="none" w:sz="0" w:space="0" w:color="auto"/>
            <w:bottom w:val="none" w:sz="0" w:space="0" w:color="auto"/>
            <w:right w:val="none" w:sz="0" w:space="0" w:color="auto"/>
          </w:divBdr>
        </w:div>
        <w:div w:id="1537230125">
          <w:marLeft w:val="480"/>
          <w:marRight w:val="0"/>
          <w:marTop w:val="0"/>
          <w:marBottom w:val="0"/>
          <w:divBdr>
            <w:top w:val="none" w:sz="0" w:space="0" w:color="auto"/>
            <w:left w:val="none" w:sz="0" w:space="0" w:color="auto"/>
            <w:bottom w:val="none" w:sz="0" w:space="0" w:color="auto"/>
            <w:right w:val="none" w:sz="0" w:space="0" w:color="auto"/>
          </w:divBdr>
        </w:div>
        <w:div w:id="2107462793">
          <w:marLeft w:val="480"/>
          <w:marRight w:val="0"/>
          <w:marTop w:val="0"/>
          <w:marBottom w:val="0"/>
          <w:divBdr>
            <w:top w:val="none" w:sz="0" w:space="0" w:color="auto"/>
            <w:left w:val="none" w:sz="0" w:space="0" w:color="auto"/>
            <w:bottom w:val="none" w:sz="0" w:space="0" w:color="auto"/>
            <w:right w:val="none" w:sz="0" w:space="0" w:color="auto"/>
          </w:divBdr>
        </w:div>
        <w:div w:id="1061440377">
          <w:marLeft w:val="480"/>
          <w:marRight w:val="0"/>
          <w:marTop w:val="0"/>
          <w:marBottom w:val="0"/>
          <w:divBdr>
            <w:top w:val="none" w:sz="0" w:space="0" w:color="auto"/>
            <w:left w:val="none" w:sz="0" w:space="0" w:color="auto"/>
            <w:bottom w:val="none" w:sz="0" w:space="0" w:color="auto"/>
            <w:right w:val="none" w:sz="0" w:space="0" w:color="auto"/>
          </w:divBdr>
        </w:div>
        <w:div w:id="2107535528">
          <w:marLeft w:val="480"/>
          <w:marRight w:val="0"/>
          <w:marTop w:val="0"/>
          <w:marBottom w:val="0"/>
          <w:divBdr>
            <w:top w:val="none" w:sz="0" w:space="0" w:color="auto"/>
            <w:left w:val="none" w:sz="0" w:space="0" w:color="auto"/>
            <w:bottom w:val="none" w:sz="0" w:space="0" w:color="auto"/>
            <w:right w:val="none" w:sz="0" w:space="0" w:color="auto"/>
          </w:divBdr>
        </w:div>
        <w:div w:id="130371617">
          <w:marLeft w:val="480"/>
          <w:marRight w:val="0"/>
          <w:marTop w:val="0"/>
          <w:marBottom w:val="0"/>
          <w:divBdr>
            <w:top w:val="none" w:sz="0" w:space="0" w:color="auto"/>
            <w:left w:val="none" w:sz="0" w:space="0" w:color="auto"/>
            <w:bottom w:val="none" w:sz="0" w:space="0" w:color="auto"/>
            <w:right w:val="none" w:sz="0" w:space="0" w:color="auto"/>
          </w:divBdr>
        </w:div>
        <w:div w:id="405616121">
          <w:marLeft w:val="480"/>
          <w:marRight w:val="0"/>
          <w:marTop w:val="0"/>
          <w:marBottom w:val="0"/>
          <w:divBdr>
            <w:top w:val="none" w:sz="0" w:space="0" w:color="auto"/>
            <w:left w:val="none" w:sz="0" w:space="0" w:color="auto"/>
            <w:bottom w:val="none" w:sz="0" w:space="0" w:color="auto"/>
            <w:right w:val="none" w:sz="0" w:space="0" w:color="auto"/>
          </w:divBdr>
        </w:div>
        <w:div w:id="396978275">
          <w:marLeft w:val="480"/>
          <w:marRight w:val="0"/>
          <w:marTop w:val="0"/>
          <w:marBottom w:val="0"/>
          <w:divBdr>
            <w:top w:val="none" w:sz="0" w:space="0" w:color="auto"/>
            <w:left w:val="none" w:sz="0" w:space="0" w:color="auto"/>
            <w:bottom w:val="none" w:sz="0" w:space="0" w:color="auto"/>
            <w:right w:val="none" w:sz="0" w:space="0" w:color="auto"/>
          </w:divBdr>
        </w:div>
        <w:div w:id="1106345954">
          <w:marLeft w:val="480"/>
          <w:marRight w:val="0"/>
          <w:marTop w:val="0"/>
          <w:marBottom w:val="0"/>
          <w:divBdr>
            <w:top w:val="none" w:sz="0" w:space="0" w:color="auto"/>
            <w:left w:val="none" w:sz="0" w:space="0" w:color="auto"/>
            <w:bottom w:val="none" w:sz="0" w:space="0" w:color="auto"/>
            <w:right w:val="none" w:sz="0" w:space="0" w:color="auto"/>
          </w:divBdr>
        </w:div>
        <w:div w:id="1074817550">
          <w:marLeft w:val="480"/>
          <w:marRight w:val="0"/>
          <w:marTop w:val="0"/>
          <w:marBottom w:val="0"/>
          <w:divBdr>
            <w:top w:val="none" w:sz="0" w:space="0" w:color="auto"/>
            <w:left w:val="none" w:sz="0" w:space="0" w:color="auto"/>
            <w:bottom w:val="none" w:sz="0" w:space="0" w:color="auto"/>
            <w:right w:val="none" w:sz="0" w:space="0" w:color="auto"/>
          </w:divBdr>
        </w:div>
        <w:div w:id="1268389215">
          <w:marLeft w:val="480"/>
          <w:marRight w:val="0"/>
          <w:marTop w:val="0"/>
          <w:marBottom w:val="0"/>
          <w:divBdr>
            <w:top w:val="none" w:sz="0" w:space="0" w:color="auto"/>
            <w:left w:val="none" w:sz="0" w:space="0" w:color="auto"/>
            <w:bottom w:val="none" w:sz="0" w:space="0" w:color="auto"/>
            <w:right w:val="none" w:sz="0" w:space="0" w:color="auto"/>
          </w:divBdr>
        </w:div>
        <w:div w:id="2101246340">
          <w:marLeft w:val="480"/>
          <w:marRight w:val="0"/>
          <w:marTop w:val="0"/>
          <w:marBottom w:val="0"/>
          <w:divBdr>
            <w:top w:val="none" w:sz="0" w:space="0" w:color="auto"/>
            <w:left w:val="none" w:sz="0" w:space="0" w:color="auto"/>
            <w:bottom w:val="none" w:sz="0" w:space="0" w:color="auto"/>
            <w:right w:val="none" w:sz="0" w:space="0" w:color="auto"/>
          </w:divBdr>
        </w:div>
        <w:div w:id="1678120618">
          <w:marLeft w:val="480"/>
          <w:marRight w:val="0"/>
          <w:marTop w:val="0"/>
          <w:marBottom w:val="0"/>
          <w:divBdr>
            <w:top w:val="none" w:sz="0" w:space="0" w:color="auto"/>
            <w:left w:val="none" w:sz="0" w:space="0" w:color="auto"/>
            <w:bottom w:val="none" w:sz="0" w:space="0" w:color="auto"/>
            <w:right w:val="none" w:sz="0" w:space="0" w:color="auto"/>
          </w:divBdr>
        </w:div>
        <w:div w:id="175074431">
          <w:marLeft w:val="480"/>
          <w:marRight w:val="0"/>
          <w:marTop w:val="0"/>
          <w:marBottom w:val="0"/>
          <w:divBdr>
            <w:top w:val="none" w:sz="0" w:space="0" w:color="auto"/>
            <w:left w:val="none" w:sz="0" w:space="0" w:color="auto"/>
            <w:bottom w:val="none" w:sz="0" w:space="0" w:color="auto"/>
            <w:right w:val="none" w:sz="0" w:space="0" w:color="auto"/>
          </w:divBdr>
        </w:div>
        <w:div w:id="2035493170">
          <w:marLeft w:val="480"/>
          <w:marRight w:val="0"/>
          <w:marTop w:val="0"/>
          <w:marBottom w:val="0"/>
          <w:divBdr>
            <w:top w:val="none" w:sz="0" w:space="0" w:color="auto"/>
            <w:left w:val="none" w:sz="0" w:space="0" w:color="auto"/>
            <w:bottom w:val="none" w:sz="0" w:space="0" w:color="auto"/>
            <w:right w:val="none" w:sz="0" w:space="0" w:color="auto"/>
          </w:divBdr>
        </w:div>
        <w:div w:id="2123255580">
          <w:marLeft w:val="480"/>
          <w:marRight w:val="0"/>
          <w:marTop w:val="0"/>
          <w:marBottom w:val="0"/>
          <w:divBdr>
            <w:top w:val="none" w:sz="0" w:space="0" w:color="auto"/>
            <w:left w:val="none" w:sz="0" w:space="0" w:color="auto"/>
            <w:bottom w:val="none" w:sz="0" w:space="0" w:color="auto"/>
            <w:right w:val="none" w:sz="0" w:space="0" w:color="auto"/>
          </w:divBdr>
        </w:div>
        <w:div w:id="145518863">
          <w:marLeft w:val="480"/>
          <w:marRight w:val="0"/>
          <w:marTop w:val="0"/>
          <w:marBottom w:val="0"/>
          <w:divBdr>
            <w:top w:val="none" w:sz="0" w:space="0" w:color="auto"/>
            <w:left w:val="none" w:sz="0" w:space="0" w:color="auto"/>
            <w:bottom w:val="none" w:sz="0" w:space="0" w:color="auto"/>
            <w:right w:val="none" w:sz="0" w:space="0" w:color="auto"/>
          </w:divBdr>
        </w:div>
        <w:div w:id="2062483643">
          <w:marLeft w:val="480"/>
          <w:marRight w:val="0"/>
          <w:marTop w:val="0"/>
          <w:marBottom w:val="0"/>
          <w:divBdr>
            <w:top w:val="none" w:sz="0" w:space="0" w:color="auto"/>
            <w:left w:val="none" w:sz="0" w:space="0" w:color="auto"/>
            <w:bottom w:val="none" w:sz="0" w:space="0" w:color="auto"/>
            <w:right w:val="none" w:sz="0" w:space="0" w:color="auto"/>
          </w:divBdr>
        </w:div>
        <w:div w:id="250042676">
          <w:marLeft w:val="480"/>
          <w:marRight w:val="0"/>
          <w:marTop w:val="0"/>
          <w:marBottom w:val="0"/>
          <w:divBdr>
            <w:top w:val="none" w:sz="0" w:space="0" w:color="auto"/>
            <w:left w:val="none" w:sz="0" w:space="0" w:color="auto"/>
            <w:bottom w:val="none" w:sz="0" w:space="0" w:color="auto"/>
            <w:right w:val="none" w:sz="0" w:space="0" w:color="auto"/>
          </w:divBdr>
        </w:div>
        <w:div w:id="1332949063">
          <w:marLeft w:val="480"/>
          <w:marRight w:val="0"/>
          <w:marTop w:val="0"/>
          <w:marBottom w:val="0"/>
          <w:divBdr>
            <w:top w:val="none" w:sz="0" w:space="0" w:color="auto"/>
            <w:left w:val="none" w:sz="0" w:space="0" w:color="auto"/>
            <w:bottom w:val="none" w:sz="0" w:space="0" w:color="auto"/>
            <w:right w:val="none" w:sz="0" w:space="0" w:color="auto"/>
          </w:divBdr>
        </w:div>
        <w:div w:id="927616747">
          <w:marLeft w:val="480"/>
          <w:marRight w:val="0"/>
          <w:marTop w:val="0"/>
          <w:marBottom w:val="0"/>
          <w:divBdr>
            <w:top w:val="none" w:sz="0" w:space="0" w:color="auto"/>
            <w:left w:val="none" w:sz="0" w:space="0" w:color="auto"/>
            <w:bottom w:val="none" w:sz="0" w:space="0" w:color="auto"/>
            <w:right w:val="none" w:sz="0" w:space="0" w:color="auto"/>
          </w:divBdr>
        </w:div>
        <w:div w:id="827474501">
          <w:marLeft w:val="480"/>
          <w:marRight w:val="0"/>
          <w:marTop w:val="0"/>
          <w:marBottom w:val="0"/>
          <w:divBdr>
            <w:top w:val="none" w:sz="0" w:space="0" w:color="auto"/>
            <w:left w:val="none" w:sz="0" w:space="0" w:color="auto"/>
            <w:bottom w:val="none" w:sz="0" w:space="0" w:color="auto"/>
            <w:right w:val="none" w:sz="0" w:space="0" w:color="auto"/>
          </w:divBdr>
        </w:div>
        <w:div w:id="1528368701">
          <w:marLeft w:val="480"/>
          <w:marRight w:val="0"/>
          <w:marTop w:val="0"/>
          <w:marBottom w:val="0"/>
          <w:divBdr>
            <w:top w:val="none" w:sz="0" w:space="0" w:color="auto"/>
            <w:left w:val="none" w:sz="0" w:space="0" w:color="auto"/>
            <w:bottom w:val="none" w:sz="0" w:space="0" w:color="auto"/>
            <w:right w:val="none" w:sz="0" w:space="0" w:color="auto"/>
          </w:divBdr>
        </w:div>
        <w:div w:id="1014503233">
          <w:marLeft w:val="480"/>
          <w:marRight w:val="0"/>
          <w:marTop w:val="0"/>
          <w:marBottom w:val="0"/>
          <w:divBdr>
            <w:top w:val="none" w:sz="0" w:space="0" w:color="auto"/>
            <w:left w:val="none" w:sz="0" w:space="0" w:color="auto"/>
            <w:bottom w:val="none" w:sz="0" w:space="0" w:color="auto"/>
            <w:right w:val="none" w:sz="0" w:space="0" w:color="auto"/>
          </w:divBdr>
        </w:div>
        <w:div w:id="673846937">
          <w:marLeft w:val="480"/>
          <w:marRight w:val="0"/>
          <w:marTop w:val="0"/>
          <w:marBottom w:val="0"/>
          <w:divBdr>
            <w:top w:val="none" w:sz="0" w:space="0" w:color="auto"/>
            <w:left w:val="none" w:sz="0" w:space="0" w:color="auto"/>
            <w:bottom w:val="none" w:sz="0" w:space="0" w:color="auto"/>
            <w:right w:val="none" w:sz="0" w:space="0" w:color="auto"/>
          </w:divBdr>
        </w:div>
        <w:div w:id="34352152">
          <w:marLeft w:val="480"/>
          <w:marRight w:val="0"/>
          <w:marTop w:val="0"/>
          <w:marBottom w:val="0"/>
          <w:divBdr>
            <w:top w:val="none" w:sz="0" w:space="0" w:color="auto"/>
            <w:left w:val="none" w:sz="0" w:space="0" w:color="auto"/>
            <w:bottom w:val="none" w:sz="0" w:space="0" w:color="auto"/>
            <w:right w:val="none" w:sz="0" w:space="0" w:color="auto"/>
          </w:divBdr>
        </w:div>
        <w:div w:id="769668211">
          <w:marLeft w:val="480"/>
          <w:marRight w:val="0"/>
          <w:marTop w:val="0"/>
          <w:marBottom w:val="0"/>
          <w:divBdr>
            <w:top w:val="none" w:sz="0" w:space="0" w:color="auto"/>
            <w:left w:val="none" w:sz="0" w:space="0" w:color="auto"/>
            <w:bottom w:val="none" w:sz="0" w:space="0" w:color="auto"/>
            <w:right w:val="none" w:sz="0" w:space="0" w:color="auto"/>
          </w:divBdr>
        </w:div>
        <w:div w:id="951472926">
          <w:marLeft w:val="480"/>
          <w:marRight w:val="0"/>
          <w:marTop w:val="0"/>
          <w:marBottom w:val="0"/>
          <w:divBdr>
            <w:top w:val="none" w:sz="0" w:space="0" w:color="auto"/>
            <w:left w:val="none" w:sz="0" w:space="0" w:color="auto"/>
            <w:bottom w:val="none" w:sz="0" w:space="0" w:color="auto"/>
            <w:right w:val="none" w:sz="0" w:space="0" w:color="auto"/>
          </w:divBdr>
        </w:div>
        <w:div w:id="1128161763">
          <w:marLeft w:val="480"/>
          <w:marRight w:val="0"/>
          <w:marTop w:val="0"/>
          <w:marBottom w:val="0"/>
          <w:divBdr>
            <w:top w:val="none" w:sz="0" w:space="0" w:color="auto"/>
            <w:left w:val="none" w:sz="0" w:space="0" w:color="auto"/>
            <w:bottom w:val="none" w:sz="0" w:space="0" w:color="auto"/>
            <w:right w:val="none" w:sz="0" w:space="0" w:color="auto"/>
          </w:divBdr>
        </w:div>
        <w:div w:id="1970284846">
          <w:marLeft w:val="480"/>
          <w:marRight w:val="0"/>
          <w:marTop w:val="0"/>
          <w:marBottom w:val="0"/>
          <w:divBdr>
            <w:top w:val="none" w:sz="0" w:space="0" w:color="auto"/>
            <w:left w:val="none" w:sz="0" w:space="0" w:color="auto"/>
            <w:bottom w:val="none" w:sz="0" w:space="0" w:color="auto"/>
            <w:right w:val="none" w:sz="0" w:space="0" w:color="auto"/>
          </w:divBdr>
        </w:div>
        <w:div w:id="1888955354">
          <w:marLeft w:val="480"/>
          <w:marRight w:val="0"/>
          <w:marTop w:val="0"/>
          <w:marBottom w:val="0"/>
          <w:divBdr>
            <w:top w:val="none" w:sz="0" w:space="0" w:color="auto"/>
            <w:left w:val="none" w:sz="0" w:space="0" w:color="auto"/>
            <w:bottom w:val="none" w:sz="0" w:space="0" w:color="auto"/>
            <w:right w:val="none" w:sz="0" w:space="0" w:color="auto"/>
          </w:divBdr>
        </w:div>
        <w:div w:id="1487554240">
          <w:marLeft w:val="480"/>
          <w:marRight w:val="0"/>
          <w:marTop w:val="0"/>
          <w:marBottom w:val="0"/>
          <w:divBdr>
            <w:top w:val="none" w:sz="0" w:space="0" w:color="auto"/>
            <w:left w:val="none" w:sz="0" w:space="0" w:color="auto"/>
            <w:bottom w:val="none" w:sz="0" w:space="0" w:color="auto"/>
            <w:right w:val="none" w:sz="0" w:space="0" w:color="auto"/>
          </w:divBdr>
        </w:div>
        <w:div w:id="1603218051">
          <w:marLeft w:val="480"/>
          <w:marRight w:val="0"/>
          <w:marTop w:val="0"/>
          <w:marBottom w:val="0"/>
          <w:divBdr>
            <w:top w:val="none" w:sz="0" w:space="0" w:color="auto"/>
            <w:left w:val="none" w:sz="0" w:space="0" w:color="auto"/>
            <w:bottom w:val="none" w:sz="0" w:space="0" w:color="auto"/>
            <w:right w:val="none" w:sz="0" w:space="0" w:color="auto"/>
          </w:divBdr>
        </w:div>
        <w:div w:id="1783721138">
          <w:marLeft w:val="480"/>
          <w:marRight w:val="0"/>
          <w:marTop w:val="0"/>
          <w:marBottom w:val="0"/>
          <w:divBdr>
            <w:top w:val="none" w:sz="0" w:space="0" w:color="auto"/>
            <w:left w:val="none" w:sz="0" w:space="0" w:color="auto"/>
            <w:bottom w:val="none" w:sz="0" w:space="0" w:color="auto"/>
            <w:right w:val="none" w:sz="0" w:space="0" w:color="auto"/>
          </w:divBdr>
        </w:div>
        <w:div w:id="369304828">
          <w:marLeft w:val="480"/>
          <w:marRight w:val="0"/>
          <w:marTop w:val="0"/>
          <w:marBottom w:val="0"/>
          <w:divBdr>
            <w:top w:val="none" w:sz="0" w:space="0" w:color="auto"/>
            <w:left w:val="none" w:sz="0" w:space="0" w:color="auto"/>
            <w:bottom w:val="none" w:sz="0" w:space="0" w:color="auto"/>
            <w:right w:val="none" w:sz="0" w:space="0" w:color="auto"/>
          </w:divBdr>
        </w:div>
        <w:div w:id="2040548356">
          <w:marLeft w:val="480"/>
          <w:marRight w:val="0"/>
          <w:marTop w:val="0"/>
          <w:marBottom w:val="0"/>
          <w:divBdr>
            <w:top w:val="none" w:sz="0" w:space="0" w:color="auto"/>
            <w:left w:val="none" w:sz="0" w:space="0" w:color="auto"/>
            <w:bottom w:val="none" w:sz="0" w:space="0" w:color="auto"/>
            <w:right w:val="none" w:sz="0" w:space="0" w:color="auto"/>
          </w:divBdr>
        </w:div>
        <w:div w:id="1324897760">
          <w:marLeft w:val="480"/>
          <w:marRight w:val="0"/>
          <w:marTop w:val="0"/>
          <w:marBottom w:val="0"/>
          <w:divBdr>
            <w:top w:val="none" w:sz="0" w:space="0" w:color="auto"/>
            <w:left w:val="none" w:sz="0" w:space="0" w:color="auto"/>
            <w:bottom w:val="none" w:sz="0" w:space="0" w:color="auto"/>
            <w:right w:val="none" w:sz="0" w:space="0" w:color="auto"/>
          </w:divBdr>
        </w:div>
        <w:div w:id="409735620">
          <w:marLeft w:val="480"/>
          <w:marRight w:val="0"/>
          <w:marTop w:val="0"/>
          <w:marBottom w:val="0"/>
          <w:divBdr>
            <w:top w:val="none" w:sz="0" w:space="0" w:color="auto"/>
            <w:left w:val="none" w:sz="0" w:space="0" w:color="auto"/>
            <w:bottom w:val="none" w:sz="0" w:space="0" w:color="auto"/>
            <w:right w:val="none" w:sz="0" w:space="0" w:color="auto"/>
          </w:divBdr>
        </w:div>
      </w:divsChild>
    </w:div>
    <w:div w:id="652415252">
      <w:bodyDiv w:val="1"/>
      <w:marLeft w:val="0"/>
      <w:marRight w:val="0"/>
      <w:marTop w:val="0"/>
      <w:marBottom w:val="0"/>
      <w:divBdr>
        <w:top w:val="none" w:sz="0" w:space="0" w:color="auto"/>
        <w:left w:val="none" w:sz="0" w:space="0" w:color="auto"/>
        <w:bottom w:val="none" w:sz="0" w:space="0" w:color="auto"/>
        <w:right w:val="none" w:sz="0" w:space="0" w:color="auto"/>
      </w:divBdr>
    </w:div>
    <w:div w:id="653413490">
      <w:bodyDiv w:val="1"/>
      <w:marLeft w:val="0"/>
      <w:marRight w:val="0"/>
      <w:marTop w:val="0"/>
      <w:marBottom w:val="0"/>
      <w:divBdr>
        <w:top w:val="none" w:sz="0" w:space="0" w:color="auto"/>
        <w:left w:val="none" w:sz="0" w:space="0" w:color="auto"/>
        <w:bottom w:val="none" w:sz="0" w:space="0" w:color="auto"/>
        <w:right w:val="none" w:sz="0" w:space="0" w:color="auto"/>
      </w:divBdr>
    </w:div>
    <w:div w:id="655450963">
      <w:bodyDiv w:val="1"/>
      <w:marLeft w:val="0"/>
      <w:marRight w:val="0"/>
      <w:marTop w:val="0"/>
      <w:marBottom w:val="0"/>
      <w:divBdr>
        <w:top w:val="none" w:sz="0" w:space="0" w:color="auto"/>
        <w:left w:val="none" w:sz="0" w:space="0" w:color="auto"/>
        <w:bottom w:val="none" w:sz="0" w:space="0" w:color="auto"/>
        <w:right w:val="none" w:sz="0" w:space="0" w:color="auto"/>
      </w:divBdr>
    </w:div>
    <w:div w:id="656496238">
      <w:bodyDiv w:val="1"/>
      <w:marLeft w:val="0"/>
      <w:marRight w:val="0"/>
      <w:marTop w:val="0"/>
      <w:marBottom w:val="0"/>
      <w:divBdr>
        <w:top w:val="none" w:sz="0" w:space="0" w:color="auto"/>
        <w:left w:val="none" w:sz="0" w:space="0" w:color="auto"/>
        <w:bottom w:val="none" w:sz="0" w:space="0" w:color="auto"/>
        <w:right w:val="none" w:sz="0" w:space="0" w:color="auto"/>
      </w:divBdr>
    </w:div>
    <w:div w:id="659039498">
      <w:bodyDiv w:val="1"/>
      <w:marLeft w:val="0"/>
      <w:marRight w:val="0"/>
      <w:marTop w:val="0"/>
      <w:marBottom w:val="0"/>
      <w:divBdr>
        <w:top w:val="none" w:sz="0" w:space="0" w:color="auto"/>
        <w:left w:val="none" w:sz="0" w:space="0" w:color="auto"/>
        <w:bottom w:val="none" w:sz="0" w:space="0" w:color="auto"/>
        <w:right w:val="none" w:sz="0" w:space="0" w:color="auto"/>
      </w:divBdr>
    </w:div>
    <w:div w:id="661204910">
      <w:bodyDiv w:val="1"/>
      <w:marLeft w:val="0"/>
      <w:marRight w:val="0"/>
      <w:marTop w:val="0"/>
      <w:marBottom w:val="0"/>
      <w:divBdr>
        <w:top w:val="none" w:sz="0" w:space="0" w:color="auto"/>
        <w:left w:val="none" w:sz="0" w:space="0" w:color="auto"/>
        <w:bottom w:val="none" w:sz="0" w:space="0" w:color="auto"/>
        <w:right w:val="none" w:sz="0" w:space="0" w:color="auto"/>
      </w:divBdr>
      <w:divsChild>
        <w:div w:id="42869607">
          <w:marLeft w:val="480"/>
          <w:marRight w:val="0"/>
          <w:marTop w:val="0"/>
          <w:marBottom w:val="0"/>
          <w:divBdr>
            <w:top w:val="none" w:sz="0" w:space="0" w:color="auto"/>
            <w:left w:val="none" w:sz="0" w:space="0" w:color="auto"/>
            <w:bottom w:val="none" w:sz="0" w:space="0" w:color="auto"/>
            <w:right w:val="none" w:sz="0" w:space="0" w:color="auto"/>
          </w:divBdr>
        </w:div>
        <w:div w:id="243955942">
          <w:marLeft w:val="480"/>
          <w:marRight w:val="0"/>
          <w:marTop w:val="0"/>
          <w:marBottom w:val="0"/>
          <w:divBdr>
            <w:top w:val="none" w:sz="0" w:space="0" w:color="auto"/>
            <w:left w:val="none" w:sz="0" w:space="0" w:color="auto"/>
            <w:bottom w:val="none" w:sz="0" w:space="0" w:color="auto"/>
            <w:right w:val="none" w:sz="0" w:space="0" w:color="auto"/>
          </w:divBdr>
        </w:div>
        <w:div w:id="335961000">
          <w:marLeft w:val="480"/>
          <w:marRight w:val="0"/>
          <w:marTop w:val="0"/>
          <w:marBottom w:val="0"/>
          <w:divBdr>
            <w:top w:val="none" w:sz="0" w:space="0" w:color="auto"/>
            <w:left w:val="none" w:sz="0" w:space="0" w:color="auto"/>
            <w:bottom w:val="none" w:sz="0" w:space="0" w:color="auto"/>
            <w:right w:val="none" w:sz="0" w:space="0" w:color="auto"/>
          </w:divBdr>
        </w:div>
        <w:div w:id="446973367">
          <w:marLeft w:val="480"/>
          <w:marRight w:val="0"/>
          <w:marTop w:val="0"/>
          <w:marBottom w:val="0"/>
          <w:divBdr>
            <w:top w:val="none" w:sz="0" w:space="0" w:color="auto"/>
            <w:left w:val="none" w:sz="0" w:space="0" w:color="auto"/>
            <w:bottom w:val="none" w:sz="0" w:space="0" w:color="auto"/>
            <w:right w:val="none" w:sz="0" w:space="0" w:color="auto"/>
          </w:divBdr>
        </w:div>
        <w:div w:id="589507532">
          <w:marLeft w:val="480"/>
          <w:marRight w:val="0"/>
          <w:marTop w:val="0"/>
          <w:marBottom w:val="0"/>
          <w:divBdr>
            <w:top w:val="none" w:sz="0" w:space="0" w:color="auto"/>
            <w:left w:val="none" w:sz="0" w:space="0" w:color="auto"/>
            <w:bottom w:val="none" w:sz="0" w:space="0" w:color="auto"/>
            <w:right w:val="none" w:sz="0" w:space="0" w:color="auto"/>
          </w:divBdr>
        </w:div>
        <w:div w:id="611785879">
          <w:marLeft w:val="480"/>
          <w:marRight w:val="0"/>
          <w:marTop w:val="0"/>
          <w:marBottom w:val="0"/>
          <w:divBdr>
            <w:top w:val="none" w:sz="0" w:space="0" w:color="auto"/>
            <w:left w:val="none" w:sz="0" w:space="0" w:color="auto"/>
            <w:bottom w:val="none" w:sz="0" w:space="0" w:color="auto"/>
            <w:right w:val="none" w:sz="0" w:space="0" w:color="auto"/>
          </w:divBdr>
        </w:div>
        <w:div w:id="645403259">
          <w:marLeft w:val="480"/>
          <w:marRight w:val="0"/>
          <w:marTop w:val="0"/>
          <w:marBottom w:val="0"/>
          <w:divBdr>
            <w:top w:val="none" w:sz="0" w:space="0" w:color="auto"/>
            <w:left w:val="none" w:sz="0" w:space="0" w:color="auto"/>
            <w:bottom w:val="none" w:sz="0" w:space="0" w:color="auto"/>
            <w:right w:val="none" w:sz="0" w:space="0" w:color="auto"/>
          </w:divBdr>
        </w:div>
        <w:div w:id="650642002">
          <w:marLeft w:val="480"/>
          <w:marRight w:val="0"/>
          <w:marTop w:val="0"/>
          <w:marBottom w:val="0"/>
          <w:divBdr>
            <w:top w:val="none" w:sz="0" w:space="0" w:color="auto"/>
            <w:left w:val="none" w:sz="0" w:space="0" w:color="auto"/>
            <w:bottom w:val="none" w:sz="0" w:space="0" w:color="auto"/>
            <w:right w:val="none" w:sz="0" w:space="0" w:color="auto"/>
          </w:divBdr>
        </w:div>
        <w:div w:id="655688178">
          <w:marLeft w:val="480"/>
          <w:marRight w:val="0"/>
          <w:marTop w:val="0"/>
          <w:marBottom w:val="0"/>
          <w:divBdr>
            <w:top w:val="none" w:sz="0" w:space="0" w:color="auto"/>
            <w:left w:val="none" w:sz="0" w:space="0" w:color="auto"/>
            <w:bottom w:val="none" w:sz="0" w:space="0" w:color="auto"/>
            <w:right w:val="none" w:sz="0" w:space="0" w:color="auto"/>
          </w:divBdr>
        </w:div>
        <w:div w:id="732393734">
          <w:marLeft w:val="480"/>
          <w:marRight w:val="0"/>
          <w:marTop w:val="0"/>
          <w:marBottom w:val="0"/>
          <w:divBdr>
            <w:top w:val="none" w:sz="0" w:space="0" w:color="auto"/>
            <w:left w:val="none" w:sz="0" w:space="0" w:color="auto"/>
            <w:bottom w:val="none" w:sz="0" w:space="0" w:color="auto"/>
            <w:right w:val="none" w:sz="0" w:space="0" w:color="auto"/>
          </w:divBdr>
        </w:div>
        <w:div w:id="742526180">
          <w:marLeft w:val="480"/>
          <w:marRight w:val="0"/>
          <w:marTop w:val="0"/>
          <w:marBottom w:val="0"/>
          <w:divBdr>
            <w:top w:val="none" w:sz="0" w:space="0" w:color="auto"/>
            <w:left w:val="none" w:sz="0" w:space="0" w:color="auto"/>
            <w:bottom w:val="none" w:sz="0" w:space="0" w:color="auto"/>
            <w:right w:val="none" w:sz="0" w:space="0" w:color="auto"/>
          </w:divBdr>
        </w:div>
        <w:div w:id="766344200">
          <w:marLeft w:val="480"/>
          <w:marRight w:val="0"/>
          <w:marTop w:val="0"/>
          <w:marBottom w:val="0"/>
          <w:divBdr>
            <w:top w:val="none" w:sz="0" w:space="0" w:color="auto"/>
            <w:left w:val="none" w:sz="0" w:space="0" w:color="auto"/>
            <w:bottom w:val="none" w:sz="0" w:space="0" w:color="auto"/>
            <w:right w:val="none" w:sz="0" w:space="0" w:color="auto"/>
          </w:divBdr>
        </w:div>
        <w:div w:id="850141295">
          <w:marLeft w:val="480"/>
          <w:marRight w:val="0"/>
          <w:marTop w:val="0"/>
          <w:marBottom w:val="0"/>
          <w:divBdr>
            <w:top w:val="none" w:sz="0" w:space="0" w:color="auto"/>
            <w:left w:val="none" w:sz="0" w:space="0" w:color="auto"/>
            <w:bottom w:val="none" w:sz="0" w:space="0" w:color="auto"/>
            <w:right w:val="none" w:sz="0" w:space="0" w:color="auto"/>
          </w:divBdr>
        </w:div>
        <w:div w:id="907807171">
          <w:marLeft w:val="480"/>
          <w:marRight w:val="0"/>
          <w:marTop w:val="0"/>
          <w:marBottom w:val="0"/>
          <w:divBdr>
            <w:top w:val="none" w:sz="0" w:space="0" w:color="auto"/>
            <w:left w:val="none" w:sz="0" w:space="0" w:color="auto"/>
            <w:bottom w:val="none" w:sz="0" w:space="0" w:color="auto"/>
            <w:right w:val="none" w:sz="0" w:space="0" w:color="auto"/>
          </w:divBdr>
        </w:div>
        <w:div w:id="919364573">
          <w:marLeft w:val="480"/>
          <w:marRight w:val="0"/>
          <w:marTop w:val="0"/>
          <w:marBottom w:val="0"/>
          <w:divBdr>
            <w:top w:val="none" w:sz="0" w:space="0" w:color="auto"/>
            <w:left w:val="none" w:sz="0" w:space="0" w:color="auto"/>
            <w:bottom w:val="none" w:sz="0" w:space="0" w:color="auto"/>
            <w:right w:val="none" w:sz="0" w:space="0" w:color="auto"/>
          </w:divBdr>
        </w:div>
        <w:div w:id="925922183">
          <w:marLeft w:val="480"/>
          <w:marRight w:val="0"/>
          <w:marTop w:val="0"/>
          <w:marBottom w:val="0"/>
          <w:divBdr>
            <w:top w:val="none" w:sz="0" w:space="0" w:color="auto"/>
            <w:left w:val="none" w:sz="0" w:space="0" w:color="auto"/>
            <w:bottom w:val="none" w:sz="0" w:space="0" w:color="auto"/>
            <w:right w:val="none" w:sz="0" w:space="0" w:color="auto"/>
          </w:divBdr>
        </w:div>
        <w:div w:id="1076824196">
          <w:marLeft w:val="480"/>
          <w:marRight w:val="0"/>
          <w:marTop w:val="0"/>
          <w:marBottom w:val="0"/>
          <w:divBdr>
            <w:top w:val="none" w:sz="0" w:space="0" w:color="auto"/>
            <w:left w:val="none" w:sz="0" w:space="0" w:color="auto"/>
            <w:bottom w:val="none" w:sz="0" w:space="0" w:color="auto"/>
            <w:right w:val="none" w:sz="0" w:space="0" w:color="auto"/>
          </w:divBdr>
        </w:div>
        <w:div w:id="1090934322">
          <w:marLeft w:val="480"/>
          <w:marRight w:val="0"/>
          <w:marTop w:val="0"/>
          <w:marBottom w:val="0"/>
          <w:divBdr>
            <w:top w:val="none" w:sz="0" w:space="0" w:color="auto"/>
            <w:left w:val="none" w:sz="0" w:space="0" w:color="auto"/>
            <w:bottom w:val="none" w:sz="0" w:space="0" w:color="auto"/>
            <w:right w:val="none" w:sz="0" w:space="0" w:color="auto"/>
          </w:divBdr>
        </w:div>
        <w:div w:id="1097558062">
          <w:marLeft w:val="480"/>
          <w:marRight w:val="0"/>
          <w:marTop w:val="0"/>
          <w:marBottom w:val="0"/>
          <w:divBdr>
            <w:top w:val="none" w:sz="0" w:space="0" w:color="auto"/>
            <w:left w:val="none" w:sz="0" w:space="0" w:color="auto"/>
            <w:bottom w:val="none" w:sz="0" w:space="0" w:color="auto"/>
            <w:right w:val="none" w:sz="0" w:space="0" w:color="auto"/>
          </w:divBdr>
        </w:div>
        <w:div w:id="1101030662">
          <w:marLeft w:val="480"/>
          <w:marRight w:val="0"/>
          <w:marTop w:val="0"/>
          <w:marBottom w:val="0"/>
          <w:divBdr>
            <w:top w:val="none" w:sz="0" w:space="0" w:color="auto"/>
            <w:left w:val="none" w:sz="0" w:space="0" w:color="auto"/>
            <w:bottom w:val="none" w:sz="0" w:space="0" w:color="auto"/>
            <w:right w:val="none" w:sz="0" w:space="0" w:color="auto"/>
          </w:divBdr>
        </w:div>
        <w:div w:id="1165052379">
          <w:marLeft w:val="480"/>
          <w:marRight w:val="0"/>
          <w:marTop w:val="0"/>
          <w:marBottom w:val="0"/>
          <w:divBdr>
            <w:top w:val="none" w:sz="0" w:space="0" w:color="auto"/>
            <w:left w:val="none" w:sz="0" w:space="0" w:color="auto"/>
            <w:bottom w:val="none" w:sz="0" w:space="0" w:color="auto"/>
            <w:right w:val="none" w:sz="0" w:space="0" w:color="auto"/>
          </w:divBdr>
        </w:div>
        <w:div w:id="1185830466">
          <w:marLeft w:val="480"/>
          <w:marRight w:val="0"/>
          <w:marTop w:val="0"/>
          <w:marBottom w:val="0"/>
          <w:divBdr>
            <w:top w:val="none" w:sz="0" w:space="0" w:color="auto"/>
            <w:left w:val="none" w:sz="0" w:space="0" w:color="auto"/>
            <w:bottom w:val="none" w:sz="0" w:space="0" w:color="auto"/>
            <w:right w:val="none" w:sz="0" w:space="0" w:color="auto"/>
          </w:divBdr>
        </w:div>
        <w:div w:id="1198080363">
          <w:marLeft w:val="480"/>
          <w:marRight w:val="0"/>
          <w:marTop w:val="0"/>
          <w:marBottom w:val="0"/>
          <w:divBdr>
            <w:top w:val="none" w:sz="0" w:space="0" w:color="auto"/>
            <w:left w:val="none" w:sz="0" w:space="0" w:color="auto"/>
            <w:bottom w:val="none" w:sz="0" w:space="0" w:color="auto"/>
            <w:right w:val="none" w:sz="0" w:space="0" w:color="auto"/>
          </w:divBdr>
        </w:div>
        <w:div w:id="1202014563">
          <w:marLeft w:val="480"/>
          <w:marRight w:val="0"/>
          <w:marTop w:val="0"/>
          <w:marBottom w:val="0"/>
          <w:divBdr>
            <w:top w:val="none" w:sz="0" w:space="0" w:color="auto"/>
            <w:left w:val="none" w:sz="0" w:space="0" w:color="auto"/>
            <w:bottom w:val="none" w:sz="0" w:space="0" w:color="auto"/>
            <w:right w:val="none" w:sz="0" w:space="0" w:color="auto"/>
          </w:divBdr>
        </w:div>
        <w:div w:id="1261834917">
          <w:marLeft w:val="480"/>
          <w:marRight w:val="0"/>
          <w:marTop w:val="0"/>
          <w:marBottom w:val="0"/>
          <w:divBdr>
            <w:top w:val="none" w:sz="0" w:space="0" w:color="auto"/>
            <w:left w:val="none" w:sz="0" w:space="0" w:color="auto"/>
            <w:bottom w:val="none" w:sz="0" w:space="0" w:color="auto"/>
            <w:right w:val="none" w:sz="0" w:space="0" w:color="auto"/>
          </w:divBdr>
        </w:div>
        <w:div w:id="1349483446">
          <w:marLeft w:val="480"/>
          <w:marRight w:val="0"/>
          <w:marTop w:val="0"/>
          <w:marBottom w:val="0"/>
          <w:divBdr>
            <w:top w:val="none" w:sz="0" w:space="0" w:color="auto"/>
            <w:left w:val="none" w:sz="0" w:space="0" w:color="auto"/>
            <w:bottom w:val="none" w:sz="0" w:space="0" w:color="auto"/>
            <w:right w:val="none" w:sz="0" w:space="0" w:color="auto"/>
          </w:divBdr>
        </w:div>
        <w:div w:id="1461260176">
          <w:marLeft w:val="480"/>
          <w:marRight w:val="0"/>
          <w:marTop w:val="0"/>
          <w:marBottom w:val="0"/>
          <w:divBdr>
            <w:top w:val="none" w:sz="0" w:space="0" w:color="auto"/>
            <w:left w:val="none" w:sz="0" w:space="0" w:color="auto"/>
            <w:bottom w:val="none" w:sz="0" w:space="0" w:color="auto"/>
            <w:right w:val="none" w:sz="0" w:space="0" w:color="auto"/>
          </w:divBdr>
        </w:div>
        <w:div w:id="1524052093">
          <w:marLeft w:val="480"/>
          <w:marRight w:val="0"/>
          <w:marTop w:val="0"/>
          <w:marBottom w:val="0"/>
          <w:divBdr>
            <w:top w:val="none" w:sz="0" w:space="0" w:color="auto"/>
            <w:left w:val="none" w:sz="0" w:space="0" w:color="auto"/>
            <w:bottom w:val="none" w:sz="0" w:space="0" w:color="auto"/>
            <w:right w:val="none" w:sz="0" w:space="0" w:color="auto"/>
          </w:divBdr>
        </w:div>
        <w:div w:id="1556239100">
          <w:marLeft w:val="480"/>
          <w:marRight w:val="0"/>
          <w:marTop w:val="0"/>
          <w:marBottom w:val="0"/>
          <w:divBdr>
            <w:top w:val="none" w:sz="0" w:space="0" w:color="auto"/>
            <w:left w:val="none" w:sz="0" w:space="0" w:color="auto"/>
            <w:bottom w:val="none" w:sz="0" w:space="0" w:color="auto"/>
            <w:right w:val="none" w:sz="0" w:space="0" w:color="auto"/>
          </w:divBdr>
        </w:div>
        <w:div w:id="1580558635">
          <w:marLeft w:val="480"/>
          <w:marRight w:val="0"/>
          <w:marTop w:val="0"/>
          <w:marBottom w:val="0"/>
          <w:divBdr>
            <w:top w:val="none" w:sz="0" w:space="0" w:color="auto"/>
            <w:left w:val="none" w:sz="0" w:space="0" w:color="auto"/>
            <w:bottom w:val="none" w:sz="0" w:space="0" w:color="auto"/>
            <w:right w:val="none" w:sz="0" w:space="0" w:color="auto"/>
          </w:divBdr>
        </w:div>
        <w:div w:id="1581013910">
          <w:marLeft w:val="480"/>
          <w:marRight w:val="0"/>
          <w:marTop w:val="0"/>
          <w:marBottom w:val="0"/>
          <w:divBdr>
            <w:top w:val="none" w:sz="0" w:space="0" w:color="auto"/>
            <w:left w:val="none" w:sz="0" w:space="0" w:color="auto"/>
            <w:bottom w:val="none" w:sz="0" w:space="0" w:color="auto"/>
            <w:right w:val="none" w:sz="0" w:space="0" w:color="auto"/>
          </w:divBdr>
        </w:div>
        <w:div w:id="1639456107">
          <w:marLeft w:val="480"/>
          <w:marRight w:val="0"/>
          <w:marTop w:val="0"/>
          <w:marBottom w:val="0"/>
          <w:divBdr>
            <w:top w:val="none" w:sz="0" w:space="0" w:color="auto"/>
            <w:left w:val="none" w:sz="0" w:space="0" w:color="auto"/>
            <w:bottom w:val="none" w:sz="0" w:space="0" w:color="auto"/>
            <w:right w:val="none" w:sz="0" w:space="0" w:color="auto"/>
          </w:divBdr>
        </w:div>
        <w:div w:id="1939368863">
          <w:marLeft w:val="480"/>
          <w:marRight w:val="0"/>
          <w:marTop w:val="0"/>
          <w:marBottom w:val="0"/>
          <w:divBdr>
            <w:top w:val="none" w:sz="0" w:space="0" w:color="auto"/>
            <w:left w:val="none" w:sz="0" w:space="0" w:color="auto"/>
            <w:bottom w:val="none" w:sz="0" w:space="0" w:color="auto"/>
            <w:right w:val="none" w:sz="0" w:space="0" w:color="auto"/>
          </w:divBdr>
        </w:div>
        <w:div w:id="1983658152">
          <w:marLeft w:val="480"/>
          <w:marRight w:val="0"/>
          <w:marTop w:val="0"/>
          <w:marBottom w:val="0"/>
          <w:divBdr>
            <w:top w:val="none" w:sz="0" w:space="0" w:color="auto"/>
            <w:left w:val="none" w:sz="0" w:space="0" w:color="auto"/>
            <w:bottom w:val="none" w:sz="0" w:space="0" w:color="auto"/>
            <w:right w:val="none" w:sz="0" w:space="0" w:color="auto"/>
          </w:divBdr>
        </w:div>
        <w:div w:id="2045212151">
          <w:marLeft w:val="480"/>
          <w:marRight w:val="0"/>
          <w:marTop w:val="0"/>
          <w:marBottom w:val="0"/>
          <w:divBdr>
            <w:top w:val="none" w:sz="0" w:space="0" w:color="auto"/>
            <w:left w:val="none" w:sz="0" w:space="0" w:color="auto"/>
            <w:bottom w:val="none" w:sz="0" w:space="0" w:color="auto"/>
            <w:right w:val="none" w:sz="0" w:space="0" w:color="auto"/>
          </w:divBdr>
        </w:div>
        <w:div w:id="2119442909">
          <w:marLeft w:val="480"/>
          <w:marRight w:val="0"/>
          <w:marTop w:val="0"/>
          <w:marBottom w:val="0"/>
          <w:divBdr>
            <w:top w:val="none" w:sz="0" w:space="0" w:color="auto"/>
            <w:left w:val="none" w:sz="0" w:space="0" w:color="auto"/>
            <w:bottom w:val="none" w:sz="0" w:space="0" w:color="auto"/>
            <w:right w:val="none" w:sz="0" w:space="0" w:color="auto"/>
          </w:divBdr>
        </w:div>
      </w:divsChild>
    </w:div>
    <w:div w:id="662271947">
      <w:bodyDiv w:val="1"/>
      <w:marLeft w:val="0"/>
      <w:marRight w:val="0"/>
      <w:marTop w:val="0"/>
      <w:marBottom w:val="0"/>
      <w:divBdr>
        <w:top w:val="none" w:sz="0" w:space="0" w:color="auto"/>
        <w:left w:val="none" w:sz="0" w:space="0" w:color="auto"/>
        <w:bottom w:val="none" w:sz="0" w:space="0" w:color="auto"/>
        <w:right w:val="none" w:sz="0" w:space="0" w:color="auto"/>
      </w:divBdr>
    </w:div>
    <w:div w:id="662898158">
      <w:bodyDiv w:val="1"/>
      <w:marLeft w:val="0"/>
      <w:marRight w:val="0"/>
      <w:marTop w:val="0"/>
      <w:marBottom w:val="0"/>
      <w:divBdr>
        <w:top w:val="none" w:sz="0" w:space="0" w:color="auto"/>
        <w:left w:val="none" w:sz="0" w:space="0" w:color="auto"/>
        <w:bottom w:val="none" w:sz="0" w:space="0" w:color="auto"/>
        <w:right w:val="none" w:sz="0" w:space="0" w:color="auto"/>
      </w:divBdr>
    </w:div>
    <w:div w:id="662902579">
      <w:bodyDiv w:val="1"/>
      <w:marLeft w:val="0"/>
      <w:marRight w:val="0"/>
      <w:marTop w:val="0"/>
      <w:marBottom w:val="0"/>
      <w:divBdr>
        <w:top w:val="none" w:sz="0" w:space="0" w:color="auto"/>
        <w:left w:val="none" w:sz="0" w:space="0" w:color="auto"/>
        <w:bottom w:val="none" w:sz="0" w:space="0" w:color="auto"/>
        <w:right w:val="none" w:sz="0" w:space="0" w:color="auto"/>
      </w:divBdr>
    </w:div>
    <w:div w:id="666446661">
      <w:bodyDiv w:val="1"/>
      <w:marLeft w:val="0"/>
      <w:marRight w:val="0"/>
      <w:marTop w:val="0"/>
      <w:marBottom w:val="0"/>
      <w:divBdr>
        <w:top w:val="none" w:sz="0" w:space="0" w:color="auto"/>
        <w:left w:val="none" w:sz="0" w:space="0" w:color="auto"/>
        <w:bottom w:val="none" w:sz="0" w:space="0" w:color="auto"/>
        <w:right w:val="none" w:sz="0" w:space="0" w:color="auto"/>
      </w:divBdr>
    </w:div>
    <w:div w:id="670720932">
      <w:bodyDiv w:val="1"/>
      <w:marLeft w:val="0"/>
      <w:marRight w:val="0"/>
      <w:marTop w:val="0"/>
      <w:marBottom w:val="0"/>
      <w:divBdr>
        <w:top w:val="none" w:sz="0" w:space="0" w:color="auto"/>
        <w:left w:val="none" w:sz="0" w:space="0" w:color="auto"/>
        <w:bottom w:val="none" w:sz="0" w:space="0" w:color="auto"/>
        <w:right w:val="none" w:sz="0" w:space="0" w:color="auto"/>
      </w:divBdr>
    </w:div>
    <w:div w:id="670908011">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72151953">
      <w:bodyDiv w:val="1"/>
      <w:marLeft w:val="0"/>
      <w:marRight w:val="0"/>
      <w:marTop w:val="0"/>
      <w:marBottom w:val="0"/>
      <w:divBdr>
        <w:top w:val="none" w:sz="0" w:space="0" w:color="auto"/>
        <w:left w:val="none" w:sz="0" w:space="0" w:color="auto"/>
        <w:bottom w:val="none" w:sz="0" w:space="0" w:color="auto"/>
        <w:right w:val="none" w:sz="0" w:space="0" w:color="auto"/>
      </w:divBdr>
    </w:div>
    <w:div w:id="672339507">
      <w:bodyDiv w:val="1"/>
      <w:marLeft w:val="0"/>
      <w:marRight w:val="0"/>
      <w:marTop w:val="0"/>
      <w:marBottom w:val="0"/>
      <w:divBdr>
        <w:top w:val="none" w:sz="0" w:space="0" w:color="auto"/>
        <w:left w:val="none" w:sz="0" w:space="0" w:color="auto"/>
        <w:bottom w:val="none" w:sz="0" w:space="0" w:color="auto"/>
        <w:right w:val="none" w:sz="0" w:space="0" w:color="auto"/>
      </w:divBdr>
    </w:div>
    <w:div w:id="672415997">
      <w:bodyDiv w:val="1"/>
      <w:marLeft w:val="0"/>
      <w:marRight w:val="0"/>
      <w:marTop w:val="0"/>
      <w:marBottom w:val="0"/>
      <w:divBdr>
        <w:top w:val="none" w:sz="0" w:space="0" w:color="auto"/>
        <w:left w:val="none" w:sz="0" w:space="0" w:color="auto"/>
        <w:bottom w:val="none" w:sz="0" w:space="0" w:color="auto"/>
        <w:right w:val="none" w:sz="0" w:space="0" w:color="auto"/>
      </w:divBdr>
    </w:div>
    <w:div w:id="672680115">
      <w:bodyDiv w:val="1"/>
      <w:marLeft w:val="0"/>
      <w:marRight w:val="0"/>
      <w:marTop w:val="0"/>
      <w:marBottom w:val="0"/>
      <w:divBdr>
        <w:top w:val="none" w:sz="0" w:space="0" w:color="auto"/>
        <w:left w:val="none" w:sz="0" w:space="0" w:color="auto"/>
        <w:bottom w:val="none" w:sz="0" w:space="0" w:color="auto"/>
        <w:right w:val="none" w:sz="0" w:space="0" w:color="auto"/>
      </w:divBdr>
    </w:div>
    <w:div w:id="673144236">
      <w:bodyDiv w:val="1"/>
      <w:marLeft w:val="0"/>
      <w:marRight w:val="0"/>
      <w:marTop w:val="0"/>
      <w:marBottom w:val="0"/>
      <w:divBdr>
        <w:top w:val="none" w:sz="0" w:space="0" w:color="auto"/>
        <w:left w:val="none" w:sz="0" w:space="0" w:color="auto"/>
        <w:bottom w:val="none" w:sz="0" w:space="0" w:color="auto"/>
        <w:right w:val="none" w:sz="0" w:space="0" w:color="auto"/>
      </w:divBdr>
    </w:div>
    <w:div w:id="673534969">
      <w:bodyDiv w:val="1"/>
      <w:marLeft w:val="0"/>
      <w:marRight w:val="0"/>
      <w:marTop w:val="0"/>
      <w:marBottom w:val="0"/>
      <w:divBdr>
        <w:top w:val="none" w:sz="0" w:space="0" w:color="auto"/>
        <w:left w:val="none" w:sz="0" w:space="0" w:color="auto"/>
        <w:bottom w:val="none" w:sz="0" w:space="0" w:color="auto"/>
        <w:right w:val="none" w:sz="0" w:space="0" w:color="auto"/>
      </w:divBdr>
    </w:div>
    <w:div w:id="677542151">
      <w:bodyDiv w:val="1"/>
      <w:marLeft w:val="0"/>
      <w:marRight w:val="0"/>
      <w:marTop w:val="0"/>
      <w:marBottom w:val="0"/>
      <w:divBdr>
        <w:top w:val="none" w:sz="0" w:space="0" w:color="auto"/>
        <w:left w:val="none" w:sz="0" w:space="0" w:color="auto"/>
        <w:bottom w:val="none" w:sz="0" w:space="0" w:color="auto"/>
        <w:right w:val="none" w:sz="0" w:space="0" w:color="auto"/>
      </w:divBdr>
    </w:div>
    <w:div w:id="677543786">
      <w:bodyDiv w:val="1"/>
      <w:marLeft w:val="0"/>
      <w:marRight w:val="0"/>
      <w:marTop w:val="0"/>
      <w:marBottom w:val="0"/>
      <w:divBdr>
        <w:top w:val="none" w:sz="0" w:space="0" w:color="auto"/>
        <w:left w:val="none" w:sz="0" w:space="0" w:color="auto"/>
        <w:bottom w:val="none" w:sz="0" w:space="0" w:color="auto"/>
        <w:right w:val="none" w:sz="0" w:space="0" w:color="auto"/>
      </w:divBdr>
    </w:div>
    <w:div w:id="677777684">
      <w:bodyDiv w:val="1"/>
      <w:marLeft w:val="0"/>
      <w:marRight w:val="0"/>
      <w:marTop w:val="0"/>
      <w:marBottom w:val="0"/>
      <w:divBdr>
        <w:top w:val="none" w:sz="0" w:space="0" w:color="auto"/>
        <w:left w:val="none" w:sz="0" w:space="0" w:color="auto"/>
        <w:bottom w:val="none" w:sz="0" w:space="0" w:color="auto"/>
        <w:right w:val="none" w:sz="0" w:space="0" w:color="auto"/>
      </w:divBdr>
    </w:div>
    <w:div w:id="679162548">
      <w:bodyDiv w:val="1"/>
      <w:marLeft w:val="0"/>
      <w:marRight w:val="0"/>
      <w:marTop w:val="0"/>
      <w:marBottom w:val="0"/>
      <w:divBdr>
        <w:top w:val="none" w:sz="0" w:space="0" w:color="auto"/>
        <w:left w:val="none" w:sz="0" w:space="0" w:color="auto"/>
        <w:bottom w:val="none" w:sz="0" w:space="0" w:color="auto"/>
        <w:right w:val="none" w:sz="0" w:space="0" w:color="auto"/>
      </w:divBdr>
    </w:div>
    <w:div w:id="679818349">
      <w:bodyDiv w:val="1"/>
      <w:marLeft w:val="0"/>
      <w:marRight w:val="0"/>
      <w:marTop w:val="0"/>
      <w:marBottom w:val="0"/>
      <w:divBdr>
        <w:top w:val="none" w:sz="0" w:space="0" w:color="auto"/>
        <w:left w:val="none" w:sz="0" w:space="0" w:color="auto"/>
        <w:bottom w:val="none" w:sz="0" w:space="0" w:color="auto"/>
        <w:right w:val="none" w:sz="0" w:space="0" w:color="auto"/>
      </w:divBdr>
    </w:div>
    <w:div w:id="680090308">
      <w:bodyDiv w:val="1"/>
      <w:marLeft w:val="0"/>
      <w:marRight w:val="0"/>
      <w:marTop w:val="0"/>
      <w:marBottom w:val="0"/>
      <w:divBdr>
        <w:top w:val="none" w:sz="0" w:space="0" w:color="auto"/>
        <w:left w:val="none" w:sz="0" w:space="0" w:color="auto"/>
        <w:bottom w:val="none" w:sz="0" w:space="0" w:color="auto"/>
        <w:right w:val="none" w:sz="0" w:space="0" w:color="auto"/>
      </w:divBdr>
    </w:div>
    <w:div w:id="680396088">
      <w:bodyDiv w:val="1"/>
      <w:marLeft w:val="0"/>
      <w:marRight w:val="0"/>
      <w:marTop w:val="0"/>
      <w:marBottom w:val="0"/>
      <w:divBdr>
        <w:top w:val="none" w:sz="0" w:space="0" w:color="auto"/>
        <w:left w:val="none" w:sz="0" w:space="0" w:color="auto"/>
        <w:bottom w:val="none" w:sz="0" w:space="0" w:color="auto"/>
        <w:right w:val="none" w:sz="0" w:space="0" w:color="auto"/>
      </w:divBdr>
    </w:div>
    <w:div w:id="681279026">
      <w:bodyDiv w:val="1"/>
      <w:marLeft w:val="0"/>
      <w:marRight w:val="0"/>
      <w:marTop w:val="0"/>
      <w:marBottom w:val="0"/>
      <w:divBdr>
        <w:top w:val="none" w:sz="0" w:space="0" w:color="auto"/>
        <w:left w:val="none" w:sz="0" w:space="0" w:color="auto"/>
        <w:bottom w:val="none" w:sz="0" w:space="0" w:color="auto"/>
        <w:right w:val="none" w:sz="0" w:space="0" w:color="auto"/>
      </w:divBdr>
    </w:div>
    <w:div w:id="682821775">
      <w:bodyDiv w:val="1"/>
      <w:marLeft w:val="0"/>
      <w:marRight w:val="0"/>
      <w:marTop w:val="0"/>
      <w:marBottom w:val="0"/>
      <w:divBdr>
        <w:top w:val="none" w:sz="0" w:space="0" w:color="auto"/>
        <w:left w:val="none" w:sz="0" w:space="0" w:color="auto"/>
        <w:bottom w:val="none" w:sz="0" w:space="0" w:color="auto"/>
        <w:right w:val="none" w:sz="0" w:space="0" w:color="auto"/>
      </w:divBdr>
    </w:div>
    <w:div w:id="683360772">
      <w:bodyDiv w:val="1"/>
      <w:marLeft w:val="0"/>
      <w:marRight w:val="0"/>
      <w:marTop w:val="0"/>
      <w:marBottom w:val="0"/>
      <w:divBdr>
        <w:top w:val="none" w:sz="0" w:space="0" w:color="auto"/>
        <w:left w:val="none" w:sz="0" w:space="0" w:color="auto"/>
        <w:bottom w:val="none" w:sz="0" w:space="0" w:color="auto"/>
        <w:right w:val="none" w:sz="0" w:space="0" w:color="auto"/>
      </w:divBdr>
    </w:div>
    <w:div w:id="684751213">
      <w:bodyDiv w:val="1"/>
      <w:marLeft w:val="0"/>
      <w:marRight w:val="0"/>
      <w:marTop w:val="0"/>
      <w:marBottom w:val="0"/>
      <w:divBdr>
        <w:top w:val="none" w:sz="0" w:space="0" w:color="auto"/>
        <w:left w:val="none" w:sz="0" w:space="0" w:color="auto"/>
        <w:bottom w:val="none" w:sz="0" w:space="0" w:color="auto"/>
        <w:right w:val="none" w:sz="0" w:space="0" w:color="auto"/>
      </w:divBdr>
    </w:div>
    <w:div w:id="685789769">
      <w:bodyDiv w:val="1"/>
      <w:marLeft w:val="0"/>
      <w:marRight w:val="0"/>
      <w:marTop w:val="0"/>
      <w:marBottom w:val="0"/>
      <w:divBdr>
        <w:top w:val="none" w:sz="0" w:space="0" w:color="auto"/>
        <w:left w:val="none" w:sz="0" w:space="0" w:color="auto"/>
        <w:bottom w:val="none" w:sz="0" w:space="0" w:color="auto"/>
        <w:right w:val="none" w:sz="0" w:space="0" w:color="auto"/>
      </w:divBdr>
    </w:div>
    <w:div w:id="686903722">
      <w:bodyDiv w:val="1"/>
      <w:marLeft w:val="0"/>
      <w:marRight w:val="0"/>
      <w:marTop w:val="0"/>
      <w:marBottom w:val="0"/>
      <w:divBdr>
        <w:top w:val="none" w:sz="0" w:space="0" w:color="auto"/>
        <w:left w:val="none" w:sz="0" w:space="0" w:color="auto"/>
        <w:bottom w:val="none" w:sz="0" w:space="0" w:color="auto"/>
        <w:right w:val="none" w:sz="0" w:space="0" w:color="auto"/>
      </w:divBdr>
    </w:div>
    <w:div w:id="687758473">
      <w:bodyDiv w:val="1"/>
      <w:marLeft w:val="0"/>
      <w:marRight w:val="0"/>
      <w:marTop w:val="0"/>
      <w:marBottom w:val="0"/>
      <w:divBdr>
        <w:top w:val="none" w:sz="0" w:space="0" w:color="auto"/>
        <w:left w:val="none" w:sz="0" w:space="0" w:color="auto"/>
        <w:bottom w:val="none" w:sz="0" w:space="0" w:color="auto"/>
        <w:right w:val="none" w:sz="0" w:space="0" w:color="auto"/>
      </w:divBdr>
    </w:div>
    <w:div w:id="688142011">
      <w:bodyDiv w:val="1"/>
      <w:marLeft w:val="0"/>
      <w:marRight w:val="0"/>
      <w:marTop w:val="0"/>
      <w:marBottom w:val="0"/>
      <w:divBdr>
        <w:top w:val="none" w:sz="0" w:space="0" w:color="auto"/>
        <w:left w:val="none" w:sz="0" w:space="0" w:color="auto"/>
        <w:bottom w:val="none" w:sz="0" w:space="0" w:color="auto"/>
        <w:right w:val="none" w:sz="0" w:space="0" w:color="auto"/>
      </w:divBdr>
    </w:div>
    <w:div w:id="689717861">
      <w:bodyDiv w:val="1"/>
      <w:marLeft w:val="0"/>
      <w:marRight w:val="0"/>
      <w:marTop w:val="0"/>
      <w:marBottom w:val="0"/>
      <w:divBdr>
        <w:top w:val="none" w:sz="0" w:space="0" w:color="auto"/>
        <w:left w:val="none" w:sz="0" w:space="0" w:color="auto"/>
        <w:bottom w:val="none" w:sz="0" w:space="0" w:color="auto"/>
        <w:right w:val="none" w:sz="0" w:space="0" w:color="auto"/>
      </w:divBdr>
    </w:div>
    <w:div w:id="690255546">
      <w:bodyDiv w:val="1"/>
      <w:marLeft w:val="0"/>
      <w:marRight w:val="0"/>
      <w:marTop w:val="0"/>
      <w:marBottom w:val="0"/>
      <w:divBdr>
        <w:top w:val="none" w:sz="0" w:space="0" w:color="auto"/>
        <w:left w:val="none" w:sz="0" w:space="0" w:color="auto"/>
        <w:bottom w:val="none" w:sz="0" w:space="0" w:color="auto"/>
        <w:right w:val="none" w:sz="0" w:space="0" w:color="auto"/>
      </w:divBdr>
    </w:div>
    <w:div w:id="690491992">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691497981">
      <w:bodyDiv w:val="1"/>
      <w:marLeft w:val="0"/>
      <w:marRight w:val="0"/>
      <w:marTop w:val="0"/>
      <w:marBottom w:val="0"/>
      <w:divBdr>
        <w:top w:val="none" w:sz="0" w:space="0" w:color="auto"/>
        <w:left w:val="none" w:sz="0" w:space="0" w:color="auto"/>
        <w:bottom w:val="none" w:sz="0" w:space="0" w:color="auto"/>
        <w:right w:val="none" w:sz="0" w:space="0" w:color="auto"/>
      </w:divBdr>
    </w:div>
    <w:div w:id="692734288">
      <w:bodyDiv w:val="1"/>
      <w:marLeft w:val="0"/>
      <w:marRight w:val="0"/>
      <w:marTop w:val="0"/>
      <w:marBottom w:val="0"/>
      <w:divBdr>
        <w:top w:val="none" w:sz="0" w:space="0" w:color="auto"/>
        <w:left w:val="none" w:sz="0" w:space="0" w:color="auto"/>
        <w:bottom w:val="none" w:sz="0" w:space="0" w:color="auto"/>
        <w:right w:val="none" w:sz="0" w:space="0" w:color="auto"/>
      </w:divBdr>
    </w:div>
    <w:div w:id="693844568">
      <w:bodyDiv w:val="1"/>
      <w:marLeft w:val="0"/>
      <w:marRight w:val="0"/>
      <w:marTop w:val="0"/>
      <w:marBottom w:val="0"/>
      <w:divBdr>
        <w:top w:val="none" w:sz="0" w:space="0" w:color="auto"/>
        <w:left w:val="none" w:sz="0" w:space="0" w:color="auto"/>
        <w:bottom w:val="none" w:sz="0" w:space="0" w:color="auto"/>
        <w:right w:val="none" w:sz="0" w:space="0" w:color="auto"/>
      </w:divBdr>
    </w:div>
    <w:div w:id="694814325">
      <w:bodyDiv w:val="1"/>
      <w:marLeft w:val="0"/>
      <w:marRight w:val="0"/>
      <w:marTop w:val="0"/>
      <w:marBottom w:val="0"/>
      <w:divBdr>
        <w:top w:val="none" w:sz="0" w:space="0" w:color="auto"/>
        <w:left w:val="none" w:sz="0" w:space="0" w:color="auto"/>
        <w:bottom w:val="none" w:sz="0" w:space="0" w:color="auto"/>
        <w:right w:val="none" w:sz="0" w:space="0" w:color="auto"/>
      </w:divBdr>
    </w:div>
    <w:div w:id="694815430">
      <w:bodyDiv w:val="1"/>
      <w:marLeft w:val="0"/>
      <w:marRight w:val="0"/>
      <w:marTop w:val="0"/>
      <w:marBottom w:val="0"/>
      <w:divBdr>
        <w:top w:val="none" w:sz="0" w:space="0" w:color="auto"/>
        <w:left w:val="none" w:sz="0" w:space="0" w:color="auto"/>
        <w:bottom w:val="none" w:sz="0" w:space="0" w:color="auto"/>
        <w:right w:val="none" w:sz="0" w:space="0" w:color="auto"/>
      </w:divBdr>
    </w:div>
    <w:div w:id="695035022">
      <w:bodyDiv w:val="1"/>
      <w:marLeft w:val="0"/>
      <w:marRight w:val="0"/>
      <w:marTop w:val="0"/>
      <w:marBottom w:val="0"/>
      <w:divBdr>
        <w:top w:val="none" w:sz="0" w:space="0" w:color="auto"/>
        <w:left w:val="none" w:sz="0" w:space="0" w:color="auto"/>
        <w:bottom w:val="none" w:sz="0" w:space="0" w:color="auto"/>
        <w:right w:val="none" w:sz="0" w:space="0" w:color="auto"/>
      </w:divBdr>
    </w:div>
    <w:div w:id="695427552">
      <w:bodyDiv w:val="1"/>
      <w:marLeft w:val="0"/>
      <w:marRight w:val="0"/>
      <w:marTop w:val="0"/>
      <w:marBottom w:val="0"/>
      <w:divBdr>
        <w:top w:val="none" w:sz="0" w:space="0" w:color="auto"/>
        <w:left w:val="none" w:sz="0" w:space="0" w:color="auto"/>
        <w:bottom w:val="none" w:sz="0" w:space="0" w:color="auto"/>
        <w:right w:val="none" w:sz="0" w:space="0" w:color="auto"/>
      </w:divBdr>
    </w:div>
    <w:div w:id="695496794">
      <w:bodyDiv w:val="1"/>
      <w:marLeft w:val="0"/>
      <w:marRight w:val="0"/>
      <w:marTop w:val="0"/>
      <w:marBottom w:val="0"/>
      <w:divBdr>
        <w:top w:val="none" w:sz="0" w:space="0" w:color="auto"/>
        <w:left w:val="none" w:sz="0" w:space="0" w:color="auto"/>
        <w:bottom w:val="none" w:sz="0" w:space="0" w:color="auto"/>
        <w:right w:val="none" w:sz="0" w:space="0" w:color="auto"/>
      </w:divBdr>
    </w:div>
    <w:div w:id="695499483">
      <w:bodyDiv w:val="1"/>
      <w:marLeft w:val="0"/>
      <w:marRight w:val="0"/>
      <w:marTop w:val="0"/>
      <w:marBottom w:val="0"/>
      <w:divBdr>
        <w:top w:val="none" w:sz="0" w:space="0" w:color="auto"/>
        <w:left w:val="none" w:sz="0" w:space="0" w:color="auto"/>
        <w:bottom w:val="none" w:sz="0" w:space="0" w:color="auto"/>
        <w:right w:val="none" w:sz="0" w:space="0" w:color="auto"/>
      </w:divBdr>
    </w:div>
    <w:div w:id="697043366">
      <w:bodyDiv w:val="1"/>
      <w:marLeft w:val="0"/>
      <w:marRight w:val="0"/>
      <w:marTop w:val="0"/>
      <w:marBottom w:val="0"/>
      <w:divBdr>
        <w:top w:val="none" w:sz="0" w:space="0" w:color="auto"/>
        <w:left w:val="none" w:sz="0" w:space="0" w:color="auto"/>
        <w:bottom w:val="none" w:sz="0" w:space="0" w:color="auto"/>
        <w:right w:val="none" w:sz="0" w:space="0" w:color="auto"/>
      </w:divBdr>
    </w:div>
    <w:div w:id="697437051">
      <w:bodyDiv w:val="1"/>
      <w:marLeft w:val="0"/>
      <w:marRight w:val="0"/>
      <w:marTop w:val="0"/>
      <w:marBottom w:val="0"/>
      <w:divBdr>
        <w:top w:val="none" w:sz="0" w:space="0" w:color="auto"/>
        <w:left w:val="none" w:sz="0" w:space="0" w:color="auto"/>
        <w:bottom w:val="none" w:sz="0" w:space="0" w:color="auto"/>
        <w:right w:val="none" w:sz="0" w:space="0" w:color="auto"/>
      </w:divBdr>
    </w:div>
    <w:div w:id="697514420">
      <w:bodyDiv w:val="1"/>
      <w:marLeft w:val="0"/>
      <w:marRight w:val="0"/>
      <w:marTop w:val="0"/>
      <w:marBottom w:val="0"/>
      <w:divBdr>
        <w:top w:val="none" w:sz="0" w:space="0" w:color="auto"/>
        <w:left w:val="none" w:sz="0" w:space="0" w:color="auto"/>
        <w:bottom w:val="none" w:sz="0" w:space="0" w:color="auto"/>
        <w:right w:val="none" w:sz="0" w:space="0" w:color="auto"/>
      </w:divBdr>
    </w:div>
    <w:div w:id="698511691">
      <w:bodyDiv w:val="1"/>
      <w:marLeft w:val="0"/>
      <w:marRight w:val="0"/>
      <w:marTop w:val="0"/>
      <w:marBottom w:val="0"/>
      <w:divBdr>
        <w:top w:val="none" w:sz="0" w:space="0" w:color="auto"/>
        <w:left w:val="none" w:sz="0" w:space="0" w:color="auto"/>
        <w:bottom w:val="none" w:sz="0" w:space="0" w:color="auto"/>
        <w:right w:val="none" w:sz="0" w:space="0" w:color="auto"/>
      </w:divBdr>
    </w:div>
    <w:div w:id="699428074">
      <w:bodyDiv w:val="1"/>
      <w:marLeft w:val="0"/>
      <w:marRight w:val="0"/>
      <w:marTop w:val="0"/>
      <w:marBottom w:val="0"/>
      <w:divBdr>
        <w:top w:val="none" w:sz="0" w:space="0" w:color="auto"/>
        <w:left w:val="none" w:sz="0" w:space="0" w:color="auto"/>
        <w:bottom w:val="none" w:sz="0" w:space="0" w:color="auto"/>
        <w:right w:val="none" w:sz="0" w:space="0" w:color="auto"/>
      </w:divBdr>
    </w:div>
    <w:div w:id="703988046">
      <w:bodyDiv w:val="1"/>
      <w:marLeft w:val="0"/>
      <w:marRight w:val="0"/>
      <w:marTop w:val="0"/>
      <w:marBottom w:val="0"/>
      <w:divBdr>
        <w:top w:val="none" w:sz="0" w:space="0" w:color="auto"/>
        <w:left w:val="none" w:sz="0" w:space="0" w:color="auto"/>
        <w:bottom w:val="none" w:sz="0" w:space="0" w:color="auto"/>
        <w:right w:val="none" w:sz="0" w:space="0" w:color="auto"/>
      </w:divBdr>
      <w:divsChild>
        <w:div w:id="1769621918">
          <w:marLeft w:val="480"/>
          <w:marRight w:val="0"/>
          <w:marTop w:val="0"/>
          <w:marBottom w:val="0"/>
          <w:divBdr>
            <w:top w:val="none" w:sz="0" w:space="0" w:color="auto"/>
            <w:left w:val="none" w:sz="0" w:space="0" w:color="auto"/>
            <w:bottom w:val="none" w:sz="0" w:space="0" w:color="auto"/>
            <w:right w:val="none" w:sz="0" w:space="0" w:color="auto"/>
          </w:divBdr>
        </w:div>
        <w:div w:id="1490362867">
          <w:marLeft w:val="480"/>
          <w:marRight w:val="0"/>
          <w:marTop w:val="0"/>
          <w:marBottom w:val="0"/>
          <w:divBdr>
            <w:top w:val="none" w:sz="0" w:space="0" w:color="auto"/>
            <w:left w:val="none" w:sz="0" w:space="0" w:color="auto"/>
            <w:bottom w:val="none" w:sz="0" w:space="0" w:color="auto"/>
            <w:right w:val="none" w:sz="0" w:space="0" w:color="auto"/>
          </w:divBdr>
        </w:div>
        <w:div w:id="2002734158">
          <w:marLeft w:val="480"/>
          <w:marRight w:val="0"/>
          <w:marTop w:val="0"/>
          <w:marBottom w:val="0"/>
          <w:divBdr>
            <w:top w:val="none" w:sz="0" w:space="0" w:color="auto"/>
            <w:left w:val="none" w:sz="0" w:space="0" w:color="auto"/>
            <w:bottom w:val="none" w:sz="0" w:space="0" w:color="auto"/>
            <w:right w:val="none" w:sz="0" w:space="0" w:color="auto"/>
          </w:divBdr>
        </w:div>
        <w:div w:id="2012373039">
          <w:marLeft w:val="480"/>
          <w:marRight w:val="0"/>
          <w:marTop w:val="0"/>
          <w:marBottom w:val="0"/>
          <w:divBdr>
            <w:top w:val="none" w:sz="0" w:space="0" w:color="auto"/>
            <w:left w:val="none" w:sz="0" w:space="0" w:color="auto"/>
            <w:bottom w:val="none" w:sz="0" w:space="0" w:color="auto"/>
            <w:right w:val="none" w:sz="0" w:space="0" w:color="auto"/>
          </w:divBdr>
        </w:div>
        <w:div w:id="398478644">
          <w:marLeft w:val="480"/>
          <w:marRight w:val="0"/>
          <w:marTop w:val="0"/>
          <w:marBottom w:val="0"/>
          <w:divBdr>
            <w:top w:val="none" w:sz="0" w:space="0" w:color="auto"/>
            <w:left w:val="none" w:sz="0" w:space="0" w:color="auto"/>
            <w:bottom w:val="none" w:sz="0" w:space="0" w:color="auto"/>
            <w:right w:val="none" w:sz="0" w:space="0" w:color="auto"/>
          </w:divBdr>
        </w:div>
        <w:div w:id="1682245352">
          <w:marLeft w:val="480"/>
          <w:marRight w:val="0"/>
          <w:marTop w:val="0"/>
          <w:marBottom w:val="0"/>
          <w:divBdr>
            <w:top w:val="none" w:sz="0" w:space="0" w:color="auto"/>
            <w:left w:val="none" w:sz="0" w:space="0" w:color="auto"/>
            <w:bottom w:val="none" w:sz="0" w:space="0" w:color="auto"/>
            <w:right w:val="none" w:sz="0" w:space="0" w:color="auto"/>
          </w:divBdr>
        </w:div>
        <w:div w:id="1850095071">
          <w:marLeft w:val="480"/>
          <w:marRight w:val="0"/>
          <w:marTop w:val="0"/>
          <w:marBottom w:val="0"/>
          <w:divBdr>
            <w:top w:val="none" w:sz="0" w:space="0" w:color="auto"/>
            <w:left w:val="none" w:sz="0" w:space="0" w:color="auto"/>
            <w:bottom w:val="none" w:sz="0" w:space="0" w:color="auto"/>
            <w:right w:val="none" w:sz="0" w:space="0" w:color="auto"/>
          </w:divBdr>
        </w:div>
        <w:div w:id="1018047214">
          <w:marLeft w:val="480"/>
          <w:marRight w:val="0"/>
          <w:marTop w:val="0"/>
          <w:marBottom w:val="0"/>
          <w:divBdr>
            <w:top w:val="none" w:sz="0" w:space="0" w:color="auto"/>
            <w:left w:val="none" w:sz="0" w:space="0" w:color="auto"/>
            <w:bottom w:val="none" w:sz="0" w:space="0" w:color="auto"/>
            <w:right w:val="none" w:sz="0" w:space="0" w:color="auto"/>
          </w:divBdr>
        </w:div>
        <w:div w:id="202449949">
          <w:marLeft w:val="480"/>
          <w:marRight w:val="0"/>
          <w:marTop w:val="0"/>
          <w:marBottom w:val="0"/>
          <w:divBdr>
            <w:top w:val="none" w:sz="0" w:space="0" w:color="auto"/>
            <w:left w:val="none" w:sz="0" w:space="0" w:color="auto"/>
            <w:bottom w:val="none" w:sz="0" w:space="0" w:color="auto"/>
            <w:right w:val="none" w:sz="0" w:space="0" w:color="auto"/>
          </w:divBdr>
        </w:div>
        <w:div w:id="1871062493">
          <w:marLeft w:val="480"/>
          <w:marRight w:val="0"/>
          <w:marTop w:val="0"/>
          <w:marBottom w:val="0"/>
          <w:divBdr>
            <w:top w:val="none" w:sz="0" w:space="0" w:color="auto"/>
            <w:left w:val="none" w:sz="0" w:space="0" w:color="auto"/>
            <w:bottom w:val="none" w:sz="0" w:space="0" w:color="auto"/>
            <w:right w:val="none" w:sz="0" w:space="0" w:color="auto"/>
          </w:divBdr>
        </w:div>
        <w:div w:id="493645519">
          <w:marLeft w:val="480"/>
          <w:marRight w:val="0"/>
          <w:marTop w:val="0"/>
          <w:marBottom w:val="0"/>
          <w:divBdr>
            <w:top w:val="none" w:sz="0" w:space="0" w:color="auto"/>
            <w:left w:val="none" w:sz="0" w:space="0" w:color="auto"/>
            <w:bottom w:val="none" w:sz="0" w:space="0" w:color="auto"/>
            <w:right w:val="none" w:sz="0" w:space="0" w:color="auto"/>
          </w:divBdr>
        </w:div>
        <w:div w:id="704719165">
          <w:marLeft w:val="480"/>
          <w:marRight w:val="0"/>
          <w:marTop w:val="0"/>
          <w:marBottom w:val="0"/>
          <w:divBdr>
            <w:top w:val="none" w:sz="0" w:space="0" w:color="auto"/>
            <w:left w:val="none" w:sz="0" w:space="0" w:color="auto"/>
            <w:bottom w:val="none" w:sz="0" w:space="0" w:color="auto"/>
            <w:right w:val="none" w:sz="0" w:space="0" w:color="auto"/>
          </w:divBdr>
        </w:div>
        <w:div w:id="802575364">
          <w:marLeft w:val="480"/>
          <w:marRight w:val="0"/>
          <w:marTop w:val="0"/>
          <w:marBottom w:val="0"/>
          <w:divBdr>
            <w:top w:val="none" w:sz="0" w:space="0" w:color="auto"/>
            <w:left w:val="none" w:sz="0" w:space="0" w:color="auto"/>
            <w:bottom w:val="none" w:sz="0" w:space="0" w:color="auto"/>
            <w:right w:val="none" w:sz="0" w:space="0" w:color="auto"/>
          </w:divBdr>
        </w:div>
        <w:div w:id="958223123">
          <w:marLeft w:val="480"/>
          <w:marRight w:val="0"/>
          <w:marTop w:val="0"/>
          <w:marBottom w:val="0"/>
          <w:divBdr>
            <w:top w:val="none" w:sz="0" w:space="0" w:color="auto"/>
            <w:left w:val="none" w:sz="0" w:space="0" w:color="auto"/>
            <w:bottom w:val="none" w:sz="0" w:space="0" w:color="auto"/>
            <w:right w:val="none" w:sz="0" w:space="0" w:color="auto"/>
          </w:divBdr>
        </w:div>
        <w:div w:id="497887105">
          <w:marLeft w:val="480"/>
          <w:marRight w:val="0"/>
          <w:marTop w:val="0"/>
          <w:marBottom w:val="0"/>
          <w:divBdr>
            <w:top w:val="none" w:sz="0" w:space="0" w:color="auto"/>
            <w:left w:val="none" w:sz="0" w:space="0" w:color="auto"/>
            <w:bottom w:val="none" w:sz="0" w:space="0" w:color="auto"/>
            <w:right w:val="none" w:sz="0" w:space="0" w:color="auto"/>
          </w:divBdr>
        </w:div>
        <w:div w:id="420686328">
          <w:marLeft w:val="480"/>
          <w:marRight w:val="0"/>
          <w:marTop w:val="0"/>
          <w:marBottom w:val="0"/>
          <w:divBdr>
            <w:top w:val="none" w:sz="0" w:space="0" w:color="auto"/>
            <w:left w:val="none" w:sz="0" w:space="0" w:color="auto"/>
            <w:bottom w:val="none" w:sz="0" w:space="0" w:color="auto"/>
            <w:right w:val="none" w:sz="0" w:space="0" w:color="auto"/>
          </w:divBdr>
        </w:div>
        <w:div w:id="833371733">
          <w:marLeft w:val="480"/>
          <w:marRight w:val="0"/>
          <w:marTop w:val="0"/>
          <w:marBottom w:val="0"/>
          <w:divBdr>
            <w:top w:val="none" w:sz="0" w:space="0" w:color="auto"/>
            <w:left w:val="none" w:sz="0" w:space="0" w:color="auto"/>
            <w:bottom w:val="none" w:sz="0" w:space="0" w:color="auto"/>
            <w:right w:val="none" w:sz="0" w:space="0" w:color="auto"/>
          </w:divBdr>
        </w:div>
        <w:div w:id="1436943624">
          <w:marLeft w:val="480"/>
          <w:marRight w:val="0"/>
          <w:marTop w:val="0"/>
          <w:marBottom w:val="0"/>
          <w:divBdr>
            <w:top w:val="none" w:sz="0" w:space="0" w:color="auto"/>
            <w:left w:val="none" w:sz="0" w:space="0" w:color="auto"/>
            <w:bottom w:val="none" w:sz="0" w:space="0" w:color="auto"/>
            <w:right w:val="none" w:sz="0" w:space="0" w:color="auto"/>
          </w:divBdr>
        </w:div>
        <w:div w:id="209148887">
          <w:marLeft w:val="480"/>
          <w:marRight w:val="0"/>
          <w:marTop w:val="0"/>
          <w:marBottom w:val="0"/>
          <w:divBdr>
            <w:top w:val="none" w:sz="0" w:space="0" w:color="auto"/>
            <w:left w:val="none" w:sz="0" w:space="0" w:color="auto"/>
            <w:bottom w:val="none" w:sz="0" w:space="0" w:color="auto"/>
            <w:right w:val="none" w:sz="0" w:space="0" w:color="auto"/>
          </w:divBdr>
        </w:div>
        <w:div w:id="1743062493">
          <w:marLeft w:val="480"/>
          <w:marRight w:val="0"/>
          <w:marTop w:val="0"/>
          <w:marBottom w:val="0"/>
          <w:divBdr>
            <w:top w:val="none" w:sz="0" w:space="0" w:color="auto"/>
            <w:left w:val="none" w:sz="0" w:space="0" w:color="auto"/>
            <w:bottom w:val="none" w:sz="0" w:space="0" w:color="auto"/>
            <w:right w:val="none" w:sz="0" w:space="0" w:color="auto"/>
          </w:divBdr>
        </w:div>
        <w:div w:id="1775904634">
          <w:marLeft w:val="480"/>
          <w:marRight w:val="0"/>
          <w:marTop w:val="0"/>
          <w:marBottom w:val="0"/>
          <w:divBdr>
            <w:top w:val="none" w:sz="0" w:space="0" w:color="auto"/>
            <w:left w:val="none" w:sz="0" w:space="0" w:color="auto"/>
            <w:bottom w:val="none" w:sz="0" w:space="0" w:color="auto"/>
            <w:right w:val="none" w:sz="0" w:space="0" w:color="auto"/>
          </w:divBdr>
        </w:div>
        <w:div w:id="340930921">
          <w:marLeft w:val="480"/>
          <w:marRight w:val="0"/>
          <w:marTop w:val="0"/>
          <w:marBottom w:val="0"/>
          <w:divBdr>
            <w:top w:val="none" w:sz="0" w:space="0" w:color="auto"/>
            <w:left w:val="none" w:sz="0" w:space="0" w:color="auto"/>
            <w:bottom w:val="none" w:sz="0" w:space="0" w:color="auto"/>
            <w:right w:val="none" w:sz="0" w:space="0" w:color="auto"/>
          </w:divBdr>
        </w:div>
        <w:div w:id="711081121">
          <w:marLeft w:val="480"/>
          <w:marRight w:val="0"/>
          <w:marTop w:val="0"/>
          <w:marBottom w:val="0"/>
          <w:divBdr>
            <w:top w:val="none" w:sz="0" w:space="0" w:color="auto"/>
            <w:left w:val="none" w:sz="0" w:space="0" w:color="auto"/>
            <w:bottom w:val="none" w:sz="0" w:space="0" w:color="auto"/>
            <w:right w:val="none" w:sz="0" w:space="0" w:color="auto"/>
          </w:divBdr>
        </w:div>
        <w:div w:id="31735153">
          <w:marLeft w:val="480"/>
          <w:marRight w:val="0"/>
          <w:marTop w:val="0"/>
          <w:marBottom w:val="0"/>
          <w:divBdr>
            <w:top w:val="none" w:sz="0" w:space="0" w:color="auto"/>
            <w:left w:val="none" w:sz="0" w:space="0" w:color="auto"/>
            <w:bottom w:val="none" w:sz="0" w:space="0" w:color="auto"/>
            <w:right w:val="none" w:sz="0" w:space="0" w:color="auto"/>
          </w:divBdr>
        </w:div>
        <w:div w:id="1070998479">
          <w:marLeft w:val="480"/>
          <w:marRight w:val="0"/>
          <w:marTop w:val="0"/>
          <w:marBottom w:val="0"/>
          <w:divBdr>
            <w:top w:val="none" w:sz="0" w:space="0" w:color="auto"/>
            <w:left w:val="none" w:sz="0" w:space="0" w:color="auto"/>
            <w:bottom w:val="none" w:sz="0" w:space="0" w:color="auto"/>
            <w:right w:val="none" w:sz="0" w:space="0" w:color="auto"/>
          </w:divBdr>
        </w:div>
        <w:div w:id="1420296203">
          <w:marLeft w:val="480"/>
          <w:marRight w:val="0"/>
          <w:marTop w:val="0"/>
          <w:marBottom w:val="0"/>
          <w:divBdr>
            <w:top w:val="none" w:sz="0" w:space="0" w:color="auto"/>
            <w:left w:val="none" w:sz="0" w:space="0" w:color="auto"/>
            <w:bottom w:val="none" w:sz="0" w:space="0" w:color="auto"/>
            <w:right w:val="none" w:sz="0" w:space="0" w:color="auto"/>
          </w:divBdr>
        </w:div>
        <w:div w:id="503127134">
          <w:marLeft w:val="480"/>
          <w:marRight w:val="0"/>
          <w:marTop w:val="0"/>
          <w:marBottom w:val="0"/>
          <w:divBdr>
            <w:top w:val="none" w:sz="0" w:space="0" w:color="auto"/>
            <w:left w:val="none" w:sz="0" w:space="0" w:color="auto"/>
            <w:bottom w:val="none" w:sz="0" w:space="0" w:color="auto"/>
            <w:right w:val="none" w:sz="0" w:space="0" w:color="auto"/>
          </w:divBdr>
        </w:div>
        <w:div w:id="1095587866">
          <w:marLeft w:val="480"/>
          <w:marRight w:val="0"/>
          <w:marTop w:val="0"/>
          <w:marBottom w:val="0"/>
          <w:divBdr>
            <w:top w:val="none" w:sz="0" w:space="0" w:color="auto"/>
            <w:left w:val="none" w:sz="0" w:space="0" w:color="auto"/>
            <w:bottom w:val="none" w:sz="0" w:space="0" w:color="auto"/>
            <w:right w:val="none" w:sz="0" w:space="0" w:color="auto"/>
          </w:divBdr>
        </w:div>
        <w:div w:id="2136168600">
          <w:marLeft w:val="480"/>
          <w:marRight w:val="0"/>
          <w:marTop w:val="0"/>
          <w:marBottom w:val="0"/>
          <w:divBdr>
            <w:top w:val="none" w:sz="0" w:space="0" w:color="auto"/>
            <w:left w:val="none" w:sz="0" w:space="0" w:color="auto"/>
            <w:bottom w:val="none" w:sz="0" w:space="0" w:color="auto"/>
            <w:right w:val="none" w:sz="0" w:space="0" w:color="auto"/>
          </w:divBdr>
        </w:div>
        <w:div w:id="1460298011">
          <w:marLeft w:val="480"/>
          <w:marRight w:val="0"/>
          <w:marTop w:val="0"/>
          <w:marBottom w:val="0"/>
          <w:divBdr>
            <w:top w:val="none" w:sz="0" w:space="0" w:color="auto"/>
            <w:left w:val="none" w:sz="0" w:space="0" w:color="auto"/>
            <w:bottom w:val="none" w:sz="0" w:space="0" w:color="auto"/>
            <w:right w:val="none" w:sz="0" w:space="0" w:color="auto"/>
          </w:divBdr>
        </w:div>
        <w:div w:id="1712262630">
          <w:marLeft w:val="480"/>
          <w:marRight w:val="0"/>
          <w:marTop w:val="0"/>
          <w:marBottom w:val="0"/>
          <w:divBdr>
            <w:top w:val="none" w:sz="0" w:space="0" w:color="auto"/>
            <w:left w:val="none" w:sz="0" w:space="0" w:color="auto"/>
            <w:bottom w:val="none" w:sz="0" w:space="0" w:color="auto"/>
            <w:right w:val="none" w:sz="0" w:space="0" w:color="auto"/>
          </w:divBdr>
        </w:div>
        <w:div w:id="1232933201">
          <w:marLeft w:val="480"/>
          <w:marRight w:val="0"/>
          <w:marTop w:val="0"/>
          <w:marBottom w:val="0"/>
          <w:divBdr>
            <w:top w:val="none" w:sz="0" w:space="0" w:color="auto"/>
            <w:left w:val="none" w:sz="0" w:space="0" w:color="auto"/>
            <w:bottom w:val="none" w:sz="0" w:space="0" w:color="auto"/>
            <w:right w:val="none" w:sz="0" w:space="0" w:color="auto"/>
          </w:divBdr>
        </w:div>
        <w:div w:id="1275015565">
          <w:marLeft w:val="480"/>
          <w:marRight w:val="0"/>
          <w:marTop w:val="0"/>
          <w:marBottom w:val="0"/>
          <w:divBdr>
            <w:top w:val="none" w:sz="0" w:space="0" w:color="auto"/>
            <w:left w:val="none" w:sz="0" w:space="0" w:color="auto"/>
            <w:bottom w:val="none" w:sz="0" w:space="0" w:color="auto"/>
            <w:right w:val="none" w:sz="0" w:space="0" w:color="auto"/>
          </w:divBdr>
        </w:div>
        <w:div w:id="271785489">
          <w:marLeft w:val="480"/>
          <w:marRight w:val="0"/>
          <w:marTop w:val="0"/>
          <w:marBottom w:val="0"/>
          <w:divBdr>
            <w:top w:val="none" w:sz="0" w:space="0" w:color="auto"/>
            <w:left w:val="none" w:sz="0" w:space="0" w:color="auto"/>
            <w:bottom w:val="none" w:sz="0" w:space="0" w:color="auto"/>
            <w:right w:val="none" w:sz="0" w:space="0" w:color="auto"/>
          </w:divBdr>
        </w:div>
        <w:div w:id="74716244">
          <w:marLeft w:val="480"/>
          <w:marRight w:val="0"/>
          <w:marTop w:val="0"/>
          <w:marBottom w:val="0"/>
          <w:divBdr>
            <w:top w:val="none" w:sz="0" w:space="0" w:color="auto"/>
            <w:left w:val="none" w:sz="0" w:space="0" w:color="auto"/>
            <w:bottom w:val="none" w:sz="0" w:space="0" w:color="auto"/>
            <w:right w:val="none" w:sz="0" w:space="0" w:color="auto"/>
          </w:divBdr>
        </w:div>
        <w:div w:id="1565405495">
          <w:marLeft w:val="480"/>
          <w:marRight w:val="0"/>
          <w:marTop w:val="0"/>
          <w:marBottom w:val="0"/>
          <w:divBdr>
            <w:top w:val="none" w:sz="0" w:space="0" w:color="auto"/>
            <w:left w:val="none" w:sz="0" w:space="0" w:color="auto"/>
            <w:bottom w:val="none" w:sz="0" w:space="0" w:color="auto"/>
            <w:right w:val="none" w:sz="0" w:space="0" w:color="auto"/>
          </w:divBdr>
        </w:div>
        <w:div w:id="620500643">
          <w:marLeft w:val="480"/>
          <w:marRight w:val="0"/>
          <w:marTop w:val="0"/>
          <w:marBottom w:val="0"/>
          <w:divBdr>
            <w:top w:val="none" w:sz="0" w:space="0" w:color="auto"/>
            <w:left w:val="none" w:sz="0" w:space="0" w:color="auto"/>
            <w:bottom w:val="none" w:sz="0" w:space="0" w:color="auto"/>
            <w:right w:val="none" w:sz="0" w:space="0" w:color="auto"/>
          </w:divBdr>
        </w:div>
        <w:div w:id="2129085309">
          <w:marLeft w:val="480"/>
          <w:marRight w:val="0"/>
          <w:marTop w:val="0"/>
          <w:marBottom w:val="0"/>
          <w:divBdr>
            <w:top w:val="none" w:sz="0" w:space="0" w:color="auto"/>
            <w:left w:val="none" w:sz="0" w:space="0" w:color="auto"/>
            <w:bottom w:val="none" w:sz="0" w:space="0" w:color="auto"/>
            <w:right w:val="none" w:sz="0" w:space="0" w:color="auto"/>
          </w:divBdr>
        </w:div>
        <w:div w:id="782841766">
          <w:marLeft w:val="480"/>
          <w:marRight w:val="0"/>
          <w:marTop w:val="0"/>
          <w:marBottom w:val="0"/>
          <w:divBdr>
            <w:top w:val="none" w:sz="0" w:space="0" w:color="auto"/>
            <w:left w:val="none" w:sz="0" w:space="0" w:color="auto"/>
            <w:bottom w:val="none" w:sz="0" w:space="0" w:color="auto"/>
            <w:right w:val="none" w:sz="0" w:space="0" w:color="auto"/>
          </w:divBdr>
        </w:div>
        <w:div w:id="75245642">
          <w:marLeft w:val="480"/>
          <w:marRight w:val="0"/>
          <w:marTop w:val="0"/>
          <w:marBottom w:val="0"/>
          <w:divBdr>
            <w:top w:val="none" w:sz="0" w:space="0" w:color="auto"/>
            <w:left w:val="none" w:sz="0" w:space="0" w:color="auto"/>
            <w:bottom w:val="none" w:sz="0" w:space="0" w:color="auto"/>
            <w:right w:val="none" w:sz="0" w:space="0" w:color="auto"/>
          </w:divBdr>
        </w:div>
        <w:div w:id="810560435">
          <w:marLeft w:val="480"/>
          <w:marRight w:val="0"/>
          <w:marTop w:val="0"/>
          <w:marBottom w:val="0"/>
          <w:divBdr>
            <w:top w:val="none" w:sz="0" w:space="0" w:color="auto"/>
            <w:left w:val="none" w:sz="0" w:space="0" w:color="auto"/>
            <w:bottom w:val="none" w:sz="0" w:space="0" w:color="auto"/>
            <w:right w:val="none" w:sz="0" w:space="0" w:color="auto"/>
          </w:divBdr>
        </w:div>
        <w:div w:id="308435873">
          <w:marLeft w:val="480"/>
          <w:marRight w:val="0"/>
          <w:marTop w:val="0"/>
          <w:marBottom w:val="0"/>
          <w:divBdr>
            <w:top w:val="none" w:sz="0" w:space="0" w:color="auto"/>
            <w:left w:val="none" w:sz="0" w:space="0" w:color="auto"/>
            <w:bottom w:val="none" w:sz="0" w:space="0" w:color="auto"/>
            <w:right w:val="none" w:sz="0" w:space="0" w:color="auto"/>
          </w:divBdr>
        </w:div>
        <w:div w:id="1345324779">
          <w:marLeft w:val="480"/>
          <w:marRight w:val="0"/>
          <w:marTop w:val="0"/>
          <w:marBottom w:val="0"/>
          <w:divBdr>
            <w:top w:val="none" w:sz="0" w:space="0" w:color="auto"/>
            <w:left w:val="none" w:sz="0" w:space="0" w:color="auto"/>
            <w:bottom w:val="none" w:sz="0" w:space="0" w:color="auto"/>
            <w:right w:val="none" w:sz="0" w:space="0" w:color="auto"/>
          </w:divBdr>
        </w:div>
        <w:div w:id="1777864705">
          <w:marLeft w:val="480"/>
          <w:marRight w:val="0"/>
          <w:marTop w:val="0"/>
          <w:marBottom w:val="0"/>
          <w:divBdr>
            <w:top w:val="none" w:sz="0" w:space="0" w:color="auto"/>
            <w:left w:val="none" w:sz="0" w:space="0" w:color="auto"/>
            <w:bottom w:val="none" w:sz="0" w:space="0" w:color="auto"/>
            <w:right w:val="none" w:sz="0" w:space="0" w:color="auto"/>
          </w:divBdr>
        </w:div>
        <w:div w:id="1912275175">
          <w:marLeft w:val="480"/>
          <w:marRight w:val="0"/>
          <w:marTop w:val="0"/>
          <w:marBottom w:val="0"/>
          <w:divBdr>
            <w:top w:val="none" w:sz="0" w:space="0" w:color="auto"/>
            <w:left w:val="none" w:sz="0" w:space="0" w:color="auto"/>
            <w:bottom w:val="none" w:sz="0" w:space="0" w:color="auto"/>
            <w:right w:val="none" w:sz="0" w:space="0" w:color="auto"/>
          </w:divBdr>
        </w:div>
        <w:div w:id="320425751">
          <w:marLeft w:val="480"/>
          <w:marRight w:val="0"/>
          <w:marTop w:val="0"/>
          <w:marBottom w:val="0"/>
          <w:divBdr>
            <w:top w:val="none" w:sz="0" w:space="0" w:color="auto"/>
            <w:left w:val="none" w:sz="0" w:space="0" w:color="auto"/>
            <w:bottom w:val="none" w:sz="0" w:space="0" w:color="auto"/>
            <w:right w:val="none" w:sz="0" w:space="0" w:color="auto"/>
          </w:divBdr>
        </w:div>
        <w:div w:id="1086684860">
          <w:marLeft w:val="480"/>
          <w:marRight w:val="0"/>
          <w:marTop w:val="0"/>
          <w:marBottom w:val="0"/>
          <w:divBdr>
            <w:top w:val="none" w:sz="0" w:space="0" w:color="auto"/>
            <w:left w:val="none" w:sz="0" w:space="0" w:color="auto"/>
            <w:bottom w:val="none" w:sz="0" w:space="0" w:color="auto"/>
            <w:right w:val="none" w:sz="0" w:space="0" w:color="auto"/>
          </w:divBdr>
        </w:div>
        <w:div w:id="418873017">
          <w:marLeft w:val="480"/>
          <w:marRight w:val="0"/>
          <w:marTop w:val="0"/>
          <w:marBottom w:val="0"/>
          <w:divBdr>
            <w:top w:val="none" w:sz="0" w:space="0" w:color="auto"/>
            <w:left w:val="none" w:sz="0" w:space="0" w:color="auto"/>
            <w:bottom w:val="none" w:sz="0" w:space="0" w:color="auto"/>
            <w:right w:val="none" w:sz="0" w:space="0" w:color="auto"/>
          </w:divBdr>
        </w:div>
        <w:div w:id="573128342">
          <w:marLeft w:val="480"/>
          <w:marRight w:val="0"/>
          <w:marTop w:val="0"/>
          <w:marBottom w:val="0"/>
          <w:divBdr>
            <w:top w:val="none" w:sz="0" w:space="0" w:color="auto"/>
            <w:left w:val="none" w:sz="0" w:space="0" w:color="auto"/>
            <w:bottom w:val="none" w:sz="0" w:space="0" w:color="auto"/>
            <w:right w:val="none" w:sz="0" w:space="0" w:color="auto"/>
          </w:divBdr>
        </w:div>
        <w:div w:id="398671881">
          <w:marLeft w:val="480"/>
          <w:marRight w:val="0"/>
          <w:marTop w:val="0"/>
          <w:marBottom w:val="0"/>
          <w:divBdr>
            <w:top w:val="none" w:sz="0" w:space="0" w:color="auto"/>
            <w:left w:val="none" w:sz="0" w:space="0" w:color="auto"/>
            <w:bottom w:val="none" w:sz="0" w:space="0" w:color="auto"/>
            <w:right w:val="none" w:sz="0" w:space="0" w:color="auto"/>
          </w:divBdr>
        </w:div>
      </w:divsChild>
    </w:div>
    <w:div w:id="704715677">
      <w:bodyDiv w:val="1"/>
      <w:marLeft w:val="0"/>
      <w:marRight w:val="0"/>
      <w:marTop w:val="0"/>
      <w:marBottom w:val="0"/>
      <w:divBdr>
        <w:top w:val="none" w:sz="0" w:space="0" w:color="auto"/>
        <w:left w:val="none" w:sz="0" w:space="0" w:color="auto"/>
        <w:bottom w:val="none" w:sz="0" w:space="0" w:color="auto"/>
        <w:right w:val="none" w:sz="0" w:space="0" w:color="auto"/>
      </w:divBdr>
    </w:div>
    <w:div w:id="705446553">
      <w:bodyDiv w:val="1"/>
      <w:marLeft w:val="0"/>
      <w:marRight w:val="0"/>
      <w:marTop w:val="0"/>
      <w:marBottom w:val="0"/>
      <w:divBdr>
        <w:top w:val="none" w:sz="0" w:space="0" w:color="auto"/>
        <w:left w:val="none" w:sz="0" w:space="0" w:color="auto"/>
        <w:bottom w:val="none" w:sz="0" w:space="0" w:color="auto"/>
        <w:right w:val="none" w:sz="0" w:space="0" w:color="auto"/>
      </w:divBdr>
    </w:div>
    <w:div w:id="707144778">
      <w:bodyDiv w:val="1"/>
      <w:marLeft w:val="0"/>
      <w:marRight w:val="0"/>
      <w:marTop w:val="0"/>
      <w:marBottom w:val="0"/>
      <w:divBdr>
        <w:top w:val="none" w:sz="0" w:space="0" w:color="auto"/>
        <w:left w:val="none" w:sz="0" w:space="0" w:color="auto"/>
        <w:bottom w:val="none" w:sz="0" w:space="0" w:color="auto"/>
        <w:right w:val="none" w:sz="0" w:space="0" w:color="auto"/>
      </w:divBdr>
    </w:div>
    <w:div w:id="708725469">
      <w:bodyDiv w:val="1"/>
      <w:marLeft w:val="0"/>
      <w:marRight w:val="0"/>
      <w:marTop w:val="0"/>
      <w:marBottom w:val="0"/>
      <w:divBdr>
        <w:top w:val="none" w:sz="0" w:space="0" w:color="auto"/>
        <w:left w:val="none" w:sz="0" w:space="0" w:color="auto"/>
        <w:bottom w:val="none" w:sz="0" w:space="0" w:color="auto"/>
        <w:right w:val="none" w:sz="0" w:space="0" w:color="auto"/>
      </w:divBdr>
    </w:div>
    <w:div w:id="709693019">
      <w:bodyDiv w:val="1"/>
      <w:marLeft w:val="0"/>
      <w:marRight w:val="0"/>
      <w:marTop w:val="0"/>
      <w:marBottom w:val="0"/>
      <w:divBdr>
        <w:top w:val="none" w:sz="0" w:space="0" w:color="auto"/>
        <w:left w:val="none" w:sz="0" w:space="0" w:color="auto"/>
        <w:bottom w:val="none" w:sz="0" w:space="0" w:color="auto"/>
        <w:right w:val="none" w:sz="0" w:space="0" w:color="auto"/>
      </w:divBdr>
    </w:div>
    <w:div w:id="710150783">
      <w:bodyDiv w:val="1"/>
      <w:marLeft w:val="0"/>
      <w:marRight w:val="0"/>
      <w:marTop w:val="0"/>
      <w:marBottom w:val="0"/>
      <w:divBdr>
        <w:top w:val="none" w:sz="0" w:space="0" w:color="auto"/>
        <w:left w:val="none" w:sz="0" w:space="0" w:color="auto"/>
        <w:bottom w:val="none" w:sz="0" w:space="0" w:color="auto"/>
        <w:right w:val="none" w:sz="0" w:space="0" w:color="auto"/>
      </w:divBdr>
    </w:div>
    <w:div w:id="710955279">
      <w:bodyDiv w:val="1"/>
      <w:marLeft w:val="0"/>
      <w:marRight w:val="0"/>
      <w:marTop w:val="0"/>
      <w:marBottom w:val="0"/>
      <w:divBdr>
        <w:top w:val="none" w:sz="0" w:space="0" w:color="auto"/>
        <w:left w:val="none" w:sz="0" w:space="0" w:color="auto"/>
        <w:bottom w:val="none" w:sz="0" w:space="0" w:color="auto"/>
        <w:right w:val="none" w:sz="0" w:space="0" w:color="auto"/>
      </w:divBdr>
    </w:div>
    <w:div w:id="711227323">
      <w:bodyDiv w:val="1"/>
      <w:marLeft w:val="0"/>
      <w:marRight w:val="0"/>
      <w:marTop w:val="0"/>
      <w:marBottom w:val="0"/>
      <w:divBdr>
        <w:top w:val="none" w:sz="0" w:space="0" w:color="auto"/>
        <w:left w:val="none" w:sz="0" w:space="0" w:color="auto"/>
        <w:bottom w:val="none" w:sz="0" w:space="0" w:color="auto"/>
        <w:right w:val="none" w:sz="0" w:space="0" w:color="auto"/>
      </w:divBdr>
    </w:div>
    <w:div w:id="711996829">
      <w:bodyDiv w:val="1"/>
      <w:marLeft w:val="0"/>
      <w:marRight w:val="0"/>
      <w:marTop w:val="0"/>
      <w:marBottom w:val="0"/>
      <w:divBdr>
        <w:top w:val="none" w:sz="0" w:space="0" w:color="auto"/>
        <w:left w:val="none" w:sz="0" w:space="0" w:color="auto"/>
        <w:bottom w:val="none" w:sz="0" w:space="0" w:color="auto"/>
        <w:right w:val="none" w:sz="0" w:space="0" w:color="auto"/>
      </w:divBdr>
    </w:div>
    <w:div w:id="715347826">
      <w:bodyDiv w:val="1"/>
      <w:marLeft w:val="0"/>
      <w:marRight w:val="0"/>
      <w:marTop w:val="0"/>
      <w:marBottom w:val="0"/>
      <w:divBdr>
        <w:top w:val="none" w:sz="0" w:space="0" w:color="auto"/>
        <w:left w:val="none" w:sz="0" w:space="0" w:color="auto"/>
        <w:bottom w:val="none" w:sz="0" w:space="0" w:color="auto"/>
        <w:right w:val="none" w:sz="0" w:space="0" w:color="auto"/>
      </w:divBdr>
    </w:div>
    <w:div w:id="715735976">
      <w:bodyDiv w:val="1"/>
      <w:marLeft w:val="0"/>
      <w:marRight w:val="0"/>
      <w:marTop w:val="0"/>
      <w:marBottom w:val="0"/>
      <w:divBdr>
        <w:top w:val="none" w:sz="0" w:space="0" w:color="auto"/>
        <w:left w:val="none" w:sz="0" w:space="0" w:color="auto"/>
        <w:bottom w:val="none" w:sz="0" w:space="0" w:color="auto"/>
        <w:right w:val="none" w:sz="0" w:space="0" w:color="auto"/>
      </w:divBdr>
    </w:div>
    <w:div w:id="716972119">
      <w:bodyDiv w:val="1"/>
      <w:marLeft w:val="0"/>
      <w:marRight w:val="0"/>
      <w:marTop w:val="0"/>
      <w:marBottom w:val="0"/>
      <w:divBdr>
        <w:top w:val="none" w:sz="0" w:space="0" w:color="auto"/>
        <w:left w:val="none" w:sz="0" w:space="0" w:color="auto"/>
        <w:bottom w:val="none" w:sz="0" w:space="0" w:color="auto"/>
        <w:right w:val="none" w:sz="0" w:space="0" w:color="auto"/>
      </w:divBdr>
    </w:div>
    <w:div w:id="717440247">
      <w:bodyDiv w:val="1"/>
      <w:marLeft w:val="0"/>
      <w:marRight w:val="0"/>
      <w:marTop w:val="0"/>
      <w:marBottom w:val="0"/>
      <w:divBdr>
        <w:top w:val="none" w:sz="0" w:space="0" w:color="auto"/>
        <w:left w:val="none" w:sz="0" w:space="0" w:color="auto"/>
        <w:bottom w:val="none" w:sz="0" w:space="0" w:color="auto"/>
        <w:right w:val="none" w:sz="0" w:space="0" w:color="auto"/>
      </w:divBdr>
    </w:div>
    <w:div w:id="718749302">
      <w:bodyDiv w:val="1"/>
      <w:marLeft w:val="0"/>
      <w:marRight w:val="0"/>
      <w:marTop w:val="0"/>
      <w:marBottom w:val="0"/>
      <w:divBdr>
        <w:top w:val="none" w:sz="0" w:space="0" w:color="auto"/>
        <w:left w:val="none" w:sz="0" w:space="0" w:color="auto"/>
        <w:bottom w:val="none" w:sz="0" w:space="0" w:color="auto"/>
        <w:right w:val="none" w:sz="0" w:space="0" w:color="auto"/>
      </w:divBdr>
    </w:div>
    <w:div w:id="719281223">
      <w:bodyDiv w:val="1"/>
      <w:marLeft w:val="0"/>
      <w:marRight w:val="0"/>
      <w:marTop w:val="0"/>
      <w:marBottom w:val="0"/>
      <w:divBdr>
        <w:top w:val="none" w:sz="0" w:space="0" w:color="auto"/>
        <w:left w:val="none" w:sz="0" w:space="0" w:color="auto"/>
        <w:bottom w:val="none" w:sz="0" w:space="0" w:color="auto"/>
        <w:right w:val="none" w:sz="0" w:space="0" w:color="auto"/>
      </w:divBdr>
    </w:div>
    <w:div w:id="719743204">
      <w:bodyDiv w:val="1"/>
      <w:marLeft w:val="0"/>
      <w:marRight w:val="0"/>
      <w:marTop w:val="0"/>
      <w:marBottom w:val="0"/>
      <w:divBdr>
        <w:top w:val="none" w:sz="0" w:space="0" w:color="auto"/>
        <w:left w:val="none" w:sz="0" w:space="0" w:color="auto"/>
        <w:bottom w:val="none" w:sz="0" w:space="0" w:color="auto"/>
        <w:right w:val="none" w:sz="0" w:space="0" w:color="auto"/>
      </w:divBdr>
    </w:div>
    <w:div w:id="720053052">
      <w:bodyDiv w:val="1"/>
      <w:marLeft w:val="0"/>
      <w:marRight w:val="0"/>
      <w:marTop w:val="0"/>
      <w:marBottom w:val="0"/>
      <w:divBdr>
        <w:top w:val="none" w:sz="0" w:space="0" w:color="auto"/>
        <w:left w:val="none" w:sz="0" w:space="0" w:color="auto"/>
        <w:bottom w:val="none" w:sz="0" w:space="0" w:color="auto"/>
        <w:right w:val="none" w:sz="0" w:space="0" w:color="auto"/>
      </w:divBdr>
    </w:div>
    <w:div w:id="720985493">
      <w:bodyDiv w:val="1"/>
      <w:marLeft w:val="0"/>
      <w:marRight w:val="0"/>
      <w:marTop w:val="0"/>
      <w:marBottom w:val="0"/>
      <w:divBdr>
        <w:top w:val="none" w:sz="0" w:space="0" w:color="auto"/>
        <w:left w:val="none" w:sz="0" w:space="0" w:color="auto"/>
        <w:bottom w:val="none" w:sz="0" w:space="0" w:color="auto"/>
        <w:right w:val="none" w:sz="0" w:space="0" w:color="auto"/>
      </w:divBdr>
    </w:div>
    <w:div w:id="725757406">
      <w:bodyDiv w:val="1"/>
      <w:marLeft w:val="0"/>
      <w:marRight w:val="0"/>
      <w:marTop w:val="0"/>
      <w:marBottom w:val="0"/>
      <w:divBdr>
        <w:top w:val="none" w:sz="0" w:space="0" w:color="auto"/>
        <w:left w:val="none" w:sz="0" w:space="0" w:color="auto"/>
        <w:bottom w:val="none" w:sz="0" w:space="0" w:color="auto"/>
        <w:right w:val="none" w:sz="0" w:space="0" w:color="auto"/>
      </w:divBdr>
    </w:div>
    <w:div w:id="727531599">
      <w:bodyDiv w:val="1"/>
      <w:marLeft w:val="0"/>
      <w:marRight w:val="0"/>
      <w:marTop w:val="0"/>
      <w:marBottom w:val="0"/>
      <w:divBdr>
        <w:top w:val="none" w:sz="0" w:space="0" w:color="auto"/>
        <w:left w:val="none" w:sz="0" w:space="0" w:color="auto"/>
        <w:bottom w:val="none" w:sz="0" w:space="0" w:color="auto"/>
        <w:right w:val="none" w:sz="0" w:space="0" w:color="auto"/>
      </w:divBdr>
    </w:div>
    <w:div w:id="727651497">
      <w:bodyDiv w:val="1"/>
      <w:marLeft w:val="0"/>
      <w:marRight w:val="0"/>
      <w:marTop w:val="0"/>
      <w:marBottom w:val="0"/>
      <w:divBdr>
        <w:top w:val="none" w:sz="0" w:space="0" w:color="auto"/>
        <w:left w:val="none" w:sz="0" w:space="0" w:color="auto"/>
        <w:bottom w:val="none" w:sz="0" w:space="0" w:color="auto"/>
        <w:right w:val="none" w:sz="0" w:space="0" w:color="auto"/>
      </w:divBdr>
    </w:div>
    <w:div w:id="730273343">
      <w:bodyDiv w:val="1"/>
      <w:marLeft w:val="0"/>
      <w:marRight w:val="0"/>
      <w:marTop w:val="0"/>
      <w:marBottom w:val="0"/>
      <w:divBdr>
        <w:top w:val="none" w:sz="0" w:space="0" w:color="auto"/>
        <w:left w:val="none" w:sz="0" w:space="0" w:color="auto"/>
        <w:bottom w:val="none" w:sz="0" w:space="0" w:color="auto"/>
        <w:right w:val="none" w:sz="0" w:space="0" w:color="auto"/>
      </w:divBdr>
    </w:div>
    <w:div w:id="730470057">
      <w:bodyDiv w:val="1"/>
      <w:marLeft w:val="0"/>
      <w:marRight w:val="0"/>
      <w:marTop w:val="0"/>
      <w:marBottom w:val="0"/>
      <w:divBdr>
        <w:top w:val="none" w:sz="0" w:space="0" w:color="auto"/>
        <w:left w:val="none" w:sz="0" w:space="0" w:color="auto"/>
        <w:bottom w:val="none" w:sz="0" w:space="0" w:color="auto"/>
        <w:right w:val="none" w:sz="0" w:space="0" w:color="auto"/>
      </w:divBdr>
    </w:div>
    <w:div w:id="731390501">
      <w:bodyDiv w:val="1"/>
      <w:marLeft w:val="0"/>
      <w:marRight w:val="0"/>
      <w:marTop w:val="0"/>
      <w:marBottom w:val="0"/>
      <w:divBdr>
        <w:top w:val="none" w:sz="0" w:space="0" w:color="auto"/>
        <w:left w:val="none" w:sz="0" w:space="0" w:color="auto"/>
        <w:bottom w:val="none" w:sz="0" w:space="0" w:color="auto"/>
        <w:right w:val="none" w:sz="0" w:space="0" w:color="auto"/>
      </w:divBdr>
    </w:div>
    <w:div w:id="731778791">
      <w:bodyDiv w:val="1"/>
      <w:marLeft w:val="0"/>
      <w:marRight w:val="0"/>
      <w:marTop w:val="0"/>
      <w:marBottom w:val="0"/>
      <w:divBdr>
        <w:top w:val="none" w:sz="0" w:space="0" w:color="auto"/>
        <w:left w:val="none" w:sz="0" w:space="0" w:color="auto"/>
        <w:bottom w:val="none" w:sz="0" w:space="0" w:color="auto"/>
        <w:right w:val="none" w:sz="0" w:space="0" w:color="auto"/>
      </w:divBdr>
    </w:div>
    <w:div w:id="731806787">
      <w:bodyDiv w:val="1"/>
      <w:marLeft w:val="0"/>
      <w:marRight w:val="0"/>
      <w:marTop w:val="0"/>
      <w:marBottom w:val="0"/>
      <w:divBdr>
        <w:top w:val="none" w:sz="0" w:space="0" w:color="auto"/>
        <w:left w:val="none" w:sz="0" w:space="0" w:color="auto"/>
        <w:bottom w:val="none" w:sz="0" w:space="0" w:color="auto"/>
        <w:right w:val="none" w:sz="0" w:space="0" w:color="auto"/>
      </w:divBdr>
    </w:div>
    <w:div w:id="732698791">
      <w:bodyDiv w:val="1"/>
      <w:marLeft w:val="0"/>
      <w:marRight w:val="0"/>
      <w:marTop w:val="0"/>
      <w:marBottom w:val="0"/>
      <w:divBdr>
        <w:top w:val="none" w:sz="0" w:space="0" w:color="auto"/>
        <w:left w:val="none" w:sz="0" w:space="0" w:color="auto"/>
        <w:bottom w:val="none" w:sz="0" w:space="0" w:color="auto"/>
        <w:right w:val="none" w:sz="0" w:space="0" w:color="auto"/>
      </w:divBdr>
    </w:div>
    <w:div w:id="733233532">
      <w:bodyDiv w:val="1"/>
      <w:marLeft w:val="0"/>
      <w:marRight w:val="0"/>
      <w:marTop w:val="0"/>
      <w:marBottom w:val="0"/>
      <w:divBdr>
        <w:top w:val="none" w:sz="0" w:space="0" w:color="auto"/>
        <w:left w:val="none" w:sz="0" w:space="0" w:color="auto"/>
        <w:bottom w:val="none" w:sz="0" w:space="0" w:color="auto"/>
        <w:right w:val="none" w:sz="0" w:space="0" w:color="auto"/>
      </w:divBdr>
    </w:div>
    <w:div w:id="733548948">
      <w:bodyDiv w:val="1"/>
      <w:marLeft w:val="0"/>
      <w:marRight w:val="0"/>
      <w:marTop w:val="0"/>
      <w:marBottom w:val="0"/>
      <w:divBdr>
        <w:top w:val="none" w:sz="0" w:space="0" w:color="auto"/>
        <w:left w:val="none" w:sz="0" w:space="0" w:color="auto"/>
        <w:bottom w:val="none" w:sz="0" w:space="0" w:color="auto"/>
        <w:right w:val="none" w:sz="0" w:space="0" w:color="auto"/>
      </w:divBdr>
    </w:div>
    <w:div w:id="735206447">
      <w:bodyDiv w:val="1"/>
      <w:marLeft w:val="0"/>
      <w:marRight w:val="0"/>
      <w:marTop w:val="0"/>
      <w:marBottom w:val="0"/>
      <w:divBdr>
        <w:top w:val="none" w:sz="0" w:space="0" w:color="auto"/>
        <w:left w:val="none" w:sz="0" w:space="0" w:color="auto"/>
        <w:bottom w:val="none" w:sz="0" w:space="0" w:color="auto"/>
        <w:right w:val="none" w:sz="0" w:space="0" w:color="auto"/>
      </w:divBdr>
    </w:div>
    <w:div w:id="735668192">
      <w:bodyDiv w:val="1"/>
      <w:marLeft w:val="0"/>
      <w:marRight w:val="0"/>
      <w:marTop w:val="0"/>
      <w:marBottom w:val="0"/>
      <w:divBdr>
        <w:top w:val="none" w:sz="0" w:space="0" w:color="auto"/>
        <w:left w:val="none" w:sz="0" w:space="0" w:color="auto"/>
        <w:bottom w:val="none" w:sz="0" w:space="0" w:color="auto"/>
        <w:right w:val="none" w:sz="0" w:space="0" w:color="auto"/>
      </w:divBdr>
    </w:div>
    <w:div w:id="736167156">
      <w:bodyDiv w:val="1"/>
      <w:marLeft w:val="0"/>
      <w:marRight w:val="0"/>
      <w:marTop w:val="0"/>
      <w:marBottom w:val="0"/>
      <w:divBdr>
        <w:top w:val="none" w:sz="0" w:space="0" w:color="auto"/>
        <w:left w:val="none" w:sz="0" w:space="0" w:color="auto"/>
        <w:bottom w:val="none" w:sz="0" w:space="0" w:color="auto"/>
        <w:right w:val="none" w:sz="0" w:space="0" w:color="auto"/>
      </w:divBdr>
    </w:div>
    <w:div w:id="737440879">
      <w:bodyDiv w:val="1"/>
      <w:marLeft w:val="0"/>
      <w:marRight w:val="0"/>
      <w:marTop w:val="0"/>
      <w:marBottom w:val="0"/>
      <w:divBdr>
        <w:top w:val="none" w:sz="0" w:space="0" w:color="auto"/>
        <w:left w:val="none" w:sz="0" w:space="0" w:color="auto"/>
        <w:bottom w:val="none" w:sz="0" w:space="0" w:color="auto"/>
        <w:right w:val="none" w:sz="0" w:space="0" w:color="auto"/>
      </w:divBdr>
    </w:div>
    <w:div w:id="738092489">
      <w:bodyDiv w:val="1"/>
      <w:marLeft w:val="0"/>
      <w:marRight w:val="0"/>
      <w:marTop w:val="0"/>
      <w:marBottom w:val="0"/>
      <w:divBdr>
        <w:top w:val="none" w:sz="0" w:space="0" w:color="auto"/>
        <w:left w:val="none" w:sz="0" w:space="0" w:color="auto"/>
        <w:bottom w:val="none" w:sz="0" w:space="0" w:color="auto"/>
        <w:right w:val="none" w:sz="0" w:space="0" w:color="auto"/>
      </w:divBdr>
    </w:div>
    <w:div w:id="739669501">
      <w:bodyDiv w:val="1"/>
      <w:marLeft w:val="0"/>
      <w:marRight w:val="0"/>
      <w:marTop w:val="0"/>
      <w:marBottom w:val="0"/>
      <w:divBdr>
        <w:top w:val="none" w:sz="0" w:space="0" w:color="auto"/>
        <w:left w:val="none" w:sz="0" w:space="0" w:color="auto"/>
        <w:bottom w:val="none" w:sz="0" w:space="0" w:color="auto"/>
        <w:right w:val="none" w:sz="0" w:space="0" w:color="auto"/>
      </w:divBdr>
    </w:div>
    <w:div w:id="740955619">
      <w:bodyDiv w:val="1"/>
      <w:marLeft w:val="0"/>
      <w:marRight w:val="0"/>
      <w:marTop w:val="0"/>
      <w:marBottom w:val="0"/>
      <w:divBdr>
        <w:top w:val="none" w:sz="0" w:space="0" w:color="auto"/>
        <w:left w:val="none" w:sz="0" w:space="0" w:color="auto"/>
        <w:bottom w:val="none" w:sz="0" w:space="0" w:color="auto"/>
        <w:right w:val="none" w:sz="0" w:space="0" w:color="auto"/>
      </w:divBdr>
    </w:div>
    <w:div w:id="745154351">
      <w:bodyDiv w:val="1"/>
      <w:marLeft w:val="0"/>
      <w:marRight w:val="0"/>
      <w:marTop w:val="0"/>
      <w:marBottom w:val="0"/>
      <w:divBdr>
        <w:top w:val="none" w:sz="0" w:space="0" w:color="auto"/>
        <w:left w:val="none" w:sz="0" w:space="0" w:color="auto"/>
        <w:bottom w:val="none" w:sz="0" w:space="0" w:color="auto"/>
        <w:right w:val="none" w:sz="0" w:space="0" w:color="auto"/>
      </w:divBdr>
    </w:div>
    <w:div w:id="745496762">
      <w:bodyDiv w:val="1"/>
      <w:marLeft w:val="0"/>
      <w:marRight w:val="0"/>
      <w:marTop w:val="0"/>
      <w:marBottom w:val="0"/>
      <w:divBdr>
        <w:top w:val="none" w:sz="0" w:space="0" w:color="auto"/>
        <w:left w:val="none" w:sz="0" w:space="0" w:color="auto"/>
        <w:bottom w:val="none" w:sz="0" w:space="0" w:color="auto"/>
        <w:right w:val="none" w:sz="0" w:space="0" w:color="auto"/>
      </w:divBdr>
    </w:div>
    <w:div w:id="746003659">
      <w:bodyDiv w:val="1"/>
      <w:marLeft w:val="0"/>
      <w:marRight w:val="0"/>
      <w:marTop w:val="0"/>
      <w:marBottom w:val="0"/>
      <w:divBdr>
        <w:top w:val="none" w:sz="0" w:space="0" w:color="auto"/>
        <w:left w:val="none" w:sz="0" w:space="0" w:color="auto"/>
        <w:bottom w:val="none" w:sz="0" w:space="0" w:color="auto"/>
        <w:right w:val="none" w:sz="0" w:space="0" w:color="auto"/>
      </w:divBdr>
    </w:div>
    <w:div w:id="746196495">
      <w:bodyDiv w:val="1"/>
      <w:marLeft w:val="0"/>
      <w:marRight w:val="0"/>
      <w:marTop w:val="0"/>
      <w:marBottom w:val="0"/>
      <w:divBdr>
        <w:top w:val="none" w:sz="0" w:space="0" w:color="auto"/>
        <w:left w:val="none" w:sz="0" w:space="0" w:color="auto"/>
        <w:bottom w:val="none" w:sz="0" w:space="0" w:color="auto"/>
        <w:right w:val="none" w:sz="0" w:space="0" w:color="auto"/>
      </w:divBdr>
    </w:div>
    <w:div w:id="747845909">
      <w:bodyDiv w:val="1"/>
      <w:marLeft w:val="0"/>
      <w:marRight w:val="0"/>
      <w:marTop w:val="0"/>
      <w:marBottom w:val="0"/>
      <w:divBdr>
        <w:top w:val="none" w:sz="0" w:space="0" w:color="auto"/>
        <w:left w:val="none" w:sz="0" w:space="0" w:color="auto"/>
        <w:bottom w:val="none" w:sz="0" w:space="0" w:color="auto"/>
        <w:right w:val="none" w:sz="0" w:space="0" w:color="auto"/>
      </w:divBdr>
    </w:div>
    <w:div w:id="747923525">
      <w:bodyDiv w:val="1"/>
      <w:marLeft w:val="0"/>
      <w:marRight w:val="0"/>
      <w:marTop w:val="0"/>
      <w:marBottom w:val="0"/>
      <w:divBdr>
        <w:top w:val="none" w:sz="0" w:space="0" w:color="auto"/>
        <w:left w:val="none" w:sz="0" w:space="0" w:color="auto"/>
        <w:bottom w:val="none" w:sz="0" w:space="0" w:color="auto"/>
        <w:right w:val="none" w:sz="0" w:space="0" w:color="auto"/>
      </w:divBdr>
      <w:divsChild>
        <w:div w:id="132957">
          <w:marLeft w:val="480"/>
          <w:marRight w:val="0"/>
          <w:marTop w:val="0"/>
          <w:marBottom w:val="0"/>
          <w:divBdr>
            <w:top w:val="none" w:sz="0" w:space="0" w:color="auto"/>
            <w:left w:val="none" w:sz="0" w:space="0" w:color="auto"/>
            <w:bottom w:val="none" w:sz="0" w:space="0" w:color="auto"/>
            <w:right w:val="none" w:sz="0" w:space="0" w:color="auto"/>
          </w:divBdr>
        </w:div>
        <w:div w:id="23792492">
          <w:marLeft w:val="480"/>
          <w:marRight w:val="0"/>
          <w:marTop w:val="0"/>
          <w:marBottom w:val="0"/>
          <w:divBdr>
            <w:top w:val="none" w:sz="0" w:space="0" w:color="auto"/>
            <w:left w:val="none" w:sz="0" w:space="0" w:color="auto"/>
            <w:bottom w:val="none" w:sz="0" w:space="0" w:color="auto"/>
            <w:right w:val="none" w:sz="0" w:space="0" w:color="auto"/>
          </w:divBdr>
        </w:div>
        <w:div w:id="40131530">
          <w:marLeft w:val="480"/>
          <w:marRight w:val="0"/>
          <w:marTop w:val="0"/>
          <w:marBottom w:val="0"/>
          <w:divBdr>
            <w:top w:val="none" w:sz="0" w:space="0" w:color="auto"/>
            <w:left w:val="none" w:sz="0" w:space="0" w:color="auto"/>
            <w:bottom w:val="none" w:sz="0" w:space="0" w:color="auto"/>
            <w:right w:val="none" w:sz="0" w:space="0" w:color="auto"/>
          </w:divBdr>
        </w:div>
        <w:div w:id="182205163">
          <w:marLeft w:val="480"/>
          <w:marRight w:val="0"/>
          <w:marTop w:val="0"/>
          <w:marBottom w:val="0"/>
          <w:divBdr>
            <w:top w:val="none" w:sz="0" w:space="0" w:color="auto"/>
            <w:left w:val="none" w:sz="0" w:space="0" w:color="auto"/>
            <w:bottom w:val="none" w:sz="0" w:space="0" w:color="auto"/>
            <w:right w:val="none" w:sz="0" w:space="0" w:color="auto"/>
          </w:divBdr>
        </w:div>
        <w:div w:id="235166811">
          <w:marLeft w:val="480"/>
          <w:marRight w:val="0"/>
          <w:marTop w:val="0"/>
          <w:marBottom w:val="0"/>
          <w:divBdr>
            <w:top w:val="none" w:sz="0" w:space="0" w:color="auto"/>
            <w:left w:val="none" w:sz="0" w:space="0" w:color="auto"/>
            <w:bottom w:val="none" w:sz="0" w:space="0" w:color="auto"/>
            <w:right w:val="none" w:sz="0" w:space="0" w:color="auto"/>
          </w:divBdr>
        </w:div>
        <w:div w:id="278876031">
          <w:marLeft w:val="480"/>
          <w:marRight w:val="0"/>
          <w:marTop w:val="0"/>
          <w:marBottom w:val="0"/>
          <w:divBdr>
            <w:top w:val="none" w:sz="0" w:space="0" w:color="auto"/>
            <w:left w:val="none" w:sz="0" w:space="0" w:color="auto"/>
            <w:bottom w:val="none" w:sz="0" w:space="0" w:color="auto"/>
            <w:right w:val="none" w:sz="0" w:space="0" w:color="auto"/>
          </w:divBdr>
        </w:div>
        <w:div w:id="335302983">
          <w:marLeft w:val="480"/>
          <w:marRight w:val="0"/>
          <w:marTop w:val="0"/>
          <w:marBottom w:val="0"/>
          <w:divBdr>
            <w:top w:val="none" w:sz="0" w:space="0" w:color="auto"/>
            <w:left w:val="none" w:sz="0" w:space="0" w:color="auto"/>
            <w:bottom w:val="none" w:sz="0" w:space="0" w:color="auto"/>
            <w:right w:val="none" w:sz="0" w:space="0" w:color="auto"/>
          </w:divBdr>
        </w:div>
        <w:div w:id="363214618">
          <w:marLeft w:val="480"/>
          <w:marRight w:val="0"/>
          <w:marTop w:val="0"/>
          <w:marBottom w:val="0"/>
          <w:divBdr>
            <w:top w:val="none" w:sz="0" w:space="0" w:color="auto"/>
            <w:left w:val="none" w:sz="0" w:space="0" w:color="auto"/>
            <w:bottom w:val="none" w:sz="0" w:space="0" w:color="auto"/>
            <w:right w:val="none" w:sz="0" w:space="0" w:color="auto"/>
          </w:divBdr>
        </w:div>
        <w:div w:id="381028089">
          <w:marLeft w:val="480"/>
          <w:marRight w:val="0"/>
          <w:marTop w:val="0"/>
          <w:marBottom w:val="0"/>
          <w:divBdr>
            <w:top w:val="none" w:sz="0" w:space="0" w:color="auto"/>
            <w:left w:val="none" w:sz="0" w:space="0" w:color="auto"/>
            <w:bottom w:val="none" w:sz="0" w:space="0" w:color="auto"/>
            <w:right w:val="none" w:sz="0" w:space="0" w:color="auto"/>
          </w:divBdr>
        </w:div>
        <w:div w:id="388383430">
          <w:marLeft w:val="480"/>
          <w:marRight w:val="0"/>
          <w:marTop w:val="0"/>
          <w:marBottom w:val="0"/>
          <w:divBdr>
            <w:top w:val="none" w:sz="0" w:space="0" w:color="auto"/>
            <w:left w:val="none" w:sz="0" w:space="0" w:color="auto"/>
            <w:bottom w:val="none" w:sz="0" w:space="0" w:color="auto"/>
            <w:right w:val="none" w:sz="0" w:space="0" w:color="auto"/>
          </w:divBdr>
        </w:div>
        <w:div w:id="398358448">
          <w:marLeft w:val="480"/>
          <w:marRight w:val="0"/>
          <w:marTop w:val="0"/>
          <w:marBottom w:val="0"/>
          <w:divBdr>
            <w:top w:val="none" w:sz="0" w:space="0" w:color="auto"/>
            <w:left w:val="none" w:sz="0" w:space="0" w:color="auto"/>
            <w:bottom w:val="none" w:sz="0" w:space="0" w:color="auto"/>
            <w:right w:val="none" w:sz="0" w:space="0" w:color="auto"/>
          </w:divBdr>
        </w:div>
        <w:div w:id="437481056">
          <w:marLeft w:val="480"/>
          <w:marRight w:val="0"/>
          <w:marTop w:val="0"/>
          <w:marBottom w:val="0"/>
          <w:divBdr>
            <w:top w:val="none" w:sz="0" w:space="0" w:color="auto"/>
            <w:left w:val="none" w:sz="0" w:space="0" w:color="auto"/>
            <w:bottom w:val="none" w:sz="0" w:space="0" w:color="auto"/>
            <w:right w:val="none" w:sz="0" w:space="0" w:color="auto"/>
          </w:divBdr>
        </w:div>
        <w:div w:id="504708834">
          <w:marLeft w:val="480"/>
          <w:marRight w:val="0"/>
          <w:marTop w:val="0"/>
          <w:marBottom w:val="0"/>
          <w:divBdr>
            <w:top w:val="none" w:sz="0" w:space="0" w:color="auto"/>
            <w:left w:val="none" w:sz="0" w:space="0" w:color="auto"/>
            <w:bottom w:val="none" w:sz="0" w:space="0" w:color="auto"/>
            <w:right w:val="none" w:sz="0" w:space="0" w:color="auto"/>
          </w:divBdr>
        </w:div>
        <w:div w:id="511266572">
          <w:marLeft w:val="480"/>
          <w:marRight w:val="0"/>
          <w:marTop w:val="0"/>
          <w:marBottom w:val="0"/>
          <w:divBdr>
            <w:top w:val="none" w:sz="0" w:space="0" w:color="auto"/>
            <w:left w:val="none" w:sz="0" w:space="0" w:color="auto"/>
            <w:bottom w:val="none" w:sz="0" w:space="0" w:color="auto"/>
            <w:right w:val="none" w:sz="0" w:space="0" w:color="auto"/>
          </w:divBdr>
        </w:div>
        <w:div w:id="525559703">
          <w:marLeft w:val="480"/>
          <w:marRight w:val="0"/>
          <w:marTop w:val="0"/>
          <w:marBottom w:val="0"/>
          <w:divBdr>
            <w:top w:val="none" w:sz="0" w:space="0" w:color="auto"/>
            <w:left w:val="none" w:sz="0" w:space="0" w:color="auto"/>
            <w:bottom w:val="none" w:sz="0" w:space="0" w:color="auto"/>
            <w:right w:val="none" w:sz="0" w:space="0" w:color="auto"/>
          </w:divBdr>
        </w:div>
        <w:div w:id="537934016">
          <w:marLeft w:val="480"/>
          <w:marRight w:val="0"/>
          <w:marTop w:val="0"/>
          <w:marBottom w:val="0"/>
          <w:divBdr>
            <w:top w:val="none" w:sz="0" w:space="0" w:color="auto"/>
            <w:left w:val="none" w:sz="0" w:space="0" w:color="auto"/>
            <w:bottom w:val="none" w:sz="0" w:space="0" w:color="auto"/>
            <w:right w:val="none" w:sz="0" w:space="0" w:color="auto"/>
          </w:divBdr>
        </w:div>
        <w:div w:id="569198885">
          <w:marLeft w:val="480"/>
          <w:marRight w:val="0"/>
          <w:marTop w:val="0"/>
          <w:marBottom w:val="0"/>
          <w:divBdr>
            <w:top w:val="none" w:sz="0" w:space="0" w:color="auto"/>
            <w:left w:val="none" w:sz="0" w:space="0" w:color="auto"/>
            <w:bottom w:val="none" w:sz="0" w:space="0" w:color="auto"/>
            <w:right w:val="none" w:sz="0" w:space="0" w:color="auto"/>
          </w:divBdr>
        </w:div>
        <w:div w:id="569735964">
          <w:marLeft w:val="480"/>
          <w:marRight w:val="0"/>
          <w:marTop w:val="0"/>
          <w:marBottom w:val="0"/>
          <w:divBdr>
            <w:top w:val="none" w:sz="0" w:space="0" w:color="auto"/>
            <w:left w:val="none" w:sz="0" w:space="0" w:color="auto"/>
            <w:bottom w:val="none" w:sz="0" w:space="0" w:color="auto"/>
            <w:right w:val="none" w:sz="0" w:space="0" w:color="auto"/>
          </w:divBdr>
        </w:div>
        <w:div w:id="742068991">
          <w:marLeft w:val="480"/>
          <w:marRight w:val="0"/>
          <w:marTop w:val="0"/>
          <w:marBottom w:val="0"/>
          <w:divBdr>
            <w:top w:val="none" w:sz="0" w:space="0" w:color="auto"/>
            <w:left w:val="none" w:sz="0" w:space="0" w:color="auto"/>
            <w:bottom w:val="none" w:sz="0" w:space="0" w:color="auto"/>
            <w:right w:val="none" w:sz="0" w:space="0" w:color="auto"/>
          </w:divBdr>
        </w:div>
        <w:div w:id="837384101">
          <w:marLeft w:val="480"/>
          <w:marRight w:val="0"/>
          <w:marTop w:val="0"/>
          <w:marBottom w:val="0"/>
          <w:divBdr>
            <w:top w:val="none" w:sz="0" w:space="0" w:color="auto"/>
            <w:left w:val="none" w:sz="0" w:space="0" w:color="auto"/>
            <w:bottom w:val="none" w:sz="0" w:space="0" w:color="auto"/>
            <w:right w:val="none" w:sz="0" w:space="0" w:color="auto"/>
          </w:divBdr>
        </w:div>
        <w:div w:id="849489778">
          <w:marLeft w:val="480"/>
          <w:marRight w:val="0"/>
          <w:marTop w:val="0"/>
          <w:marBottom w:val="0"/>
          <w:divBdr>
            <w:top w:val="none" w:sz="0" w:space="0" w:color="auto"/>
            <w:left w:val="none" w:sz="0" w:space="0" w:color="auto"/>
            <w:bottom w:val="none" w:sz="0" w:space="0" w:color="auto"/>
            <w:right w:val="none" w:sz="0" w:space="0" w:color="auto"/>
          </w:divBdr>
        </w:div>
        <w:div w:id="891770845">
          <w:marLeft w:val="480"/>
          <w:marRight w:val="0"/>
          <w:marTop w:val="0"/>
          <w:marBottom w:val="0"/>
          <w:divBdr>
            <w:top w:val="none" w:sz="0" w:space="0" w:color="auto"/>
            <w:left w:val="none" w:sz="0" w:space="0" w:color="auto"/>
            <w:bottom w:val="none" w:sz="0" w:space="0" w:color="auto"/>
            <w:right w:val="none" w:sz="0" w:space="0" w:color="auto"/>
          </w:divBdr>
        </w:div>
        <w:div w:id="943347589">
          <w:marLeft w:val="480"/>
          <w:marRight w:val="0"/>
          <w:marTop w:val="0"/>
          <w:marBottom w:val="0"/>
          <w:divBdr>
            <w:top w:val="none" w:sz="0" w:space="0" w:color="auto"/>
            <w:left w:val="none" w:sz="0" w:space="0" w:color="auto"/>
            <w:bottom w:val="none" w:sz="0" w:space="0" w:color="auto"/>
            <w:right w:val="none" w:sz="0" w:space="0" w:color="auto"/>
          </w:divBdr>
        </w:div>
        <w:div w:id="993334512">
          <w:marLeft w:val="480"/>
          <w:marRight w:val="0"/>
          <w:marTop w:val="0"/>
          <w:marBottom w:val="0"/>
          <w:divBdr>
            <w:top w:val="none" w:sz="0" w:space="0" w:color="auto"/>
            <w:left w:val="none" w:sz="0" w:space="0" w:color="auto"/>
            <w:bottom w:val="none" w:sz="0" w:space="0" w:color="auto"/>
            <w:right w:val="none" w:sz="0" w:space="0" w:color="auto"/>
          </w:divBdr>
        </w:div>
        <w:div w:id="1004019357">
          <w:marLeft w:val="480"/>
          <w:marRight w:val="0"/>
          <w:marTop w:val="0"/>
          <w:marBottom w:val="0"/>
          <w:divBdr>
            <w:top w:val="none" w:sz="0" w:space="0" w:color="auto"/>
            <w:left w:val="none" w:sz="0" w:space="0" w:color="auto"/>
            <w:bottom w:val="none" w:sz="0" w:space="0" w:color="auto"/>
            <w:right w:val="none" w:sz="0" w:space="0" w:color="auto"/>
          </w:divBdr>
        </w:div>
        <w:div w:id="1021081964">
          <w:marLeft w:val="480"/>
          <w:marRight w:val="0"/>
          <w:marTop w:val="0"/>
          <w:marBottom w:val="0"/>
          <w:divBdr>
            <w:top w:val="none" w:sz="0" w:space="0" w:color="auto"/>
            <w:left w:val="none" w:sz="0" w:space="0" w:color="auto"/>
            <w:bottom w:val="none" w:sz="0" w:space="0" w:color="auto"/>
            <w:right w:val="none" w:sz="0" w:space="0" w:color="auto"/>
          </w:divBdr>
        </w:div>
        <w:div w:id="1027751412">
          <w:marLeft w:val="480"/>
          <w:marRight w:val="0"/>
          <w:marTop w:val="0"/>
          <w:marBottom w:val="0"/>
          <w:divBdr>
            <w:top w:val="none" w:sz="0" w:space="0" w:color="auto"/>
            <w:left w:val="none" w:sz="0" w:space="0" w:color="auto"/>
            <w:bottom w:val="none" w:sz="0" w:space="0" w:color="auto"/>
            <w:right w:val="none" w:sz="0" w:space="0" w:color="auto"/>
          </w:divBdr>
        </w:div>
        <w:div w:id="1123622265">
          <w:marLeft w:val="480"/>
          <w:marRight w:val="0"/>
          <w:marTop w:val="0"/>
          <w:marBottom w:val="0"/>
          <w:divBdr>
            <w:top w:val="none" w:sz="0" w:space="0" w:color="auto"/>
            <w:left w:val="none" w:sz="0" w:space="0" w:color="auto"/>
            <w:bottom w:val="none" w:sz="0" w:space="0" w:color="auto"/>
            <w:right w:val="none" w:sz="0" w:space="0" w:color="auto"/>
          </w:divBdr>
        </w:div>
        <w:div w:id="1172723524">
          <w:marLeft w:val="480"/>
          <w:marRight w:val="0"/>
          <w:marTop w:val="0"/>
          <w:marBottom w:val="0"/>
          <w:divBdr>
            <w:top w:val="none" w:sz="0" w:space="0" w:color="auto"/>
            <w:left w:val="none" w:sz="0" w:space="0" w:color="auto"/>
            <w:bottom w:val="none" w:sz="0" w:space="0" w:color="auto"/>
            <w:right w:val="none" w:sz="0" w:space="0" w:color="auto"/>
          </w:divBdr>
        </w:div>
        <w:div w:id="1178076025">
          <w:marLeft w:val="480"/>
          <w:marRight w:val="0"/>
          <w:marTop w:val="0"/>
          <w:marBottom w:val="0"/>
          <w:divBdr>
            <w:top w:val="none" w:sz="0" w:space="0" w:color="auto"/>
            <w:left w:val="none" w:sz="0" w:space="0" w:color="auto"/>
            <w:bottom w:val="none" w:sz="0" w:space="0" w:color="auto"/>
            <w:right w:val="none" w:sz="0" w:space="0" w:color="auto"/>
          </w:divBdr>
        </w:div>
        <w:div w:id="1209730661">
          <w:marLeft w:val="480"/>
          <w:marRight w:val="0"/>
          <w:marTop w:val="0"/>
          <w:marBottom w:val="0"/>
          <w:divBdr>
            <w:top w:val="none" w:sz="0" w:space="0" w:color="auto"/>
            <w:left w:val="none" w:sz="0" w:space="0" w:color="auto"/>
            <w:bottom w:val="none" w:sz="0" w:space="0" w:color="auto"/>
            <w:right w:val="none" w:sz="0" w:space="0" w:color="auto"/>
          </w:divBdr>
        </w:div>
        <w:div w:id="1273395986">
          <w:marLeft w:val="480"/>
          <w:marRight w:val="0"/>
          <w:marTop w:val="0"/>
          <w:marBottom w:val="0"/>
          <w:divBdr>
            <w:top w:val="none" w:sz="0" w:space="0" w:color="auto"/>
            <w:left w:val="none" w:sz="0" w:space="0" w:color="auto"/>
            <w:bottom w:val="none" w:sz="0" w:space="0" w:color="auto"/>
            <w:right w:val="none" w:sz="0" w:space="0" w:color="auto"/>
          </w:divBdr>
        </w:div>
        <w:div w:id="1282956691">
          <w:marLeft w:val="480"/>
          <w:marRight w:val="0"/>
          <w:marTop w:val="0"/>
          <w:marBottom w:val="0"/>
          <w:divBdr>
            <w:top w:val="none" w:sz="0" w:space="0" w:color="auto"/>
            <w:left w:val="none" w:sz="0" w:space="0" w:color="auto"/>
            <w:bottom w:val="none" w:sz="0" w:space="0" w:color="auto"/>
            <w:right w:val="none" w:sz="0" w:space="0" w:color="auto"/>
          </w:divBdr>
        </w:div>
        <w:div w:id="1444570455">
          <w:marLeft w:val="480"/>
          <w:marRight w:val="0"/>
          <w:marTop w:val="0"/>
          <w:marBottom w:val="0"/>
          <w:divBdr>
            <w:top w:val="none" w:sz="0" w:space="0" w:color="auto"/>
            <w:left w:val="none" w:sz="0" w:space="0" w:color="auto"/>
            <w:bottom w:val="none" w:sz="0" w:space="0" w:color="auto"/>
            <w:right w:val="none" w:sz="0" w:space="0" w:color="auto"/>
          </w:divBdr>
        </w:div>
        <w:div w:id="1453523657">
          <w:marLeft w:val="480"/>
          <w:marRight w:val="0"/>
          <w:marTop w:val="0"/>
          <w:marBottom w:val="0"/>
          <w:divBdr>
            <w:top w:val="none" w:sz="0" w:space="0" w:color="auto"/>
            <w:left w:val="none" w:sz="0" w:space="0" w:color="auto"/>
            <w:bottom w:val="none" w:sz="0" w:space="0" w:color="auto"/>
            <w:right w:val="none" w:sz="0" w:space="0" w:color="auto"/>
          </w:divBdr>
        </w:div>
        <w:div w:id="1532720540">
          <w:marLeft w:val="480"/>
          <w:marRight w:val="0"/>
          <w:marTop w:val="0"/>
          <w:marBottom w:val="0"/>
          <w:divBdr>
            <w:top w:val="none" w:sz="0" w:space="0" w:color="auto"/>
            <w:left w:val="none" w:sz="0" w:space="0" w:color="auto"/>
            <w:bottom w:val="none" w:sz="0" w:space="0" w:color="auto"/>
            <w:right w:val="none" w:sz="0" w:space="0" w:color="auto"/>
          </w:divBdr>
        </w:div>
        <w:div w:id="1581676990">
          <w:marLeft w:val="480"/>
          <w:marRight w:val="0"/>
          <w:marTop w:val="0"/>
          <w:marBottom w:val="0"/>
          <w:divBdr>
            <w:top w:val="none" w:sz="0" w:space="0" w:color="auto"/>
            <w:left w:val="none" w:sz="0" w:space="0" w:color="auto"/>
            <w:bottom w:val="none" w:sz="0" w:space="0" w:color="auto"/>
            <w:right w:val="none" w:sz="0" w:space="0" w:color="auto"/>
          </w:divBdr>
        </w:div>
        <w:div w:id="1581866390">
          <w:marLeft w:val="480"/>
          <w:marRight w:val="0"/>
          <w:marTop w:val="0"/>
          <w:marBottom w:val="0"/>
          <w:divBdr>
            <w:top w:val="none" w:sz="0" w:space="0" w:color="auto"/>
            <w:left w:val="none" w:sz="0" w:space="0" w:color="auto"/>
            <w:bottom w:val="none" w:sz="0" w:space="0" w:color="auto"/>
            <w:right w:val="none" w:sz="0" w:space="0" w:color="auto"/>
          </w:divBdr>
        </w:div>
        <w:div w:id="1759254666">
          <w:marLeft w:val="480"/>
          <w:marRight w:val="0"/>
          <w:marTop w:val="0"/>
          <w:marBottom w:val="0"/>
          <w:divBdr>
            <w:top w:val="none" w:sz="0" w:space="0" w:color="auto"/>
            <w:left w:val="none" w:sz="0" w:space="0" w:color="auto"/>
            <w:bottom w:val="none" w:sz="0" w:space="0" w:color="auto"/>
            <w:right w:val="none" w:sz="0" w:space="0" w:color="auto"/>
          </w:divBdr>
        </w:div>
        <w:div w:id="1783258096">
          <w:marLeft w:val="480"/>
          <w:marRight w:val="0"/>
          <w:marTop w:val="0"/>
          <w:marBottom w:val="0"/>
          <w:divBdr>
            <w:top w:val="none" w:sz="0" w:space="0" w:color="auto"/>
            <w:left w:val="none" w:sz="0" w:space="0" w:color="auto"/>
            <w:bottom w:val="none" w:sz="0" w:space="0" w:color="auto"/>
            <w:right w:val="none" w:sz="0" w:space="0" w:color="auto"/>
          </w:divBdr>
        </w:div>
        <w:div w:id="1789547183">
          <w:marLeft w:val="480"/>
          <w:marRight w:val="0"/>
          <w:marTop w:val="0"/>
          <w:marBottom w:val="0"/>
          <w:divBdr>
            <w:top w:val="none" w:sz="0" w:space="0" w:color="auto"/>
            <w:left w:val="none" w:sz="0" w:space="0" w:color="auto"/>
            <w:bottom w:val="none" w:sz="0" w:space="0" w:color="auto"/>
            <w:right w:val="none" w:sz="0" w:space="0" w:color="auto"/>
          </w:divBdr>
        </w:div>
        <w:div w:id="1805124948">
          <w:marLeft w:val="480"/>
          <w:marRight w:val="0"/>
          <w:marTop w:val="0"/>
          <w:marBottom w:val="0"/>
          <w:divBdr>
            <w:top w:val="none" w:sz="0" w:space="0" w:color="auto"/>
            <w:left w:val="none" w:sz="0" w:space="0" w:color="auto"/>
            <w:bottom w:val="none" w:sz="0" w:space="0" w:color="auto"/>
            <w:right w:val="none" w:sz="0" w:space="0" w:color="auto"/>
          </w:divBdr>
        </w:div>
        <w:div w:id="1821918366">
          <w:marLeft w:val="480"/>
          <w:marRight w:val="0"/>
          <w:marTop w:val="0"/>
          <w:marBottom w:val="0"/>
          <w:divBdr>
            <w:top w:val="none" w:sz="0" w:space="0" w:color="auto"/>
            <w:left w:val="none" w:sz="0" w:space="0" w:color="auto"/>
            <w:bottom w:val="none" w:sz="0" w:space="0" w:color="auto"/>
            <w:right w:val="none" w:sz="0" w:space="0" w:color="auto"/>
          </w:divBdr>
        </w:div>
        <w:div w:id="1825659199">
          <w:marLeft w:val="480"/>
          <w:marRight w:val="0"/>
          <w:marTop w:val="0"/>
          <w:marBottom w:val="0"/>
          <w:divBdr>
            <w:top w:val="none" w:sz="0" w:space="0" w:color="auto"/>
            <w:left w:val="none" w:sz="0" w:space="0" w:color="auto"/>
            <w:bottom w:val="none" w:sz="0" w:space="0" w:color="auto"/>
            <w:right w:val="none" w:sz="0" w:space="0" w:color="auto"/>
          </w:divBdr>
        </w:div>
        <w:div w:id="1839811635">
          <w:marLeft w:val="480"/>
          <w:marRight w:val="0"/>
          <w:marTop w:val="0"/>
          <w:marBottom w:val="0"/>
          <w:divBdr>
            <w:top w:val="none" w:sz="0" w:space="0" w:color="auto"/>
            <w:left w:val="none" w:sz="0" w:space="0" w:color="auto"/>
            <w:bottom w:val="none" w:sz="0" w:space="0" w:color="auto"/>
            <w:right w:val="none" w:sz="0" w:space="0" w:color="auto"/>
          </w:divBdr>
        </w:div>
        <w:div w:id="1844123718">
          <w:marLeft w:val="480"/>
          <w:marRight w:val="0"/>
          <w:marTop w:val="0"/>
          <w:marBottom w:val="0"/>
          <w:divBdr>
            <w:top w:val="none" w:sz="0" w:space="0" w:color="auto"/>
            <w:left w:val="none" w:sz="0" w:space="0" w:color="auto"/>
            <w:bottom w:val="none" w:sz="0" w:space="0" w:color="auto"/>
            <w:right w:val="none" w:sz="0" w:space="0" w:color="auto"/>
          </w:divBdr>
        </w:div>
        <w:div w:id="1909343334">
          <w:marLeft w:val="480"/>
          <w:marRight w:val="0"/>
          <w:marTop w:val="0"/>
          <w:marBottom w:val="0"/>
          <w:divBdr>
            <w:top w:val="none" w:sz="0" w:space="0" w:color="auto"/>
            <w:left w:val="none" w:sz="0" w:space="0" w:color="auto"/>
            <w:bottom w:val="none" w:sz="0" w:space="0" w:color="auto"/>
            <w:right w:val="none" w:sz="0" w:space="0" w:color="auto"/>
          </w:divBdr>
        </w:div>
        <w:div w:id="1935817718">
          <w:marLeft w:val="480"/>
          <w:marRight w:val="0"/>
          <w:marTop w:val="0"/>
          <w:marBottom w:val="0"/>
          <w:divBdr>
            <w:top w:val="none" w:sz="0" w:space="0" w:color="auto"/>
            <w:left w:val="none" w:sz="0" w:space="0" w:color="auto"/>
            <w:bottom w:val="none" w:sz="0" w:space="0" w:color="auto"/>
            <w:right w:val="none" w:sz="0" w:space="0" w:color="auto"/>
          </w:divBdr>
        </w:div>
        <w:div w:id="1989436574">
          <w:marLeft w:val="480"/>
          <w:marRight w:val="0"/>
          <w:marTop w:val="0"/>
          <w:marBottom w:val="0"/>
          <w:divBdr>
            <w:top w:val="none" w:sz="0" w:space="0" w:color="auto"/>
            <w:left w:val="none" w:sz="0" w:space="0" w:color="auto"/>
            <w:bottom w:val="none" w:sz="0" w:space="0" w:color="auto"/>
            <w:right w:val="none" w:sz="0" w:space="0" w:color="auto"/>
          </w:divBdr>
        </w:div>
        <w:div w:id="2051683196">
          <w:marLeft w:val="480"/>
          <w:marRight w:val="0"/>
          <w:marTop w:val="0"/>
          <w:marBottom w:val="0"/>
          <w:divBdr>
            <w:top w:val="none" w:sz="0" w:space="0" w:color="auto"/>
            <w:left w:val="none" w:sz="0" w:space="0" w:color="auto"/>
            <w:bottom w:val="none" w:sz="0" w:space="0" w:color="auto"/>
            <w:right w:val="none" w:sz="0" w:space="0" w:color="auto"/>
          </w:divBdr>
        </w:div>
        <w:div w:id="2072196220">
          <w:marLeft w:val="480"/>
          <w:marRight w:val="0"/>
          <w:marTop w:val="0"/>
          <w:marBottom w:val="0"/>
          <w:divBdr>
            <w:top w:val="none" w:sz="0" w:space="0" w:color="auto"/>
            <w:left w:val="none" w:sz="0" w:space="0" w:color="auto"/>
            <w:bottom w:val="none" w:sz="0" w:space="0" w:color="auto"/>
            <w:right w:val="none" w:sz="0" w:space="0" w:color="auto"/>
          </w:divBdr>
        </w:div>
      </w:divsChild>
    </w:div>
    <w:div w:id="751008199">
      <w:bodyDiv w:val="1"/>
      <w:marLeft w:val="0"/>
      <w:marRight w:val="0"/>
      <w:marTop w:val="0"/>
      <w:marBottom w:val="0"/>
      <w:divBdr>
        <w:top w:val="none" w:sz="0" w:space="0" w:color="auto"/>
        <w:left w:val="none" w:sz="0" w:space="0" w:color="auto"/>
        <w:bottom w:val="none" w:sz="0" w:space="0" w:color="auto"/>
        <w:right w:val="none" w:sz="0" w:space="0" w:color="auto"/>
      </w:divBdr>
    </w:div>
    <w:div w:id="751203111">
      <w:bodyDiv w:val="1"/>
      <w:marLeft w:val="0"/>
      <w:marRight w:val="0"/>
      <w:marTop w:val="0"/>
      <w:marBottom w:val="0"/>
      <w:divBdr>
        <w:top w:val="none" w:sz="0" w:space="0" w:color="auto"/>
        <w:left w:val="none" w:sz="0" w:space="0" w:color="auto"/>
        <w:bottom w:val="none" w:sz="0" w:space="0" w:color="auto"/>
        <w:right w:val="none" w:sz="0" w:space="0" w:color="auto"/>
      </w:divBdr>
      <w:divsChild>
        <w:div w:id="41178929">
          <w:marLeft w:val="480"/>
          <w:marRight w:val="0"/>
          <w:marTop w:val="0"/>
          <w:marBottom w:val="0"/>
          <w:divBdr>
            <w:top w:val="none" w:sz="0" w:space="0" w:color="auto"/>
            <w:left w:val="none" w:sz="0" w:space="0" w:color="auto"/>
            <w:bottom w:val="none" w:sz="0" w:space="0" w:color="auto"/>
            <w:right w:val="none" w:sz="0" w:space="0" w:color="auto"/>
          </w:divBdr>
        </w:div>
        <w:div w:id="77870488">
          <w:marLeft w:val="480"/>
          <w:marRight w:val="0"/>
          <w:marTop w:val="0"/>
          <w:marBottom w:val="0"/>
          <w:divBdr>
            <w:top w:val="none" w:sz="0" w:space="0" w:color="auto"/>
            <w:left w:val="none" w:sz="0" w:space="0" w:color="auto"/>
            <w:bottom w:val="none" w:sz="0" w:space="0" w:color="auto"/>
            <w:right w:val="none" w:sz="0" w:space="0" w:color="auto"/>
          </w:divBdr>
        </w:div>
        <w:div w:id="85420566">
          <w:marLeft w:val="480"/>
          <w:marRight w:val="0"/>
          <w:marTop w:val="0"/>
          <w:marBottom w:val="0"/>
          <w:divBdr>
            <w:top w:val="none" w:sz="0" w:space="0" w:color="auto"/>
            <w:left w:val="none" w:sz="0" w:space="0" w:color="auto"/>
            <w:bottom w:val="none" w:sz="0" w:space="0" w:color="auto"/>
            <w:right w:val="none" w:sz="0" w:space="0" w:color="auto"/>
          </w:divBdr>
        </w:div>
        <w:div w:id="117648567">
          <w:marLeft w:val="480"/>
          <w:marRight w:val="0"/>
          <w:marTop w:val="0"/>
          <w:marBottom w:val="0"/>
          <w:divBdr>
            <w:top w:val="none" w:sz="0" w:space="0" w:color="auto"/>
            <w:left w:val="none" w:sz="0" w:space="0" w:color="auto"/>
            <w:bottom w:val="none" w:sz="0" w:space="0" w:color="auto"/>
            <w:right w:val="none" w:sz="0" w:space="0" w:color="auto"/>
          </w:divBdr>
        </w:div>
        <w:div w:id="147868097">
          <w:marLeft w:val="480"/>
          <w:marRight w:val="0"/>
          <w:marTop w:val="0"/>
          <w:marBottom w:val="0"/>
          <w:divBdr>
            <w:top w:val="none" w:sz="0" w:space="0" w:color="auto"/>
            <w:left w:val="none" w:sz="0" w:space="0" w:color="auto"/>
            <w:bottom w:val="none" w:sz="0" w:space="0" w:color="auto"/>
            <w:right w:val="none" w:sz="0" w:space="0" w:color="auto"/>
          </w:divBdr>
        </w:div>
        <w:div w:id="203559838">
          <w:marLeft w:val="480"/>
          <w:marRight w:val="0"/>
          <w:marTop w:val="0"/>
          <w:marBottom w:val="0"/>
          <w:divBdr>
            <w:top w:val="none" w:sz="0" w:space="0" w:color="auto"/>
            <w:left w:val="none" w:sz="0" w:space="0" w:color="auto"/>
            <w:bottom w:val="none" w:sz="0" w:space="0" w:color="auto"/>
            <w:right w:val="none" w:sz="0" w:space="0" w:color="auto"/>
          </w:divBdr>
        </w:div>
        <w:div w:id="265890661">
          <w:marLeft w:val="480"/>
          <w:marRight w:val="0"/>
          <w:marTop w:val="0"/>
          <w:marBottom w:val="0"/>
          <w:divBdr>
            <w:top w:val="none" w:sz="0" w:space="0" w:color="auto"/>
            <w:left w:val="none" w:sz="0" w:space="0" w:color="auto"/>
            <w:bottom w:val="none" w:sz="0" w:space="0" w:color="auto"/>
            <w:right w:val="none" w:sz="0" w:space="0" w:color="auto"/>
          </w:divBdr>
        </w:div>
        <w:div w:id="272640585">
          <w:marLeft w:val="480"/>
          <w:marRight w:val="0"/>
          <w:marTop w:val="0"/>
          <w:marBottom w:val="0"/>
          <w:divBdr>
            <w:top w:val="none" w:sz="0" w:space="0" w:color="auto"/>
            <w:left w:val="none" w:sz="0" w:space="0" w:color="auto"/>
            <w:bottom w:val="none" w:sz="0" w:space="0" w:color="auto"/>
            <w:right w:val="none" w:sz="0" w:space="0" w:color="auto"/>
          </w:divBdr>
        </w:div>
        <w:div w:id="281696451">
          <w:marLeft w:val="480"/>
          <w:marRight w:val="0"/>
          <w:marTop w:val="0"/>
          <w:marBottom w:val="0"/>
          <w:divBdr>
            <w:top w:val="none" w:sz="0" w:space="0" w:color="auto"/>
            <w:left w:val="none" w:sz="0" w:space="0" w:color="auto"/>
            <w:bottom w:val="none" w:sz="0" w:space="0" w:color="auto"/>
            <w:right w:val="none" w:sz="0" w:space="0" w:color="auto"/>
          </w:divBdr>
        </w:div>
        <w:div w:id="338701676">
          <w:marLeft w:val="480"/>
          <w:marRight w:val="0"/>
          <w:marTop w:val="0"/>
          <w:marBottom w:val="0"/>
          <w:divBdr>
            <w:top w:val="none" w:sz="0" w:space="0" w:color="auto"/>
            <w:left w:val="none" w:sz="0" w:space="0" w:color="auto"/>
            <w:bottom w:val="none" w:sz="0" w:space="0" w:color="auto"/>
            <w:right w:val="none" w:sz="0" w:space="0" w:color="auto"/>
          </w:divBdr>
        </w:div>
        <w:div w:id="430005072">
          <w:marLeft w:val="480"/>
          <w:marRight w:val="0"/>
          <w:marTop w:val="0"/>
          <w:marBottom w:val="0"/>
          <w:divBdr>
            <w:top w:val="none" w:sz="0" w:space="0" w:color="auto"/>
            <w:left w:val="none" w:sz="0" w:space="0" w:color="auto"/>
            <w:bottom w:val="none" w:sz="0" w:space="0" w:color="auto"/>
            <w:right w:val="none" w:sz="0" w:space="0" w:color="auto"/>
          </w:divBdr>
        </w:div>
        <w:div w:id="460224898">
          <w:marLeft w:val="480"/>
          <w:marRight w:val="0"/>
          <w:marTop w:val="0"/>
          <w:marBottom w:val="0"/>
          <w:divBdr>
            <w:top w:val="none" w:sz="0" w:space="0" w:color="auto"/>
            <w:left w:val="none" w:sz="0" w:space="0" w:color="auto"/>
            <w:bottom w:val="none" w:sz="0" w:space="0" w:color="auto"/>
            <w:right w:val="none" w:sz="0" w:space="0" w:color="auto"/>
          </w:divBdr>
        </w:div>
        <w:div w:id="507792166">
          <w:marLeft w:val="480"/>
          <w:marRight w:val="0"/>
          <w:marTop w:val="0"/>
          <w:marBottom w:val="0"/>
          <w:divBdr>
            <w:top w:val="none" w:sz="0" w:space="0" w:color="auto"/>
            <w:left w:val="none" w:sz="0" w:space="0" w:color="auto"/>
            <w:bottom w:val="none" w:sz="0" w:space="0" w:color="auto"/>
            <w:right w:val="none" w:sz="0" w:space="0" w:color="auto"/>
          </w:divBdr>
        </w:div>
        <w:div w:id="520700511">
          <w:marLeft w:val="480"/>
          <w:marRight w:val="0"/>
          <w:marTop w:val="0"/>
          <w:marBottom w:val="0"/>
          <w:divBdr>
            <w:top w:val="none" w:sz="0" w:space="0" w:color="auto"/>
            <w:left w:val="none" w:sz="0" w:space="0" w:color="auto"/>
            <w:bottom w:val="none" w:sz="0" w:space="0" w:color="auto"/>
            <w:right w:val="none" w:sz="0" w:space="0" w:color="auto"/>
          </w:divBdr>
        </w:div>
        <w:div w:id="570432938">
          <w:marLeft w:val="480"/>
          <w:marRight w:val="0"/>
          <w:marTop w:val="0"/>
          <w:marBottom w:val="0"/>
          <w:divBdr>
            <w:top w:val="none" w:sz="0" w:space="0" w:color="auto"/>
            <w:left w:val="none" w:sz="0" w:space="0" w:color="auto"/>
            <w:bottom w:val="none" w:sz="0" w:space="0" w:color="auto"/>
            <w:right w:val="none" w:sz="0" w:space="0" w:color="auto"/>
          </w:divBdr>
        </w:div>
        <w:div w:id="585573695">
          <w:marLeft w:val="480"/>
          <w:marRight w:val="0"/>
          <w:marTop w:val="0"/>
          <w:marBottom w:val="0"/>
          <w:divBdr>
            <w:top w:val="none" w:sz="0" w:space="0" w:color="auto"/>
            <w:left w:val="none" w:sz="0" w:space="0" w:color="auto"/>
            <w:bottom w:val="none" w:sz="0" w:space="0" w:color="auto"/>
            <w:right w:val="none" w:sz="0" w:space="0" w:color="auto"/>
          </w:divBdr>
        </w:div>
        <w:div w:id="623196007">
          <w:marLeft w:val="480"/>
          <w:marRight w:val="0"/>
          <w:marTop w:val="0"/>
          <w:marBottom w:val="0"/>
          <w:divBdr>
            <w:top w:val="none" w:sz="0" w:space="0" w:color="auto"/>
            <w:left w:val="none" w:sz="0" w:space="0" w:color="auto"/>
            <w:bottom w:val="none" w:sz="0" w:space="0" w:color="auto"/>
            <w:right w:val="none" w:sz="0" w:space="0" w:color="auto"/>
          </w:divBdr>
        </w:div>
        <w:div w:id="628901662">
          <w:marLeft w:val="480"/>
          <w:marRight w:val="0"/>
          <w:marTop w:val="0"/>
          <w:marBottom w:val="0"/>
          <w:divBdr>
            <w:top w:val="none" w:sz="0" w:space="0" w:color="auto"/>
            <w:left w:val="none" w:sz="0" w:space="0" w:color="auto"/>
            <w:bottom w:val="none" w:sz="0" w:space="0" w:color="auto"/>
            <w:right w:val="none" w:sz="0" w:space="0" w:color="auto"/>
          </w:divBdr>
        </w:div>
        <w:div w:id="632950654">
          <w:marLeft w:val="480"/>
          <w:marRight w:val="0"/>
          <w:marTop w:val="0"/>
          <w:marBottom w:val="0"/>
          <w:divBdr>
            <w:top w:val="none" w:sz="0" w:space="0" w:color="auto"/>
            <w:left w:val="none" w:sz="0" w:space="0" w:color="auto"/>
            <w:bottom w:val="none" w:sz="0" w:space="0" w:color="auto"/>
            <w:right w:val="none" w:sz="0" w:space="0" w:color="auto"/>
          </w:divBdr>
        </w:div>
        <w:div w:id="745810030">
          <w:marLeft w:val="480"/>
          <w:marRight w:val="0"/>
          <w:marTop w:val="0"/>
          <w:marBottom w:val="0"/>
          <w:divBdr>
            <w:top w:val="none" w:sz="0" w:space="0" w:color="auto"/>
            <w:left w:val="none" w:sz="0" w:space="0" w:color="auto"/>
            <w:bottom w:val="none" w:sz="0" w:space="0" w:color="auto"/>
            <w:right w:val="none" w:sz="0" w:space="0" w:color="auto"/>
          </w:divBdr>
        </w:div>
        <w:div w:id="923875917">
          <w:marLeft w:val="480"/>
          <w:marRight w:val="0"/>
          <w:marTop w:val="0"/>
          <w:marBottom w:val="0"/>
          <w:divBdr>
            <w:top w:val="none" w:sz="0" w:space="0" w:color="auto"/>
            <w:left w:val="none" w:sz="0" w:space="0" w:color="auto"/>
            <w:bottom w:val="none" w:sz="0" w:space="0" w:color="auto"/>
            <w:right w:val="none" w:sz="0" w:space="0" w:color="auto"/>
          </w:divBdr>
        </w:div>
        <w:div w:id="958493077">
          <w:marLeft w:val="480"/>
          <w:marRight w:val="0"/>
          <w:marTop w:val="0"/>
          <w:marBottom w:val="0"/>
          <w:divBdr>
            <w:top w:val="none" w:sz="0" w:space="0" w:color="auto"/>
            <w:left w:val="none" w:sz="0" w:space="0" w:color="auto"/>
            <w:bottom w:val="none" w:sz="0" w:space="0" w:color="auto"/>
            <w:right w:val="none" w:sz="0" w:space="0" w:color="auto"/>
          </w:divBdr>
        </w:div>
        <w:div w:id="976957274">
          <w:marLeft w:val="480"/>
          <w:marRight w:val="0"/>
          <w:marTop w:val="0"/>
          <w:marBottom w:val="0"/>
          <w:divBdr>
            <w:top w:val="none" w:sz="0" w:space="0" w:color="auto"/>
            <w:left w:val="none" w:sz="0" w:space="0" w:color="auto"/>
            <w:bottom w:val="none" w:sz="0" w:space="0" w:color="auto"/>
            <w:right w:val="none" w:sz="0" w:space="0" w:color="auto"/>
          </w:divBdr>
        </w:div>
        <w:div w:id="997614288">
          <w:marLeft w:val="480"/>
          <w:marRight w:val="0"/>
          <w:marTop w:val="0"/>
          <w:marBottom w:val="0"/>
          <w:divBdr>
            <w:top w:val="none" w:sz="0" w:space="0" w:color="auto"/>
            <w:left w:val="none" w:sz="0" w:space="0" w:color="auto"/>
            <w:bottom w:val="none" w:sz="0" w:space="0" w:color="auto"/>
            <w:right w:val="none" w:sz="0" w:space="0" w:color="auto"/>
          </w:divBdr>
        </w:div>
        <w:div w:id="1003627480">
          <w:marLeft w:val="480"/>
          <w:marRight w:val="0"/>
          <w:marTop w:val="0"/>
          <w:marBottom w:val="0"/>
          <w:divBdr>
            <w:top w:val="none" w:sz="0" w:space="0" w:color="auto"/>
            <w:left w:val="none" w:sz="0" w:space="0" w:color="auto"/>
            <w:bottom w:val="none" w:sz="0" w:space="0" w:color="auto"/>
            <w:right w:val="none" w:sz="0" w:space="0" w:color="auto"/>
          </w:divBdr>
        </w:div>
        <w:div w:id="1033111344">
          <w:marLeft w:val="480"/>
          <w:marRight w:val="0"/>
          <w:marTop w:val="0"/>
          <w:marBottom w:val="0"/>
          <w:divBdr>
            <w:top w:val="none" w:sz="0" w:space="0" w:color="auto"/>
            <w:left w:val="none" w:sz="0" w:space="0" w:color="auto"/>
            <w:bottom w:val="none" w:sz="0" w:space="0" w:color="auto"/>
            <w:right w:val="none" w:sz="0" w:space="0" w:color="auto"/>
          </w:divBdr>
        </w:div>
        <w:div w:id="1034886749">
          <w:marLeft w:val="480"/>
          <w:marRight w:val="0"/>
          <w:marTop w:val="0"/>
          <w:marBottom w:val="0"/>
          <w:divBdr>
            <w:top w:val="none" w:sz="0" w:space="0" w:color="auto"/>
            <w:left w:val="none" w:sz="0" w:space="0" w:color="auto"/>
            <w:bottom w:val="none" w:sz="0" w:space="0" w:color="auto"/>
            <w:right w:val="none" w:sz="0" w:space="0" w:color="auto"/>
          </w:divBdr>
        </w:div>
        <w:div w:id="1042511645">
          <w:marLeft w:val="480"/>
          <w:marRight w:val="0"/>
          <w:marTop w:val="0"/>
          <w:marBottom w:val="0"/>
          <w:divBdr>
            <w:top w:val="none" w:sz="0" w:space="0" w:color="auto"/>
            <w:left w:val="none" w:sz="0" w:space="0" w:color="auto"/>
            <w:bottom w:val="none" w:sz="0" w:space="0" w:color="auto"/>
            <w:right w:val="none" w:sz="0" w:space="0" w:color="auto"/>
          </w:divBdr>
        </w:div>
        <w:div w:id="1216821493">
          <w:marLeft w:val="480"/>
          <w:marRight w:val="0"/>
          <w:marTop w:val="0"/>
          <w:marBottom w:val="0"/>
          <w:divBdr>
            <w:top w:val="none" w:sz="0" w:space="0" w:color="auto"/>
            <w:left w:val="none" w:sz="0" w:space="0" w:color="auto"/>
            <w:bottom w:val="none" w:sz="0" w:space="0" w:color="auto"/>
            <w:right w:val="none" w:sz="0" w:space="0" w:color="auto"/>
          </w:divBdr>
        </w:div>
        <w:div w:id="1292861398">
          <w:marLeft w:val="480"/>
          <w:marRight w:val="0"/>
          <w:marTop w:val="0"/>
          <w:marBottom w:val="0"/>
          <w:divBdr>
            <w:top w:val="none" w:sz="0" w:space="0" w:color="auto"/>
            <w:left w:val="none" w:sz="0" w:space="0" w:color="auto"/>
            <w:bottom w:val="none" w:sz="0" w:space="0" w:color="auto"/>
            <w:right w:val="none" w:sz="0" w:space="0" w:color="auto"/>
          </w:divBdr>
        </w:div>
        <w:div w:id="1348678735">
          <w:marLeft w:val="480"/>
          <w:marRight w:val="0"/>
          <w:marTop w:val="0"/>
          <w:marBottom w:val="0"/>
          <w:divBdr>
            <w:top w:val="none" w:sz="0" w:space="0" w:color="auto"/>
            <w:left w:val="none" w:sz="0" w:space="0" w:color="auto"/>
            <w:bottom w:val="none" w:sz="0" w:space="0" w:color="auto"/>
            <w:right w:val="none" w:sz="0" w:space="0" w:color="auto"/>
          </w:divBdr>
        </w:div>
        <w:div w:id="1386295723">
          <w:marLeft w:val="480"/>
          <w:marRight w:val="0"/>
          <w:marTop w:val="0"/>
          <w:marBottom w:val="0"/>
          <w:divBdr>
            <w:top w:val="none" w:sz="0" w:space="0" w:color="auto"/>
            <w:left w:val="none" w:sz="0" w:space="0" w:color="auto"/>
            <w:bottom w:val="none" w:sz="0" w:space="0" w:color="auto"/>
            <w:right w:val="none" w:sz="0" w:space="0" w:color="auto"/>
          </w:divBdr>
        </w:div>
        <w:div w:id="1394543309">
          <w:marLeft w:val="480"/>
          <w:marRight w:val="0"/>
          <w:marTop w:val="0"/>
          <w:marBottom w:val="0"/>
          <w:divBdr>
            <w:top w:val="none" w:sz="0" w:space="0" w:color="auto"/>
            <w:left w:val="none" w:sz="0" w:space="0" w:color="auto"/>
            <w:bottom w:val="none" w:sz="0" w:space="0" w:color="auto"/>
            <w:right w:val="none" w:sz="0" w:space="0" w:color="auto"/>
          </w:divBdr>
        </w:div>
        <w:div w:id="1430277306">
          <w:marLeft w:val="480"/>
          <w:marRight w:val="0"/>
          <w:marTop w:val="0"/>
          <w:marBottom w:val="0"/>
          <w:divBdr>
            <w:top w:val="none" w:sz="0" w:space="0" w:color="auto"/>
            <w:left w:val="none" w:sz="0" w:space="0" w:color="auto"/>
            <w:bottom w:val="none" w:sz="0" w:space="0" w:color="auto"/>
            <w:right w:val="none" w:sz="0" w:space="0" w:color="auto"/>
          </w:divBdr>
        </w:div>
        <w:div w:id="1500390398">
          <w:marLeft w:val="480"/>
          <w:marRight w:val="0"/>
          <w:marTop w:val="0"/>
          <w:marBottom w:val="0"/>
          <w:divBdr>
            <w:top w:val="none" w:sz="0" w:space="0" w:color="auto"/>
            <w:left w:val="none" w:sz="0" w:space="0" w:color="auto"/>
            <w:bottom w:val="none" w:sz="0" w:space="0" w:color="auto"/>
            <w:right w:val="none" w:sz="0" w:space="0" w:color="auto"/>
          </w:divBdr>
        </w:div>
        <w:div w:id="1529174343">
          <w:marLeft w:val="480"/>
          <w:marRight w:val="0"/>
          <w:marTop w:val="0"/>
          <w:marBottom w:val="0"/>
          <w:divBdr>
            <w:top w:val="none" w:sz="0" w:space="0" w:color="auto"/>
            <w:left w:val="none" w:sz="0" w:space="0" w:color="auto"/>
            <w:bottom w:val="none" w:sz="0" w:space="0" w:color="auto"/>
            <w:right w:val="none" w:sz="0" w:space="0" w:color="auto"/>
          </w:divBdr>
        </w:div>
        <w:div w:id="1543055632">
          <w:marLeft w:val="480"/>
          <w:marRight w:val="0"/>
          <w:marTop w:val="0"/>
          <w:marBottom w:val="0"/>
          <w:divBdr>
            <w:top w:val="none" w:sz="0" w:space="0" w:color="auto"/>
            <w:left w:val="none" w:sz="0" w:space="0" w:color="auto"/>
            <w:bottom w:val="none" w:sz="0" w:space="0" w:color="auto"/>
            <w:right w:val="none" w:sz="0" w:space="0" w:color="auto"/>
          </w:divBdr>
        </w:div>
        <w:div w:id="1581212641">
          <w:marLeft w:val="480"/>
          <w:marRight w:val="0"/>
          <w:marTop w:val="0"/>
          <w:marBottom w:val="0"/>
          <w:divBdr>
            <w:top w:val="none" w:sz="0" w:space="0" w:color="auto"/>
            <w:left w:val="none" w:sz="0" w:space="0" w:color="auto"/>
            <w:bottom w:val="none" w:sz="0" w:space="0" w:color="auto"/>
            <w:right w:val="none" w:sz="0" w:space="0" w:color="auto"/>
          </w:divBdr>
        </w:div>
        <w:div w:id="1673793647">
          <w:marLeft w:val="480"/>
          <w:marRight w:val="0"/>
          <w:marTop w:val="0"/>
          <w:marBottom w:val="0"/>
          <w:divBdr>
            <w:top w:val="none" w:sz="0" w:space="0" w:color="auto"/>
            <w:left w:val="none" w:sz="0" w:space="0" w:color="auto"/>
            <w:bottom w:val="none" w:sz="0" w:space="0" w:color="auto"/>
            <w:right w:val="none" w:sz="0" w:space="0" w:color="auto"/>
          </w:divBdr>
        </w:div>
        <w:div w:id="1693532074">
          <w:marLeft w:val="480"/>
          <w:marRight w:val="0"/>
          <w:marTop w:val="0"/>
          <w:marBottom w:val="0"/>
          <w:divBdr>
            <w:top w:val="none" w:sz="0" w:space="0" w:color="auto"/>
            <w:left w:val="none" w:sz="0" w:space="0" w:color="auto"/>
            <w:bottom w:val="none" w:sz="0" w:space="0" w:color="auto"/>
            <w:right w:val="none" w:sz="0" w:space="0" w:color="auto"/>
          </w:divBdr>
        </w:div>
        <w:div w:id="1834755723">
          <w:marLeft w:val="480"/>
          <w:marRight w:val="0"/>
          <w:marTop w:val="0"/>
          <w:marBottom w:val="0"/>
          <w:divBdr>
            <w:top w:val="none" w:sz="0" w:space="0" w:color="auto"/>
            <w:left w:val="none" w:sz="0" w:space="0" w:color="auto"/>
            <w:bottom w:val="none" w:sz="0" w:space="0" w:color="auto"/>
            <w:right w:val="none" w:sz="0" w:space="0" w:color="auto"/>
          </w:divBdr>
        </w:div>
        <w:div w:id="1835027787">
          <w:marLeft w:val="480"/>
          <w:marRight w:val="0"/>
          <w:marTop w:val="0"/>
          <w:marBottom w:val="0"/>
          <w:divBdr>
            <w:top w:val="none" w:sz="0" w:space="0" w:color="auto"/>
            <w:left w:val="none" w:sz="0" w:space="0" w:color="auto"/>
            <w:bottom w:val="none" w:sz="0" w:space="0" w:color="auto"/>
            <w:right w:val="none" w:sz="0" w:space="0" w:color="auto"/>
          </w:divBdr>
        </w:div>
        <w:div w:id="1863282322">
          <w:marLeft w:val="480"/>
          <w:marRight w:val="0"/>
          <w:marTop w:val="0"/>
          <w:marBottom w:val="0"/>
          <w:divBdr>
            <w:top w:val="none" w:sz="0" w:space="0" w:color="auto"/>
            <w:left w:val="none" w:sz="0" w:space="0" w:color="auto"/>
            <w:bottom w:val="none" w:sz="0" w:space="0" w:color="auto"/>
            <w:right w:val="none" w:sz="0" w:space="0" w:color="auto"/>
          </w:divBdr>
        </w:div>
        <w:div w:id="1884364216">
          <w:marLeft w:val="480"/>
          <w:marRight w:val="0"/>
          <w:marTop w:val="0"/>
          <w:marBottom w:val="0"/>
          <w:divBdr>
            <w:top w:val="none" w:sz="0" w:space="0" w:color="auto"/>
            <w:left w:val="none" w:sz="0" w:space="0" w:color="auto"/>
            <w:bottom w:val="none" w:sz="0" w:space="0" w:color="auto"/>
            <w:right w:val="none" w:sz="0" w:space="0" w:color="auto"/>
          </w:divBdr>
        </w:div>
        <w:div w:id="1903565624">
          <w:marLeft w:val="480"/>
          <w:marRight w:val="0"/>
          <w:marTop w:val="0"/>
          <w:marBottom w:val="0"/>
          <w:divBdr>
            <w:top w:val="none" w:sz="0" w:space="0" w:color="auto"/>
            <w:left w:val="none" w:sz="0" w:space="0" w:color="auto"/>
            <w:bottom w:val="none" w:sz="0" w:space="0" w:color="auto"/>
            <w:right w:val="none" w:sz="0" w:space="0" w:color="auto"/>
          </w:divBdr>
        </w:div>
        <w:div w:id="1943999179">
          <w:marLeft w:val="480"/>
          <w:marRight w:val="0"/>
          <w:marTop w:val="0"/>
          <w:marBottom w:val="0"/>
          <w:divBdr>
            <w:top w:val="none" w:sz="0" w:space="0" w:color="auto"/>
            <w:left w:val="none" w:sz="0" w:space="0" w:color="auto"/>
            <w:bottom w:val="none" w:sz="0" w:space="0" w:color="auto"/>
            <w:right w:val="none" w:sz="0" w:space="0" w:color="auto"/>
          </w:divBdr>
        </w:div>
        <w:div w:id="1946381075">
          <w:marLeft w:val="480"/>
          <w:marRight w:val="0"/>
          <w:marTop w:val="0"/>
          <w:marBottom w:val="0"/>
          <w:divBdr>
            <w:top w:val="none" w:sz="0" w:space="0" w:color="auto"/>
            <w:left w:val="none" w:sz="0" w:space="0" w:color="auto"/>
            <w:bottom w:val="none" w:sz="0" w:space="0" w:color="auto"/>
            <w:right w:val="none" w:sz="0" w:space="0" w:color="auto"/>
          </w:divBdr>
        </w:div>
        <w:div w:id="1982922803">
          <w:marLeft w:val="480"/>
          <w:marRight w:val="0"/>
          <w:marTop w:val="0"/>
          <w:marBottom w:val="0"/>
          <w:divBdr>
            <w:top w:val="none" w:sz="0" w:space="0" w:color="auto"/>
            <w:left w:val="none" w:sz="0" w:space="0" w:color="auto"/>
            <w:bottom w:val="none" w:sz="0" w:space="0" w:color="auto"/>
            <w:right w:val="none" w:sz="0" w:space="0" w:color="auto"/>
          </w:divBdr>
        </w:div>
        <w:div w:id="2003318169">
          <w:marLeft w:val="480"/>
          <w:marRight w:val="0"/>
          <w:marTop w:val="0"/>
          <w:marBottom w:val="0"/>
          <w:divBdr>
            <w:top w:val="none" w:sz="0" w:space="0" w:color="auto"/>
            <w:left w:val="none" w:sz="0" w:space="0" w:color="auto"/>
            <w:bottom w:val="none" w:sz="0" w:space="0" w:color="auto"/>
            <w:right w:val="none" w:sz="0" w:space="0" w:color="auto"/>
          </w:divBdr>
        </w:div>
      </w:divsChild>
    </w:div>
    <w:div w:id="751241705">
      <w:bodyDiv w:val="1"/>
      <w:marLeft w:val="0"/>
      <w:marRight w:val="0"/>
      <w:marTop w:val="0"/>
      <w:marBottom w:val="0"/>
      <w:divBdr>
        <w:top w:val="none" w:sz="0" w:space="0" w:color="auto"/>
        <w:left w:val="none" w:sz="0" w:space="0" w:color="auto"/>
        <w:bottom w:val="none" w:sz="0" w:space="0" w:color="auto"/>
        <w:right w:val="none" w:sz="0" w:space="0" w:color="auto"/>
      </w:divBdr>
    </w:div>
    <w:div w:id="751664806">
      <w:bodyDiv w:val="1"/>
      <w:marLeft w:val="0"/>
      <w:marRight w:val="0"/>
      <w:marTop w:val="0"/>
      <w:marBottom w:val="0"/>
      <w:divBdr>
        <w:top w:val="none" w:sz="0" w:space="0" w:color="auto"/>
        <w:left w:val="none" w:sz="0" w:space="0" w:color="auto"/>
        <w:bottom w:val="none" w:sz="0" w:space="0" w:color="auto"/>
        <w:right w:val="none" w:sz="0" w:space="0" w:color="auto"/>
      </w:divBdr>
    </w:div>
    <w:div w:id="751895840">
      <w:bodyDiv w:val="1"/>
      <w:marLeft w:val="0"/>
      <w:marRight w:val="0"/>
      <w:marTop w:val="0"/>
      <w:marBottom w:val="0"/>
      <w:divBdr>
        <w:top w:val="none" w:sz="0" w:space="0" w:color="auto"/>
        <w:left w:val="none" w:sz="0" w:space="0" w:color="auto"/>
        <w:bottom w:val="none" w:sz="0" w:space="0" w:color="auto"/>
        <w:right w:val="none" w:sz="0" w:space="0" w:color="auto"/>
      </w:divBdr>
    </w:div>
    <w:div w:id="754089843">
      <w:bodyDiv w:val="1"/>
      <w:marLeft w:val="0"/>
      <w:marRight w:val="0"/>
      <w:marTop w:val="0"/>
      <w:marBottom w:val="0"/>
      <w:divBdr>
        <w:top w:val="none" w:sz="0" w:space="0" w:color="auto"/>
        <w:left w:val="none" w:sz="0" w:space="0" w:color="auto"/>
        <w:bottom w:val="none" w:sz="0" w:space="0" w:color="auto"/>
        <w:right w:val="none" w:sz="0" w:space="0" w:color="auto"/>
      </w:divBdr>
    </w:div>
    <w:div w:id="754782249">
      <w:bodyDiv w:val="1"/>
      <w:marLeft w:val="0"/>
      <w:marRight w:val="0"/>
      <w:marTop w:val="0"/>
      <w:marBottom w:val="0"/>
      <w:divBdr>
        <w:top w:val="none" w:sz="0" w:space="0" w:color="auto"/>
        <w:left w:val="none" w:sz="0" w:space="0" w:color="auto"/>
        <w:bottom w:val="none" w:sz="0" w:space="0" w:color="auto"/>
        <w:right w:val="none" w:sz="0" w:space="0" w:color="auto"/>
      </w:divBdr>
    </w:div>
    <w:div w:id="754937067">
      <w:bodyDiv w:val="1"/>
      <w:marLeft w:val="0"/>
      <w:marRight w:val="0"/>
      <w:marTop w:val="0"/>
      <w:marBottom w:val="0"/>
      <w:divBdr>
        <w:top w:val="none" w:sz="0" w:space="0" w:color="auto"/>
        <w:left w:val="none" w:sz="0" w:space="0" w:color="auto"/>
        <w:bottom w:val="none" w:sz="0" w:space="0" w:color="auto"/>
        <w:right w:val="none" w:sz="0" w:space="0" w:color="auto"/>
      </w:divBdr>
    </w:div>
    <w:div w:id="755783119">
      <w:bodyDiv w:val="1"/>
      <w:marLeft w:val="0"/>
      <w:marRight w:val="0"/>
      <w:marTop w:val="0"/>
      <w:marBottom w:val="0"/>
      <w:divBdr>
        <w:top w:val="none" w:sz="0" w:space="0" w:color="auto"/>
        <w:left w:val="none" w:sz="0" w:space="0" w:color="auto"/>
        <w:bottom w:val="none" w:sz="0" w:space="0" w:color="auto"/>
        <w:right w:val="none" w:sz="0" w:space="0" w:color="auto"/>
      </w:divBdr>
    </w:div>
    <w:div w:id="756051812">
      <w:bodyDiv w:val="1"/>
      <w:marLeft w:val="0"/>
      <w:marRight w:val="0"/>
      <w:marTop w:val="0"/>
      <w:marBottom w:val="0"/>
      <w:divBdr>
        <w:top w:val="none" w:sz="0" w:space="0" w:color="auto"/>
        <w:left w:val="none" w:sz="0" w:space="0" w:color="auto"/>
        <w:bottom w:val="none" w:sz="0" w:space="0" w:color="auto"/>
        <w:right w:val="none" w:sz="0" w:space="0" w:color="auto"/>
      </w:divBdr>
    </w:div>
    <w:div w:id="756487928">
      <w:bodyDiv w:val="1"/>
      <w:marLeft w:val="0"/>
      <w:marRight w:val="0"/>
      <w:marTop w:val="0"/>
      <w:marBottom w:val="0"/>
      <w:divBdr>
        <w:top w:val="none" w:sz="0" w:space="0" w:color="auto"/>
        <w:left w:val="none" w:sz="0" w:space="0" w:color="auto"/>
        <w:bottom w:val="none" w:sz="0" w:space="0" w:color="auto"/>
        <w:right w:val="none" w:sz="0" w:space="0" w:color="auto"/>
      </w:divBdr>
    </w:div>
    <w:div w:id="757869100">
      <w:bodyDiv w:val="1"/>
      <w:marLeft w:val="0"/>
      <w:marRight w:val="0"/>
      <w:marTop w:val="0"/>
      <w:marBottom w:val="0"/>
      <w:divBdr>
        <w:top w:val="none" w:sz="0" w:space="0" w:color="auto"/>
        <w:left w:val="none" w:sz="0" w:space="0" w:color="auto"/>
        <w:bottom w:val="none" w:sz="0" w:space="0" w:color="auto"/>
        <w:right w:val="none" w:sz="0" w:space="0" w:color="auto"/>
      </w:divBdr>
      <w:divsChild>
        <w:div w:id="146872341">
          <w:marLeft w:val="480"/>
          <w:marRight w:val="0"/>
          <w:marTop w:val="0"/>
          <w:marBottom w:val="0"/>
          <w:divBdr>
            <w:top w:val="none" w:sz="0" w:space="0" w:color="auto"/>
            <w:left w:val="none" w:sz="0" w:space="0" w:color="auto"/>
            <w:bottom w:val="none" w:sz="0" w:space="0" w:color="auto"/>
            <w:right w:val="none" w:sz="0" w:space="0" w:color="auto"/>
          </w:divBdr>
        </w:div>
        <w:div w:id="191187987">
          <w:marLeft w:val="480"/>
          <w:marRight w:val="0"/>
          <w:marTop w:val="0"/>
          <w:marBottom w:val="0"/>
          <w:divBdr>
            <w:top w:val="none" w:sz="0" w:space="0" w:color="auto"/>
            <w:left w:val="none" w:sz="0" w:space="0" w:color="auto"/>
            <w:bottom w:val="none" w:sz="0" w:space="0" w:color="auto"/>
            <w:right w:val="none" w:sz="0" w:space="0" w:color="auto"/>
          </w:divBdr>
        </w:div>
        <w:div w:id="326134838">
          <w:marLeft w:val="480"/>
          <w:marRight w:val="0"/>
          <w:marTop w:val="0"/>
          <w:marBottom w:val="0"/>
          <w:divBdr>
            <w:top w:val="none" w:sz="0" w:space="0" w:color="auto"/>
            <w:left w:val="none" w:sz="0" w:space="0" w:color="auto"/>
            <w:bottom w:val="none" w:sz="0" w:space="0" w:color="auto"/>
            <w:right w:val="none" w:sz="0" w:space="0" w:color="auto"/>
          </w:divBdr>
        </w:div>
        <w:div w:id="347635417">
          <w:marLeft w:val="480"/>
          <w:marRight w:val="0"/>
          <w:marTop w:val="0"/>
          <w:marBottom w:val="0"/>
          <w:divBdr>
            <w:top w:val="none" w:sz="0" w:space="0" w:color="auto"/>
            <w:left w:val="none" w:sz="0" w:space="0" w:color="auto"/>
            <w:bottom w:val="none" w:sz="0" w:space="0" w:color="auto"/>
            <w:right w:val="none" w:sz="0" w:space="0" w:color="auto"/>
          </w:divBdr>
        </w:div>
        <w:div w:id="390151516">
          <w:marLeft w:val="480"/>
          <w:marRight w:val="0"/>
          <w:marTop w:val="0"/>
          <w:marBottom w:val="0"/>
          <w:divBdr>
            <w:top w:val="none" w:sz="0" w:space="0" w:color="auto"/>
            <w:left w:val="none" w:sz="0" w:space="0" w:color="auto"/>
            <w:bottom w:val="none" w:sz="0" w:space="0" w:color="auto"/>
            <w:right w:val="none" w:sz="0" w:space="0" w:color="auto"/>
          </w:divBdr>
        </w:div>
        <w:div w:id="412554139">
          <w:marLeft w:val="480"/>
          <w:marRight w:val="0"/>
          <w:marTop w:val="0"/>
          <w:marBottom w:val="0"/>
          <w:divBdr>
            <w:top w:val="none" w:sz="0" w:space="0" w:color="auto"/>
            <w:left w:val="none" w:sz="0" w:space="0" w:color="auto"/>
            <w:bottom w:val="none" w:sz="0" w:space="0" w:color="auto"/>
            <w:right w:val="none" w:sz="0" w:space="0" w:color="auto"/>
          </w:divBdr>
        </w:div>
        <w:div w:id="428281272">
          <w:marLeft w:val="480"/>
          <w:marRight w:val="0"/>
          <w:marTop w:val="0"/>
          <w:marBottom w:val="0"/>
          <w:divBdr>
            <w:top w:val="none" w:sz="0" w:space="0" w:color="auto"/>
            <w:left w:val="none" w:sz="0" w:space="0" w:color="auto"/>
            <w:bottom w:val="none" w:sz="0" w:space="0" w:color="auto"/>
            <w:right w:val="none" w:sz="0" w:space="0" w:color="auto"/>
          </w:divBdr>
        </w:div>
        <w:div w:id="456458674">
          <w:marLeft w:val="480"/>
          <w:marRight w:val="0"/>
          <w:marTop w:val="0"/>
          <w:marBottom w:val="0"/>
          <w:divBdr>
            <w:top w:val="none" w:sz="0" w:space="0" w:color="auto"/>
            <w:left w:val="none" w:sz="0" w:space="0" w:color="auto"/>
            <w:bottom w:val="none" w:sz="0" w:space="0" w:color="auto"/>
            <w:right w:val="none" w:sz="0" w:space="0" w:color="auto"/>
          </w:divBdr>
        </w:div>
        <w:div w:id="493961741">
          <w:marLeft w:val="480"/>
          <w:marRight w:val="0"/>
          <w:marTop w:val="0"/>
          <w:marBottom w:val="0"/>
          <w:divBdr>
            <w:top w:val="none" w:sz="0" w:space="0" w:color="auto"/>
            <w:left w:val="none" w:sz="0" w:space="0" w:color="auto"/>
            <w:bottom w:val="none" w:sz="0" w:space="0" w:color="auto"/>
            <w:right w:val="none" w:sz="0" w:space="0" w:color="auto"/>
          </w:divBdr>
        </w:div>
        <w:div w:id="517046234">
          <w:marLeft w:val="480"/>
          <w:marRight w:val="0"/>
          <w:marTop w:val="0"/>
          <w:marBottom w:val="0"/>
          <w:divBdr>
            <w:top w:val="none" w:sz="0" w:space="0" w:color="auto"/>
            <w:left w:val="none" w:sz="0" w:space="0" w:color="auto"/>
            <w:bottom w:val="none" w:sz="0" w:space="0" w:color="auto"/>
            <w:right w:val="none" w:sz="0" w:space="0" w:color="auto"/>
          </w:divBdr>
        </w:div>
        <w:div w:id="735782676">
          <w:marLeft w:val="480"/>
          <w:marRight w:val="0"/>
          <w:marTop w:val="0"/>
          <w:marBottom w:val="0"/>
          <w:divBdr>
            <w:top w:val="none" w:sz="0" w:space="0" w:color="auto"/>
            <w:left w:val="none" w:sz="0" w:space="0" w:color="auto"/>
            <w:bottom w:val="none" w:sz="0" w:space="0" w:color="auto"/>
            <w:right w:val="none" w:sz="0" w:space="0" w:color="auto"/>
          </w:divBdr>
        </w:div>
        <w:div w:id="779884710">
          <w:marLeft w:val="480"/>
          <w:marRight w:val="0"/>
          <w:marTop w:val="0"/>
          <w:marBottom w:val="0"/>
          <w:divBdr>
            <w:top w:val="none" w:sz="0" w:space="0" w:color="auto"/>
            <w:left w:val="none" w:sz="0" w:space="0" w:color="auto"/>
            <w:bottom w:val="none" w:sz="0" w:space="0" w:color="auto"/>
            <w:right w:val="none" w:sz="0" w:space="0" w:color="auto"/>
          </w:divBdr>
        </w:div>
        <w:div w:id="854732080">
          <w:marLeft w:val="480"/>
          <w:marRight w:val="0"/>
          <w:marTop w:val="0"/>
          <w:marBottom w:val="0"/>
          <w:divBdr>
            <w:top w:val="none" w:sz="0" w:space="0" w:color="auto"/>
            <w:left w:val="none" w:sz="0" w:space="0" w:color="auto"/>
            <w:bottom w:val="none" w:sz="0" w:space="0" w:color="auto"/>
            <w:right w:val="none" w:sz="0" w:space="0" w:color="auto"/>
          </w:divBdr>
        </w:div>
        <w:div w:id="1008555342">
          <w:marLeft w:val="480"/>
          <w:marRight w:val="0"/>
          <w:marTop w:val="0"/>
          <w:marBottom w:val="0"/>
          <w:divBdr>
            <w:top w:val="none" w:sz="0" w:space="0" w:color="auto"/>
            <w:left w:val="none" w:sz="0" w:space="0" w:color="auto"/>
            <w:bottom w:val="none" w:sz="0" w:space="0" w:color="auto"/>
            <w:right w:val="none" w:sz="0" w:space="0" w:color="auto"/>
          </w:divBdr>
        </w:div>
        <w:div w:id="1032849697">
          <w:marLeft w:val="480"/>
          <w:marRight w:val="0"/>
          <w:marTop w:val="0"/>
          <w:marBottom w:val="0"/>
          <w:divBdr>
            <w:top w:val="none" w:sz="0" w:space="0" w:color="auto"/>
            <w:left w:val="none" w:sz="0" w:space="0" w:color="auto"/>
            <w:bottom w:val="none" w:sz="0" w:space="0" w:color="auto"/>
            <w:right w:val="none" w:sz="0" w:space="0" w:color="auto"/>
          </w:divBdr>
        </w:div>
        <w:div w:id="1037779550">
          <w:marLeft w:val="480"/>
          <w:marRight w:val="0"/>
          <w:marTop w:val="0"/>
          <w:marBottom w:val="0"/>
          <w:divBdr>
            <w:top w:val="none" w:sz="0" w:space="0" w:color="auto"/>
            <w:left w:val="none" w:sz="0" w:space="0" w:color="auto"/>
            <w:bottom w:val="none" w:sz="0" w:space="0" w:color="auto"/>
            <w:right w:val="none" w:sz="0" w:space="0" w:color="auto"/>
          </w:divBdr>
        </w:div>
        <w:div w:id="1038967661">
          <w:marLeft w:val="480"/>
          <w:marRight w:val="0"/>
          <w:marTop w:val="0"/>
          <w:marBottom w:val="0"/>
          <w:divBdr>
            <w:top w:val="none" w:sz="0" w:space="0" w:color="auto"/>
            <w:left w:val="none" w:sz="0" w:space="0" w:color="auto"/>
            <w:bottom w:val="none" w:sz="0" w:space="0" w:color="auto"/>
            <w:right w:val="none" w:sz="0" w:space="0" w:color="auto"/>
          </w:divBdr>
        </w:div>
        <w:div w:id="1045562433">
          <w:marLeft w:val="480"/>
          <w:marRight w:val="0"/>
          <w:marTop w:val="0"/>
          <w:marBottom w:val="0"/>
          <w:divBdr>
            <w:top w:val="none" w:sz="0" w:space="0" w:color="auto"/>
            <w:left w:val="none" w:sz="0" w:space="0" w:color="auto"/>
            <w:bottom w:val="none" w:sz="0" w:space="0" w:color="auto"/>
            <w:right w:val="none" w:sz="0" w:space="0" w:color="auto"/>
          </w:divBdr>
        </w:div>
        <w:div w:id="1047921018">
          <w:marLeft w:val="480"/>
          <w:marRight w:val="0"/>
          <w:marTop w:val="0"/>
          <w:marBottom w:val="0"/>
          <w:divBdr>
            <w:top w:val="none" w:sz="0" w:space="0" w:color="auto"/>
            <w:left w:val="none" w:sz="0" w:space="0" w:color="auto"/>
            <w:bottom w:val="none" w:sz="0" w:space="0" w:color="auto"/>
            <w:right w:val="none" w:sz="0" w:space="0" w:color="auto"/>
          </w:divBdr>
        </w:div>
        <w:div w:id="1058406785">
          <w:marLeft w:val="480"/>
          <w:marRight w:val="0"/>
          <w:marTop w:val="0"/>
          <w:marBottom w:val="0"/>
          <w:divBdr>
            <w:top w:val="none" w:sz="0" w:space="0" w:color="auto"/>
            <w:left w:val="none" w:sz="0" w:space="0" w:color="auto"/>
            <w:bottom w:val="none" w:sz="0" w:space="0" w:color="auto"/>
            <w:right w:val="none" w:sz="0" w:space="0" w:color="auto"/>
          </w:divBdr>
        </w:div>
        <w:div w:id="1110399138">
          <w:marLeft w:val="480"/>
          <w:marRight w:val="0"/>
          <w:marTop w:val="0"/>
          <w:marBottom w:val="0"/>
          <w:divBdr>
            <w:top w:val="none" w:sz="0" w:space="0" w:color="auto"/>
            <w:left w:val="none" w:sz="0" w:space="0" w:color="auto"/>
            <w:bottom w:val="none" w:sz="0" w:space="0" w:color="auto"/>
            <w:right w:val="none" w:sz="0" w:space="0" w:color="auto"/>
          </w:divBdr>
        </w:div>
        <w:div w:id="1138034196">
          <w:marLeft w:val="480"/>
          <w:marRight w:val="0"/>
          <w:marTop w:val="0"/>
          <w:marBottom w:val="0"/>
          <w:divBdr>
            <w:top w:val="none" w:sz="0" w:space="0" w:color="auto"/>
            <w:left w:val="none" w:sz="0" w:space="0" w:color="auto"/>
            <w:bottom w:val="none" w:sz="0" w:space="0" w:color="auto"/>
            <w:right w:val="none" w:sz="0" w:space="0" w:color="auto"/>
          </w:divBdr>
        </w:div>
        <w:div w:id="1163818564">
          <w:marLeft w:val="480"/>
          <w:marRight w:val="0"/>
          <w:marTop w:val="0"/>
          <w:marBottom w:val="0"/>
          <w:divBdr>
            <w:top w:val="none" w:sz="0" w:space="0" w:color="auto"/>
            <w:left w:val="none" w:sz="0" w:space="0" w:color="auto"/>
            <w:bottom w:val="none" w:sz="0" w:space="0" w:color="auto"/>
            <w:right w:val="none" w:sz="0" w:space="0" w:color="auto"/>
          </w:divBdr>
        </w:div>
        <w:div w:id="1172062414">
          <w:marLeft w:val="480"/>
          <w:marRight w:val="0"/>
          <w:marTop w:val="0"/>
          <w:marBottom w:val="0"/>
          <w:divBdr>
            <w:top w:val="none" w:sz="0" w:space="0" w:color="auto"/>
            <w:left w:val="none" w:sz="0" w:space="0" w:color="auto"/>
            <w:bottom w:val="none" w:sz="0" w:space="0" w:color="auto"/>
            <w:right w:val="none" w:sz="0" w:space="0" w:color="auto"/>
          </w:divBdr>
        </w:div>
        <w:div w:id="1222520221">
          <w:marLeft w:val="480"/>
          <w:marRight w:val="0"/>
          <w:marTop w:val="0"/>
          <w:marBottom w:val="0"/>
          <w:divBdr>
            <w:top w:val="none" w:sz="0" w:space="0" w:color="auto"/>
            <w:left w:val="none" w:sz="0" w:space="0" w:color="auto"/>
            <w:bottom w:val="none" w:sz="0" w:space="0" w:color="auto"/>
            <w:right w:val="none" w:sz="0" w:space="0" w:color="auto"/>
          </w:divBdr>
        </w:div>
        <w:div w:id="1716616429">
          <w:marLeft w:val="480"/>
          <w:marRight w:val="0"/>
          <w:marTop w:val="0"/>
          <w:marBottom w:val="0"/>
          <w:divBdr>
            <w:top w:val="none" w:sz="0" w:space="0" w:color="auto"/>
            <w:left w:val="none" w:sz="0" w:space="0" w:color="auto"/>
            <w:bottom w:val="none" w:sz="0" w:space="0" w:color="auto"/>
            <w:right w:val="none" w:sz="0" w:space="0" w:color="auto"/>
          </w:divBdr>
        </w:div>
        <w:div w:id="1840733654">
          <w:marLeft w:val="480"/>
          <w:marRight w:val="0"/>
          <w:marTop w:val="0"/>
          <w:marBottom w:val="0"/>
          <w:divBdr>
            <w:top w:val="none" w:sz="0" w:space="0" w:color="auto"/>
            <w:left w:val="none" w:sz="0" w:space="0" w:color="auto"/>
            <w:bottom w:val="none" w:sz="0" w:space="0" w:color="auto"/>
            <w:right w:val="none" w:sz="0" w:space="0" w:color="auto"/>
          </w:divBdr>
        </w:div>
        <w:div w:id="1883857047">
          <w:marLeft w:val="480"/>
          <w:marRight w:val="0"/>
          <w:marTop w:val="0"/>
          <w:marBottom w:val="0"/>
          <w:divBdr>
            <w:top w:val="none" w:sz="0" w:space="0" w:color="auto"/>
            <w:left w:val="none" w:sz="0" w:space="0" w:color="auto"/>
            <w:bottom w:val="none" w:sz="0" w:space="0" w:color="auto"/>
            <w:right w:val="none" w:sz="0" w:space="0" w:color="auto"/>
          </w:divBdr>
        </w:div>
        <w:div w:id="1919099473">
          <w:marLeft w:val="480"/>
          <w:marRight w:val="0"/>
          <w:marTop w:val="0"/>
          <w:marBottom w:val="0"/>
          <w:divBdr>
            <w:top w:val="none" w:sz="0" w:space="0" w:color="auto"/>
            <w:left w:val="none" w:sz="0" w:space="0" w:color="auto"/>
            <w:bottom w:val="none" w:sz="0" w:space="0" w:color="auto"/>
            <w:right w:val="none" w:sz="0" w:space="0" w:color="auto"/>
          </w:divBdr>
        </w:div>
        <w:div w:id="1938560235">
          <w:marLeft w:val="480"/>
          <w:marRight w:val="0"/>
          <w:marTop w:val="0"/>
          <w:marBottom w:val="0"/>
          <w:divBdr>
            <w:top w:val="none" w:sz="0" w:space="0" w:color="auto"/>
            <w:left w:val="none" w:sz="0" w:space="0" w:color="auto"/>
            <w:bottom w:val="none" w:sz="0" w:space="0" w:color="auto"/>
            <w:right w:val="none" w:sz="0" w:space="0" w:color="auto"/>
          </w:divBdr>
        </w:div>
        <w:div w:id="1947271810">
          <w:marLeft w:val="480"/>
          <w:marRight w:val="0"/>
          <w:marTop w:val="0"/>
          <w:marBottom w:val="0"/>
          <w:divBdr>
            <w:top w:val="none" w:sz="0" w:space="0" w:color="auto"/>
            <w:left w:val="none" w:sz="0" w:space="0" w:color="auto"/>
            <w:bottom w:val="none" w:sz="0" w:space="0" w:color="auto"/>
            <w:right w:val="none" w:sz="0" w:space="0" w:color="auto"/>
          </w:divBdr>
        </w:div>
        <w:div w:id="2030787503">
          <w:marLeft w:val="480"/>
          <w:marRight w:val="0"/>
          <w:marTop w:val="0"/>
          <w:marBottom w:val="0"/>
          <w:divBdr>
            <w:top w:val="none" w:sz="0" w:space="0" w:color="auto"/>
            <w:left w:val="none" w:sz="0" w:space="0" w:color="auto"/>
            <w:bottom w:val="none" w:sz="0" w:space="0" w:color="auto"/>
            <w:right w:val="none" w:sz="0" w:space="0" w:color="auto"/>
          </w:divBdr>
        </w:div>
        <w:div w:id="2089575260">
          <w:marLeft w:val="480"/>
          <w:marRight w:val="0"/>
          <w:marTop w:val="0"/>
          <w:marBottom w:val="0"/>
          <w:divBdr>
            <w:top w:val="none" w:sz="0" w:space="0" w:color="auto"/>
            <w:left w:val="none" w:sz="0" w:space="0" w:color="auto"/>
            <w:bottom w:val="none" w:sz="0" w:space="0" w:color="auto"/>
            <w:right w:val="none" w:sz="0" w:space="0" w:color="auto"/>
          </w:divBdr>
        </w:div>
        <w:div w:id="2120952738">
          <w:marLeft w:val="480"/>
          <w:marRight w:val="0"/>
          <w:marTop w:val="0"/>
          <w:marBottom w:val="0"/>
          <w:divBdr>
            <w:top w:val="none" w:sz="0" w:space="0" w:color="auto"/>
            <w:left w:val="none" w:sz="0" w:space="0" w:color="auto"/>
            <w:bottom w:val="none" w:sz="0" w:space="0" w:color="auto"/>
            <w:right w:val="none" w:sz="0" w:space="0" w:color="auto"/>
          </w:divBdr>
        </w:div>
      </w:divsChild>
    </w:div>
    <w:div w:id="765926097">
      <w:bodyDiv w:val="1"/>
      <w:marLeft w:val="0"/>
      <w:marRight w:val="0"/>
      <w:marTop w:val="0"/>
      <w:marBottom w:val="0"/>
      <w:divBdr>
        <w:top w:val="none" w:sz="0" w:space="0" w:color="auto"/>
        <w:left w:val="none" w:sz="0" w:space="0" w:color="auto"/>
        <w:bottom w:val="none" w:sz="0" w:space="0" w:color="auto"/>
        <w:right w:val="none" w:sz="0" w:space="0" w:color="auto"/>
      </w:divBdr>
    </w:div>
    <w:div w:id="766002239">
      <w:bodyDiv w:val="1"/>
      <w:marLeft w:val="0"/>
      <w:marRight w:val="0"/>
      <w:marTop w:val="0"/>
      <w:marBottom w:val="0"/>
      <w:divBdr>
        <w:top w:val="none" w:sz="0" w:space="0" w:color="auto"/>
        <w:left w:val="none" w:sz="0" w:space="0" w:color="auto"/>
        <w:bottom w:val="none" w:sz="0" w:space="0" w:color="auto"/>
        <w:right w:val="none" w:sz="0" w:space="0" w:color="auto"/>
      </w:divBdr>
    </w:div>
    <w:div w:id="766586014">
      <w:bodyDiv w:val="1"/>
      <w:marLeft w:val="0"/>
      <w:marRight w:val="0"/>
      <w:marTop w:val="0"/>
      <w:marBottom w:val="0"/>
      <w:divBdr>
        <w:top w:val="none" w:sz="0" w:space="0" w:color="auto"/>
        <w:left w:val="none" w:sz="0" w:space="0" w:color="auto"/>
        <w:bottom w:val="none" w:sz="0" w:space="0" w:color="auto"/>
        <w:right w:val="none" w:sz="0" w:space="0" w:color="auto"/>
      </w:divBdr>
    </w:div>
    <w:div w:id="766586264">
      <w:bodyDiv w:val="1"/>
      <w:marLeft w:val="0"/>
      <w:marRight w:val="0"/>
      <w:marTop w:val="0"/>
      <w:marBottom w:val="0"/>
      <w:divBdr>
        <w:top w:val="none" w:sz="0" w:space="0" w:color="auto"/>
        <w:left w:val="none" w:sz="0" w:space="0" w:color="auto"/>
        <w:bottom w:val="none" w:sz="0" w:space="0" w:color="auto"/>
        <w:right w:val="none" w:sz="0" w:space="0" w:color="auto"/>
      </w:divBdr>
    </w:div>
    <w:div w:id="766772489">
      <w:bodyDiv w:val="1"/>
      <w:marLeft w:val="0"/>
      <w:marRight w:val="0"/>
      <w:marTop w:val="0"/>
      <w:marBottom w:val="0"/>
      <w:divBdr>
        <w:top w:val="none" w:sz="0" w:space="0" w:color="auto"/>
        <w:left w:val="none" w:sz="0" w:space="0" w:color="auto"/>
        <w:bottom w:val="none" w:sz="0" w:space="0" w:color="auto"/>
        <w:right w:val="none" w:sz="0" w:space="0" w:color="auto"/>
      </w:divBdr>
    </w:div>
    <w:div w:id="767390289">
      <w:bodyDiv w:val="1"/>
      <w:marLeft w:val="0"/>
      <w:marRight w:val="0"/>
      <w:marTop w:val="0"/>
      <w:marBottom w:val="0"/>
      <w:divBdr>
        <w:top w:val="none" w:sz="0" w:space="0" w:color="auto"/>
        <w:left w:val="none" w:sz="0" w:space="0" w:color="auto"/>
        <w:bottom w:val="none" w:sz="0" w:space="0" w:color="auto"/>
        <w:right w:val="none" w:sz="0" w:space="0" w:color="auto"/>
      </w:divBdr>
    </w:div>
    <w:div w:id="768817552">
      <w:bodyDiv w:val="1"/>
      <w:marLeft w:val="0"/>
      <w:marRight w:val="0"/>
      <w:marTop w:val="0"/>
      <w:marBottom w:val="0"/>
      <w:divBdr>
        <w:top w:val="none" w:sz="0" w:space="0" w:color="auto"/>
        <w:left w:val="none" w:sz="0" w:space="0" w:color="auto"/>
        <w:bottom w:val="none" w:sz="0" w:space="0" w:color="auto"/>
        <w:right w:val="none" w:sz="0" w:space="0" w:color="auto"/>
      </w:divBdr>
      <w:divsChild>
        <w:div w:id="1662047">
          <w:marLeft w:val="480"/>
          <w:marRight w:val="0"/>
          <w:marTop w:val="0"/>
          <w:marBottom w:val="0"/>
          <w:divBdr>
            <w:top w:val="none" w:sz="0" w:space="0" w:color="auto"/>
            <w:left w:val="none" w:sz="0" w:space="0" w:color="auto"/>
            <w:bottom w:val="none" w:sz="0" w:space="0" w:color="auto"/>
            <w:right w:val="none" w:sz="0" w:space="0" w:color="auto"/>
          </w:divBdr>
        </w:div>
        <w:div w:id="98575012">
          <w:marLeft w:val="480"/>
          <w:marRight w:val="0"/>
          <w:marTop w:val="0"/>
          <w:marBottom w:val="0"/>
          <w:divBdr>
            <w:top w:val="none" w:sz="0" w:space="0" w:color="auto"/>
            <w:left w:val="none" w:sz="0" w:space="0" w:color="auto"/>
            <w:bottom w:val="none" w:sz="0" w:space="0" w:color="auto"/>
            <w:right w:val="none" w:sz="0" w:space="0" w:color="auto"/>
          </w:divBdr>
        </w:div>
        <w:div w:id="98915936">
          <w:marLeft w:val="480"/>
          <w:marRight w:val="0"/>
          <w:marTop w:val="0"/>
          <w:marBottom w:val="0"/>
          <w:divBdr>
            <w:top w:val="none" w:sz="0" w:space="0" w:color="auto"/>
            <w:left w:val="none" w:sz="0" w:space="0" w:color="auto"/>
            <w:bottom w:val="none" w:sz="0" w:space="0" w:color="auto"/>
            <w:right w:val="none" w:sz="0" w:space="0" w:color="auto"/>
          </w:divBdr>
        </w:div>
        <w:div w:id="165901102">
          <w:marLeft w:val="480"/>
          <w:marRight w:val="0"/>
          <w:marTop w:val="0"/>
          <w:marBottom w:val="0"/>
          <w:divBdr>
            <w:top w:val="none" w:sz="0" w:space="0" w:color="auto"/>
            <w:left w:val="none" w:sz="0" w:space="0" w:color="auto"/>
            <w:bottom w:val="none" w:sz="0" w:space="0" w:color="auto"/>
            <w:right w:val="none" w:sz="0" w:space="0" w:color="auto"/>
          </w:divBdr>
        </w:div>
        <w:div w:id="308557273">
          <w:marLeft w:val="480"/>
          <w:marRight w:val="0"/>
          <w:marTop w:val="0"/>
          <w:marBottom w:val="0"/>
          <w:divBdr>
            <w:top w:val="none" w:sz="0" w:space="0" w:color="auto"/>
            <w:left w:val="none" w:sz="0" w:space="0" w:color="auto"/>
            <w:bottom w:val="none" w:sz="0" w:space="0" w:color="auto"/>
            <w:right w:val="none" w:sz="0" w:space="0" w:color="auto"/>
          </w:divBdr>
        </w:div>
        <w:div w:id="325400891">
          <w:marLeft w:val="480"/>
          <w:marRight w:val="0"/>
          <w:marTop w:val="0"/>
          <w:marBottom w:val="0"/>
          <w:divBdr>
            <w:top w:val="none" w:sz="0" w:space="0" w:color="auto"/>
            <w:left w:val="none" w:sz="0" w:space="0" w:color="auto"/>
            <w:bottom w:val="none" w:sz="0" w:space="0" w:color="auto"/>
            <w:right w:val="none" w:sz="0" w:space="0" w:color="auto"/>
          </w:divBdr>
        </w:div>
        <w:div w:id="440496068">
          <w:marLeft w:val="480"/>
          <w:marRight w:val="0"/>
          <w:marTop w:val="0"/>
          <w:marBottom w:val="0"/>
          <w:divBdr>
            <w:top w:val="none" w:sz="0" w:space="0" w:color="auto"/>
            <w:left w:val="none" w:sz="0" w:space="0" w:color="auto"/>
            <w:bottom w:val="none" w:sz="0" w:space="0" w:color="auto"/>
            <w:right w:val="none" w:sz="0" w:space="0" w:color="auto"/>
          </w:divBdr>
        </w:div>
        <w:div w:id="549655118">
          <w:marLeft w:val="480"/>
          <w:marRight w:val="0"/>
          <w:marTop w:val="0"/>
          <w:marBottom w:val="0"/>
          <w:divBdr>
            <w:top w:val="none" w:sz="0" w:space="0" w:color="auto"/>
            <w:left w:val="none" w:sz="0" w:space="0" w:color="auto"/>
            <w:bottom w:val="none" w:sz="0" w:space="0" w:color="auto"/>
            <w:right w:val="none" w:sz="0" w:space="0" w:color="auto"/>
          </w:divBdr>
        </w:div>
        <w:div w:id="602884630">
          <w:marLeft w:val="480"/>
          <w:marRight w:val="0"/>
          <w:marTop w:val="0"/>
          <w:marBottom w:val="0"/>
          <w:divBdr>
            <w:top w:val="none" w:sz="0" w:space="0" w:color="auto"/>
            <w:left w:val="none" w:sz="0" w:space="0" w:color="auto"/>
            <w:bottom w:val="none" w:sz="0" w:space="0" w:color="auto"/>
            <w:right w:val="none" w:sz="0" w:space="0" w:color="auto"/>
          </w:divBdr>
        </w:div>
        <w:div w:id="652177455">
          <w:marLeft w:val="480"/>
          <w:marRight w:val="0"/>
          <w:marTop w:val="0"/>
          <w:marBottom w:val="0"/>
          <w:divBdr>
            <w:top w:val="none" w:sz="0" w:space="0" w:color="auto"/>
            <w:left w:val="none" w:sz="0" w:space="0" w:color="auto"/>
            <w:bottom w:val="none" w:sz="0" w:space="0" w:color="auto"/>
            <w:right w:val="none" w:sz="0" w:space="0" w:color="auto"/>
          </w:divBdr>
        </w:div>
        <w:div w:id="654838879">
          <w:marLeft w:val="480"/>
          <w:marRight w:val="0"/>
          <w:marTop w:val="0"/>
          <w:marBottom w:val="0"/>
          <w:divBdr>
            <w:top w:val="none" w:sz="0" w:space="0" w:color="auto"/>
            <w:left w:val="none" w:sz="0" w:space="0" w:color="auto"/>
            <w:bottom w:val="none" w:sz="0" w:space="0" w:color="auto"/>
            <w:right w:val="none" w:sz="0" w:space="0" w:color="auto"/>
          </w:divBdr>
        </w:div>
        <w:div w:id="693505061">
          <w:marLeft w:val="480"/>
          <w:marRight w:val="0"/>
          <w:marTop w:val="0"/>
          <w:marBottom w:val="0"/>
          <w:divBdr>
            <w:top w:val="none" w:sz="0" w:space="0" w:color="auto"/>
            <w:left w:val="none" w:sz="0" w:space="0" w:color="auto"/>
            <w:bottom w:val="none" w:sz="0" w:space="0" w:color="auto"/>
            <w:right w:val="none" w:sz="0" w:space="0" w:color="auto"/>
          </w:divBdr>
        </w:div>
        <w:div w:id="863521879">
          <w:marLeft w:val="480"/>
          <w:marRight w:val="0"/>
          <w:marTop w:val="0"/>
          <w:marBottom w:val="0"/>
          <w:divBdr>
            <w:top w:val="none" w:sz="0" w:space="0" w:color="auto"/>
            <w:left w:val="none" w:sz="0" w:space="0" w:color="auto"/>
            <w:bottom w:val="none" w:sz="0" w:space="0" w:color="auto"/>
            <w:right w:val="none" w:sz="0" w:space="0" w:color="auto"/>
          </w:divBdr>
        </w:div>
        <w:div w:id="866022838">
          <w:marLeft w:val="480"/>
          <w:marRight w:val="0"/>
          <w:marTop w:val="0"/>
          <w:marBottom w:val="0"/>
          <w:divBdr>
            <w:top w:val="none" w:sz="0" w:space="0" w:color="auto"/>
            <w:left w:val="none" w:sz="0" w:space="0" w:color="auto"/>
            <w:bottom w:val="none" w:sz="0" w:space="0" w:color="auto"/>
            <w:right w:val="none" w:sz="0" w:space="0" w:color="auto"/>
          </w:divBdr>
        </w:div>
        <w:div w:id="866330784">
          <w:marLeft w:val="480"/>
          <w:marRight w:val="0"/>
          <w:marTop w:val="0"/>
          <w:marBottom w:val="0"/>
          <w:divBdr>
            <w:top w:val="none" w:sz="0" w:space="0" w:color="auto"/>
            <w:left w:val="none" w:sz="0" w:space="0" w:color="auto"/>
            <w:bottom w:val="none" w:sz="0" w:space="0" w:color="auto"/>
            <w:right w:val="none" w:sz="0" w:space="0" w:color="auto"/>
          </w:divBdr>
        </w:div>
        <w:div w:id="894776229">
          <w:marLeft w:val="480"/>
          <w:marRight w:val="0"/>
          <w:marTop w:val="0"/>
          <w:marBottom w:val="0"/>
          <w:divBdr>
            <w:top w:val="none" w:sz="0" w:space="0" w:color="auto"/>
            <w:left w:val="none" w:sz="0" w:space="0" w:color="auto"/>
            <w:bottom w:val="none" w:sz="0" w:space="0" w:color="auto"/>
            <w:right w:val="none" w:sz="0" w:space="0" w:color="auto"/>
          </w:divBdr>
        </w:div>
        <w:div w:id="897132893">
          <w:marLeft w:val="480"/>
          <w:marRight w:val="0"/>
          <w:marTop w:val="0"/>
          <w:marBottom w:val="0"/>
          <w:divBdr>
            <w:top w:val="none" w:sz="0" w:space="0" w:color="auto"/>
            <w:left w:val="none" w:sz="0" w:space="0" w:color="auto"/>
            <w:bottom w:val="none" w:sz="0" w:space="0" w:color="auto"/>
            <w:right w:val="none" w:sz="0" w:space="0" w:color="auto"/>
          </w:divBdr>
        </w:div>
        <w:div w:id="902909619">
          <w:marLeft w:val="480"/>
          <w:marRight w:val="0"/>
          <w:marTop w:val="0"/>
          <w:marBottom w:val="0"/>
          <w:divBdr>
            <w:top w:val="none" w:sz="0" w:space="0" w:color="auto"/>
            <w:left w:val="none" w:sz="0" w:space="0" w:color="auto"/>
            <w:bottom w:val="none" w:sz="0" w:space="0" w:color="auto"/>
            <w:right w:val="none" w:sz="0" w:space="0" w:color="auto"/>
          </w:divBdr>
        </w:div>
        <w:div w:id="908610069">
          <w:marLeft w:val="480"/>
          <w:marRight w:val="0"/>
          <w:marTop w:val="0"/>
          <w:marBottom w:val="0"/>
          <w:divBdr>
            <w:top w:val="none" w:sz="0" w:space="0" w:color="auto"/>
            <w:left w:val="none" w:sz="0" w:space="0" w:color="auto"/>
            <w:bottom w:val="none" w:sz="0" w:space="0" w:color="auto"/>
            <w:right w:val="none" w:sz="0" w:space="0" w:color="auto"/>
          </w:divBdr>
        </w:div>
        <w:div w:id="921648881">
          <w:marLeft w:val="480"/>
          <w:marRight w:val="0"/>
          <w:marTop w:val="0"/>
          <w:marBottom w:val="0"/>
          <w:divBdr>
            <w:top w:val="none" w:sz="0" w:space="0" w:color="auto"/>
            <w:left w:val="none" w:sz="0" w:space="0" w:color="auto"/>
            <w:bottom w:val="none" w:sz="0" w:space="0" w:color="auto"/>
            <w:right w:val="none" w:sz="0" w:space="0" w:color="auto"/>
          </w:divBdr>
        </w:div>
        <w:div w:id="1038119027">
          <w:marLeft w:val="480"/>
          <w:marRight w:val="0"/>
          <w:marTop w:val="0"/>
          <w:marBottom w:val="0"/>
          <w:divBdr>
            <w:top w:val="none" w:sz="0" w:space="0" w:color="auto"/>
            <w:left w:val="none" w:sz="0" w:space="0" w:color="auto"/>
            <w:bottom w:val="none" w:sz="0" w:space="0" w:color="auto"/>
            <w:right w:val="none" w:sz="0" w:space="0" w:color="auto"/>
          </w:divBdr>
        </w:div>
        <w:div w:id="1050955514">
          <w:marLeft w:val="480"/>
          <w:marRight w:val="0"/>
          <w:marTop w:val="0"/>
          <w:marBottom w:val="0"/>
          <w:divBdr>
            <w:top w:val="none" w:sz="0" w:space="0" w:color="auto"/>
            <w:left w:val="none" w:sz="0" w:space="0" w:color="auto"/>
            <w:bottom w:val="none" w:sz="0" w:space="0" w:color="auto"/>
            <w:right w:val="none" w:sz="0" w:space="0" w:color="auto"/>
          </w:divBdr>
        </w:div>
        <w:div w:id="1067798376">
          <w:marLeft w:val="480"/>
          <w:marRight w:val="0"/>
          <w:marTop w:val="0"/>
          <w:marBottom w:val="0"/>
          <w:divBdr>
            <w:top w:val="none" w:sz="0" w:space="0" w:color="auto"/>
            <w:left w:val="none" w:sz="0" w:space="0" w:color="auto"/>
            <w:bottom w:val="none" w:sz="0" w:space="0" w:color="auto"/>
            <w:right w:val="none" w:sz="0" w:space="0" w:color="auto"/>
          </w:divBdr>
        </w:div>
        <w:div w:id="1125660274">
          <w:marLeft w:val="480"/>
          <w:marRight w:val="0"/>
          <w:marTop w:val="0"/>
          <w:marBottom w:val="0"/>
          <w:divBdr>
            <w:top w:val="none" w:sz="0" w:space="0" w:color="auto"/>
            <w:left w:val="none" w:sz="0" w:space="0" w:color="auto"/>
            <w:bottom w:val="none" w:sz="0" w:space="0" w:color="auto"/>
            <w:right w:val="none" w:sz="0" w:space="0" w:color="auto"/>
          </w:divBdr>
        </w:div>
        <w:div w:id="1132866811">
          <w:marLeft w:val="480"/>
          <w:marRight w:val="0"/>
          <w:marTop w:val="0"/>
          <w:marBottom w:val="0"/>
          <w:divBdr>
            <w:top w:val="none" w:sz="0" w:space="0" w:color="auto"/>
            <w:left w:val="none" w:sz="0" w:space="0" w:color="auto"/>
            <w:bottom w:val="none" w:sz="0" w:space="0" w:color="auto"/>
            <w:right w:val="none" w:sz="0" w:space="0" w:color="auto"/>
          </w:divBdr>
        </w:div>
        <w:div w:id="1146164574">
          <w:marLeft w:val="480"/>
          <w:marRight w:val="0"/>
          <w:marTop w:val="0"/>
          <w:marBottom w:val="0"/>
          <w:divBdr>
            <w:top w:val="none" w:sz="0" w:space="0" w:color="auto"/>
            <w:left w:val="none" w:sz="0" w:space="0" w:color="auto"/>
            <w:bottom w:val="none" w:sz="0" w:space="0" w:color="auto"/>
            <w:right w:val="none" w:sz="0" w:space="0" w:color="auto"/>
          </w:divBdr>
        </w:div>
        <w:div w:id="1150292112">
          <w:marLeft w:val="480"/>
          <w:marRight w:val="0"/>
          <w:marTop w:val="0"/>
          <w:marBottom w:val="0"/>
          <w:divBdr>
            <w:top w:val="none" w:sz="0" w:space="0" w:color="auto"/>
            <w:left w:val="none" w:sz="0" w:space="0" w:color="auto"/>
            <w:bottom w:val="none" w:sz="0" w:space="0" w:color="auto"/>
            <w:right w:val="none" w:sz="0" w:space="0" w:color="auto"/>
          </w:divBdr>
        </w:div>
        <w:div w:id="1171531693">
          <w:marLeft w:val="480"/>
          <w:marRight w:val="0"/>
          <w:marTop w:val="0"/>
          <w:marBottom w:val="0"/>
          <w:divBdr>
            <w:top w:val="none" w:sz="0" w:space="0" w:color="auto"/>
            <w:left w:val="none" w:sz="0" w:space="0" w:color="auto"/>
            <w:bottom w:val="none" w:sz="0" w:space="0" w:color="auto"/>
            <w:right w:val="none" w:sz="0" w:space="0" w:color="auto"/>
          </w:divBdr>
        </w:div>
        <w:div w:id="1183130570">
          <w:marLeft w:val="480"/>
          <w:marRight w:val="0"/>
          <w:marTop w:val="0"/>
          <w:marBottom w:val="0"/>
          <w:divBdr>
            <w:top w:val="none" w:sz="0" w:space="0" w:color="auto"/>
            <w:left w:val="none" w:sz="0" w:space="0" w:color="auto"/>
            <w:bottom w:val="none" w:sz="0" w:space="0" w:color="auto"/>
            <w:right w:val="none" w:sz="0" w:space="0" w:color="auto"/>
          </w:divBdr>
        </w:div>
        <w:div w:id="1193759934">
          <w:marLeft w:val="480"/>
          <w:marRight w:val="0"/>
          <w:marTop w:val="0"/>
          <w:marBottom w:val="0"/>
          <w:divBdr>
            <w:top w:val="none" w:sz="0" w:space="0" w:color="auto"/>
            <w:left w:val="none" w:sz="0" w:space="0" w:color="auto"/>
            <w:bottom w:val="none" w:sz="0" w:space="0" w:color="auto"/>
            <w:right w:val="none" w:sz="0" w:space="0" w:color="auto"/>
          </w:divBdr>
        </w:div>
        <w:div w:id="1195846565">
          <w:marLeft w:val="480"/>
          <w:marRight w:val="0"/>
          <w:marTop w:val="0"/>
          <w:marBottom w:val="0"/>
          <w:divBdr>
            <w:top w:val="none" w:sz="0" w:space="0" w:color="auto"/>
            <w:left w:val="none" w:sz="0" w:space="0" w:color="auto"/>
            <w:bottom w:val="none" w:sz="0" w:space="0" w:color="auto"/>
            <w:right w:val="none" w:sz="0" w:space="0" w:color="auto"/>
          </w:divBdr>
        </w:div>
        <w:div w:id="1220825989">
          <w:marLeft w:val="480"/>
          <w:marRight w:val="0"/>
          <w:marTop w:val="0"/>
          <w:marBottom w:val="0"/>
          <w:divBdr>
            <w:top w:val="none" w:sz="0" w:space="0" w:color="auto"/>
            <w:left w:val="none" w:sz="0" w:space="0" w:color="auto"/>
            <w:bottom w:val="none" w:sz="0" w:space="0" w:color="auto"/>
            <w:right w:val="none" w:sz="0" w:space="0" w:color="auto"/>
          </w:divBdr>
        </w:div>
        <w:div w:id="1231699284">
          <w:marLeft w:val="480"/>
          <w:marRight w:val="0"/>
          <w:marTop w:val="0"/>
          <w:marBottom w:val="0"/>
          <w:divBdr>
            <w:top w:val="none" w:sz="0" w:space="0" w:color="auto"/>
            <w:left w:val="none" w:sz="0" w:space="0" w:color="auto"/>
            <w:bottom w:val="none" w:sz="0" w:space="0" w:color="auto"/>
            <w:right w:val="none" w:sz="0" w:space="0" w:color="auto"/>
          </w:divBdr>
        </w:div>
        <w:div w:id="1281374888">
          <w:marLeft w:val="480"/>
          <w:marRight w:val="0"/>
          <w:marTop w:val="0"/>
          <w:marBottom w:val="0"/>
          <w:divBdr>
            <w:top w:val="none" w:sz="0" w:space="0" w:color="auto"/>
            <w:left w:val="none" w:sz="0" w:space="0" w:color="auto"/>
            <w:bottom w:val="none" w:sz="0" w:space="0" w:color="auto"/>
            <w:right w:val="none" w:sz="0" w:space="0" w:color="auto"/>
          </w:divBdr>
        </w:div>
        <w:div w:id="1300693365">
          <w:marLeft w:val="480"/>
          <w:marRight w:val="0"/>
          <w:marTop w:val="0"/>
          <w:marBottom w:val="0"/>
          <w:divBdr>
            <w:top w:val="none" w:sz="0" w:space="0" w:color="auto"/>
            <w:left w:val="none" w:sz="0" w:space="0" w:color="auto"/>
            <w:bottom w:val="none" w:sz="0" w:space="0" w:color="auto"/>
            <w:right w:val="none" w:sz="0" w:space="0" w:color="auto"/>
          </w:divBdr>
        </w:div>
        <w:div w:id="1338271182">
          <w:marLeft w:val="480"/>
          <w:marRight w:val="0"/>
          <w:marTop w:val="0"/>
          <w:marBottom w:val="0"/>
          <w:divBdr>
            <w:top w:val="none" w:sz="0" w:space="0" w:color="auto"/>
            <w:left w:val="none" w:sz="0" w:space="0" w:color="auto"/>
            <w:bottom w:val="none" w:sz="0" w:space="0" w:color="auto"/>
            <w:right w:val="none" w:sz="0" w:space="0" w:color="auto"/>
          </w:divBdr>
        </w:div>
        <w:div w:id="1364213148">
          <w:marLeft w:val="480"/>
          <w:marRight w:val="0"/>
          <w:marTop w:val="0"/>
          <w:marBottom w:val="0"/>
          <w:divBdr>
            <w:top w:val="none" w:sz="0" w:space="0" w:color="auto"/>
            <w:left w:val="none" w:sz="0" w:space="0" w:color="auto"/>
            <w:bottom w:val="none" w:sz="0" w:space="0" w:color="auto"/>
            <w:right w:val="none" w:sz="0" w:space="0" w:color="auto"/>
          </w:divBdr>
        </w:div>
        <w:div w:id="1381854810">
          <w:marLeft w:val="480"/>
          <w:marRight w:val="0"/>
          <w:marTop w:val="0"/>
          <w:marBottom w:val="0"/>
          <w:divBdr>
            <w:top w:val="none" w:sz="0" w:space="0" w:color="auto"/>
            <w:left w:val="none" w:sz="0" w:space="0" w:color="auto"/>
            <w:bottom w:val="none" w:sz="0" w:space="0" w:color="auto"/>
            <w:right w:val="none" w:sz="0" w:space="0" w:color="auto"/>
          </w:divBdr>
        </w:div>
        <w:div w:id="1409811795">
          <w:marLeft w:val="480"/>
          <w:marRight w:val="0"/>
          <w:marTop w:val="0"/>
          <w:marBottom w:val="0"/>
          <w:divBdr>
            <w:top w:val="none" w:sz="0" w:space="0" w:color="auto"/>
            <w:left w:val="none" w:sz="0" w:space="0" w:color="auto"/>
            <w:bottom w:val="none" w:sz="0" w:space="0" w:color="auto"/>
            <w:right w:val="none" w:sz="0" w:space="0" w:color="auto"/>
          </w:divBdr>
        </w:div>
        <w:div w:id="1447239605">
          <w:marLeft w:val="480"/>
          <w:marRight w:val="0"/>
          <w:marTop w:val="0"/>
          <w:marBottom w:val="0"/>
          <w:divBdr>
            <w:top w:val="none" w:sz="0" w:space="0" w:color="auto"/>
            <w:left w:val="none" w:sz="0" w:space="0" w:color="auto"/>
            <w:bottom w:val="none" w:sz="0" w:space="0" w:color="auto"/>
            <w:right w:val="none" w:sz="0" w:space="0" w:color="auto"/>
          </w:divBdr>
        </w:div>
        <w:div w:id="1492939466">
          <w:marLeft w:val="480"/>
          <w:marRight w:val="0"/>
          <w:marTop w:val="0"/>
          <w:marBottom w:val="0"/>
          <w:divBdr>
            <w:top w:val="none" w:sz="0" w:space="0" w:color="auto"/>
            <w:left w:val="none" w:sz="0" w:space="0" w:color="auto"/>
            <w:bottom w:val="none" w:sz="0" w:space="0" w:color="auto"/>
            <w:right w:val="none" w:sz="0" w:space="0" w:color="auto"/>
          </w:divBdr>
        </w:div>
        <w:div w:id="1497459041">
          <w:marLeft w:val="480"/>
          <w:marRight w:val="0"/>
          <w:marTop w:val="0"/>
          <w:marBottom w:val="0"/>
          <w:divBdr>
            <w:top w:val="none" w:sz="0" w:space="0" w:color="auto"/>
            <w:left w:val="none" w:sz="0" w:space="0" w:color="auto"/>
            <w:bottom w:val="none" w:sz="0" w:space="0" w:color="auto"/>
            <w:right w:val="none" w:sz="0" w:space="0" w:color="auto"/>
          </w:divBdr>
        </w:div>
        <w:div w:id="1508057039">
          <w:marLeft w:val="480"/>
          <w:marRight w:val="0"/>
          <w:marTop w:val="0"/>
          <w:marBottom w:val="0"/>
          <w:divBdr>
            <w:top w:val="none" w:sz="0" w:space="0" w:color="auto"/>
            <w:left w:val="none" w:sz="0" w:space="0" w:color="auto"/>
            <w:bottom w:val="none" w:sz="0" w:space="0" w:color="auto"/>
            <w:right w:val="none" w:sz="0" w:space="0" w:color="auto"/>
          </w:divBdr>
        </w:div>
        <w:div w:id="1553812616">
          <w:marLeft w:val="480"/>
          <w:marRight w:val="0"/>
          <w:marTop w:val="0"/>
          <w:marBottom w:val="0"/>
          <w:divBdr>
            <w:top w:val="none" w:sz="0" w:space="0" w:color="auto"/>
            <w:left w:val="none" w:sz="0" w:space="0" w:color="auto"/>
            <w:bottom w:val="none" w:sz="0" w:space="0" w:color="auto"/>
            <w:right w:val="none" w:sz="0" w:space="0" w:color="auto"/>
          </w:divBdr>
        </w:div>
        <w:div w:id="1572542769">
          <w:marLeft w:val="480"/>
          <w:marRight w:val="0"/>
          <w:marTop w:val="0"/>
          <w:marBottom w:val="0"/>
          <w:divBdr>
            <w:top w:val="none" w:sz="0" w:space="0" w:color="auto"/>
            <w:left w:val="none" w:sz="0" w:space="0" w:color="auto"/>
            <w:bottom w:val="none" w:sz="0" w:space="0" w:color="auto"/>
            <w:right w:val="none" w:sz="0" w:space="0" w:color="auto"/>
          </w:divBdr>
        </w:div>
        <w:div w:id="1596285701">
          <w:marLeft w:val="480"/>
          <w:marRight w:val="0"/>
          <w:marTop w:val="0"/>
          <w:marBottom w:val="0"/>
          <w:divBdr>
            <w:top w:val="none" w:sz="0" w:space="0" w:color="auto"/>
            <w:left w:val="none" w:sz="0" w:space="0" w:color="auto"/>
            <w:bottom w:val="none" w:sz="0" w:space="0" w:color="auto"/>
            <w:right w:val="none" w:sz="0" w:space="0" w:color="auto"/>
          </w:divBdr>
        </w:div>
        <w:div w:id="1623418492">
          <w:marLeft w:val="480"/>
          <w:marRight w:val="0"/>
          <w:marTop w:val="0"/>
          <w:marBottom w:val="0"/>
          <w:divBdr>
            <w:top w:val="none" w:sz="0" w:space="0" w:color="auto"/>
            <w:left w:val="none" w:sz="0" w:space="0" w:color="auto"/>
            <w:bottom w:val="none" w:sz="0" w:space="0" w:color="auto"/>
            <w:right w:val="none" w:sz="0" w:space="0" w:color="auto"/>
          </w:divBdr>
        </w:div>
        <w:div w:id="1652752526">
          <w:marLeft w:val="480"/>
          <w:marRight w:val="0"/>
          <w:marTop w:val="0"/>
          <w:marBottom w:val="0"/>
          <w:divBdr>
            <w:top w:val="none" w:sz="0" w:space="0" w:color="auto"/>
            <w:left w:val="none" w:sz="0" w:space="0" w:color="auto"/>
            <w:bottom w:val="none" w:sz="0" w:space="0" w:color="auto"/>
            <w:right w:val="none" w:sz="0" w:space="0" w:color="auto"/>
          </w:divBdr>
        </w:div>
        <w:div w:id="1700664450">
          <w:marLeft w:val="480"/>
          <w:marRight w:val="0"/>
          <w:marTop w:val="0"/>
          <w:marBottom w:val="0"/>
          <w:divBdr>
            <w:top w:val="none" w:sz="0" w:space="0" w:color="auto"/>
            <w:left w:val="none" w:sz="0" w:space="0" w:color="auto"/>
            <w:bottom w:val="none" w:sz="0" w:space="0" w:color="auto"/>
            <w:right w:val="none" w:sz="0" w:space="0" w:color="auto"/>
          </w:divBdr>
        </w:div>
        <w:div w:id="1741362005">
          <w:marLeft w:val="480"/>
          <w:marRight w:val="0"/>
          <w:marTop w:val="0"/>
          <w:marBottom w:val="0"/>
          <w:divBdr>
            <w:top w:val="none" w:sz="0" w:space="0" w:color="auto"/>
            <w:left w:val="none" w:sz="0" w:space="0" w:color="auto"/>
            <w:bottom w:val="none" w:sz="0" w:space="0" w:color="auto"/>
            <w:right w:val="none" w:sz="0" w:space="0" w:color="auto"/>
          </w:divBdr>
        </w:div>
        <w:div w:id="1770539975">
          <w:marLeft w:val="480"/>
          <w:marRight w:val="0"/>
          <w:marTop w:val="0"/>
          <w:marBottom w:val="0"/>
          <w:divBdr>
            <w:top w:val="none" w:sz="0" w:space="0" w:color="auto"/>
            <w:left w:val="none" w:sz="0" w:space="0" w:color="auto"/>
            <w:bottom w:val="none" w:sz="0" w:space="0" w:color="auto"/>
            <w:right w:val="none" w:sz="0" w:space="0" w:color="auto"/>
          </w:divBdr>
        </w:div>
        <w:div w:id="1880624590">
          <w:marLeft w:val="480"/>
          <w:marRight w:val="0"/>
          <w:marTop w:val="0"/>
          <w:marBottom w:val="0"/>
          <w:divBdr>
            <w:top w:val="none" w:sz="0" w:space="0" w:color="auto"/>
            <w:left w:val="none" w:sz="0" w:space="0" w:color="auto"/>
            <w:bottom w:val="none" w:sz="0" w:space="0" w:color="auto"/>
            <w:right w:val="none" w:sz="0" w:space="0" w:color="auto"/>
          </w:divBdr>
        </w:div>
        <w:div w:id="1942374215">
          <w:marLeft w:val="480"/>
          <w:marRight w:val="0"/>
          <w:marTop w:val="0"/>
          <w:marBottom w:val="0"/>
          <w:divBdr>
            <w:top w:val="none" w:sz="0" w:space="0" w:color="auto"/>
            <w:left w:val="none" w:sz="0" w:space="0" w:color="auto"/>
            <w:bottom w:val="none" w:sz="0" w:space="0" w:color="auto"/>
            <w:right w:val="none" w:sz="0" w:space="0" w:color="auto"/>
          </w:divBdr>
        </w:div>
      </w:divsChild>
    </w:div>
    <w:div w:id="771632667">
      <w:bodyDiv w:val="1"/>
      <w:marLeft w:val="0"/>
      <w:marRight w:val="0"/>
      <w:marTop w:val="0"/>
      <w:marBottom w:val="0"/>
      <w:divBdr>
        <w:top w:val="none" w:sz="0" w:space="0" w:color="auto"/>
        <w:left w:val="none" w:sz="0" w:space="0" w:color="auto"/>
        <w:bottom w:val="none" w:sz="0" w:space="0" w:color="auto"/>
        <w:right w:val="none" w:sz="0" w:space="0" w:color="auto"/>
      </w:divBdr>
    </w:div>
    <w:div w:id="771899504">
      <w:bodyDiv w:val="1"/>
      <w:marLeft w:val="0"/>
      <w:marRight w:val="0"/>
      <w:marTop w:val="0"/>
      <w:marBottom w:val="0"/>
      <w:divBdr>
        <w:top w:val="none" w:sz="0" w:space="0" w:color="auto"/>
        <w:left w:val="none" w:sz="0" w:space="0" w:color="auto"/>
        <w:bottom w:val="none" w:sz="0" w:space="0" w:color="auto"/>
        <w:right w:val="none" w:sz="0" w:space="0" w:color="auto"/>
      </w:divBdr>
    </w:div>
    <w:div w:id="773868922">
      <w:bodyDiv w:val="1"/>
      <w:marLeft w:val="0"/>
      <w:marRight w:val="0"/>
      <w:marTop w:val="0"/>
      <w:marBottom w:val="0"/>
      <w:divBdr>
        <w:top w:val="none" w:sz="0" w:space="0" w:color="auto"/>
        <w:left w:val="none" w:sz="0" w:space="0" w:color="auto"/>
        <w:bottom w:val="none" w:sz="0" w:space="0" w:color="auto"/>
        <w:right w:val="none" w:sz="0" w:space="0" w:color="auto"/>
      </w:divBdr>
    </w:div>
    <w:div w:id="773983124">
      <w:bodyDiv w:val="1"/>
      <w:marLeft w:val="0"/>
      <w:marRight w:val="0"/>
      <w:marTop w:val="0"/>
      <w:marBottom w:val="0"/>
      <w:divBdr>
        <w:top w:val="none" w:sz="0" w:space="0" w:color="auto"/>
        <w:left w:val="none" w:sz="0" w:space="0" w:color="auto"/>
        <w:bottom w:val="none" w:sz="0" w:space="0" w:color="auto"/>
        <w:right w:val="none" w:sz="0" w:space="0" w:color="auto"/>
      </w:divBdr>
    </w:div>
    <w:div w:id="774133281">
      <w:bodyDiv w:val="1"/>
      <w:marLeft w:val="0"/>
      <w:marRight w:val="0"/>
      <w:marTop w:val="0"/>
      <w:marBottom w:val="0"/>
      <w:divBdr>
        <w:top w:val="none" w:sz="0" w:space="0" w:color="auto"/>
        <w:left w:val="none" w:sz="0" w:space="0" w:color="auto"/>
        <w:bottom w:val="none" w:sz="0" w:space="0" w:color="auto"/>
        <w:right w:val="none" w:sz="0" w:space="0" w:color="auto"/>
      </w:divBdr>
    </w:div>
    <w:div w:id="774136330">
      <w:bodyDiv w:val="1"/>
      <w:marLeft w:val="0"/>
      <w:marRight w:val="0"/>
      <w:marTop w:val="0"/>
      <w:marBottom w:val="0"/>
      <w:divBdr>
        <w:top w:val="none" w:sz="0" w:space="0" w:color="auto"/>
        <w:left w:val="none" w:sz="0" w:space="0" w:color="auto"/>
        <w:bottom w:val="none" w:sz="0" w:space="0" w:color="auto"/>
        <w:right w:val="none" w:sz="0" w:space="0" w:color="auto"/>
      </w:divBdr>
    </w:div>
    <w:div w:id="774443821">
      <w:bodyDiv w:val="1"/>
      <w:marLeft w:val="0"/>
      <w:marRight w:val="0"/>
      <w:marTop w:val="0"/>
      <w:marBottom w:val="0"/>
      <w:divBdr>
        <w:top w:val="none" w:sz="0" w:space="0" w:color="auto"/>
        <w:left w:val="none" w:sz="0" w:space="0" w:color="auto"/>
        <w:bottom w:val="none" w:sz="0" w:space="0" w:color="auto"/>
        <w:right w:val="none" w:sz="0" w:space="0" w:color="auto"/>
      </w:divBdr>
    </w:div>
    <w:div w:id="775176838">
      <w:bodyDiv w:val="1"/>
      <w:marLeft w:val="0"/>
      <w:marRight w:val="0"/>
      <w:marTop w:val="0"/>
      <w:marBottom w:val="0"/>
      <w:divBdr>
        <w:top w:val="none" w:sz="0" w:space="0" w:color="auto"/>
        <w:left w:val="none" w:sz="0" w:space="0" w:color="auto"/>
        <w:bottom w:val="none" w:sz="0" w:space="0" w:color="auto"/>
        <w:right w:val="none" w:sz="0" w:space="0" w:color="auto"/>
      </w:divBdr>
    </w:div>
    <w:div w:id="775903848">
      <w:bodyDiv w:val="1"/>
      <w:marLeft w:val="0"/>
      <w:marRight w:val="0"/>
      <w:marTop w:val="0"/>
      <w:marBottom w:val="0"/>
      <w:divBdr>
        <w:top w:val="none" w:sz="0" w:space="0" w:color="auto"/>
        <w:left w:val="none" w:sz="0" w:space="0" w:color="auto"/>
        <w:bottom w:val="none" w:sz="0" w:space="0" w:color="auto"/>
        <w:right w:val="none" w:sz="0" w:space="0" w:color="auto"/>
      </w:divBdr>
    </w:div>
    <w:div w:id="776367483">
      <w:bodyDiv w:val="1"/>
      <w:marLeft w:val="0"/>
      <w:marRight w:val="0"/>
      <w:marTop w:val="0"/>
      <w:marBottom w:val="0"/>
      <w:divBdr>
        <w:top w:val="none" w:sz="0" w:space="0" w:color="auto"/>
        <w:left w:val="none" w:sz="0" w:space="0" w:color="auto"/>
        <w:bottom w:val="none" w:sz="0" w:space="0" w:color="auto"/>
        <w:right w:val="none" w:sz="0" w:space="0" w:color="auto"/>
      </w:divBdr>
    </w:div>
    <w:div w:id="778185669">
      <w:bodyDiv w:val="1"/>
      <w:marLeft w:val="0"/>
      <w:marRight w:val="0"/>
      <w:marTop w:val="0"/>
      <w:marBottom w:val="0"/>
      <w:divBdr>
        <w:top w:val="none" w:sz="0" w:space="0" w:color="auto"/>
        <w:left w:val="none" w:sz="0" w:space="0" w:color="auto"/>
        <w:bottom w:val="none" w:sz="0" w:space="0" w:color="auto"/>
        <w:right w:val="none" w:sz="0" w:space="0" w:color="auto"/>
      </w:divBdr>
    </w:div>
    <w:div w:id="778374414">
      <w:bodyDiv w:val="1"/>
      <w:marLeft w:val="0"/>
      <w:marRight w:val="0"/>
      <w:marTop w:val="0"/>
      <w:marBottom w:val="0"/>
      <w:divBdr>
        <w:top w:val="none" w:sz="0" w:space="0" w:color="auto"/>
        <w:left w:val="none" w:sz="0" w:space="0" w:color="auto"/>
        <w:bottom w:val="none" w:sz="0" w:space="0" w:color="auto"/>
        <w:right w:val="none" w:sz="0" w:space="0" w:color="auto"/>
      </w:divBdr>
    </w:div>
    <w:div w:id="780802478">
      <w:bodyDiv w:val="1"/>
      <w:marLeft w:val="0"/>
      <w:marRight w:val="0"/>
      <w:marTop w:val="0"/>
      <w:marBottom w:val="0"/>
      <w:divBdr>
        <w:top w:val="none" w:sz="0" w:space="0" w:color="auto"/>
        <w:left w:val="none" w:sz="0" w:space="0" w:color="auto"/>
        <w:bottom w:val="none" w:sz="0" w:space="0" w:color="auto"/>
        <w:right w:val="none" w:sz="0" w:space="0" w:color="auto"/>
      </w:divBdr>
    </w:div>
    <w:div w:id="785005930">
      <w:bodyDiv w:val="1"/>
      <w:marLeft w:val="0"/>
      <w:marRight w:val="0"/>
      <w:marTop w:val="0"/>
      <w:marBottom w:val="0"/>
      <w:divBdr>
        <w:top w:val="none" w:sz="0" w:space="0" w:color="auto"/>
        <w:left w:val="none" w:sz="0" w:space="0" w:color="auto"/>
        <w:bottom w:val="none" w:sz="0" w:space="0" w:color="auto"/>
        <w:right w:val="none" w:sz="0" w:space="0" w:color="auto"/>
      </w:divBdr>
    </w:div>
    <w:div w:id="785274412">
      <w:bodyDiv w:val="1"/>
      <w:marLeft w:val="0"/>
      <w:marRight w:val="0"/>
      <w:marTop w:val="0"/>
      <w:marBottom w:val="0"/>
      <w:divBdr>
        <w:top w:val="none" w:sz="0" w:space="0" w:color="auto"/>
        <w:left w:val="none" w:sz="0" w:space="0" w:color="auto"/>
        <w:bottom w:val="none" w:sz="0" w:space="0" w:color="auto"/>
        <w:right w:val="none" w:sz="0" w:space="0" w:color="auto"/>
      </w:divBdr>
    </w:div>
    <w:div w:id="785469520">
      <w:bodyDiv w:val="1"/>
      <w:marLeft w:val="0"/>
      <w:marRight w:val="0"/>
      <w:marTop w:val="0"/>
      <w:marBottom w:val="0"/>
      <w:divBdr>
        <w:top w:val="none" w:sz="0" w:space="0" w:color="auto"/>
        <w:left w:val="none" w:sz="0" w:space="0" w:color="auto"/>
        <w:bottom w:val="none" w:sz="0" w:space="0" w:color="auto"/>
        <w:right w:val="none" w:sz="0" w:space="0" w:color="auto"/>
      </w:divBdr>
    </w:div>
    <w:div w:id="785537347">
      <w:bodyDiv w:val="1"/>
      <w:marLeft w:val="0"/>
      <w:marRight w:val="0"/>
      <w:marTop w:val="0"/>
      <w:marBottom w:val="0"/>
      <w:divBdr>
        <w:top w:val="none" w:sz="0" w:space="0" w:color="auto"/>
        <w:left w:val="none" w:sz="0" w:space="0" w:color="auto"/>
        <w:bottom w:val="none" w:sz="0" w:space="0" w:color="auto"/>
        <w:right w:val="none" w:sz="0" w:space="0" w:color="auto"/>
      </w:divBdr>
    </w:div>
    <w:div w:id="787897646">
      <w:bodyDiv w:val="1"/>
      <w:marLeft w:val="0"/>
      <w:marRight w:val="0"/>
      <w:marTop w:val="0"/>
      <w:marBottom w:val="0"/>
      <w:divBdr>
        <w:top w:val="none" w:sz="0" w:space="0" w:color="auto"/>
        <w:left w:val="none" w:sz="0" w:space="0" w:color="auto"/>
        <w:bottom w:val="none" w:sz="0" w:space="0" w:color="auto"/>
        <w:right w:val="none" w:sz="0" w:space="0" w:color="auto"/>
      </w:divBdr>
    </w:div>
    <w:div w:id="788088887">
      <w:bodyDiv w:val="1"/>
      <w:marLeft w:val="0"/>
      <w:marRight w:val="0"/>
      <w:marTop w:val="0"/>
      <w:marBottom w:val="0"/>
      <w:divBdr>
        <w:top w:val="none" w:sz="0" w:space="0" w:color="auto"/>
        <w:left w:val="none" w:sz="0" w:space="0" w:color="auto"/>
        <w:bottom w:val="none" w:sz="0" w:space="0" w:color="auto"/>
        <w:right w:val="none" w:sz="0" w:space="0" w:color="auto"/>
      </w:divBdr>
    </w:div>
    <w:div w:id="789327013">
      <w:bodyDiv w:val="1"/>
      <w:marLeft w:val="0"/>
      <w:marRight w:val="0"/>
      <w:marTop w:val="0"/>
      <w:marBottom w:val="0"/>
      <w:divBdr>
        <w:top w:val="none" w:sz="0" w:space="0" w:color="auto"/>
        <w:left w:val="none" w:sz="0" w:space="0" w:color="auto"/>
        <w:bottom w:val="none" w:sz="0" w:space="0" w:color="auto"/>
        <w:right w:val="none" w:sz="0" w:space="0" w:color="auto"/>
      </w:divBdr>
    </w:div>
    <w:div w:id="789788008">
      <w:bodyDiv w:val="1"/>
      <w:marLeft w:val="0"/>
      <w:marRight w:val="0"/>
      <w:marTop w:val="0"/>
      <w:marBottom w:val="0"/>
      <w:divBdr>
        <w:top w:val="none" w:sz="0" w:space="0" w:color="auto"/>
        <w:left w:val="none" w:sz="0" w:space="0" w:color="auto"/>
        <w:bottom w:val="none" w:sz="0" w:space="0" w:color="auto"/>
        <w:right w:val="none" w:sz="0" w:space="0" w:color="auto"/>
      </w:divBdr>
    </w:div>
    <w:div w:id="790250125">
      <w:bodyDiv w:val="1"/>
      <w:marLeft w:val="0"/>
      <w:marRight w:val="0"/>
      <w:marTop w:val="0"/>
      <w:marBottom w:val="0"/>
      <w:divBdr>
        <w:top w:val="none" w:sz="0" w:space="0" w:color="auto"/>
        <w:left w:val="none" w:sz="0" w:space="0" w:color="auto"/>
        <w:bottom w:val="none" w:sz="0" w:space="0" w:color="auto"/>
        <w:right w:val="none" w:sz="0" w:space="0" w:color="auto"/>
      </w:divBdr>
    </w:div>
    <w:div w:id="792133659">
      <w:bodyDiv w:val="1"/>
      <w:marLeft w:val="0"/>
      <w:marRight w:val="0"/>
      <w:marTop w:val="0"/>
      <w:marBottom w:val="0"/>
      <w:divBdr>
        <w:top w:val="none" w:sz="0" w:space="0" w:color="auto"/>
        <w:left w:val="none" w:sz="0" w:space="0" w:color="auto"/>
        <w:bottom w:val="none" w:sz="0" w:space="0" w:color="auto"/>
        <w:right w:val="none" w:sz="0" w:space="0" w:color="auto"/>
      </w:divBdr>
      <w:divsChild>
        <w:div w:id="671087">
          <w:marLeft w:val="480"/>
          <w:marRight w:val="0"/>
          <w:marTop w:val="0"/>
          <w:marBottom w:val="0"/>
          <w:divBdr>
            <w:top w:val="none" w:sz="0" w:space="0" w:color="auto"/>
            <w:left w:val="none" w:sz="0" w:space="0" w:color="auto"/>
            <w:bottom w:val="none" w:sz="0" w:space="0" w:color="auto"/>
            <w:right w:val="none" w:sz="0" w:space="0" w:color="auto"/>
          </w:divBdr>
        </w:div>
        <w:div w:id="4401142">
          <w:marLeft w:val="480"/>
          <w:marRight w:val="0"/>
          <w:marTop w:val="0"/>
          <w:marBottom w:val="0"/>
          <w:divBdr>
            <w:top w:val="none" w:sz="0" w:space="0" w:color="auto"/>
            <w:left w:val="none" w:sz="0" w:space="0" w:color="auto"/>
            <w:bottom w:val="none" w:sz="0" w:space="0" w:color="auto"/>
            <w:right w:val="none" w:sz="0" w:space="0" w:color="auto"/>
          </w:divBdr>
        </w:div>
        <w:div w:id="160590025">
          <w:marLeft w:val="480"/>
          <w:marRight w:val="0"/>
          <w:marTop w:val="0"/>
          <w:marBottom w:val="0"/>
          <w:divBdr>
            <w:top w:val="none" w:sz="0" w:space="0" w:color="auto"/>
            <w:left w:val="none" w:sz="0" w:space="0" w:color="auto"/>
            <w:bottom w:val="none" w:sz="0" w:space="0" w:color="auto"/>
            <w:right w:val="none" w:sz="0" w:space="0" w:color="auto"/>
          </w:divBdr>
        </w:div>
        <w:div w:id="161120036">
          <w:marLeft w:val="480"/>
          <w:marRight w:val="0"/>
          <w:marTop w:val="0"/>
          <w:marBottom w:val="0"/>
          <w:divBdr>
            <w:top w:val="none" w:sz="0" w:space="0" w:color="auto"/>
            <w:left w:val="none" w:sz="0" w:space="0" w:color="auto"/>
            <w:bottom w:val="none" w:sz="0" w:space="0" w:color="auto"/>
            <w:right w:val="none" w:sz="0" w:space="0" w:color="auto"/>
          </w:divBdr>
        </w:div>
        <w:div w:id="163277404">
          <w:marLeft w:val="480"/>
          <w:marRight w:val="0"/>
          <w:marTop w:val="0"/>
          <w:marBottom w:val="0"/>
          <w:divBdr>
            <w:top w:val="none" w:sz="0" w:space="0" w:color="auto"/>
            <w:left w:val="none" w:sz="0" w:space="0" w:color="auto"/>
            <w:bottom w:val="none" w:sz="0" w:space="0" w:color="auto"/>
            <w:right w:val="none" w:sz="0" w:space="0" w:color="auto"/>
          </w:divBdr>
        </w:div>
        <w:div w:id="169032727">
          <w:marLeft w:val="480"/>
          <w:marRight w:val="0"/>
          <w:marTop w:val="0"/>
          <w:marBottom w:val="0"/>
          <w:divBdr>
            <w:top w:val="none" w:sz="0" w:space="0" w:color="auto"/>
            <w:left w:val="none" w:sz="0" w:space="0" w:color="auto"/>
            <w:bottom w:val="none" w:sz="0" w:space="0" w:color="auto"/>
            <w:right w:val="none" w:sz="0" w:space="0" w:color="auto"/>
          </w:divBdr>
        </w:div>
        <w:div w:id="190918637">
          <w:marLeft w:val="480"/>
          <w:marRight w:val="0"/>
          <w:marTop w:val="0"/>
          <w:marBottom w:val="0"/>
          <w:divBdr>
            <w:top w:val="none" w:sz="0" w:space="0" w:color="auto"/>
            <w:left w:val="none" w:sz="0" w:space="0" w:color="auto"/>
            <w:bottom w:val="none" w:sz="0" w:space="0" w:color="auto"/>
            <w:right w:val="none" w:sz="0" w:space="0" w:color="auto"/>
          </w:divBdr>
        </w:div>
        <w:div w:id="213661993">
          <w:marLeft w:val="480"/>
          <w:marRight w:val="0"/>
          <w:marTop w:val="0"/>
          <w:marBottom w:val="0"/>
          <w:divBdr>
            <w:top w:val="none" w:sz="0" w:space="0" w:color="auto"/>
            <w:left w:val="none" w:sz="0" w:space="0" w:color="auto"/>
            <w:bottom w:val="none" w:sz="0" w:space="0" w:color="auto"/>
            <w:right w:val="none" w:sz="0" w:space="0" w:color="auto"/>
          </w:divBdr>
        </w:div>
        <w:div w:id="237640248">
          <w:marLeft w:val="480"/>
          <w:marRight w:val="0"/>
          <w:marTop w:val="0"/>
          <w:marBottom w:val="0"/>
          <w:divBdr>
            <w:top w:val="none" w:sz="0" w:space="0" w:color="auto"/>
            <w:left w:val="none" w:sz="0" w:space="0" w:color="auto"/>
            <w:bottom w:val="none" w:sz="0" w:space="0" w:color="auto"/>
            <w:right w:val="none" w:sz="0" w:space="0" w:color="auto"/>
          </w:divBdr>
        </w:div>
        <w:div w:id="299961985">
          <w:marLeft w:val="480"/>
          <w:marRight w:val="0"/>
          <w:marTop w:val="0"/>
          <w:marBottom w:val="0"/>
          <w:divBdr>
            <w:top w:val="none" w:sz="0" w:space="0" w:color="auto"/>
            <w:left w:val="none" w:sz="0" w:space="0" w:color="auto"/>
            <w:bottom w:val="none" w:sz="0" w:space="0" w:color="auto"/>
            <w:right w:val="none" w:sz="0" w:space="0" w:color="auto"/>
          </w:divBdr>
        </w:div>
        <w:div w:id="305554083">
          <w:marLeft w:val="480"/>
          <w:marRight w:val="0"/>
          <w:marTop w:val="0"/>
          <w:marBottom w:val="0"/>
          <w:divBdr>
            <w:top w:val="none" w:sz="0" w:space="0" w:color="auto"/>
            <w:left w:val="none" w:sz="0" w:space="0" w:color="auto"/>
            <w:bottom w:val="none" w:sz="0" w:space="0" w:color="auto"/>
            <w:right w:val="none" w:sz="0" w:space="0" w:color="auto"/>
          </w:divBdr>
        </w:div>
        <w:div w:id="309410332">
          <w:marLeft w:val="480"/>
          <w:marRight w:val="0"/>
          <w:marTop w:val="0"/>
          <w:marBottom w:val="0"/>
          <w:divBdr>
            <w:top w:val="none" w:sz="0" w:space="0" w:color="auto"/>
            <w:left w:val="none" w:sz="0" w:space="0" w:color="auto"/>
            <w:bottom w:val="none" w:sz="0" w:space="0" w:color="auto"/>
            <w:right w:val="none" w:sz="0" w:space="0" w:color="auto"/>
          </w:divBdr>
        </w:div>
        <w:div w:id="424309979">
          <w:marLeft w:val="480"/>
          <w:marRight w:val="0"/>
          <w:marTop w:val="0"/>
          <w:marBottom w:val="0"/>
          <w:divBdr>
            <w:top w:val="none" w:sz="0" w:space="0" w:color="auto"/>
            <w:left w:val="none" w:sz="0" w:space="0" w:color="auto"/>
            <w:bottom w:val="none" w:sz="0" w:space="0" w:color="auto"/>
            <w:right w:val="none" w:sz="0" w:space="0" w:color="auto"/>
          </w:divBdr>
        </w:div>
        <w:div w:id="445733776">
          <w:marLeft w:val="480"/>
          <w:marRight w:val="0"/>
          <w:marTop w:val="0"/>
          <w:marBottom w:val="0"/>
          <w:divBdr>
            <w:top w:val="none" w:sz="0" w:space="0" w:color="auto"/>
            <w:left w:val="none" w:sz="0" w:space="0" w:color="auto"/>
            <w:bottom w:val="none" w:sz="0" w:space="0" w:color="auto"/>
            <w:right w:val="none" w:sz="0" w:space="0" w:color="auto"/>
          </w:divBdr>
        </w:div>
        <w:div w:id="471411937">
          <w:marLeft w:val="480"/>
          <w:marRight w:val="0"/>
          <w:marTop w:val="0"/>
          <w:marBottom w:val="0"/>
          <w:divBdr>
            <w:top w:val="none" w:sz="0" w:space="0" w:color="auto"/>
            <w:left w:val="none" w:sz="0" w:space="0" w:color="auto"/>
            <w:bottom w:val="none" w:sz="0" w:space="0" w:color="auto"/>
            <w:right w:val="none" w:sz="0" w:space="0" w:color="auto"/>
          </w:divBdr>
        </w:div>
        <w:div w:id="477306497">
          <w:marLeft w:val="480"/>
          <w:marRight w:val="0"/>
          <w:marTop w:val="0"/>
          <w:marBottom w:val="0"/>
          <w:divBdr>
            <w:top w:val="none" w:sz="0" w:space="0" w:color="auto"/>
            <w:left w:val="none" w:sz="0" w:space="0" w:color="auto"/>
            <w:bottom w:val="none" w:sz="0" w:space="0" w:color="auto"/>
            <w:right w:val="none" w:sz="0" w:space="0" w:color="auto"/>
          </w:divBdr>
        </w:div>
        <w:div w:id="500045115">
          <w:marLeft w:val="480"/>
          <w:marRight w:val="0"/>
          <w:marTop w:val="0"/>
          <w:marBottom w:val="0"/>
          <w:divBdr>
            <w:top w:val="none" w:sz="0" w:space="0" w:color="auto"/>
            <w:left w:val="none" w:sz="0" w:space="0" w:color="auto"/>
            <w:bottom w:val="none" w:sz="0" w:space="0" w:color="auto"/>
            <w:right w:val="none" w:sz="0" w:space="0" w:color="auto"/>
          </w:divBdr>
        </w:div>
        <w:div w:id="604968970">
          <w:marLeft w:val="480"/>
          <w:marRight w:val="0"/>
          <w:marTop w:val="0"/>
          <w:marBottom w:val="0"/>
          <w:divBdr>
            <w:top w:val="none" w:sz="0" w:space="0" w:color="auto"/>
            <w:left w:val="none" w:sz="0" w:space="0" w:color="auto"/>
            <w:bottom w:val="none" w:sz="0" w:space="0" w:color="auto"/>
            <w:right w:val="none" w:sz="0" w:space="0" w:color="auto"/>
          </w:divBdr>
        </w:div>
        <w:div w:id="630135044">
          <w:marLeft w:val="480"/>
          <w:marRight w:val="0"/>
          <w:marTop w:val="0"/>
          <w:marBottom w:val="0"/>
          <w:divBdr>
            <w:top w:val="none" w:sz="0" w:space="0" w:color="auto"/>
            <w:left w:val="none" w:sz="0" w:space="0" w:color="auto"/>
            <w:bottom w:val="none" w:sz="0" w:space="0" w:color="auto"/>
            <w:right w:val="none" w:sz="0" w:space="0" w:color="auto"/>
          </w:divBdr>
        </w:div>
        <w:div w:id="653068570">
          <w:marLeft w:val="480"/>
          <w:marRight w:val="0"/>
          <w:marTop w:val="0"/>
          <w:marBottom w:val="0"/>
          <w:divBdr>
            <w:top w:val="none" w:sz="0" w:space="0" w:color="auto"/>
            <w:left w:val="none" w:sz="0" w:space="0" w:color="auto"/>
            <w:bottom w:val="none" w:sz="0" w:space="0" w:color="auto"/>
            <w:right w:val="none" w:sz="0" w:space="0" w:color="auto"/>
          </w:divBdr>
        </w:div>
        <w:div w:id="655426600">
          <w:marLeft w:val="480"/>
          <w:marRight w:val="0"/>
          <w:marTop w:val="0"/>
          <w:marBottom w:val="0"/>
          <w:divBdr>
            <w:top w:val="none" w:sz="0" w:space="0" w:color="auto"/>
            <w:left w:val="none" w:sz="0" w:space="0" w:color="auto"/>
            <w:bottom w:val="none" w:sz="0" w:space="0" w:color="auto"/>
            <w:right w:val="none" w:sz="0" w:space="0" w:color="auto"/>
          </w:divBdr>
        </w:div>
        <w:div w:id="782923601">
          <w:marLeft w:val="480"/>
          <w:marRight w:val="0"/>
          <w:marTop w:val="0"/>
          <w:marBottom w:val="0"/>
          <w:divBdr>
            <w:top w:val="none" w:sz="0" w:space="0" w:color="auto"/>
            <w:left w:val="none" w:sz="0" w:space="0" w:color="auto"/>
            <w:bottom w:val="none" w:sz="0" w:space="0" w:color="auto"/>
            <w:right w:val="none" w:sz="0" w:space="0" w:color="auto"/>
          </w:divBdr>
        </w:div>
        <w:div w:id="877820247">
          <w:marLeft w:val="480"/>
          <w:marRight w:val="0"/>
          <w:marTop w:val="0"/>
          <w:marBottom w:val="0"/>
          <w:divBdr>
            <w:top w:val="none" w:sz="0" w:space="0" w:color="auto"/>
            <w:left w:val="none" w:sz="0" w:space="0" w:color="auto"/>
            <w:bottom w:val="none" w:sz="0" w:space="0" w:color="auto"/>
            <w:right w:val="none" w:sz="0" w:space="0" w:color="auto"/>
          </w:divBdr>
        </w:div>
        <w:div w:id="981083157">
          <w:marLeft w:val="480"/>
          <w:marRight w:val="0"/>
          <w:marTop w:val="0"/>
          <w:marBottom w:val="0"/>
          <w:divBdr>
            <w:top w:val="none" w:sz="0" w:space="0" w:color="auto"/>
            <w:left w:val="none" w:sz="0" w:space="0" w:color="auto"/>
            <w:bottom w:val="none" w:sz="0" w:space="0" w:color="auto"/>
            <w:right w:val="none" w:sz="0" w:space="0" w:color="auto"/>
          </w:divBdr>
        </w:div>
        <w:div w:id="1044214972">
          <w:marLeft w:val="480"/>
          <w:marRight w:val="0"/>
          <w:marTop w:val="0"/>
          <w:marBottom w:val="0"/>
          <w:divBdr>
            <w:top w:val="none" w:sz="0" w:space="0" w:color="auto"/>
            <w:left w:val="none" w:sz="0" w:space="0" w:color="auto"/>
            <w:bottom w:val="none" w:sz="0" w:space="0" w:color="auto"/>
            <w:right w:val="none" w:sz="0" w:space="0" w:color="auto"/>
          </w:divBdr>
        </w:div>
        <w:div w:id="1059982551">
          <w:marLeft w:val="480"/>
          <w:marRight w:val="0"/>
          <w:marTop w:val="0"/>
          <w:marBottom w:val="0"/>
          <w:divBdr>
            <w:top w:val="none" w:sz="0" w:space="0" w:color="auto"/>
            <w:left w:val="none" w:sz="0" w:space="0" w:color="auto"/>
            <w:bottom w:val="none" w:sz="0" w:space="0" w:color="auto"/>
            <w:right w:val="none" w:sz="0" w:space="0" w:color="auto"/>
          </w:divBdr>
        </w:div>
        <w:div w:id="1080835785">
          <w:marLeft w:val="480"/>
          <w:marRight w:val="0"/>
          <w:marTop w:val="0"/>
          <w:marBottom w:val="0"/>
          <w:divBdr>
            <w:top w:val="none" w:sz="0" w:space="0" w:color="auto"/>
            <w:left w:val="none" w:sz="0" w:space="0" w:color="auto"/>
            <w:bottom w:val="none" w:sz="0" w:space="0" w:color="auto"/>
            <w:right w:val="none" w:sz="0" w:space="0" w:color="auto"/>
          </w:divBdr>
        </w:div>
        <w:div w:id="1108819770">
          <w:marLeft w:val="480"/>
          <w:marRight w:val="0"/>
          <w:marTop w:val="0"/>
          <w:marBottom w:val="0"/>
          <w:divBdr>
            <w:top w:val="none" w:sz="0" w:space="0" w:color="auto"/>
            <w:left w:val="none" w:sz="0" w:space="0" w:color="auto"/>
            <w:bottom w:val="none" w:sz="0" w:space="0" w:color="auto"/>
            <w:right w:val="none" w:sz="0" w:space="0" w:color="auto"/>
          </w:divBdr>
        </w:div>
        <w:div w:id="1149981529">
          <w:marLeft w:val="480"/>
          <w:marRight w:val="0"/>
          <w:marTop w:val="0"/>
          <w:marBottom w:val="0"/>
          <w:divBdr>
            <w:top w:val="none" w:sz="0" w:space="0" w:color="auto"/>
            <w:left w:val="none" w:sz="0" w:space="0" w:color="auto"/>
            <w:bottom w:val="none" w:sz="0" w:space="0" w:color="auto"/>
            <w:right w:val="none" w:sz="0" w:space="0" w:color="auto"/>
          </w:divBdr>
        </w:div>
        <w:div w:id="1153370120">
          <w:marLeft w:val="480"/>
          <w:marRight w:val="0"/>
          <w:marTop w:val="0"/>
          <w:marBottom w:val="0"/>
          <w:divBdr>
            <w:top w:val="none" w:sz="0" w:space="0" w:color="auto"/>
            <w:left w:val="none" w:sz="0" w:space="0" w:color="auto"/>
            <w:bottom w:val="none" w:sz="0" w:space="0" w:color="auto"/>
            <w:right w:val="none" w:sz="0" w:space="0" w:color="auto"/>
          </w:divBdr>
        </w:div>
        <w:div w:id="1186820641">
          <w:marLeft w:val="480"/>
          <w:marRight w:val="0"/>
          <w:marTop w:val="0"/>
          <w:marBottom w:val="0"/>
          <w:divBdr>
            <w:top w:val="none" w:sz="0" w:space="0" w:color="auto"/>
            <w:left w:val="none" w:sz="0" w:space="0" w:color="auto"/>
            <w:bottom w:val="none" w:sz="0" w:space="0" w:color="auto"/>
            <w:right w:val="none" w:sz="0" w:space="0" w:color="auto"/>
          </w:divBdr>
        </w:div>
        <w:div w:id="1232234366">
          <w:marLeft w:val="480"/>
          <w:marRight w:val="0"/>
          <w:marTop w:val="0"/>
          <w:marBottom w:val="0"/>
          <w:divBdr>
            <w:top w:val="none" w:sz="0" w:space="0" w:color="auto"/>
            <w:left w:val="none" w:sz="0" w:space="0" w:color="auto"/>
            <w:bottom w:val="none" w:sz="0" w:space="0" w:color="auto"/>
            <w:right w:val="none" w:sz="0" w:space="0" w:color="auto"/>
          </w:divBdr>
        </w:div>
        <w:div w:id="1264142785">
          <w:marLeft w:val="480"/>
          <w:marRight w:val="0"/>
          <w:marTop w:val="0"/>
          <w:marBottom w:val="0"/>
          <w:divBdr>
            <w:top w:val="none" w:sz="0" w:space="0" w:color="auto"/>
            <w:left w:val="none" w:sz="0" w:space="0" w:color="auto"/>
            <w:bottom w:val="none" w:sz="0" w:space="0" w:color="auto"/>
            <w:right w:val="none" w:sz="0" w:space="0" w:color="auto"/>
          </w:divBdr>
        </w:div>
        <w:div w:id="1342970050">
          <w:marLeft w:val="480"/>
          <w:marRight w:val="0"/>
          <w:marTop w:val="0"/>
          <w:marBottom w:val="0"/>
          <w:divBdr>
            <w:top w:val="none" w:sz="0" w:space="0" w:color="auto"/>
            <w:left w:val="none" w:sz="0" w:space="0" w:color="auto"/>
            <w:bottom w:val="none" w:sz="0" w:space="0" w:color="auto"/>
            <w:right w:val="none" w:sz="0" w:space="0" w:color="auto"/>
          </w:divBdr>
        </w:div>
        <w:div w:id="1351224562">
          <w:marLeft w:val="480"/>
          <w:marRight w:val="0"/>
          <w:marTop w:val="0"/>
          <w:marBottom w:val="0"/>
          <w:divBdr>
            <w:top w:val="none" w:sz="0" w:space="0" w:color="auto"/>
            <w:left w:val="none" w:sz="0" w:space="0" w:color="auto"/>
            <w:bottom w:val="none" w:sz="0" w:space="0" w:color="auto"/>
            <w:right w:val="none" w:sz="0" w:space="0" w:color="auto"/>
          </w:divBdr>
        </w:div>
        <w:div w:id="1458645631">
          <w:marLeft w:val="480"/>
          <w:marRight w:val="0"/>
          <w:marTop w:val="0"/>
          <w:marBottom w:val="0"/>
          <w:divBdr>
            <w:top w:val="none" w:sz="0" w:space="0" w:color="auto"/>
            <w:left w:val="none" w:sz="0" w:space="0" w:color="auto"/>
            <w:bottom w:val="none" w:sz="0" w:space="0" w:color="auto"/>
            <w:right w:val="none" w:sz="0" w:space="0" w:color="auto"/>
          </w:divBdr>
        </w:div>
        <w:div w:id="1475828753">
          <w:marLeft w:val="480"/>
          <w:marRight w:val="0"/>
          <w:marTop w:val="0"/>
          <w:marBottom w:val="0"/>
          <w:divBdr>
            <w:top w:val="none" w:sz="0" w:space="0" w:color="auto"/>
            <w:left w:val="none" w:sz="0" w:space="0" w:color="auto"/>
            <w:bottom w:val="none" w:sz="0" w:space="0" w:color="auto"/>
            <w:right w:val="none" w:sz="0" w:space="0" w:color="auto"/>
          </w:divBdr>
        </w:div>
        <w:div w:id="1503164358">
          <w:marLeft w:val="480"/>
          <w:marRight w:val="0"/>
          <w:marTop w:val="0"/>
          <w:marBottom w:val="0"/>
          <w:divBdr>
            <w:top w:val="none" w:sz="0" w:space="0" w:color="auto"/>
            <w:left w:val="none" w:sz="0" w:space="0" w:color="auto"/>
            <w:bottom w:val="none" w:sz="0" w:space="0" w:color="auto"/>
            <w:right w:val="none" w:sz="0" w:space="0" w:color="auto"/>
          </w:divBdr>
        </w:div>
        <w:div w:id="1532958839">
          <w:marLeft w:val="480"/>
          <w:marRight w:val="0"/>
          <w:marTop w:val="0"/>
          <w:marBottom w:val="0"/>
          <w:divBdr>
            <w:top w:val="none" w:sz="0" w:space="0" w:color="auto"/>
            <w:left w:val="none" w:sz="0" w:space="0" w:color="auto"/>
            <w:bottom w:val="none" w:sz="0" w:space="0" w:color="auto"/>
            <w:right w:val="none" w:sz="0" w:space="0" w:color="auto"/>
          </w:divBdr>
        </w:div>
        <w:div w:id="1583951809">
          <w:marLeft w:val="480"/>
          <w:marRight w:val="0"/>
          <w:marTop w:val="0"/>
          <w:marBottom w:val="0"/>
          <w:divBdr>
            <w:top w:val="none" w:sz="0" w:space="0" w:color="auto"/>
            <w:left w:val="none" w:sz="0" w:space="0" w:color="auto"/>
            <w:bottom w:val="none" w:sz="0" w:space="0" w:color="auto"/>
            <w:right w:val="none" w:sz="0" w:space="0" w:color="auto"/>
          </w:divBdr>
        </w:div>
        <w:div w:id="1594362176">
          <w:marLeft w:val="480"/>
          <w:marRight w:val="0"/>
          <w:marTop w:val="0"/>
          <w:marBottom w:val="0"/>
          <w:divBdr>
            <w:top w:val="none" w:sz="0" w:space="0" w:color="auto"/>
            <w:left w:val="none" w:sz="0" w:space="0" w:color="auto"/>
            <w:bottom w:val="none" w:sz="0" w:space="0" w:color="auto"/>
            <w:right w:val="none" w:sz="0" w:space="0" w:color="auto"/>
          </w:divBdr>
        </w:div>
        <w:div w:id="1609970935">
          <w:marLeft w:val="480"/>
          <w:marRight w:val="0"/>
          <w:marTop w:val="0"/>
          <w:marBottom w:val="0"/>
          <w:divBdr>
            <w:top w:val="none" w:sz="0" w:space="0" w:color="auto"/>
            <w:left w:val="none" w:sz="0" w:space="0" w:color="auto"/>
            <w:bottom w:val="none" w:sz="0" w:space="0" w:color="auto"/>
            <w:right w:val="none" w:sz="0" w:space="0" w:color="auto"/>
          </w:divBdr>
        </w:div>
        <w:div w:id="1637029832">
          <w:marLeft w:val="480"/>
          <w:marRight w:val="0"/>
          <w:marTop w:val="0"/>
          <w:marBottom w:val="0"/>
          <w:divBdr>
            <w:top w:val="none" w:sz="0" w:space="0" w:color="auto"/>
            <w:left w:val="none" w:sz="0" w:space="0" w:color="auto"/>
            <w:bottom w:val="none" w:sz="0" w:space="0" w:color="auto"/>
            <w:right w:val="none" w:sz="0" w:space="0" w:color="auto"/>
          </w:divBdr>
        </w:div>
        <w:div w:id="1761874860">
          <w:marLeft w:val="480"/>
          <w:marRight w:val="0"/>
          <w:marTop w:val="0"/>
          <w:marBottom w:val="0"/>
          <w:divBdr>
            <w:top w:val="none" w:sz="0" w:space="0" w:color="auto"/>
            <w:left w:val="none" w:sz="0" w:space="0" w:color="auto"/>
            <w:bottom w:val="none" w:sz="0" w:space="0" w:color="auto"/>
            <w:right w:val="none" w:sz="0" w:space="0" w:color="auto"/>
          </w:divBdr>
        </w:div>
        <w:div w:id="1762146235">
          <w:marLeft w:val="480"/>
          <w:marRight w:val="0"/>
          <w:marTop w:val="0"/>
          <w:marBottom w:val="0"/>
          <w:divBdr>
            <w:top w:val="none" w:sz="0" w:space="0" w:color="auto"/>
            <w:left w:val="none" w:sz="0" w:space="0" w:color="auto"/>
            <w:bottom w:val="none" w:sz="0" w:space="0" w:color="auto"/>
            <w:right w:val="none" w:sz="0" w:space="0" w:color="auto"/>
          </w:divBdr>
        </w:div>
        <w:div w:id="1787002314">
          <w:marLeft w:val="480"/>
          <w:marRight w:val="0"/>
          <w:marTop w:val="0"/>
          <w:marBottom w:val="0"/>
          <w:divBdr>
            <w:top w:val="none" w:sz="0" w:space="0" w:color="auto"/>
            <w:left w:val="none" w:sz="0" w:space="0" w:color="auto"/>
            <w:bottom w:val="none" w:sz="0" w:space="0" w:color="auto"/>
            <w:right w:val="none" w:sz="0" w:space="0" w:color="auto"/>
          </w:divBdr>
        </w:div>
        <w:div w:id="1891959520">
          <w:marLeft w:val="480"/>
          <w:marRight w:val="0"/>
          <w:marTop w:val="0"/>
          <w:marBottom w:val="0"/>
          <w:divBdr>
            <w:top w:val="none" w:sz="0" w:space="0" w:color="auto"/>
            <w:left w:val="none" w:sz="0" w:space="0" w:color="auto"/>
            <w:bottom w:val="none" w:sz="0" w:space="0" w:color="auto"/>
            <w:right w:val="none" w:sz="0" w:space="0" w:color="auto"/>
          </w:divBdr>
        </w:div>
        <w:div w:id="2010475135">
          <w:marLeft w:val="480"/>
          <w:marRight w:val="0"/>
          <w:marTop w:val="0"/>
          <w:marBottom w:val="0"/>
          <w:divBdr>
            <w:top w:val="none" w:sz="0" w:space="0" w:color="auto"/>
            <w:left w:val="none" w:sz="0" w:space="0" w:color="auto"/>
            <w:bottom w:val="none" w:sz="0" w:space="0" w:color="auto"/>
            <w:right w:val="none" w:sz="0" w:space="0" w:color="auto"/>
          </w:divBdr>
        </w:div>
        <w:div w:id="2100565484">
          <w:marLeft w:val="480"/>
          <w:marRight w:val="0"/>
          <w:marTop w:val="0"/>
          <w:marBottom w:val="0"/>
          <w:divBdr>
            <w:top w:val="none" w:sz="0" w:space="0" w:color="auto"/>
            <w:left w:val="none" w:sz="0" w:space="0" w:color="auto"/>
            <w:bottom w:val="none" w:sz="0" w:space="0" w:color="auto"/>
            <w:right w:val="none" w:sz="0" w:space="0" w:color="auto"/>
          </w:divBdr>
        </w:div>
      </w:divsChild>
    </w:div>
    <w:div w:id="792285027">
      <w:bodyDiv w:val="1"/>
      <w:marLeft w:val="0"/>
      <w:marRight w:val="0"/>
      <w:marTop w:val="0"/>
      <w:marBottom w:val="0"/>
      <w:divBdr>
        <w:top w:val="none" w:sz="0" w:space="0" w:color="auto"/>
        <w:left w:val="none" w:sz="0" w:space="0" w:color="auto"/>
        <w:bottom w:val="none" w:sz="0" w:space="0" w:color="auto"/>
        <w:right w:val="none" w:sz="0" w:space="0" w:color="auto"/>
      </w:divBdr>
    </w:div>
    <w:div w:id="797531620">
      <w:bodyDiv w:val="1"/>
      <w:marLeft w:val="0"/>
      <w:marRight w:val="0"/>
      <w:marTop w:val="0"/>
      <w:marBottom w:val="0"/>
      <w:divBdr>
        <w:top w:val="none" w:sz="0" w:space="0" w:color="auto"/>
        <w:left w:val="none" w:sz="0" w:space="0" w:color="auto"/>
        <w:bottom w:val="none" w:sz="0" w:space="0" w:color="auto"/>
        <w:right w:val="none" w:sz="0" w:space="0" w:color="auto"/>
      </w:divBdr>
    </w:div>
    <w:div w:id="798642310">
      <w:bodyDiv w:val="1"/>
      <w:marLeft w:val="0"/>
      <w:marRight w:val="0"/>
      <w:marTop w:val="0"/>
      <w:marBottom w:val="0"/>
      <w:divBdr>
        <w:top w:val="none" w:sz="0" w:space="0" w:color="auto"/>
        <w:left w:val="none" w:sz="0" w:space="0" w:color="auto"/>
        <w:bottom w:val="none" w:sz="0" w:space="0" w:color="auto"/>
        <w:right w:val="none" w:sz="0" w:space="0" w:color="auto"/>
      </w:divBdr>
    </w:div>
    <w:div w:id="799616753">
      <w:bodyDiv w:val="1"/>
      <w:marLeft w:val="0"/>
      <w:marRight w:val="0"/>
      <w:marTop w:val="0"/>
      <w:marBottom w:val="0"/>
      <w:divBdr>
        <w:top w:val="none" w:sz="0" w:space="0" w:color="auto"/>
        <w:left w:val="none" w:sz="0" w:space="0" w:color="auto"/>
        <w:bottom w:val="none" w:sz="0" w:space="0" w:color="auto"/>
        <w:right w:val="none" w:sz="0" w:space="0" w:color="auto"/>
      </w:divBdr>
    </w:div>
    <w:div w:id="800149767">
      <w:bodyDiv w:val="1"/>
      <w:marLeft w:val="0"/>
      <w:marRight w:val="0"/>
      <w:marTop w:val="0"/>
      <w:marBottom w:val="0"/>
      <w:divBdr>
        <w:top w:val="none" w:sz="0" w:space="0" w:color="auto"/>
        <w:left w:val="none" w:sz="0" w:space="0" w:color="auto"/>
        <w:bottom w:val="none" w:sz="0" w:space="0" w:color="auto"/>
        <w:right w:val="none" w:sz="0" w:space="0" w:color="auto"/>
      </w:divBdr>
    </w:div>
    <w:div w:id="800467076">
      <w:bodyDiv w:val="1"/>
      <w:marLeft w:val="0"/>
      <w:marRight w:val="0"/>
      <w:marTop w:val="0"/>
      <w:marBottom w:val="0"/>
      <w:divBdr>
        <w:top w:val="none" w:sz="0" w:space="0" w:color="auto"/>
        <w:left w:val="none" w:sz="0" w:space="0" w:color="auto"/>
        <w:bottom w:val="none" w:sz="0" w:space="0" w:color="auto"/>
        <w:right w:val="none" w:sz="0" w:space="0" w:color="auto"/>
      </w:divBdr>
    </w:div>
    <w:div w:id="800615400">
      <w:bodyDiv w:val="1"/>
      <w:marLeft w:val="0"/>
      <w:marRight w:val="0"/>
      <w:marTop w:val="0"/>
      <w:marBottom w:val="0"/>
      <w:divBdr>
        <w:top w:val="none" w:sz="0" w:space="0" w:color="auto"/>
        <w:left w:val="none" w:sz="0" w:space="0" w:color="auto"/>
        <w:bottom w:val="none" w:sz="0" w:space="0" w:color="auto"/>
        <w:right w:val="none" w:sz="0" w:space="0" w:color="auto"/>
      </w:divBdr>
    </w:div>
    <w:div w:id="801197359">
      <w:bodyDiv w:val="1"/>
      <w:marLeft w:val="0"/>
      <w:marRight w:val="0"/>
      <w:marTop w:val="0"/>
      <w:marBottom w:val="0"/>
      <w:divBdr>
        <w:top w:val="none" w:sz="0" w:space="0" w:color="auto"/>
        <w:left w:val="none" w:sz="0" w:space="0" w:color="auto"/>
        <w:bottom w:val="none" w:sz="0" w:space="0" w:color="auto"/>
        <w:right w:val="none" w:sz="0" w:space="0" w:color="auto"/>
      </w:divBdr>
    </w:div>
    <w:div w:id="801384673">
      <w:bodyDiv w:val="1"/>
      <w:marLeft w:val="0"/>
      <w:marRight w:val="0"/>
      <w:marTop w:val="0"/>
      <w:marBottom w:val="0"/>
      <w:divBdr>
        <w:top w:val="none" w:sz="0" w:space="0" w:color="auto"/>
        <w:left w:val="none" w:sz="0" w:space="0" w:color="auto"/>
        <w:bottom w:val="none" w:sz="0" w:space="0" w:color="auto"/>
        <w:right w:val="none" w:sz="0" w:space="0" w:color="auto"/>
      </w:divBdr>
    </w:div>
    <w:div w:id="801850403">
      <w:bodyDiv w:val="1"/>
      <w:marLeft w:val="0"/>
      <w:marRight w:val="0"/>
      <w:marTop w:val="0"/>
      <w:marBottom w:val="0"/>
      <w:divBdr>
        <w:top w:val="none" w:sz="0" w:space="0" w:color="auto"/>
        <w:left w:val="none" w:sz="0" w:space="0" w:color="auto"/>
        <w:bottom w:val="none" w:sz="0" w:space="0" w:color="auto"/>
        <w:right w:val="none" w:sz="0" w:space="0" w:color="auto"/>
      </w:divBdr>
    </w:div>
    <w:div w:id="802044994">
      <w:bodyDiv w:val="1"/>
      <w:marLeft w:val="0"/>
      <w:marRight w:val="0"/>
      <w:marTop w:val="0"/>
      <w:marBottom w:val="0"/>
      <w:divBdr>
        <w:top w:val="none" w:sz="0" w:space="0" w:color="auto"/>
        <w:left w:val="none" w:sz="0" w:space="0" w:color="auto"/>
        <w:bottom w:val="none" w:sz="0" w:space="0" w:color="auto"/>
        <w:right w:val="none" w:sz="0" w:space="0" w:color="auto"/>
      </w:divBdr>
    </w:div>
    <w:div w:id="802619902">
      <w:bodyDiv w:val="1"/>
      <w:marLeft w:val="0"/>
      <w:marRight w:val="0"/>
      <w:marTop w:val="0"/>
      <w:marBottom w:val="0"/>
      <w:divBdr>
        <w:top w:val="none" w:sz="0" w:space="0" w:color="auto"/>
        <w:left w:val="none" w:sz="0" w:space="0" w:color="auto"/>
        <w:bottom w:val="none" w:sz="0" w:space="0" w:color="auto"/>
        <w:right w:val="none" w:sz="0" w:space="0" w:color="auto"/>
      </w:divBdr>
    </w:div>
    <w:div w:id="803498984">
      <w:bodyDiv w:val="1"/>
      <w:marLeft w:val="0"/>
      <w:marRight w:val="0"/>
      <w:marTop w:val="0"/>
      <w:marBottom w:val="0"/>
      <w:divBdr>
        <w:top w:val="none" w:sz="0" w:space="0" w:color="auto"/>
        <w:left w:val="none" w:sz="0" w:space="0" w:color="auto"/>
        <w:bottom w:val="none" w:sz="0" w:space="0" w:color="auto"/>
        <w:right w:val="none" w:sz="0" w:space="0" w:color="auto"/>
      </w:divBdr>
    </w:div>
    <w:div w:id="804271700">
      <w:bodyDiv w:val="1"/>
      <w:marLeft w:val="0"/>
      <w:marRight w:val="0"/>
      <w:marTop w:val="0"/>
      <w:marBottom w:val="0"/>
      <w:divBdr>
        <w:top w:val="none" w:sz="0" w:space="0" w:color="auto"/>
        <w:left w:val="none" w:sz="0" w:space="0" w:color="auto"/>
        <w:bottom w:val="none" w:sz="0" w:space="0" w:color="auto"/>
        <w:right w:val="none" w:sz="0" w:space="0" w:color="auto"/>
      </w:divBdr>
    </w:div>
    <w:div w:id="804741704">
      <w:bodyDiv w:val="1"/>
      <w:marLeft w:val="0"/>
      <w:marRight w:val="0"/>
      <w:marTop w:val="0"/>
      <w:marBottom w:val="0"/>
      <w:divBdr>
        <w:top w:val="none" w:sz="0" w:space="0" w:color="auto"/>
        <w:left w:val="none" w:sz="0" w:space="0" w:color="auto"/>
        <w:bottom w:val="none" w:sz="0" w:space="0" w:color="auto"/>
        <w:right w:val="none" w:sz="0" w:space="0" w:color="auto"/>
      </w:divBdr>
    </w:div>
    <w:div w:id="806972935">
      <w:bodyDiv w:val="1"/>
      <w:marLeft w:val="0"/>
      <w:marRight w:val="0"/>
      <w:marTop w:val="0"/>
      <w:marBottom w:val="0"/>
      <w:divBdr>
        <w:top w:val="none" w:sz="0" w:space="0" w:color="auto"/>
        <w:left w:val="none" w:sz="0" w:space="0" w:color="auto"/>
        <w:bottom w:val="none" w:sz="0" w:space="0" w:color="auto"/>
        <w:right w:val="none" w:sz="0" w:space="0" w:color="auto"/>
      </w:divBdr>
    </w:div>
    <w:div w:id="807821975">
      <w:bodyDiv w:val="1"/>
      <w:marLeft w:val="0"/>
      <w:marRight w:val="0"/>
      <w:marTop w:val="0"/>
      <w:marBottom w:val="0"/>
      <w:divBdr>
        <w:top w:val="none" w:sz="0" w:space="0" w:color="auto"/>
        <w:left w:val="none" w:sz="0" w:space="0" w:color="auto"/>
        <w:bottom w:val="none" w:sz="0" w:space="0" w:color="auto"/>
        <w:right w:val="none" w:sz="0" w:space="0" w:color="auto"/>
      </w:divBdr>
      <w:divsChild>
        <w:div w:id="72893346">
          <w:marLeft w:val="480"/>
          <w:marRight w:val="0"/>
          <w:marTop w:val="0"/>
          <w:marBottom w:val="0"/>
          <w:divBdr>
            <w:top w:val="none" w:sz="0" w:space="0" w:color="auto"/>
            <w:left w:val="none" w:sz="0" w:space="0" w:color="auto"/>
            <w:bottom w:val="none" w:sz="0" w:space="0" w:color="auto"/>
            <w:right w:val="none" w:sz="0" w:space="0" w:color="auto"/>
          </w:divBdr>
        </w:div>
        <w:div w:id="185141162">
          <w:marLeft w:val="480"/>
          <w:marRight w:val="0"/>
          <w:marTop w:val="0"/>
          <w:marBottom w:val="0"/>
          <w:divBdr>
            <w:top w:val="none" w:sz="0" w:space="0" w:color="auto"/>
            <w:left w:val="none" w:sz="0" w:space="0" w:color="auto"/>
            <w:bottom w:val="none" w:sz="0" w:space="0" w:color="auto"/>
            <w:right w:val="none" w:sz="0" w:space="0" w:color="auto"/>
          </w:divBdr>
        </w:div>
        <w:div w:id="257100911">
          <w:marLeft w:val="480"/>
          <w:marRight w:val="0"/>
          <w:marTop w:val="0"/>
          <w:marBottom w:val="0"/>
          <w:divBdr>
            <w:top w:val="none" w:sz="0" w:space="0" w:color="auto"/>
            <w:left w:val="none" w:sz="0" w:space="0" w:color="auto"/>
            <w:bottom w:val="none" w:sz="0" w:space="0" w:color="auto"/>
            <w:right w:val="none" w:sz="0" w:space="0" w:color="auto"/>
          </w:divBdr>
        </w:div>
        <w:div w:id="260381911">
          <w:marLeft w:val="480"/>
          <w:marRight w:val="0"/>
          <w:marTop w:val="0"/>
          <w:marBottom w:val="0"/>
          <w:divBdr>
            <w:top w:val="none" w:sz="0" w:space="0" w:color="auto"/>
            <w:left w:val="none" w:sz="0" w:space="0" w:color="auto"/>
            <w:bottom w:val="none" w:sz="0" w:space="0" w:color="auto"/>
            <w:right w:val="none" w:sz="0" w:space="0" w:color="auto"/>
          </w:divBdr>
        </w:div>
        <w:div w:id="322124218">
          <w:marLeft w:val="480"/>
          <w:marRight w:val="0"/>
          <w:marTop w:val="0"/>
          <w:marBottom w:val="0"/>
          <w:divBdr>
            <w:top w:val="none" w:sz="0" w:space="0" w:color="auto"/>
            <w:left w:val="none" w:sz="0" w:space="0" w:color="auto"/>
            <w:bottom w:val="none" w:sz="0" w:space="0" w:color="auto"/>
            <w:right w:val="none" w:sz="0" w:space="0" w:color="auto"/>
          </w:divBdr>
        </w:div>
        <w:div w:id="334918130">
          <w:marLeft w:val="480"/>
          <w:marRight w:val="0"/>
          <w:marTop w:val="0"/>
          <w:marBottom w:val="0"/>
          <w:divBdr>
            <w:top w:val="none" w:sz="0" w:space="0" w:color="auto"/>
            <w:left w:val="none" w:sz="0" w:space="0" w:color="auto"/>
            <w:bottom w:val="none" w:sz="0" w:space="0" w:color="auto"/>
            <w:right w:val="none" w:sz="0" w:space="0" w:color="auto"/>
          </w:divBdr>
        </w:div>
        <w:div w:id="357631967">
          <w:marLeft w:val="480"/>
          <w:marRight w:val="0"/>
          <w:marTop w:val="0"/>
          <w:marBottom w:val="0"/>
          <w:divBdr>
            <w:top w:val="none" w:sz="0" w:space="0" w:color="auto"/>
            <w:left w:val="none" w:sz="0" w:space="0" w:color="auto"/>
            <w:bottom w:val="none" w:sz="0" w:space="0" w:color="auto"/>
            <w:right w:val="none" w:sz="0" w:space="0" w:color="auto"/>
          </w:divBdr>
        </w:div>
        <w:div w:id="377583942">
          <w:marLeft w:val="480"/>
          <w:marRight w:val="0"/>
          <w:marTop w:val="0"/>
          <w:marBottom w:val="0"/>
          <w:divBdr>
            <w:top w:val="none" w:sz="0" w:space="0" w:color="auto"/>
            <w:left w:val="none" w:sz="0" w:space="0" w:color="auto"/>
            <w:bottom w:val="none" w:sz="0" w:space="0" w:color="auto"/>
            <w:right w:val="none" w:sz="0" w:space="0" w:color="auto"/>
          </w:divBdr>
        </w:div>
        <w:div w:id="483008221">
          <w:marLeft w:val="480"/>
          <w:marRight w:val="0"/>
          <w:marTop w:val="0"/>
          <w:marBottom w:val="0"/>
          <w:divBdr>
            <w:top w:val="none" w:sz="0" w:space="0" w:color="auto"/>
            <w:left w:val="none" w:sz="0" w:space="0" w:color="auto"/>
            <w:bottom w:val="none" w:sz="0" w:space="0" w:color="auto"/>
            <w:right w:val="none" w:sz="0" w:space="0" w:color="auto"/>
          </w:divBdr>
        </w:div>
        <w:div w:id="642539020">
          <w:marLeft w:val="480"/>
          <w:marRight w:val="0"/>
          <w:marTop w:val="0"/>
          <w:marBottom w:val="0"/>
          <w:divBdr>
            <w:top w:val="none" w:sz="0" w:space="0" w:color="auto"/>
            <w:left w:val="none" w:sz="0" w:space="0" w:color="auto"/>
            <w:bottom w:val="none" w:sz="0" w:space="0" w:color="auto"/>
            <w:right w:val="none" w:sz="0" w:space="0" w:color="auto"/>
          </w:divBdr>
        </w:div>
        <w:div w:id="647367880">
          <w:marLeft w:val="480"/>
          <w:marRight w:val="0"/>
          <w:marTop w:val="0"/>
          <w:marBottom w:val="0"/>
          <w:divBdr>
            <w:top w:val="none" w:sz="0" w:space="0" w:color="auto"/>
            <w:left w:val="none" w:sz="0" w:space="0" w:color="auto"/>
            <w:bottom w:val="none" w:sz="0" w:space="0" w:color="auto"/>
            <w:right w:val="none" w:sz="0" w:space="0" w:color="auto"/>
          </w:divBdr>
        </w:div>
        <w:div w:id="666907380">
          <w:marLeft w:val="480"/>
          <w:marRight w:val="0"/>
          <w:marTop w:val="0"/>
          <w:marBottom w:val="0"/>
          <w:divBdr>
            <w:top w:val="none" w:sz="0" w:space="0" w:color="auto"/>
            <w:left w:val="none" w:sz="0" w:space="0" w:color="auto"/>
            <w:bottom w:val="none" w:sz="0" w:space="0" w:color="auto"/>
            <w:right w:val="none" w:sz="0" w:space="0" w:color="auto"/>
          </w:divBdr>
        </w:div>
        <w:div w:id="869800371">
          <w:marLeft w:val="480"/>
          <w:marRight w:val="0"/>
          <w:marTop w:val="0"/>
          <w:marBottom w:val="0"/>
          <w:divBdr>
            <w:top w:val="none" w:sz="0" w:space="0" w:color="auto"/>
            <w:left w:val="none" w:sz="0" w:space="0" w:color="auto"/>
            <w:bottom w:val="none" w:sz="0" w:space="0" w:color="auto"/>
            <w:right w:val="none" w:sz="0" w:space="0" w:color="auto"/>
          </w:divBdr>
        </w:div>
        <w:div w:id="1015225789">
          <w:marLeft w:val="480"/>
          <w:marRight w:val="0"/>
          <w:marTop w:val="0"/>
          <w:marBottom w:val="0"/>
          <w:divBdr>
            <w:top w:val="none" w:sz="0" w:space="0" w:color="auto"/>
            <w:left w:val="none" w:sz="0" w:space="0" w:color="auto"/>
            <w:bottom w:val="none" w:sz="0" w:space="0" w:color="auto"/>
            <w:right w:val="none" w:sz="0" w:space="0" w:color="auto"/>
          </w:divBdr>
        </w:div>
        <w:div w:id="1060254437">
          <w:marLeft w:val="480"/>
          <w:marRight w:val="0"/>
          <w:marTop w:val="0"/>
          <w:marBottom w:val="0"/>
          <w:divBdr>
            <w:top w:val="none" w:sz="0" w:space="0" w:color="auto"/>
            <w:left w:val="none" w:sz="0" w:space="0" w:color="auto"/>
            <w:bottom w:val="none" w:sz="0" w:space="0" w:color="auto"/>
            <w:right w:val="none" w:sz="0" w:space="0" w:color="auto"/>
          </w:divBdr>
        </w:div>
        <w:div w:id="1083717105">
          <w:marLeft w:val="480"/>
          <w:marRight w:val="0"/>
          <w:marTop w:val="0"/>
          <w:marBottom w:val="0"/>
          <w:divBdr>
            <w:top w:val="none" w:sz="0" w:space="0" w:color="auto"/>
            <w:left w:val="none" w:sz="0" w:space="0" w:color="auto"/>
            <w:bottom w:val="none" w:sz="0" w:space="0" w:color="auto"/>
            <w:right w:val="none" w:sz="0" w:space="0" w:color="auto"/>
          </w:divBdr>
        </w:div>
        <w:div w:id="1113669444">
          <w:marLeft w:val="480"/>
          <w:marRight w:val="0"/>
          <w:marTop w:val="0"/>
          <w:marBottom w:val="0"/>
          <w:divBdr>
            <w:top w:val="none" w:sz="0" w:space="0" w:color="auto"/>
            <w:left w:val="none" w:sz="0" w:space="0" w:color="auto"/>
            <w:bottom w:val="none" w:sz="0" w:space="0" w:color="auto"/>
            <w:right w:val="none" w:sz="0" w:space="0" w:color="auto"/>
          </w:divBdr>
        </w:div>
        <w:div w:id="1203206904">
          <w:marLeft w:val="480"/>
          <w:marRight w:val="0"/>
          <w:marTop w:val="0"/>
          <w:marBottom w:val="0"/>
          <w:divBdr>
            <w:top w:val="none" w:sz="0" w:space="0" w:color="auto"/>
            <w:left w:val="none" w:sz="0" w:space="0" w:color="auto"/>
            <w:bottom w:val="none" w:sz="0" w:space="0" w:color="auto"/>
            <w:right w:val="none" w:sz="0" w:space="0" w:color="auto"/>
          </w:divBdr>
        </w:div>
        <w:div w:id="1286934527">
          <w:marLeft w:val="480"/>
          <w:marRight w:val="0"/>
          <w:marTop w:val="0"/>
          <w:marBottom w:val="0"/>
          <w:divBdr>
            <w:top w:val="none" w:sz="0" w:space="0" w:color="auto"/>
            <w:left w:val="none" w:sz="0" w:space="0" w:color="auto"/>
            <w:bottom w:val="none" w:sz="0" w:space="0" w:color="auto"/>
            <w:right w:val="none" w:sz="0" w:space="0" w:color="auto"/>
          </w:divBdr>
        </w:div>
        <w:div w:id="1451124608">
          <w:marLeft w:val="480"/>
          <w:marRight w:val="0"/>
          <w:marTop w:val="0"/>
          <w:marBottom w:val="0"/>
          <w:divBdr>
            <w:top w:val="none" w:sz="0" w:space="0" w:color="auto"/>
            <w:left w:val="none" w:sz="0" w:space="0" w:color="auto"/>
            <w:bottom w:val="none" w:sz="0" w:space="0" w:color="auto"/>
            <w:right w:val="none" w:sz="0" w:space="0" w:color="auto"/>
          </w:divBdr>
        </w:div>
        <w:div w:id="1757820697">
          <w:marLeft w:val="480"/>
          <w:marRight w:val="0"/>
          <w:marTop w:val="0"/>
          <w:marBottom w:val="0"/>
          <w:divBdr>
            <w:top w:val="none" w:sz="0" w:space="0" w:color="auto"/>
            <w:left w:val="none" w:sz="0" w:space="0" w:color="auto"/>
            <w:bottom w:val="none" w:sz="0" w:space="0" w:color="auto"/>
            <w:right w:val="none" w:sz="0" w:space="0" w:color="auto"/>
          </w:divBdr>
        </w:div>
        <w:div w:id="1963614695">
          <w:marLeft w:val="480"/>
          <w:marRight w:val="0"/>
          <w:marTop w:val="0"/>
          <w:marBottom w:val="0"/>
          <w:divBdr>
            <w:top w:val="none" w:sz="0" w:space="0" w:color="auto"/>
            <w:left w:val="none" w:sz="0" w:space="0" w:color="auto"/>
            <w:bottom w:val="none" w:sz="0" w:space="0" w:color="auto"/>
            <w:right w:val="none" w:sz="0" w:space="0" w:color="auto"/>
          </w:divBdr>
        </w:div>
        <w:div w:id="1971595689">
          <w:marLeft w:val="480"/>
          <w:marRight w:val="0"/>
          <w:marTop w:val="0"/>
          <w:marBottom w:val="0"/>
          <w:divBdr>
            <w:top w:val="none" w:sz="0" w:space="0" w:color="auto"/>
            <w:left w:val="none" w:sz="0" w:space="0" w:color="auto"/>
            <w:bottom w:val="none" w:sz="0" w:space="0" w:color="auto"/>
            <w:right w:val="none" w:sz="0" w:space="0" w:color="auto"/>
          </w:divBdr>
        </w:div>
        <w:div w:id="2043432416">
          <w:marLeft w:val="480"/>
          <w:marRight w:val="0"/>
          <w:marTop w:val="0"/>
          <w:marBottom w:val="0"/>
          <w:divBdr>
            <w:top w:val="none" w:sz="0" w:space="0" w:color="auto"/>
            <w:left w:val="none" w:sz="0" w:space="0" w:color="auto"/>
            <w:bottom w:val="none" w:sz="0" w:space="0" w:color="auto"/>
            <w:right w:val="none" w:sz="0" w:space="0" w:color="auto"/>
          </w:divBdr>
        </w:div>
        <w:div w:id="2102144588">
          <w:marLeft w:val="480"/>
          <w:marRight w:val="0"/>
          <w:marTop w:val="0"/>
          <w:marBottom w:val="0"/>
          <w:divBdr>
            <w:top w:val="none" w:sz="0" w:space="0" w:color="auto"/>
            <w:left w:val="none" w:sz="0" w:space="0" w:color="auto"/>
            <w:bottom w:val="none" w:sz="0" w:space="0" w:color="auto"/>
            <w:right w:val="none" w:sz="0" w:space="0" w:color="auto"/>
          </w:divBdr>
        </w:div>
        <w:div w:id="2121297351">
          <w:marLeft w:val="480"/>
          <w:marRight w:val="0"/>
          <w:marTop w:val="0"/>
          <w:marBottom w:val="0"/>
          <w:divBdr>
            <w:top w:val="none" w:sz="0" w:space="0" w:color="auto"/>
            <w:left w:val="none" w:sz="0" w:space="0" w:color="auto"/>
            <w:bottom w:val="none" w:sz="0" w:space="0" w:color="auto"/>
            <w:right w:val="none" w:sz="0" w:space="0" w:color="auto"/>
          </w:divBdr>
        </w:div>
      </w:divsChild>
    </w:div>
    <w:div w:id="808285591">
      <w:bodyDiv w:val="1"/>
      <w:marLeft w:val="0"/>
      <w:marRight w:val="0"/>
      <w:marTop w:val="0"/>
      <w:marBottom w:val="0"/>
      <w:divBdr>
        <w:top w:val="none" w:sz="0" w:space="0" w:color="auto"/>
        <w:left w:val="none" w:sz="0" w:space="0" w:color="auto"/>
        <w:bottom w:val="none" w:sz="0" w:space="0" w:color="auto"/>
        <w:right w:val="none" w:sz="0" w:space="0" w:color="auto"/>
      </w:divBdr>
    </w:div>
    <w:div w:id="809249239">
      <w:bodyDiv w:val="1"/>
      <w:marLeft w:val="0"/>
      <w:marRight w:val="0"/>
      <w:marTop w:val="0"/>
      <w:marBottom w:val="0"/>
      <w:divBdr>
        <w:top w:val="none" w:sz="0" w:space="0" w:color="auto"/>
        <w:left w:val="none" w:sz="0" w:space="0" w:color="auto"/>
        <w:bottom w:val="none" w:sz="0" w:space="0" w:color="auto"/>
        <w:right w:val="none" w:sz="0" w:space="0" w:color="auto"/>
      </w:divBdr>
    </w:div>
    <w:div w:id="809319948">
      <w:bodyDiv w:val="1"/>
      <w:marLeft w:val="0"/>
      <w:marRight w:val="0"/>
      <w:marTop w:val="0"/>
      <w:marBottom w:val="0"/>
      <w:divBdr>
        <w:top w:val="none" w:sz="0" w:space="0" w:color="auto"/>
        <w:left w:val="none" w:sz="0" w:space="0" w:color="auto"/>
        <w:bottom w:val="none" w:sz="0" w:space="0" w:color="auto"/>
        <w:right w:val="none" w:sz="0" w:space="0" w:color="auto"/>
      </w:divBdr>
    </w:div>
    <w:div w:id="809327432">
      <w:bodyDiv w:val="1"/>
      <w:marLeft w:val="0"/>
      <w:marRight w:val="0"/>
      <w:marTop w:val="0"/>
      <w:marBottom w:val="0"/>
      <w:divBdr>
        <w:top w:val="none" w:sz="0" w:space="0" w:color="auto"/>
        <w:left w:val="none" w:sz="0" w:space="0" w:color="auto"/>
        <w:bottom w:val="none" w:sz="0" w:space="0" w:color="auto"/>
        <w:right w:val="none" w:sz="0" w:space="0" w:color="auto"/>
      </w:divBdr>
    </w:div>
    <w:div w:id="813958313">
      <w:bodyDiv w:val="1"/>
      <w:marLeft w:val="0"/>
      <w:marRight w:val="0"/>
      <w:marTop w:val="0"/>
      <w:marBottom w:val="0"/>
      <w:divBdr>
        <w:top w:val="none" w:sz="0" w:space="0" w:color="auto"/>
        <w:left w:val="none" w:sz="0" w:space="0" w:color="auto"/>
        <w:bottom w:val="none" w:sz="0" w:space="0" w:color="auto"/>
        <w:right w:val="none" w:sz="0" w:space="0" w:color="auto"/>
      </w:divBdr>
    </w:div>
    <w:div w:id="815487368">
      <w:bodyDiv w:val="1"/>
      <w:marLeft w:val="0"/>
      <w:marRight w:val="0"/>
      <w:marTop w:val="0"/>
      <w:marBottom w:val="0"/>
      <w:divBdr>
        <w:top w:val="none" w:sz="0" w:space="0" w:color="auto"/>
        <w:left w:val="none" w:sz="0" w:space="0" w:color="auto"/>
        <w:bottom w:val="none" w:sz="0" w:space="0" w:color="auto"/>
        <w:right w:val="none" w:sz="0" w:space="0" w:color="auto"/>
      </w:divBdr>
    </w:div>
    <w:div w:id="815729712">
      <w:bodyDiv w:val="1"/>
      <w:marLeft w:val="0"/>
      <w:marRight w:val="0"/>
      <w:marTop w:val="0"/>
      <w:marBottom w:val="0"/>
      <w:divBdr>
        <w:top w:val="none" w:sz="0" w:space="0" w:color="auto"/>
        <w:left w:val="none" w:sz="0" w:space="0" w:color="auto"/>
        <w:bottom w:val="none" w:sz="0" w:space="0" w:color="auto"/>
        <w:right w:val="none" w:sz="0" w:space="0" w:color="auto"/>
      </w:divBdr>
    </w:div>
    <w:div w:id="817192638">
      <w:bodyDiv w:val="1"/>
      <w:marLeft w:val="0"/>
      <w:marRight w:val="0"/>
      <w:marTop w:val="0"/>
      <w:marBottom w:val="0"/>
      <w:divBdr>
        <w:top w:val="none" w:sz="0" w:space="0" w:color="auto"/>
        <w:left w:val="none" w:sz="0" w:space="0" w:color="auto"/>
        <w:bottom w:val="none" w:sz="0" w:space="0" w:color="auto"/>
        <w:right w:val="none" w:sz="0" w:space="0" w:color="auto"/>
      </w:divBdr>
    </w:div>
    <w:div w:id="818034866">
      <w:bodyDiv w:val="1"/>
      <w:marLeft w:val="0"/>
      <w:marRight w:val="0"/>
      <w:marTop w:val="0"/>
      <w:marBottom w:val="0"/>
      <w:divBdr>
        <w:top w:val="none" w:sz="0" w:space="0" w:color="auto"/>
        <w:left w:val="none" w:sz="0" w:space="0" w:color="auto"/>
        <w:bottom w:val="none" w:sz="0" w:space="0" w:color="auto"/>
        <w:right w:val="none" w:sz="0" w:space="0" w:color="auto"/>
      </w:divBdr>
      <w:divsChild>
        <w:div w:id="60831895">
          <w:marLeft w:val="480"/>
          <w:marRight w:val="0"/>
          <w:marTop w:val="0"/>
          <w:marBottom w:val="0"/>
          <w:divBdr>
            <w:top w:val="none" w:sz="0" w:space="0" w:color="auto"/>
            <w:left w:val="none" w:sz="0" w:space="0" w:color="auto"/>
            <w:bottom w:val="none" w:sz="0" w:space="0" w:color="auto"/>
            <w:right w:val="none" w:sz="0" w:space="0" w:color="auto"/>
          </w:divBdr>
        </w:div>
        <w:div w:id="66929173">
          <w:marLeft w:val="480"/>
          <w:marRight w:val="0"/>
          <w:marTop w:val="0"/>
          <w:marBottom w:val="0"/>
          <w:divBdr>
            <w:top w:val="none" w:sz="0" w:space="0" w:color="auto"/>
            <w:left w:val="none" w:sz="0" w:space="0" w:color="auto"/>
            <w:bottom w:val="none" w:sz="0" w:space="0" w:color="auto"/>
            <w:right w:val="none" w:sz="0" w:space="0" w:color="auto"/>
          </w:divBdr>
        </w:div>
        <w:div w:id="91435170">
          <w:marLeft w:val="480"/>
          <w:marRight w:val="0"/>
          <w:marTop w:val="0"/>
          <w:marBottom w:val="0"/>
          <w:divBdr>
            <w:top w:val="none" w:sz="0" w:space="0" w:color="auto"/>
            <w:left w:val="none" w:sz="0" w:space="0" w:color="auto"/>
            <w:bottom w:val="none" w:sz="0" w:space="0" w:color="auto"/>
            <w:right w:val="none" w:sz="0" w:space="0" w:color="auto"/>
          </w:divBdr>
        </w:div>
        <w:div w:id="104664916">
          <w:marLeft w:val="480"/>
          <w:marRight w:val="0"/>
          <w:marTop w:val="0"/>
          <w:marBottom w:val="0"/>
          <w:divBdr>
            <w:top w:val="none" w:sz="0" w:space="0" w:color="auto"/>
            <w:left w:val="none" w:sz="0" w:space="0" w:color="auto"/>
            <w:bottom w:val="none" w:sz="0" w:space="0" w:color="auto"/>
            <w:right w:val="none" w:sz="0" w:space="0" w:color="auto"/>
          </w:divBdr>
        </w:div>
        <w:div w:id="202985337">
          <w:marLeft w:val="480"/>
          <w:marRight w:val="0"/>
          <w:marTop w:val="0"/>
          <w:marBottom w:val="0"/>
          <w:divBdr>
            <w:top w:val="none" w:sz="0" w:space="0" w:color="auto"/>
            <w:left w:val="none" w:sz="0" w:space="0" w:color="auto"/>
            <w:bottom w:val="none" w:sz="0" w:space="0" w:color="auto"/>
            <w:right w:val="none" w:sz="0" w:space="0" w:color="auto"/>
          </w:divBdr>
        </w:div>
        <w:div w:id="281570032">
          <w:marLeft w:val="480"/>
          <w:marRight w:val="0"/>
          <w:marTop w:val="0"/>
          <w:marBottom w:val="0"/>
          <w:divBdr>
            <w:top w:val="none" w:sz="0" w:space="0" w:color="auto"/>
            <w:left w:val="none" w:sz="0" w:space="0" w:color="auto"/>
            <w:bottom w:val="none" w:sz="0" w:space="0" w:color="auto"/>
            <w:right w:val="none" w:sz="0" w:space="0" w:color="auto"/>
          </w:divBdr>
        </w:div>
        <w:div w:id="309794834">
          <w:marLeft w:val="480"/>
          <w:marRight w:val="0"/>
          <w:marTop w:val="0"/>
          <w:marBottom w:val="0"/>
          <w:divBdr>
            <w:top w:val="none" w:sz="0" w:space="0" w:color="auto"/>
            <w:left w:val="none" w:sz="0" w:space="0" w:color="auto"/>
            <w:bottom w:val="none" w:sz="0" w:space="0" w:color="auto"/>
            <w:right w:val="none" w:sz="0" w:space="0" w:color="auto"/>
          </w:divBdr>
        </w:div>
        <w:div w:id="348482933">
          <w:marLeft w:val="480"/>
          <w:marRight w:val="0"/>
          <w:marTop w:val="0"/>
          <w:marBottom w:val="0"/>
          <w:divBdr>
            <w:top w:val="none" w:sz="0" w:space="0" w:color="auto"/>
            <w:left w:val="none" w:sz="0" w:space="0" w:color="auto"/>
            <w:bottom w:val="none" w:sz="0" w:space="0" w:color="auto"/>
            <w:right w:val="none" w:sz="0" w:space="0" w:color="auto"/>
          </w:divBdr>
        </w:div>
        <w:div w:id="500199890">
          <w:marLeft w:val="480"/>
          <w:marRight w:val="0"/>
          <w:marTop w:val="0"/>
          <w:marBottom w:val="0"/>
          <w:divBdr>
            <w:top w:val="none" w:sz="0" w:space="0" w:color="auto"/>
            <w:left w:val="none" w:sz="0" w:space="0" w:color="auto"/>
            <w:bottom w:val="none" w:sz="0" w:space="0" w:color="auto"/>
            <w:right w:val="none" w:sz="0" w:space="0" w:color="auto"/>
          </w:divBdr>
        </w:div>
        <w:div w:id="553197733">
          <w:marLeft w:val="480"/>
          <w:marRight w:val="0"/>
          <w:marTop w:val="0"/>
          <w:marBottom w:val="0"/>
          <w:divBdr>
            <w:top w:val="none" w:sz="0" w:space="0" w:color="auto"/>
            <w:left w:val="none" w:sz="0" w:space="0" w:color="auto"/>
            <w:bottom w:val="none" w:sz="0" w:space="0" w:color="auto"/>
            <w:right w:val="none" w:sz="0" w:space="0" w:color="auto"/>
          </w:divBdr>
        </w:div>
        <w:div w:id="562985210">
          <w:marLeft w:val="480"/>
          <w:marRight w:val="0"/>
          <w:marTop w:val="0"/>
          <w:marBottom w:val="0"/>
          <w:divBdr>
            <w:top w:val="none" w:sz="0" w:space="0" w:color="auto"/>
            <w:left w:val="none" w:sz="0" w:space="0" w:color="auto"/>
            <w:bottom w:val="none" w:sz="0" w:space="0" w:color="auto"/>
            <w:right w:val="none" w:sz="0" w:space="0" w:color="auto"/>
          </w:divBdr>
        </w:div>
        <w:div w:id="579368816">
          <w:marLeft w:val="480"/>
          <w:marRight w:val="0"/>
          <w:marTop w:val="0"/>
          <w:marBottom w:val="0"/>
          <w:divBdr>
            <w:top w:val="none" w:sz="0" w:space="0" w:color="auto"/>
            <w:left w:val="none" w:sz="0" w:space="0" w:color="auto"/>
            <w:bottom w:val="none" w:sz="0" w:space="0" w:color="auto"/>
            <w:right w:val="none" w:sz="0" w:space="0" w:color="auto"/>
          </w:divBdr>
        </w:div>
        <w:div w:id="673607686">
          <w:marLeft w:val="480"/>
          <w:marRight w:val="0"/>
          <w:marTop w:val="0"/>
          <w:marBottom w:val="0"/>
          <w:divBdr>
            <w:top w:val="none" w:sz="0" w:space="0" w:color="auto"/>
            <w:left w:val="none" w:sz="0" w:space="0" w:color="auto"/>
            <w:bottom w:val="none" w:sz="0" w:space="0" w:color="auto"/>
            <w:right w:val="none" w:sz="0" w:space="0" w:color="auto"/>
          </w:divBdr>
        </w:div>
        <w:div w:id="677463861">
          <w:marLeft w:val="480"/>
          <w:marRight w:val="0"/>
          <w:marTop w:val="0"/>
          <w:marBottom w:val="0"/>
          <w:divBdr>
            <w:top w:val="none" w:sz="0" w:space="0" w:color="auto"/>
            <w:left w:val="none" w:sz="0" w:space="0" w:color="auto"/>
            <w:bottom w:val="none" w:sz="0" w:space="0" w:color="auto"/>
            <w:right w:val="none" w:sz="0" w:space="0" w:color="auto"/>
          </w:divBdr>
        </w:div>
        <w:div w:id="699478384">
          <w:marLeft w:val="480"/>
          <w:marRight w:val="0"/>
          <w:marTop w:val="0"/>
          <w:marBottom w:val="0"/>
          <w:divBdr>
            <w:top w:val="none" w:sz="0" w:space="0" w:color="auto"/>
            <w:left w:val="none" w:sz="0" w:space="0" w:color="auto"/>
            <w:bottom w:val="none" w:sz="0" w:space="0" w:color="auto"/>
            <w:right w:val="none" w:sz="0" w:space="0" w:color="auto"/>
          </w:divBdr>
        </w:div>
        <w:div w:id="730542428">
          <w:marLeft w:val="480"/>
          <w:marRight w:val="0"/>
          <w:marTop w:val="0"/>
          <w:marBottom w:val="0"/>
          <w:divBdr>
            <w:top w:val="none" w:sz="0" w:space="0" w:color="auto"/>
            <w:left w:val="none" w:sz="0" w:space="0" w:color="auto"/>
            <w:bottom w:val="none" w:sz="0" w:space="0" w:color="auto"/>
            <w:right w:val="none" w:sz="0" w:space="0" w:color="auto"/>
          </w:divBdr>
        </w:div>
        <w:div w:id="804271455">
          <w:marLeft w:val="480"/>
          <w:marRight w:val="0"/>
          <w:marTop w:val="0"/>
          <w:marBottom w:val="0"/>
          <w:divBdr>
            <w:top w:val="none" w:sz="0" w:space="0" w:color="auto"/>
            <w:left w:val="none" w:sz="0" w:space="0" w:color="auto"/>
            <w:bottom w:val="none" w:sz="0" w:space="0" w:color="auto"/>
            <w:right w:val="none" w:sz="0" w:space="0" w:color="auto"/>
          </w:divBdr>
        </w:div>
        <w:div w:id="850871963">
          <w:marLeft w:val="480"/>
          <w:marRight w:val="0"/>
          <w:marTop w:val="0"/>
          <w:marBottom w:val="0"/>
          <w:divBdr>
            <w:top w:val="none" w:sz="0" w:space="0" w:color="auto"/>
            <w:left w:val="none" w:sz="0" w:space="0" w:color="auto"/>
            <w:bottom w:val="none" w:sz="0" w:space="0" w:color="auto"/>
            <w:right w:val="none" w:sz="0" w:space="0" w:color="auto"/>
          </w:divBdr>
        </w:div>
        <w:div w:id="915437412">
          <w:marLeft w:val="480"/>
          <w:marRight w:val="0"/>
          <w:marTop w:val="0"/>
          <w:marBottom w:val="0"/>
          <w:divBdr>
            <w:top w:val="none" w:sz="0" w:space="0" w:color="auto"/>
            <w:left w:val="none" w:sz="0" w:space="0" w:color="auto"/>
            <w:bottom w:val="none" w:sz="0" w:space="0" w:color="auto"/>
            <w:right w:val="none" w:sz="0" w:space="0" w:color="auto"/>
          </w:divBdr>
        </w:div>
        <w:div w:id="935672366">
          <w:marLeft w:val="480"/>
          <w:marRight w:val="0"/>
          <w:marTop w:val="0"/>
          <w:marBottom w:val="0"/>
          <w:divBdr>
            <w:top w:val="none" w:sz="0" w:space="0" w:color="auto"/>
            <w:left w:val="none" w:sz="0" w:space="0" w:color="auto"/>
            <w:bottom w:val="none" w:sz="0" w:space="0" w:color="auto"/>
            <w:right w:val="none" w:sz="0" w:space="0" w:color="auto"/>
          </w:divBdr>
        </w:div>
        <w:div w:id="936717577">
          <w:marLeft w:val="480"/>
          <w:marRight w:val="0"/>
          <w:marTop w:val="0"/>
          <w:marBottom w:val="0"/>
          <w:divBdr>
            <w:top w:val="none" w:sz="0" w:space="0" w:color="auto"/>
            <w:left w:val="none" w:sz="0" w:space="0" w:color="auto"/>
            <w:bottom w:val="none" w:sz="0" w:space="0" w:color="auto"/>
            <w:right w:val="none" w:sz="0" w:space="0" w:color="auto"/>
          </w:divBdr>
        </w:div>
        <w:div w:id="1006595816">
          <w:marLeft w:val="480"/>
          <w:marRight w:val="0"/>
          <w:marTop w:val="0"/>
          <w:marBottom w:val="0"/>
          <w:divBdr>
            <w:top w:val="none" w:sz="0" w:space="0" w:color="auto"/>
            <w:left w:val="none" w:sz="0" w:space="0" w:color="auto"/>
            <w:bottom w:val="none" w:sz="0" w:space="0" w:color="auto"/>
            <w:right w:val="none" w:sz="0" w:space="0" w:color="auto"/>
          </w:divBdr>
        </w:div>
        <w:div w:id="1046874904">
          <w:marLeft w:val="480"/>
          <w:marRight w:val="0"/>
          <w:marTop w:val="0"/>
          <w:marBottom w:val="0"/>
          <w:divBdr>
            <w:top w:val="none" w:sz="0" w:space="0" w:color="auto"/>
            <w:left w:val="none" w:sz="0" w:space="0" w:color="auto"/>
            <w:bottom w:val="none" w:sz="0" w:space="0" w:color="auto"/>
            <w:right w:val="none" w:sz="0" w:space="0" w:color="auto"/>
          </w:divBdr>
        </w:div>
        <w:div w:id="1064453214">
          <w:marLeft w:val="480"/>
          <w:marRight w:val="0"/>
          <w:marTop w:val="0"/>
          <w:marBottom w:val="0"/>
          <w:divBdr>
            <w:top w:val="none" w:sz="0" w:space="0" w:color="auto"/>
            <w:left w:val="none" w:sz="0" w:space="0" w:color="auto"/>
            <w:bottom w:val="none" w:sz="0" w:space="0" w:color="auto"/>
            <w:right w:val="none" w:sz="0" w:space="0" w:color="auto"/>
          </w:divBdr>
        </w:div>
        <w:div w:id="1075199965">
          <w:marLeft w:val="480"/>
          <w:marRight w:val="0"/>
          <w:marTop w:val="0"/>
          <w:marBottom w:val="0"/>
          <w:divBdr>
            <w:top w:val="none" w:sz="0" w:space="0" w:color="auto"/>
            <w:left w:val="none" w:sz="0" w:space="0" w:color="auto"/>
            <w:bottom w:val="none" w:sz="0" w:space="0" w:color="auto"/>
            <w:right w:val="none" w:sz="0" w:space="0" w:color="auto"/>
          </w:divBdr>
        </w:div>
        <w:div w:id="1177842659">
          <w:marLeft w:val="480"/>
          <w:marRight w:val="0"/>
          <w:marTop w:val="0"/>
          <w:marBottom w:val="0"/>
          <w:divBdr>
            <w:top w:val="none" w:sz="0" w:space="0" w:color="auto"/>
            <w:left w:val="none" w:sz="0" w:space="0" w:color="auto"/>
            <w:bottom w:val="none" w:sz="0" w:space="0" w:color="auto"/>
            <w:right w:val="none" w:sz="0" w:space="0" w:color="auto"/>
          </w:divBdr>
        </w:div>
        <w:div w:id="1246305648">
          <w:marLeft w:val="480"/>
          <w:marRight w:val="0"/>
          <w:marTop w:val="0"/>
          <w:marBottom w:val="0"/>
          <w:divBdr>
            <w:top w:val="none" w:sz="0" w:space="0" w:color="auto"/>
            <w:left w:val="none" w:sz="0" w:space="0" w:color="auto"/>
            <w:bottom w:val="none" w:sz="0" w:space="0" w:color="auto"/>
            <w:right w:val="none" w:sz="0" w:space="0" w:color="auto"/>
          </w:divBdr>
        </w:div>
        <w:div w:id="1324235850">
          <w:marLeft w:val="480"/>
          <w:marRight w:val="0"/>
          <w:marTop w:val="0"/>
          <w:marBottom w:val="0"/>
          <w:divBdr>
            <w:top w:val="none" w:sz="0" w:space="0" w:color="auto"/>
            <w:left w:val="none" w:sz="0" w:space="0" w:color="auto"/>
            <w:bottom w:val="none" w:sz="0" w:space="0" w:color="auto"/>
            <w:right w:val="none" w:sz="0" w:space="0" w:color="auto"/>
          </w:divBdr>
        </w:div>
        <w:div w:id="1332222981">
          <w:marLeft w:val="480"/>
          <w:marRight w:val="0"/>
          <w:marTop w:val="0"/>
          <w:marBottom w:val="0"/>
          <w:divBdr>
            <w:top w:val="none" w:sz="0" w:space="0" w:color="auto"/>
            <w:left w:val="none" w:sz="0" w:space="0" w:color="auto"/>
            <w:bottom w:val="none" w:sz="0" w:space="0" w:color="auto"/>
            <w:right w:val="none" w:sz="0" w:space="0" w:color="auto"/>
          </w:divBdr>
        </w:div>
        <w:div w:id="1347443160">
          <w:marLeft w:val="480"/>
          <w:marRight w:val="0"/>
          <w:marTop w:val="0"/>
          <w:marBottom w:val="0"/>
          <w:divBdr>
            <w:top w:val="none" w:sz="0" w:space="0" w:color="auto"/>
            <w:left w:val="none" w:sz="0" w:space="0" w:color="auto"/>
            <w:bottom w:val="none" w:sz="0" w:space="0" w:color="auto"/>
            <w:right w:val="none" w:sz="0" w:space="0" w:color="auto"/>
          </w:divBdr>
        </w:div>
        <w:div w:id="1348949908">
          <w:marLeft w:val="480"/>
          <w:marRight w:val="0"/>
          <w:marTop w:val="0"/>
          <w:marBottom w:val="0"/>
          <w:divBdr>
            <w:top w:val="none" w:sz="0" w:space="0" w:color="auto"/>
            <w:left w:val="none" w:sz="0" w:space="0" w:color="auto"/>
            <w:bottom w:val="none" w:sz="0" w:space="0" w:color="auto"/>
            <w:right w:val="none" w:sz="0" w:space="0" w:color="auto"/>
          </w:divBdr>
        </w:div>
        <w:div w:id="1396396436">
          <w:marLeft w:val="480"/>
          <w:marRight w:val="0"/>
          <w:marTop w:val="0"/>
          <w:marBottom w:val="0"/>
          <w:divBdr>
            <w:top w:val="none" w:sz="0" w:space="0" w:color="auto"/>
            <w:left w:val="none" w:sz="0" w:space="0" w:color="auto"/>
            <w:bottom w:val="none" w:sz="0" w:space="0" w:color="auto"/>
            <w:right w:val="none" w:sz="0" w:space="0" w:color="auto"/>
          </w:divBdr>
        </w:div>
        <w:div w:id="1540317525">
          <w:marLeft w:val="480"/>
          <w:marRight w:val="0"/>
          <w:marTop w:val="0"/>
          <w:marBottom w:val="0"/>
          <w:divBdr>
            <w:top w:val="none" w:sz="0" w:space="0" w:color="auto"/>
            <w:left w:val="none" w:sz="0" w:space="0" w:color="auto"/>
            <w:bottom w:val="none" w:sz="0" w:space="0" w:color="auto"/>
            <w:right w:val="none" w:sz="0" w:space="0" w:color="auto"/>
          </w:divBdr>
        </w:div>
        <w:div w:id="1566841362">
          <w:marLeft w:val="480"/>
          <w:marRight w:val="0"/>
          <w:marTop w:val="0"/>
          <w:marBottom w:val="0"/>
          <w:divBdr>
            <w:top w:val="none" w:sz="0" w:space="0" w:color="auto"/>
            <w:left w:val="none" w:sz="0" w:space="0" w:color="auto"/>
            <w:bottom w:val="none" w:sz="0" w:space="0" w:color="auto"/>
            <w:right w:val="none" w:sz="0" w:space="0" w:color="auto"/>
          </w:divBdr>
        </w:div>
        <w:div w:id="1585454951">
          <w:marLeft w:val="480"/>
          <w:marRight w:val="0"/>
          <w:marTop w:val="0"/>
          <w:marBottom w:val="0"/>
          <w:divBdr>
            <w:top w:val="none" w:sz="0" w:space="0" w:color="auto"/>
            <w:left w:val="none" w:sz="0" w:space="0" w:color="auto"/>
            <w:bottom w:val="none" w:sz="0" w:space="0" w:color="auto"/>
            <w:right w:val="none" w:sz="0" w:space="0" w:color="auto"/>
          </w:divBdr>
        </w:div>
        <w:div w:id="1604846084">
          <w:marLeft w:val="480"/>
          <w:marRight w:val="0"/>
          <w:marTop w:val="0"/>
          <w:marBottom w:val="0"/>
          <w:divBdr>
            <w:top w:val="none" w:sz="0" w:space="0" w:color="auto"/>
            <w:left w:val="none" w:sz="0" w:space="0" w:color="auto"/>
            <w:bottom w:val="none" w:sz="0" w:space="0" w:color="auto"/>
            <w:right w:val="none" w:sz="0" w:space="0" w:color="auto"/>
          </w:divBdr>
        </w:div>
        <w:div w:id="1705055241">
          <w:marLeft w:val="480"/>
          <w:marRight w:val="0"/>
          <w:marTop w:val="0"/>
          <w:marBottom w:val="0"/>
          <w:divBdr>
            <w:top w:val="none" w:sz="0" w:space="0" w:color="auto"/>
            <w:left w:val="none" w:sz="0" w:space="0" w:color="auto"/>
            <w:bottom w:val="none" w:sz="0" w:space="0" w:color="auto"/>
            <w:right w:val="none" w:sz="0" w:space="0" w:color="auto"/>
          </w:divBdr>
        </w:div>
        <w:div w:id="1744836570">
          <w:marLeft w:val="480"/>
          <w:marRight w:val="0"/>
          <w:marTop w:val="0"/>
          <w:marBottom w:val="0"/>
          <w:divBdr>
            <w:top w:val="none" w:sz="0" w:space="0" w:color="auto"/>
            <w:left w:val="none" w:sz="0" w:space="0" w:color="auto"/>
            <w:bottom w:val="none" w:sz="0" w:space="0" w:color="auto"/>
            <w:right w:val="none" w:sz="0" w:space="0" w:color="auto"/>
          </w:divBdr>
        </w:div>
        <w:div w:id="1760179409">
          <w:marLeft w:val="480"/>
          <w:marRight w:val="0"/>
          <w:marTop w:val="0"/>
          <w:marBottom w:val="0"/>
          <w:divBdr>
            <w:top w:val="none" w:sz="0" w:space="0" w:color="auto"/>
            <w:left w:val="none" w:sz="0" w:space="0" w:color="auto"/>
            <w:bottom w:val="none" w:sz="0" w:space="0" w:color="auto"/>
            <w:right w:val="none" w:sz="0" w:space="0" w:color="auto"/>
          </w:divBdr>
        </w:div>
        <w:div w:id="1779179826">
          <w:marLeft w:val="480"/>
          <w:marRight w:val="0"/>
          <w:marTop w:val="0"/>
          <w:marBottom w:val="0"/>
          <w:divBdr>
            <w:top w:val="none" w:sz="0" w:space="0" w:color="auto"/>
            <w:left w:val="none" w:sz="0" w:space="0" w:color="auto"/>
            <w:bottom w:val="none" w:sz="0" w:space="0" w:color="auto"/>
            <w:right w:val="none" w:sz="0" w:space="0" w:color="auto"/>
          </w:divBdr>
        </w:div>
        <w:div w:id="1814519762">
          <w:marLeft w:val="480"/>
          <w:marRight w:val="0"/>
          <w:marTop w:val="0"/>
          <w:marBottom w:val="0"/>
          <w:divBdr>
            <w:top w:val="none" w:sz="0" w:space="0" w:color="auto"/>
            <w:left w:val="none" w:sz="0" w:space="0" w:color="auto"/>
            <w:bottom w:val="none" w:sz="0" w:space="0" w:color="auto"/>
            <w:right w:val="none" w:sz="0" w:space="0" w:color="auto"/>
          </w:divBdr>
        </w:div>
        <w:div w:id="1872064199">
          <w:marLeft w:val="480"/>
          <w:marRight w:val="0"/>
          <w:marTop w:val="0"/>
          <w:marBottom w:val="0"/>
          <w:divBdr>
            <w:top w:val="none" w:sz="0" w:space="0" w:color="auto"/>
            <w:left w:val="none" w:sz="0" w:space="0" w:color="auto"/>
            <w:bottom w:val="none" w:sz="0" w:space="0" w:color="auto"/>
            <w:right w:val="none" w:sz="0" w:space="0" w:color="auto"/>
          </w:divBdr>
        </w:div>
        <w:div w:id="1981306881">
          <w:marLeft w:val="480"/>
          <w:marRight w:val="0"/>
          <w:marTop w:val="0"/>
          <w:marBottom w:val="0"/>
          <w:divBdr>
            <w:top w:val="none" w:sz="0" w:space="0" w:color="auto"/>
            <w:left w:val="none" w:sz="0" w:space="0" w:color="auto"/>
            <w:bottom w:val="none" w:sz="0" w:space="0" w:color="auto"/>
            <w:right w:val="none" w:sz="0" w:space="0" w:color="auto"/>
          </w:divBdr>
        </w:div>
        <w:div w:id="2041781995">
          <w:marLeft w:val="480"/>
          <w:marRight w:val="0"/>
          <w:marTop w:val="0"/>
          <w:marBottom w:val="0"/>
          <w:divBdr>
            <w:top w:val="none" w:sz="0" w:space="0" w:color="auto"/>
            <w:left w:val="none" w:sz="0" w:space="0" w:color="auto"/>
            <w:bottom w:val="none" w:sz="0" w:space="0" w:color="auto"/>
            <w:right w:val="none" w:sz="0" w:space="0" w:color="auto"/>
          </w:divBdr>
        </w:div>
        <w:div w:id="2072927441">
          <w:marLeft w:val="480"/>
          <w:marRight w:val="0"/>
          <w:marTop w:val="0"/>
          <w:marBottom w:val="0"/>
          <w:divBdr>
            <w:top w:val="none" w:sz="0" w:space="0" w:color="auto"/>
            <w:left w:val="none" w:sz="0" w:space="0" w:color="auto"/>
            <w:bottom w:val="none" w:sz="0" w:space="0" w:color="auto"/>
            <w:right w:val="none" w:sz="0" w:space="0" w:color="auto"/>
          </w:divBdr>
        </w:div>
        <w:div w:id="2106919455">
          <w:marLeft w:val="480"/>
          <w:marRight w:val="0"/>
          <w:marTop w:val="0"/>
          <w:marBottom w:val="0"/>
          <w:divBdr>
            <w:top w:val="none" w:sz="0" w:space="0" w:color="auto"/>
            <w:left w:val="none" w:sz="0" w:space="0" w:color="auto"/>
            <w:bottom w:val="none" w:sz="0" w:space="0" w:color="auto"/>
            <w:right w:val="none" w:sz="0" w:space="0" w:color="auto"/>
          </w:divBdr>
        </w:div>
        <w:div w:id="2125341174">
          <w:marLeft w:val="480"/>
          <w:marRight w:val="0"/>
          <w:marTop w:val="0"/>
          <w:marBottom w:val="0"/>
          <w:divBdr>
            <w:top w:val="none" w:sz="0" w:space="0" w:color="auto"/>
            <w:left w:val="none" w:sz="0" w:space="0" w:color="auto"/>
            <w:bottom w:val="none" w:sz="0" w:space="0" w:color="auto"/>
            <w:right w:val="none" w:sz="0" w:space="0" w:color="auto"/>
          </w:divBdr>
        </w:div>
      </w:divsChild>
    </w:div>
    <w:div w:id="820854582">
      <w:bodyDiv w:val="1"/>
      <w:marLeft w:val="0"/>
      <w:marRight w:val="0"/>
      <w:marTop w:val="0"/>
      <w:marBottom w:val="0"/>
      <w:divBdr>
        <w:top w:val="none" w:sz="0" w:space="0" w:color="auto"/>
        <w:left w:val="none" w:sz="0" w:space="0" w:color="auto"/>
        <w:bottom w:val="none" w:sz="0" w:space="0" w:color="auto"/>
        <w:right w:val="none" w:sz="0" w:space="0" w:color="auto"/>
      </w:divBdr>
    </w:div>
    <w:div w:id="820929021">
      <w:bodyDiv w:val="1"/>
      <w:marLeft w:val="0"/>
      <w:marRight w:val="0"/>
      <w:marTop w:val="0"/>
      <w:marBottom w:val="0"/>
      <w:divBdr>
        <w:top w:val="none" w:sz="0" w:space="0" w:color="auto"/>
        <w:left w:val="none" w:sz="0" w:space="0" w:color="auto"/>
        <w:bottom w:val="none" w:sz="0" w:space="0" w:color="auto"/>
        <w:right w:val="none" w:sz="0" w:space="0" w:color="auto"/>
      </w:divBdr>
    </w:div>
    <w:div w:id="821315866">
      <w:bodyDiv w:val="1"/>
      <w:marLeft w:val="0"/>
      <w:marRight w:val="0"/>
      <w:marTop w:val="0"/>
      <w:marBottom w:val="0"/>
      <w:divBdr>
        <w:top w:val="none" w:sz="0" w:space="0" w:color="auto"/>
        <w:left w:val="none" w:sz="0" w:space="0" w:color="auto"/>
        <w:bottom w:val="none" w:sz="0" w:space="0" w:color="auto"/>
        <w:right w:val="none" w:sz="0" w:space="0" w:color="auto"/>
      </w:divBdr>
    </w:div>
    <w:div w:id="822163790">
      <w:bodyDiv w:val="1"/>
      <w:marLeft w:val="0"/>
      <w:marRight w:val="0"/>
      <w:marTop w:val="0"/>
      <w:marBottom w:val="0"/>
      <w:divBdr>
        <w:top w:val="none" w:sz="0" w:space="0" w:color="auto"/>
        <w:left w:val="none" w:sz="0" w:space="0" w:color="auto"/>
        <w:bottom w:val="none" w:sz="0" w:space="0" w:color="auto"/>
        <w:right w:val="none" w:sz="0" w:space="0" w:color="auto"/>
      </w:divBdr>
    </w:div>
    <w:div w:id="822507350">
      <w:bodyDiv w:val="1"/>
      <w:marLeft w:val="0"/>
      <w:marRight w:val="0"/>
      <w:marTop w:val="0"/>
      <w:marBottom w:val="0"/>
      <w:divBdr>
        <w:top w:val="none" w:sz="0" w:space="0" w:color="auto"/>
        <w:left w:val="none" w:sz="0" w:space="0" w:color="auto"/>
        <w:bottom w:val="none" w:sz="0" w:space="0" w:color="auto"/>
        <w:right w:val="none" w:sz="0" w:space="0" w:color="auto"/>
      </w:divBdr>
    </w:div>
    <w:div w:id="823621660">
      <w:bodyDiv w:val="1"/>
      <w:marLeft w:val="0"/>
      <w:marRight w:val="0"/>
      <w:marTop w:val="0"/>
      <w:marBottom w:val="0"/>
      <w:divBdr>
        <w:top w:val="none" w:sz="0" w:space="0" w:color="auto"/>
        <w:left w:val="none" w:sz="0" w:space="0" w:color="auto"/>
        <w:bottom w:val="none" w:sz="0" w:space="0" w:color="auto"/>
        <w:right w:val="none" w:sz="0" w:space="0" w:color="auto"/>
      </w:divBdr>
    </w:div>
    <w:div w:id="823929773">
      <w:bodyDiv w:val="1"/>
      <w:marLeft w:val="0"/>
      <w:marRight w:val="0"/>
      <w:marTop w:val="0"/>
      <w:marBottom w:val="0"/>
      <w:divBdr>
        <w:top w:val="none" w:sz="0" w:space="0" w:color="auto"/>
        <w:left w:val="none" w:sz="0" w:space="0" w:color="auto"/>
        <w:bottom w:val="none" w:sz="0" w:space="0" w:color="auto"/>
        <w:right w:val="none" w:sz="0" w:space="0" w:color="auto"/>
      </w:divBdr>
    </w:div>
    <w:div w:id="828400039">
      <w:bodyDiv w:val="1"/>
      <w:marLeft w:val="0"/>
      <w:marRight w:val="0"/>
      <w:marTop w:val="0"/>
      <w:marBottom w:val="0"/>
      <w:divBdr>
        <w:top w:val="none" w:sz="0" w:space="0" w:color="auto"/>
        <w:left w:val="none" w:sz="0" w:space="0" w:color="auto"/>
        <w:bottom w:val="none" w:sz="0" w:space="0" w:color="auto"/>
        <w:right w:val="none" w:sz="0" w:space="0" w:color="auto"/>
      </w:divBdr>
    </w:div>
    <w:div w:id="828641790">
      <w:bodyDiv w:val="1"/>
      <w:marLeft w:val="0"/>
      <w:marRight w:val="0"/>
      <w:marTop w:val="0"/>
      <w:marBottom w:val="0"/>
      <w:divBdr>
        <w:top w:val="none" w:sz="0" w:space="0" w:color="auto"/>
        <w:left w:val="none" w:sz="0" w:space="0" w:color="auto"/>
        <w:bottom w:val="none" w:sz="0" w:space="0" w:color="auto"/>
        <w:right w:val="none" w:sz="0" w:space="0" w:color="auto"/>
      </w:divBdr>
    </w:div>
    <w:div w:id="829298186">
      <w:bodyDiv w:val="1"/>
      <w:marLeft w:val="0"/>
      <w:marRight w:val="0"/>
      <w:marTop w:val="0"/>
      <w:marBottom w:val="0"/>
      <w:divBdr>
        <w:top w:val="none" w:sz="0" w:space="0" w:color="auto"/>
        <w:left w:val="none" w:sz="0" w:space="0" w:color="auto"/>
        <w:bottom w:val="none" w:sz="0" w:space="0" w:color="auto"/>
        <w:right w:val="none" w:sz="0" w:space="0" w:color="auto"/>
      </w:divBdr>
    </w:div>
    <w:div w:id="829907255">
      <w:bodyDiv w:val="1"/>
      <w:marLeft w:val="0"/>
      <w:marRight w:val="0"/>
      <w:marTop w:val="0"/>
      <w:marBottom w:val="0"/>
      <w:divBdr>
        <w:top w:val="none" w:sz="0" w:space="0" w:color="auto"/>
        <w:left w:val="none" w:sz="0" w:space="0" w:color="auto"/>
        <w:bottom w:val="none" w:sz="0" w:space="0" w:color="auto"/>
        <w:right w:val="none" w:sz="0" w:space="0" w:color="auto"/>
      </w:divBdr>
    </w:div>
    <w:div w:id="830019907">
      <w:bodyDiv w:val="1"/>
      <w:marLeft w:val="0"/>
      <w:marRight w:val="0"/>
      <w:marTop w:val="0"/>
      <w:marBottom w:val="0"/>
      <w:divBdr>
        <w:top w:val="none" w:sz="0" w:space="0" w:color="auto"/>
        <w:left w:val="none" w:sz="0" w:space="0" w:color="auto"/>
        <w:bottom w:val="none" w:sz="0" w:space="0" w:color="auto"/>
        <w:right w:val="none" w:sz="0" w:space="0" w:color="auto"/>
      </w:divBdr>
    </w:div>
    <w:div w:id="834882577">
      <w:bodyDiv w:val="1"/>
      <w:marLeft w:val="0"/>
      <w:marRight w:val="0"/>
      <w:marTop w:val="0"/>
      <w:marBottom w:val="0"/>
      <w:divBdr>
        <w:top w:val="none" w:sz="0" w:space="0" w:color="auto"/>
        <w:left w:val="none" w:sz="0" w:space="0" w:color="auto"/>
        <w:bottom w:val="none" w:sz="0" w:space="0" w:color="auto"/>
        <w:right w:val="none" w:sz="0" w:space="0" w:color="auto"/>
      </w:divBdr>
    </w:div>
    <w:div w:id="834994206">
      <w:bodyDiv w:val="1"/>
      <w:marLeft w:val="0"/>
      <w:marRight w:val="0"/>
      <w:marTop w:val="0"/>
      <w:marBottom w:val="0"/>
      <w:divBdr>
        <w:top w:val="none" w:sz="0" w:space="0" w:color="auto"/>
        <w:left w:val="none" w:sz="0" w:space="0" w:color="auto"/>
        <w:bottom w:val="none" w:sz="0" w:space="0" w:color="auto"/>
        <w:right w:val="none" w:sz="0" w:space="0" w:color="auto"/>
      </w:divBdr>
    </w:div>
    <w:div w:id="835263909">
      <w:bodyDiv w:val="1"/>
      <w:marLeft w:val="0"/>
      <w:marRight w:val="0"/>
      <w:marTop w:val="0"/>
      <w:marBottom w:val="0"/>
      <w:divBdr>
        <w:top w:val="none" w:sz="0" w:space="0" w:color="auto"/>
        <w:left w:val="none" w:sz="0" w:space="0" w:color="auto"/>
        <w:bottom w:val="none" w:sz="0" w:space="0" w:color="auto"/>
        <w:right w:val="none" w:sz="0" w:space="0" w:color="auto"/>
      </w:divBdr>
      <w:divsChild>
        <w:div w:id="107937796">
          <w:marLeft w:val="480"/>
          <w:marRight w:val="0"/>
          <w:marTop w:val="0"/>
          <w:marBottom w:val="0"/>
          <w:divBdr>
            <w:top w:val="none" w:sz="0" w:space="0" w:color="auto"/>
            <w:left w:val="none" w:sz="0" w:space="0" w:color="auto"/>
            <w:bottom w:val="none" w:sz="0" w:space="0" w:color="auto"/>
            <w:right w:val="none" w:sz="0" w:space="0" w:color="auto"/>
          </w:divBdr>
        </w:div>
        <w:div w:id="118502191">
          <w:marLeft w:val="480"/>
          <w:marRight w:val="0"/>
          <w:marTop w:val="0"/>
          <w:marBottom w:val="0"/>
          <w:divBdr>
            <w:top w:val="none" w:sz="0" w:space="0" w:color="auto"/>
            <w:left w:val="none" w:sz="0" w:space="0" w:color="auto"/>
            <w:bottom w:val="none" w:sz="0" w:space="0" w:color="auto"/>
            <w:right w:val="none" w:sz="0" w:space="0" w:color="auto"/>
          </w:divBdr>
        </w:div>
        <w:div w:id="123282063">
          <w:marLeft w:val="480"/>
          <w:marRight w:val="0"/>
          <w:marTop w:val="0"/>
          <w:marBottom w:val="0"/>
          <w:divBdr>
            <w:top w:val="none" w:sz="0" w:space="0" w:color="auto"/>
            <w:left w:val="none" w:sz="0" w:space="0" w:color="auto"/>
            <w:bottom w:val="none" w:sz="0" w:space="0" w:color="auto"/>
            <w:right w:val="none" w:sz="0" w:space="0" w:color="auto"/>
          </w:divBdr>
        </w:div>
        <w:div w:id="197400768">
          <w:marLeft w:val="480"/>
          <w:marRight w:val="0"/>
          <w:marTop w:val="0"/>
          <w:marBottom w:val="0"/>
          <w:divBdr>
            <w:top w:val="none" w:sz="0" w:space="0" w:color="auto"/>
            <w:left w:val="none" w:sz="0" w:space="0" w:color="auto"/>
            <w:bottom w:val="none" w:sz="0" w:space="0" w:color="auto"/>
            <w:right w:val="none" w:sz="0" w:space="0" w:color="auto"/>
          </w:divBdr>
        </w:div>
        <w:div w:id="232930290">
          <w:marLeft w:val="480"/>
          <w:marRight w:val="0"/>
          <w:marTop w:val="0"/>
          <w:marBottom w:val="0"/>
          <w:divBdr>
            <w:top w:val="none" w:sz="0" w:space="0" w:color="auto"/>
            <w:left w:val="none" w:sz="0" w:space="0" w:color="auto"/>
            <w:bottom w:val="none" w:sz="0" w:space="0" w:color="auto"/>
            <w:right w:val="none" w:sz="0" w:space="0" w:color="auto"/>
          </w:divBdr>
        </w:div>
        <w:div w:id="250506749">
          <w:marLeft w:val="480"/>
          <w:marRight w:val="0"/>
          <w:marTop w:val="0"/>
          <w:marBottom w:val="0"/>
          <w:divBdr>
            <w:top w:val="none" w:sz="0" w:space="0" w:color="auto"/>
            <w:left w:val="none" w:sz="0" w:space="0" w:color="auto"/>
            <w:bottom w:val="none" w:sz="0" w:space="0" w:color="auto"/>
            <w:right w:val="none" w:sz="0" w:space="0" w:color="auto"/>
          </w:divBdr>
        </w:div>
        <w:div w:id="324745547">
          <w:marLeft w:val="480"/>
          <w:marRight w:val="0"/>
          <w:marTop w:val="0"/>
          <w:marBottom w:val="0"/>
          <w:divBdr>
            <w:top w:val="none" w:sz="0" w:space="0" w:color="auto"/>
            <w:left w:val="none" w:sz="0" w:space="0" w:color="auto"/>
            <w:bottom w:val="none" w:sz="0" w:space="0" w:color="auto"/>
            <w:right w:val="none" w:sz="0" w:space="0" w:color="auto"/>
          </w:divBdr>
        </w:div>
        <w:div w:id="362442128">
          <w:marLeft w:val="480"/>
          <w:marRight w:val="0"/>
          <w:marTop w:val="0"/>
          <w:marBottom w:val="0"/>
          <w:divBdr>
            <w:top w:val="none" w:sz="0" w:space="0" w:color="auto"/>
            <w:left w:val="none" w:sz="0" w:space="0" w:color="auto"/>
            <w:bottom w:val="none" w:sz="0" w:space="0" w:color="auto"/>
            <w:right w:val="none" w:sz="0" w:space="0" w:color="auto"/>
          </w:divBdr>
        </w:div>
        <w:div w:id="403845299">
          <w:marLeft w:val="480"/>
          <w:marRight w:val="0"/>
          <w:marTop w:val="0"/>
          <w:marBottom w:val="0"/>
          <w:divBdr>
            <w:top w:val="none" w:sz="0" w:space="0" w:color="auto"/>
            <w:left w:val="none" w:sz="0" w:space="0" w:color="auto"/>
            <w:bottom w:val="none" w:sz="0" w:space="0" w:color="auto"/>
            <w:right w:val="none" w:sz="0" w:space="0" w:color="auto"/>
          </w:divBdr>
        </w:div>
        <w:div w:id="430205090">
          <w:marLeft w:val="480"/>
          <w:marRight w:val="0"/>
          <w:marTop w:val="0"/>
          <w:marBottom w:val="0"/>
          <w:divBdr>
            <w:top w:val="none" w:sz="0" w:space="0" w:color="auto"/>
            <w:left w:val="none" w:sz="0" w:space="0" w:color="auto"/>
            <w:bottom w:val="none" w:sz="0" w:space="0" w:color="auto"/>
            <w:right w:val="none" w:sz="0" w:space="0" w:color="auto"/>
          </w:divBdr>
        </w:div>
        <w:div w:id="437260373">
          <w:marLeft w:val="480"/>
          <w:marRight w:val="0"/>
          <w:marTop w:val="0"/>
          <w:marBottom w:val="0"/>
          <w:divBdr>
            <w:top w:val="none" w:sz="0" w:space="0" w:color="auto"/>
            <w:left w:val="none" w:sz="0" w:space="0" w:color="auto"/>
            <w:bottom w:val="none" w:sz="0" w:space="0" w:color="auto"/>
            <w:right w:val="none" w:sz="0" w:space="0" w:color="auto"/>
          </w:divBdr>
        </w:div>
        <w:div w:id="504825538">
          <w:marLeft w:val="480"/>
          <w:marRight w:val="0"/>
          <w:marTop w:val="0"/>
          <w:marBottom w:val="0"/>
          <w:divBdr>
            <w:top w:val="none" w:sz="0" w:space="0" w:color="auto"/>
            <w:left w:val="none" w:sz="0" w:space="0" w:color="auto"/>
            <w:bottom w:val="none" w:sz="0" w:space="0" w:color="auto"/>
            <w:right w:val="none" w:sz="0" w:space="0" w:color="auto"/>
          </w:divBdr>
        </w:div>
        <w:div w:id="510219470">
          <w:marLeft w:val="480"/>
          <w:marRight w:val="0"/>
          <w:marTop w:val="0"/>
          <w:marBottom w:val="0"/>
          <w:divBdr>
            <w:top w:val="none" w:sz="0" w:space="0" w:color="auto"/>
            <w:left w:val="none" w:sz="0" w:space="0" w:color="auto"/>
            <w:bottom w:val="none" w:sz="0" w:space="0" w:color="auto"/>
            <w:right w:val="none" w:sz="0" w:space="0" w:color="auto"/>
          </w:divBdr>
        </w:div>
        <w:div w:id="515316782">
          <w:marLeft w:val="480"/>
          <w:marRight w:val="0"/>
          <w:marTop w:val="0"/>
          <w:marBottom w:val="0"/>
          <w:divBdr>
            <w:top w:val="none" w:sz="0" w:space="0" w:color="auto"/>
            <w:left w:val="none" w:sz="0" w:space="0" w:color="auto"/>
            <w:bottom w:val="none" w:sz="0" w:space="0" w:color="auto"/>
            <w:right w:val="none" w:sz="0" w:space="0" w:color="auto"/>
          </w:divBdr>
        </w:div>
        <w:div w:id="540751887">
          <w:marLeft w:val="480"/>
          <w:marRight w:val="0"/>
          <w:marTop w:val="0"/>
          <w:marBottom w:val="0"/>
          <w:divBdr>
            <w:top w:val="none" w:sz="0" w:space="0" w:color="auto"/>
            <w:left w:val="none" w:sz="0" w:space="0" w:color="auto"/>
            <w:bottom w:val="none" w:sz="0" w:space="0" w:color="auto"/>
            <w:right w:val="none" w:sz="0" w:space="0" w:color="auto"/>
          </w:divBdr>
        </w:div>
        <w:div w:id="651300659">
          <w:marLeft w:val="480"/>
          <w:marRight w:val="0"/>
          <w:marTop w:val="0"/>
          <w:marBottom w:val="0"/>
          <w:divBdr>
            <w:top w:val="none" w:sz="0" w:space="0" w:color="auto"/>
            <w:left w:val="none" w:sz="0" w:space="0" w:color="auto"/>
            <w:bottom w:val="none" w:sz="0" w:space="0" w:color="auto"/>
            <w:right w:val="none" w:sz="0" w:space="0" w:color="auto"/>
          </w:divBdr>
        </w:div>
        <w:div w:id="683170033">
          <w:marLeft w:val="480"/>
          <w:marRight w:val="0"/>
          <w:marTop w:val="0"/>
          <w:marBottom w:val="0"/>
          <w:divBdr>
            <w:top w:val="none" w:sz="0" w:space="0" w:color="auto"/>
            <w:left w:val="none" w:sz="0" w:space="0" w:color="auto"/>
            <w:bottom w:val="none" w:sz="0" w:space="0" w:color="auto"/>
            <w:right w:val="none" w:sz="0" w:space="0" w:color="auto"/>
          </w:divBdr>
        </w:div>
        <w:div w:id="691880775">
          <w:marLeft w:val="480"/>
          <w:marRight w:val="0"/>
          <w:marTop w:val="0"/>
          <w:marBottom w:val="0"/>
          <w:divBdr>
            <w:top w:val="none" w:sz="0" w:space="0" w:color="auto"/>
            <w:left w:val="none" w:sz="0" w:space="0" w:color="auto"/>
            <w:bottom w:val="none" w:sz="0" w:space="0" w:color="auto"/>
            <w:right w:val="none" w:sz="0" w:space="0" w:color="auto"/>
          </w:divBdr>
        </w:div>
        <w:div w:id="724839177">
          <w:marLeft w:val="480"/>
          <w:marRight w:val="0"/>
          <w:marTop w:val="0"/>
          <w:marBottom w:val="0"/>
          <w:divBdr>
            <w:top w:val="none" w:sz="0" w:space="0" w:color="auto"/>
            <w:left w:val="none" w:sz="0" w:space="0" w:color="auto"/>
            <w:bottom w:val="none" w:sz="0" w:space="0" w:color="auto"/>
            <w:right w:val="none" w:sz="0" w:space="0" w:color="auto"/>
          </w:divBdr>
        </w:div>
        <w:div w:id="736978473">
          <w:marLeft w:val="480"/>
          <w:marRight w:val="0"/>
          <w:marTop w:val="0"/>
          <w:marBottom w:val="0"/>
          <w:divBdr>
            <w:top w:val="none" w:sz="0" w:space="0" w:color="auto"/>
            <w:left w:val="none" w:sz="0" w:space="0" w:color="auto"/>
            <w:bottom w:val="none" w:sz="0" w:space="0" w:color="auto"/>
            <w:right w:val="none" w:sz="0" w:space="0" w:color="auto"/>
          </w:divBdr>
        </w:div>
        <w:div w:id="758448372">
          <w:marLeft w:val="480"/>
          <w:marRight w:val="0"/>
          <w:marTop w:val="0"/>
          <w:marBottom w:val="0"/>
          <w:divBdr>
            <w:top w:val="none" w:sz="0" w:space="0" w:color="auto"/>
            <w:left w:val="none" w:sz="0" w:space="0" w:color="auto"/>
            <w:bottom w:val="none" w:sz="0" w:space="0" w:color="auto"/>
            <w:right w:val="none" w:sz="0" w:space="0" w:color="auto"/>
          </w:divBdr>
        </w:div>
        <w:div w:id="828713846">
          <w:marLeft w:val="480"/>
          <w:marRight w:val="0"/>
          <w:marTop w:val="0"/>
          <w:marBottom w:val="0"/>
          <w:divBdr>
            <w:top w:val="none" w:sz="0" w:space="0" w:color="auto"/>
            <w:left w:val="none" w:sz="0" w:space="0" w:color="auto"/>
            <w:bottom w:val="none" w:sz="0" w:space="0" w:color="auto"/>
            <w:right w:val="none" w:sz="0" w:space="0" w:color="auto"/>
          </w:divBdr>
        </w:div>
        <w:div w:id="878278818">
          <w:marLeft w:val="480"/>
          <w:marRight w:val="0"/>
          <w:marTop w:val="0"/>
          <w:marBottom w:val="0"/>
          <w:divBdr>
            <w:top w:val="none" w:sz="0" w:space="0" w:color="auto"/>
            <w:left w:val="none" w:sz="0" w:space="0" w:color="auto"/>
            <w:bottom w:val="none" w:sz="0" w:space="0" w:color="auto"/>
            <w:right w:val="none" w:sz="0" w:space="0" w:color="auto"/>
          </w:divBdr>
        </w:div>
        <w:div w:id="902787784">
          <w:marLeft w:val="480"/>
          <w:marRight w:val="0"/>
          <w:marTop w:val="0"/>
          <w:marBottom w:val="0"/>
          <w:divBdr>
            <w:top w:val="none" w:sz="0" w:space="0" w:color="auto"/>
            <w:left w:val="none" w:sz="0" w:space="0" w:color="auto"/>
            <w:bottom w:val="none" w:sz="0" w:space="0" w:color="auto"/>
            <w:right w:val="none" w:sz="0" w:space="0" w:color="auto"/>
          </w:divBdr>
        </w:div>
        <w:div w:id="948049677">
          <w:marLeft w:val="480"/>
          <w:marRight w:val="0"/>
          <w:marTop w:val="0"/>
          <w:marBottom w:val="0"/>
          <w:divBdr>
            <w:top w:val="none" w:sz="0" w:space="0" w:color="auto"/>
            <w:left w:val="none" w:sz="0" w:space="0" w:color="auto"/>
            <w:bottom w:val="none" w:sz="0" w:space="0" w:color="auto"/>
            <w:right w:val="none" w:sz="0" w:space="0" w:color="auto"/>
          </w:divBdr>
        </w:div>
        <w:div w:id="951404361">
          <w:marLeft w:val="480"/>
          <w:marRight w:val="0"/>
          <w:marTop w:val="0"/>
          <w:marBottom w:val="0"/>
          <w:divBdr>
            <w:top w:val="none" w:sz="0" w:space="0" w:color="auto"/>
            <w:left w:val="none" w:sz="0" w:space="0" w:color="auto"/>
            <w:bottom w:val="none" w:sz="0" w:space="0" w:color="auto"/>
            <w:right w:val="none" w:sz="0" w:space="0" w:color="auto"/>
          </w:divBdr>
        </w:div>
        <w:div w:id="1038122563">
          <w:marLeft w:val="480"/>
          <w:marRight w:val="0"/>
          <w:marTop w:val="0"/>
          <w:marBottom w:val="0"/>
          <w:divBdr>
            <w:top w:val="none" w:sz="0" w:space="0" w:color="auto"/>
            <w:left w:val="none" w:sz="0" w:space="0" w:color="auto"/>
            <w:bottom w:val="none" w:sz="0" w:space="0" w:color="auto"/>
            <w:right w:val="none" w:sz="0" w:space="0" w:color="auto"/>
          </w:divBdr>
        </w:div>
        <w:div w:id="1106384531">
          <w:marLeft w:val="480"/>
          <w:marRight w:val="0"/>
          <w:marTop w:val="0"/>
          <w:marBottom w:val="0"/>
          <w:divBdr>
            <w:top w:val="none" w:sz="0" w:space="0" w:color="auto"/>
            <w:left w:val="none" w:sz="0" w:space="0" w:color="auto"/>
            <w:bottom w:val="none" w:sz="0" w:space="0" w:color="auto"/>
            <w:right w:val="none" w:sz="0" w:space="0" w:color="auto"/>
          </w:divBdr>
        </w:div>
        <w:div w:id="1213619152">
          <w:marLeft w:val="480"/>
          <w:marRight w:val="0"/>
          <w:marTop w:val="0"/>
          <w:marBottom w:val="0"/>
          <w:divBdr>
            <w:top w:val="none" w:sz="0" w:space="0" w:color="auto"/>
            <w:left w:val="none" w:sz="0" w:space="0" w:color="auto"/>
            <w:bottom w:val="none" w:sz="0" w:space="0" w:color="auto"/>
            <w:right w:val="none" w:sz="0" w:space="0" w:color="auto"/>
          </w:divBdr>
        </w:div>
        <w:div w:id="1304385179">
          <w:marLeft w:val="480"/>
          <w:marRight w:val="0"/>
          <w:marTop w:val="0"/>
          <w:marBottom w:val="0"/>
          <w:divBdr>
            <w:top w:val="none" w:sz="0" w:space="0" w:color="auto"/>
            <w:left w:val="none" w:sz="0" w:space="0" w:color="auto"/>
            <w:bottom w:val="none" w:sz="0" w:space="0" w:color="auto"/>
            <w:right w:val="none" w:sz="0" w:space="0" w:color="auto"/>
          </w:divBdr>
        </w:div>
        <w:div w:id="1308439628">
          <w:marLeft w:val="480"/>
          <w:marRight w:val="0"/>
          <w:marTop w:val="0"/>
          <w:marBottom w:val="0"/>
          <w:divBdr>
            <w:top w:val="none" w:sz="0" w:space="0" w:color="auto"/>
            <w:left w:val="none" w:sz="0" w:space="0" w:color="auto"/>
            <w:bottom w:val="none" w:sz="0" w:space="0" w:color="auto"/>
            <w:right w:val="none" w:sz="0" w:space="0" w:color="auto"/>
          </w:divBdr>
        </w:div>
        <w:div w:id="1361006307">
          <w:marLeft w:val="480"/>
          <w:marRight w:val="0"/>
          <w:marTop w:val="0"/>
          <w:marBottom w:val="0"/>
          <w:divBdr>
            <w:top w:val="none" w:sz="0" w:space="0" w:color="auto"/>
            <w:left w:val="none" w:sz="0" w:space="0" w:color="auto"/>
            <w:bottom w:val="none" w:sz="0" w:space="0" w:color="auto"/>
            <w:right w:val="none" w:sz="0" w:space="0" w:color="auto"/>
          </w:divBdr>
        </w:div>
        <w:div w:id="1362245394">
          <w:marLeft w:val="480"/>
          <w:marRight w:val="0"/>
          <w:marTop w:val="0"/>
          <w:marBottom w:val="0"/>
          <w:divBdr>
            <w:top w:val="none" w:sz="0" w:space="0" w:color="auto"/>
            <w:left w:val="none" w:sz="0" w:space="0" w:color="auto"/>
            <w:bottom w:val="none" w:sz="0" w:space="0" w:color="auto"/>
            <w:right w:val="none" w:sz="0" w:space="0" w:color="auto"/>
          </w:divBdr>
        </w:div>
        <w:div w:id="1376583886">
          <w:marLeft w:val="480"/>
          <w:marRight w:val="0"/>
          <w:marTop w:val="0"/>
          <w:marBottom w:val="0"/>
          <w:divBdr>
            <w:top w:val="none" w:sz="0" w:space="0" w:color="auto"/>
            <w:left w:val="none" w:sz="0" w:space="0" w:color="auto"/>
            <w:bottom w:val="none" w:sz="0" w:space="0" w:color="auto"/>
            <w:right w:val="none" w:sz="0" w:space="0" w:color="auto"/>
          </w:divBdr>
        </w:div>
        <w:div w:id="1391542305">
          <w:marLeft w:val="480"/>
          <w:marRight w:val="0"/>
          <w:marTop w:val="0"/>
          <w:marBottom w:val="0"/>
          <w:divBdr>
            <w:top w:val="none" w:sz="0" w:space="0" w:color="auto"/>
            <w:left w:val="none" w:sz="0" w:space="0" w:color="auto"/>
            <w:bottom w:val="none" w:sz="0" w:space="0" w:color="auto"/>
            <w:right w:val="none" w:sz="0" w:space="0" w:color="auto"/>
          </w:divBdr>
        </w:div>
        <w:div w:id="1417559575">
          <w:marLeft w:val="480"/>
          <w:marRight w:val="0"/>
          <w:marTop w:val="0"/>
          <w:marBottom w:val="0"/>
          <w:divBdr>
            <w:top w:val="none" w:sz="0" w:space="0" w:color="auto"/>
            <w:left w:val="none" w:sz="0" w:space="0" w:color="auto"/>
            <w:bottom w:val="none" w:sz="0" w:space="0" w:color="auto"/>
            <w:right w:val="none" w:sz="0" w:space="0" w:color="auto"/>
          </w:divBdr>
        </w:div>
        <w:div w:id="1438796106">
          <w:marLeft w:val="480"/>
          <w:marRight w:val="0"/>
          <w:marTop w:val="0"/>
          <w:marBottom w:val="0"/>
          <w:divBdr>
            <w:top w:val="none" w:sz="0" w:space="0" w:color="auto"/>
            <w:left w:val="none" w:sz="0" w:space="0" w:color="auto"/>
            <w:bottom w:val="none" w:sz="0" w:space="0" w:color="auto"/>
            <w:right w:val="none" w:sz="0" w:space="0" w:color="auto"/>
          </w:divBdr>
        </w:div>
        <w:div w:id="1482120394">
          <w:marLeft w:val="480"/>
          <w:marRight w:val="0"/>
          <w:marTop w:val="0"/>
          <w:marBottom w:val="0"/>
          <w:divBdr>
            <w:top w:val="none" w:sz="0" w:space="0" w:color="auto"/>
            <w:left w:val="none" w:sz="0" w:space="0" w:color="auto"/>
            <w:bottom w:val="none" w:sz="0" w:space="0" w:color="auto"/>
            <w:right w:val="none" w:sz="0" w:space="0" w:color="auto"/>
          </w:divBdr>
        </w:div>
        <w:div w:id="1532458210">
          <w:marLeft w:val="480"/>
          <w:marRight w:val="0"/>
          <w:marTop w:val="0"/>
          <w:marBottom w:val="0"/>
          <w:divBdr>
            <w:top w:val="none" w:sz="0" w:space="0" w:color="auto"/>
            <w:left w:val="none" w:sz="0" w:space="0" w:color="auto"/>
            <w:bottom w:val="none" w:sz="0" w:space="0" w:color="auto"/>
            <w:right w:val="none" w:sz="0" w:space="0" w:color="auto"/>
          </w:divBdr>
        </w:div>
        <w:div w:id="1534416806">
          <w:marLeft w:val="480"/>
          <w:marRight w:val="0"/>
          <w:marTop w:val="0"/>
          <w:marBottom w:val="0"/>
          <w:divBdr>
            <w:top w:val="none" w:sz="0" w:space="0" w:color="auto"/>
            <w:left w:val="none" w:sz="0" w:space="0" w:color="auto"/>
            <w:bottom w:val="none" w:sz="0" w:space="0" w:color="auto"/>
            <w:right w:val="none" w:sz="0" w:space="0" w:color="auto"/>
          </w:divBdr>
        </w:div>
        <w:div w:id="1572347635">
          <w:marLeft w:val="480"/>
          <w:marRight w:val="0"/>
          <w:marTop w:val="0"/>
          <w:marBottom w:val="0"/>
          <w:divBdr>
            <w:top w:val="none" w:sz="0" w:space="0" w:color="auto"/>
            <w:left w:val="none" w:sz="0" w:space="0" w:color="auto"/>
            <w:bottom w:val="none" w:sz="0" w:space="0" w:color="auto"/>
            <w:right w:val="none" w:sz="0" w:space="0" w:color="auto"/>
          </w:divBdr>
        </w:div>
        <w:div w:id="1748768452">
          <w:marLeft w:val="480"/>
          <w:marRight w:val="0"/>
          <w:marTop w:val="0"/>
          <w:marBottom w:val="0"/>
          <w:divBdr>
            <w:top w:val="none" w:sz="0" w:space="0" w:color="auto"/>
            <w:left w:val="none" w:sz="0" w:space="0" w:color="auto"/>
            <w:bottom w:val="none" w:sz="0" w:space="0" w:color="auto"/>
            <w:right w:val="none" w:sz="0" w:space="0" w:color="auto"/>
          </w:divBdr>
        </w:div>
        <w:div w:id="1759213601">
          <w:marLeft w:val="480"/>
          <w:marRight w:val="0"/>
          <w:marTop w:val="0"/>
          <w:marBottom w:val="0"/>
          <w:divBdr>
            <w:top w:val="none" w:sz="0" w:space="0" w:color="auto"/>
            <w:left w:val="none" w:sz="0" w:space="0" w:color="auto"/>
            <w:bottom w:val="none" w:sz="0" w:space="0" w:color="auto"/>
            <w:right w:val="none" w:sz="0" w:space="0" w:color="auto"/>
          </w:divBdr>
        </w:div>
        <w:div w:id="1788430128">
          <w:marLeft w:val="480"/>
          <w:marRight w:val="0"/>
          <w:marTop w:val="0"/>
          <w:marBottom w:val="0"/>
          <w:divBdr>
            <w:top w:val="none" w:sz="0" w:space="0" w:color="auto"/>
            <w:left w:val="none" w:sz="0" w:space="0" w:color="auto"/>
            <w:bottom w:val="none" w:sz="0" w:space="0" w:color="auto"/>
            <w:right w:val="none" w:sz="0" w:space="0" w:color="auto"/>
          </w:divBdr>
        </w:div>
        <w:div w:id="1806772311">
          <w:marLeft w:val="480"/>
          <w:marRight w:val="0"/>
          <w:marTop w:val="0"/>
          <w:marBottom w:val="0"/>
          <w:divBdr>
            <w:top w:val="none" w:sz="0" w:space="0" w:color="auto"/>
            <w:left w:val="none" w:sz="0" w:space="0" w:color="auto"/>
            <w:bottom w:val="none" w:sz="0" w:space="0" w:color="auto"/>
            <w:right w:val="none" w:sz="0" w:space="0" w:color="auto"/>
          </w:divBdr>
        </w:div>
        <w:div w:id="1872062323">
          <w:marLeft w:val="480"/>
          <w:marRight w:val="0"/>
          <w:marTop w:val="0"/>
          <w:marBottom w:val="0"/>
          <w:divBdr>
            <w:top w:val="none" w:sz="0" w:space="0" w:color="auto"/>
            <w:left w:val="none" w:sz="0" w:space="0" w:color="auto"/>
            <w:bottom w:val="none" w:sz="0" w:space="0" w:color="auto"/>
            <w:right w:val="none" w:sz="0" w:space="0" w:color="auto"/>
          </w:divBdr>
        </w:div>
        <w:div w:id="1902331459">
          <w:marLeft w:val="480"/>
          <w:marRight w:val="0"/>
          <w:marTop w:val="0"/>
          <w:marBottom w:val="0"/>
          <w:divBdr>
            <w:top w:val="none" w:sz="0" w:space="0" w:color="auto"/>
            <w:left w:val="none" w:sz="0" w:space="0" w:color="auto"/>
            <w:bottom w:val="none" w:sz="0" w:space="0" w:color="auto"/>
            <w:right w:val="none" w:sz="0" w:space="0" w:color="auto"/>
          </w:divBdr>
        </w:div>
        <w:div w:id="2026861468">
          <w:marLeft w:val="480"/>
          <w:marRight w:val="0"/>
          <w:marTop w:val="0"/>
          <w:marBottom w:val="0"/>
          <w:divBdr>
            <w:top w:val="none" w:sz="0" w:space="0" w:color="auto"/>
            <w:left w:val="none" w:sz="0" w:space="0" w:color="auto"/>
            <w:bottom w:val="none" w:sz="0" w:space="0" w:color="auto"/>
            <w:right w:val="none" w:sz="0" w:space="0" w:color="auto"/>
          </w:divBdr>
        </w:div>
        <w:div w:id="2036271146">
          <w:marLeft w:val="480"/>
          <w:marRight w:val="0"/>
          <w:marTop w:val="0"/>
          <w:marBottom w:val="0"/>
          <w:divBdr>
            <w:top w:val="none" w:sz="0" w:space="0" w:color="auto"/>
            <w:left w:val="none" w:sz="0" w:space="0" w:color="auto"/>
            <w:bottom w:val="none" w:sz="0" w:space="0" w:color="auto"/>
            <w:right w:val="none" w:sz="0" w:space="0" w:color="auto"/>
          </w:divBdr>
        </w:div>
      </w:divsChild>
    </w:div>
    <w:div w:id="836070499">
      <w:bodyDiv w:val="1"/>
      <w:marLeft w:val="0"/>
      <w:marRight w:val="0"/>
      <w:marTop w:val="0"/>
      <w:marBottom w:val="0"/>
      <w:divBdr>
        <w:top w:val="none" w:sz="0" w:space="0" w:color="auto"/>
        <w:left w:val="none" w:sz="0" w:space="0" w:color="auto"/>
        <w:bottom w:val="none" w:sz="0" w:space="0" w:color="auto"/>
        <w:right w:val="none" w:sz="0" w:space="0" w:color="auto"/>
      </w:divBdr>
    </w:div>
    <w:div w:id="836456760">
      <w:bodyDiv w:val="1"/>
      <w:marLeft w:val="0"/>
      <w:marRight w:val="0"/>
      <w:marTop w:val="0"/>
      <w:marBottom w:val="0"/>
      <w:divBdr>
        <w:top w:val="none" w:sz="0" w:space="0" w:color="auto"/>
        <w:left w:val="none" w:sz="0" w:space="0" w:color="auto"/>
        <w:bottom w:val="none" w:sz="0" w:space="0" w:color="auto"/>
        <w:right w:val="none" w:sz="0" w:space="0" w:color="auto"/>
      </w:divBdr>
    </w:div>
    <w:div w:id="837429390">
      <w:bodyDiv w:val="1"/>
      <w:marLeft w:val="0"/>
      <w:marRight w:val="0"/>
      <w:marTop w:val="0"/>
      <w:marBottom w:val="0"/>
      <w:divBdr>
        <w:top w:val="none" w:sz="0" w:space="0" w:color="auto"/>
        <w:left w:val="none" w:sz="0" w:space="0" w:color="auto"/>
        <w:bottom w:val="none" w:sz="0" w:space="0" w:color="auto"/>
        <w:right w:val="none" w:sz="0" w:space="0" w:color="auto"/>
      </w:divBdr>
    </w:div>
    <w:div w:id="837616529">
      <w:bodyDiv w:val="1"/>
      <w:marLeft w:val="0"/>
      <w:marRight w:val="0"/>
      <w:marTop w:val="0"/>
      <w:marBottom w:val="0"/>
      <w:divBdr>
        <w:top w:val="none" w:sz="0" w:space="0" w:color="auto"/>
        <w:left w:val="none" w:sz="0" w:space="0" w:color="auto"/>
        <w:bottom w:val="none" w:sz="0" w:space="0" w:color="auto"/>
        <w:right w:val="none" w:sz="0" w:space="0" w:color="auto"/>
      </w:divBdr>
    </w:div>
    <w:div w:id="837963100">
      <w:bodyDiv w:val="1"/>
      <w:marLeft w:val="0"/>
      <w:marRight w:val="0"/>
      <w:marTop w:val="0"/>
      <w:marBottom w:val="0"/>
      <w:divBdr>
        <w:top w:val="none" w:sz="0" w:space="0" w:color="auto"/>
        <w:left w:val="none" w:sz="0" w:space="0" w:color="auto"/>
        <w:bottom w:val="none" w:sz="0" w:space="0" w:color="auto"/>
        <w:right w:val="none" w:sz="0" w:space="0" w:color="auto"/>
      </w:divBdr>
    </w:div>
    <w:div w:id="842089148">
      <w:bodyDiv w:val="1"/>
      <w:marLeft w:val="0"/>
      <w:marRight w:val="0"/>
      <w:marTop w:val="0"/>
      <w:marBottom w:val="0"/>
      <w:divBdr>
        <w:top w:val="none" w:sz="0" w:space="0" w:color="auto"/>
        <w:left w:val="none" w:sz="0" w:space="0" w:color="auto"/>
        <w:bottom w:val="none" w:sz="0" w:space="0" w:color="auto"/>
        <w:right w:val="none" w:sz="0" w:space="0" w:color="auto"/>
      </w:divBdr>
    </w:div>
    <w:div w:id="842863384">
      <w:bodyDiv w:val="1"/>
      <w:marLeft w:val="0"/>
      <w:marRight w:val="0"/>
      <w:marTop w:val="0"/>
      <w:marBottom w:val="0"/>
      <w:divBdr>
        <w:top w:val="none" w:sz="0" w:space="0" w:color="auto"/>
        <w:left w:val="none" w:sz="0" w:space="0" w:color="auto"/>
        <w:bottom w:val="none" w:sz="0" w:space="0" w:color="auto"/>
        <w:right w:val="none" w:sz="0" w:space="0" w:color="auto"/>
      </w:divBdr>
    </w:div>
    <w:div w:id="843516751">
      <w:bodyDiv w:val="1"/>
      <w:marLeft w:val="0"/>
      <w:marRight w:val="0"/>
      <w:marTop w:val="0"/>
      <w:marBottom w:val="0"/>
      <w:divBdr>
        <w:top w:val="none" w:sz="0" w:space="0" w:color="auto"/>
        <w:left w:val="none" w:sz="0" w:space="0" w:color="auto"/>
        <w:bottom w:val="none" w:sz="0" w:space="0" w:color="auto"/>
        <w:right w:val="none" w:sz="0" w:space="0" w:color="auto"/>
      </w:divBdr>
    </w:div>
    <w:div w:id="844516701">
      <w:bodyDiv w:val="1"/>
      <w:marLeft w:val="0"/>
      <w:marRight w:val="0"/>
      <w:marTop w:val="0"/>
      <w:marBottom w:val="0"/>
      <w:divBdr>
        <w:top w:val="none" w:sz="0" w:space="0" w:color="auto"/>
        <w:left w:val="none" w:sz="0" w:space="0" w:color="auto"/>
        <w:bottom w:val="none" w:sz="0" w:space="0" w:color="auto"/>
        <w:right w:val="none" w:sz="0" w:space="0" w:color="auto"/>
      </w:divBdr>
    </w:div>
    <w:div w:id="844831409">
      <w:bodyDiv w:val="1"/>
      <w:marLeft w:val="0"/>
      <w:marRight w:val="0"/>
      <w:marTop w:val="0"/>
      <w:marBottom w:val="0"/>
      <w:divBdr>
        <w:top w:val="none" w:sz="0" w:space="0" w:color="auto"/>
        <w:left w:val="none" w:sz="0" w:space="0" w:color="auto"/>
        <w:bottom w:val="none" w:sz="0" w:space="0" w:color="auto"/>
        <w:right w:val="none" w:sz="0" w:space="0" w:color="auto"/>
      </w:divBdr>
    </w:div>
    <w:div w:id="844898635">
      <w:bodyDiv w:val="1"/>
      <w:marLeft w:val="0"/>
      <w:marRight w:val="0"/>
      <w:marTop w:val="0"/>
      <w:marBottom w:val="0"/>
      <w:divBdr>
        <w:top w:val="none" w:sz="0" w:space="0" w:color="auto"/>
        <w:left w:val="none" w:sz="0" w:space="0" w:color="auto"/>
        <w:bottom w:val="none" w:sz="0" w:space="0" w:color="auto"/>
        <w:right w:val="none" w:sz="0" w:space="0" w:color="auto"/>
      </w:divBdr>
    </w:div>
    <w:div w:id="845830067">
      <w:bodyDiv w:val="1"/>
      <w:marLeft w:val="0"/>
      <w:marRight w:val="0"/>
      <w:marTop w:val="0"/>
      <w:marBottom w:val="0"/>
      <w:divBdr>
        <w:top w:val="none" w:sz="0" w:space="0" w:color="auto"/>
        <w:left w:val="none" w:sz="0" w:space="0" w:color="auto"/>
        <w:bottom w:val="none" w:sz="0" w:space="0" w:color="auto"/>
        <w:right w:val="none" w:sz="0" w:space="0" w:color="auto"/>
      </w:divBdr>
    </w:div>
    <w:div w:id="848830763">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50026454">
      <w:bodyDiv w:val="1"/>
      <w:marLeft w:val="0"/>
      <w:marRight w:val="0"/>
      <w:marTop w:val="0"/>
      <w:marBottom w:val="0"/>
      <w:divBdr>
        <w:top w:val="none" w:sz="0" w:space="0" w:color="auto"/>
        <w:left w:val="none" w:sz="0" w:space="0" w:color="auto"/>
        <w:bottom w:val="none" w:sz="0" w:space="0" w:color="auto"/>
        <w:right w:val="none" w:sz="0" w:space="0" w:color="auto"/>
      </w:divBdr>
    </w:div>
    <w:div w:id="853033533">
      <w:bodyDiv w:val="1"/>
      <w:marLeft w:val="0"/>
      <w:marRight w:val="0"/>
      <w:marTop w:val="0"/>
      <w:marBottom w:val="0"/>
      <w:divBdr>
        <w:top w:val="none" w:sz="0" w:space="0" w:color="auto"/>
        <w:left w:val="none" w:sz="0" w:space="0" w:color="auto"/>
        <w:bottom w:val="none" w:sz="0" w:space="0" w:color="auto"/>
        <w:right w:val="none" w:sz="0" w:space="0" w:color="auto"/>
      </w:divBdr>
    </w:div>
    <w:div w:id="854418256">
      <w:bodyDiv w:val="1"/>
      <w:marLeft w:val="0"/>
      <w:marRight w:val="0"/>
      <w:marTop w:val="0"/>
      <w:marBottom w:val="0"/>
      <w:divBdr>
        <w:top w:val="none" w:sz="0" w:space="0" w:color="auto"/>
        <w:left w:val="none" w:sz="0" w:space="0" w:color="auto"/>
        <w:bottom w:val="none" w:sz="0" w:space="0" w:color="auto"/>
        <w:right w:val="none" w:sz="0" w:space="0" w:color="auto"/>
      </w:divBdr>
    </w:div>
    <w:div w:id="855926624">
      <w:bodyDiv w:val="1"/>
      <w:marLeft w:val="0"/>
      <w:marRight w:val="0"/>
      <w:marTop w:val="0"/>
      <w:marBottom w:val="0"/>
      <w:divBdr>
        <w:top w:val="none" w:sz="0" w:space="0" w:color="auto"/>
        <w:left w:val="none" w:sz="0" w:space="0" w:color="auto"/>
        <w:bottom w:val="none" w:sz="0" w:space="0" w:color="auto"/>
        <w:right w:val="none" w:sz="0" w:space="0" w:color="auto"/>
      </w:divBdr>
    </w:div>
    <w:div w:id="856113517">
      <w:bodyDiv w:val="1"/>
      <w:marLeft w:val="0"/>
      <w:marRight w:val="0"/>
      <w:marTop w:val="0"/>
      <w:marBottom w:val="0"/>
      <w:divBdr>
        <w:top w:val="none" w:sz="0" w:space="0" w:color="auto"/>
        <w:left w:val="none" w:sz="0" w:space="0" w:color="auto"/>
        <w:bottom w:val="none" w:sz="0" w:space="0" w:color="auto"/>
        <w:right w:val="none" w:sz="0" w:space="0" w:color="auto"/>
      </w:divBdr>
    </w:div>
    <w:div w:id="858007660">
      <w:bodyDiv w:val="1"/>
      <w:marLeft w:val="0"/>
      <w:marRight w:val="0"/>
      <w:marTop w:val="0"/>
      <w:marBottom w:val="0"/>
      <w:divBdr>
        <w:top w:val="none" w:sz="0" w:space="0" w:color="auto"/>
        <w:left w:val="none" w:sz="0" w:space="0" w:color="auto"/>
        <w:bottom w:val="none" w:sz="0" w:space="0" w:color="auto"/>
        <w:right w:val="none" w:sz="0" w:space="0" w:color="auto"/>
      </w:divBdr>
    </w:div>
    <w:div w:id="858465251">
      <w:bodyDiv w:val="1"/>
      <w:marLeft w:val="0"/>
      <w:marRight w:val="0"/>
      <w:marTop w:val="0"/>
      <w:marBottom w:val="0"/>
      <w:divBdr>
        <w:top w:val="none" w:sz="0" w:space="0" w:color="auto"/>
        <w:left w:val="none" w:sz="0" w:space="0" w:color="auto"/>
        <w:bottom w:val="none" w:sz="0" w:space="0" w:color="auto"/>
        <w:right w:val="none" w:sz="0" w:space="0" w:color="auto"/>
      </w:divBdr>
    </w:div>
    <w:div w:id="859199581">
      <w:bodyDiv w:val="1"/>
      <w:marLeft w:val="0"/>
      <w:marRight w:val="0"/>
      <w:marTop w:val="0"/>
      <w:marBottom w:val="0"/>
      <w:divBdr>
        <w:top w:val="none" w:sz="0" w:space="0" w:color="auto"/>
        <w:left w:val="none" w:sz="0" w:space="0" w:color="auto"/>
        <w:bottom w:val="none" w:sz="0" w:space="0" w:color="auto"/>
        <w:right w:val="none" w:sz="0" w:space="0" w:color="auto"/>
      </w:divBdr>
    </w:div>
    <w:div w:id="859439383">
      <w:bodyDiv w:val="1"/>
      <w:marLeft w:val="0"/>
      <w:marRight w:val="0"/>
      <w:marTop w:val="0"/>
      <w:marBottom w:val="0"/>
      <w:divBdr>
        <w:top w:val="none" w:sz="0" w:space="0" w:color="auto"/>
        <w:left w:val="none" w:sz="0" w:space="0" w:color="auto"/>
        <w:bottom w:val="none" w:sz="0" w:space="0" w:color="auto"/>
        <w:right w:val="none" w:sz="0" w:space="0" w:color="auto"/>
      </w:divBdr>
    </w:div>
    <w:div w:id="862596495">
      <w:bodyDiv w:val="1"/>
      <w:marLeft w:val="0"/>
      <w:marRight w:val="0"/>
      <w:marTop w:val="0"/>
      <w:marBottom w:val="0"/>
      <w:divBdr>
        <w:top w:val="none" w:sz="0" w:space="0" w:color="auto"/>
        <w:left w:val="none" w:sz="0" w:space="0" w:color="auto"/>
        <w:bottom w:val="none" w:sz="0" w:space="0" w:color="auto"/>
        <w:right w:val="none" w:sz="0" w:space="0" w:color="auto"/>
      </w:divBdr>
    </w:div>
    <w:div w:id="867258089">
      <w:bodyDiv w:val="1"/>
      <w:marLeft w:val="0"/>
      <w:marRight w:val="0"/>
      <w:marTop w:val="0"/>
      <w:marBottom w:val="0"/>
      <w:divBdr>
        <w:top w:val="none" w:sz="0" w:space="0" w:color="auto"/>
        <w:left w:val="none" w:sz="0" w:space="0" w:color="auto"/>
        <w:bottom w:val="none" w:sz="0" w:space="0" w:color="auto"/>
        <w:right w:val="none" w:sz="0" w:space="0" w:color="auto"/>
      </w:divBdr>
    </w:div>
    <w:div w:id="868641326">
      <w:bodyDiv w:val="1"/>
      <w:marLeft w:val="0"/>
      <w:marRight w:val="0"/>
      <w:marTop w:val="0"/>
      <w:marBottom w:val="0"/>
      <w:divBdr>
        <w:top w:val="none" w:sz="0" w:space="0" w:color="auto"/>
        <w:left w:val="none" w:sz="0" w:space="0" w:color="auto"/>
        <w:bottom w:val="none" w:sz="0" w:space="0" w:color="auto"/>
        <w:right w:val="none" w:sz="0" w:space="0" w:color="auto"/>
      </w:divBdr>
    </w:div>
    <w:div w:id="869345410">
      <w:bodyDiv w:val="1"/>
      <w:marLeft w:val="0"/>
      <w:marRight w:val="0"/>
      <w:marTop w:val="0"/>
      <w:marBottom w:val="0"/>
      <w:divBdr>
        <w:top w:val="none" w:sz="0" w:space="0" w:color="auto"/>
        <w:left w:val="none" w:sz="0" w:space="0" w:color="auto"/>
        <w:bottom w:val="none" w:sz="0" w:space="0" w:color="auto"/>
        <w:right w:val="none" w:sz="0" w:space="0" w:color="auto"/>
      </w:divBdr>
    </w:div>
    <w:div w:id="870146271">
      <w:bodyDiv w:val="1"/>
      <w:marLeft w:val="0"/>
      <w:marRight w:val="0"/>
      <w:marTop w:val="0"/>
      <w:marBottom w:val="0"/>
      <w:divBdr>
        <w:top w:val="none" w:sz="0" w:space="0" w:color="auto"/>
        <w:left w:val="none" w:sz="0" w:space="0" w:color="auto"/>
        <w:bottom w:val="none" w:sz="0" w:space="0" w:color="auto"/>
        <w:right w:val="none" w:sz="0" w:space="0" w:color="auto"/>
      </w:divBdr>
    </w:div>
    <w:div w:id="871190137">
      <w:bodyDiv w:val="1"/>
      <w:marLeft w:val="0"/>
      <w:marRight w:val="0"/>
      <w:marTop w:val="0"/>
      <w:marBottom w:val="0"/>
      <w:divBdr>
        <w:top w:val="none" w:sz="0" w:space="0" w:color="auto"/>
        <w:left w:val="none" w:sz="0" w:space="0" w:color="auto"/>
        <w:bottom w:val="none" w:sz="0" w:space="0" w:color="auto"/>
        <w:right w:val="none" w:sz="0" w:space="0" w:color="auto"/>
      </w:divBdr>
    </w:div>
    <w:div w:id="875045678">
      <w:bodyDiv w:val="1"/>
      <w:marLeft w:val="0"/>
      <w:marRight w:val="0"/>
      <w:marTop w:val="0"/>
      <w:marBottom w:val="0"/>
      <w:divBdr>
        <w:top w:val="none" w:sz="0" w:space="0" w:color="auto"/>
        <w:left w:val="none" w:sz="0" w:space="0" w:color="auto"/>
        <w:bottom w:val="none" w:sz="0" w:space="0" w:color="auto"/>
        <w:right w:val="none" w:sz="0" w:space="0" w:color="auto"/>
      </w:divBdr>
    </w:div>
    <w:div w:id="875435363">
      <w:bodyDiv w:val="1"/>
      <w:marLeft w:val="0"/>
      <w:marRight w:val="0"/>
      <w:marTop w:val="0"/>
      <w:marBottom w:val="0"/>
      <w:divBdr>
        <w:top w:val="none" w:sz="0" w:space="0" w:color="auto"/>
        <w:left w:val="none" w:sz="0" w:space="0" w:color="auto"/>
        <w:bottom w:val="none" w:sz="0" w:space="0" w:color="auto"/>
        <w:right w:val="none" w:sz="0" w:space="0" w:color="auto"/>
      </w:divBdr>
    </w:div>
    <w:div w:id="876359739">
      <w:bodyDiv w:val="1"/>
      <w:marLeft w:val="0"/>
      <w:marRight w:val="0"/>
      <w:marTop w:val="0"/>
      <w:marBottom w:val="0"/>
      <w:divBdr>
        <w:top w:val="none" w:sz="0" w:space="0" w:color="auto"/>
        <w:left w:val="none" w:sz="0" w:space="0" w:color="auto"/>
        <w:bottom w:val="none" w:sz="0" w:space="0" w:color="auto"/>
        <w:right w:val="none" w:sz="0" w:space="0" w:color="auto"/>
      </w:divBdr>
    </w:div>
    <w:div w:id="877355001">
      <w:bodyDiv w:val="1"/>
      <w:marLeft w:val="0"/>
      <w:marRight w:val="0"/>
      <w:marTop w:val="0"/>
      <w:marBottom w:val="0"/>
      <w:divBdr>
        <w:top w:val="none" w:sz="0" w:space="0" w:color="auto"/>
        <w:left w:val="none" w:sz="0" w:space="0" w:color="auto"/>
        <w:bottom w:val="none" w:sz="0" w:space="0" w:color="auto"/>
        <w:right w:val="none" w:sz="0" w:space="0" w:color="auto"/>
      </w:divBdr>
    </w:div>
    <w:div w:id="877815526">
      <w:bodyDiv w:val="1"/>
      <w:marLeft w:val="0"/>
      <w:marRight w:val="0"/>
      <w:marTop w:val="0"/>
      <w:marBottom w:val="0"/>
      <w:divBdr>
        <w:top w:val="none" w:sz="0" w:space="0" w:color="auto"/>
        <w:left w:val="none" w:sz="0" w:space="0" w:color="auto"/>
        <w:bottom w:val="none" w:sz="0" w:space="0" w:color="auto"/>
        <w:right w:val="none" w:sz="0" w:space="0" w:color="auto"/>
      </w:divBdr>
    </w:div>
    <w:div w:id="880243820">
      <w:bodyDiv w:val="1"/>
      <w:marLeft w:val="0"/>
      <w:marRight w:val="0"/>
      <w:marTop w:val="0"/>
      <w:marBottom w:val="0"/>
      <w:divBdr>
        <w:top w:val="none" w:sz="0" w:space="0" w:color="auto"/>
        <w:left w:val="none" w:sz="0" w:space="0" w:color="auto"/>
        <w:bottom w:val="none" w:sz="0" w:space="0" w:color="auto"/>
        <w:right w:val="none" w:sz="0" w:space="0" w:color="auto"/>
      </w:divBdr>
    </w:div>
    <w:div w:id="88028595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881288592">
      <w:bodyDiv w:val="1"/>
      <w:marLeft w:val="0"/>
      <w:marRight w:val="0"/>
      <w:marTop w:val="0"/>
      <w:marBottom w:val="0"/>
      <w:divBdr>
        <w:top w:val="none" w:sz="0" w:space="0" w:color="auto"/>
        <w:left w:val="none" w:sz="0" w:space="0" w:color="auto"/>
        <w:bottom w:val="none" w:sz="0" w:space="0" w:color="auto"/>
        <w:right w:val="none" w:sz="0" w:space="0" w:color="auto"/>
      </w:divBdr>
    </w:div>
    <w:div w:id="881594225">
      <w:bodyDiv w:val="1"/>
      <w:marLeft w:val="0"/>
      <w:marRight w:val="0"/>
      <w:marTop w:val="0"/>
      <w:marBottom w:val="0"/>
      <w:divBdr>
        <w:top w:val="none" w:sz="0" w:space="0" w:color="auto"/>
        <w:left w:val="none" w:sz="0" w:space="0" w:color="auto"/>
        <w:bottom w:val="none" w:sz="0" w:space="0" w:color="auto"/>
        <w:right w:val="none" w:sz="0" w:space="0" w:color="auto"/>
      </w:divBdr>
    </w:div>
    <w:div w:id="881675068">
      <w:bodyDiv w:val="1"/>
      <w:marLeft w:val="0"/>
      <w:marRight w:val="0"/>
      <w:marTop w:val="0"/>
      <w:marBottom w:val="0"/>
      <w:divBdr>
        <w:top w:val="none" w:sz="0" w:space="0" w:color="auto"/>
        <w:left w:val="none" w:sz="0" w:space="0" w:color="auto"/>
        <w:bottom w:val="none" w:sz="0" w:space="0" w:color="auto"/>
        <w:right w:val="none" w:sz="0" w:space="0" w:color="auto"/>
      </w:divBdr>
    </w:div>
    <w:div w:id="881943987">
      <w:bodyDiv w:val="1"/>
      <w:marLeft w:val="0"/>
      <w:marRight w:val="0"/>
      <w:marTop w:val="0"/>
      <w:marBottom w:val="0"/>
      <w:divBdr>
        <w:top w:val="none" w:sz="0" w:space="0" w:color="auto"/>
        <w:left w:val="none" w:sz="0" w:space="0" w:color="auto"/>
        <w:bottom w:val="none" w:sz="0" w:space="0" w:color="auto"/>
        <w:right w:val="none" w:sz="0" w:space="0" w:color="auto"/>
      </w:divBdr>
    </w:div>
    <w:div w:id="882593836">
      <w:bodyDiv w:val="1"/>
      <w:marLeft w:val="0"/>
      <w:marRight w:val="0"/>
      <w:marTop w:val="0"/>
      <w:marBottom w:val="0"/>
      <w:divBdr>
        <w:top w:val="none" w:sz="0" w:space="0" w:color="auto"/>
        <w:left w:val="none" w:sz="0" w:space="0" w:color="auto"/>
        <w:bottom w:val="none" w:sz="0" w:space="0" w:color="auto"/>
        <w:right w:val="none" w:sz="0" w:space="0" w:color="auto"/>
      </w:divBdr>
    </w:div>
    <w:div w:id="883175004">
      <w:bodyDiv w:val="1"/>
      <w:marLeft w:val="0"/>
      <w:marRight w:val="0"/>
      <w:marTop w:val="0"/>
      <w:marBottom w:val="0"/>
      <w:divBdr>
        <w:top w:val="none" w:sz="0" w:space="0" w:color="auto"/>
        <w:left w:val="none" w:sz="0" w:space="0" w:color="auto"/>
        <w:bottom w:val="none" w:sz="0" w:space="0" w:color="auto"/>
        <w:right w:val="none" w:sz="0" w:space="0" w:color="auto"/>
      </w:divBdr>
      <w:divsChild>
        <w:div w:id="46883038">
          <w:marLeft w:val="480"/>
          <w:marRight w:val="0"/>
          <w:marTop w:val="0"/>
          <w:marBottom w:val="0"/>
          <w:divBdr>
            <w:top w:val="none" w:sz="0" w:space="0" w:color="auto"/>
            <w:left w:val="none" w:sz="0" w:space="0" w:color="auto"/>
            <w:bottom w:val="none" w:sz="0" w:space="0" w:color="auto"/>
            <w:right w:val="none" w:sz="0" w:space="0" w:color="auto"/>
          </w:divBdr>
        </w:div>
        <w:div w:id="49964044">
          <w:marLeft w:val="480"/>
          <w:marRight w:val="0"/>
          <w:marTop w:val="0"/>
          <w:marBottom w:val="0"/>
          <w:divBdr>
            <w:top w:val="none" w:sz="0" w:space="0" w:color="auto"/>
            <w:left w:val="none" w:sz="0" w:space="0" w:color="auto"/>
            <w:bottom w:val="none" w:sz="0" w:space="0" w:color="auto"/>
            <w:right w:val="none" w:sz="0" w:space="0" w:color="auto"/>
          </w:divBdr>
        </w:div>
        <w:div w:id="63112925">
          <w:marLeft w:val="480"/>
          <w:marRight w:val="0"/>
          <w:marTop w:val="0"/>
          <w:marBottom w:val="0"/>
          <w:divBdr>
            <w:top w:val="none" w:sz="0" w:space="0" w:color="auto"/>
            <w:left w:val="none" w:sz="0" w:space="0" w:color="auto"/>
            <w:bottom w:val="none" w:sz="0" w:space="0" w:color="auto"/>
            <w:right w:val="none" w:sz="0" w:space="0" w:color="auto"/>
          </w:divBdr>
        </w:div>
        <w:div w:id="67310653">
          <w:marLeft w:val="480"/>
          <w:marRight w:val="0"/>
          <w:marTop w:val="0"/>
          <w:marBottom w:val="0"/>
          <w:divBdr>
            <w:top w:val="none" w:sz="0" w:space="0" w:color="auto"/>
            <w:left w:val="none" w:sz="0" w:space="0" w:color="auto"/>
            <w:bottom w:val="none" w:sz="0" w:space="0" w:color="auto"/>
            <w:right w:val="none" w:sz="0" w:space="0" w:color="auto"/>
          </w:divBdr>
        </w:div>
        <w:div w:id="74981284">
          <w:marLeft w:val="480"/>
          <w:marRight w:val="0"/>
          <w:marTop w:val="0"/>
          <w:marBottom w:val="0"/>
          <w:divBdr>
            <w:top w:val="none" w:sz="0" w:space="0" w:color="auto"/>
            <w:left w:val="none" w:sz="0" w:space="0" w:color="auto"/>
            <w:bottom w:val="none" w:sz="0" w:space="0" w:color="auto"/>
            <w:right w:val="none" w:sz="0" w:space="0" w:color="auto"/>
          </w:divBdr>
        </w:div>
        <w:div w:id="109666171">
          <w:marLeft w:val="480"/>
          <w:marRight w:val="0"/>
          <w:marTop w:val="0"/>
          <w:marBottom w:val="0"/>
          <w:divBdr>
            <w:top w:val="none" w:sz="0" w:space="0" w:color="auto"/>
            <w:left w:val="none" w:sz="0" w:space="0" w:color="auto"/>
            <w:bottom w:val="none" w:sz="0" w:space="0" w:color="auto"/>
            <w:right w:val="none" w:sz="0" w:space="0" w:color="auto"/>
          </w:divBdr>
        </w:div>
        <w:div w:id="119954371">
          <w:marLeft w:val="480"/>
          <w:marRight w:val="0"/>
          <w:marTop w:val="0"/>
          <w:marBottom w:val="0"/>
          <w:divBdr>
            <w:top w:val="none" w:sz="0" w:space="0" w:color="auto"/>
            <w:left w:val="none" w:sz="0" w:space="0" w:color="auto"/>
            <w:bottom w:val="none" w:sz="0" w:space="0" w:color="auto"/>
            <w:right w:val="none" w:sz="0" w:space="0" w:color="auto"/>
          </w:divBdr>
        </w:div>
        <w:div w:id="120269784">
          <w:marLeft w:val="480"/>
          <w:marRight w:val="0"/>
          <w:marTop w:val="0"/>
          <w:marBottom w:val="0"/>
          <w:divBdr>
            <w:top w:val="none" w:sz="0" w:space="0" w:color="auto"/>
            <w:left w:val="none" w:sz="0" w:space="0" w:color="auto"/>
            <w:bottom w:val="none" w:sz="0" w:space="0" w:color="auto"/>
            <w:right w:val="none" w:sz="0" w:space="0" w:color="auto"/>
          </w:divBdr>
        </w:div>
        <w:div w:id="210194555">
          <w:marLeft w:val="480"/>
          <w:marRight w:val="0"/>
          <w:marTop w:val="0"/>
          <w:marBottom w:val="0"/>
          <w:divBdr>
            <w:top w:val="none" w:sz="0" w:space="0" w:color="auto"/>
            <w:left w:val="none" w:sz="0" w:space="0" w:color="auto"/>
            <w:bottom w:val="none" w:sz="0" w:space="0" w:color="auto"/>
            <w:right w:val="none" w:sz="0" w:space="0" w:color="auto"/>
          </w:divBdr>
        </w:div>
        <w:div w:id="212238200">
          <w:marLeft w:val="480"/>
          <w:marRight w:val="0"/>
          <w:marTop w:val="0"/>
          <w:marBottom w:val="0"/>
          <w:divBdr>
            <w:top w:val="none" w:sz="0" w:space="0" w:color="auto"/>
            <w:left w:val="none" w:sz="0" w:space="0" w:color="auto"/>
            <w:bottom w:val="none" w:sz="0" w:space="0" w:color="auto"/>
            <w:right w:val="none" w:sz="0" w:space="0" w:color="auto"/>
          </w:divBdr>
        </w:div>
        <w:div w:id="240144874">
          <w:marLeft w:val="480"/>
          <w:marRight w:val="0"/>
          <w:marTop w:val="0"/>
          <w:marBottom w:val="0"/>
          <w:divBdr>
            <w:top w:val="none" w:sz="0" w:space="0" w:color="auto"/>
            <w:left w:val="none" w:sz="0" w:space="0" w:color="auto"/>
            <w:bottom w:val="none" w:sz="0" w:space="0" w:color="auto"/>
            <w:right w:val="none" w:sz="0" w:space="0" w:color="auto"/>
          </w:divBdr>
        </w:div>
        <w:div w:id="252709579">
          <w:marLeft w:val="480"/>
          <w:marRight w:val="0"/>
          <w:marTop w:val="0"/>
          <w:marBottom w:val="0"/>
          <w:divBdr>
            <w:top w:val="none" w:sz="0" w:space="0" w:color="auto"/>
            <w:left w:val="none" w:sz="0" w:space="0" w:color="auto"/>
            <w:bottom w:val="none" w:sz="0" w:space="0" w:color="auto"/>
            <w:right w:val="none" w:sz="0" w:space="0" w:color="auto"/>
          </w:divBdr>
        </w:div>
        <w:div w:id="275865659">
          <w:marLeft w:val="480"/>
          <w:marRight w:val="0"/>
          <w:marTop w:val="0"/>
          <w:marBottom w:val="0"/>
          <w:divBdr>
            <w:top w:val="none" w:sz="0" w:space="0" w:color="auto"/>
            <w:left w:val="none" w:sz="0" w:space="0" w:color="auto"/>
            <w:bottom w:val="none" w:sz="0" w:space="0" w:color="auto"/>
            <w:right w:val="none" w:sz="0" w:space="0" w:color="auto"/>
          </w:divBdr>
        </w:div>
        <w:div w:id="280769088">
          <w:marLeft w:val="480"/>
          <w:marRight w:val="0"/>
          <w:marTop w:val="0"/>
          <w:marBottom w:val="0"/>
          <w:divBdr>
            <w:top w:val="none" w:sz="0" w:space="0" w:color="auto"/>
            <w:left w:val="none" w:sz="0" w:space="0" w:color="auto"/>
            <w:bottom w:val="none" w:sz="0" w:space="0" w:color="auto"/>
            <w:right w:val="none" w:sz="0" w:space="0" w:color="auto"/>
          </w:divBdr>
        </w:div>
        <w:div w:id="535776207">
          <w:marLeft w:val="480"/>
          <w:marRight w:val="0"/>
          <w:marTop w:val="0"/>
          <w:marBottom w:val="0"/>
          <w:divBdr>
            <w:top w:val="none" w:sz="0" w:space="0" w:color="auto"/>
            <w:left w:val="none" w:sz="0" w:space="0" w:color="auto"/>
            <w:bottom w:val="none" w:sz="0" w:space="0" w:color="auto"/>
            <w:right w:val="none" w:sz="0" w:space="0" w:color="auto"/>
          </w:divBdr>
        </w:div>
        <w:div w:id="566962199">
          <w:marLeft w:val="480"/>
          <w:marRight w:val="0"/>
          <w:marTop w:val="0"/>
          <w:marBottom w:val="0"/>
          <w:divBdr>
            <w:top w:val="none" w:sz="0" w:space="0" w:color="auto"/>
            <w:left w:val="none" w:sz="0" w:space="0" w:color="auto"/>
            <w:bottom w:val="none" w:sz="0" w:space="0" w:color="auto"/>
            <w:right w:val="none" w:sz="0" w:space="0" w:color="auto"/>
          </w:divBdr>
        </w:div>
        <w:div w:id="582298615">
          <w:marLeft w:val="480"/>
          <w:marRight w:val="0"/>
          <w:marTop w:val="0"/>
          <w:marBottom w:val="0"/>
          <w:divBdr>
            <w:top w:val="none" w:sz="0" w:space="0" w:color="auto"/>
            <w:left w:val="none" w:sz="0" w:space="0" w:color="auto"/>
            <w:bottom w:val="none" w:sz="0" w:space="0" w:color="auto"/>
            <w:right w:val="none" w:sz="0" w:space="0" w:color="auto"/>
          </w:divBdr>
        </w:div>
        <w:div w:id="590360573">
          <w:marLeft w:val="480"/>
          <w:marRight w:val="0"/>
          <w:marTop w:val="0"/>
          <w:marBottom w:val="0"/>
          <w:divBdr>
            <w:top w:val="none" w:sz="0" w:space="0" w:color="auto"/>
            <w:left w:val="none" w:sz="0" w:space="0" w:color="auto"/>
            <w:bottom w:val="none" w:sz="0" w:space="0" w:color="auto"/>
            <w:right w:val="none" w:sz="0" w:space="0" w:color="auto"/>
          </w:divBdr>
        </w:div>
        <w:div w:id="688409641">
          <w:marLeft w:val="480"/>
          <w:marRight w:val="0"/>
          <w:marTop w:val="0"/>
          <w:marBottom w:val="0"/>
          <w:divBdr>
            <w:top w:val="none" w:sz="0" w:space="0" w:color="auto"/>
            <w:left w:val="none" w:sz="0" w:space="0" w:color="auto"/>
            <w:bottom w:val="none" w:sz="0" w:space="0" w:color="auto"/>
            <w:right w:val="none" w:sz="0" w:space="0" w:color="auto"/>
          </w:divBdr>
        </w:div>
        <w:div w:id="709304630">
          <w:marLeft w:val="480"/>
          <w:marRight w:val="0"/>
          <w:marTop w:val="0"/>
          <w:marBottom w:val="0"/>
          <w:divBdr>
            <w:top w:val="none" w:sz="0" w:space="0" w:color="auto"/>
            <w:left w:val="none" w:sz="0" w:space="0" w:color="auto"/>
            <w:bottom w:val="none" w:sz="0" w:space="0" w:color="auto"/>
            <w:right w:val="none" w:sz="0" w:space="0" w:color="auto"/>
          </w:divBdr>
        </w:div>
        <w:div w:id="745079048">
          <w:marLeft w:val="480"/>
          <w:marRight w:val="0"/>
          <w:marTop w:val="0"/>
          <w:marBottom w:val="0"/>
          <w:divBdr>
            <w:top w:val="none" w:sz="0" w:space="0" w:color="auto"/>
            <w:left w:val="none" w:sz="0" w:space="0" w:color="auto"/>
            <w:bottom w:val="none" w:sz="0" w:space="0" w:color="auto"/>
            <w:right w:val="none" w:sz="0" w:space="0" w:color="auto"/>
          </w:divBdr>
        </w:div>
        <w:div w:id="818426698">
          <w:marLeft w:val="480"/>
          <w:marRight w:val="0"/>
          <w:marTop w:val="0"/>
          <w:marBottom w:val="0"/>
          <w:divBdr>
            <w:top w:val="none" w:sz="0" w:space="0" w:color="auto"/>
            <w:left w:val="none" w:sz="0" w:space="0" w:color="auto"/>
            <w:bottom w:val="none" w:sz="0" w:space="0" w:color="auto"/>
            <w:right w:val="none" w:sz="0" w:space="0" w:color="auto"/>
          </w:divBdr>
        </w:div>
        <w:div w:id="835725437">
          <w:marLeft w:val="480"/>
          <w:marRight w:val="0"/>
          <w:marTop w:val="0"/>
          <w:marBottom w:val="0"/>
          <w:divBdr>
            <w:top w:val="none" w:sz="0" w:space="0" w:color="auto"/>
            <w:left w:val="none" w:sz="0" w:space="0" w:color="auto"/>
            <w:bottom w:val="none" w:sz="0" w:space="0" w:color="auto"/>
            <w:right w:val="none" w:sz="0" w:space="0" w:color="auto"/>
          </w:divBdr>
        </w:div>
        <w:div w:id="855775441">
          <w:marLeft w:val="480"/>
          <w:marRight w:val="0"/>
          <w:marTop w:val="0"/>
          <w:marBottom w:val="0"/>
          <w:divBdr>
            <w:top w:val="none" w:sz="0" w:space="0" w:color="auto"/>
            <w:left w:val="none" w:sz="0" w:space="0" w:color="auto"/>
            <w:bottom w:val="none" w:sz="0" w:space="0" w:color="auto"/>
            <w:right w:val="none" w:sz="0" w:space="0" w:color="auto"/>
          </w:divBdr>
        </w:div>
        <w:div w:id="885795843">
          <w:marLeft w:val="480"/>
          <w:marRight w:val="0"/>
          <w:marTop w:val="0"/>
          <w:marBottom w:val="0"/>
          <w:divBdr>
            <w:top w:val="none" w:sz="0" w:space="0" w:color="auto"/>
            <w:left w:val="none" w:sz="0" w:space="0" w:color="auto"/>
            <w:bottom w:val="none" w:sz="0" w:space="0" w:color="auto"/>
            <w:right w:val="none" w:sz="0" w:space="0" w:color="auto"/>
          </w:divBdr>
        </w:div>
        <w:div w:id="908156042">
          <w:marLeft w:val="480"/>
          <w:marRight w:val="0"/>
          <w:marTop w:val="0"/>
          <w:marBottom w:val="0"/>
          <w:divBdr>
            <w:top w:val="none" w:sz="0" w:space="0" w:color="auto"/>
            <w:left w:val="none" w:sz="0" w:space="0" w:color="auto"/>
            <w:bottom w:val="none" w:sz="0" w:space="0" w:color="auto"/>
            <w:right w:val="none" w:sz="0" w:space="0" w:color="auto"/>
          </w:divBdr>
        </w:div>
        <w:div w:id="967510295">
          <w:marLeft w:val="480"/>
          <w:marRight w:val="0"/>
          <w:marTop w:val="0"/>
          <w:marBottom w:val="0"/>
          <w:divBdr>
            <w:top w:val="none" w:sz="0" w:space="0" w:color="auto"/>
            <w:left w:val="none" w:sz="0" w:space="0" w:color="auto"/>
            <w:bottom w:val="none" w:sz="0" w:space="0" w:color="auto"/>
            <w:right w:val="none" w:sz="0" w:space="0" w:color="auto"/>
          </w:divBdr>
        </w:div>
        <w:div w:id="1094402344">
          <w:marLeft w:val="480"/>
          <w:marRight w:val="0"/>
          <w:marTop w:val="0"/>
          <w:marBottom w:val="0"/>
          <w:divBdr>
            <w:top w:val="none" w:sz="0" w:space="0" w:color="auto"/>
            <w:left w:val="none" w:sz="0" w:space="0" w:color="auto"/>
            <w:bottom w:val="none" w:sz="0" w:space="0" w:color="auto"/>
            <w:right w:val="none" w:sz="0" w:space="0" w:color="auto"/>
          </w:divBdr>
        </w:div>
        <w:div w:id="1099913886">
          <w:marLeft w:val="480"/>
          <w:marRight w:val="0"/>
          <w:marTop w:val="0"/>
          <w:marBottom w:val="0"/>
          <w:divBdr>
            <w:top w:val="none" w:sz="0" w:space="0" w:color="auto"/>
            <w:left w:val="none" w:sz="0" w:space="0" w:color="auto"/>
            <w:bottom w:val="none" w:sz="0" w:space="0" w:color="auto"/>
            <w:right w:val="none" w:sz="0" w:space="0" w:color="auto"/>
          </w:divBdr>
        </w:div>
        <w:div w:id="1162693939">
          <w:marLeft w:val="480"/>
          <w:marRight w:val="0"/>
          <w:marTop w:val="0"/>
          <w:marBottom w:val="0"/>
          <w:divBdr>
            <w:top w:val="none" w:sz="0" w:space="0" w:color="auto"/>
            <w:left w:val="none" w:sz="0" w:space="0" w:color="auto"/>
            <w:bottom w:val="none" w:sz="0" w:space="0" w:color="auto"/>
            <w:right w:val="none" w:sz="0" w:space="0" w:color="auto"/>
          </w:divBdr>
        </w:div>
        <w:div w:id="1216308504">
          <w:marLeft w:val="480"/>
          <w:marRight w:val="0"/>
          <w:marTop w:val="0"/>
          <w:marBottom w:val="0"/>
          <w:divBdr>
            <w:top w:val="none" w:sz="0" w:space="0" w:color="auto"/>
            <w:left w:val="none" w:sz="0" w:space="0" w:color="auto"/>
            <w:bottom w:val="none" w:sz="0" w:space="0" w:color="auto"/>
            <w:right w:val="none" w:sz="0" w:space="0" w:color="auto"/>
          </w:divBdr>
        </w:div>
        <w:div w:id="1245066778">
          <w:marLeft w:val="480"/>
          <w:marRight w:val="0"/>
          <w:marTop w:val="0"/>
          <w:marBottom w:val="0"/>
          <w:divBdr>
            <w:top w:val="none" w:sz="0" w:space="0" w:color="auto"/>
            <w:left w:val="none" w:sz="0" w:space="0" w:color="auto"/>
            <w:bottom w:val="none" w:sz="0" w:space="0" w:color="auto"/>
            <w:right w:val="none" w:sz="0" w:space="0" w:color="auto"/>
          </w:divBdr>
        </w:div>
        <w:div w:id="1449858121">
          <w:marLeft w:val="480"/>
          <w:marRight w:val="0"/>
          <w:marTop w:val="0"/>
          <w:marBottom w:val="0"/>
          <w:divBdr>
            <w:top w:val="none" w:sz="0" w:space="0" w:color="auto"/>
            <w:left w:val="none" w:sz="0" w:space="0" w:color="auto"/>
            <w:bottom w:val="none" w:sz="0" w:space="0" w:color="auto"/>
            <w:right w:val="none" w:sz="0" w:space="0" w:color="auto"/>
          </w:divBdr>
        </w:div>
        <w:div w:id="1489638117">
          <w:marLeft w:val="480"/>
          <w:marRight w:val="0"/>
          <w:marTop w:val="0"/>
          <w:marBottom w:val="0"/>
          <w:divBdr>
            <w:top w:val="none" w:sz="0" w:space="0" w:color="auto"/>
            <w:left w:val="none" w:sz="0" w:space="0" w:color="auto"/>
            <w:bottom w:val="none" w:sz="0" w:space="0" w:color="auto"/>
            <w:right w:val="none" w:sz="0" w:space="0" w:color="auto"/>
          </w:divBdr>
        </w:div>
        <w:div w:id="1499807551">
          <w:marLeft w:val="480"/>
          <w:marRight w:val="0"/>
          <w:marTop w:val="0"/>
          <w:marBottom w:val="0"/>
          <w:divBdr>
            <w:top w:val="none" w:sz="0" w:space="0" w:color="auto"/>
            <w:left w:val="none" w:sz="0" w:space="0" w:color="auto"/>
            <w:bottom w:val="none" w:sz="0" w:space="0" w:color="auto"/>
            <w:right w:val="none" w:sz="0" w:space="0" w:color="auto"/>
          </w:divBdr>
        </w:div>
        <w:div w:id="1611428906">
          <w:marLeft w:val="480"/>
          <w:marRight w:val="0"/>
          <w:marTop w:val="0"/>
          <w:marBottom w:val="0"/>
          <w:divBdr>
            <w:top w:val="none" w:sz="0" w:space="0" w:color="auto"/>
            <w:left w:val="none" w:sz="0" w:space="0" w:color="auto"/>
            <w:bottom w:val="none" w:sz="0" w:space="0" w:color="auto"/>
            <w:right w:val="none" w:sz="0" w:space="0" w:color="auto"/>
          </w:divBdr>
        </w:div>
        <w:div w:id="1679308570">
          <w:marLeft w:val="480"/>
          <w:marRight w:val="0"/>
          <w:marTop w:val="0"/>
          <w:marBottom w:val="0"/>
          <w:divBdr>
            <w:top w:val="none" w:sz="0" w:space="0" w:color="auto"/>
            <w:left w:val="none" w:sz="0" w:space="0" w:color="auto"/>
            <w:bottom w:val="none" w:sz="0" w:space="0" w:color="auto"/>
            <w:right w:val="none" w:sz="0" w:space="0" w:color="auto"/>
          </w:divBdr>
        </w:div>
        <w:div w:id="1697121464">
          <w:marLeft w:val="480"/>
          <w:marRight w:val="0"/>
          <w:marTop w:val="0"/>
          <w:marBottom w:val="0"/>
          <w:divBdr>
            <w:top w:val="none" w:sz="0" w:space="0" w:color="auto"/>
            <w:left w:val="none" w:sz="0" w:space="0" w:color="auto"/>
            <w:bottom w:val="none" w:sz="0" w:space="0" w:color="auto"/>
            <w:right w:val="none" w:sz="0" w:space="0" w:color="auto"/>
          </w:divBdr>
        </w:div>
        <w:div w:id="1714958296">
          <w:marLeft w:val="480"/>
          <w:marRight w:val="0"/>
          <w:marTop w:val="0"/>
          <w:marBottom w:val="0"/>
          <w:divBdr>
            <w:top w:val="none" w:sz="0" w:space="0" w:color="auto"/>
            <w:left w:val="none" w:sz="0" w:space="0" w:color="auto"/>
            <w:bottom w:val="none" w:sz="0" w:space="0" w:color="auto"/>
            <w:right w:val="none" w:sz="0" w:space="0" w:color="auto"/>
          </w:divBdr>
        </w:div>
        <w:div w:id="1744254283">
          <w:marLeft w:val="480"/>
          <w:marRight w:val="0"/>
          <w:marTop w:val="0"/>
          <w:marBottom w:val="0"/>
          <w:divBdr>
            <w:top w:val="none" w:sz="0" w:space="0" w:color="auto"/>
            <w:left w:val="none" w:sz="0" w:space="0" w:color="auto"/>
            <w:bottom w:val="none" w:sz="0" w:space="0" w:color="auto"/>
            <w:right w:val="none" w:sz="0" w:space="0" w:color="auto"/>
          </w:divBdr>
        </w:div>
        <w:div w:id="1770616406">
          <w:marLeft w:val="480"/>
          <w:marRight w:val="0"/>
          <w:marTop w:val="0"/>
          <w:marBottom w:val="0"/>
          <w:divBdr>
            <w:top w:val="none" w:sz="0" w:space="0" w:color="auto"/>
            <w:left w:val="none" w:sz="0" w:space="0" w:color="auto"/>
            <w:bottom w:val="none" w:sz="0" w:space="0" w:color="auto"/>
            <w:right w:val="none" w:sz="0" w:space="0" w:color="auto"/>
          </w:divBdr>
        </w:div>
        <w:div w:id="1771848278">
          <w:marLeft w:val="480"/>
          <w:marRight w:val="0"/>
          <w:marTop w:val="0"/>
          <w:marBottom w:val="0"/>
          <w:divBdr>
            <w:top w:val="none" w:sz="0" w:space="0" w:color="auto"/>
            <w:left w:val="none" w:sz="0" w:space="0" w:color="auto"/>
            <w:bottom w:val="none" w:sz="0" w:space="0" w:color="auto"/>
            <w:right w:val="none" w:sz="0" w:space="0" w:color="auto"/>
          </w:divBdr>
        </w:div>
        <w:div w:id="1869836252">
          <w:marLeft w:val="480"/>
          <w:marRight w:val="0"/>
          <w:marTop w:val="0"/>
          <w:marBottom w:val="0"/>
          <w:divBdr>
            <w:top w:val="none" w:sz="0" w:space="0" w:color="auto"/>
            <w:left w:val="none" w:sz="0" w:space="0" w:color="auto"/>
            <w:bottom w:val="none" w:sz="0" w:space="0" w:color="auto"/>
            <w:right w:val="none" w:sz="0" w:space="0" w:color="auto"/>
          </w:divBdr>
        </w:div>
        <w:div w:id="1932154247">
          <w:marLeft w:val="480"/>
          <w:marRight w:val="0"/>
          <w:marTop w:val="0"/>
          <w:marBottom w:val="0"/>
          <w:divBdr>
            <w:top w:val="none" w:sz="0" w:space="0" w:color="auto"/>
            <w:left w:val="none" w:sz="0" w:space="0" w:color="auto"/>
            <w:bottom w:val="none" w:sz="0" w:space="0" w:color="auto"/>
            <w:right w:val="none" w:sz="0" w:space="0" w:color="auto"/>
          </w:divBdr>
        </w:div>
        <w:div w:id="1939555484">
          <w:marLeft w:val="480"/>
          <w:marRight w:val="0"/>
          <w:marTop w:val="0"/>
          <w:marBottom w:val="0"/>
          <w:divBdr>
            <w:top w:val="none" w:sz="0" w:space="0" w:color="auto"/>
            <w:left w:val="none" w:sz="0" w:space="0" w:color="auto"/>
            <w:bottom w:val="none" w:sz="0" w:space="0" w:color="auto"/>
            <w:right w:val="none" w:sz="0" w:space="0" w:color="auto"/>
          </w:divBdr>
        </w:div>
        <w:div w:id="1956981329">
          <w:marLeft w:val="480"/>
          <w:marRight w:val="0"/>
          <w:marTop w:val="0"/>
          <w:marBottom w:val="0"/>
          <w:divBdr>
            <w:top w:val="none" w:sz="0" w:space="0" w:color="auto"/>
            <w:left w:val="none" w:sz="0" w:space="0" w:color="auto"/>
            <w:bottom w:val="none" w:sz="0" w:space="0" w:color="auto"/>
            <w:right w:val="none" w:sz="0" w:space="0" w:color="auto"/>
          </w:divBdr>
        </w:div>
        <w:div w:id="2031494651">
          <w:marLeft w:val="480"/>
          <w:marRight w:val="0"/>
          <w:marTop w:val="0"/>
          <w:marBottom w:val="0"/>
          <w:divBdr>
            <w:top w:val="none" w:sz="0" w:space="0" w:color="auto"/>
            <w:left w:val="none" w:sz="0" w:space="0" w:color="auto"/>
            <w:bottom w:val="none" w:sz="0" w:space="0" w:color="auto"/>
            <w:right w:val="none" w:sz="0" w:space="0" w:color="auto"/>
          </w:divBdr>
        </w:div>
        <w:div w:id="2068063651">
          <w:marLeft w:val="480"/>
          <w:marRight w:val="0"/>
          <w:marTop w:val="0"/>
          <w:marBottom w:val="0"/>
          <w:divBdr>
            <w:top w:val="none" w:sz="0" w:space="0" w:color="auto"/>
            <w:left w:val="none" w:sz="0" w:space="0" w:color="auto"/>
            <w:bottom w:val="none" w:sz="0" w:space="0" w:color="auto"/>
            <w:right w:val="none" w:sz="0" w:space="0" w:color="auto"/>
          </w:divBdr>
        </w:div>
        <w:div w:id="2088528797">
          <w:marLeft w:val="480"/>
          <w:marRight w:val="0"/>
          <w:marTop w:val="0"/>
          <w:marBottom w:val="0"/>
          <w:divBdr>
            <w:top w:val="none" w:sz="0" w:space="0" w:color="auto"/>
            <w:left w:val="none" w:sz="0" w:space="0" w:color="auto"/>
            <w:bottom w:val="none" w:sz="0" w:space="0" w:color="auto"/>
            <w:right w:val="none" w:sz="0" w:space="0" w:color="auto"/>
          </w:divBdr>
        </w:div>
        <w:div w:id="2141802182">
          <w:marLeft w:val="480"/>
          <w:marRight w:val="0"/>
          <w:marTop w:val="0"/>
          <w:marBottom w:val="0"/>
          <w:divBdr>
            <w:top w:val="none" w:sz="0" w:space="0" w:color="auto"/>
            <w:left w:val="none" w:sz="0" w:space="0" w:color="auto"/>
            <w:bottom w:val="none" w:sz="0" w:space="0" w:color="auto"/>
            <w:right w:val="none" w:sz="0" w:space="0" w:color="auto"/>
          </w:divBdr>
        </w:div>
        <w:div w:id="2142921766">
          <w:marLeft w:val="480"/>
          <w:marRight w:val="0"/>
          <w:marTop w:val="0"/>
          <w:marBottom w:val="0"/>
          <w:divBdr>
            <w:top w:val="none" w:sz="0" w:space="0" w:color="auto"/>
            <w:left w:val="none" w:sz="0" w:space="0" w:color="auto"/>
            <w:bottom w:val="none" w:sz="0" w:space="0" w:color="auto"/>
            <w:right w:val="none" w:sz="0" w:space="0" w:color="auto"/>
          </w:divBdr>
        </w:div>
      </w:divsChild>
    </w:div>
    <w:div w:id="883980672">
      <w:bodyDiv w:val="1"/>
      <w:marLeft w:val="0"/>
      <w:marRight w:val="0"/>
      <w:marTop w:val="0"/>
      <w:marBottom w:val="0"/>
      <w:divBdr>
        <w:top w:val="none" w:sz="0" w:space="0" w:color="auto"/>
        <w:left w:val="none" w:sz="0" w:space="0" w:color="auto"/>
        <w:bottom w:val="none" w:sz="0" w:space="0" w:color="auto"/>
        <w:right w:val="none" w:sz="0" w:space="0" w:color="auto"/>
      </w:divBdr>
    </w:div>
    <w:div w:id="885723711">
      <w:bodyDiv w:val="1"/>
      <w:marLeft w:val="0"/>
      <w:marRight w:val="0"/>
      <w:marTop w:val="0"/>
      <w:marBottom w:val="0"/>
      <w:divBdr>
        <w:top w:val="none" w:sz="0" w:space="0" w:color="auto"/>
        <w:left w:val="none" w:sz="0" w:space="0" w:color="auto"/>
        <w:bottom w:val="none" w:sz="0" w:space="0" w:color="auto"/>
        <w:right w:val="none" w:sz="0" w:space="0" w:color="auto"/>
      </w:divBdr>
    </w:div>
    <w:div w:id="886255029">
      <w:bodyDiv w:val="1"/>
      <w:marLeft w:val="0"/>
      <w:marRight w:val="0"/>
      <w:marTop w:val="0"/>
      <w:marBottom w:val="0"/>
      <w:divBdr>
        <w:top w:val="none" w:sz="0" w:space="0" w:color="auto"/>
        <w:left w:val="none" w:sz="0" w:space="0" w:color="auto"/>
        <w:bottom w:val="none" w:sz="0" w:space="0" w:color="auto"/>
        <w:right w:val="none" w:sz="0" w:space="0" w:color="auto"/>
      </w:divBdr>
      <w:divsChild>
        <w:div w:id="5913502">
          <w:marLeft w:val="480"/>
          <w:marRight w:val="0"/>
          <w:marTop w:val="0"/>
          <w:marBottom w:val="0"/>
          <w:divBdr>
            <w:top w:val="none" w:sz="0" w:space="0" w:color="auto"/>
            <w:left w:val="none" w:sz="0" w:space="0" w:color="auto"/>
            <w:bottom w:val="none" w:sz="0" w:space="0" w:color="auto"/>
            <w:right w:val="none" w:sz="0" w:space="0" w:color="auto"/>
          </w:divBdr>
        </w:div>
        <w:div w:id="96144805">
          <w:marLeft w:val="480"/>
          <w:marRight w:val="0"/>
          <w:marTop w:val="0"/>
          <w:marBottom w:val="0"/>
          <w:divBdr>
            <w:top w:val="none" w:sz="0" w:space="0" w:color="auto"/>
            <w:left w:val="none" w:sz="0" w:space="0" w:color="auto"/>
            <w:bottom w:val="none" w:sz="0" w:space="0" w:color="auto"/>
            <w:right w:val="none" w:sz="0" w:space="0" w:color="auto"/>
          </w:divBdr>
        </w:div>
        <w:div w:id="107283942">
          <w:marLeft w:val="480"/>
          <w:marRight w:val="0"/>
          <w:marTop w:val="0"/>
          <w:marBottom w:val="0"/>
          <w:divBdr>
            <w:top w:val="none" w:sz="0" w:space="0" w:color="auto"/>
            <w:left w:val="none" w:sz="0" w:space="0" w:color="auto"/>
            <w:bottom w:val="none" w:sz="0" w:space="0" w:color="auto"/>
            <w:right w:val="none" w:sz="0" w:space="0" w:color="auto"/>
          </w:divBdr>
        </w:div>
        <w:div w:id="113524074">
          <w:marLeft w:val="480"/>
          <w:marRight w:val="0"/>
          <w:marTop w:val="0"/>
          <w:marBottom w:val="0"/>
          <w:divBdr>
            <w:top w:val="none" w:sz="0" w:space="0" w:color="auto"/>
            <w:left w:val="none" w:sz="0" w:space="0" w:color="auto"/>
            <w:bottom w:val="none" w:sz="0" w:space="0" w:color="auto"/>
            <w:right w:val="none" w:sz="0" w:space="0" w:color="auto"/>
          </w:divBdr>
        </w:div>
        <w:div w:id="129368535">
          <w:marLeft w:val="480"/>
          <w:marRight w:val="0"/>
          <w:marTop w:val="0"/>
          <w:marBottom w:val="0"/>
          <w:divBdr>
            <w:top w:val="none" w:sz="0" w:space="0" w:color="auto"/>
            <w:left w:val="none" w:sz="0" w:space="0" w:color="auto"/>
            <w:bottom w:val="none" w:sz="0" w:space="0" w:color="auto"/>
            <w:right w:val="none" w:sz="0" w:space="0" w:color="auto"/>
          </w:divBdr>
        </w:div>
        <w:div w:id="159202954">
          <w:marLeft w:val="480"/>
          <w:marRight w:val="0"/>
          <w:marTop w:val="0"/>
          <w:marBottom w:val="0"/>
          <w:divBdr>
            <w:top w:val="none" w:sz="0" w:space="0" w:color="auto"/>
            <w:left w:val="none" w:sz="0" w:space="0" w:color="auto"/>
            <w:bottom w:val="none" w:sz="0" w:space="0" w:color="auto"/>
            <w:right w:val="none" w:sz="0" w:space="0" w:color="auto"/>
          </w:divBdr>
        </w:div>
        <w:div w:id="183833617">
          <w:marLeft w:val="480"/>
          <w:marRight w:val="0"/>
          <w:marTop w:val="0"/>
          <w:marBottom w:val="0"/>
          <w:divBdr>
            <w:top w:val="none" w:sz="0" w:space="0" w:color="auto"/>
            <w:left w:val="none" w:sz="0" w:space="0" w:color="auto"/>
            <w:bottom w:val="none" w:sz="0" w:space="0" w:color="auto"/>
            <w:right w:val="none" w:sz="0" w:space="0" w:color="auto"/>
          </w:divBdr>
        </w:div>
        <w:div w:id="231432473">
          <w:marLeft w:val="480"/>
          <w:marRight w:val="0"/>
          <w:marTop w:val="0"/>
          <w:marBottom w:val="0"/>
          <w:divBdr>
            <w:top w:val="none" w:sz="0" w:space="0" w:color="auto"/>
            <w:left w:val="none" w:sz="0" w:space="0" w:color="auto"/>
            <w:bottom w:val="none" w:sz="0" w:space="0" w:color="auto"/>
            <w:right w:val="none" w:sz="0" w:space="0" w:color="auto"/>
          </w:divBdr>
        </w:div>
        <w:div w:id="260114878">
          <w:marLeft w:val="480"/>
          <w:marRight w:val="0"/>
          <w:marTop w:val="0"/>
          <w:marBottom w:val="0"/>
          <w:divBdr>
            <w:top w:val="none" w:sz="0" w:space="0" w:color="auto"/>
            <w:left w:val="none" w:sz="0" w:space="0" w:color="auto"/>
            <w:bottom w:val="none" w:sz="0" w:space="0" w:color="auto"/>
            <w:right w:val="none" w:sz="0" w:space="0" w:color="auto"/>
          </w:divBdr>
        </w:div>
        <w:div w:id="316155862">
          <w:marLeft w:val="480"/>
          <w:marRight w:val="0"/>
          <w:marTop w:val="0"/>
          <w:marBottom w:val="0"/>
          <w:divBdr>
            <w:top w:val="none" w:sz="0" w:space="0" w:color="auto"/>
            <w:left w:val="none" w:sz="0" w:space="0" w:color="auto"/>
            <w:bottom w:val="none" w:sz="0" w:space="0" w:color="auto"/>
            <w:right w:val="none" w:sz="0" w:space="0" w:color="auto"/>
          </w:divBdr>
        </w:div>
        <w:div w:id="369452806">
          <w:marLeft w:val="480"/>
          <w:marRight w:val="0"/>
          <w:marTop w:val="0"/>
          <w:marBottom w:val="0"/>
          <w:divBdr>
            <w:top w:val="none" w:sz="0" w:space="0" w:color="auto"/>
            <w:left w:val="none" w:sz="0" w:space="0" w:color="auto"/>
            <w:bottom w:val="none" w:sz="0" w:space="0" w:color="auto"/>
            <w:right w:val="none" w:sz="0" w:space="0" w:color="auto"/>
          </w:divBdr>
        </w:div>
        <w:div w:id="469716072">
          <w:marLeft w:val="480"/>
          <w:marRight w:val="0"/>
          <w:marTop w:val="0"/>
          <w:marBottom w:val="0"/>
          <w:divBdr>
            <w:top w:val="none" w:sz="0" w:space="0" w:color="auto"/>
            <w:left w:val="none" w:sz="0" w:space="0" w:color="auto"/>
            <w:bottom w:val="none" w:sz="0" w:space="0" w:color="auto"/>
            <w:right w:val="none" w:sz="0" w:space="0" w:color="auto"/>
          </w:divBdr>
        </w:div>
        <w:div w:id="504368244">
          <w:marLeft w:val="480"/>
          <w:marRight w:val="0"/>
          <w:marTop w:val="0"/>
          <w:marBottom w:val="0"/>
          <w:divBdr>
            <w:top w:val="none" w:sz="0" w:space="0" w:color="auto"/>
            <w:left w:val="none" w:sz="0" w:space="0" w:color="auto"/>
            <w:bottom w:val="none" w:sz="0" w:space="0" w:color="auto"/>
            <w:right w:val="none" w:sz="0" w:space="0" w:color="auto"/>
          </w:divBdr>
        </w:div>
        <w:div w:id="550727512">
          <w:marLeft w:val="480"/>
          <w:marRight w:val="0"/>
          <w:marTop w:val="0"/>
          <w:marBottom w:val="0"/>
          <w:divBdr>
            <w:top w:val="none" w:sz="0" w:space="0" w:color="auto"/>
            <w:left w:val="none" w:sz="0" w:space="0" w:color="auto"/>
            <w:bottom w:val="none" w:sz="0" w:space="0" w:color="auto"/>
            <w:right w:val="none" w:sz="0" w:space="0" w:color="auto"/>
          </w:divBdr>
        </w:div>
        <w:div w:id="564489547">
          <w:marLeft w:val="480"/>
          <w:marRight w:val="0"/>
          <w:marTop w:val="0"/>
          <w:marBottom w:val="0"/>
          <w:divBdr>
            <w:top w:val="none" w:sz="0" w:space="0" w:color="auto"/>
            <w:left w:val="none" w:sz="0" w:space="0" w:color="auto"/>
            <w:bottom w:val="none" w:sz="0" w:space="0" w:color="auto"/>
            <w:right w:val="none" w:sz="0" w:space="0" w:color="auto"/>
          </w:divBdr>
        </w:div>
        <w:div w:id="569118934">
          <w:marLeft w:val="480"/>
          <w:marRight w:val="0"/>
          <w:marTop w:val="0"/>
          <w:marBottom w:val="0"/>
          <w:divBdr>
            <w:top w:val="none" w:sz="0" w:space="0" w:color="auto"/>
            <w:left w:val="none" w:sz="0" w:space="0" w:color="auto"/>
            <w:bottom w:val="none" w:sz="0" w:space="0" w:color="auto"/>
            <w:right w:val="none" w:sz="0" w:space="0" w:color="auto"/>
          </w:divBdr>
        </w:div>
        <w:div w:id="574164900">
          <w:marLeft w:val="480"/>
          <w:marRight w:val="0"/>
          <w:marTop w:val="0"/>
          <w:marBottom w:val="0"/>
          <w:divBdr>
            <w:top w:val="none" w:sz="0" w:space="0" w:color="auto"/>
            <w:left w:val="none" w:sz="0" w:space="0" w:color="auto"/>
            <w:bottom w:val="none" w:sz="0" w:space="0" w:color="auto"/>
            <w:right w:val="none" w:sz="0" w:space="0" w:color="auto"/>
          </w:divBdr>
        </w:div>
        <w:div w:id="589581731">
          <w:marLeft w:val="480"/>
          <w:marRight w:val="0"/>
          <w:marTop w:val="0"/>
          <w:marBottom w:val="0"/>
          <w:divBdr>
            <w:top w:val="none" w:sz="0" w:space="0" w:color="auto"/>
            <w:left w:val="none" w:sz="0" w:space="0" w:color="auto"/>
            <w:bottom w:val="none" w:sz="0" w:space="0" w:color="auto"/>
            <w:right w:val="none" w:sz="0" w:space="0" w:color="auto"/>
          </w:divBdr>
        </w:div>
        <w:div w:id="600911810">
          <w:marLeft w:val="480"/>
          <w:marRight w:val="0"/>
          <w:marTop w:val="0"/>
          <w:marBottom w:val="0"/>
          <w:divBdr>
            <w:top w:val="none" w:sz="0" w:space="0" w:color="auto"/>
            <w:left w:val="none" w:sz="0" w:space="0" w:color="auto"/>
            <w:bottom w:val="none" w:sz="0" w:space="0" w:color="auto"/>
            <w:right w:val="none" w:sz="0" w:space="0" w:color="auto"/>
          </w:divBdr>
        </w:div>
        <w:div w:id="874194108">
          <w:marLeft w:val="480"/>
          <w:marRight w:val="0"/>
          <w:marTop w:val="0"/>
          <w:marBottom w:val="0"/>
          <w:divBdr>
            <w:top w:val="none" w:sz="0" w:space="0" w:color="auto"/>
            <w:left w:val="none" w:sz="0" w:space="0" w:color="auto"/>
            <w:bottom w:val="none" w:sz="0" w:space="0" w:color="auto"/>
            <w:right w:val="none" w:sz="0" w:space="0" w:color="auto"/>
          </w:divBdr>
        </w:div>
        <w:div w:id="875970784">
          <w:marLeft w:val="480"/>
          <w:marRight w:val="0"/>
          <w:marTop w:val="0"/>
          <w:marBottom w:val="0"/>
          <w:divBdr>
            <w:top w:val="none" w:sz="0" w:space="0" w:color="auto"/>
            <w:left w:val="none" w:sz="0" w:space="0" w:color="auto"/>
            <w:bottom w:val="none" w:sz="0" w:space="0" w:color="auto"/>
            <w:right w:val="none" w:sz="0" w:space="0" w:color="auto"/>
          </w:divBdr>
        </w:div>
        <w:div w:id="876744914">
          <w:marLeft w:val="480"/>
          <w:marRight w:val="0"/>
          <w:marTop w:val="0"/>
          <w:marBottom w:val="0"/>
          <w:divBdr>
            <w:top w:val="none" w:sz="0" w:space="0" w:color="auto"/>
            <w:left w:val="none" w:sz="0" w:space="0" w:color="auto"/>
            <w:bottom w:val="none" w:sz="0" w:space="0" w:color="auto"/>
            <w:right w:val="none" w:sz="0" w:space="0" w:color="auto"/>
          </w:divBdr>
        </w:div>
        <w:div w:id="881484438">
          <w:marLeft w:val="480"/>
          <w:marRight w:val="0"/>
          <w:marTop w:val="0"/>
          <w:marBottom w:val="0"/>
          <w:divBdr>
            <w:top w:val="none" w:sz="0" w:space="0" w:color="auto"/>
            <w:left w:val="none" w:sz="0" w:space="0" w:color="auto"/>
            <w:bottom w:val="none" w:sz="0" w:space="0" w:color="auto"/>
            <w:right w:val="none" w:sz="0" w:space="0" w:color="auto"/>
          </w:divBdr>
        </w:div>
        <w:div w:id="952982848">
          <w:marLeft w:val="480"/>
          <w:marRight w:val="0"/>
          <w:marTop w:val="0"/>
          <w:marBottom w:val="0"/>
          <w:divBdr>
            <w:top w:val="none" w:sz="0" w:space="0" w:color="auto"/>
            <w:left w:val="none" w:sz="0" w:space="0" w:color="auto"/>
            <w:bottom w:val="none" w:sz="0" w:space="0" w:color="auto"/>
            <w:right w:val="none" w:sz="0" w:space="0" w:color="auto"/>
          </w:divBdr>
        </w:div>
        <w:div w:id="1002123908">
          <w:marLeft w:val="480"/>
          <w:marRight w:val="0"/>
          <w:marTop w:val="0"/>
          <w:marBottom w:val="0"/>
          <w:divBdr>
            <w:top w:val="none" w:sz="0" w:space="0" w:color="auto"/>
            <w:left w:val="none" w:sz="0" w:space="0" w:color="auto"/>
            <w:bottom w:val="none" w:sz="0" w:space="0" w:color="auto"/>
            <w:right w:val="none" w:sz="0" w:space="0" w:color="auto"/>
          </w:divBdr>
        </w:div>
        <w:div w:id="1044134419">
          <w:marLeft w:val="480"/>
          <w:marRight w:val="0"/>
          <w:marTop w:val="0"/>
          <w:marBottom w:val="0"/>
          <w:divBdr>
            <w:top w:val="none" w:sz="0" w:space="0" w:color="auto"/>
            <w:left w:val="none" w:sz="0" w:space="0" w:color="auto"/>
            <w:bottom w:val="none" w:sz="0" w:space="0" w:color="auto"/>
            <w:right w:val="none" w:sz="0" w:space="0" w:color="auto"/>
          </w:divBdr>
        </w:div>
        <w:div w:id="1045443628">
          <w:marLeft w:val="480"/>
          <w:marRight w:val="0"/>
          <w:marTop w:val="0"/>
          <w:marBottom w:val="0"/>
          <w:divBdr>
            <w:top w:val="none" w:sz="0" w:space="0" w:color="auto"/>
            <w:left w:val="none" w:sz="0" w:space="0" w:color="auto"/>
            <w:bottom w:val="none" w:sz="0" w:space="0" w:color="auto"/>
            <w:right w:val="none" w:sz="0" w:space="0" w:color="auto"/>
          </w:divBdr>
        </w:div>
        <w:div w:id="1086150925">
          <w:marLeft w:val="480"/>
          <w:marRight w:val="0"/>
          <w:marTop w:val="0"/>
          <w:marBottom w:val="0"/>
          <w:divBdr>
            <w:top w:val="none" w:sz="0" w:space="0" w:color="auto"/>
            <w:left w:val="none" w:sz="0" w:space="0" w:color="auto"/>
            <w:bottom w:val="none" w:sz="0" w:space="0" w:color="auto"/>
            <w:right w:val="none" w:sz="0" w:space="0" w:color="auto"/>
          </w:divBdr>
        </w:div>
        <w:div w:id="1200893059">
          <w:marLeft w:val="480"/>
          <w:marRight w:val="0"/>
          <w:marTop w:val="0"/>
          <w:marBottom w:val="0"/>
          <w:divBdr>
            <w:top w:val="none" w:sz="0" w:space="0" w:color="auto"/>
            <w:left w:val="none" w:sz="0" w:space="0" w:color="auto"/>
            <w:bottom w:val="none" w:sz="0" w:space="0" w:color="auto"/>
            <w:right w:val="none" w:sz="0" w:space="0" w:color="auto"/>
          </w:divBdr>
        </w:div>
        <w:div w:id="1221863381">
          <w:marLeft w:val="480"/>
          <w:marRight w:val="0"/>
          <w:marTop w:val="0"/>
          <w:marBottom w:val="0"/>
          <w:divBdr>
            <w:top w:val="none" w:sz="0" w:space="0" w:color="auto"/>
            <w:left w:val="none" w:sz="0" w:space="0" w:color="auto"/>
            <w:bottom w:val="none" w:sz="0" w:space="0" w:color="auto"/>
            <w:right w:val="none" w:sz="0" w:space="0" w:color="auto"/>
          </w:divBdr>
        </w:div>
        <w:div w:id="1225218665">
          <w:marLeft w:val="480"/>
          <w:marRight w:val="0"/>
          <w:marTop w:val="0"/>
          <w:marBottom w:val="0"/>
          <w:divBdr>
            <w:top w:val="none" w:sz="0" w:space="0" w:color="auto"/>
            <w:left w:val="none" w:sz="0" w:space="0" w:color="auto"/>
            <w:bottom w:val="none" w:sz="0" w:space="0" w:color="auto"/>
            <w:right w:val="none" w:sz="0" w:space="0" w:color="auto"/>
          </w:divBdr>
        </w:div>
        <w:div w:id="1260211172">
          <w:marLeft w:val="480"/>
          <w:marRight w:val="0"/>
          <w:marTop w:val="0"/>
          <w:marBottom w:val="0"/>
          <w:divBdr>
            <w:top w:val="none" w:sz="0" w:space="0" w:color="auto"/>
            <w:left w:val="none" w:sz="0" w:space="0" w:color="auto"/>
            <w:bottom w:val="none" w:sz="0" w:space="0" w:color="auto"/>
            <w:right w:val="none" w:sz="0" w:space="0" w:color="auto"/>
          </w:divBdr>
        </w:div>
        <w:div w:id="1379745636">
          <w:marLeft w:val="480"/>
          <w:marRight w:val="0"/>
          <w:marTop w:val="0"/>
          <w:marBottom w:val="0"/>
          <w:divBdr>
            <w:top w:val="none" w:sz="0" w:space="0" w:color="auto"/>
            <w:left w:val="none" w:sz="0" w:space="0" w:color="auto"/>
            <w:bottom w:val="none" w:sz="0" w:space="0" w:color="auto"/>
            <w:right w:val="none" w:sz="0" w:space="0" w:color="auto"/>
          </w:divBdr>
        </w:div>
        <w:div w:id="1427771769">
          <w:marLeft w:val="480"/>
          <w:marRight w:val="0"/>
          <w:marTop w:val="0"/>
          <w:marBottom w:val="0"/>
          <w:divBdr>
            <w:top w:val="none" w:sz="0" w:space="0" w:color="auto"/>
            <w:left w:val="none" w:sz="0" w:space="0" w:color="auto"/>
            <w:bottom w:val="none" w:sz="0" w:space="0" w:color="auto"/>
            <w:right w:val="none" w:sz="0" w:space="0" w:color="auto"/>
          </w:divBdr>
        </w:div>
        <w:div w:id="1535541218">
          <w:marLeft w:val="480"/>
          <w:marRight w:val="0"/>
          <w:marTop w:val="0"/>
          <w:marBottom w:val="0"/>
          <w:divBdr>
            <w:top w:val="none" w:sz="0" w:space="0" w:color="auto"/>
            <w:left w:val="none" w:sz="0" w:space="0" w:color="auto"/>
            <w:bottom w:val="none" w:sz="0" w:space="0" w:color="auto"/>
            <w:right w:val="none" w:sz="0" w:space="0" w:color="auto"/>
          </w:divBdr>
        </w:div>
        <w:div w:id="1602108359">
          <w:marLeft w:val="480"/>
          <w:marRight w:val="0"/>
          <w:marTop w:val="0"/>
          <w:marBottom w:val="0"/>
          <w:divBdr>
            <w:top w:val="none" w:sz="0" w:space="0" w:color="auto"/>
            <w:left w:val="none" w:sz="0" w:space="0" w:color="auto"/>
            <w:bottom w:val="none" w:sz="0" w:space="0" w:color="auto"/>
            <w:right w:val="none" w:sz="0" w:space="0" w:color="auto"/>
          </w:divBdr>
        </w:div>
        <w:div w:id="1614286142">
          <w:marLeft w:val="480"/>
          <w:marRight w:val="0"/>
          <w:marTop w:val="0"/>
          <w:marBottom w:val="0"/>
          <w:divBdr>
            <w:top w:val="none" w:sz="0" w:space="0" w:color="auto"/>
            <w:left w:val="none" w:sz="0" w:space="0" w:color="auto"/>
            <w:bottom w:val="none" w:sz="0" w:space="0" w:color="auto"/>
            <w:right w:val="none" w:sz="0" w:space="0" w:color="auto"/>
          </w:divBdr>
        </w:div>
        <w:div w:id="1640769949">
          <w:marLeft w:val="480"/>
          <w:marRight w:val="0"/>
          <w:marTop w:val="0"/>
          <w:marBottom w:val="0"/>
          <w:divBdr>
            <w:top w:val="none" w:sz="0" w:space="0" w:color="auto"/>
            <w:left w:val="none" w:sz="0" w:space="0" w:color="auto"/>
            <w:bottom w:val="none" w:sz="0" w:space="0" w:color="auto"/>
            <w:right w:val="none" w:sz="0" w:space="0" w:color="auto"/>
          </w:divBdr>
        </w:div>
        <w:div w:id="1717661111">
          <w:marLeft w:val="480"/>
          <w:marRight w:val="0"/>
          <w:marTop w:val="0"/>
          <w:marBottom w:val="0"/>
          <w:divBdr>
            <w:top w:val="none" w:sz="0" w:space="0" w:color="auto"/>
            <w:left w:val="none" w:sz="0" w:space="0" w:color="auto"/>
            <w:bottom w:val="none" w:sz="0" w:space="0" w:color="auto"/>
            <w:right w:val="none" w:sz="0" w:space="0" w:color="auto"/>
          </w:divBdr>
        </w:div>
        <w:div w:id="1746294362">
          <w:marLeft w:val="480"/>
          <w:marRight w:val="0"/>
          <w:marTop w:val="0"/>
          <w:marBottom w:val="0"/>
          <w:divBdr>
            <w:top w:val="none" w:sz="0" w:space="0" w:color="auto"/>
            <w:left w:val="none" w:sz="0" w:space="0" w:color="auto"/>
            <w:bottom w:val="none" w:sz="0" w:space="0" w:color="auto"/>
            <w:right w:val="none" w:sz="0" w:space="0" w:color="auto"/>
          </w:divBdr>
        </w:div>
        <w:div w:id="1855877958">
          <w:marLeft w:val="480"/>
          <w:marRight w:val="0"/>
          <w:marTop w:val="0"/>
          <w:marBottom w:val="0"/>
          <w:divBdr>
            <w:top w:val="none" w:sz="0" w:space="0" w:color="auto"/>
            <w:left w:val="none" w:sz="0" w:space="0" w:color="auto"/>
            <w:bottom w:val="none" w:sz="0" w:space="0" w:color="auto"/>
            <w:right w:val="none" w:sz="0" w:space="0" w:color="auto"/>
          </w:divBdr>
        </w:div>
        <w:div w:id="1862625470">
          <w:marLeft w:val="480"/>
          <w:marRight w:val="0"/>
          <w:marTop w:val="0"/>
          <w:marBottom w:val="0"/>
          <w:divBdr>
            <w:top w:val="none" w:sz="0" w:space="0" w:color="auto"/>
            <w:left w:val="none" w:sz="0" w:space="0" w:color="auto"/>
            <w:bottom w:val="none" w:sz="0" w:space="0" w:color="auto"/>
            <w:right w:val="none" w:sz="0" w:space="0" w:color="auto"/>
          </w:divBdr>
        </w:div>
        <w:div w:id="1954557740">
          <w:marLeft w:val="480"/>
          <w:marRight w:val="0"/>
          <w:marTop w:val="0"/>
          <w:marBottom w:val="0"/>
          <w:divBdr>
            <w:top w:val="none" w:sz="0" w:space="0" w:color="auto"/>
            <w:left w:val="none" w:sz="0" w:space="0" w:color="auto"/>
            <w:bottom w:val="none" w:sz="0" w:space="0" w:color="auto"/>
            <w:right w:val="none" w:sz="0" w:space="0" w:color="auto"/>
          </w:divBdr>
        </w:div>
        <w:div w:id="2018995595">
          <w:marLeft w:val="480"/>
          <w:marRight w:val="0"/>
          <w:marTop w:val="0"/>
          <w:marBottom w:val="0"/>
          <w:divBdr>
            <w:top w:val="none" w:sz="0" w:space="0" w:color="auto"/>
            <w:left w:val="none" w:sz="0" w:space="0" w:color="auto"/>
            <w:bottom w:val="none" w:sz="0" w:space="0" w:color="auto"/>
            <w:right w:val="none" w:sz="0" w:space="0" w:color="auto"/>
          </w:divBdr>
        </w:div>
        <w:div w:id="2092962857">
          <w:marLeft w:val="480"/>
          <w:marRight w:val="0"/>
          <w:marTop w:val="0"/>
          <w:marBottom w:val="0"/>
          <w:divBdr>
            <w:top w:val="none" w:sz="0" w:space="0" w:color="auto"/>
            <w:left w:val="none" w:sz="0" w:space="0" w:color="auto"/>
            <w:bottom w:val="none" w:sz="0" w:space="0" w:color="auto"/>
            <w:right w:val="none" w:sz="0" w:space="0" w:color="auto"/>
          </w:divBdr>
        </w:div>
        <w:div w:id="2115128015">
          <w:marLeft w:val="480"/>
          <w:marRight w:val="0"/>
          <w:marTop w:val="0"/>
          <w:marBottom w:val="0"/>
          <w:divBdr>
            <w:top w:val="none" w:sz="0" w:space="0" w:color="auto"/>
            <w:left w:val="none" w:sz="0" w:space="0" w:color="auto"/>
            <w:bottom w:val="none" w:sz="0" w:space="0" w:color="auto"/>
            <w:right w:val="none" w:sz="0" w:space="0" w:color="auto"/>
          </w:divBdr>
        </w:div>
      </w:divsChild>
    </w:div>
    <w:div w:id="887113287">
      <w:bodyDiv w:val="1"/>
      <w:marLeft w:val="0"/>
      <w:marRight w:val="0"/>
      <w:marTop w:val="0"/>
      <w:marBottom w:val="0"/>
      <w:divBdr>
        <w:top w:val="none" w:sz="0" w:space="0" w:color="auto"/>
        <w:left w:val="none" w:sz="0" w:space="0" w:color="auto"/>
        <w:bottom w:val="none" w:sz="0" w:space="0" w:color="auto"/>
        <w:right w:val="none" w:sz="0" w:space="0" w:color="auto"/>
      </w:divBdr>
    </w:div>
    <w:div w:id="888029967">
      <w:bodyDiv w:val="1"/>
      <w:marLeft w:val="0"/>
      <w:marRight w:val="0"/>
      <w:marTop w:val="0"/>
      <w:marBottom w:val="0"/>
      <w:divBdr>
        <w:top w:val="none" w:sz="0" w:space="0" w:color="auto"/>
        <w:left w:val="none" w:sz="0" w:space="0" w:color="auto"/>
        <w:bottom w:val="none" w:sz="0" w:space="0" w:color="auto"/>
        <w:right w:val="none" w:sz="0" w:space="0" w:color="auto"/>
      </w:divBdr>
    </w:div>
    <w:div w:id="888078707">
      <w:bodyDiv w:val="1"/>
      <w:marLeft w:val="0"/>
      <w:marRight w:val="0"/>
      <w:marTop w:val="0"/>
      <w:marBottom w:val="0"/>
      <w:divBdr>
        <w:top w:val="none" w:sz="0" w:space="0" w:color="auto"/>
        <w:left w:val="none" w:sz="0" w:space="0" w:color="auto"/>
        <w:bottom w:val="none" w:sz="0" w:space="0" w:color="auto"/>
        <w:right w:val="none" w:sz="0" w:space="0" w:color="auto"/>
      </w:divBdr>
    </w:div>
    <w:div w:id="890307799">
      <w:bodyDiv w:val="1"/>
      <w:marLeft w:val="0"/>
      <w:marRight w:val="0"/>
      <w:marTop w:val="0"/>
      <w:marBottom w:val="0"/>
      <w:divBdr>
        <w:top w:val="none" w:sz="0" w:space="0" w:color="auto"/>
        <w:left w:val="none" w:sz="0" w:space="0" w:color="auto"/>
        <w:bottom w:val="none" w:sz="0" w:space="0" w:color="auto"/>
        <w:right w:val="none" w:sz="0" w:space="0" w:color="auto"/>
      </w:divBdr>
    </w:div>
    <w:div w:id="890535732">
      <w:bodyDiv w:val="1"/>
      <w:marLeft w:val="0"/>
      <w:marRight w:val="0"/>
      <w:marTop w:val="0"/>
      <w:marBottom w:val="0"/>
      <w:divBdr>
        <w:top w:val="none" w:sz="0" w:space="0" w:color="auto"/>
        <w:left w:val="none" w:sz="0" w:space="0" w:color="auto"/>
        <w:bottom w:val="none" w:sz="0" w:space="0" w:color="auto"/>
        <w:right w:val="none" w:sz="0" w:space="0" w:color="auto"/>
      </w:divBdr>
    </w:div>
    <w:div w:id="890775887">
      <w:bodyDiv w:val="1"/>
      <w:marLeft w:val="0"/>
      <w:marRight w:val="0"/>
      <w:marTop w:val="0"/>
      <w:marBottom w:val="0"/>
      <w:divBdr>
        <w:top w:val="none" w:sz="0" w:space="0" w:color="auto"/>
        <w:left w:val="none" w:sz="0" w:space="0" w:color="auto"/>
        <w:bottom w:val="none" w:sz="0" w:space="0" w:color="auto"/>
        <w:right w:val="none" w:sz="0" w:space="0" w:color="auto"/>
      </w:divBdr>
    </w:div>
    <w:div w:id="891893507">
      <w:bodyDiv w:val="1"/>
      <w:marLeft w:val="0"/>
      <w:marRight w:val="0"/>
      <w:marTop w:val="0"/>
      <w:marBottom w:val="0"/>
      <w:divBdr>
        <w:top w:val="none" w:sz="0" w:space="0" w:color="auto"/>
        <w:left w:val="none" w:sz="0" w:space="0" w:color="auto"/>
        <w:bottom w:val="none" w:sz="0" w:space="0" w:color="auto"/>
        <w:right w:val="none" w:sz="0" w:space="0" w:color="auto"/>
      </w:divBdr>
    </w:div>
    <w:div w:id="894853199">
      <w:bodyDiv w:val="1"/>
      <w:marLeft w:val="0"/>
      <w:marRight w:val="0"/>
      <w:marTop w:val="0"/>
      <w:marBottom w:val="0"/>
      <w:divBdr>
        <w:top w:val="none" w:sz="0" w:space="0" w:color="auto"/>
        <w:left w:val="none" w:sz="0" w:space="0" w:color="auto"/>
        <w:bottom w:val="none" w:sz="0" w:space="0" w:color="auto"/>
        <w:right w:val="none" w:sz="0" w:space="0" w:color="auto"/>
      </w:divBdr>
    </w:div>
    <w:div w:id="894971750">
      <w:bodyDiv w:val="1"/>
      <w:marLeft w:val="0"/>
      <w:marRight w:val="0"/>
      <w:marTop w:val="0"/>
      <w:marBottom w:val="0"/>
      <w:divBdr>
        <w:top w:val="none" w:sz="0" w:space="0" w:color="auto"/>
        <w:left w:val="none" w:sz="0" w:space="0" w:color="auto"/>
        <w:bottom w:val="none" w:sz="0" w:space="0" w:color="auto"/>
        <w:right w:val="none" w:sz="0" w:space="0" w:color="auto"/>
      </w:divBdr>
    </w:div>
    <w:div w:id="895972225">
      <w:bodyDiv w:val="1"/>
      <w:marLeft w:val="0"/>
      <w:marRight w:val="0"/>
      <w:marTop w:val="0"/>
      <w:marBottom w:val="0"/>
      <w:divBdr>
        <w:top w:val="none" w:sz="0" w:space="0" w:color="auto"/>
        <w:left w:val="none" w:sz="0" w:space="0" w:color="auto"/>
        <w:bottom w:val="none" w:sz="0" w:space="0" w:color="auto"/>
        <w:right w:val="none" w:sz="0" w:space="0" w:color="auto"/>
      </w:divBdr>
    </w:div>
    <w:div w:id="896163673">
      <w:bodyDiv w:val="1"/>
      <w:marLeft w:val="0"/>
      <w:marRight w:val="0"/>
      <w:marTop w:val="0"/>
      <w:marBottom w:val="0"/>
      <w:divBdr>
        <w:top w:val="none" w:sz="0" w:space="0" w:color="auto"/>
        <w:left w:val="none" w:sz="0" w:space="0" w:color="auto"/>
        <w:bottom w:val="none" w:sz="0" w:space="0" w:color="auto"/>
        <w:right w:val="none" w:sz="0" w:space="0" w:color="auto"/>
      </w:divBdr>
    </w:div>
    <w:div w:id="897477043">
      <w:bodyDiv w:val="1"/>
      <w:marLeft w:val="0"/>
      <w:marRight w:val="0"/>
      <w:marTop w:val="0"/>
      <w:marBottom w:val="0"/>
      <w:divBdr>
        <w:top w:val="none" w:sz="0" w:space="0" w:color="auto"/>
        <w:left w:val="none" w:sz="0" w:space="0" w:color="auto"/>
        <w:bottom w:val="none" w:sz="0" w:space="0" w:color="auto"/>
        <w:right w:val="none" w:sz="0" w:space="0" w:color="auto"/>
      </w:divBdr>
    </w:div>
    <w:div w:id="898175100">
      <w:bodyDiv w:val="1"/>
      <w:marLeft w:val="0"/>
      <w:marRight w:val="0"/>
      <w:marTop w:val="0"/>
      <w:marBottom w:val="0"/>
      <w:divBdr>
        <w:top w:val="none" w:sz="0" w:space="0" w:color="auto"/>
        <w:left w:val="none" w:sz="0" w:space="0" w:color="auto"/>
        <w:bottom w:val="none" w:sz="0" w:space="0" w:color="auto"/>
        <w:right w:val="none" w:sz="0" w:space="0" w:color="auto"/>
      </w:divBdr>
    </w:div>
    <w:div w:id="898596581">
      <w:bodyDiv w:val="1"/>
      <w:marLeft w:val="0"/>
      <w:marRight w:val="0"/>
      <w:marTop w:val="0"/>
      <w:marBottom w:val="0"/>
      <w:divBdr>
        <w:top w:val="none" w:sz="0" w:space="0" w:color="auto"/>
        <w:left w:val="none" w:sz="0" w:space="0" w:color="auto"/>
        <w:bottom w:val="none" w:sz="0" w:space="0" w:color="auto"/>
        <w:right w:val="none" w:sz="0" w:space="0" w:color="auto"/>
      </w:divBdr>
    </w:div>
    <w:div w:id="898977404">
      <w:bodyDiv w:val="1"/>
      <w:marLeft w:val="0"/>
      <w:marRight w:val="0"/>
      <w:marTop w:val="0"/>
      <w:marBottom w:val="0"/>
      <w:divBdr>
        <w:top w:val="none" w:sz="0" w:space="0" w:color="auto"/>
        <w:left w:val="none" w:sz="0" w:space="0" w:color="auto"/>
        <w:bottom w:val="none" w:sz="0" w:space="0" w:color="auto"/>
        <w:right w:val="none" w:sz="0" w:space="0" w:color="auto"/>
      </w:divBdr>
    </w:div>
    <w:div w:id="900141478">
      <w:bodyDiv w:val="1"/>
      <w:marLeft w:val="0"/>
      <w:marRight w:val="0"/>
      <w:marTop w:val="0"/>
      <w:marBottom w:val="0"/>
      <w:divBdr>
        <w:top w:val="none" w:sz="0" w:space="0" w:color="auto"/>
        <w:left w:val="none" w:sz="0" w:space="0" w:color="auto"/>
        <w:bottom w:val="none" w:sz="0" w:space="0" w:color="auto"/>
        <w:right w:val="none" w:sz="0" w:space="0" w:color="auto"/>
      </w:divBdr>
    </w:div>
    <w:div w:id="901256788">
      <w:bodyDiv w:val="1"/>
      <w:marLeft w:val="0"/>
      <w:marRight w:val="0"/>
      <w:marTop w:val="0"/>
      <w:marBottom w:val="0"/>
      <w:divBdr>
        <w:top w:val="none" w:sz="0" w:space="0" w:color="auto"/>
        <w:left w:val="none" w:sz="0" w:space="0" w:color="auto"/>
        <w:bottom w:val="none" w:sz="0" w:space="0" w:color="auto"/>
        <w:right w:val="none" w:sz="0" w:space="0" w:color="auto"/>
      </w:divBdr>
    </w:div>
    <w:div w:id="901257725">
      <w:bodyDiv w:val="1"/>
      <w:marLeft w:val="0"/>
      <w:marRight w:val="0"/>
      <w:marTop w:val="0"/>
      <w:marBottom w:val="0"/>
      <w:divBdr>
        <w:top w:val="none" w:sz="0" w:space="0" w:color="auto"/>
        <w:left w:val="none" w:sz="0" w:space="0" w:color="auto"/>
        <w:bottom w:val="none" w:sz="0" w:space="0" w:color="auto"/>
        <w:right w:val="none" w:sz="0" w:space="0" w:color="auto"/>
      </w:divBdr>
    </w:div>
    <w:div w:id="901601978">
      <w:bodyDiv w:val="1"/>
      <w:marLeft w:val="0"/>
      <w:marRight w:val="0"/>
      <w:marTop w:val="0"/>
      <w:marBottom w:val="0"/>
      <w:divBdr>
        <w:top w:val="none" w:sz="0" w:space="0" w:color="auto"/>
        <w:left w:val="none" w:sz="0" w:space="0" w:color="auto"/>
        <w:bottom w:val="none" w:sz="0" w:space="0" w:color="auto"/>
        <w:right w:val="none" w:sz="0" w:space="0" w:color="auto"/>
      </w:divBdr>
    </w:div>
    <w:div w:id="902444506">
      <w:bodyDiv w:val="1"/>
      <w:marLeft w:val="0"/>
      <w:marRight w:val="0"/>
      <w:marTop w:val="0"/>
      <w:marBottom w:val="0"/>
      <w:divBdr>
        <w:top w:val="none" w:sz="0" w:space="0" w:color="auto"/>
        <w:left w:val="none" w:sz="0" w:space="0" w:color="auto"/>
        <w:bottom w:val="none" w:sz="0" w:space="0" w:color="auto"/>
        <w:right w:val="none" w:sz="0" w:space="0" w:color="auto"/>
      </w:divBdr>
    </w:div>
    <w:div w:id="902788708">
      <w:bodyDiv w:val="1"/>
      <w:marLeft w:val="0"/>
      <w:marRight w:val="0"/>
      <w:marTop w:val="0"/>
      <w:marBottom w:val="0"/>
      <w:divBdr>
        <w:top w:val="none" w:sz="0" w:space="0" w:color="auto"/>
        <w:left w:val="none" w:sz="0" w:space="0" w:color="auto"/>
        <w:bottom w:val="none" w:sz="0" w:space="0" w:color="auto"/>
        <w:right w:val="none" w:sz="0" w:space="0" w:color="auto"/>
      </w:divBdr>
    </w:div>
    <w:div w:id="905191552">
      <w:bodyDiv w:val="1"/>
      <w:marLeft w:val="0"/>
      <w:marRight w:val="0"/>
      <w:marTop w:val="0"/>
      <w:marBottom w:val="0"/>
      <w:divBdr>
        <w:top w:val="none" w:sz="0" w:space="0" w:color="auto"/>
        <w:left w:val="none" w:sz="0" w:space="0" w:color="auto"/>
        <w:bottom w:val="none" w:sz="0" w:space="0" w:color="auto"/>
        <w:right w:val="none" w:sz="0" w:space="0" w:color="auto"/>
      </w:divBdr>
    </w:div>
    <w:div w:id="905992485">
      <w:bodyDiv w:val="1"/>
      <w:marLeft w:val="0"/>
      <w:marRight w:val="0"/>
      <w:marTop w:val="0"/>
      <w:marBottom w:val="0"/>
      <w:divBdr>
        <w:top w:val="none" w:sz="0" w:space="0" w:color="auto"/>
        <w:left w:val="none" w:sz="0" w:space="0" w:color="auto"/>
        <w:bottom w:val="none" w:sz="0" w:space="0" w:color="auto"/>
        <w:right w:val="none" w:sz="0" w:space="0" w:color="auto"/>
      </w:divBdr>
    </w:div>
    <w:div w:id="908004478">
      <w:bodyDiv w:val="1"/>
      <w:marLeft w:val="0"/>
      <w:marRight w:val="0"/>
      <w:marTop w:val="0"/>
      <w:marBottom w:val="0"/>
      <w:divBdr>
        <w:top w:val="none" w:sz="0" w:space="0" w:color="auto"/>
        <w:left w:val="none" w:sz="0" w:space="0" w:color="auto"/>
        <w:bottom w:val="none" w:sz="0" w:space="0" w:color="auto"/>
        <w:right w:val="none" w:sz="0" w:space="0" w:color="auto"/>
      </w:divBdr>
    </w:div>
    <w:div w:id="908004543">
      <w:bodyDiv w:val="1"/>
      <w:marLeft w:val="0"/>
      <w:marRight w:val="0"/>
      <w:marTop w:val="0"/>
      <w:marBottom w:val="0"/>
      <w:divBdr>
        <w:top w:val="none" w:sz="0" w:space="0" w:color="auto"/>
        <w:left w:val="none" w:sz="0" w:space="0" w:color="auto"/>
        <w:bottom w:val="none" w:sz="0" w:space="0" w:color="auto"/>
        <w:right w:val="none" w:sz="0" w:space="0" w:color="auto"/>
      </w:divBdr>
    </w:div>
    <w:div w:id="908198972">
      <w:bodyDiv w:val="1"/>
      <w:marLeft w:val="0"/>
      <w:marRight w:val="0"/>
      <w:marTop w:val="0"/>
      <w:marBottom w:val="0"/>
      <w:divBdr>
        <w:top w:val="none" w:sz="0" w:space="0" w:color="auto"/>
        <w:left w:val="none" w:sz="0" w:space="0" w:color="auto"/>
        <w:bottom w:val="none" w:sz="0" w:space="0" w:color="auto"/>
        <w:right w:val="none" w:sz="0" w:space="0" w:color="auto"/>
      </w:divBdr>
    </w:div>
    <w:div w:id="908659446">
      <w:bodyDiv w:val="1"/>
      <w:marLeft w:val="0"/>
      <w:marRight w:val="0"/>
      <w:marTop w:val="0"/>
      <w:marBottom w:val="0"/>
      <w:divBdr>
        <w:top w:val="none" w:sz="0" w:space="0" w:color="auto"/>
        <w:left w:val="none" w:sz="0" w:space="0" w:color="auto"/>
        <w:bottom w:val="none" w:sz="0" w:space="0" w:color="auto"/>
        <w:right w:val="none" w:sz="0" w:space="0" w:color="auto"/>
      </w:divBdr>
    </w:div>
    <w:div w:id="909733949">
      <w:bodyDiv w:val="1"/>
      <w:marLeft w:val="0"/>
      <w:marRight w:val="0"/>
      <w:marTop w:val="0"/>
      <w:marBottom w:val="0"/>
      <w:divBdr>
        <w:top w:val="none" w:sz="0" w:space="0" w:color="auto"/>
        <w:left w:val="none" w:sz="0" w:space="0" w:color="auto"/>
        <w:bottom w:val="none" w:sz="0" w:space="0" w:color="auto"/>
        <w:right w:val="none" w:sz="0" w:space="0" w:color="auto"/>
      </w:divBdr>
    </w:div>
    <w:div w:id="910041762">
      <w:bodyDiv w:val="1"/>
      <w:marLeft w:val="0"/>
      <w:marRight w:val="0"/>
      <w:marTop w:val="0"/>
      <w:marBottom w:val="0"/>
      <w:divBdr>
        <w:top w:val="none" w:sz="0" w:space="0" w:color="auto"/>
        <w:left w:val="none" w:sz="0" w:space="0" w:color="auto"/>
        <w:bottom w:val="none" w:sz="0" w:space="0" w:color="auto"/>
        <w:right w:val="none" w:sz="0" w:space="0" w:color="auto"/>
      </w:divBdr>
    </w:div>
    <w:div w:id="910045343">
      <w:bodyDiv w:val="1"/>
      <w:marLeft w:val="0"/>
      <w:marRight w:val="0"/>
      <w:marTop w:val="0"/>
      <w:marBottom w:val="0"/>
      <w:divBdr>
        <w:top w:val="none" w:sz="0" w:space="0" w:color="auto"/>
        <w:left w:val="none" w:sz="0" w:space="0" w:color="auto"/>
        <w:bottom w:val="none" w:sz="0" w:space="0" w:color="auto"/>
        <w:right w:val="none" w:sz="0" w:space="0" w:color="auto"/>
      </w:divBdr>
    </w:div>
    <w:div w:id="910190137">
      <w:bodyDiv w:val="1"/>
      <w:marLeft w:val="0"/>
      <w:marRight w:val="0"/>
      <w:marTop w:val="0"/>
      <w:marBottom w:val="0"/>
      <w:divBdr>
        <w:top w:val="none" w:sz="0" w:space="0" w:color="auto"/>
        <w:left w:val="none" w:sz="0" w:space="0" w:color="auto"/>
        <w:bottom w:val="none" w:sz="0" w:space="0" w:color="auto"/>
        <w:right w:val="none" w:sz="0" w:space="0" w:color="auto"/>
      </w:divBdr>
    </w:div>
    <w:div w:id="910777767">
      <w:bodyDiv w:val="1"/>
      <w:marLeft w:val="0"/>
      <w:marRight w:val="0"/>
      <w:marTop w:val="0"/>
      <w:marBottom w:val="0"/>
      <w:divBdr>
        <w:top w:val="none" w:sz="0" w:space="0" w:color="auto"/>
        <w:left w:val="none" w:sz="0" w:space="0" w:color="auto"/>
        <w:bottom w:val="none" w:sz="0" w:space="0" w:color="auto"/>
        <w:right w:val="none" w:sz="0" w:space="0" w:color="auto"/>
      </w:divBdr>
    </w:div>
    <w:div w:id="910887655">
      <w:bodyDiv w:val="1"/>
      <w:marLeft w:val="0"/>
      <w:marRight w:val="0"/>
      <w:marTop w:val="0"/>
      <w:marBottom w:val="0"/>
      <w:divBdr>
        <w:top w:val="none" w:sz="0" w:space="0" w:color="auto"/>
        <w:left w:val="none" w:sz="0" w:space="0" w:color="auto"/>
        <w:bottom w:val="none" w:sz="0" w:space="0" w:color="auto"/>
        <w:right w:val="none" w:sz="0" w:space="0" w:color="auto"/>
      </w:divBdr>
    </w:div>
    <w:div w:id="911279445">
      <w:bodyDiv w:val="1"/>
      <w:marLeft w:val="0"/>
      <w:marRight w:val="0"/>
      <w:marTop w:val="0"/>
      <w:marBottom w:val="0"/>
      <w:divBdr>
        <w:top w:val="none" w:sz="0" w:space="0" w:color="auto"/>
        <w:left w:val="none" w:sz="0" w:space="0" w:color="auto"/>
        <w:bottom w:val="none" w:sz="0" w:space="0" w:color="auto"/>
        <w:right w:val="none" w:sz="0" w:space="0" w:color="auto"/>
      </w:divBdr>
    </w:div>
    <w:div w:id="911934625">
      <w:bodyDiv w:val="1"/>
      <w:marLeft w:val="0"/>
      <w:marRight w:val="0"/>
      <w:marTop w:val="0"/>
      <w:marBottom w:val="0"/>
      <w:divBdr>
        <w:top w:val="none" w:sz="0" w:space="0" w:color="auto"/>
        <w:left w:val="none" w:sz="0" w:space="0" w:color="auto"/>
        <w:bottom w:val="none" w:sz="0" w:space="0" w:color="auto"/>
        <w:right w:val="none" w:sz="0" w:space="0" w:color="auto"/>
      </w:divBdr>
    </w:div>
    <w:div w:id="912668393">
      <w:bodyDiv w:val="1"/>
      <w:marLeft w:val="0"/>
      <w:marRight w:val="0"/>
      <w:marTop w:val="0"/>
      <w:marBottom w:val="0"/>
      <w:divBdr>
        <w:top w:val="none" w:sz="0" w:space="0" w:color="auto"/>
        <w:left w:val="none" w:sz="0" w:space="0" w:color="auto"/>
        <w:bottom w:val="none" w:sz="0" w:space="0" w:color="auto"/>
        <w:right w:val="none" w:sz="0" w:space="0" w:color="auto"/>
      </w:divBdr>
    </w:div>
    <w:div w:id="912855173">
      <w:bodyDiv w:val="1"/>
      <w:marLeft w:val="0"/>
      <w:marRight w:val="0"/>
      <w:marTop w:val="0"/>
      <w:marBottom w:val="0"/>
      <w:divBdr>
        <w:top w:val="none" w:sz="0" w:space="0" w:color="auto"/>
        <w:left w:val="none" w:sz="0" w:space="0" w:color="auto"/>
        <w:bottom w:val="none" w:sz="0" w:space="0" w:color="auto"/>
        <w:right w:val="none" w:sz="0" w:space="0" w:color="auto"/>
      </w:divBdr>
    </w:div>
    <w:div w:id="915239961">
      <w:bodyDiv w:val="1"/>
      <w:marLeft w:val="0"/>
      <w:marRight w:val="0"/>
      <w:marTop w:val="0"/>
      <w:marBottom w:val="0"/>
      <w:divBdr>
        <w:top w:val="none" w:sz="0" w:space="0" w:color="auto"/>
        <w:left w:val="none" w:sz="0" w:space="0" w:color="auto"/>
        <w:bottom w:val="none" w:sz="0" w:space="0" w:color="auto"/>
        <w:right w:val="none" w:sz="0" w:space="0" w:color="auto"/>
      </w:divBdr>
    </w:div>
    <w:div w:id="915825291">
      <w:bodyDiv w:val="1"/>
      <w:marLeft w:val="0"/>
      <w:marRight w:val="0"/>
      <w:marTop w:val="0"/>
      <w:marBottom w:val="0"/>
      <w:divBdr>
        <w:top w:val="none" w:sz="0" w:space="0" w:color="auto"/>
        <w:left w:val="none" w:sz="0" w:space="0" w:color="auto"/>
        <w:bottom w:val="none" w:sz="0" w:space="0" w:color="auto"/>
        <w:right w:val="none" w:sz="0" w:space="0" w:color="auto"/>
      </w:divBdr>
    </w:div>
    <w:div w:id="916550615">
      <w:bodyDiv w:val="1"/>
      <w:marLeft w:val="0"/>
      <w:marRight w:val="0"/>
      <w:marTop w:val="0"/>
      <w:marBottom w:val="0"/>
      <w:divBdr>
        <w:top w:val="none" w:sz="0" w:space="0" w:color="auto"/>
        <w:left w:val="none" w:sz="0" w:space="0" w:color="auto"/>
        <w:bottom w:val="none" w:sz="0" w:space="0" w:color="auto"/>
        <w:right w:val="none" w:sz="0" w:space="0" w:color="auto"/>
      </w:divBdr>
    </w:div>
    <w:div w:id="916718045">
      <w:bodyDiv w:val="1"/>
      <w:marLeft w:val="0"/>
      <w:marRight w:val="0"/>
      <w:marTop w:val="0"/>
      <w:marBottom w:val="0"/>
      <w:divBdr>
        <w:top w:val="none" w:sz="0" w:space="0" w:color="auto"/>
        <w:left w:val="none" w:sz="0" w:space="0" w:color="auto"/>
        <w:bottom w:val="none" w:sz="0" w:space="0" w:color="auto"/>
        <w:right w:val="none" w:sz="0" w:space="0" w:color="auto"/>
      </w:divBdr>
    </w:div>
    <w:div w:id="917635947">
      <w:bodyDiv w:val="1"/>
      <w:marLeft w:val="0"/>
      <w:marRight w:val="0"/>
      <w:marTop w:val="0"/>
      <w:marBottom w:val="0"/>
      <w:divBdr>
        <w:top w:val="none" w:sz="0" w:space="0" w:color="auto"/>
        <w:left w:val="none" w:sz="0" w:space="0" w:color="auto"/>
        <w:bottom w:val="none" w:sz="0" w:space="0" w:color="auto"/>
        <w:right w:val="none" w:sz="0" w:space="0" w:color="auto"/>
      </w:divBdr>
    </w:div>
    <w:div w:id="918100703">
      <w:bodyDiv w:val="1"/>
      <w:marLeft w:val="0"/>
      <w:marRight w:val="0"/>
      <w:marTop w:val="0"/>
      <w:marBottom w:val="0"/>
      <w:divBdr>
        <w:top w:val="none" w:sz="0" w:space="0" w:color="auto"/>
        <w:left w:val="none" w:sz="0" w:space="0" w:color="auto"/>
        <w:bottom w:val="none" w:sz="0" w:space="0" w:color="auto"/>
        <w:right w:val="none" w:sz="0" w:space="0" w:color="auto"/>
      </w:divBdr>
    </w:div>
    <w:div w:id="918901287">
      <w:bodyDiv w:val="1"/>
      <w:marLeft w:val="0"/>
      <w:marRight w:val="0"/>
      <w:marTop w:val="0"/>
      <w:marBottom w:val="0"/>
      <w:divBdr>
        <w:top w:val="none" w:sz="0" w:space="0" w:color="auto"/>
        <w:left w:val="none" w:sz="0" w:space="0" w:color="auto"/>
        <w:bottom w:val="none" w:sz="0" w:space="0" w:color="auto"/>
        <w:right w:val="none" w:sz="0" w:space="0" w:color="auto"/>
      </w:divBdr>
    </w:div>
    <w:div w:id="919873404">
      <w:bodyDiv w:val="1"/>
      <w:marLeft w:val="0"/>
      <w:marRight w:val="0"/>
      <w:marTop w:val="0"/>
      <w:marBottom w:val="0"/>
      <w:divBdr>
        <w:top w:val="none" w:sz="0" w:space="0" w:color="auto"/>
        <w:left w:val="none" w:sz="0" w:space="0" w:color="auto"/>
        <w:bottom w:val="none" w:sz="0" w:space="0" w:color="auto"/>
        <w:right w:val="none" w:sz="0" w:space="0" w:color="auto"/>
      </w:divBdr>
    </w:div>
    <w:div w:id="920524019">
      <w:bodyDiv w:val="1"/>
      <w:marLeft w:val="0"/>
      <w:marRight w:val="0"/>
      <w:marTop w:val="0"/>
      <w:marBottom w:val="0"/>
      <w:divBdr>
        <w:top w:val="none" w:sz="0" w:space="0" w:color="auto"/>
        <w:left w:val="none" w:sz="0" w:space="0" w:color="auto"/>
        <w:bottom w:val="none" w:sz="0" w:space="0" w:color="auto"/>
        <w:right w:val="none" w:sz="0" w:space="0" w:color="auto"/>
      </w:divBdr>
    </w:div>
    <w:div w:id="921378469">
      <w:bodyDiv w:val="1"/>
      <w:marLeft w:val="0"/>
      <w:marRight w:val="0"/>
      <w:marTop w:val="0"/>
      <w:marBottom w:val="0"/>
      <w:divBdr>
        <w:top w:val="none" w:sz="0" w:space="0" w:color="auto"/>
        <w:left w:val="none" w:sz="0" w:space="0" w:color="auto"/>
        <w:bottom w:val="none" w:sz="0" w:space="0" w:color="auto"/>
        <w:right w:val="none" w:sz="0" w:space="0" w:color="auto"/>
      </w:divBdr>
    </w:div>
    <w:div w:id="922295696">
      <w:bodyDiv w:val="1"/>
      <w:marLeft w:val="0"/>
      <w:marRight w:val="0"/>
      <w:marTop w:val="0"/>
      <w:marBottom w:val="0"/>
      <w:divBdr>
        <w:top w:val="none" w:sz="0" w:space="0" w:color="auto"/>
        <w:left w:val="none" w:sz="0" w:space="0" w:color="auto"/>
        <w:bottom w:val="none" w:sz="0" w:space="0" w:color="auto"/>
        <w:right w:val="none" w:sz="0" w:space="0" w:color="auto"/>
      </w:divBdr>
    </w:div>
    <w:div w:id="922489913">
      <w:bodyDiv w:val="1"/>
      <w:marLeft w:val="0"/>
      <w:marRight w:val="0"/>
      <w:marTop w:val="0"/>
      <w:marBottom w:val="0"/>
      <w:divBdr>
        <w:top w:val="none" w:sz="0" w:space="0" w:color="auto"/>
        <w:left w:val="none" w:sz="0" w:space="0" w:color="auto"/>
        <w:bottom w:val="none" w:sz="0" w:space="0" w:color="auto"/>
        <w:right w:val="none" w:sz="0" w:space="0" w:color="auto"/>
      </w:divBdr>
    </w:div>
    <w:div w:id="922954886">
      <w:bodyDiv w:val="1"/>
      <w:marLeft w:val="0"/>
      <w:marRight w:val="0"/>
      <w:marTop w:val="0"/>
      <w:marBottom w:val="0"/>
      <w:divBdr>
        <w:top w:val="none" w:sz="0" w:space="0" w:color="auto"/>
        <w:left w:val="none" w:sz="0" w:space="0" w:color="auto"/>
        <w:bottom w:val="none" w:sz="0" w:space="0" w:color="auto"/>
        <w:right w:val="none" w:sz="0" w:space="0" w:color="auto"/>
      </w:divBdr>
    </w:div>
    <w:div w:id="923804565">
      <w:bodyDiv w:val="1"/>
      <w:marLeft w:val="0"/>
      <w:marRight w:val="0"/>
      <w:marTop w:val="0"/>
      <w:marBottom w:val="0"/>
      <w:divBdr>
        <w:top w:val="none" w:sz="0" w:space="0" w:color="auto"/>
        <w:left w:val="none" w:sz="0" w:space="0" w:color="auto"/>
        <w:bottom w:val="none" w:sz="0" w:space="0" w:color="auto"/>
        <w:right w:val="none" w:sz="0" w:space="0" w:color="auto"/>
      </w:divBdr>
    </w:div>
    <w:div w:id="924263783">
      <w:bodyDiv w:val="1"/>
      <w:marLeft w:val="0"/>
      <w:marRight w:val="0"/>
      <w:marTop w:val="0"/>
      <w:marBottom w:val="0"/>
      <w:divBdr>
        <w:top w:val="none" w:sz="0" w:space="0" w:color="auto"/>
        <w:left w:val="none" w:sz="0" w:space="0" w:color="auto"/>
        <w:bottom w:val="none" w:sz="0" w:space="0" w:color="auto"/>
        <w:right w:val="none" w:sz="0" w:space="0" w:color="auto"/>
      </w:divBdr>
    </w:div>
    <w:div w:id="925264435">
      <w:bodyDiv w:val="1"/>
      <w:marLeft w:val="0"/>
      <w:marRight w:val="0"/>
      <w:marTop w:val="0"/>
      <w:marBottom w:val="0"/>
      <w:divBdr>
        <w:top w:val="none" w:sz="0" w:space="0" w:color="auto"/>
        <w:left w:val="none" w:sz="0" w:space="0" w:color="auto"/>
        <w:bottom w:val="none" w:sz="0" w:space="0" w:color="auto"/>
        <w:right w:val="none" w:sz="0" w:space="0" w:color="auto"/>
      </w:divBdr>
    </w:div>
    <w:div w:id="928152530">
      <w:bodyDiv w:val="1"/>
      <w:marLeft w:val="0"/>
      <w:marRight w:val="0"/>
      <w:marTop w:val="0"/>
      <w:marBottom w:val="0"/>
      <w:divBdr>
        <w:top w:val="none" w:sz="0" w:space="0" w:color="auto"/>
        <w:left w:val="none" w:sz="0" w:space="0" w:color="auto"/>
        <w:bottom w:val="none" w:sz="0" w:space="0" w:color="auto"/>
        <w:right w:val="none" w:sz="0" w:space="0" w:color="auto"/>
      </w:divBdr>
    </w:div>
    <w:div w:id="928343082">
      <w:bodyDiv w:val="1"/>
      <w:marLeft w:val="0"/>
      <w:marRight w:val="0"/>
      <w:marTop w:val="0"/>
      <w:marBottom w:val="0"/>
      <w:divBdr>
        <w:top w:val="none" w:sz="0" w:space="0" w:color="auto"/>
        <w:left w:val="none" w:sz="0" w:space="0" w:color="auto"/>
        <w:bottom w:val="none" w:sz="0" w:space="0" w:color="auto"/>
        <w:right w:val="none" w:sz="0" w:space="0" w:color="auto"/>
      </w:divBdr>
    </w:div>
    <w:div w:id="928998990">
      <w:bodyDiv w:val="1"/>
      <w:marLeft w:val="0"/>
      <w:marRight w:val="0"/>
      <w:marTop w:val="0"/>
      <w:marBottom w:val="0"/>
      <w:divBdr>
        <w:top w:val="none" w:sz="0" w:space="0" w:color="auto"/>
        <w:left w:val="none" w:sz="0" w:space="0" w:color="auto"/>
        <w:bottom w:val="none" w:sz="0" w:space="0" w:color="auto"/>
        <w:right w:val="none" w:sz="0" w:space="0" w:color="auto"/>
      </w:divBdr>
    </w:div>
    <w:div w:id="930431734">
      <w:bodyDiv w:val="1"/>
      <w:marLeft w:val="0"/>
      <w:marRight w:val="0"/>
      <w:marTop w:val="0"/>
      <w:marBottom w:val="0"/>
      <w:divBdr>
        <w:top w:val="none" w:sz="0" w:space="0" w:color="auto"/>
        <w:left w:val="none" w:sz="0" w:space="0" w:color="auto"/>
        <w:bottom w:val="none" w:sz="0" w:space="0" w:color="auto"/>
        <w:right w:val="none" w:sz="0" w:space="0" w:color="auto"/>
      </w:divBdr>
    </w:div>
    <w:div w:id="931552543">
      <w:bodyDiv w:val="1"/>
      <w:marLeft w:val="0"/>
      <w:marRight w:val="0"/>
      <w:marTop w:val="0"/>
      <w:marBottom w:val="0"/>
      <w:divBdr>
        <w:top w:val="none" w:sz="0" w:space="0" w:color="auto"/>
        <w:left w:val="none" w:sz="0" w:space="0" w:color="auto"/>
        <w:bottom w:val="none" w:sz="0" w:space="0" w:color="auto"/>
        <w:right w:val="none" w:sz="0" w:space="0" w:color="auto"/>
      </w:divBdr>
    </w:div>
    <w:div w:id="933169070">
      <w:bodyDiv w:val="1"/>
      <w:marLeft w:val="0"/>
      <w:marRight w:val="0"/>
      <w:marTop w:val="0"/>
      <w:marBottom w:val="0"/>
      <w:divBdr>
        <w:top w:val="none" w:sz="0" w:space="0" w:color="auto"/>
        <w:left w:val="none" w:sz="0" w:space="0" w:color="auto"/>
        <w:bottom w:val="none" w:sz="0" w:space="0" w:color="auto"/>
        <w:right w:val="none" w:sz="0" w:space="0" w:color="auto"/>
      </w:divBdr>
    </w:div>
    <w:div w:id="933705907">
      <w:bodyDiv w:val="1"/>
      <w:marLeft w:val="0"/>
      <w:marRight w:val="0"/>
      <w:marTop w:val="0"/>
      <w:marBottom w:val="0"/>
      <w:divBdr>
        <w:top w:val="none" w:sz="0" w:space="0" w:color="auto"/>
        <w:left w:val="none" w:sz="0" w:space="0" w:color="auto"/>
        <w:bottom w:val="none" w:sz="0" w:space="0" w:color="auto"/>
        <w:right w:val="none" w:sz="0" w:space="0" w:color="auto"/>
      </w:divBdr>
    </w:div>
    <w:div w:id="933828317">
      <w:bodyDiv w:val="1"/>
      <w:marLeft w:val="0"/>
      <w:marRight w:val="0"/>
      <w:marTop w:val="0"/>
      <w:marBottom w:val="0"/>
      <w:divBdr>
        <w:top w:val="none" w:sz="0" w:space="0" w:color="auto"/>
        <w:left w:val="none" w:sz="0" w:space="0" w:color="auto"/>
        <w:bottom w:val="none" w:sz="0" w:space="0" w:color="auto"/>
        <w:right w:val="none" w:sz="0" w:space="0" w:color="auto"/>
      </w:divBdr>
    </w:div>
    <w:div w:id="934558112">
      <w:bodyDiv w:val="1"/>
      <w:marLeft w:val="0"/>
      <w:marRight w:val="0"/>
      <w:marTop w:val="0"/>
      <w:marBottom w:val="0"/>
      <w:divBdr>
        <w:top w:val="none" w:sz="0" w:space="0" w:color="auto"/>
        <w:left w:val="none" w:sz="0" w:space="0" w:color="auto"/>
        <w:bottom w:val="none" w:sz="0" w:space="0" w:color="auto"/>
        <w:right w:val="none" w:sz="0" w:space="0" w:color="auto"/>
      </w:divBdr>
    </w:div>
    <w:div w:id="935946660">
      <w:bodyDiv w:val="1"/>
      <w:marLeft w:val="0"/>
      <w:marRight w:val="0"/>
      <w:marTop w:val="0"/>
      <w:marBottom w:val="0"/>
      <w:divBdr>
        <w:top w:val="none" w:sz="0" w:space="0" w:color="auto"/>
        <w:left w:val="none" w:sz="0" w:space="0" w:color="auto"/>
        <w:bottom w:val="none" w:sz="0" w:space="0" w:color="auto"/>
        <w:right w:val="none" w:sz="0" w:space="0" w:color="auto"/>
      </w:divBdr>
    </w:div>
    <w:div w:id="936862054">
      <w:bodyDiv w:val="1"/>
      <w:marLeft w:val="0"/>
      <w:marRight w:val="0"/>
      <w:marTop w:val="0"/>
      <w:marBottom w:val="0"/>
      <w:divBdr>
        <w:top w:val="none" w:sz="0" w:space="0" w:color="auto"/>
        <w:left w:val="none" w:sz="0" w:space="0" w:color="auto"/>
        <w:bottom w:val="none" w:sz="0" w:space="0" w:color="auto"/>
        <w:right w:val="none" w:sz="0" w:space="0" w:color="auto"/>
      </w:divBdr>
    </w:div>
    <w:div w:id="938373201">
      <w:bodyDiv w:val="1"/>
      <w:marLeft w:val="0"/>
      <w:marRight w:val="0"/>
      <w:marTop w:val="0"/>
      <w:marBottom w:val="0"/>
      <w:divBdr>
        <w:top w:val="none" w:sz="0" w:space="0" w:color="auto"/>
        <w:left w:val="none" w:sz="0" w:space="0" w:color="auto"/>
        <w:bottom w:val="none" w:sz="0" w:space="0" w:color="auto"/>
        <w:right w:val="none" w:sz="0" w:space="0" w:color="auto"/>
      </w:divBdr>
    </w:div>
    <w:div w:id="939727784">
      <w:bodyDiv w:val="1"/>
      <w:marLeft w:val="0"/>
      <w:marRight w:val="0"/>
      <w:marTop w:val="0"/>
      <w:marBottom w:val="0"/>
      <w:divBdr>
        <w:top w:val="none" w:sz="0" w:space="0" w:color="auto"/>
        <w:left w:val="none" w:sz="0" w:space="0" w:color="auto"/>
        <w:bottom w:val="none" w:sz="0" w:space="0" w:color="auto"/>
        <w:right w:val="none" w:sz="0" w:space="0" w:color="auto"/>
      </w:divBdr>
    </w:div>
    <w:div w:id="940139646">
      <w:bodyDiv w:val="1"/>
      <w:marLeft w:val="0"/>
      <w:marRight w:val="0"/>
      <w:marTop w:val="0"/>
      <w:marBottom w:val="0"/>
      <w:divBdr>
        <w:top w:val="none" w:sz="0" w:space="0" w:color="auto"/>
        <w:left w:val="none" w:sz="0" w:space="0" w:color="auto"/>
        <w:bottom w:val="none" w:sz="0" w:space="0" w:color="auto"/>
        <w:right w:val="none" w:sz="0" w:space="0" w:color="auto"/>
      </w:divBdr>
    </w:div>
    <w:div w:id="940645437">
      <w:bodyDiv w:val="1"/>
      <w:marLeft w:val="0"/>
      <w:marRight w:val="0"/>
      <w:marTop w:val="0"/>
      <w:marBottom w:val="0"/>
      <w:divBdr>
        <w:top w:val="none" w:sz="0" w:space="0" w:color="auto"/>
        <w:left w:val="none" w:sz="0" w:space="0" w:color="auto"/>
        <w:bottom w:val="none" w:sz="0" w:space="0" w:color="auto"/>
        <w:right w:val="none" w:sz="0" w:space="0" w:color="auto"/>
      </w:divBdr>
    </w:div>
    <w:div w:id="941492819">
      <w:bodyDiv w:val="1"/>
      <w:marLeft w:val="0"/>
      <w:marRight w:val="0"/>
      <w:marTop w:val="0"/>
      <w:marBottom w:val="0"/>
      <w:divBdr>
        <w:top w:val="none" w:sz="0" w:space="0" w:color="auto"/>
        <w:left w:val="none" w:sz="0" w:space="0" w:color="auto"/>
        <w:bottom w:val="none" w:sz="0" w:space="0" w:color="auto"/>
        <w:right w:val="none" w:sz="0" w:space="0" w:color="auto"/>
      </w:divBdr>
    </w:div>
    <w:div w:id="941498900">
      <w:bodyDiv w:val="1"/>
      <w:marLeft w:val="0"/>
      <w:marRight w:val="0"/>
      <w:marTop w:val="0"/>
      <w:marBottom w:val="0"/>
      <w:divBdr>
        <w:top w:val="none" w:sz="0" w:space="0" w:color="auto"/>
        <w:left w:val="none" w:sz="0" w:space="0" w:color="auto"/>
        <w:bottom w:val="none" w:sz="0" w:space="0" w:color="auto"/>
        <w:right w:val="none" w:sz="0" w:space="0" w:color="auto"/>
      </w:divBdr>
    </w:div>
    <w:div w:id="942152002">
      <w:bodyDiv w:val="1"/>
      <w:marLeft w:val="0"/>
      <w:marRight w:val="0"/>
      <w:marTop w:val="0"/>
      <w:marBottom w:val="0"/>
      <w:divBdr>
        <w:top w:val="none" w:sz="0" w:space="0" w:color="auto"/>
        <w:left w:val="none" w:sz="0" w:space="0" w:color="auto"/>
        <w:bottom w:val="none" w:sz="0" w:space="0" w:color="auto"/>
        <w:right w:val="none" w:sz="0" w:space="0" w:color="auto"/>
      </w:divBdr>
    </w:div>
    <w:div w:id="942304975">
      <w:bodyDiv w:val="1"/>
      <w:marLeft w:val="0"/>
      <w:marRight w:val="0"/>
      <w:marTop w:val="0"/>
      <w:marBottom w:val="0"/>
      <w:divBdr>
        <w:top w:val="none" w:sz="0" w:space="0" w:color="auto"/>
        <w:left w:val="none" w:sz="0" w:space="0" w:color="auto"/>
        <w:bottom w:val="none" w:sz="0" w:space="0" w:color="auto"/>
        <w:right w:val="none" w:sz="0" w:space="0" w:color="auto"/>
      </w:divBdr>
    </w:div>
    <w:div w:id="944919088">
      <w:bodyDiv w:val="1"/>
      <w:marLeft w:val="0"/>
      <w:marRight w:val="0"/>
      <w:marTop w:val="0"/>
      <w:marBottom w:val="0"/>
      <w:divBdr>
        <w:top w:val="none" w:sz="0" w:space="0" w:color="auto"/>
        <w:left w:val="none" w:sz="0" w:space="0" w:color="auto"/>
        <w:bottom w:val="none" w:sz="0" w:space="0" w:color="auto"/>
        <w:right w:val="none" w:sz="0" w:space="0" w:color="auto"/>
      </w:divBdr>
    </w:div>
    <w:div w:id="949313953">
      <w:bodyDiv w:val="1"/>
      <w:marLeft w:val="0"/>
      <w:marRight w:val="0"/>
      <w:marTop w:val="0"/>
      <w:marBottom w:val="0"/>
      <w:divBdr>
        <w:top w:val="none" w:sz="0" w:space="0" w:color="auto"/>
        <w:left w:val="none" w:sz="0" w:space="0" w:color="auto"/>
        <w:bottom w:val="none" w:sz="0" w:space="0" w:color="auto"/>
        <w:right w:val="none" w:sz="0" w:space="0" w:color="auto"/>
      </w:divBdr>
    </w:div>
    <w:div w:id="949512325">
      <w:bodyDiv w:val="1"/>
      <w:marLeft w:val="0"/>
      <w:marRight w:val="0"/>
      <w:marTop w:val="0"/>
      <w:marBottom w:val="0"/>
      <w:divBdr>
        <w:top w:val="none" w:sz="0" w:space="0" w:color="auto"/>
        <w:left w:val="none" w:sz="0" w:space="0" w:color="auto"/>
        <w:bottom w:val="none" w:sz="0" w:space="0" w:color="auto"/>
        <w:right w:val="none" w:sz="0" w:space="0" w:color="auto"/>
      </w:divBdr>
    </w:div>
    <w:div w:id="950014972">
      <w:bodyDiv w:val="1"/>
      <w:marLeft w:val="0"/>
      <w:marRight w:val="0"/>
      <w:marTop w:val="0"/>
      <w:marBottom w:val="0"/>
      <w:divBdr>
        <w:top w:val="none" w:sz="0" w:space="0" w:color="auto"/>
        <w:left w:val="none" w:sz="0" w:space="0" w:color="auto"/>
        <w:bottom w:val="none" w:sz="0" w:space="0" w:color="auto"/>
        <w:right w:val="none" w:sz="0" w:space="0" w:color="auto"/>
      </w:divBdr>
    </w:div>
    <w:div w:id="953560708">
      <w:bodyDiv w:val="1"/>
      <w:marLeft w:val="0"/>
      <w:marRight w:val="0"/>
      <w:marTop w:val="0"/>
      <w:marBottom w:val="0"/>
      <w:divBdr>
        <w:top w:val="none" w:sz="0" w:space="0" w:color="auto"/>
        <w:left w:val="none" w:sz="0" w:space="0" w:color="auto"/>
        <w:bottom w:val="none" w:sz="0" w:space="0" w:color="auto"/>
        <w:right w:val="none" w:sz="0" w:space="0" w:color="auto"/>
      </w:divBdr>
    </w:div>
    <w:div w:id="955217508">
      <w:bodyDiv w:val="1"/>
      <w:marLeft w:val="0"/>
      <w:marRight w:val="0"/>
      <w:marTop w:val="0"/>
      <w:marBottom w:val="0"/>
      <w:divBdr>
        <w:top w:val="none" w:sz="0" w:space="0" w:color="auto"/>
        <w:left w:val="none" w:sz="0" w:space="0" w:color="auto"/>
        <w:bottom w:val="none" w:sz="0" w:space="0" w:color="auto"/>
        <w:right w:val="none" w:sz="0" w:space="0" w:color="auto"/>
      </w:divBdr>
    </w:div>
    <w:div w:id="959579304">
      <w:bodyDiv w:val="1"/>
      <w:marLeft w:val="0"/>
      <w:marRight w:val="0"/>
      <w:marTop w:val="0"/>
      <w:marBottom w:val="0"/>
      <w:divBdr>
        <w:top w:val="none" w:sz="0" w:space="0" w:color="auto"/>
        <w:left w:val="none" w:sz="0" w:space="0" w:color="auto"/>
        <w:bottom w:val="none" w:sz="0" w:space="0" w:color="auto"/>
        <w:right w:val="none" w:sz="0" w:space="0" w:color="auto"/>
      </w:divBdr>
    </w:div>
    <w:div w:id="959917335">
      <w:bodyDiv w:val="1"/>
      <w:marLeft w:val="0"/>
      <w:marRight w:val="0"/>
      <w:marTop w:val="0"/>
      <w:marBottom w:val="0"/>
      <w:divBdr>
        <w:top w:val="none" w:sz="0" w:space="0" w:color="auto"/>
        <w:left w:val="none" w:sz="0" w:space="0" w:color="auto"/>
        <w:bottom w:val="none" w:sz="0" w:space="0" w:color="auto"/>
        <w:right w:val="none" w:sz="0" w:space="0" w:color="auto"/>
      </w:divBdr>
    </w:div>
    <w:div w:id="960721760">
      <w:bodyDiv w:val="1"/>
      <w:marLeft w:val="0"/>
      <w:marRight w:val="0"/>
      <w:marTop w:val="0"/>
      <w:marBottom w:val="0"/>
      <w:divBdr>
        <w:top w:val="none" w:sz="0" w:space="0" w:color="auto"/>
        <w:left w:val="none" w:sz="0" w:space="0" w:color="auto"/>
        <w:bottom w:val="none" w:sz="0" w:space="0" w:color="auto"/>
        <w:right w:val="none" w:sz="0" w:space="0" w:color="auto"/>
      </w:divBdr>
    </w:div>
    <w:div w:id="960842903">
      <w:bodyDiv w:val="1"/>
      <w:marLeft w:val="0"/>
      <w:marRight w:val="0"/>
      <w:marTop w:val="0"/>
      <w:marBottom w:val="0"/>
      <w:divBdr>
        <w:top w:val="none" w:sz="0" w:space="0" w:color="auto"/>
        <w:left w:val="none" w:sz="0" w:space="0" w:color="auto"/>
        <w:bottom w:val="none" w:sz="0" w:space="0" w:color="auto"/>
        <w:right w:val="none" w:sz="0" w:space="0" w:color="auto"/>
      </w:divBdr>
    </w:div>
    <w:div w:id="961762282">
      <w:bodyDiv w:val="1"/>
      <w:marLeft w:val="0"/>
      <w:marRight w:val="0"/>
      <w:marTop w:val="0"/>
      <w:marBottom w:val="0"/>
      <w:divBdr>
        <w:top w:val="none" w:sz="0" w:space="0" w:color="auto"/>
        <w:left w:val="none" w:sz="0" w:space="0" w:color="auto"/>
        <w:bottom w:val="none" w:sz="0" w:space="0" w:color="auto"/>
        <w:right w:val="none" w:sz="0" w:space="0" w:color="auto"/>
      </w:divBdr>
    </w:div>
    <w:div w:id="962152902">
      <w:bodyDiv w:val="1"/>
      <w:marLeft w:val="0"/>
      <w:marRight w:val="0"/>
      <w:marTop w:val="0"/>
      <w:marBottom w:val="0"/>
      <w:divBdr>
        <w:top w:val="none" w:sz="0" w:space="0" w:color="auto"/>
        <w:left w:val="none" w:sz="0" w:space="0" w:color="auto"/>
        <w:bottom w:val="none" w:sz="0" w:space="0" w:color="auto"/>
        <w:right w:val="none" w:sz="0" w:space="0" w:color="auto"/>
      </w:divBdr>
    </w:div>
    <w:div w:id="963465069">
      <w:bodyDiv w:val="1"/>
      <w:marLeft w:val="0"/>
      <w:marRight w:val="0"/>
      <w:marTop w:val="0"/>
      <w:marBottom w:val="0"/>
      <w:divBdr>
        <w:top w:val="none" w:sz="0" w:space="0" w:color="auto"/>
        <w:left w:val="none" w:sz="0" w:space="0" w:color="auto"/>
        <w:bottom w:val="none" w:sz="0" w:space="0" w:color="auto"/>
        <w:right w:val="none" w:sz="0" w:space="0" w:color="auto"/>
      </w:divBdr>
    </w:div>
    <w:div w:id="963467262">
      <w:bodyDiv w:val="1"/>
      <w:marLeft w:val="0"/>
      <w:marRight w:val="0"/>
      <w:marTop w:val="0"/>
      <w:marBottom w:val="0"/>
      <w:divBdr>
        <w:top w:val="none" w:sz="0" w:space="0" w:color="auto"/>
        <w:left w:val="none" w:sz="0" w:space="0" w:color="auto"/>
        <w:bottom w:val="none" w:sz="0" w:space="0" w:color="auto"/>
        <w:right w:val="none" w:sz="0" w:space="0" w:color="auto"/>
      </w:divBdr>
    </w:div>
    <w:div w:id="963924605">
      <w:bodyDiv w:val="1"/>
      <w:marLeft w:val="0"/>
      <w:marRight w:val="0"/>
      <w:marTop w:val="0"/>
      <w:marBottom w:val="0"/>
      <w:divBdr>
        <w:top w:val="none" w:sz="0" w:space="0" w:color="auto"/>
        <w:left w:val="none" w:sz="0" w:space="0" w:color="auto"/>
        <w:bottom w:val="none" w:sz="0" w:space="0" w:color="auto"/>
        <w:right w:val="none" w:sz="0" w:space="0" w:color="auto"/>
      </w:divBdr>
    </w:div>
    <w:div w:id="964433252">
      <w:bodyDiv w:val="1"/>
      <w:marLeft w:val="0"/>
      <w:marRight w:val="0"/>
      <w:marTop w:val="0"/>
      <w:marBottom w:val="0"/>
      <w:divBdr>
        <w:top w:val="none" w:sz="0" w:space="0" w:color="auto"/>
        <w:left w:val="none" w:sz="0" w:space="0" w:color="auto"/>
        <w:bottom w:val="none" w:sz="0" w:space="0" w:color="auto"/>
        <w:right w:val="none" w:sz="0" w:space="0" w:color="auto"/>
      </w:divBdr>
    </w:div>
    <w:div w:id="964627405">
      <w:bodyDiv w:val="1"/>
      <w:marLeft w:val="0"/>
      <w:marRight w:val="0"/>
      <w:marTop w:val="0"/>
      <w:marBottom w:val="0"/>
      <w:divBdr>
        <w:top w:val="none" w:sz="0" w:space="0" w:color="auto"/>
        <w:left w:val="none" w:sz="0" w:space="0" w:color="auto"/>
        <w:bottom w:val="none" w:sz="0" w:space="0" w:color="auto"/>
        <w:right w:val="none" w:sz="0" w:space="0" w:color="auto"/>
      </w:divBdr>
    </w:div>
    <w:div w:id="965817747">
      <w:bodyDiv w:val="1"/>
      <w:marLeft w:val="0"/>
      <w:marRight w:val="0"/>
      <w:marTop w:val="0"/>
      <w:marBottom w:val="0"/>
      <w:divBdr>
        <w:top w:val="none" w:sz="0" w:space="0" w:color="auto"/>
        <w:left w:val="none" w:sz="0" w:space="0" w:color="auto"/>
        <w:bottom w:val="none" w:sz="0" w:space="0" w:color="auto"/>
        <w:right w:val="none" w:sz="0" w:space="0" w:color="auto"/>
      </w:divBdr>
    </w:div>
    <w:div w:id="966354501">
      <w:bodyDiv w:val="1"/>
      <w:marLeft w:val="0"/>
      <w:marRight w:val="0"/>
      <w:marTop w:val="0"/>
      <w:marBottom w:val="0"/>
      <w:divBdr>
        <w:top w:val="none" w:sz="0" w:space="0" w:color="auto"/>
        <w:left w:val="none" w:sz="0" w:space="0" w:color="auto"/>
        <w:bottom w:val="none" w:sz="0" w:space="0" w:color="auto"/>
        <w:right w:val="none" w:sz="0" w:space="0" w:color="auto"/>
      </w:divBdr>
    </w:div>
    <w:div w:id="967929892">
      <w:bodyDiv w:val="1"/>
      <w:marLeft w:val="0"/>
      <w:marRight w:val="0"/>
      <w:marTop w:val="0"/>
      <w:marBottom w:val="0"/>
      <w:divBdr>
        <w:top w:val="none" w:sz="0" w:space="0" w:color="auto"/>
        <w:left w:val="none" w:sz="0" w:space="0" w:color="auto"/>
        <w:bottom w:val="none" w:sz="0" w:space="0" w:color="auto"/>
        <w:right w:val="none" w:sz="0" w:space="0" w:color="auto"/>
      </w:divBdr>
    </w:div>
    <w:div w:id="969019462">
      <w:bodyDiv w:val="1"/>
      <w:marLeft w:val="0"/>
      <w:marRight w:val="0"/>
      <w:marTop w:val="0"/>
      <w:marBottom w:val="0"/>
      <w:divBdr>
        <w:top w:val="none" w:sz="0" w:space="0" w:color="auto"/>
        <w:left w:val="none" w:sz="0" w:space="0" w:color="auto"/>
        <w:bottom w:val="none" w:sz="0" w:space="0" w:color="auto"/>
        <w:right w:val="none" w:sz="0" w:space="0" w:color="auto"/>
      </w:divBdr>
    </w:div>
    <w:div w:id="971712661">
      <w:bodyDiv w:val="1"/>
      <w:marLeft w:val="0"/>
      <w:marRight w:val="0"/>
      <w:marTop w:val="0"/>
      <w:marBottom w:val="0"/>
      <w:divBdr>
        <w:top w:val="none" w:sz="0" w:space="0" w:color="auto"/>
        <w:left w:val="none" w:sz="0" w:space="0" w:color="auto"/>
        <w:bottom w:val="none" w:sz="0" w:space="0" w:color="auto"/>
        <w:right w:val="none" w:sz="0" w:space="0" w:color="auto"/>
      </w:divBdr>
    </w:div>
    <w:div w:id="972978317">
      <w:bodyDiv w:val="1"/>
      <w:marLeft w:val="0"/>
      <w:marRight w:val="0"/>
      <w:marTop w:val="0"/>
      <w:marBottom w:val="0"/>
      <w:divBdr>
        <w:top w:val="none" w:sz="0" w:space="0" w:color="auto"/>
        <w:left w:val="none" w:sz="0" w:space="0" w:color="auto"/>
        <w:bottom w:val="none" w:sz="0" w:space="0" w:color="auto"/>
        <w:right w:val="none" w:sz="0" w:space="0" w:color="auto"/>
      </w:divBdr>
    </w:div>
    <w:div w:id="973102823">
      <w:bodyDiv w:val="1"/>
      <w:marLeft w:val="0"/>
      <w:marRight w:val="0"/>
      <w:marTop w:val="0"/>
      <w:marBottom w:val="0"/>
      <w:divBdr>
        <w:top w:val="none" w:sz="0" w:space="0" w:color="auto"/>
        <w:left w:val="none" w:sz="0" w:space="0" w:color="auto"/>
        <w:bottom w:val="none" w:sz="0" w:space="0" w:color="auto"/>
        <w:right w:val="none" w:sz="0" w:space="0" w:color="auto"/>
      </w:divBdr>
    </w:div>
    <w:div w:id="973172111">
      <w:bodyDiv w:val="1"/>
      <w:marLeft w:val="0"/>
      <w:marRight w:val="0"/>
      <w:marTop w:val="0"/>
      <w:marBottom w:val="0"/>
      <w:divBdr>
        <w:top w:val="none" w:sz="0" w:space="0" w:color="auto"/>
        <w:left w:val="none" w:sz="0" w:space="0" w:color="auto"/>
        <w:bottom w:val="none" w:sz="0" w:space="0" w:color="auto"/>
        <w:right w:val="none" w:sz="0" w:space="0" w:color="auto"/>
      </w:divBdr>
    </w:div>
    <w:div w:id="974527908">
      <w:bodyDiv w:val="1"/>
      <w:marLeft w:val="0"/>
      <w:marRight w:val="0"/>
      <w:marTop w:val="0"/>
      <w:marBottom w:val="0"/>
      <w:divBdr>
        <w:top w:val="none" w:sz="0" w:space="0" w:color="auto"/>
        <w:left w:val="none" w:sz="0" w:space="0" w:color="auto"/>
        <w:bottom w:val="none" w:sz="0" w:space="0" w:color="auto"/>
        <w:right w:val="none" w:sz="0" w:space="0" w:color="auto"/>
      </w:divBdr>
      <w:divsChild>
        <w:div w:id="4594914">
          <w:marLeft w:val="480"/>
          <w:marRight w:val="0"/>
          <w:marTop w:val="0"/>
          <w:marBottom w:val="0"/>
          <w:divBdr>
            <w:top w:val="none" w:sz="0" w:space="0" w:color="auto"/>
            <w:left w:val="none" w:sz="0" w:space="0" w:color="auto"/>
            <w:bottom w:val="none" w:sz="0" w:space="0" w:color="auto"/>
            <w:right w:val="none" w:sz="0" w:space="0" w:color="auto"/>
          </w:divBdr>
        </w:div>
        <w:div w:id="88740084">
          <w:marLeft w:val="480"/>
          <w:marRight w:val="0"/>
          <w:marTop w:val="0"/>
          <w:marBottom w:val="0"/>
          <w:divBdr>
            <w:top w:val="none" w:sz="0" w:space="0" w:color="auto"/>
            <w:left w:val="none" w:sz="0" w:space="0" w:color="auto"/>
            <w:bottom w:val="none" w:sz="0" w:space="0" w:color="auto"/>
            <w:right w:val="none" w:sz="0" w:space="0" w:color="auto"/>
          </w:divBdr>
        </w:div>
        <w:div w:id="113211895">
          <w:marLeft w:val="480"/>
          <w:marRight w:val="0"/>
          <w:marTop w:val="0"/>
          <w:marBottom w:val="0"/>
          <w:divBdr>
            <w:top w:val="none" w:sz="0" w:space="0" w:color="auto"/>
            <w:left w:val="none" w:sz="0" w:space="0" w:color="auto"/>
            <w:bottom w:val="none" w:sz="0" w:space="0" w:color="auto"/>
            <w:right w:val="none" w:sz="0" w:space="0" w:color="auto"/>
          </w:divBdr>
        </w:div>
        <w:div w:id="160050237">
          <w:marLeft w:val="480"/>
          <w:marRight w:val="0"/>
          <w:marTop w:val="0"/>
          <w:marBottom w:val="0"/>
          <w:divBdr>
            <w:top w:val="none" w:sz="0" w:space="0" w:color="auto"/>
            <w:left w:val="none" w:sz="0" w:space="0" w:color="auto"/>
            <w:bottom w:val="none" w:sz="0" w:space="0" w:color="auto"/>
            <w:right w:val="none" w:sz="0" w:space="0" w:color="auto"/>
          </w:divBdr>
        </w:div>
        <w:div w:id="209004537">
          <w:marLeft w:val="480"/>
          <w:marRight w:val="0"/>
          <w:marTop w:val="0"/>
          <w:marBottom w:val="0"/>
          <w:divBdr>
            <w:top w:val="none" w:sz="0" w:space="0" w:color="auto"/>
            <w:left w:val="none" w:sz="0" w:space="0" w:color="auto"/>
            <w:bottom w:val="none" w:sz="0" w:space="0" w:color="auto"/>
            <w:right w:val="none" w:sz="0" w:space="0" w:color="auto"/>
          </w:divBdr>
        </w:div>
        <w:div w:id="228197788">
          <w:marLeft w:val="480"/>
          <w:marRight w:val="0"/>
          <w:marTop w:val="0"/>
          <w:marBottom w:val="0"/>
          <w:divBdr>
            <w:top w:val="none" w:sz="0" w:space="0" w:color="auto"/>
            <w:left w:val="none" w:sz="0" w:space="0" w:color="auto"/>
            <w:bottom w:val="none" w:sz="0" w:space="0" w:color="auto"/>
            <w:right w:val="none" w:sz="0" w:space="0" w:color="auto"/>
          </w:divBdr>
        </w:div>
        <w:div w:id="228224092">
          <w:marLeft w:val="480"/>
          <w:marRight w:val="0"/>
          <w:marTop w:val="0"/>
          <w:marBottom w:val="0"/>
          <w:divBdr>
            <w:top w:val="none" w:sz="0" w:space="0" w:color="auto"/>
            <w:left w:val="none" w:sz="0" w:space="0" w:color="auto"/>
            <w:bottom w:val="none" w:sz="0" w:space="0" w:color="auto"/>
            <w:right w:val="none" w:sz="0" w:space="0" w:color="auto"/>
          </w:divBdr>
        </w:div>
        <w:div w:id="275790945">
          <w:marLeft w:val="480"/>
          <w:marRight w:val="0"/>
          <w:marTop w:val="0"/>
          <w:marBottom w:val="0"/>
          <w:divBdr>
            <w:top w:val="none" w:sz="0" w:space="0" w:color="auto"/>
            <w:left w:val="none" w:sz="0" w:space="0" w:color="auto"/>
            <w:bottom w:val="none" w:sz="0" w:space="0" w:color="auto"/>
            <w:right w:val="none" w:sz="0" w:space="0" w:color="auto"/>
          </w:divBdr>
        </w:div>
        <w:div w:id="329333757">
          <w:marLeft w:val="480"/>
          <w:marRight w:val="0"/>
          <w:marTop w:val="0"/>
          <w:marBottom w:val="0"/>
          <w:divBdr>
            <w:top w:val="none" w:sz="0" w:space="0" w:color="auto"/>
            <w:left w:val="none" w:sz="0" w:space="0" w:color="auto"/>
            <w:bottom w:val="none" w:sz="0" w:space="0" w:color="auto"/>
            <w:right w:val="none" w:sz="0" w:space="0" w:color="auto"/>
          </w:divBdr>
        </w:div>
        <w:div w:id="422384329">
          <w:marLeft w:val="480"/>
          <w:marRight w:val="0"/>
          <w:marTop w:val="0"/>
          <w:marBottom w:val="0"/>
          <w:divBdr>
            <w:top w:val="none" w:sz="0" w:space="0" w:color="auto"/>
            <w:left w:val="none" w:sz="0" w:space="0" w:color="auto"/>
            <w:bottom w:val="none" w:sz="0" w:space="0" w:color="auto"/>
            <w:right w:val="none" w:sz="0" w:space="0" w:color="auto"/>
          </w:divBdr>
        </w:div>
        <w:div w:id="592518082">
          <w:marLeft w:val="480"/>
          <w:marRight w:val="0"/>
          <w:marTop w:val="0"/>
          <w:marBottom w:val="0"/>
          <w:divBdr>
            <w:top w:val="none" w:sz="0" w:space="0" w:color="auto"/>
            <w:left w:val="none" w:sz="0" w:space="0" w:color="auto"/>
            <w:bottom w:val="none" w:sz="0" w:space="0" w:color="auto"/>
            <w:right w:val="none" w:sz="0" w:space="0" w:color="auto"/>
          </w:divBdr>
        </w:div>
        <w:div w:id="615257000">
          <w:marLeft w:val="480"/>
          <w:marRight w:val="0"/>
          <w:marTop w:val="0"/>
          <w:marBottom w:val="0"/>
          <w:divBdr>
            <w:top w:val="none" w:sz="0" w:space="0" w:color="auto"/>
            <w:left w:val="none" w:sz="0" w:space="0" w:color="auto"/>
            <w:bottom w:val="none" w:sz="0" w:space="0" w:color="auto"/>
            <w:right w:val="none" w:sz="0" w:space="0" w:color="auto"/>
          </w:divBdr>
        </w:div>
        <w:div w:id="668751833">
          <w:marLeft w:val="480"/>
          <w:marRight w:val="0"/>
          <w:marTop w:val="0"/>
          <w:marBottom w:val="0"/>
          <w:divBdr>
            <w:top w:val="none" w:sz="0" w:space="0" w:color="auto"/>
            <w:left w:val="none" w:sz="0" w:space="0" w:color="auto"/>
            <w:bottom w:val="none" w:sz="0" w:space="0" w:color="auto"/>
            <w:right w:val="none" w:sz="0" w:space="0" w:color="auto"/>
          </w:divBdr>
        </w:div>
        <w:div w:id="677931268">
          <w:marLeft w:val="480"/>
          <w:marRight w:val="0"/>
          <w:marTop w:val="0"/>
          <w:marBottom w:val="0"/>
          <w:divBdr>
            <w:top w:val="none" w:sz="0" w:space="0" w:color="auto"/>
            <w:left w:val="none" w:sz="0" w:space="0" w:color="auto"/>
            <w:bottom w:val="none" w:sz="0" w:space="0" w:color="auto"/>
            <w:right w:val="none" w:sz="0" w:space="0" w:color="auto"/>
          </w:divBdr>
        </w:div>
        <w:div w:id="747656117">
          <w:marLeft w:val="480"/>
          <w:marRight w:val="0"/>
          <w:marTop w:val="0"/>
          <w:marBottom w:val="0"/>
          <w:divBdr>
            <w:top w:val="none" w:sz="0" w:space="0" w:color="auto"/>
            <w:left w:val="none" w:sz="0" w:space="0" w:color="auto"/>
            <w:bottom w:val="none" w:sz="0" w:space="0" w:color="auto"/>
            <w:right w:val="none" w:sz="0" w:space="0" w:color="auto"/>
          </w:divBdr>
        </w:div>
        <w:div w:id="753824828">
          <w:marLeft w:val="480"/>
          <w:marRight w:val="0"/>
          <w:marTop w:val="0"/>
          <w:marBottom w:val="0"/>
          <w:divBdr>
            <w:top w:val="none" w:sz="0" w:space="0" w:color="auto"/>
            <w:left w:val="none" w:sz="0" w:space="0" w:color="auto"/>
            <w:bottom w:val="none" w:sz="0" w:space="0" w:color="auto"/>
            <w:right w:val="none" w:sz="0" w:space="0" w:color="auto"/>
          </w:divBdr>
        </w:div>
        <w:div w:id="754588742">
          <w:marLeft w:val="480"/>
          <w:marRight w:val="0"/>
          <w:marTop w:val="0"/>
          <w:marBottom w:val="0"/>
          <w:divBdr>
            <w:top w:val="none" w:sz="0" w:space="0" w:color="auto"/>
            <w:left w:val="none" w:sz="0" w:space="0" w:color="auto"/>
            <w:bottom w:val="none" w:sz="0" w:space="0" w:color="auto"/>
            <w:right w:val="none" w:sz="0" w:space="0" w:color="auto"/>
          </w:divBdr>
        </w:div>
        <w:div w:id="771051703">
          <w:marLeft w:val="480"/>
          <w:marRight w:val="0"/>
          <w:marTop w:val="0"/>
          <w:marBottom w:val="0"/>
          <w:divBdr>
            <w:top w:val="none" w:sz="0" w:space="0" w:color="auto"/>
            <w:left w:val="none" w:sz="0" w:space="0" w:color="auto"/>
            <w:bottom w:val="none" w:sz="0" w:space="0" w:color="auto"/>
            <w:right w:val="none" w:sz="0" w:space="0" w:color="auto"/>
          </w:divBdr>
        </w:div>
        <w:div w:id="798840549">
          <w:marLeft w:val="480"/>
          <w:marRight w:val="0"/>
          <w:marTop w:val="0"/>
          <w:marBottom w:val="0"/>
          <w:divBdr>
            <w:top w:val="none" w:sz="0" w:space="0" w:color="auto"/>
            <w:left w:val="none" w:sz="0" w:space="0" w:color="auto"/>
            <w:bottom w:val="none" w:sz="0" w:space="0" w:color="auto"/>
            <w:right w:val="none" w:sz="0" w:space="0" w:color="auto"/>
          </w:divBdr>
        </w:div>
        <w:div w:id="800002678">
          <w:marLeft w:val="480"/>
          <w:marRight w:val="0"/>
          <w:marTop w:val="0"/>
          <w:marBottom w:val="0"/>
          <w:divBdr>
            <w:top w:val="none" w:sz="0" w:space="0" w:color="auto"/>
            <w:left w:val="none" w:sz="0" w:space="0" w:color="auto"/>
            <w:bottom w:val="none" w:sz="0" w:space="0" w:color="auto"/>
            <w:right w:val="none" w:sz="0" w:space="0" w:color="auto"/>
          </w:divBdr>
        </w:div>
        <w:div w:id="808983029">
          <w:marLeft w:val="480"/>
          <w:marRight w:val="0"/>
          <w:marTop w:val="0"/>
          <w:marBottom w:val="0"/>
          <w:divBdr>
            <w:top w:val="none" w:sz="0" w:space="0" w:color="auto"/>
            <w:left w:val="none" w:sz="0" w:space="0" w:color="auto"/>
            <w:bottom w:val="none" w:sz="0" w:space="0" w:color="auto"/>
            <w:right w:val="none" w:sz="0" w:space="0" w:color="auto"/>
          </w:divBdr>
        </w:div>
        <w:div w:id="862936003">
          <w:marLeft w:val="480"/>
          <w:marRight w:val="0"/>
          <w:marTop w:val="0"/>
          <w:marBottom w:val="0"/>
          <w:divBdr>
            <w:top w:val="none" w:sz="0" w:space="0" w:color="auto"/>
            <w:left w:val="none" w:sz="0" w:space="0" w:color="auto"/>
            <w:bottom w:val="none" w:sz="0" w:space="0" w:color="auto"/>
            <w:right w:val="none" w:sz="0" w:space="0" w:color="auto"/>
          </w:divBdr>
        </w:div>
        <w:div w:id="899751351">
          <w:marLeft w:val="480"/>
          <w:marRight w:val="0"/>
          <w:marTop w:val="0"/>
          <w:marBottom w:val="0"/>
          <w:divBdr>
            <w:top w:val="none" w:sz="0" w:space="0" w:color="auto"/>
            <w:left w:val="none" w:sz="0" w:space="0" w:color="auto"/>
            <w:bottom w:val="none" w:sz="0" w:space="0" w:color="auto"/>
            <w:right w:val="none" w:sz="0" w:space="0" w:color="auto"/>
          </w:divBdr>
        </w:div>
        <w:div w:id="922225546">
          <w:marLeft w:val="480"/>
          <w:marRight w:val="0"/>
          <w:marTop w:val="0"/>
          <w:marBottom w:val="0"/>
          <w:divBdr>
            <w:top w:val="none" w:sz="0" w:space="0" w:color="auto"/>
            <w:left w:val="none" w:sz="0" w:space="0" w:color="auto"/>
            <w:bottom w:val="none" w:sz="0" w:space="0" w:color="auto"/>
            <w:right w:val="none" w:sz="0" w:space="0" w:color="auto"/>
          </w:divBdr>
        </w:div>
        <w:div w:id="1050880547">
          <w:marLeft w:val="480"/>
          <w:marRight w:val="0"/>
          <w:marTop w:val="0"/>
          <w:marBottom w:val="0"/>
          <w:divBdr>
            <w:top w:val="none" w:sz="0" w:space="0" w:color="auto"/>
            <w:left w:val="none" w:sz="0" w:space="0" w:color="auto"/>
            <w:bottom w:val="none" w:sz="0" w:space="0" w:color="auto"/>
            <w:right w:val="none" w:sz="0" w:space="0" w:color="auto"/>
          </w:divBdr>
        </w:div>
        <w:div w:id="1072003863">
          <w:marLeft w:val="480"/>
          <w:marRight w:val="0"/>
          <w:marTop w:val="0"/>
          <w:marBottom w:val="0"/>
          <w:divBdr>
            <w:top w:val="none" w:sz="0" w:space="0" w:color="auto"/>
            <w:left w:val="none" w:sz="0" w:space="0" w:color="auto"/>
            <w:bottom w:val="none" w:sz="0" w:space="0" w:color="auto"/>
            <w:right w:val="none" w:sz="0" w:space="0" w:color="auto"/>
          </w:divBdr>
        </w:div>
        <w:div w:id="1153259876">
          <w:marLeft w:val="480"/>
          <w:marRight w:val="0"/>
          <w:marTop w:val="0"/>
          <w:marBottom w:val="0"/>
          <w:divBdr>
            <w:top w:val="none" w:sz="0" w:space="0" w:color="auto"/>
            <w:left w:val="none" w:sz="0" w:space="0" w:color="auto"/>
            <w:bottom w:val="none" w:sz="0" w:space="0" w:color="auto"/>
            <w:right w:val="none" w:sz="0" w:space="0" w:color="auto"/>
          </w:divBdr>
        </w:div>
        <w:div w:id="1187328882">
          <w:marLeft w:val="480"/>
          <w:marRight w:val="0"/>
          <w:marTop w:val="0"/>
          <w:marBottom w:val="0"/>
          <w:divBdr>
            <w:top w:val="none" w:sz="0" w:space="0" w:color="auto"/>
            <w:left w:val="none" w:sz="0" w:space="0" w:color="auto"/>
            <w:bottom w:val="none" w:sz="0" w:space="0" w:color="auto"/>
            <w:right w:val="none" w:sz="0" w:space="0" w:color="auto"/>
          </w:divBdr>
        </w:div>
        <w:div w:id="1221480509">
          <w:marLeft w:val="480"/>
          <w:marRight w:val="0"/>
          <w:marTop w:val="0"/>
          <w:marBottom w:val="0"/>
          <w:divBdr>
            <w:top w:val="none" w:sz="0" w:space="0" w:color="auto"/>
            <w:left w:val="none" w:sz="0" w:space="0" w:color="auto"/>
            <w:bottom w:val="none" w:sz="0" w:space="0" w:color="auto"/>
            <w:right w:val="none" w:sz="0" w:space="0" w:color="auto"/>
          </w:divBdr>
        </w:div>
        <w:div w:id="1261258031">
          <w:marLeft w:val="480"/>
          <w:marRight w:val="0"/>
          <w:marTop w:val="0"/>
          <w:marBottom w:val="0"/>
          <w:divBdr>
            <w:top w:val="none" w:sz="0" w:space="0" w:color="auto"/>
            <w:left w:val="none" w:sz="0" w:space="0" w:color="auto"/>
            <w:bottom w:val="none" w:sz="0" w:space="0" w:color="auto"/>
            <w:right w:val="none" w:sz="0" w:space="0" w:color="auto"/>
          </w:divBdr>
        </w:div>
        <w:div w:id="1277254454">
          <w:marLeft w:val="480"/>
          <w:marRight w:val="0"/>
          <w:marTop w:val="0"/>
          <w:marBottom w:val="0"/>
          <w:divBdr>
            <w:top w:val="none" w:sz="0" w:space="0" w:color="auto"/>
            <w:left w:val="none" w:sz="0" w:space="0" w:color="auto"/>
            <w:bottom w:val="none" w:sz="0" w:space="0" w:color="auto"/>
            <w:right w:val="none" w:sz="0" w:space="0" w:color="auto"/>
          </w:divBdr>
        </w:div>
        <w:div w:id="1324697583">
          <w:marLeft w:val="480"/>
          <w:marRight w:val="0"/>
          <w:marTop w:val="0"/>
          <w:marBottom w:val="0"/>
          <w:divBdr>
            <w:top w:val="none" w:sz="0" w:space="0" w:color="auto"/>
            <w:left w:val="none" w:sz="0" w:space="0" w:color="auto"/>
            <w:bottom w:val="none" w:sz="0" w:space="0" w:color="auto"/>
            <w:right w:val="none" w:sz="0" w:space="0" w:color="auto"/>
          </w:divBdr>
        </w:div>
        <w:div w:id="1350063801">
          <w:marLeft w:val="480"/>
          <w:marRight w:val="0"/>
          <w:marTop w:val="0"/>
          <w:marBottom w:val="0"/>
          <w:divBdr>
            <w:top w:val="none" w:sz="0" w:space="0" w:color="auto"/>
            <w:left w:val="none" w:sz="0" w:space="0" w:color="auto"/>
            <w:bottom w:val="none" w:sz="0" w:space="0" w:color="auto"/>
            <w:right w:val="none" w:sz="0" w:space="0" w:color="auto"/>
          </w:divBdr>
        </w:div>
        <w:div w:id="1366903641">
          <w:marLeft w:val="480"/>
          <w:marRight w:val="0"/>
          <w:marTop w:val="0"/>
          <w:marBottom w:val="0"/>
          <w:divBdr>
            <w:top w:val="none" w:sz="0" w:space="0" w:color="auto"/>
            <w:left w:val="none" w:sz="0" w:space="0" w:color="auto"/>
            <w:bottom w:val="none" w:sz="0" w:space="0" w:color="auto"/>
            <w:right w:val="none" w:sz="0" w:space="0" w:color="auto"/>
          </w:divBdr>
        </w:div>
        <w:div w:id="1382973437">
          <w:marLeft w:val="480"/>
          <w:marRight w:val="0"/>
          <w:marTop w:val="0"/>
          <w:marBottom w:val="0"/>
          <w:divBdr>
            <w:top w:val="none" w:sz="0" w:space="0" w:color="auto"/>
            <w:left w:val="none" w:sz="0" w:space="0" w:color="auto"/>
            <w:bottom w:val="none" w:sz="0" w:space="0" w:color="auto"/>
            <w:right w:val="none" w:sz="0" w:space="0" w:color="auto"/>
          </w:divBdr>
        </w:div>
        <w:div w:id="1387413495">
          <w:marLeft w:val="480"/>
          <w:marRight w:val="0"/>
          <w:marTop w:val="0"/>
          <w:marBottom w:val="0"/>
          <w:divBdr>
            <w:top w:val="none" w:sz="0" w:space="0" w:color="auto"/>
            <w:left w:val="none" w:sz="0" w:space="0" w:color="auto"/>
            <w:bottom w:val="none" w:sz="0" w:space="0" w:color="auto"/>
            <w:right w:val="none" w:sz="0" w:space="0" w:color="auto"/>
          </w:divBdr>
        </w:div>
        <w:div w:id="1507985889">
          <w:marLeft w:val="480"/>
          <w:marRight w:val="0"/>
          <w:marTop w:val="0"/>
          <w:marBottom w:val="0"/>
          <w:divBdr>
            <w:top w:val="none" w:sz="0" w:space="0" w:color="auto"/>
            <w:left w:val="none" w:sz="0" w:space="0" w:color="auto"/>
            <w:bottom w:val="none" w:sz="0" w:space="0" w:color="auto"/>
            <w:right w:val="none" w:sz="0" w:space="0" w:color="auto"/>
          </w:divBdr>
        </w:div>
        <w:div w:id="1555120545">
          <w:marLeft w:val="480"/>
          <w:marRight w:val="0"/>
          <w:marTop w:val="0"/>
          <w:marBottom w:val="0"/>
          <w:divBdr>
            <w:top w:val="none" w:sz="0" w:space="0" w:color="auto"/>
            <w:left w:val="none" w:sz="0" w:space="0" w:color="auto"/>
            <w:bottom w:val="none" w:sz="0" w:space="0" w:color="auto"/>
            <w:right w:val="none" w:sz="0" w:space="0" w:color="auto"/>
          </w:divBdr>
        </w:div>
        <w:div w:id="1649869346">
          <w:marLeft w:val="480"/>
          <w:marRight w:val="0"/>
          <w:marTop w:val="0"/>
          <w:marBottom w:val="0"/>
          <w:divBdr>
            <w:top w:val="none" w:sz="0" w:space="0" w:color="auto"/>
            <w:left w:val="none" w:sz="0" w:space="0" w:color="auto"/>
            <w:bottom w:val="none" w:sz="0" w:space="0" w:color="auto"/>
            <w:right w:val="none" w:sz="0" w:space="0" w:color="auto"/>
          </w:divBdr>
        </w:div>
        <w:div w:id="1675720831">
          <w:marLeft w:val="480"/>
          <w:marRight w:val="0"/>
          <w:marTop w:val="0"/>
          <w:marBottom w:val="0"/>
          <w:divBdr>
            <w:top w:val="none" w:sz="0" w:space="0" w:color="auto"/>
            <w:left w:val="none" w:sz="0" w:space="0" w:color="auto"/>
            <w:bottom w:val="none" w:sz="0" w:space="0" w:color="auto"/>
            <w:right w:val="none" w:sz="0" w:space="0" w:color="auto"/>
          </w:divBdr>
        </w:div>
        <w:div w:id="1736970296">
          <w:marLeft w:val="480"/>
          <w:marRight w:val="0"/>
          <w:marTop w:val="0"/>
          <w:marBottom w:val="0"/>
          <w:divBdr>
            <w:top w:val="none" w:sz="0" w:space="0" w:color="auto"/>
            <w:left w:val="none" w:sz="0" w:space="0" w:color="auto"/>
            <w:bottom w:val="none" w:sz="0" w:space="0" w:color="auto"/>
            <w:right w:val="none" w:sz="0" w:space="0" w:color="auto"/>
          </w:divBdr>
        </w:div>
        <w:div w:id="1764956927">
          <w:marLeft w:val="480"/>
          <w:marRight w:val="0"/>
          <w:marTop w:val="0"/>
          <w:marBottom w:val="0"/>
          <w:divBdr>
            <w:top w:val="none" w:sz="0" w:space="0" w:color="auto"/>
            <w:left w:val="none" w:sz="0" w:space="0" w:color="auto"/>
            <w:bottom w:val="none" w:sz="0" w:space="0" w:color="auto"/>
            <w:right w:val="none" w:sz="0" w:space="0" w:color="auto"/>
          </w:divBdr>
        </w:div>
        <w:div w:id="1774014536">
          <w:marLeft w:val="480"/>
          <w:marRight w:val="0"/>
          <w:marTop w:val="0"/>
          <w:marBottom w:val="0"/>
          <w:divBdr>
            <w:top w:val="none" w:sz="0" w:space="0" w:color="auto"/>
            <w:left w:val="none" w:sz="0" w:space="0" w:color="auto"/>
            <w:bottom w:val="none" w:sz="0" w:space="0" w:color="auto"/>
            <w:right w:val="none" w:sz="0" w:space="0" w:color="auto"/>
          </w:divBdr>
        </w:div>
        <w:div w:id="1781141438">
          <w:marLeft w:val="480"/>
          <w:marRight w:val="0"/>
          <w:marTop w:val="0"/>
          <w:marBottom w:val="0"/>
          <w:divBdr>
            <w:top w:val="none" w:sz="0" w:space="0" w:color="auto"/>
            <w:left w:val="none" w:sz="0" w:space="0" w:color="auto"/>
            <w:bottom w:val="none" w:sz="0" w:space="0" w:color="auto"/>
            <w:right w:val="none" w:sz="0" w:space="0" w:color="auto"/>
          </w:divBdr>
        </w:div>
        <w:div w:id="1829402673">
          <w:marLeft w:val="480"/>
          <w:marRight w:val="0"/>
          <w:marTop w:val="0"/>
          <w:marBottom w:val="0"/>
          <w:divBdr>
            <w:top w:val="none" w:sz="0" w:space="0" w:color="auto"/>
            <w:left w:val="none" w:sz="0" w:space="0" w:color="auto"/>
            <w:bottom w:val="none" w:sz="0" w:space="0" w:color="auto"/>
            <w:right w:val="none" w:sz="0" w:space="0" w:color="auto"/>
          </w:divBdr>
        </w:div>
        <w:div w:id="1833834495">
          <w:marLeft w:val="480"/>
          <w:marRight w:val="0"/>
          <w:marTop w:val="0"/>
          <w:marBottom w:val="0"/>
          <w:divBdr>
            <w:top w:val="none" w:sz="0" w:space="0" w:color="auto"/>
            <w:left w:val="none" w:sz="0" w:space="0" w:color="auto"/>
            <w:bottom w:val="none" w:sz="0" w:space="0" w:color="auto"/>
            <w:right w:val="none" w:sz="0" w:space="0" w:color="auto"/>
          </w:divBdr>
        </w:div>
        <w:div w:id="1847747319">
          <w:marLeft w:val="480"/>
          <w:marRight w:val="0"/>
          <w:marTop w:val="0"/>
          <w:marBottom w:val="0"/>
          <w:divBdr>
            <w:top w:val="none" w:sz="0" w:space="0" w:color="auto"/>
            <w:left w:val="none" w:sz="0" w:space="0" w:color="auto"/>
            <w:bottom w:val="none" w:sz="0" w:space="0" w:color="auto"/>
            <w:right w:val="none" w:sz="0" w:space="0" w:color="auto"/>
          </w:divBdr>
        </w:div>
        <w:div w:id="1890803604">
          <w:marLeft w:val="480"/>
          <w:marRight w:val="0"/>
          <w:marTop w:val="0"/>
          <w:marBottom w:val="0"/>
          <w:divBdr>
            <w:top w:val="none" w:sz="0" w:space="0" w:color="auto"/>
            <w:left w:val="none" w:sz="0" w:space="0" w:color="auto"/>
            <w:bottom w:val="none" w:sz="0" w:space="0" w:color="auto"/>
            <w:right w:val="none" w:sz="0" w:space="0" w:color="auto"/>
          </w:divBdr>
        </w:div>
        <w:div w:id="1990356264">
          <w:marLeft w:val="480"/>
          <w:marRight w:val="0"/>
          <w:marTop w:val="0"/>
          <w:marBottom w:val="0"/>
          <w:divBdr>
            <w:top w:val="none" w:sz="0" w:space="0" w:color="auto"/>
            <w:left w:val="none" w:sz="0" w:space="0" w:color="auto"/>
            <w:bottom w:val="none" w:sz="0" w:space="0" w:color="auto"/>
            <w:right w:val="none" w:sz="0" w:space="0" w:color="auto"/>
          </w:divBdr>
        </w:div>
        <w:div w:id="2042511439">
          <w:marLeft w:val="480"/>
          <w:marRight w:val="0"/>
          <w:marTop w:val="0"/>
          <w:marBottom w:val="0"/>
          <w:divBdr>
            <w:top w:val="none" w:sz="0" w:space="0" w:color="auto"/>
            <w:left w:val="none" w:sz="0" w:space="0" w:color="auto"/>
            <w:bottom w:val="none" w:sz="0" w:space="0" w:color="auto"/>
            <w:right w:val="none" w:sz="0" w:space="0" w:color="auto"/>
          </w:divBdr>
        </w:div>
      </w:divsChild>
    </w:div>
    <w:div w:id="975527597">
      <w:bodyDiv w:val="1"/>
      <w:marLeft w:val="0"/>
      <w:marRight w:val="0"/>
      <w:marTop w:val="0"/>
      <w:marBottom w:val="0"/>
      <w:divBdr>
        <w:top w:val="none" w:sz="0" w:space="0" w:color="auto"/>
        <w:left w:val="none" w:sz="0" w:space="0" w:color="auto"/>
        <w:bottom w:val="none" w:sz="0" w:space="0" w:color="auto"/>
        <w:right w:val="none" w:sz="0" w:space="0" w:color="auto"/>
      </w:divBdr>
    </w:div>
    <w:div w:id="977027417">
      <w:bodyDiv w:val="1"/>
      <w:marLeft w:val="0"/>
      <w:marRight w:val="0"/>
      <w:marTop w:val="0"/>
      <w:marBottom w:val="0"/>
      <w:divBdr>
        <w:top w:val="none" w:sz="0" w:space="0" w:color="auto"/>
        <w:left w:val="none" w:sz="0" w:space="0" w:color="auto"/>
        <w:bottom w:val="none" w:sz="0" w:space="0" w:color="auto"/>
        <w:right w:val="none" w:sz="0" w:space="0" w:color="auto"/>
      </w:divBdr>
    </w:div>
    <w:div w:id="980579735">
      <w:bodyDiv w:val="1"/>
      <w:marLeft w:val="0"/>
      <w:marRight w:val="0"/>
      <w:marTop w:val="0"/>
      <w:marBottom w:val="0"/>
      <w:divBdr>
        <w:top w:val="none" w:sz="0" w:space="0" w:color="auto"/>
        <w:left w:val="none" w:sz="0" w:space="0" w:color="auto"/>
        <w:bottom w:val="none" w:sz="0" w:space="0" w:color="auto"/>
        <w:right w:val="none" w:sz="0" w:space="0" w:color="auto"/>
      </w:divBdr>
    </w:div>
    <w:div w:id="982464159">
      <w:bodyDiv w:val="1"/>
      <w:marLeft w:val="0"/>
      <w:marRight w:val="0"/>
      <w:marTop w:val="0"/>
      <w:marBottom w:val="0"/>
      <w:divBdr>
        <w:top w:val="none" w:sz="0" w:space="0" w:color="auto"/>
        <w:left w:val="none" w:sz="0" w:space="0" w:color="auto"/>
        <w:bottom w:val="none" w:sz="0" w:space="0" w:color="auto"/>
        <w:right w:val="none" w:sz="0" w:space="0" w:color="auto"/>
      </w:divBdr>
    </w:div>
    <w:div w:id="982924747">
      <w:bodyDiv w:val="1"/>
      <w:marLeft w:val="0"/>
      <w:marRight w:val="0"/>
      <w:marTop w:val="0"/>
      <w:marBottom w:val="0"/>
      <w:divBdr>
        <w:top w:val="none" w:sz="0" w:space="0" w:color="auto"/>
        <w:left w:val="none" w:sz="0" w:space="0" w:color="auto"/>
        <w:bottom w:val="none" w:sz="0" w:space="0" w:color="auto"/>
        <w:right w:val="none" w:sz="0" w:space="0" w:color="auto"/>
      </w:divBdr>
    </w:div>
    <w:div w:id="985084238">
      <w:bodyDiv w:val="1"/>
      <w:marLeft w:val="0"/>
      <w:marRight w:val="0"/>
      <w:marTop w:val="0"/>
      <w:marBottom w:val="0"/>
      <w:divBdr>
        <w:top w:val="none" w:sz="0" w:space="0" w:color="auto"/>
        <w:left w:val="none" w:sz="0" w:space="0" w:color="auto"/>
        <w:bottom w:val="none" w:sz="0" w:space="0" w:color="auto"/>
        <w:right w:val="none" w:sz="0" w:space="0" w:color="auto"/>
      </w:divBdr>
    </w:div>
    <w:div w:id="988634225">
      <w:bodyDiv w:val="1"/>
      <w:marLeft w:val="0"/>
      <w:marRight w:val="0"/>
      <w:marTop w:val="0"/>
      <w:marBottom w:val="0"/>
      <w:divBdr>
        <w:top w:val="none" w:sz="0" w:space="0" w:color="auto"/>
        <w:left w:val="none" w:sz="0" w:space="0" w:color="auto"/>
        <w:bottom w:val="none" w:sz="0" w:space="0" w:color="auto"/>
        <w:right w:val="none" w:sz="0" w:space="0" w:color="auto"/>
      </w:divBdr>
    </w:div>
    <w:div w:id="988902566">
      <w:bodyDiv w:val="1"/>
      <w:marLeft w:val="0"/>
      <w:marRight w:val="0"/>
      <w:marTop w:val="0"/>
      <w:marBottom w:val="0"/>
      <w:divBdr>
        <w:top w:val="none" w:sz="0" w:space="0" w:color="auto"/>
        <w:left w:val="none" w:sz="0" w:space="0" w:color="auto"/>
        <w:bottom w:val="none" w:sz="0" w:space="0" w:color="auto"/>
        <w:right w:val="none" w:sz="0" w:space="0" w:color="auto"/>
      </w:divBdr>
    </w:div>
    <w:div w:id="989358445">
      <w:bodyDiv w:val="1"/>
      <w:marLeft w:val="0"/>
      <w:marRight w:val="0"/>
      <w:marTop w:val="0"/>
      <w:marBottom w:val="0"/>
      <w:divBdr>
        <w:top w:val="none" w:sz="0" w:space="0" w:color="auto"/>
        <w:left w:val="none" w:sz="0" w:space="0" w:color="auto"/>
        <w:bottom w:val="none" w:sz="0" w:space="0" w:color="auto"/>
        <w:right w:val="none" w:sz="0" w:space="0" w:color="auto"/>
      </w:divBdr>
    </w:div>
    <w:div w:id="989599834">
      <w:bodyDiv w:val="1"/>
      <w:marLeft w:val="0"/>
      <w:marRight w:val="0"/>
      <w:marTop w:val="0"/>
      <w:marBottom w:val="0"/>
      <w:divBdr>
        <w:top w:val="none" w:sz="0" w:space="0" w:color="auto"/>
        <w:left w:val="none" w:sz="0" w:space="0" w:color="auto"/>
        <w:bottom w:val="none" w:sz="0" w:space="0" w:color="auto"/>
        <w:right w:val="none" w:sz="0" w:space="0" w:color="auto"/>
      </w:divBdr>
    </w:div>
    <w:div w:id="990672413">
      <w:bodyDiv w:val="1"/>
      <w:marLeft w:val="0"/>
      <w:marRight w:val="0"/>
      <w:marTop w:val="0"/>
      <w:marBottom w:val="0"/>
      <w:divBdr>
        <w:top w:val="none" w:sz="0" w:space="0" w:color="auto"/>
        <w:left w:val="none" w:sz="0" w:space="0" w:color="auto"/>
        <w:bottom w:val="none" w:sz="0" w:space="0" w:color="auto"/>
        <w:right w:val="none" w:sz="0" w:space="0" w:color="auto"/>
      </w:divBdr>
    </w:div>
    <w:div w:id="994916560">
      <w:bodyDiv w:val="1"/>
      <w:marLeft w:val="0"/>
      <w:marRight w:val="0"/>
      <w:marTop w:val="0"/>
      <w:marBottom w:val="0"/>
      <w:divBdr>
        <w:top w:val="none" w:sz="0" w:space="0" w:color="auto"/>
        <w:left w:val="none" w:sz="0" w:space="0" w:color="auto"/>
        <w:bottom w:val="none" w:sz="0" w:space="0" w:color="auto"/>
        <w:right w:val="none" w:sz="0" w:space="0" w:color="auto"/>
      </w:divBdr>
    </w:div>
    <w:div w:id="996614878">
      <w:bodyDiv w:val="1"/>
      <w:marLeft w:val="0"/>
      <w:marRight w:val="0"/>
      <w:marTop w:val="0"/>
      <w:marBottom w:val="0"/>
      <w:divBdr>
        <w:top w:val="none" w:sz="0" w:space="0" w:color="auto"/>
        <w:left w:val="none" w:sz="0" w:space="0" w:color="auto"/>
        <w:bottom w:val="none" w:sz="0" w:space="0" w:color="auto"/>
        <w:right w:val="none" w:sz="0" w:space="0" w:color="auto"/>
      </w:divBdr>
    </w:div>
    <w:div w:id="997998052">
      <w:bodyDiv w:val="1"/>
      <w:marLeft w:val="0"/>
      <w:marRight w:val="0"/>
      <w:marTop w:val="0"/>
      <w:marBottom w:val="0"/>
      <w:divBdr>
        <w:top w:val="none" w:sz="0" w:space="0" w:color="auto"/>
        <w:left w:val="none" w:sz="0" w:space="0" w:color="auto"/>
        <w:bottom w:val="none" w:sz="0" w:space="0" w:color="auto"/>
        <w:right w:val="none" w:sz="0" w:space="0" w:color="auto"/>
      </w:divBdr>
    </w:div>
    <w:div w:id="998773482">
      <w:bodyDiv w:val="1"/>
      <w:marLeft w:val="0"/>
      <w:marRight w:val="0"/>
      <w:marTop w:val="0"/>
      <w:marBottom w:val="0"/>
      <w:divBdr>
        <w:top w:val="none" w:sz="0" w:space="0" w:color="auto"/>
        <w:left w:val="none" w:sz="0" w:space="0" w:color="auto"/>
        <w:bottom w:val="none" w:sz="0" w:space="0" w:color="auto"/>
        <w:right w:val="none" w:sz="0" w:space="0" w:color="auto"/>
      </w:divBdr>
    </w:div>
    <w:div w:id="998847147">
      <w:bodyDiv w:val="1"/>
      <w:marLeft w:val="0"/>
      <w:marRight w:val="0"/>
      <w:marTop w:val="0"/>
      <w:marBottom w:val="0"/>
      <w:divBdr>
        <w:top w:val="none" w:sz="0" w:space="0" w:color="auto"/>
        <w:left w:val="none" w:sz="0" w:space="0" w:color="auto"/>
        <w:bottom w:val="none" w:sz="0" w:space="0" w:color="auto"/>
        <w:right w:val="none" w:sz="0" w:space="0" w:color="auto"/>
      </w:divBdr>
    </w:div>
    <w:div w:id="1000230518">
      <w:bodyDiv w:val="1"/>
      <w:marLeft w:val="0"/>
      <w:marRight w:val="0"/>
      <w:marTop w:val="0"/>
      <w:marBottom w:val="0"/>
      <w:divBdr>
        <w:top w:val="none" w:sz="0" w:space="0" w:color="auto"/>
        <w:left w:val="none" w:sz="0" w:space="0" w:color="auto"/>
        <w:bottom w:val="none" w:sz="0" w:space="0" w:color="auto"/>
        <w:right w:val="none" w:sz="0" w:space="0" w:color="auto"/>
      </w:divBdr>
    </w:div>
    <w:div w:id="1001815997">
      <w:bodyDiv w:val="1"/>
      <w:marLeft w:val="0"/>
      <w:marRight w:val="0"/>
      <w:marTop w:val="0"/>
      <w:marBottom w:val="0"/>
      <w:divBdr>
        <w:top w:val="none" w:sz="0" w:space="0" w:color="auto"/>
        <w:left w:val="none" w:sz="0" w:space="0" w:color="auto"/>
        <w:bottom w:val="none" w:sz="0" w:space="0" w:color="auto"/>
        <w:right w:val="none" w:sz="0" w:space="0" w:color="auto"/>
      </w:divBdr>
    </w:div>
    <w:div w:id="1003161571">
      <w:bodyDiv w:val="1"/>
      <w:marLeft w:val="0"/>
      <w:marRight w:val="0"/>
      <w:marTop w:val="0"/>
      <w:marBottom w:val="0"/>
      <w:divBdr>
        <w:top w:val="none" w:sz="0" w:space="0" w:color="auto"/>
        <w:left w:val="none" w:sz="0" w:space="0" w:color="auto"/>
        <w:bottom w:val="none" w:sz="0" w:space="0" w:color="auto"/>
        <w:right w:val="none" w:sz="0" w:space="0" w:color="auto"/>
      </w:divBdr>
    </w:div>
    <w:div w:id="1005478569">
      <w:bodyDiv w:val="1"/>
      <w:marLeft w:val="0"/>
      <w:marRight w:val="0"/>
      <w:marTop w:val="0"/>
      <w:marBottom w:val="0"/>
      <w:divBdr>
        <w:top w:val="none" w:sz="0" w:space="0" w:color="auto"/>
        <w:left w:val="none" w:sz="0" w:space="0" w:color="auto"/>
        <w:bottom w:val="none" w:sz="0" w:space="0" w:color="auto"/>
        <w:right w:val="none" w:sz="0" w:space="0" w:color="auto"/>
      </w:divBdr>
    </w:div>
    <w:div w:id="1005745081">
      <w:bodyDiv w:val="1"/>
      <w:marLeft w:val="0"/>
      <w:marRight w:val="0"/>
      <w:marTop w:val="0"/>
      <w:marBottom w:val="0"/>
      <w:divBdr>
        <w:top w:val="none" w:sz="0" w:space="0" w:color="auto"/>
        <w:left w:val="none" w:sz="0" w:space="0" w:color="auto"/>
        <w:bottom w:val="none" w:sz="0" w:space="0" w:color="auto"/>
        <w:right w:val="none" w:sz="0" w:space="0" w:color="auto"/>
      </w:divBdr>
    </w:div>
    <w:div w:id="1005938251">
      <w:bodyDiv w:val="1"/>
      <w:marLeft w:val="0"/>
      <w:marRight w:val="0"/>
      <w:marTop w:val="0"/>
      <w:marBottom w:val="0"/>
      <w:divBdr>
        <w:top w:val="none" w:sz="0" w:space="0" w:color="auto"/>
        <w:left w:val="none" w:sz="0" w:space="0" w:color="auto"/>
        <w:bottom w:val="none" w:sz="0" w:space="0" w:color="auto"/>
        <w:right w:val="none" w:sz="0" w:space="0" w:color="auto"/>
      </w:divBdr>
    </w:div>
    <w:div w:id="1007369082">
      <w:bodyDiv w:val="1"/>
      <w:marLeft w:val="0"/>
      <w:marRight w:val="0"/>
      <w:marTop w:val="0"/>
      <w:marBottom w:val="0"/>
      <w:divBdr>
        <w:top w:val="none" w:sz="0" w:space="0" w:color="auto"/>
        <w:left w:val="none" w:sz="0" w:space="0" w:color="auto"/>
        <w:bottom w:val="none" w:sz="0" w:space="0" w:color="auto"/>
        <w:right w:val="none" w:sz="0" w:space="0" w:color="auto"/>
      </w:divBdr>
    </w:div>
    <w:div w:id="1007707835">
      <w:bodyDiv w:val="1"/>
      <w:marLeft w:val="0"/>
      <w:marRight w:val="0"/>
      <w:marTop w:val="0"/>
      <w:marBottom w:val="0"/>
      <w:divBdr>
        <w:top w:val="none" w:sz="0" w:space="0" w:color="auto"/>
        <w:left w:val="none" w:sz="0" w:space="0" w:color="auto"/>
        <w:bottom w:val="none" w:sz="0" w:space="0" w:color="auto"/>
        <w:right w:val="none" w:sz="0" w:space="0" w:color="auto"/>
      </w:divBdr>
    </w:div>
    <w:div w:id="1009674908">
      <w:bodyDiv w:val="1"/>
      <w:marLeft w:val="0"/>
      <w:marRight w:val="0"/>
      <w:marTop w:val="0"/>
      <w:marBottom w:val="0"/>
      <w:divBdr>
        <w:top w:val="none" w:sz="0" w:space="0" w:color="auto"/>
        <w:left w:val="none" w:sz="0" w:space="0" w:color="auto"/>
        <w:bottom w:val="none" w:sz="0" w:space="0" w:color="auto"/>
        <w:right w:val="none" w:sz="0" w:space="0" w:color="auto"/>
      </w:divBdr>
    </w:div>
    <w:div w:id="1011683247">
      <w:bodyDiv w:val="1"/>
      <w:marLeft w:val="0"/>
      <w:marRight w:val="0"/>
      <w:marTop w:val="0"/>
      <w:marBottom w:val="0"/>
      <w:divBdr>
        <w:top w:val="none" w:sz="0" w:space="0" w:color="auto"/>
        <w:left w:val="none" w:sz="0" w:space="0" w:color="auto"/>
        <w:bottom w:val="none" w:sz="0" w:space="0" w:color="auto"/>
        <w:right w:val="none" w:sz="0" w:space="0" w:color="auto"/>
      </w:divBdr>
    </w:div>
    <w:div w:id="1011949119">
      <w:bodyDiv w:val="1"/>
      <w:marLeft w:val="0"/>
      <w:marRight w:val="0"/>
      <w:marTop w:val="0"/>
      <w:marBottom w:val="0"/>
      <w:divBdr>
        <w:top w:val="none" w:sz="0" w:space="0" w:color="auto"/>
        <w:left w:val="none" w:sz="0" w:space="0" w:color="auto"/>
        <w:bottom w:val="none" w:sz="0" w:space="0" w:color="auto"/>
        <w:right w:val="none" w:sz="0" w:space="0" w:color="auto"/>
      </w:divBdr>
    </w:div>
    <w:div w:id="1012689092">
      <w:bodyDiv w:val="1"/>
      <w:marLeft w:val="0"/>
      <w:marRight w:val="0"/>
      <w:marTop w:val="0"/>
      <w:marBottom w:val="0"/>
      <w:divBdr>
        <w:top w:val="none" w:sz="0" w:space="0" w:color="auto"/>
        <w:left w:val="none" w:sz="0" w:space="0" w:color="auto"/>
        <w:bottom w:val="none" w:sz="0" w:space="0" w:color="auto"/>
        <w:right w:val="none" w:sz="0" w:space="0" w:color="auto"/>
      </w:divBdr>
    </w:div>
    <w:div w:id="1016150120">
      <w:bodyDiv w:val="1"/>
      <w:marLeft w:val="0"/>
      <w:marRight w:val="0"/>
      <w:marTop w:val="0"/>
      <w:marBottom w:val="0"/>
      <w:divBdr>
        <w:top w:val="none" w:sz="0" w:space="0" w:color="auto"/>
        <w:left w:val="none" w:sz="0" w:space="0" w:color="auto"/>
        <w:bottom w:val="none" w:sz="0" w:space="0" w:color="auto"/>
        <w:right w:val="none" w:sz="0" w:space="0" w:color="auto"/>
      </w:divBdr>
    </w:div>
    <w:div w:id="1017149301">
      <w:bodyDiv w:val="1"/>
      <w:marLeft w:val="0"/>
      <w:marRight w:val="0"/>
      <w:marTop w:val="0"/>
      <w:marBottom w:val="0"/>
      <w:divBdr>
        <w:top w:val="none" w:sz="0" w:space="0" w:color="auto"/>
        <w:left w:val="none" w:sz="0" w:space="0" w:color="auto"/>
        <w:bottom w:val="none" w:sz="0" w:space="0" w:color="auto"/>
        <w:right w:val="none" w:sz="0" w:space="0" w:color="auto"/>
      </w:divBdr>
    </w:div>
    <w:div w:id="1017347346">
      <w:bodyDiv w:val="1"/>
      <w:marLeft w:val="0"/>
      <w:marRight w:val="0"/>
      <w:marTop w:val="0"/>
      <w:marBottom w:val="0"/>
      <w:divBdr>
        <w:top w:val="none" w:sz="0" w:space="0" w:color="auto"/>
        <w:left w:val="none" w:sz="0" w:space="0" w:color="auto"/>
        <w:bottom w:val="none" w:sz="0" w:space="0" w:color="auto"/>
        <w:right w:val="none" w:sz="0" w:space="0" w:color="auto"/>
      </w:divBdr>
    </w:div>
    <w:div w:id="1017541630">
      <w:bodyDiv w:val="1"/>
      <w:marLeft w:val="0"/>
      <w:marRight w:val="0"/>
      <w:marTop w:val="0"/>
      <w:marBottom w:val="0"/>
      <w:divBdr>
        <w:top w:val="none" w:sz="0" w:space="0" w:color="auto"/>
        <w:left w:val="none" w:sz="0" w:space="0" w:color="auto"/>
        <w:bottom w:val="none" w:sz="0" w:space="0" w:color="auto"/>
        <w:right w:val="none" w:sz="0" w:space="0" w:color="auto"/>
      </w:divBdr>
    </w:div>
    <w:div w:id="1017999665">
      <w:bodyDiv w:val="1"/>
      <w:marLeft w:val="0"/>
      <w:marRight w:val="0"/>
      <w:marTop w:val="0"/>
      <w:marBottom w:val="0"/>
      <w:divBdr>
        <w:top w:val="none" w:sz="0" w:space="0" w:color="auto"/>
        <w:left w:val="none" w:sz="0" w:space="0" w:color="auto"/>
        <w:bottom w:val="none" w:sz="0" w:space="0" w:color="auto"/>
        <w:right w:val="none" w:sz="0" w:space="0" w:color="auto"/>
      </w:divBdr>
    </w:div>
    <w:div w:id="1018433868">
      <w:bodyDiv w:val="1"/>
      <w:marLeft w:val="0"/>
      <w:marRight w:val="0"/>
      <w:marTop w:val="0"/>
      <w:marBottom w:val="0"/>
      <w:divBdr>
        <w:top w:val="none" w:sz="0" w:space="0" w:color="auto"/>
        <w:left w:val="none" w:sz="0" w:space="0" w:color="auto"/>
        <w:bottom w:val="none" w:sz="0" w:space="0" w:color="auto"/>
        <w:right w:val="none" w:sz="0" w:space="0" w:color="auto"/>
      </w:divBdr>
    </w:div>
    <w:div w:id="1020205372">
      <w:bodyDiv w:val="1"/>
      <w:marLeft w:val="0"/>
      <w:marRight w:val="0"/>
      <w:marTop w:val="0"/>
      <w:marBottom w:val="0"/>
      <w:divBdr>
        <w:top w:val="none" w:sz="0" w:space="0" w:color="auto"/>
        <w:left w:val="none" w:sz="0" w:space="0" w:color="auto"/>
        <w:bottom w:val="none" w:sz="0" w:space="0" w:color="auto"/>
        <w:right w:val="none" w:sz="0" w:space="0" w:color="auto"/>
      </w:divBdr>
    </w:div>
    <w:div w:id="1022440010">
      <w:bodyDiv w:val="1"/>
      <w:marLeft w:val="0"/>
      <w:marRight w:val="0"/>
      <w:marTop w:val="0"/>
      <w:marBottom w:val="0"/>
      <w:divBdr>
        <w:top w:val="none" w:sz="0" w:space="0" w:color="auto"/>
        <w:left w:val="none" w:sz="0" w:space="0" w:color="auto"/>
        <w:bottom w:val="none" w:sz="0" w:space="0" w:color="auto"/>
        <w:right w:val="none" w:sz="0" w:space="0" w:color="auto"/>
      </w:divBdr>
    </w:div>
    <w:div w:id="1022705990">
      <w:bodyDiv w:val="1"/>
      <w:marLeft w:val="0"/>
      <w:marRight w:val="0"/>
      <w:marTop w:val="0"/>
      <w:marBottom w:val="0"/>
      <w:divBdr>
        <w:top w:val="none" w:sz="0" w:space="0" w:color="auto"/>
        <w:left w:val="none" w:sz="0" w:space="0" w:color="auto"/>
        <w:bottom w:val="none" w:sz="0" w:space="0" w:color="auto"/>
        <w:right w:val="none" w:sz="0" w:space="0" w:color="auto"/>
      </w:divBdr>
    </w:div>
    <w:div w:id="1023552292">
      <w:bodyDiv w:val="1"/>
      <w:marLeft w:val="0"/>
      <w:marRight w:val="0"/>
      <w:marTop w:val="0"/>
      <w:marBottom w:val="0"/>
      <w:divBdr>
        <w:top w:val="none" w:sz="0" w:space="0" w:color="auto"/>
        <w:left w:val="none" w:sz="0" w:space="0" w:color="auto"/>
        <w:bottom w:val="none" w:sz="0" w:space="0" w:color="auto"/>
        <w:right w:val="none" w:sz="0" w:space="0" w:color="auto"/>
      </w:divBdr>
    </w:div>
    <w:div w:id="1025516867">
      <w:bodyDiv w:val="1"/>
      <w:marLeft w:val="0"/>
      <w:marRight w:val="0"/>
      <w:marTop w:val="0"/>
      <w:marBottom w:val="0"/>
      <w:divBdr>
        <w:top w:val="none" w:sz="0" w:space="0" w:color="auto"/>
        <w:left w:val="none" w:sz="0" w:space="0" w:color="auto"/>
        <w:bottom w:val="none" w:sz="0" w:space="0" w:color="auto"/>
        <w:right w:val="none" w:sz="0" w:space="0" w:color="auto"/>
      </w:divBdr>
    </w:div>
    <w:div w:id="1025791577">
      <w:bodyDiv w:val="1"/>
      <w:marLeft w:val="0"/>
      <w:marRight w:val="0"/>
      <w:marTop w:val="0"/>
      <w:marBottom w:val="0"/>
      <w:divBdr>
        <w:top w:val="none" w:sz="0" w:space="0" w:color="auto"/>
        <w:left w:val="none" w:sz="0" w:space="0" w:color="auto"/>
        <w:bottom w:val="none" w:sz="0" w:space="0" w:color="auto"/>
        <w:right w:val="none" w:sz="0" w:space="0" w:color="auto"/>
      </w:divBdr>
    </w:div>
    <w:div w:id="1026249513">
      <w:bodyDiv w:val="1"/>
      <w:marLeft w:val="0"/>
      <w:marRight w:val="0"/>
      <w:marTop w:val="0"/>
      <w:marBottom w:val="0"/>
      <w:divBdr>
        <w:top w:val="none" w:sz="0" w:space="0" w:color="auto"/>
        <w:left w:val="none" w:sz="0" w:space="0" w:color="auto"/>
        <w:bottom w:val="none" w:sz="0" w:space="0" w:color="auto"/>
        <w:right w:val="none" w:sz="0" w:space="0" w:color="auto"/>
      </w:divBdr>
    </w:div>
    <w:div w:id="1026712221">
      <w:bodyDiv w:val="1"/>
      <w:marLeft w:val="0"/>
      <w:marRight w:val="0"/>
      <w:marTop w:val="0"/>
      <w:marBottom w:val="0"/>
      <w:divBdr>
        <w:top w:val="none" w:sz="0" w:space="0" w:color="auto"/>
        <w:left w:val="none" w:sz="0" w:space="0" w:color="auto"/>
        <w:bottom w:val="none" w:sz="0" w:space="0" w:color="auto"/>
        <w:right w:val="none" w:sz="0" w:space="0" w:color="auto"/>
      </w:divBdr>
      <w:divsChild>
        <w:div w:id="18624281">
          <w:marLeft w:val="480"/>
          <w:marRight w:val="0"/>
          <w:marTop w:val="0"/>
          <w:marBottom w:val="0"/>
          <w:divBdr>
            <w:top w:val="none" w:sz="0" w:space="0" w:color="auto"/>
            <w:left w:val="none" w:sz="0" w:space="0" w:color="auto"/>
            <w:bottom w:val="none" w:sz="0" w:space="0" w:color="auto"/>
            <w:right w:val="none" w:sz="0" w:space="0" w:color="auto"/>
          </w:divBdr>
        </w:div>
        <w:div w:id="30570588">
          <w:marLeft w:val="480"/>
          <w:marRight w:val="0"/>
          <w:marTop w:val="0"/>
          <w:marBottom w:val="0"/>
          <w:divBdr>
            <w:top w:val="none" w:sz="0" w:space="0" w:color="auto"/>
            <w:left w:val="none" w:sz="0" w:space="0" w:color="auto"/>
            <w:bottom w:val="none" w:sz="0" w:space="0" w:color="auto"/>
            <w:right w:val="none" w:sz="0" w:space="0" w:color="auto"/>
          </w:divBdr>
        </w:div>
        <w:div w:id="46924424">
          <w:marLeft w:val="480"/>
          <w:marRight w:val="0"/>
          <w:marTop w:val="0"/>
          <w:marBottom w:val="0"/>
          <w:divBdr>
            <w:top w:val="none" w:sz="0" w:space="0" w:color="auto"/>
            <w:left w:val="none" w:sz="0" w:space="0" w:color="auto"/>
            <w:bottom w:val="none" w:sz="0" w:space="0" w:color="auto"/>
            <w:right w:val="none" w:sz="0" w:space="0" w:color="auto"/>
          </w:divBdr>
        </w:div>
        <w:div w:id="74321297">
          <w:marLeft w:val="480"/>
          <w:marRight w:val="0"/>
          <w:marTop w:val="0"/>
          <w:marBottom w:val="0"/>
          <w:divBdr>
            <w:top w:val="none" w:sz="0" w:space="0" w:color="auto"/>
            <w:left w:val="none" w:sz="0" w:space="0" w:color="auto"/>
            <w:bottom w:val="none" w:sz="0" w:space="0" w:color="auto"/>
            <w:right w:val="none" w:sz="0" w:space="0" w:color="auto"/>
          </w:divBdr>
        </w:div>
        <w:div w:id="193077872">
          <w:marLeft w:val="480"/>
          <w:marRight w:val="0"/>
          <w:marTop w:val="0"/>
          <w:marBottom w:val="0"/>
          <w:divBdr>
            <w:top w:val="none" w:sz="0" w:space="0" w:color="auto"/>
            <w:left w:val="none" w:sz="0" w:space="0" w:color="auto"/>
            <w:bottom w:val="none" w:sz="0" w:space="0" w:color="auto"/>
            <w:right w:val="none" w:sz="0" w:space="0" w:color="auto"/>
          </w:divBdr>
        </w:div>
        <w:div w:id="194008931">
          <w:marLeft w:val="480"/>
          <w:marRight w:val="0"/>
          <w:marTop w:val="0"/>
          <w:marBottom w:val="0"/>
          <w:divBdr>
            <w:top w:val="none" w:sz="0" w:space="0" w:color="auto"/>
            <w:left w:val="none" w:sz="0" w:space="0" w:color="auto"/>
            <w:bottom w:val="none" w:sz="0" w:space="0" w:color="auto"/>
            <w:right w:val="none" w:sz="0" w:space="0" w:color="auto"/>
          </w:divBdr>
        </w:div>
        <w:div w:id="301734593">
          <w:marLeft w:val="480"/>
          <w:marRight w:val="0"/>
          <w:marTop w:val="0"/>
          <w:marBottom w:val="0"/>
          <w:divBdr>
            <w:top w:val="none" w:sz="0" w:space="0" w:color="auto"/>
            <w:left w:val="none" w:sz="0" w:space="0" w:color="auto"/>
            <w:bottom w:val="none" w:sz="0" w:space="0" w:color="auto"/>
            <w:right w:val="none" w:sz="0" w:space="0" w:color="auto"/>
          </w:divBdr>
        </w:div>
        <w:div w:id="322439394">
          <w:marLeft w:val="480"/>
          <w:marRight w:val="0"/>
          <w:marTop w:val="0"/>
          <w:marBottom w:val="0"/>
          <w:divBdr>
            <w:top w:val="none" w:sz="0" w:space="0" w:color="auto"/>
            <w:left w:val="none" w:sz="0" w:space="0" w:color="auto"/>
            <w:bottom w:val="none" w:sz="0" w:space="0" w:color="auto"/>
            <w:right w:val="none" w:sz="0" w:space="0" w:color="auto"/>
          </w:divBdr>
        </w:div>
        <w:div w:id="386882162">
          <w:marLeft w:val="480"/>
          <w:marRight w:val="0"/>
          <w:marTop w:val="0"/>
          <w:marBottom w:val="0"/>
          <w:divBdr>
            <w:top w:val="none" w:sz="0" w:space="0" w:color="auto"/>
            <w:left w:val="none" w:sz="0" w:space="0" w:color="auto"/>
            <w:bottom w:val="none" w:sz="0" w:space="0" w:color="auto"/>
            <w:right w:val="none" w:sz="0" w:space="0" w:color="auto"/>
          </w:divBdr>
        </w:div>
        <w:div w:id="484587908">
          <w:marLeft w:val="480"/>
          <w:marRight w:val="0"/>
          <w:marTop w:val="0"/>
          <w:marBottom w:val="0"/>
          <w:divBdr>
            <w:top w:val="none" w:sz="0" w:space="0" w:color="auto"/>
            <w:left w:val="none" w:sz="0" w:space="0" w:color="auto"/>
            <w:bottom w:val="none" w:sz="0" w:space="0" w:color="auto"/>
            <w:right w:val="none" w:sz="0" w:space="0" w:color="auto"/>
          </w:divBdr>
        </w:div>
        <w:div w:id="567884692">
          <w:marLeft w:val="480"/>
          <w:marRight w:val="0"/>
          <w:marTop w:val="0"/>
          <w:marBottom w:val="0"/>
          <w:divBdr>
            <w:top w:val="none" w:sz="0" w:space="0" w:color="auto"/>
            <w:left w:val="none" w:sz="0" w:space="0" w:color="auto"/>
            <w:bottom w:val="none" w:sz="0" w:space="0" w:color="auto"/>
            <w:right w:val="none" w:sz="0" w:space="0" w:color="auto"/>
          </w:divBdr>
        </w:div>
        <w:div w:id="755785228">
          <w:marLeft w:val="480"/>
          <w:marRight w:val="0"/>
          <w:marTop w:val="0"/>
          <w:marBottom w:val="0"/>
          <w:divBdr>
            <w:top w:val="none" w:sz="0" w:space="0" w:color="auto"/>
            <w:left w:val="none" w:sz="0" w:space="0" w:color="auto"/>
            <w:bottom w:val="none" w:sz="0" w:space="0" w:color="auto"/>
            <w:right w:val="none" w:sz="0" w:space="0" w:color="auto"/>
          </w:divBdr>
        </w:div>
        <w:div w:id="846017028">
          <w:marLeft w:val="480"/>
          <w:marRight w:val="0"/>
          <w:marTop w:val="0"/>
          <w:marBottom w:val="0"/>
          <w:divBdr>
            <w:top w:val="none" w:sz="0" w:space="0" w:color="auto"/>
            <w:left w:val="none" w:sz="0" w:space="0" w:color="auto"/>
            <w:bottom w:val="none" w:sz="0" w:space="0" w:color="auto"/>
            <w:right w:val="none" w:sz="0" w:space="0" w:color="auto"/>
          </w:divBdr>
        </w:div>
        <w:div w:id="875046694">
          <w:marLeft w:val="480"/>
          <w:marRight w:val="0"/>
          <w:marTop w:val="0"/>
          <w:marBottom w:val="0"/>
          <w:divBdr>
            <w:top w:val="none" w:sz="0" w:space="0" w:color="auto"/>
            <w:left w:val="none" w:sz="0" w:space="0" w:color="auto"/>
            <w:bottom w:val="none" w:sz="0" w:space="0" w:color="auto"/>
            <w:right w:val="none" w:sz="0" w:space="0" w:color="auto"/>
          </w:divBdr>
        </w:div>
        <w:div w:id="877864248">
          <w:marLeft w:val="480"/>
          <w:marRight w:val="0"/>
          <w:marTop w:val="0"/>
          <w:marBottom w:val="0"/>
          <w:divBdr>
            <w:top w:val="none" w:sz="0" w:space="0" w:color="auto"/>
            <w:left w:val="none" w:sz="0" w:space="0" w:color="auto"/>
            <w:bottom w:val="none" w:sz="0" w:space="0" w:color="auto"/>
            <w:right w:val="none" w:sz="0" w:space="0" w:color="auto"/>
          </w:divBdr>
        </w:div>
        <w:div w:id="945429959">
          <w:marLeft w:val="480"/>
          <w:marRight w:val="0"/>
          <w:marTop w:val="0"/>
          <w:marBottom w:val="0"/>
          <w:divBdr>
            <w:top w:val="none" w:sz="0" w:space="0" w:color="auto"/>
            <w:left w:val="none" w:sz="0" w:space="0" w:color="auto"/>
            <w:bottom w:val="none" w:sz="0" w:space="0" w:color="auto"/>
            <w:right w:val="none" w:sz="0" w:space="0" w:color="auto"/>
          </w:divBdr>
        </w:div>
        <w:div w:id="949898787">
          <w:marLeft w:val="480"/>
          <w:marRight w:val="0"/>
          <w:marTop w:val="0"/>
          <w:marBottom w:val="0"/>
          <w:divBdr>
            <w:top w:val="none" w:sz="0" w:space="0" w:color="auto"/>
            <w:left w:val="none" w:sz="0" w:space="0" w:color="auto"/>
            <w:bottom w:val="none" w:sz="0" w:space="0" w:color="auto"/>
            <w:right w:val="none" w:sz="0" w:space="0" w:color="auto"/>
          </w:divBdr>
        </w:div>
        <w:div w:id="984235351">
          <w:marLeft w:val="480"/>
          <w:marRight w:val="0"/>
          <w:marTop w:val="0"/>
          <w:marBottom w:val="0"/>
          <w:divBdr>
            <w:top w:val="none" w:sz="0" w:space="0" w:color="auto"/>
            <w:left w:val="none" w:sz="0" w:space="0" w:color="auto"/>
            <w:bottom w:val="none" w:sz="0" w:space="0" w:color="auto"/>
            <w:right w:val="none" w:sz="0" w:space="0" w:color="auto"/>
          </w:divBdr>
        </w:div>
        <w:div w:id="999887625">
          <w:marLeft w:val="480"/>
          <w:marRight w:val="0"/>
          <w:marTop w:val="0"/>
          <w:marBottom w:val="0"/>
          <w:divBdr>
            <w:top w:val="none" w:sz="0" w:space="0" w:color="auto"/>
            <w:left w:val="none" w:sz="0" w:space="0" w:color="auto"/>
            <w:bottom w:val="none" w:sz="0" w:space="0" w:color="auto"/>
            <w:right w:val="none" w:sz="0" w:space="0" w:color="auto"/>
          </w:divBdr>
        </w:div>
        <w:div w:id="1000889394">
          <w:marLeft w:val="480"/>
          <w:marRight w:val="0"/>
          <w:marTop w:val="0"/>
          <w:marBottom w:val="0"/>
          <w:divBdr>
            <w:top w:val="none" w:sz="0" w:space="0" w:color="auto"/>
            <w:left w:val="none" w:sz="0" w:space="0" w:color="auto"/>
            <w:bottom w:val="none" w:sz="0" w:space="0" w:color="auto"/>
            <w:right w:val="none" w:sz="0" w:space="0" w:color="auto"/>
          </w:divBdr>
        </w:div>
        <w:div w:id="1001851826">
          <w:marLeft w:val="480"/>
          <w:marRight w:val="0"/>
          <w:marTop w:val="0"/>
          <w:marBottom w:val="0"/>
          <w:divBdr>
            <w:top w:val="none" w:sz="0" w:space="0" w:color="auto"/>
            <w:left w:val="none" w:sz="0" w:space="0" w:color="auto"/>
            <w:bottom w:val="none" w:sz="0" w:space="0" w:color="auto"/>
            <w:right w:val="none" w:sz="0" w:space="0" w:color="auto"/>
          </w:divBdr>
        </w:div>
        <w:div w:id="1055469910">
          <w:marLeft w:val="480"/>
          <w:marRight w:val="0"/>
          <w:marTop w:val="0"/>
          <w:marBottom w:val="0"/>
          <w:divBdr>
            <w:top w:val="none" w:sz="0" w:space="0" w:color="auto"/>
            <w:left w:val="none" w:sz="0" w:space="0" w:color="auto"/>
            <w:bottom w:val="none" w:sz="0" w:space="0" w:color="auto"/>
            <w:right w:val="none" w:sz="0" w:space="0" w:color="auto"/>
          </w:divBdr>
        </w:div>
        <w:div w:id="1083793840">
          <w:marLeft w:val="480"/>
          <w:marRight w:val="0"/>
          <w:marTop w:val="0"/>
          <w:marBottom w:val="0"/>
          <w:divBdr>
            <w:top w:val="none" w:sz="0" w:space="0" w:color="auto"/>
            <w:left w:val="none" w:sz="0" w:space="0" w:color="auto"/>
            <w:bottom w:val="none" w:sz="0" w:space="0" w:color="auto"/>
            <w:right w:val="none" w:sz="0" w:space="0" w:color="auto"/>
          </w:divBdr>
        </w:div>
        <w:div w:id="1107500048">
          <w:marLeft w:val="480"/>
          <w:marRight w:val="0"/>
          <w:marTop w:val="0"/>
          <w:marBottom w:val="0"/>
          <w:divBdr>
            <w:top w:val="none" w:sz="0" w:space="0" w:color="auto"/>
            <w:left w:val="none" w:sz="0" w:space="0" w:color="auto"/>
            <w:bottom w:val="none" w:sz="0" w:space="0" w:color="auto"/>
            <w:right w:val="none" w:sz="0" w:space="0" w:color="auto"/>
          </w:divBdr>
        </w:div>
        <w:div w:id="1148664337">
          <w:marLeft w:val="480"/>
          <w:marRight w:val="0"/>
          <w:marTop w:val="0"/>
          <w:marBottom w:val="0"/>
          <w:divBdr>
            <w:top w:val="none" w:sz="0" w:space="0" w:color="auto"/>
            <w:left w:val="none" w:sz="0" w:space="0" w:color="auto"/>
            <w:bottom w:val="none" w:sz="0" w:space="0" w:color="auto"/>
            <w:right w:val="none" w:sz="0" w:space="0" w:color="auto"/>
          </w:divBdr>
        </w:div>
        <w:div w:id="1302999768">
          <w:marLeft w:val="480"/>
          <w:marRight w:val="0"/>
          <w:marTop w:val="0"/>
          <w:marBottom w:val="0"/>
          <w:divBdr>
            <w:top w:val="none" w:sz="0" w:space="0" w:color="auto"/>
            <w:left w:val="none" w:sz="0" w:space="0" w:color="auto"/>
            <w:bottom w:val="none" w:sz="0" w:space="0" w:color="auto"/>
            <w:right w:val="none" w:sz="0" w:space="0" w:color="auto"/>
          </w:divBdr>
        </w:div>
        <w:div w:id="1394892675">
          <w:marLeft w:val="480"/>
          <w:marRight w:val="0"/>
          <w:marTop w:val="0"/>
          <w:marBottom w:val="0"/>
          <w:divBdr>
            <w:top w:val="none" w:sz="0" w:space="0" w:color="auto"/>
            <w:left w:val="none" w:sz="0" w:space="0" w:color="auto"/>
            <w:bottom w:val="none" w:sz="0" w:space="0" w:color="auto"/>
            <w:right w:val="none" w:sz="0" w:space="0" w:color="auto"/>
          </w:divBdr>
        </w:div>
        <w:div w:id="1456023183">
          <w:marLeft w:val="480"/>
          <w:marRight w:val="0"/>
          <w:marTop w:val="0"/>
          <w:marBottom w:val="0"/>
          <w:divBdr>
            <w:top w:val="none" w:sz="0" w:space="0" w:color="auto"/>
            <w:left w:val="none" w:sz="0" w:space="0" w:color="auto"/>
            <w:bottom w:val="none" w:sz="0" w:space="0" w:color="auto"/>
            <w:right w:val="none" w:sz="0" w:space="0" w:color="auto"/>
          </w:divBdr>
        </w:div>
        <w:div w:id="1479954270">
          <w:marLeft w:val="480"/>
          <w:marRight w:val="0"/>
          <w:marTop w:val="0"/>
          <w:marBottom w:val="0"/>
          <w:divBdr>
            <w:top w:val="none" w:sz="0" w:space="0" w:color="auto"/>
            <w:left w:val="none" w:sz="0" w:space="0" w:color="auto"/>
            <w:bottom w:val="none" w:sz="0" w:space="0" w:color="auto"/>
            <w:right w:val="none" w:sz="0" w:space="0" w:color="auto"/>
          </w:divBdr>
        </w:div>
        <w:div w:id="1492481956">
          <w:marLeft w:val="480"/>
          <w:marRight w:val="0"/>
          <w:marTop w:val="0"/>
          <w:marBottom w:val="0"/>
          <w:divBdr>
            <w:top w:val="none" w:sz="0" w:space="0" w:color="auto"/>
            <w:left w:val="none" w:sz="0" w:space="0" w:color="auto"/>
            <w:bottom w:val="none" w:sz="0" w:space="0" w:color="auto"/>
            <w:right w:val="none" w:sz="0" w:space="0" w:color="auto"/>
          </w:divBdr>
        </w:div>
        <w:div w:id="1523082563">
          <w:marLeft w:val="480"/>
          <w:marRight w:val="0"/>
          <w:marTop w:val="0"/>
          <w:marBottom w:val="0"/>
          <w:divBdr>
            <w:top w:val="none" w:sz="0" w:space="0" w:color="auto"/>
            <w:left w:val="none" w:sz="0" w:space="0" w:color="auto"/>
            <w:bottom w:val="none" w:sz="0" w:space="0" w:color="auto"/>
            <w:right w:val="none" w:sz="0" w:space="0" w:color="auto"/>
          </w:divBdr>
        </w:div>
        <w:div w:id="1576668412">
          <w:marLeft w:val="480"/>
          <w:marRight w:val="0"/>
          <w:marTop w:val="0"/>
          <w:marBottom w:val="0"/>
          <w:divBdr>
            <w:top w:val="none" w:sz="0" w:space="0" w:color="auto"/>
            <w:left w:val="none" w:sz="0" w:space="0" w:color="auto"/>
            <w:bottom w:val="none" w:sz="0" w:space="0" w:color="auto"/>
            <w:right w:val="none" w:sz="0" w:space="0" w:color="auto"/>
          </w:divBdr>
        </w:div>
        <w:div w:id="1587880627">
          <w:marLeft w:val="480"/>
          <w:marRight w:val="0"/>
          <w:marTop w:val="0"/>
          <w:marBottom w:val="0"/>
          <w:divBdr>
            <w:top w:val="none" w:sz="0" w:space="0" w:color="auto"/>
            <w:left w:val="none" w:sz="0" w:space="0" w:color="auto"/>
            <w:bottom w:val="none" w:sz="0" w:space="0" w:color="auto"/>
            <w:right w:val="none" w:sz="0" w:space="0" w:color="auto"/>
          </w:divBdr>
        </w:div>
        <w:div w:id="1696687760">
          <w:marLeft w:val="480"/>
          <w:marRight w:val="0"/>
          <w:marTop w:val="0"/>
          <w:marBottom w:val="0"/>
          <w:divBdr>
            <w:top w:val="none" w:sz="0" w:space="0" w:color="auto"/>
            <w:left w:val="none" w:sz="0" w:space="0" w:color="auto"/>
            <w:bottom w:val="none" w:sz="0" w:space="0" w:color="auto"/>
            <w:right w:val="none" w:sz="0" w:space="0" w:color="auto"/>
          </w:divBdr>
        </w:div>
        <w:div w:id="1704557906">
          <w:marLeft w:val="480"/>
          <w:marRight w:val="0"/>
          <w:marTop w:val="0"/>
          <w:marBottom w:val="0"/>
          <w:divBdr>
            <w:top w:val="none" w:sz="0" w:space="0" w:color="auto"/>
            <w:left w:val="none" w:sz="0" w:space="0" w:color="auto"/>
            <w:bottom w:val="none" w:sz="0" w:space="0" w:color="auto"/>
            <w:right w:val="none" w:sz="0" w:space="0" w:color="auto"/>
          </w:divBdr>
        </w:div>
        <w:div w:id="1730615746">
          <w:marLeft w:val="480"/>
          <w:marRight w:val="0"/>
          <w:marTop w:val="0"/>
          <w:marBottom w:val="0"/>
          <w:divBdr>
            <w:top w:val="none" w:sz="0" w:space="0" w:color="auto"/>
            <w:left w:val="none" w:sz="0" w:space="0" w:color="auto"/>
            <w:bottom w:val="none" w:sz="0" w:space="0" w:color="auto"/>
            <w:right w:val="none" w:sz="0" w:space="0" w:color="auto"/>
          </w:divBdr>
        </w:div>
        <w:div w:id="1776904306">
          <w:marLeft w:val="480"/>
          <w:marRight w:val="0"/>
          <w:marTop w:val="0"/>
          <w:marBottom w:val="0"/>
          <w:divBdr>
            <w:top w:val="none" w:sz="0" w:space="0" w:color="auto"/>
            <w:left w:val="none" w:sz="0" w:space="0" w:color="auto"/>
            <w:bottom w:val="none" w:sz="0" w:space="0" w:color="auto"/>
            <w:right w:val="none" w:sz="0" w:space="0" w:color="auto"/>
          </w:divBdr>
        </w:div>
        <w:div w:id="1813281897">
          <w:marLeft w:val="480"/>
          <w:marRight w:val="0"/>
          <w:marTop w:val="0"/>
          <w:marBottom w:val="0"/>
          <w:divBdr>
            <w:top w:val="none" w:sz="0" w:space="0" w:color="auto"/>
            <w:left w:val="none" w:sz="0" w:space="0" w:color="auto"/>
            <w:bottom w:val="none" w:sz="0" w:space="0" w:color="auto"/>
            <w:right w:val="none" w:sz="0" w:space="0" w:color="auto"/>
          </w:divBdr>
        </w:div>
        <w:div w:id="1888182963">
          <w:marLeft w:val="480"/>
          <w:marRight w:val="0"/>
          <w:marTop w:val="0"/>
          <w:marBottom w:val="0"/>
          <w:divBdr>
            <w:top w:val="none" w:sz="0" w:space="0" w:color="auto"/>
            <w:left w:val="none" w:sz="0" w:space="0" w:color="auto"/>
            <w:bottom w:val="none" w:sz="0" w:space="0" w:color="auto"/>
            <w:right w:val="none" w:sz="0" w:space="0" w:color="auto"/>
          </w:divBdr>
        </w:div>
        <w:div w:id="1933081579">
          <w:marLeft w:val="480"/>
          <w:marRight w:val="0"/>
          <w:marTop w:val="0"/>
          <w:marBottom w:val="0"/>
          <w:divBdr>
            <w:top w:val="none" w:sz="0" w:space="0" w:color="auto"/>
            <w:left w:val="none" w:sz="0" w:space="0" w:color="auto"/>
            <w:bottom w:val="none" w:sz="0" w:space="0" w:color="auto"/>
            <w:right w:val="none" w:sz="0" w:space="0" w:color="auto"/>
          </w:divBdr>
        </w:div>
        <w:div w:id="1940482031">
          <w:marLeft w:val="480"/>
          <w:marRight w:val="0"/>
          <w:marTop w:val="0"/>
          <w:marBottom w:val="0"/>
          <w:divBdr>
            <w:top w:val="none" w:sz="0" w:space="0" w:color="auto"/>
            <w:left w:val="none" w:sz="0" w:space="0" w:color="auto"/>
            <w:bottom w:val="none" w:sz="0" w:space="0" w:color="auto"/>
            <w:right w:val="none" w:sz="0" w:space="0" w:color="auto"/>
          </w:divBdr>
        </w:div>
        <w:div w:id="1949309869">
          <w:marLeft w:val="480"/>
          <w:marRight w:val="0"/>
          <w:marTop w:val="0"/>
          <w:marBottom w:val="0"/>
          <w:divBdr>
            <w:top w:val="none" w:sz="0" w:space="0" w:color="auto"/>
            <w:left w:val="none" w:sz="0" w:space="0" w:color="auto"/>
            <w:bottom w:val="none" w:sz="0" w:space="0" w:color="auto"/>
            <w:right w:val="none" w:sz="0" w:space="0" w:color="auto"/>
          </w:divBdr>
        </w:div>
        <w:div w:id="1961912797">
          <w:marLeft w:val="480"/>
          <w:marRight w:val="0"/>
          <w:marTop w:val="0"/>
          <w:marBottom w:val="0"/>
          <w:divBdr>
            <w:top w:val="none" w:sz="0" w:space="0" w:color="auto"/>
            <w:left w:val="none" w:sz="0" w:space="0" w:color="auto"/>
            <w:bottom w:val="none" w:sz="0" w:space="0" w:color="auto"/>
            <w:right w:val="none" w:sz="0" w:space="0" w:color="auto"/>
          </w:divBdr>
        </w:div>
        <w:div w:id="1993949248">
          <w:marLeft w:val="480"/>
          <w:marRight w:val="0"/>
          <w:marTop w:val="0"/>
          <w:marBottom w:val="0"/>
          <w:divBdr>
            <w:top w:val="none" w:sz="0" w:space="0" w:color="auto"/>
            <w:left w:val="none" w:sz="0" w:space="0" w:color="auto"/>
            <w:bottom w:val="none" w:sz="0" w:space="0" w:color="auto"/>
            <w:right w:val="none" w:sz="0" w:space="0" w:color="auto"/>
          </w:divBdr>
        </w:div>
        <w:div w:id="1997033225">
          <w:marLeft w:val="480"/>
          <w:marRight w:val="0"/>
          <w:marTop w:val="0"/>
          <w:marBottom w:val="0"/>
          <w:divBdr>
            <w:top w:val="none" w:sz="0" w:space="0" w:color="auto"/>
            <w:left w:val="none" w:sz="0" w:space="0" w:color="auto"/>
            <w:bottom w:val="none" w:sz="0" w:space="0" w:color="auto"/>
            <w:right w:val="none" w:sz="0" w:space="0" w:color="auto"/>
          </w:divBdr>
        </w:div>
        <w:div w:id="2009091821">
          <w:marLeft w:val="480"/>
          <w:marRight w:val="0"/>
          <w:marTop w:val="0"/>
          <w:marBottom w:val="0"/>
          <w:divBdr>
            <w:top w:val="none" w:sz="0" w:space="0" w:color="auto"/>
            <w:left w:val="none" w:sz="0" w:space="0" w:color="auto"/>
            <w:bottom w:val="none" w:sz="0" w:space="0" w:color="auto"/>
            <w:right w:val="none" w:sz="0" w:space="0" w:color="auto"/>
          </w:divBdr>
        </w:div>
        <w:div w:id="2061778196">
          <w:marLeft w:val="480"/>
          <w:marRight w:val="0"/>
          <w:marTop w:val="0"/>
          <w:marBottom w:val="0"/>
          <w:divBdr>
            <w:top w:val="none" w:sz="0" w:space="0" w:color="auto"/>
            <w:left w:val="none" w:sz="0" w:space="0" w:color="auto"/>
            <w:bottom w:val="none" w:sz="0" w:space="0" w:color="auto"/>
            <w:right w:val="none" w:sz="0" w:space="0" w:color="auto"/>
          </w:divBdr>
        </w:div>
        <w:div w:id="2072076828">
          <w:marLeft w:val="480"/>
          <w:marRight w:val="0"/>
          <w:marTop w:val="0"/>
          <w:marBottom w:val="0"/>
          <w:divBdr>
            <w:top w:val="none" w:sz="0" w:space="0" w:color="auto"/>
            <w:left w:val="none" w:sz="0" w:space="0" w:color="auto"/>
            <w:bottom w:val="none" w:sz="0" w:space="0" w:color="auto"/>
            <w:right w:val="none" w:sz="0" w:space="0" w:color="auto"/>
          </w:divBdr>
        </w:div>
        <w:div w:id="2122677272">
          <w:marLeft w:val="480"/>
          <w:marRight w:val="0"/>
          <w:marTop w:val="0"/>
          <w:marBottom w:val="0"/>
          <w:divBdr>
            <w:top w:val="none" w:sz="0" w:space="0" w:color="auto"/>
            <w:left w:val="none" w:sz="0" w:space="0" w:color="auto"/>
            <w:bottom w:val="none" w:sz="0" w:space="0" w:color="auto"/>
            <w:right w:val="none" w:sz="0" w:space="0" w:color="auto"/>
          </w:divBdr>
        </w:div>
      </w:divsChild>
    </w:div>
    <w:div w:id="1027023795">
      <w:bodyDiv w:val="1"/>
      <w:marLeft w:val="0"/>
      <w:marRight w:val="0"/>
      <w:marTop w:val="0"/>
      <w:marBottom w:val="0"/>
      <w:divBdr>
        <w:top w:val="none" w:sz="0" w:space="0" w:color="auto"/>
        <w:left w:val="none" w:sz="0" w:space="0" w:color="auto"/>
        <w:bottom w:val="none" w:sz="0" w:space="0" w:color="auto"/>
        <w:right w:val="none" w:sz="0" w:space="0" w:color="auto"/>
      </w:divBdr>
    </w:div>
    <w:div w:id="1027484688">
      <w:bodyDiv w:val="1"/>
      <w:marLeft w:val="0"/>
      <w:marRight w:val="0"/>
      <w:marTop w:val="0"/>
      <w:marBottom w:val="0"/>
      <w:divBdr>
        <w:top w:val="none" w:sz="0" w:space="0" w:color="auto"/>
        <w:left w:val="none" w:sz="0" w:space="0" w:color="auto"/>
        <w:bottom w:val="none" w:sz="0" w:space="0" w:color="auto"/>
        <w:right w:val="none" w:sz="0" w:space="0" w:color="auto"/>
      </w:divBdr>
    </w:div>
    <w:div w:id="1028023444">
      <w:bodyDiv w:val="1"/>
      <w:marLeft w:val="0"/>
      <w:marRight w:val="0"/>
      <w:marTop w:val="0"/>
      <w:marBottom w:val="0"/>
      <w:divBdr>
        <w:top w:val="none" w:sz="0" w:space="0" w:color="auto"/>
        <w:left w:val="none" w:sz="0" w:space="0" w:color="auto"/>
        <w:bottom w:val="none" w:sz="0" w:space="0" w:color="auto"/>
        <w:right w:val="none" w:sz="0" w:space="0" w:color="auto"/>
      </w:divBdr>
    </w:div>
    <w:div w:id="1030104986">
      <w:bodyDiv w:val="1"/>
      <w:marLeft w:val="0"/>
      <w:marRight w:val="0"/>
      <w:marTop w:val="0"/>
      <w:marBottom w:val="0"/>
      <w:divBdr>
        <w:top w:val="none" w:sz="0" w:space="0" w:color="auto"/>
        <w:left w:val="none" w:sz="0" w:space="0" w:color="auto"/>
        <w:bottom w:val="none" w:sz="0" w:space="0" w:color="auto"/>
        <w:right w:val="none" w:sz="0" w:space="0" w:color="auto"/>
      </w:divBdr>
    </w:div>
    <w:div w:id="1031489666">
      <w:bodyDiv w:val="1"/>
      <w:marLeft w:val="0"/>
      <w:marRight w:val="0"/>
      <w:marTop w:val="0"/>
      <w:marBottom w:val="0"/>
      <w:divBdr>
        <w:top w:val="none" w:sz="0" w:space="0" w:color="auto"/>
        <w:left w:val="none" w:sz="0" w:space="0" w:color="auto"/>
        <w:bottom w:val="none" w:sz="0" w:space="0" w:color="auto"/>
        <w:right w:val="none" w:sz="0" w:space="0" w:color="auto"/>
      </w:divBdr>
    </w:div>
    <w:div w:id="1032995875">
      <w:bodyDiv w:val="1"/>
      <w:marLeft w:val="0"/>
      <w:marRight w:val="0"/>
      <w:marTop w:val="0"/>
      <w:marBottom w:val="0"/>
      <w:divBdr>
        <w:top w:val="none" w:sz="0" w:space="0" w:color="auto"/>
        <w:left w:val="none" w:sz="0" w:space="0" w:color="auto"/>
        <w:bottom w:val="none" w:sz="0" w:space="0" w:color="auto"/>
        <w:right w:val="none" w:sz="0" w:space="0" w:color="auto"/>
      </w:divBdr>
    </w:div>
    <w:div w:id="1033112812">
      <w:bodyDiv w:val="1"/>
      <w:marLeft w:val="0"/>
      <w:marRight w:val="0"/>
      <w:marTop w:val="0"/>
      <w:marBottom w:val="0"/>
      <w:divBdr>
        <w:top w:val="none" w:sz="0" w:space="0" w:color="auto"/>
        <w:left w:val="none" w:sz="0" w:space="0" w:color="auto"/>
        <w:bottom w:val="none" w:sz="0" w:space="0" w:color="auto"/>
        <w:right w:val="none" w:sz="0" w:space="0" w:color="auto"/>
      </w:divBdr>
    </w:div>
    <w:div w:id="1033455921">
      <w:bodyDiv w:val="1"/>
      <w:marLeft w:val="0"/>
      <w:marRight w:val="0"/>
      <w:marTop w:val="0"/>
      <w:marBottom w:val="0"/>
      <w:divBdr>
        <w:top w:val="none" w:sz="0" w:space="0" w:color="auto"/>
        <w:left w:val="none" w:sz="0" w:space="0" w:color="auto"/>
        <w:bottom w:val="none" w:sz="0" w:space="0" w:color="auto"/>
        <w:right w:val="none" w:sz="0" w:space="0" w:color="auto"/>
      </w:divBdr>
    </w:div>
    <w:div w:id="1033650274">
      <w:bodyDiv w:val="1"/>
      <w:marLeft w:val="0"/>
      <w:marRight w:val="0"/>
      <w:marTop w:val="0"/>
      <w:marBottom w:val="0"/>
      <w:divBdr>
        <w:top w:val="none" w:sz="0" w:space="0" w:color="auto"/>
        <w:left w:val="none" w:sz="0" w:space="0" w:color="auto"/>
        <w:bottom w:val="none" w:sz="0" w:space="0" w:color="auto"/>
        <w:right w:val="none" w:sz="0" w:space="0" w:color="auto"/>
      </w:divBdr>
    </w:div>
    <w:div w:id="1033848604">
      <w:bodyDiv w:val="1"/>
      <w:marLeft w:val="0"/>
      <w:marRight w:val="0"/>
      <w:marTop w:val="0"/>
      <w:marBottom w:val="0"/>
      <w:divBdr>
        <w:top w:val="none" w:sz="0" w:space="0" w:color="auto"/>
        <w:left w:val="none" w:sz="0" w:space="0" w:color="auto"/>
        <w:bottom w:val="none" w:sz="0" w:space="0" w:color="auto"/>
        <w:right w:val="none" w:sz="0" w:space="0" w:color="auto"/>
      </w:divBdr>
    </w:div>
    <w:div w:id="1034890593">
      <w:bodyDiv w:val="1"/>
      <w:marLeft w:val="0"/>
      <w:marRight w:val="0"/>
      <w:marTop w:val="0"/>
      <w:marBottom w:val="0"/>
      <w:divBdr>
        <w:top w:val="none" w:sz="0" w:space="0" w:color="auto"/>
        <w:left w:val="none" w:sz="0" w:space="0" w:color="auto"/>
        <w:bottom w:val="none" w:sz="0" w:space="0" w:color="auto"/>
        <w:right w:val="none" w:sz="0" w:space="0" w:color="auto"/>
      </w:divBdr>
    </w:div>
    <w:div w:id="1037312936">
      <w:bodyDiv w:val="1"/>
      <w:marLeft w:val="0"/>
      <w:marRight w:val="0"/>
      <w:marTop w:val="0"/>
      <w:marBottom w:val="0"/>
      <w:divBdr>
        <w:top w:val="none" w:sz="0" w:space="0" w:color="auto"/>
        <w:left w:val="none" w:sz="0" w:space="0" w:color="auto"/>
        <w:bottom w:val="none" w:sz="0" w:space="0" w:color="auto"/>
        <w:right w:val="none" w:sz="0" w:space="0" w:color="auto"/>
      </w:divBdr>
    </w:div>
    <w:div w:id="1040282850">
      <w:bodyDiv w:val="1"/>
      <w:marLeft w:val="0"/>
      <w:marRight w:val="0"/>
      <w:marTop w:val="0"/>
      <w:marBottom w:val="0"/>
      <w:divBdr>
        <w:top w:val="none" w:sz="0" w:space="0" w:color="auto"/>
        <w:left w:val="none" w:sz="0" w:space="0" w:color="auto"/>
        <w:bottom w:val="none" w:sz="0" w:space="0" w:color="auto"/>
        <w:right w:val="none" w:sz="0" w:space="0" w:color="auto"/>
      </w:divBdr>
    </w:div>
    <w:div w:id="1041440899">
      <w:bodyDiv w:val="1"/>
      <w:marLeft w:val="0"/>
      <w:marRight w:val="0"/>
      <w:marTop w:val="0"/>
      <w:marBottom w:val="0"/>
      <w:divBdr>
        <w:top w:val="none" w:sz="0" w:space="0" w:color="auto"/>
        <w:left w:val="none" w:sz="0" w:space="0" w:color="auto"/>
        <w:bottom w:val="none" w:sz="0" w:space="0" w:color="auto"/>
        <w:right w:val="none" w:sz="0" w:space="0" w:color="auto"/>
      </w:divBdr>
    </w:div>
    <w:div w:id="1041781562">
      <w:bodyDiv w:val="1"/>
      <w:marLeft w:val="0"/>
      <w:marRight w:val="0"/>
      <w:marTop w:val="0"/>
      <w:marBottom w:val="0"/>
      <w:divBdr>
        <w:top w:val="none" w:sz="0" w:space="0" w:color="auto"/>
        <w:left w:val="none" w:sz="0" w:space="0" w:color="auto"/>
        <w:bottom w:val="none" w:sz="0" w:space="0" w:color="auto"/>
        <w:right w:val="none" w:sz="0" w:space="0" w:color="auto"/>
      </w:divBdr>
    </w:div>
    <w:div w:id="1043752387">
      <w:bodyDiv w:val="1"/>
      <w:marLeft w:val="0"/>
      <w:marRight w:val="0"/>
      <w:marTop w:val="0"/>
      <w:marBottom w:val="0"/>
      <w:divBdr>
        <w:top w:val="none" w:sz="0" w:space="0" w:color="auto"/>
        <w:left w:val="none" w:sz="0" w:space="0" w:color="auto"/>
        <w:bottom w:val="none" w:sz="0" w:space="0" w:color="auto"/>
        <w:right w:val="none" w:sz="0" w:space="0" w:color="auto"/>
      </w:divBdr>
    </w:div>
    <w:div w:id="1044254182">
      <w:bodyDiv w:val="1"/>
      <w:marLeft w:val="0"/>
      <w:marRight w:val="0"/>
      <w:marTop w:val="0"/>
      <w:marBottom w:val="0"/>
      <w:divBdr>
        <w:top w:val="none" w:sz="0" w:space="0" w:color="auto"/>
        <w:left w:val="none" w:sz="0" w:space="0" w:color="auto"/>
        <w:bottom w:val="none" w:sz="0" w:space="0" w:color="auto"/>
        <w:right w:val="none" w:sz="0" w:space="0" w:color="auto"/>
      </w:divBdr>
    </w:div>
    <w:div w:id="1046832461">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47604361">
      <w:bodyDiv w:val="1"/>
      <w:marLeft w:val="0"/>
      <w:marRight w:val="0"/>
      <w:marTop w:val="0"/>
      <w:marBottom w:val="0"/>
      <w:divBdr>
        <w:top w:val="none" w:sz="0" w:space="0" w:color="auto"/>
        <w:left w:val="none" w:sz="0" w:space="0" w:color="auto"/>
        <w:bottom w:val="none" w:sz="0" w:space="0" w:color="auto"/>
        <w:right w:val="none" w:sz="0" w:space="0" w:color="auto"/>
      </w:divBdr>
    </w:div>
    <w:div w:id="1048333994">
      <w:bodyDiv w:val="1"/>
      <w:marLeft w:val="0"/>
      <w:marRight w:val="0"/>
      <w:marTop w:val="0"/>
      <w:marBottom w:val="0"/>
      <w:divBdr>
        <w:top w:val="none" w:sz="0" w:space="0" w:color="auto"/>
        <w:left w:val="none" w:sz="0" w:space="0" w:color="auto"/>
        <w:bottom w:val="none" w:sz="0" w:space="0" w:color="auto"/>
        <w:right w:val="none" w:sz="0" w:space="0" w:color="auto"/>
      </w:divBdr>
    </w:div>
    <w:div w:id="1048650139">
      <w:bodyDiv w:val="1"/>
      <w:marLeft w:val="0"/>
      <w:marRight w:val="0"/>
      <w:marTop w:val="0"/>
      <w:marBottom w:val="0"/>
      <w:divBdr>
        <w:top w:val="none" w:sz="0" w:space="0" w:color="auto"/>
        <w:left w:val="none" w:sz="0" w:space="0" w:color="auto"/>
        <w:bottom w:val="none" w:sz="0" w:space="0" w:color="auto"/>
        <w:right w:val="none" w:sz="0" w:space="0" w:color="auto"/>
      </w:divBdr>
    </w:div>
    <w:div w:id="1048991692">
      <w:bodyDiv w:val="1"/>
      <w:marLeft w:val="0"/>
      <w:marRight w:val="0"/>
      <w:marTop w:val="0"/>
      <w:marBottom w:val="0"/>
      <w:divBdr>
        <w:top w:val="none" w:sz="0" w:space="0" w:color="auto"/>
        <w:left w:val="none" w:sz="0" w:space="0" w:color="auto"/>
        <w:bottom w:val="none" w:sz="0" w:space="0" w:color="auto"/>
        <w:right w:val="none" w:sz="0" w:space="0" w:color="auto"/>
      </w:divBdr>
    </w:div>
    <w:div w:id="1049720920">
      <w:bodyDiv w:val="1"/>
      <w:marLeft w:val="0"/>
      <w:marRight w:val="0"/>
      <w:marTop w:val="0"/>
      <w:marBottom w:val="0"/>
      <w:divBdr>
        <w:top w:val="none" w:sz="0" w:space="0" w:color="auto"/>
        <w:left w:val="none" w:sz="0" w:space="0" w:color="auto"/>
        <w:bottom w:val="none" w:sz="0" w:space="0" w:color="auto"/>
        <w:right w:val="none" w:sz="0" w:space="0" w:color="auto"/>
      </w:divBdr>
    </w:div>
    <w:div w:id="1050155365">
      <w:bodyDiv w:val="1"/>
      <w:marLeft w:val="0"/>
      <w:marRight w:val="0"/>
      <w:marTop w:val="0"/>
      <w:marBottom w:val="0"/>
      <w:divBdr>
        <w:top w:val="none" w:sz="0" w:space="0" w:color="auto"/>
        <w:left w:val="none" w:sz="0" w:space="0" w:color="auto"/>
        <w:bottom w:val="none" w:sz="0" w:space="0" w:color="auto"/>
        <w:right w:val="none" w:sz="0" w:space="0" w:color="auto"/>
      </w:divBdr>
    </w:div>
    <w:div w:id="1051657992">
      <w:bodyDiv w:val="1"/>
      <w:marLeft w:val="0"/>
      <w:marRight w:val="0"/>
      <w:marTop w:val="0"/>
      <w:marBottom w:val="0"/>
      <w:divBdr>
        <w:top w:val="none" w:sz="0" w:space="0" w:color="auto"/>
        <w:left w:val="none" w:sz="0" w:space="0" w:color="auto"/>
        <w:bottom w:val="none" w:sz="0" w:space="0" w:color="auto"/>
        <w:right w:val="none" w:sz="0" w:space="0" w:color="auto"/>
      </w:divBdr>
    </w:div>
    <w:div w:id="1051686401">
      <w:bodyDiv w:val="1"/>
      <w:marLeft w:val="0"/>
      <w:marRight w:val="0"/>
      <w:marTop w:val="0"/>
      <w:marBottom w:val="0"/>
      <w:divBdr>
        <w:top w:val="none" w:sz="0" w:space="0" w:color="auto"/>
        <w:left w:val="none" w:sz="0" w:space="0" w:color="auto"/>
        <w:bottom w:val="none" w:sz="0" w:space="0" w:color="auto"/>
        <w:right w:val="none" w:sz="0" w:space="0" w:color="auto"/>
      </w:divBdr>
    </w:div>
    <w:div w:id="1052190958">
      <w:bodyDiv w:val="1"/>
      <w:marLeft w:val="0"/>
      <w:marRight w:val="0"/>
      <w:marTop w:val="0"/>
      <w:marBottom w:val="0"/>
      <w:divBdr>
        <w:top w:val="none" w:sz="0" w:space="0" w:color="auto"/>
        <w:left w:val="none" w:sz="0" w:space="0" w:color="auto"/>
        <w:bottom w:val="none" w:sz="0" w:space="0" w:color="auto"/>
        <w:right w:val="none" w:sz="0" w:space="0" w:color="auto"/>
      </w:divBdr>
    </w:div>
    <w:div w:id="1052774042">
      <w:bodyDiv w:val="1"/>
      <w:marLeft w:val="0"/>
      <w:marRight w:val="0"/>
      <w:marTop w:val="0"/>
      <w:marBottom w:val="0"/>
      <w:divBdr>
        <w:top w:val="none" w:sz="0" w:space="0" w:color="auto"/>
        <w:left w:val="none" w:sz="0" w:space="0" w:color="auto"/>
        <w:bottom w:val="none" w:sz="0" w:space="0" w:color="auto"/>
        <w:right w:val="none" w:sz="0" w:space="0" w:color="auto"/>
      </w:divBdr>
    </w:div>
    <w:div w:id="1054546999">
      <w:bodyDiv w:val="1"/>
      <w:marLeft w:val="0"/>
      <w:marRight w:val="0"/>
      <w:marTop w:val="0"/>
      <w:marBottom w:val="0"/>
      <w:divBdr>
        <w:top w:val="none" w:sz="0" w:space="0" w:color="auto"/>
        <w:left w:val="none" w:sz="0" w:space="0" w:color="auto"/>
        <w:bottom w:val="none" w:sz="0" w:space="0" w:color="auto"/>
        <w:right w:val="none" w:sz="0" w:space="0" w:color="auto"/>
      </w:divBdr>
    </w:div>
    <w:div w:id="1054699417">
      <w:bodyDiv w:val="1"/>
      <w:marLeft w:val="0"/>
      <w:marRight w:val="0"/>
      <w:marTop w:val="0"/>
      <w:marBottom w:val="0"/>
      <w:divBdr>
        <w:top w:val="none" w:sz="0" w:space="0" w:color="auto"/>
        <w:left w:val="none" w:sz="0" w:space="0" w:color="auto"/>
        <w:bottom w:val="none" w:sz="0" w:space="0" w:color="auto"/>
        <w:right w:val="none" w:sz="0" w:space="0" w:color="auto"/>
      </w:divBdr>
    </w:div>
    <w:div w:id="1055349826">
      <w:bodyDiv w:val="1"/>
      <w:marLeft w:val="0"/>
      <w:marRight w:val="0"/>
      <w:marTop w:val="0"/>
      <w:marBottom w:val="0"/>
      <w:divBdr>
        <w:top w:val="none" w:sz="0" w:space="0" w:color="auto"/>
        <w:left w:val="none" w:sz="0" w:space="0" w:color="auto"/>
        <w:bottom w:val="none" w:sz="0" w:space="0" w:color="auto"/>
        <w:right w:val="none" w:sz="0" w:space="0" w:color="auto"/>
      </w:divBdr>
    </w:div>
    <w:div w:id="1056735110">
      <w:bodyDiv w:val="1"/>
      <w:marLeft w:val="0"/>
      <w:marRight w:val="0"/>
      <w:marTop w:val="0"/>
      <w:marBottom w:val="0"/>
      <w:divBdr>
        <w:top w:val="none" w:sz="0" w:space="0" w:color="auto"/>
        <w:left w:val="none" w:sz="0" w:space="0" w:color="auto"/>
        <w:bottom w:val="none" w:sz="0" w:space="0" w:color="auto"/>
        <w:right w:val="none" w:sz="0" w:space="0" w:color="auto"/>
      </w:divBdr>
    </w:div>
    <w:div w:id="1056777116">
      <w:bodyDiv w:val="1"/>
      <w:marLeft w:val="0"/>
      <w:marRight w:val="0"/>
      <w:marTop w:val="0"/>
      <w:marBottom w:val="0"/>
      <w:divBdr>
        <w:top w:val="none" w:sz="0" w:space="0" w:color="auto"/>
        <w:left w:val="none" w:sz="0" w:space="0" w:color="auto"/>
        <w:bottom w:val="none" w:sz="0" w:space="0" w:color="auto"/>
        <w:right w:val="none" w:sz="0" w:space="0" w:color="auto"/>
      </w:divBdr>
    </w:div>
    <w:div w:id="1058943379">
      <w:bodyDiv w:val="1"/>
      <w:marLeft w:val="0"/>
      <w:marRight w:val="0"/>
      <w:marTop w:val="0"/>
      <w:marBottom w:val="0"/>
      <w:divBdr>
        <w:top w:val="none" w:sz="0" w:space="0" w:color="auto"/>
        <w:left w:val="none" w:sz="0" w:space="0" w:color="auto"/>
        <w:bottom w:val="none" w:sz="0" w:space="0" w:color="auto"/>
        <w:right w:val="none" w:sz="0" w:space="0" w:color="auto"/>
      </w:divBdr>
    </w:div>
    <w:div w:id="1063678377">
      <w:bodyDiv w:val="1"/>
      <w:marLeft w:val="0"/>
      <w:marRight w:val="0"/>
      <w:marTop w:val="0"/>
      <w:marBottom w:val="0"/>
      <w:divBdr>
        <w:top w:val="none" w:sz="0" w:space="0" w:color="auto"/>
        <w:left w:val="none" w:sz="0" w:space="0" w:color="auto"/>
        <w:bottom w:val="none" w:sz="0" w:space="0" w:color="auto"/>
        <w:right w:val="none" w:sz="0" w:space="0" w:color="auto"/>
      </w:divBdr>
    </w:div>
    <w:div w:id="1064913141">
      <w:bodyDiv w:val="1"/>
      <w:marLeft w:val="0"/>
      <w:marRight w:val="0"/>
      <w:marTop w:val="0"/>
      <w:marBottom w:val="0"/>
      <w:divBdr>
        <w:top w:val="none" w:sz="0" w:space="0" w:color="auto"/>
        <w:left w:val="none" w:sz="0" w:space="0" w:color="auto"/>
        <w:bottom w:val="none" w:sz="0" w:space="0" w:color="auto"/>
        <w:right w:val="none" w:sz="0" w:space="0" w:color="auto"/>
      </w:divBdr>
    </w:div>
    <w:div w:id="1065879378">
      <w:bodyDiv w:val="1"/>
      <w:marLeft w:val="0"/>
      <w:marRight w:val="0"/>
      <w:marTop w:val="0"/>
      <w:marBottom w:val="0"/>
      <w:divBdr>
        <w:top w:val="none" w:sz="0" w:space="0" w:color="auto"/>
        <w:left w:val="none" w:sz="0" w:space="0" w:color="auto"/>
        <w:bottom w:val="none" w:sz="0" w:space="0" w:color="auto"/>
        <w:right w:val="none" w:sz="0" w:space="0" w:color="auto"/>
      </w:divBdr>
    </w:div>
    <w:div w:id="1065881310">
      <w:bodyDiv w:val="1"/>
      <w:marLeft w:val="0"/>
      <w:marRight w:val="0"/>
      <w:marTop w:val="0"/>
      <w:marBottom w:val="0"/>
      <w:divBdr>
        <w:top w:val="none" w:sz="0" w:space="0" w:color="auto"/>
        <w:left w:val="none" w:sz="0" w:space="0" w:color="auto"/>
        <w:bottom w:val="none" w:sz="0" w:space="0" w:color="auto"/>
        <w:right w:val="none" w:sz="0" w:space="0" w:color="auto"/>
      </w:divBdr>
    </w:div>
    <w:div w:id="1066689343">
      <w:bodyDiv w:val="1"/>
      <w:marLeft w:val="0"/>
      <w:marRight w:val="0"/>
      <w:marTop w:val="0"/>
      <w:marBottom w:val="0"/>
      <w:divBdr>
        <w:top w:val="none" w:sz="0" w:space="0" w:color="auto"/>
        <w:left w:val="none" w:sz="0" w:space="0" w:color="auto"/>
        <w:bottom w:val="none" w:sz="0" w:space="0" w:color="auto"/>
        <w:right w:val="none" w:sz="0" w:space="0" w:color="auto"/>
      </w:divBdr>
    </w:div>
    <w:div w:id="1066755770">
      <w:bodyDiv w:val="1"/>
      <w:marLeft w:val="0"/>
      <w:marRight w:val="0"/>
      <w:marTop w:val="0"/>
      <w:marBottom w:val="0"/>
      <w:divBdr>
        <w:top w:val="none" w:sz="0" w:space="0" w:color="auto"/>
        <w:left w:val="none" w:sz="0" w:space="0" w:color="auto"/>
        <w:bottom w:val="none" w:sz="0" w:space="0" w:color="auto"/>
        <w:right w:val="none" w:sz="0" w:space="0" w:color="auto"/>
      </w:divBdr>
    </w:div>
    <w:div w:id="1066956415">
      <w:bodyDiv w:val="1"/>
      <w:marLeft w:val="0"/>
      <w:marRight w:val="0"/>
      <w:marTop w:val="0"/>
      <w:marBottom w:val="0"/>
      <w:divBdr>
        <w:top w:val="none" w:sz="0" w:space="0" w:color="auto"/>
        <w:left w:val="none" w:sz="0" w:space="0" w:color="auto"/>
        <w:bottom w:val="none" w:sz="0" w:space="0" w:color="auto"/>
        <w:right w:val="none" w:sz="0" w:space="0" w:color="auto"/>
      </w:divBdr>
    </w:div>
    <w:div w:id="1069111238">
      <w:bodyDiv w:val="1"/>
      <w:marLeft w:val="0"/>
      <w:marRight w:val="0"/>
      <w:marTop w:val="0"/>
      <w:marBottom w:val="0"/>
      <w:divBdr>
        <w:top w:val="none" w:sz="0" w:space="0" w:color="auto"/>
        <w:left w:val="none" w:sz="0" w:space="0" w:color="auto"/>
        <w:bottom w:val="none" w:sz="0" w:space="0" w:color="auto"/>
        <w:right w:val="none" w:sz="0" w:space="0" w:color="auto"/>
      </w:divBdr>
    </w:div>
    <w:div w:id="1069498769">
      <w:bodyDiv w:val="1"/>
      <w:marLeft w:val="0"/>
      <w:marRight w:val="0"/>
      <w:marTop w:val="0"/>
      <w:marBottom w:val="0"/>
      <w:divBdr>
        <w:top w:val="none" w:sz="0" w:space="0" w:color="auto"/>
        <w:left w:val="none" w:sz="0" w:space="0" w:color="auto"/>
        <w:bottom w:val="none" w:sz="0" w:space="0" w:color="auto"/>
        <w:right w:val="none" w:sz="0" w:space="0" w:color="auto"/>
      </w:divBdr>
    </w:div>
    <w:div w:id="1069763854">
      <w:bodyDiv w:val="1"/>
      <w:marLeft w:val="0"/>
      <w:marRight w:val="0"/>
      <w:marTop w:val="0"/>
      <w:marBottom w:val="0"/>
      <w:divBdr>
        <w:top w:val="none" w:sz="0" w:space="0" w:color="auto"/>
        <w:left w:val="none" w:sz="0" w:space="0" w:color="auto"/>
        <w:bottom w:val="none" w:sz="0" w:space="0" w:color="auto"/>
        <w:right w:val="none" w:sz="0" w:space="0" w:color="auto"/>
      </w:divBdr>
    </w:div>
    <w:div w:id="1069768133">
      <w:bodyDiv w:val="1"/>
      <w:marLeft w:val="0"/>
      <w:marRight w:val="0"/>
      <w:marTop w:val="0"/>
      <w:marBottom w:val="0"/>
      <w:divBdr>
        <w:top w:val="none" w:sz="0" w:space="0" w:color="auto"/>
        <w:left w:val="none" w:sz="0" w:space="0" w:color="auto"/>
        <w:bottom w:val="none" w:sz="0" w:space="0" w:color="auto"/>
        <w:right w:val="none" w:sz="0" w:space="0" w:color="auto"/>
      </w:divBdr>
    </w:div>
    <w:div w:id="1071003349">
      <w:bodyDiv w:val="1"/>
      <w:marLeft w:val="0"/>
      <w:marRight w:val="0"/>
      <w:marTop w:val="0"/>
      <w:marBottom w:val="0"/>
      <w:divBdr>
        <w:top w:val="none" w:sz="0" w:space="0" w:color="auto"/>
        <w:left w:val="none" w:sz="0" w:space="0" w:color="auto"/>
        <w:bottom w:val="none" w:sz="0" w:space="0" w:color="auto"/>
        <w:right w:val="none" w:sz="0" w:space="0" w:color="auto"/>
      </w:divBdr>
    </w:div>
    <w:div w:id="1071149830">
      <w:bodyDiv w:val="1"/>
      <w:marLeft w:val="0"/>
      <w:marRight w:val="0"/>
      <w:marTop w:val="0"/>
      <w:marBottom w:val="0"/>
      <w:divBdr>
        <w:top w:val="none" w:sz="0" w:space="0" w:color="auto"/>
        <w:left w:val="none" w:sz="0" w:space="0" w:color="auto"/>
        <w:bottom w:val="none" w:sz="0" w:space="0" w:color="auto"/>
        <w:right w:val="none" w:sz="0" w:space="0" w:color="auto"/>
      </w:divBdr>
    </w:div>
    <w:div w:id="1074088209">
      <w:bodyDiv w:val="1"/>
      <w:marLeft w:val="0"/>
      <w:marRight w:val="0"/>
      <w:marTop w:val="0"/>
      <w:marBottom w:val="0"/>
      <w:divBdr>
        <w:top w:val="none" w:sz="0" w:space="0" w:color="auto"/>
        <w:left w:val="none" w:sz="0" w:space="0" w:color="auto"/>
        <w:bottom w:val="none" w:sz="0" w:space="0" w:color="auto"/>
        <w:right w:val="none" w:sz="0" w:space="0" w:color="auto"/>
      </w:divBdr>
    </w:div>
    <w:div w:id="1074166423">
      <w:bodyDiv w:val="1"/>
      <w:marLeft w:val="0"/>
      <w:marRight w:val="0"/>
      <w:marTop w:val="0"/>
      <w:marBottom w:val="0"/>
      <w:divBdr>
        <w:top w:val="none" w:sz="0" w:space="0" w:color="auto"/>
        <w:left w:val="none" w:sz="0" w:space="0" w:color="auto"/>
        <w:bottom w:val="none" w:sz="0" w:space="0" w:color="auto"/>
        <w:right w:val="none" w:sz="0" w:space="0" w:color="auto"/>
      </w:divBdr>
    </w:div>
    <w:div w:id="1074621932">
      <w:bodyDiv w:val="1"/>
      <w:marLeft w:val="0"/>
      <w:marRight w:val="0"/>
      <w:marTop w:val="0"/>
      <w:marBottom w:val="0"/>
      <w:divBdr>
        <w:top w:val="none" w:sz="0" w:space="0" w:color="auto"/>
        <w:left w:val="none" w:sz="0" w:space="0" w:color="auto"/>
        <w:bottom w:val="none" w:sz="0" w:space="0" w:color="auto"/>
        <w:right w:val="none" w:sz="0" w:space="0" w:color="auto"/>
      </w:divBdr>
    </w:div>
    <w:div w:id="1075130865">
      <w:bodyDiv w:val="1"/>
      <w:marLeft w:val="0"/>
      <w:marRight w:val="0"/>
      <w:marTop w:val="0"/>
      <w:marBottom w:val="0"/>
      <w:divBdr>
        <w:top w:val="none" w:sz="0" w:space="0" w:color="auto"/>
        <w:left w:val="none" w:sz="0" w:space="0" w:color="auto"/>
        <w:bottom w:val="none" w:sz="0" w:space="0" w:color="auto"/>
        <w:right w:val="none" w:sz="0" w:space="0" w:color="auto"/>
      </w:divBdr>
    </w:div>
    <w:div w:id="1075199547">
      <w:bodyDiv w:val="1"/>
      <w:marLeft w:val="0"/>
      <w:marRight w:val="0"/>
      <w:marTop w:val="0"/>
      <w:marBottom w:val="0"/>
      <w:divBdr>
        <w:top w:val="none" w:sz="0" w:space="0" w:color="auto"/>
        <w:left w:val="none" w:sz="0" w:space="0" w:color="auto"/>
        <w:bottom w:val="none" w:sz="0" w:space="0" w:color="auto"/>
        <w:right w:val="none" w:sz="0" w:space="0" w:color="auto"/>
      </w:divBdr>
    </w:div>
    <w:div w:id="1076317569">
      <w:bodyDiv w:val="1"/>
      <w:marLeft w:val="0"/>
      <w:marRight w:val="0"/>
      <w:marTop w:val="0"/>
      <w:marBottom w:val="0"/>
      <w:divBdr>
        <w:top w:val="none" w:sz="0" w:space="0" w:color="auto"/>
        <w:left w:val="none" w:sz="0" w:space="0" w:color="auto"/>
        <w:bottom w:val="none" w:sz="0" w:space="0" w:color="auto"/>
        <w:right w:val="none" w:sz="0" w:space="0" w:color="auto"/>
      </w:divBdr>
    </w:div>
    <w:div w:id="1076630034">
      <w:bodyDiv w:val="1"/>
      <w:marLeft w:val="0"/>
      <w:marRight w:val="0"/>
      <w:marTop w:val="0"/>
      <w:marBottom w:val="0"/>
      <w:divBdr>
        <w:top w:val="none" w:sz="0" w:space="0" w:color="auto"/>
        <w:left w:val="none" w:sz="0" w:space="0" w:color="auto"/>
        <w:bottom w:val="none" w:sz="0" w:space="0" w:color="auto"/>
        <w:right w:val="none" w:sz="0" w:space="0" w:color="auto"/>
      </w:divBdr>
    </w:div>
    <w:div w:id="1077020852">
      <w:bodyDiv w:val="1"/>
      <w:marLeft w:val="0"/>
      <w:marRight w:val="0"/>
      <w:marTop w:val="0"/>
      <w:marBottom w:val="0"/>
      <w:divBdr>
        <w:top w:val="none" w:sz="0" w:space="0" w:color="auto"/>
        <w:left w:val="none" w:sz="0" w:space="0" w:color="auto"/>
        <w:bottom w:val="none" w:sz="0" w:space="0" w:color="auto"/>
        <w:right w:val="none" w:sz="0" w:space="0" w:color="auto"/>
      </w:divBdr>
    </w:div>
    <w:div w:id="1077677332">
      <w:bodyDiv w:val="1"/>
      <w:marLeft w:val="0"/>
      <w:marRight w:val="0"/>
      <w:marTop w:val="0"/>
      <w:marBottom w:val="0"/>
      <w:divBdr>
        <w:top w:val="none" w:sz="0" w:space="0" w:color="auto"/>
        <w:left w:val="none" w:sz="0" w:space="0" w:color="auto"/>
        <w:bottom w:val="none" w:sz="0" w:space="0" w:color="auto"/>
        <w:right w:val="none" w:sz="0" w:space="0" w:color="auto"/>
      </w:divBdr>
    </w:div>
    <w:div w:id="1078938306">
      <w:bodyDiv w:val="1"/>
      <w:marLeft w:val="0"/>
      <w:marRight w:val="0"/>
      <w:marTop w:val="0"/>
      <w:marBottom w:val="0"/>
      <w:divBdr>
        <w:top w:val="none" w:sz="0" w:space="0" w:color="auto"/>
        <w:left w:val="none" w:sz="0" w:space="0" w:color="auto"/>
        <w:bottom w:val="none" w:sz="0" w:space="0" w:color="auto"/>
        <w:right w:val="none" w:sz="0" w:space="0" w:color="auto"/>
      </w:divBdr>
    </w:div>
    <w:div w:id="1079446089">
      <w:bodyDiv w:val="1"/>
      <w:marLeft w:val="0"/>
      <w:marRight w:val="0"/>
      <w:marTop w:val="0"/>
      <w:marBottom w:val="0"/>
      <w:divBdr>
        <w:top w:val="none" w:sz="0" w:space="0" w:color="auto"/>
        <w:left w:val="none" w:sz="0" w:space="0" w:color="auto"/>
        <w:bottom w:val="none" w:sz="0" w:space="0" w:color="auto"/>
        <w:right w:val="none" w:sz="0" w:space="0" w:color="auto"/>
      </w:divBdr>
    </w:div>
    <w:div w:id="1079903748">
      <w:bodyDiv w:val="1"/>
      <w:marLeft w:val="0"/>
      <w:marRight w:val="0"/>
      <w:marTop w:val="0"/>
      <w:marBottom w:val="0"/>
      <w:divBdr>
        <w:top w:val="none" w:sz="0" w:space="0" w:color="auto"/>
        <w:left w:val="none" w:sz="0" w:space="0" w:color="auto"/>
        <w:bottom w:val="none" w:sz="0" w:space="0" w:color="auto"/>
        <w:right w:val="none" w:sz="0" w:space="0" w:color="auto"/>
      </w:divBdr>
    </w:div>
    <w:div w:id="1081213982">
      <w:bodyDiv w:val="1"/>
      <w:marLeft w:val="0"/>
      <w:marRight w:val="0"/>
      <w:marTop w:val="0"/>
      <w:marBottom w:val="0"/>
      <w:divBdr>
        <w:top w:val="none" w:sz="0" w:space="0" w:color="auto"/>
        <w:left w:val="none" w:sz="0" w:space="0" w:color="auto"/>
        <w:bottom w:val="none" w:sz="0" w:space="0" w:color="auto"/>
        <w:right w:val="none" w:sz="0" w:space="0" w:color="auto"/>
      </w:divBdr>
    </w:div>
    <w:div w:id="1083841258">
      <w:bodyDiv w:val="1"/>
      <w:marLeft w:val="0"/>
      <w:marRight w:val="0"/>
      <w:marTop w:val="0"/>
      <w:marBottom w:val="0"/>
      <w:divBdr>
        <w:top w:val="none" w:sz="0" w:space="0" w:color="auto"/>
        <w:left w:val="none" w:sz="0" w:space="0" w:color="auto"/>
        <w:bottom w:val="none" w:sz="0" w:space="0" w:color="auto"/>
        <w:right w:val="none" w:sz="0" w:space="0" w:color="auto"/>
      </w:divBdr>
    </w:div>
    <w:div w:id="1085150621">
      <w:bodyDiv w:val="1"/>
      <w:marLeft w:val="0"/>
      <w:marRight w:val="0"/>
      <w:marTop w:val="0"/>
      <w:marBottom w:val="0"/>
      <w:divBdr>
        <w:top w:val="none" w:sz="0" w:space="0" w:color="auto"/>
        <w:left w:val="none" w:sz="0" w:space="0" w:color="auto"/>
        <w:bottom w:val="none" w:sz="0" w:space="0" w:color="auto"/>
        <w:right w:val="none" w:sz="0" w:space="0" w:color="auto"/>
      </w:divBdr>
    </w:div>
    <w:div w:id="1085612348">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86878094">
      <w:bodyDiv w:val="1"/>
      <w:marLeft w:val="0"/>
      <w:marRight w:val="0"/>
      <w:marTop w:val="0"/>
      <w:marBottom w:val="0"/>
      <w:divBdr>
        <w:top w:val="none" w:sz="0" w:space="0" w:color="auto"/>
        <w:left w:val="none" w:sz="0" w:space="0" w:color="auto"/>
        <w:bottom w:val="none" w:sz="0" w:space="0" w:color="auto"/>
        <w:right w:val="none" w:sz="0" w:space="0" w:color="auto"/>
      </w:divBdr>
    </w:div>
    <w:div w:id="1088426455">
      <w:bodyDiv w:val="1"/>
      <w:marLeft w:val="0"/>
      <w:marRight w:val="0"/>
      <w:marTop w:val="0"/>
      <w:marBottom w:val="0"/>
      <w:divBdr>
        <w:top w:val="none" w:sz="0" w:space="0" w:color="auto"/>
        <w:left w:val="none" w:sz="0" w:space="0" w:color="auto"/>
        <w:bottom w:val="none" w:sz="0" w:space="0" w:color="auto"/>
        <w:right w:val="none" w:sz="0" w:space="0" w:color="auto"/>
      </w:divBdr>
    </w:div>
    <w:div w:id="1088575583">
      <w:bodyDiv w:val="1"/>
      <w:marLeft w:val="0"/>
      <w:marRight w:val="0"/>
      <w:marTop w:val="0"/>
      <w:marBottom w:val="0"/>
      <w:divBdr>
        <w:top w:val="none" w:sz="0" w:space="0" w:color="auto"/>
        <w:left w:val="none" w:sz="0" w:space="0" w:color="auto"/>
        <w:bottom w:val="none" w:sz="0" w:space="0" w:color="auto"/>
        <w:right w:val="none" w:sz="0" w:space="0" w:color="auto"/>
      </w:divBdr>
    </w:div>
    <w:div w:id="1089078245">
      <w:bodyDiv w:val="1"/>
      <w:marLeft w:val="0"/>
      <w:marRight w:val="0"/>
      <w:marTop w:val="0"/>
      <w:marBottom w:val="0"/>
      <w:divBdr>
        <w:top w:val="none" w:sz="0" w:space="0" w:color="auto"/>
        <w:left w:val="none" w:sz="0" w:space="0" w:color="auto"/>
        <w:bottom w:val="none" w:sz="0" w:space="0" w:color="auto"/>
        <w:right w:val="none" w:sz="0" w:space="0" w:color="auto"/>
      </w:divBdr>
    </w:div>
    <w:div w:id="1090665145">
      <w:bodyDiv w:val="1"/>
      <w:marLeft w:val="0"/>
      <w:marRight w:val="0"/>
      <w:marTop w:val="0"/>
      <w:marBottom w:val="0"/>
      <w:divBdr>
        <w:top w:val="none" w:sz="0" w:space="0" w:color="auto"/>
        <w:left w:val="none" w:sz="0" w:space="0" w:color="auto"/>
        <w:bottom w:val="none" w:sz="0" w:space="0" w:color="auto"/>
        <w:right w:val="none" w:sz="0" w:space="0" w:color="auto"/>
      </w:divBdr>
    </w:div>
    <w:div w:id="1090930996">
      <w:bodyDiv w:val="1"/>
      <w:marLeft w:val="0"/>
      <w:marRight w:val="0"/>
      <w:marTop w:val="0"/>
      <w:marBottom w:val="0"/>
      <w:divBdr>
        <w:top w:val="none" w:sz="0" w:space="0" w:color="auto"/>
        <w:left w:val="none" w:sz="0" w:space="0" w:color="auto"/>
        <w:bottom w:val="none" w:sz="0" w:space="0" w:color="auto"/>
        <w:right w:val="none" w:sz="0" w:space="0" w:color="auto"/>
      </w:divBdr>
    </w:div>
    <w:div w:id="1092749762">
      <w:bodyDiv w:val="1"/>
      <w:marLeft w:val="0"/>
      <w:marRight w:val="0"/>
      <w:marTop w:val="0"/>
      <w:marBottom w:val="0"/>
      <w:divBdr>
        <w:top w:val="none" w:sz="0" w:space="0" w:color="auto"/>
        <w:left w:val="none" w:sz="0" w:space="0" w:color="auto"/>
        <w:bottom w:val="none" w:sz="0" w:space="0" w:color="auto"/>
        <w:right w:val="none" w:sz="0" w:space="0" w:color="auto"/>
      </w:divBdr>
      <w:divsChild>
        <w:div w:id="81146059">
          <w:marLeft w:val="480"/>
          <w:marRight w:val="0"/>
          <w:marTop w:val="0"/>
          <w:marBottom w:val="0"/>
          <w:divBdr>
            <w:top w:val="none" w:sz="0" w:space="0" w:color="auto"/>
            <w:left w:val="none" w:sz="0" w:space="0" w:color="auto"/>
            <w:bottom w:val="none" w:sz="0" w:space="0" w:color="auto"/>
            <w:right w:val="none" w:sz="0" w:space="0" w:color="auto"/>
          </w:divBdr>
        </w:div>
        <w:div w:id="102697941">
          <w:marLeft w:val="480"/>
          <w:marRight w:val="0"/>
          <w:marTop w:val="0"/>
          <w:marBottom w:val="0"/>
          <w:divBdr>
            <w:top w:val="none" w:sz="0" w:space="0" w:color="auto"/>
            <w:left w:val="none" w:sz="0" w:space="0" w:color="auto"/>
            <w:bottom w:val="none" w:sz="0" w:space="0" w:color="auto"/>
            <w:right w:val="none" w:sz="0" w:space="0" w:color="auto"/>
          </w:divBdr>
        </w:div>
        <w:div w:id="371685519">
          <w:marLeft w:val="480"/>
          <w:marRight w:val="0"/>
          <w:marTop w:val="0"/>
          <w:marBottom w:val="0"/>
          <w:divBdr>
            <w:top w:val="none" w:sz="0" w:space="0" w:color="auto"/>
            <w:left w:val="none" w:sz="0" w:space="0" w:color="auto"/>
            <w:bottom w:val="none" w:sz="0" w:space="0" w:color="auto"/>
            <w:right w:val="none" w:sz="0" w:space="0" w:color="auto"/>
          </w:divBdr>
        </w:div>
        <w:div w:id="426731555">
          <w:marLeft w:val="480"/>
          <w:marRight w:val="0"/>
          <w:marTop w:val="0"/>
          <w:marBottom w:val="0"/>
          <w:divBdr>
            <w:top w:val="none" w:sz="0" w:space="0" w:color="auto"/>
            <w:left w:val="none" w:sz="0" w:space="0" w:color="auto"/>
            <w:bottom w:val="none" w:sz="0" w:space="0" w:color="auto"/>
            <w:right w:val="none" w:sz="0" w:space="0" w:color="auto"/>
          </w:divBdr>
        </w:div>
        <w:div w:id="477504376">
          <w:marLeft w:val="480"/>
          <w:marRight w:val="0"/>
          <w:marTop w:val="0"/>
          <w:marBottom w:val="0"/>
          <w:divBdr>
            <w:top w:val="none" w:sz="0" w:space="0" w:color="auto"/>
            <w:left w:val="none" w:sz="0" w:space="0" w:color="auto"/>
            <w:bottom w:val="none" w:sz="0" w:space="0" w:color="auto"/>
            <w:right w:val="none" w:sz="0" w:space="0" w:color="auto"/>
          </w:divBdr>
        </w:div>
        <w:div w:id="532352160">
          <w:marLeft w:val="480"/>
          <w:marRight w:val="0"/>
          <w:marTop w:val="0"/>
          <w:marBottom w:val="0"/>
          <w:divBdr>
            <w:top w:val="none" w:sz="0" w:space="0" w:color="auto"/>
            <w:left w:val="none" w:sz="0" w:space="0" w:color="auto"/>
            <w:bottom w:val="none" w:sz="0" w:space="0" w:color="auto"/>
            <w:right w:val="none" w:sz="0" w:space="0" w:color="auto"/>
          </w:divBdr>
        </w:div>
        <w:div w:id="543251684">
          <w:marLeft w:val="480"/>
          <w:marRight w:val="0"/>
          <w:marTop w:val="0"/>
          <w:marBottom w:val="0"/>
          <w:divBdr>
            <w:top w:val="none" w:sz="0" w:space="0" w:color="auto"/>
            <w:left w:val="none" w:sz="0" w:space="0" w:color="auto"/>
            <w:bottom w:val="none" w:sz="0" w:space="0" w:color="auto"/>
            <w:right w:val="none" w:sz="0" w:space="0" w:color="auto"/>
          </w:divBdr>
        </w:div>
        <w:div w:id="571964570">
          <w:marLeft w:val="480"/>
          <w:marRight w:val="0"/>
          <w:marTop w:val="0"/>
          <w:marBottom w:val="0"/>
          <w:divBdr>
            <w:top w:val="none" w:sz="0" w:space="0" w:color="auto"/>
            <w:left w:val="none" w:sz="0" w:space="0" w:color="auto"/>
            <w:bottom w:val="none" w:sz="0" w:space="0" w:color="auto"/>
            <w:right w:val="none" w:sz="0" w:space="0" w:color="auto"/>
          </w:divBdr>
        </w:div>
        <w:div w:id="744837814">
          <w:marLeft w:val="480"/>
          <w:marRight w:val="0"/>
          <w:marTop w:val="0"/>
          <w:marBottom w:val="0"/>
          <w:divBdr>
            <w:top w:val="none" w:sz="0" w:space="0" w:color="auto"/>
            <w:left w:val="none" w:sz="0" w:space="0" w:color="auto"/>
            <w:bottom w:val="none" w:sz="0" w:space="0" w:color="auto"/>
            <w:right w:val="none" w:sz="0" w:space="0" w:color="auto"/>
          </w:divBdr>
        </w:div>
        <w:div w:id="753862628">
          <w:marLeft w:val="480"/>
          <w:marRight w:val="0"/>
          <w:marTop w:val="0"/>
          <w:marBottom w:val="0"/>
          <w:divBdr>
            <w:top w:val="none" w:sz="0" w:space="0" w:color="auto"/>
            <w:left w:val="none" w:sz="0" w:space="0" w:color="auto"/>
            <w:bottom w:val="none" w:sz="0" w:space="0" w:color="auto"/>
            <w:right w:val="none" w:sz="0" w:space="0" w:color="auto"/>
          </w:divBdr>
        </w:div>
        <w:div w:id="793326837">
          <w:marLeft w:val="480"/>
          <w:marRight w:val="0"/>
          <w:marTop w:val="0"/>
          <w:marBottom w:val="0"/>
          <w:divBdr>
            <w:top w:val="none" w:sz="0" w:space="0" w:color="auto"/>
            <w:left w:val="none" w:sz="0" w:space="0" w:color="auto"/>
            <w:bottom w:val="none" w:sz="0" w:space="0" w:color="auto"/>
            <w:right w:val="none" w:sz="0" w:space="0" w:color="auto"/>
          </w:divBdr>
        </w:div>
        <w:div w:id="839350182">
          <w:marLeft w:val="480"/>
          <w:marRight w:val="0"/>
          <w:marTop w:val="0"/>
          <w:marBottom w:val="0"/>
          <w:divBdr>
            <w:top w:val="none" w:sz="0" w:space="0" w:color="auto"/>
            <w:left w:val="none" w:sz="0" w:space="0" w:color="auto"/>
            <w:bottom w:val="none" w:sz="0" w:space="0" w:color="auto"/>
            <w:right w:val="none" w:sz="0" w:space="0" w:color="auto"/>
          </w:divBdr>
        </w:div>
        <w:div w:id="882329487">
          <w:marLeft w:val="480"/>
          <w:marRight w:val="0"/>
          <w:marTop w:val="0"/>
          <w:marBottom w:val="0"/>
          <w:divBdr>
            <w:top w:val="none" w:sz="0" w:space="0" w:color="auto"/>
            <w:left w:val="none" w:sz="0" w:space="0" w:color="auto"/>
            <w:bottom w:val="none" w:sz="0" w:space="0" w:color="auto"/>
            <w:right w:val="none" w:sz="0" w:space="0" w:color="auto"/>
          </w:divBdr>
        </w:div>
        <w:div w:id="907809371">
          <w:marLeft w:val="480"/>
          <w:marRight w:val="0"/>
          <w:marTop w:val="0"/>
          <w:marBottom w:val="0"/>
          <w:divBdr>
            <w:top w:val="none" w:sz="0" w:space="0" w:color="auto"/>
            <w:left w:val="none" w:sz="0" w:space="0" w:color="auto"/>
            <w:bottom w:val="none" w:sz="0" w:space="0" w:color="auto"/>
            <w:right w:val="none" w:sz="0" w:space="0" w:color="auto"/>
          </w:divBdr>
        </w:div>
        <w:div w:id="926160841">
          <w:marLeft w:val="480"/>
          <w:marRight w:val="0"/>
          <w:marTop w:val="0"/>
          <w:marBottom w:val="0"/>
          <w:divBdr>
            <w:top w:val="none" w:sz="0" w:space="0" w:color="auto"/>
            <w:left w:val="none" w:sz="0" w:space="0" w:color="auto"/>
            <w:bottom w:val="none" w:sz="0" w:space="0" w:color="auto"/>
            <w:right w:val="none" w:sz="0" w:space="0" w:color="auto"/>
          </w:divBdr>
        </w:div>
        <w:div w:id="986780155">
          <w:marLeft w:val="480"/>
          <w:marRight w:val="0"/>
          <w:marTop w:val="0"/>
          <w:marBottom w:val="0"/>
          <w:divBdr>
            <w:top w:val="none" w:sz="0" w:space="0" w:color="auto"/>
            <w:left w:val="none" w:sz="0" w:space="0" w:color="auto"/>
            <w:bottom w:val="none" w:sz="0" w:space="0" w:color="auto"/>
            <w:right w:val="none" w:sz="0" w:space="0" w:color="auto"/>
          </w:divBdr>
        </w:div>
        <w:div w:id="1007713488">
          <w:marLeft w:val="480"/>
          <w:marRight w:val="0"/>
          <w:marTop w:val="0"/>
          <w:marBottom w:val="0"/>
          <w:divBdr>
            <w:top w:val="none" w:sz="0" w:space="0" w:color="auto"/>
            <w:left w:val="none" w:sz="0" w:space="0" w:color="auto"/>
            <w:bottom w:val="none" w:sz="0" w:space="0" w:color="auto"/>
            <w:right w:val="none" w:sz="0" w:space="0" w:color="auto"/>
          </w:divBdr>
        </w:div>
        <w:div w:id="1008823733">
          <w:marLeft w:val="480"/>
          <w:marRight w:val="0"/>
          <w:marTop w:val="0"/>
          <w:marBottom w:val="0"/>
          <w:divBdr>
            <w:top w:val="none" w:sz="0" w:space="0" w:color="auto"/>
            <w:left w:val="none" w:sz="0" w:space="0" w:color="auto"/>
            <w:bottom w:val="none" w:sz="0" w:space="0" w:color="auto"/>
            <w:right w:val="none" w:sz="0" w:space="0" w:color="auto"/>
          </w:divBdr>
        </w:div>
        <w:div w:id="1017736233">
          <w:marLeft w:val="480"/>
          <w:marRight w:val="0"/>
          <w:marTop w:val="0"/>
          <w:marBottom w:val="0"/>
          <w:divBdr>
            <w:top w:val="none" w:sz="0" w:space="0" w:color="auto"/>
            <w:left w:val="none" w:sz="0" w:space="0" w:color="auto"/>
            <w:bottom w:val="none" w:sz="0" w:space="0" w:color="auto"/>
            <w:right w:val="none" w:sz="0" w:space="0" w:color="auto"/>
          </w:divBdr>
        </w:div>
        <w:div w:id="1027947733">
          <w:marLeft w:val="480"/>
          <w:marRight w:val="0"/>
          <w:marTop w:val="0"/>
          <w:marBottom w:val="0"/>
          <w:divBdr>
            <w:top w:val="none" w:sz="0" w:space="0" w:color="auto"/>
            <w:left w:val="none" w:sz="0" w:space="0" w:color="auto"/>
            <w:bottom w:val="none" w:sz="0" w:space="0" w:color="auto"/>
            <w:right w:val="none" w:sz="0" w:space="0" w:color="auto"/>
          </w:divBdr>
        </w:div>
        <w:div w:id="1103724189">
          <w:marLeft w:val="480"/>
          <w:marRight w:val="0"/>
          <w:marTop w:val="0"/>
          <w:marBottom w:val="0"/>
          <w:divBdr>
            <w:top w:val="none" w:sz="0" w:space="0" w:color="auto"/>
            <w:left w:val="none" w:sz="0" w:space="0" w:color="auto"/>
            <w:bottom w:val="none" w:sz="0" w:space="0" w:color="auto"/>
            <w:right w:val="none" w:sz="0" w:space="0" w:color="auto"/>
          </w:divBdr>
        </w:div>
        <w:div w:id="1160147970">
          <w:marLeft w:val="480"/>
          <w:marRight w:val="0"/>
          <w:marTop w:val="0"/>
          <w:marBottom w:val="0"/>
          <w:divBdr>
            <w:top w:val="none" w:sz="0" w:space="0" w:color="auto"/>
            <w:left w:val="none" w:sz="0" w:space="0" w:color="auto"/>
            <w:bottom w:val="none" w:sz="0" w:space="0" w:color="auto"/>
            <w:right w:val="none" w:sz="0" w:space="0" w:color="auto"/>
          </w:divBdr>
        </w:div>
        <w:div w:id="1192760349">
          <w:marLeft w:val="480"/>
          <w:marRight w:val="0"/>
          <w:marTop w:val="0"/>
          <w:marBottom w:val="0"/>
          <w:divBdr>
            <w:top w:val="none" w:sz="0" w:space="0" w:color="auto"/>
            <w:left w:val="none" w:sz="0" w:space="0" w:color="auto"/>
            <w:bottom w:val="none" w:sz="0" w:space="0" w:color="auto"/>
            <w:right w:val="none" w:sz="0" w:space="0" w:color="auto"/>
          </w:divBdr>
        </w:div>
        <w:div w:id="1314799063">
          <w:marLeft w:val="480"/>
          <w:marRight w:val="0"/>
          <w:marTop w:val="0"/>
          <w:marBottom w:val="0"/>
          <w:divBdr>
            <w:top w:val="none" w:sz="0" w:space="0" w:color="auto"/>
            <w:left w:val="none" w:sz="0" w:space="0" w:color="auto"/>
            <w:bottom w:val="none" w:sz="0" w:space="0" w:color="auto"/>
            <w:right w:val="none" w:sz="0" w:space="0" w:color="auto"/>
          </w:divBdr>
        </w:div>
        <w:div w:id="1376392439">
          <w:marLeft w:val="480"/>
          <w:marRight w:val="0"/>
          <w:marTop w:val="0"/>
          <w:marBottom w:val="0"/>
          <w:divBdr>
            <w:top w:val="none" w:sz="0" w:space="0" w:color="auto"/>
            <w:left w:val="none" w:sz="0" w:space="0" w:color="auto"/>
            <w:bottom w:val="none" w:sz="0" w:space="0" w:color="auto"/>
            <w:right w:val="none" w:sz="0" w:space="0" w:color="auto"/>
          </w:divBdr>
        </w:div>
        <w:div w:id="1376585837">
          <w:marLeft w:val="480"/>
          <w:marRight w:val="0"/>
          <w:marTop w:val="0"/>
          <w:marBottom w:val="0"/>
          <w:divBdr>
            <w:top w:val="none" w:sz="0" w:space="0" w:color="auto"/>
            <w:left w:val="none" w:sz="0" w:space="0" w:color="auto"/>
            <w:bottom w:val="none" w:sz="0" w:space="0" w:color="auto"/>
            <w:right w:val="none" w:sz="0" w:space="0" w:color="auto"/>
          </w:divBdr>
        </w:div>
        <w:div w:id="1434980119">
          <w:marLeft w:val="480"/>
          <w:marRight w:val="0"/>
          <w:marTop w:val="0"/>
          <w:marBottom w:val="0"/>
          <w:divBdr>
            <w:top w:val="none" w:sz="0" w:space="0" w:color="auto"/>
            <w:left w:val="none" w:sz="0" w:space="0" w:color="auto"/>
            <w:bottom w:val="none" w:sz="0" w:space="0" w:color="auto"/>
            <w:right w:val="none" w:sz="0" w:space="0" w:color="auto"/>
          </w:divBdr>
        </w:div>
        <w:div w:id="1451897196">
          <w:marLeft w:val="480"/>
          <w:marRight w:val="0"/>
          <w:marTop w:val="0"/>
          <w:marBottom w:val="0"/>
          <w:divBdr>
            <w:top w:val="none" w:sz="0" w:space="0" w:color="auto"/>
            <w:left w:val="none" w:sz="0" w:space="0" w:color="auto"/>
            <w:bottom w:val="none" w:sz="0" w:space="0" w:color="auto"/>
            <w:right w:val="none" w:sz="0" w:space="0" w:color="auto"/>
          </w:divBdr>
        </w:div>
        <w:div w:id="1509058645">
          <w:marLeft w:val="480"/>
          <w:marRight w:val="0"/>
          <w:marTop w:val="0"/>
          <w:marBottom w:val="0"/>
          <w:divBdr>
            <w:top w:val="none" w:sz="0" w:space="0" w:color="auto"/>
            <w:left w:val="none" w:sz="0" w:space="0" w:color="auto"/>
            <w:bottom w:val="none" w:sz="0" w:space="0" w:color="auto"/>
            <w:right w:val="none" w:sz="0" w:space="0" w:color="auto"/>
          </w:divBdr>
        </w:div>
        <w:div w:id="1613321794">
          <w:marLeft w:val="480"/>
          <w:marRight w:val="0"/>
          <w:marTop w:val="0"/>
          <w:marBottom w:val="0"/>
          <w:divBdr>
            <w:top w:val="none" w:sz="0" w:space="0" w:color="auto"/>
            <w:left w:val="none" w:sz="0" w:space="0" w:color="auto"/>
            <w:bottom w:val="none" w:sz="0" w:space="0" w:color="auto"/>
            <w:right w:val="none" w:sz="0" w:space="0" w:color="auto"/>
          </w:divBdr>
        </w:div>
        <w:div w:id="1634166851">
          <w:marLeft w:val="480"/>
          <w:marRight w:val="0"/>
          <w:marTop w:val="0"/>
          <w:marBottom w:val="0"/>
          <w:divBdr>
            <w:top w:val="none" w:sz="0" w:space="0" w:color="auto"/>
            <w:left w:val="none" w:sz="0" w:space="0" w:color="auto"/>
            <w:bottom w:val="none" w:sz="0" w:space="0" w:color="auto"/>
            <w:right w:val="none" w:sz="0" w:space="0" w:color="auto"/>
          </w:divBdr>
        </w:div>
        <w:div w:id="1765110824">
          <w:marLeft w:val="480"/>
          <w:marRight w:val="0"/>
          <w:marTop w:val="0"/>
          <w:marBottom w:val="0"/>
          <w:divBdr>
            <w:top w:val="none" w:sz="0" w:space="0" w:color="auto"/>
            <w:left w:val="none" w:sz="0" w:space="0" w:color="auto"/>
            <w:bottom w:val="none" w:sz="0" w:space="0" w:color="auto"/>
            <w:right w:val="none" w:sz="0" w:space="0" w:color="auto"/>
          </w:divBdr>
        </w:div>
        <w:div w:id="1825243534">
          <w:marLeft w:val="480"/>
          <w:marRight w:val="0"/>
          <w:marTop w:val="0"/>
          <w:marBottom w:val="0"/>
          <w:divBdr>
            <w:top w:val="none" w:sz="0" w:space="0" w:color="auto"/>
            <w:left w:val="none" w:sz="0" w:space="0" w:color="auto"/>
            <w:bottom w:val="none" w:sz="0" w:space="0" w:color="auto"/>
            <w:right w:val="none" w:sz="0" w:space="0" w:color="auto"/>
          </w:divBdr>
        </w:div>
        <w:div w:id="1874149219">
          <w:marLeft w:val="480"/>
          <w:marRight w:val="0"/>
          <w:marTop w:val="0"/>
          <w:marBottom w:val="0"/>
          <w:divBdr>
            <w:top w:val="none" w:sz="0" w:space="0" w:color="auto"/>
            <w:left w:val="none" w:sz="0" w:space="0" w:color="auto"/>
            <w:bottom w:val="none" w:sz="0" w:space="0" w:color="auto"/>
            <w:right w:val="none" w:sz="0" w:space="0" w:color="auto"/>
          </w:divBdr>
        </w:div>
        <w:div w:id="1916737992">
          <w:marLeft w:val="480"/>
          <w:marRight w:val="0"/>
          <w:marTop w:val="0"/>
          <w:marBottom w:val="0"/>
          <w:divBdr>
            <w:top w:val="none" w:sz="0" w:space="0" w:color="auto"/>
            <w:left w:val="none" w:sz="0" w:space="0" w:color="auto"/>
            <w:bottom w:val="none" w:sz="0" w:space="0" w:color="auto"/>
            <w:right w:val="none" w:sz="0" w:space="0" w:color="auto"/>
          </w:divBdr>
        </w:div>
        <w:div w:id="2002584856">
          <w:marLeft w:val="480"/>
          <w:marRight w:val="0"/>
          <w:marTop w:val="0"/>
          <w:marBottom w:val="0"/>
          <w:divBdr>
            <w:top w:val="none" w:sz="0" w:space="0" w:color="auto"/>
            <w:left w:val="none" w:sz="0" w:space="0" w:color="auto"/>
            <w:bottom w:val="none" w:sz="0" w:space="0" w:color="auto"/>
            <w:right w:val="none" w:sz="0" w:space="0" w:color="auto"/>
          </w:divBdr>
        </w:div>
        <w:div w:id="2016414551">
          <w:marLeft w:val="480"/>
          <w:marRight w:val="0"/>
          <w:marTop w:val="0"/>
          <w:marBottom w:val="0"/>
          <w:divBdr>
            <w:top w:val="none" w:sz="0" w:space="0" w:color="auto"/>
            <w:left w:val="none" w:sz="0" w:space="0" w:color="auto"/>
            <w:bottom w:val="none" w:sz="0" w:space="0" w:color="auto"/>
            <w:right w:val="none" w:sz="0" w:space="0" w:color="auto"/>
          </w:divBdr>
        </w:div>
      </w:divsChild>
    </w:div>
    <w:div w:id="1093358673">
      <w:bodyDiv w:val="1"/>
      <w:marLeft w:val="0"/>
      <w:marRight w:val="0"/>
      <w:marTop w:val="0"/>
      <w:marBottom w:val="0"/>
      <w:divBdr>
        <w:top w:val="none" w:sz="0" w:space="0" w:color="auto"/>
        <w:left w:val="none" w:sz="0" w:space="0" w:color="auto"/>
        <w:bottom w:val="none" w:sz="0" w:space="0" w:color="auto"/>
        <w:right w:val="none" w:sz="0" w:space="0" w:color="auto"/>
      </w:divBdr>
    </w:div>
    <w:div w:id="1093628136">
      <w:bodyDiv w:val="1"/>
      <w:marLeft w:val="0"/>
      <w:marRight w:val="0"/>
      <w:marTop w:val="0"/>
      <w:marBottom w:val="0"/>
      <w:divBdr>
        <w:top w:val="none" w:sz="0" w:space="0" w:color="auto"/>
        <w:left w:val="none" w:sz="0" w:space="0" w:color="auto"/>
        <w:bottom w:val="none" w:sz="0" w:space="0" w:color="auto"/>
        <w:right w:val="none" w:sz="0" w:space="0" w:color="auto"/>
      </w:divBdr>
    </w:div>
    <w:div w:id="1094476597">
      <w:bodyDiv w:val="1"/>
      <w:marLeft w:val="0"/>
      <w:marRight w:val="0"/>
      <w:marTop w:val="0"/>
      <w:marBottom w:val="0"/>
      <w:divBdr>
        <w:top w:val="none" w:sz="0" w:space="0" w:color="auto"/>
        <w:left w:val="none" w:sz="0" w:space="0" w:color="auto"/>
        <w:bottom w:val="none" w:sz="0" w:space="0" w:color="auto"/>
        <w:right w:val="none" w:sz="0" w:space="0" w:color="auto"/>
      </w:divBdr>
    </w:div>
    <w:div w:id="1095051402">
      <w:bodyDiv w:val="1"/>
      <w:marLeft w:val="0"/>
      <w:marRight w:val="0"/>
      <w:marTop w:val="0"/>
      <w:marBottom w:val="0"/>
      <w:divBdr>
        <w:top w:val="none" w:sz="0" w:space="0" w:color="auto"/>
        <w:left w:val="none" w:sz="0" w:space="0" w:color="auto"/>
        <w:bottom w:val="none" w:sz="0" w:space="0" w:color="auto"/>
        <w:right w:val="none" w:sz="0" w:space="0" w:color="auto"/>
      </w:divBdr>
    </w:div>
    <w:div w:id="1095201029">
      <w:bodyDiv w:val="1"/>
      <w:marLeft w:val="0"/>
      <w:marRight w:val="0"/>
      <w:marTop w:val="0"/>
      <w:marBottom w:val="0"/>
      <w:divBdr>
        <w:top w:val="none" w:sz="0" w:space="0" w:color="auto"/>
        <w:left w:val="none" w:sz="0" w:space="0" w:color="auto"/>
        <w:bottom w:val="none" w:sz="0" w:space="0" w:color="auto"/>
        <w:right w:val="none" w:sz="0" w:space="0" w:color="auto"/>
      </w:divBdr>
    </w:div>
    <w:div w:id="1095976110">
      <w:bodyDiv w:val="1"/>
      <w:marLeft w:val="0"/>
      <w:marRight w:val="0"/>
      <w:marTop w:val="0"/>
      <w:marBottom w:val="0"/>
      <w:divBdr>
        <w:top w:val="none" w:sz="0" w:space="0" w:color="auto"/>
        <w:left w:val="none" w:sz="0" w:space="0" w:color="auto"/>
        <w:bottom w:val="none" w:sz="0" w:space="0" w:color="auto"/>
        <w:right w:val="none" w:sz="0" w:space="0" w:color="auto"/>
      </w:divBdr>
    </w:div>
    <w:div w:id="1096095721">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02408678">
      <w:bodyDiv w:val="1"/>
      <w:marLeft w:val="0"/>
      <w:marRight w:val="0"/>
      <w:marTop w:val="0"/>
      <w:marBottom w:val="0"/>
      <w:divBdr>
        <w:top w:val="none" w:sz="0" w:space="0" w:color="auto"/>
        <w:left w:val="none" w:sz="0" w:space="0" w:color="auto"/>
        <w:bottom w:val="none" w:sz="0" w:space="0" w:color="auto"/>
        <w:right w:val="none" w:sz="0" w:space="0" w:color="auto"/>
      </w:divBdr>
    </w:div>
    <w:div w:id="1102456837">
      <w:bodyDiv w:val="1"/>
      <w:marLeft w:val="0"/>
      <w:marRight w:val="0"/>
      <w:marTop w:val="0"/>
      <w:marBottom w:val="0"/>
      <w:divBdr>
        <w:top w:val="none" w:sz="0" w:space="0" w:color="auto"/>
        <w:left w:val="none" w:sz="0" w:space="0" w:color="auto"/>
        <w:bottom w:val="none" w:sz="0" w:space="0" w:color="auto"/>
        <w:right w:val="none" w:sz="0" w:space="0" w:color="auto"/>
      </w:divBdr>
    </w:div>
    <w:div w:id="1102920980">
      <w:bodyDiv w:val="1"/>
      <w:marLeft w:val="0"/>
      <w:marRight w:val="0"/>
      <w:marTop w:val="0"/>
      <w:marBottom w:val="0"/>
      <w:divBdr>
        <w:top w:val="none" w:sz="0" w:space="0" w:color="auto"/>
        <w:left w:val="none" w:sz="0" w:space="0" w:color="auto"/>
        <w:bottom w:val="none" w:sz="0" w:space="0" w:color="auto"/>
        <w:right w:val="none" w:sz="0" w:space="0" w:color="auto"/>
      </w:divBdr>
    </w:div>
    <w:div w:id="1103452229">
      <w:bodyDiv w:val="1"/>
      <w:marLeft w:val="0"/>
      <w:marRight w:val="0"/>
      <w:marTop w:val="0"/>
      <w:marBottom w:val="0"/>
      <w:divBdr>
        <w:top w:val="none" w:sz="0" w:space="0" w:color="auto"/>
        <w:left w:val="none" w:sz="0" w:space="0" w:color="auto"/>
        <w:bottom w:val="none" w:sz="0" w:space="0" w:color="auto"/>
        <w:right w:val="none" w:sz="0" w:space="0" w:color="auto"/>
      </w:divBdr>
    </w:div>
    <w:div w:id="1104224676">
      <w:bodyDiv w:val="1"/>
      <w:marLeft w:val="0"/>
      <w:marRight w:val="0"/>
      <w:marTop w:val="0"/>
      <w:marBottom w:val="0"/>
      <w:divBdr>
        <w:top w:val="none" w:sz="0" w:space="0" w:color="auto"/>
        <w:left w:val="none" w:sz="0" w:space="0" w:color="auto"/>
        <w:bottom w:val="none" w:sz="0" w:space="0" w:color="auto"/>
        <w:right w:val="none" w:sz="0" w:space="0" w:color="auto"/>
      </w:divBdr>
    </w:div>
    <w:div w:id="1105033388">
      <w:bodyDiv w:val="1"/>
      <w:marLeft w:val="0"/>
      <w:marRight w:val="0"/>
      <w:marTop w:val="0"/>
      <w:marBottom w:val="0"/>
      <w:divBdr>
        <w:top w:val="none" w:sz="0" w:space="0" w:color="auto"/>
        <w:left w:val="none" w:sz="0" w:space="0" w:color="auto"/>
        <w:bottom w:val="none" w:sz="0" w:space="0" w:color="auto"/>
        <w:right w:val="none" w:sz="0" w:space="0" w:color="auto"/>
      </w:divBdr>
    </w:div>
    <w:div w:id="1105884441">
      <w:bodyDiv w:val="1"/>
      <w:marLeft w:val="0"/>
      <w:marRight w:val="0"/>
      <w:marTop w:val="0"/>
      <w:marBottom w:val="0"/>
      <w:divBdr>
        <w:top w:val="none" w:sz="0" w:space="0" w:color="auto"/>
        <w:left w:val="none" w:sz="0" w:space="0" w:color="auto"/>
        <w:bottom w:val="none" w:sz="0" w:space="0" w:color="auto"/>
        <w:right w:val="none" w:sz="0" w:space="0" w:color="auto"/>
      </w:divBdr>
    </w:div>
    <w:div w:id="1107046683">
      <w:bodyDiv w:val="1"/>
      <w:marLeft w:val="0"/>
      <w:marRight w:val="0"/>
      <w:marTop w:val="0"/>
      <w:marBottom w:val="0"/>
      <w:divBdr>
        <w:top w:val="none" w:sz="0" w:space="0" w:color="auto"/>
        <w:left w:val="none" w:sz="0" w:space="0" w:color="auto"/>
        <w:bottom w:val="none" w:sz="0" w:space="0" w:color="auto"/>
        <w:right w:val="none" w:sz="0" w:space="0" w:color="auto"/>
      </w:divBdr>
    </w:div>
    <w:div w:id="1108501752">
      <w:bodyDiv w:val="1"/>
      <w:marLeft w:val="0"/>
      <w:marRight w:val="0"/>
      <w:marTop w:val="0"/>
      <w:marBottom w:val="0"/>
      <w:divBdr>
        <w:top w:val="none" w:sz="0" w:space="0" w:color="auto"/>
        <w:left w:val="none" w:sz="0" w:space="0" w:color="auto"/>
        <w:bottom w:val="none" w:sz="0" w:space="0" w:color="auto"/>
        <w:right w:val="none" w:sz="0" w:space="0" w:color="auto"/>
      </w:divBdr>
    </w:div>
    <w:div w:id="1109621265">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13129871">
      <w:bodyDiv w:val="1"/>
      <w:marLeft w:val="0"/>
      <w:marRight w:val="0"/>
      <w:marTop w:val="0"/>
      <w:marBottom w:val="0"/>
      <w:divBdr>
        <w:top w:val="none" w:sz="0" w:space="0" w:color="auto"/>
        <w:left w:val="none" w:sz="0" w:space="0" w:color="auto"/>
        <w:bottom w:val="none" w:sz="0" w:space="0" w:color="auto"/>
        <w:right w:val="none" w:sz="0" w:space="0" w:color="auto"/>
      </w:divBdr>
    </w:div>
    <w:div w:id="1113133286">
      <w:bodyDiv w:val="1"/>
      <w:marLeft w:val="0"/>
      <w:marRight w:val="0"/>
      <w:marTop w:val="0"/>
      <w:marBottom w:val="0"/>
      <w:divBdr>
        <w:top w:val="none" w:sz="0" w:space="0" w:color="auto"/>
        <w:left w:val="none" w:sz="0" w:space="0" w:color="auto"/>
        <w:bottom w:val="none" w:sz="0" w:space="0" w:color="auto"/>
        <w:right w:val="none" w:sz="0" w:space="0" w:color="auto"/>
      </w:divBdr>
    </w:div>
    <w:div w:id="1114052831">
      <w:bodyDiv w:val="1"/>
      <w:marLeft w:val="0"/>
      <w:marRight w:val="0"/>
      <w:marTop w:val="0"/>
      <w:marBottom w:val="0"/>
      <w:divBdr>
        <w:top w:val="none" w:sz="0" w:space="0" w:color="auto"/>
        <w:left w:val="none" w:sz="0" w:space="0" w:color="auto"/>
        <w:bottom w:val="none" w:sz="0" w:space="0" w:color="auto"/>
        <w:right w:val="none" w:sz="0" w:space="0" w:color="auto"/>
      </w:divBdr>
    </w:div>
    <w:div w:id="1117262832">
      <w:bodyDiv w:val="1"/>
      <w:marLeft w:val="0"/>
      <w:marRight w:val="0"/>
      <w:marTop w:val="0"/>
      <w:marBottom w:val="0"/>
      <w:divBdr>
        <w:top w:val="none" w:sz="0" w:space="0" w:color="auto"/>
        <w:left w:val="none" w:sz="0" w:space="0" w:color="auto"/>
        <w:bottom w:val="none" w:sz="0" w:space="0" w:color="auto"/>
        <w:right w:val="none" w:sz="0" w:space="0" w:color="auto"/>
      </w:divBdr>
    </w:div>
    <w:div w:id="1119572309">
      <w:bodyDiv w:val="1"/>
      <w:marLeft w:val="0"/>
      <w:marRight w:val="0"/>
      <w:marTop w:val="0"/>
      <w:marBottom w:val="0"/>
      <w:divBdr>
        <w:top w:val="none" w:sz="0" w:space="0" w:color="auto"/>
        <w:left w:val="none" w:sz="0" w:space="0" w:color="auto"/>
        <w:bottom w:val="none" w:sz="0" w:space="0" w:color="auto"/>
        <w:right w:val="none" w:sz="0" w:space="0" w:color="auto"/>
      </w:divBdr>
    </w:div>
    <w:div w:id="1119643187">
      <w:bodyDiv w:val="1"/>
      <w:marLeft w:val="0"/>
      <w:marRight w:val="0"/>
      <w:marTop w:val="0"/>
      <w:marBottom w:val="0"/>
      <w:divBdr>
        <w:top w:val="none" w:sz="0" w:space="0" w:color="auto"/>
        <w:left w:val="none" w:sz="0" w:space="0" w:color="auto"/>
        <w:bottom w:val="none" w:sz="0" w:space="0" w:color="auto"/>
        <w:right w:val="none" w:sz="0" w:space="0" w:color="auto"/>
      </w:divBdr>
    </w:div>
    <w:div w:id="1120799906">
      <w:bodyDiv w:val="1"/>
      <w:marLeft w:val="0"/>
      <w:marRight w:val="0"/>
      <w:marTop w:val="0"/>
      <w:marBottom w:val="0"/>
      <w:divBdr>
        <w:top w:val="none" w:sz="0" w:space="0" w:color="auto"/>
        <w:left w:val="none" w:sz="0" w:space="0" w:color="auto"/>
        <w:bottom w:val="none" w:sz="0" w:space="0" w:color="auto"/>
        <w:right w:val="none" w:sz="0" w:space="0" w:color="auto"/>
      </w:divBdr>
    </w:div>
    <w:div w:id="1121799964">
      <w:bodyDiv w:val="1"/>
      <w:marLeft w:val="0"/>
      <w:marRight w:val="0"/>
      <w:marTop w:val="0"/>
      <w:marBottom w:val="0"/>
      <w:divBdr>
        <w:top w:val="none" w:sz="0" w:space="0" w:color="auto"/>
        <w:left w:val="none" w:sz="0" w:space="0" w:color="auto"/>
        <w:bottom w:val="none" w:sz="0" w:space="0" w:color="auto"/>
        <w:right w:val="none" w:sz="0" w:space="0" w:color="auto"/>
      </w:divBdr>
    </w:div>
    <w:div w:id="1124034258">
      <w:bodyDiv w:val="1"/>
      <w:marLeft w:val="0"/>
      <w:marRight w:val="0"/>
      <w:marTop w:val="0"/>
      <w:marBottom w:val="0"/>
      <w:divBdr>
        <w:top w:val="none" w:sz="0" w:space="0" w:color="auto"/>
        <w:left w:val="none" w:sz="0" w:space="0" w:color="auto"/>
        <w:bottom w:val="none" w:sz="0" w:space="0" w:color="auto"/>
        <w:right w:val="none" w:sz="0" w:space="0" w:color="auto"/>
      </w:divBdr>
    </w:div>
    <w:div w:id="1124080236">
      <w:bodyDiv w:val="1"/>
      <w:marLeft w:val="0"/>
      <w:marRight w:val="0"/>
      <w:marTop w:val="0"/>
      <w:marBottom w:val="0"/>
      <w:divBdr>
        <w:top w:val="none" w:sz="0" w:space="0" w:color="auto"/>
        <w:left w:val="none" w:sz="0" w:space="0" w:color="auto"/>
        <w:bottom w:val="none" w:sz="0" w:space="0" w:color="auto"/>
        <w:right w:val="none" w:sz="0" w:space="0" w:color="auto"/>
      </w:divBdr>
    </w:div>
    <w:div w:id="1124812898">
      <w:bodyDiv w:val="1"/>
      <w:marLeft w:val="0"/>
      <w:marRight w:val="0"/>
      <w:marTop w:val="0"/>
      <w:marBottom w:val="0"/>
      <w:divBdr>
        <w:top w:val="none" w:sz="0" w:space="0" w:color="auto"/>
        <w:left w:val="none" w:sz="0" w:space="0" w:color="auto"/>
        <w:bottom w:val="none" w:sz="0" w:space="0" w:color="auto"/>
        <w:right w:val="none" w:sz="0" w:space="0" w:color="auto"/>
      </w:divBdr>
      <w:divsChild>
        <w:div w:id="4868245">
          <w:marLeft w:val="480"/>
          <w:marRight w:val="0"/>
          <w:marTop w:val="0"/>
          <w:marBottom w:val="0"/>
          <w:divBdr>
            <w:top w:val="none" w:sz="0" w:space="0" w:color="auto"/>
            <w:left w:val="none" w:sz="0" w:space="0" w:color="auto"/>
            <w:bottom w:val="none" w:sz="0" w:space="0" w:color="auto"/>
            <w:right w:val="none" w:sz="0" w:space="0" w:color="auto"/>
          </w:divBdr>
        </w:div>
        <w:div w:id="52118789">
          <w:marLeft w:val="480"/>
          <w:marRight w:val="0"/>
          <w:marTop w:val="0"/>
          <w:marBottom w:val="0"/>
          <w:divBdr>
            <w:top w:val="none" w:sz="0" w:space="0" w:color="auto"/>
            <w:left w:val="none" w:sz="0" w:space="0" w:color="auto"/>
            <w:bottom w:val="none" w:sz="0" w:space="0" w:color="auto"/>
            <w:right w:val="none" w:sz="0" w:space="0" w:color="auto"/>
          </w:divBdr>
        </w:div>
        <w:div w:id="64377270">
          <w:marLeft w:val="480"/>
          <w:marRight w:val="0"/>
          <w:marTop w:val="0"/>
          <w:marBottom w:val="0"/>
          <w:divBdr>
            <w:top w:val="none" w:sz="0" w:space="0" w:color="auto"/>
            <w:left w:val="none" w:sz="0" w:space="0" w:color="auto"/>
            <w:bottom w:val="none" w:sz="0" w:space="0" w:color="auto"/>
            <w:right w:val="none" w:sz="0" w:space="0" w:color="auto"/>
          </w:divBdr>
        </w:div>
        <w:div w:id="73204108">
          <w:marLeft w:val="480"/>
          <w:marRight w:val="0"/>
          <w:marTop w:val="0"/>
          <w:marBottom w:val="0"/>
          <w:divBdr>
            <w:top w:val="none" w:sz="0" w:space="0" w:color="auto"/>
            <w:left w:val="none" w:sz="0" w:space="0" w:color="auto"/>
            <w:bottom w:val="none" w:sz="0" w:space="0" w:color="auto"/>
            <w:right w:val="none" w:sz="0" w:space="0" w:color="auto"/>
          </w:divBdr>
        </w:div>
        <w:div w:id="133064141">
          <w:marLeft w:val="480"/>
          <w:marRight w:val="0"/>
          <w:marTop w:val="0"/>
          <w:marBottom w:val="0"/>
          <w:divBdr>
            <w:top w:val="none" w:sz="0" w:space="0" w:color="auto"/>
            <w:left w:val="none" w:sz="0" w:space="0" w:color="auto"/>
            <w:bottom w:val="none" w:sz="0" w:space="0" w:color="auto"/>
            <w:right w:val="none" w:sz="0" w:space="0" w:color="auto"/>
          </w:divBdr>
        </w:div>
        <w:div w:id="172650188">
          <w:marLeft w:val="480"/>
          <w:marRight w:val="0"/>
          <w:marTop w:val="0"/>
          <w:marBottom w:val="0"/>
          <w:divBdr>
            <w:top w:val="none" w:sz="0" w:space="0" w:color="auto"/>
            <w:left w:val="none" w:sz="0" w:space="0" w:color="auto"/>
            <w:bottom w:val="none" w:sz="0" w:space="0" w:color="auto"/>
            <w:right w:val="none" w:sz="0" w:space="0" w:color="auto"/>
          </w:divBdr>
        </w:div>
        <w:div w:id="215557300">
          <w:marLeft w:val="480"/>
          <w:marRight w:val="0"/>
          <w:marTop w:val="0"/>
          <w:marBottom w:val="0"/>
          <w:divBdr>
            <w:top w:val="none" w:sz="0" w:space="0" w:color="auto"/>
            <w:left w:val="none" w:sz="0" w:space="0" w:color="auto"/>
            <w:bottom w:val="none" w:sz="0" w:space="0" w:color="auto"/>
            <w:right w:val="none" w:sz="0" w:space="0" w:color="auto"/>
          </w:divBdr>
        </w:div>
        <w:div w:id="276565316">
          <w:marLeft w:val="480"/>
          <w:marRight w:val="0"/>
          <w:marTop w:val="0"/>
          <w:marBottom w:val="0"/>
          <w:divBdr>
            <w:top w:val="none" w:sz="0" w:space="0" w:color="auto"/>
            <w:left w:val="none" w:sz="0" w:space="0" w:color="auto"/>
            <w:bottom w:val="none" w:sz="0" w:space="0" w:color="auto"/>
            <w:right w:val="none" w:sz="0" w:space="0" w:color="auto"/>
          </w:divBdr>
        </w:div>
        <w:div w:id="293411642">
          <w:marLeft w:val="480"/>
          <w:marRight w:val="0"/>
          <w:marTop w:val="0"/>
          <w:marBottom w:val="0"/>
          <w:divBdr>
            <w:top w:val="none" w:sz="0" w:space="0" w:color="auto"/>
            <w:left w:val="none" w:sz="0" w:space="0" w:color="auto"/>
            <w:bottom w:val="none" w:sz="0" w:space="0" w:color="auto"/>
            <w:right w:val="none" w:sz="0" w:space="0" w:color="auto"/>
          </w:divBdr>
        </w:div>
        <w:div w:id="598491983">
          <w:marLeft w:val="480"/>
          <w:marRight w:val="0"/>
          <w:marTop w:val="0"/>
          <w:marBottom w:val="0"/>
          <w:divBdr>
            <w:top w:val="none" w:sz="0" w:space="0" w:color="auto"/>
            <w:left w:val="none" w:sz="0" w:space="0" w:color="auto"/>
            <w:bottom w:val="none" w:sz="0" w:space="0" w:color="auto"/>
            <w:right w:val="none" w:sz="0" w:space="0" w:color="auto"/>
          </w:divBdr>
        </w:div>
        <w:div w:id="598752584">
          <w:marLeft w:val="480"/>
          <w:marRight w:val="0"/>
          <w:marTop w:val="0"/>
          <w:marBottom w:val="0"/>
          <w:divBdr>
            <w:top w:val="none" w:sz="0" w:space="0" w:color="auto"/>
            <w:left w:val="none" w:sz="0" w:space="0" w:color="auto"/>
            <w:bottom w:val="none" w:sz="0" w:space="0" w:color="auto"/>
            <w:right w:val="none" w:sz="0" w:space="0" w:color="auto"/>
          </w:divBdr>
        </w:div>
        <w:div w:id="624774068">
          <w:marLeft w:val="480"/>
          <w:marRight w:val="0"/>
          <w:marTop w:val="0"/>
          <w:marBottom w:val="0"/>
          <w:divBdr>
            <w:top w:val="none" w:sz="0" w:space="0" w:color="auto"/>
            <w:left w:val="none" w:sz="0" w:space="0" w:color="auto"/>
            <w:bottom w:val="none" w:sz="0" w:space="0" w:color="auto"/>
            <w:right w:val="none" w:sz="0" w:space="0" w:color="auto"/>
          </w:divBdr>
        </w:div>
        <w:div w:id="677580096">
          <w:marLeft w:val="480"/>
          <w:marRight w:val="0"/>
          <w:marTop w:val="0"/>
          <w:marBottom w:val="0"/>
          <w:divBdr>
            <w:top w:val="none" w:sz="0" w:space="0" w:color="auto"/>
            <w:left w:val="none" w:sz="0" w:space="0" w:color="auto"/>
            <w:bottom w:val="none" w:sz="0" w:space="0" w:color="auto"/>
            <w:right w:val="none" w:sz="0" w:space="0" w:color="auto"/>
          </w:divBdr>
        </w:div>
        <w:div w:id="731855031">
          <w:marLeft w:val="480"/>
          <w:marRight w:val="0"/>
          <w:marTop w:val="0"/>
          <w:marBottom w:val="0"/>
          <w:divBdr>
            <w:top w:val="none" w:sz="0" w:space="0" w:color="auto"/>
            <w:left w:val="none" w:sz="0" w:space="0" w:color="auto"/>
            <w:bottom w:val="none" w:sz="0" w:space="0" w:color="auto"/>
            <w:right w:val="none" w:sz="0" w:space="0" w:color="auto"/>
          </w:divBdr>
        </w:div>
        <w:div w:id="765417198">
          <w:marLeft w:val="480"/>
          <w:marRight w:val="0"/>
          <w:marTop w:val="0"/>
          <w:marBottom w:val="0"/>
          <w:divBdr>
            <w:top w:val="none" w:sz="0" w:space="0" w:color="auto"/>
            <w:left w:val="none" w:sz="0" w:space="0" w:color="auto"/>
            <w:bottom w:val="none" w:sz="0" w:space="0" w:color="auto"/>
            <w:right w:val="none" w:sz="0" w:space="0" w:color="auto"/>
          </w:divBdr>
        </w:div>
        <w:div w:id="786854027">
          <w:marLeft w:val="480"/>
          <w:marRight w:val="0"/>
          <w:marTop w:val="0"/>
          <w:marBottom w:val="0"/>
          <w:divBdr>
            <w:top w:val="none" w:sz="0" w:space="0" w:color="auto"/>
            <w:left w:val="none" w:sz="0" w:space="0" w:color="auto"/>
            <w:bottom w:val="none" w:sz="0" w:space="0" w:color="auto"/>
            <w:right w:val="none" w:sz="0" w:space="0" w:color="auto"/>
          </w:divBdr>
        </w:div>
        <w:div w:id="790444368">
          <w:marLeft w:val="480"/>
          <w:marRight w:val="0"/>
          <w:marTop w:val="0"/>
          <w:marBottom w:val="0"/>
          <w:divBdr>
            <w:top w:val="none" w:sz="0" w:space="0" w:color="auto"/>
            <w:left w:val="none" w:sz="0" w:space="0" w:color="auto"/>
            <w:bottom w:val="none" w:sz="0" w:space="0" w:color="auto"/>
            <w:right w:val="none" w:sz="0" w:space="0" w:color="auto"/>
          </w:divBdr>
        </w:div>
        <w:div w:id="934902155">
          <w:marLeft w:val="480"/>
          <w:marRight w:val="0"/>
          <w:marTop w:val="0"/>
          <w:marBottom w:val="0"/>
          <w:divBdr>
            <w:top w:val="none" w:sz="0" w:space="0" w:color="auto"/>
            <w:left w:val="none" w:sz="0" w:space="0" w:color="auto"/>
            <w:bottom w:val="none" w:sz="0" w:space="0" w:color="auto"/>
            <w:right w:val="none" w:sz="0" w:space="0" w:color="auto"/>
          </w:divBdr>
        </w:div>
        <w:div w:id="1156383656">
          <w:marLeft w:val="480"/>
          <w:marRight w:val="0"/>
          <w:marTop w:val="0"/>
          <w:marBottom w:val="0"/>
          <w:divBdr>
            <w:top w:val="none" w:sz="0" w:space="0" w:color="auto"/>
            <w:left w:val="none" w:sz="0" w:space="0" w:color="auto"/>
            <w:bottom w:val="none" w:sz="0" w:space="0" w:color="auto"/>
            <w:right w:val="none" w:sz="0" w:space="0" w:color="auto"/>
          </w:divBdr>
        </w:div>
        <w:div w:id="1280836581">
          <w:marLeft w:val="480"/>
          <w:marRight w:val="0"/>
          <w:marTop w:val="0"/>
          <w:marBottom w:val="0"/>
          <w:divBdr>
            <w:top w:val="none" w:sz="0" w:space="0" w:color="auto"/>
            <w:left w:val="none" w:sz="0" w:space="0" w:color="auto"/>
            <w:bottom w:val="none" w:sz="0" w:space="0" w:color="auto"/>
            <w:right w:val="none" w:sz="0" w:space="0" w:color="auto"/>
          </w:divBdr>
        </w:div>
        <w:div w:id="1290933226">
          <w:marLeft w:val="480"/>
          <w:marRight w:val="0"/>
          <w:marTop w:val="0"/>
          <w:marBottom w:val="0"/>
          <w:divBdr>
            <w:top w:val="none" w:sz="0" w:space="0" w:color="auto"/>
            <w:left w:val="none" w:sz="0" w:space="0" w:color="auto"/>
            <w:bottom w:val="none" w:sz="0" w:space="0" w:color="auto"/>
            <w:right w:val="none" w:sz="0" w:space="0" w:color="auto"/>
          </w:divBdr>
        </w:div>
        <w:div w:id="1298341562">
          <w:marLeft w:val="480"/>
          <w:marRight w:val="0"/>
          <w:marTop w:val="0"/>
          <w:marBottom w:val="0"/>
          <w:divBdr>
            <w:top w:val="none" w:sz="0" w:space="0" w:color="auto"/>
            <w:left w:val="none" w:sz="0" w:space="0" w:color="auto"/>
            <w:bottom w:val="none" w:sz="0" w:space="0" w:color="auto"/>
            <w:right w:val="none" w:sz="0" w:space="0" w:color="auto"/>
          </w:divBdr>
        </w:div>
        <w:div w:id="1299337365">
          <w:marLeft w:val="480"/>
          <w:marRight w:val="0"/>
          <w:marTop w:val="0"/>
          <w:marBottom w:val="0"/>
          <w:divBdr>
            <w:top w:val="none" w:sz="0" w:space="0" w:color="auto"/>
            <w:left w:val="none" w:sz="0" w:space="0" w:color="auto"/>
            <w:bottom w:val="none" w:sz="0" w:space="0" w:color="auto"/>
            <w:right w:val="none" w:sz="0" w:space="0" w:color="auto"/>
          </w:divBdr>
        </w:div>
        <w:div w:id="1356997719">
          <w:marLeft w:val="480"/>
          <w:marRight w:val="0"/>
          <w:marTop w:val="0"/>
          <w:marBottom w:val="0"/>
          <w:divBdr>
            <w:top w:val="none" w:sz="0" w:space="0" w:color="auto"/>
            <w:left w:val="none" w:sz="0" w:space="0" w:color="auto"/>
            <w:bottom w:val="none" w:sz="0" w:space="0" w:color="auto"/>
            <w:right w:val="none" w:sz="0" w:space="0" w:color="auto"/>
          </w:divBdr>
        </w:div>
        <w:div w:id="1374429653">
          <w:marLeft w:val="480"/>
          <w:marRight w:val="0"/>
          <w:marTop w:val="0"/>
          <w:marBottom w:val="0"/>
          <w:divBdr>
            <w:top w:val="none" w:sz="0" w:space="0" w:color="auto"/>
            <w:left w:val="none" w:sz="0" w:space="0" w:color="auto"/>
            <w:bottom w:val="none" w:sz="0" w:space="0" w:color="auto"/>
            <w:right w:val="none" w:sz="0" w:space="0" w:color="auto"/>
          </w:divBdr>
        </w:div>
        <w:div w:id="1386678905">
          <w:marLeft w:val="480"/>
          <w:marRight w:val="0"/>
          <w:marTop w:val="0"/>
          <w:marBottom w:val="0"/>
          <w:divBdr>
            <w:top w:val="none" w:sz="0" w:space="0" w:color="auto"/>
            <w:left w:val="none" w:sz="0" w:space="0" w:color="auto"/>
            <w:bottom w:val="none" w:sz="0" w:space="0" w:color="auto"/>
            <w:right w:val="none" w:sz="0" w:space="0" w:color="auto"/>
          </w:divBdr>
        </w:div>
        <w:div w:id="1422945287">
          <w:marLeft w:val="480"/>
          <w:marRight w:val="0"/>
          <w:marTop w:val="0"/>
          <w:marBottom w:val="0"/>
          <w:divBdr>
            <w:top w:val="none" w:sz="0" w:space="0" w:color="auto"/>
            <w:left w:val="none" w:sz="0" w:space="0" w:color="auto"/>
            <w:bottom w:val="none" w:sz="0" w:space="0" w:color="auto"/>
            <w:right w:val="none" w:sz="0" w:space="0" w:color="auto"/>
          </w:divBdr>
        </w:div>
        <w:div w:id="1489901009">
          <w:marLeft w:val="480"/>
          <w:marRight w:val="0"/>
          <w:marTop w:val="0"/>
          <w:marBottom w:val="0"/>
          <w:divBdr>
            <w:top w:val="none" w:sz="0" w:space="0" w:color="auto"/>
            <w:left w:val="none" w:sz="0" w:space="0" w:color="auto"/>
            <w:bottom w:val="none" w:sz="0" w:space="0" w:color="auto"/>
            <w:right w:val="none" w:sz="0" w:space="0" w:color="auto"/>
          </w:divBdr>
        </w:div>
        <w:div w:id="1562982305">
          <w:marLeft w:val="480"/>
          <w:marRight w:val="0"/>
          <w:marTop w:val="0"/>
          <w:marBottom w:val="0"/>
          <w:divBdr>
            <w:top w:val="none" w:sz="0" w:space="0" w:color="auto"/>
            <w:left w:val="none" w:sz="0" w:space="0" w:color="auto"/>
            <w:bottom w:val="none" w:sz="0" w:space="0" w:color="auto"/>
            <w:right w:val="none" w:sz="0" w:space="0" w:color="auto"/>
          </w:divBdr>
        </w:div>
        <w:div w:id="1598172452">
          <w:marLeft w:val="480"/>
          <w:marRight w:val="0"/>
          <w:marTop w:val="0"/>
          <w:marBottom w:val="0"/>
          <w:divBdr>
            <w:top w:val="none" w:sz="0" w:space="0" w:color="auto"/>
            <w:left w:val="none" w:sz="0" w:space="0" w:color="auto"/>
            <w:bottom w:val="none" w:sz="0" w:space="0" w:color="auto"/>
            <w:right w:val="none" w:sz="0" w:space="0" w:color="auto"/>
          </w:divBdr>
        </w:div>
        <w:div w:id="1610357525">
          <w:marLeft w:val="480"/>
          <w:marRight w:val="0"/>
          <w:marTop w:val="0"/>
          <w:marBottom w:val="0"/>
          <w:divBdr>
            <w:top w:val="none" w:sz="0" w:space="0" w:color="auto"/>
            <w:left w:val="none" w:sz="0" w:space="0" w:color="auto"/>
            <w:bottom w:val="none" w:sz="0" w:space="0" w:color="auto"/>
            <w:right w:val="none" w:sz="0" w:space="0" w:color="auto"/>
          </w:divBdr>
        </w:div>
        <w:div w:id="1746416850">
          <w:marLeft w:val="480"/>
          <w:marRight w:val="0"/>
          <w:marTop w:val="0"/>
          <w:marBottom w:val="0"/>
          <w:divBdr>
            <w:top w:val="none" w:sz="0" w:space="0" w:color="auto"/>
            <w:left w:val="none" w:sz="0" w:space="0" w:color="auto"/>
            <w:bottom w:val="none" w:sz="0" w:space="0" w:color="auto"/>
            <w:right w:val="none" w:sz="0" w:space="0" w:color="auto"/>
          </w:divBdr>
        </w:div>
        <w:div w:id="1770807218">
          <w:marLeft w:val="480"/>
          <w:marRight w:val="0"/>
          <w:marTop w:val="0"/>
          <w:marBottom w:val="0"/>
          <w:divBdr>
            <w:top w:val="none" w:sz="0" w:space="0" w:color="auto"/>
            <w:left w:val="none" w:sz="0" w:space="0" w:color="auto"/>
            <w:bottom w:val="none" w:sz="0" w:space="0" w:color="auto"/>
            <w:right w:val="none" w:sz="0" w:space="0" w:color="auto"/>
          </w:divBdr>
        </w:div>
        <w:div w:id="1777797568">
          <w:marLeft w:val="480"/>
          <w:marRight w:val="0"/>
          <w:marTop w:val="0"/>
          <w:marBottom w:val="0"/>
          <w:divBdr>
            <w:top w:val="none" w:sz="0" w:space="0" w:color="auto"/>
            <w:left w:val="none" w:sz="0" w:space="0" w:color="auto"/>
            <w:bottom w:val="none" w:sz="0" w:space="0" w:color="auto"/>
            <w:right w:val="none" w:sz="0" w:space="0" w:color="auto"/>
          </w:divBdr>
        </w:div>
        <w:div w:id="1848134884">
          <w:marLeft w:val="480"/>
          <w:marRight w:val="0"/>
          <w:marTop w:val="0"/>
          <w:marBottom w:val="0"/>
          <w:divBdr>
            <w:top w:val="none" w:sz="0" w:space="0" w:color="auto"/>
            <w:left w:val="none" w:sz="0" w:space="0" w:color="auto"/>
            <w:bottom w:val="none" w:sz="0" w:space="0" w:color="auto"/>
            <w:right w:val="none" w:sz="0" w:space="0" w:color="auto"/>
          </w:divBdr>
        </w:div>
        <w:div w:id="1854343367">
          <w:marLeft w:val="480"/>
          <w:marRight w:val="0"/>
          <w:marTop w:val="0"/>
          <w:marBottom w:val="0"/>
          <w:divBdr>
            <w:top w:val="none" w:sz="0" w:space="0" w:color="auto"/>
            <w:left w:val="none" w:sz="0" w:space="0" w:color="auto"/>
            <w:bottom w:val="none" w:sz="0" w:space="0" w:color="auto"/>
            <w:right w:val="none" w:sz="0" w:space="0" w:color="auto"/>
          </w:divBdr>
        </w:div>
        <w:div w:id="1883857348">
          <w:marLeft w:val="480"/>
          <w:marRight w:val="0"/>
          <w:marTop w:val="0"/>
          <w:marBottom w:val="0"/>
          <w:divBdr>
            <w:top w:val="none" w:sz="0" w:space="0" w:color="auto"/>
            <w:left w:val="none" w:sz="0" w:space="0" w:color="auto"/>
            <w:bottom w:val="none" w:sz="0" w:space="0" w:color="auto"/>
            <w:right w:val="none" w:sz="0" w:space="0" w:color="auto"/>
          </w:divBdr>
        </w:div>
        <w:div w:id="1895265454">
          <w:marLeft w:val="480"/>
          <w:marRight w:val="0"/>
          <w:marTop w:val="0"/>
          <w:marBottom w:val="0"/>
          <w:divBdr>
            <w:top w:val="none" w:sz="0" w:space="0" w:color="auto"/>
            <w:left w:val="none" w:sz="0" w:space="0" w:color="auto"/>
            <w:bottom w:val="none" w:sz="0" w:space="0" w:color="auto"/>
            <w:right w:val="none" w:sz="0" w:space="0" w:color="auto"/>
          </w:divBdr>
        </w:div>
        <w:div w:id="1929195715">
          <w:marLeft w:val="480"/>
          <w:marRight w:val="0"/>
          <w:marTop w:val="0"/>
          <w:marBottom w:val="0"/>
          <w:divBdr>
            <w:top w:val="none" w:sz="0" w:space="0" w:color="auto"/>
            <w:left w:val="none" w:sz="0" w:space="0" w:color="auto"/>
            <w:bottom w:val="none" w:sz="0" w:space="0" w:color="auto"/>
            <w:right w:val="none" w:sz="0" w:space="0" w:color="auto"/>
          </w:divBdr>
        </w:div>
        <w:div w:id="2010982951">
          <w:marLeft w:val="480"/>
          <w:marRight w:val="0"/>
          <w:marTop w:val="0"/>
          <w:marBottom w:val="0"/>
          <w:divBdr>
            <w:top w:val="none" w:sz="0" w:space="0" w:color="auto"/>
            <w:left w:val="none" w:sz="0" w:space="0" w:color="auto"/>
            <w:bottom w:val="none" w:sz="0" w:space="0" w:color="auto"/>
            <w:right w:val="none" w:sz="0" w:space="0" w:color="auto"/>
          </w:divBdr>
        </w:div>
        <w:div w:id="2048682344">
          <w:marLeft w:val="480"/>
          <w:marRight w:val="0"/>
          <w:marTop w:val="0"/>
          <w:marBottom w:val="0"/>
          <w:divBdr>
            <w:top w:val="none" w:sz="0" w:space="0" w:color="auto"/>
            <w:left w:val="none" w:sz="0" w:space="0" w:color="auto"/>
            <w:bottom w:val="none" w:sz="0" w:space="0" w:color="auto"/>
            <w:right w:val="none" w:sz="0" w:space="0" w:color="auto"/>
          </w:divBdr>
        </w:div>
        <w:div w:id="2071923088">
          <w:marLeft w:val="480"/>
          <w:marRight w:val="0"/>
          <w:marTop w:val="0"/>
          <w:marBottom w:val="0"/>
          <w:divBdr>
            <w:top w:val="none" w:sz="0" w:space="0" w:color="auto"/>
            <w:left w:val="none" w:sz="0" w:space="0" w:color="auto"/>
            <w:bottom w:val="none" w:sz="0" w:space="0" w:color="auto"/>
            <w:right w:val="none" w:sz="0" w:space="0" w:color="auto"/>
          </w:divBdr>
        </w:div>
        <w:div w:id="2103405395">
          <w:marLeft w:val="480"/>
          <w:marRight w:val="0"/>
          <w:marTop w:val="0"/>
          <w:marBottom w:val="0"/>
          <w:divBdr>
            <w:top w:val="none" w:sz="0" w:space="0" w:color="auto"/>
            <w:left w:val="none" w:sz="0" w:space="0" w:color="auto"/>
            <w:bottom w:val="none" w:sz="0" w:space="0" w:color="auto"/>
            <w:right w:val="none" w:sz="0" w:space="0" w:color="auto"/>
          </w:divBdr>
        </w:div>
        <w:div w:id="2114740435">
          <w:marLeft w:val="480"/>
          <w:marRight w:val="0"/>
          <w:marTop w:val="0"/>
          <w:marBottom w:val="0"/>
          <w:divBdr>
            <w:top w:val="none" w:sz="0" w:space="0" w:color="auto"/>
            <w:left w:val="none" w:sz="0" w:space="0" w:color="auto"/>
            <w:bottom w:val="none" w:sz="0" w:space="0" w:color="auto"/>
            <w:right w:val="none" w:sz="0" w:space="0" w:color="auto"/>
          </w:divBdr>
        </w:div>
        <w:div w:id="2125612455">
          <w:marLeft w:val="480"/>
          <w:marRight w:val="0"/>
          <w:marTop w:val="0"/>
          <w:marBottom w:val="0"/>
          <w:divBdr>
            <w:top w:val="none" w:sz="0" w:space="0" w:color="auto"/>
            <w:left w:val="none" w:sz="0" w:space="0" w:color="auto"/>
            <w:bottom w:val="none" w:sz="0" w:space="0" w:color="auto"/>
            <w:right w:val="none" w:sz="0" w:space="0" w:color="auto"/>
          </w:divBdr>
        </w:div>
        <w:div w:id="2142648277">
          <w:marLeft w:val="480"/>
          <w:marRight w:val="0"/>
          <w:marTop w:val="0"/>
          <w:marBottom w:val="0"/>
          <w:divBdr>
            <w:top w:val="none" w:sz="0" w:space="0" w:color="auto"/>
            <w:left w:val="none" w:sz="0" w:space="0" w:color="auto"/>
            <w:bottom w:val="none" w:sz="0" w:space="0" w:color="auto"/>
            <w:right w:val="none" w:sz="0" w:space="0" w:color="auto"/>
          </w:divBdr>
        </w:div>
      </w:divsChild>
    </w:div>
    <w:div w:id="1125125921">
      <w:bodyDiv w:val="1"/>
      <w:marLeft w:val="0"/>
      <w:marRight w:val="0"/>
      <w:marTop w:val="0"/>
      <w:marBottom w:val="0"/>
      <w:divBdr>
        <w:top w:val="none" w:sz="0" w:space="0" w:color="auto"/>
        <w:left w:val="none" w:sz="0" w:space="0" w:color="auto"/>
        <w:bottom w:val="none" w:sz="0" w:space="0" w:color="auto"/>
        <w:right w:val="none" w:sz="0" w:space="0" w:color="auto"/>
      </w:divBdr>
    </w:div>
    <w:div w:id="1126660706">
      <w:bodyDiv w:val="1"/>
      <w:marLeft w:val="0"/>
      <w:marRight w:val="0"/>
      <w:marTop w:val="0"/>
      <w:marBottom w:val="0"/>
      <w:divBdr>
        <w:top w:val="none" w:sz="0" w:space="0" w:color="auto"/>
        <w:left w:val="none" w:sz="0" w:space="0" w:color="auto"/>
        <w:bottom w:val="none" w:sz="0" w:space="0" w:color="auto"/>
        <w:right w:val="none" w:sz="0" w:space="0" w:color="auto"/>
      </w:divBdr>
    </w:div>
    <w:div w:id="1126772210">
      <w:bodyDiv w:val="1"/>
      <w:marLeft w:val="0"/>
      <w:marRight w:val="0"/>
      <w:marTop w:val="0"/>
      <w:marBottom w:val="0"/>
      <w:divBdr>
        <w:top w:val="none" w:sz="0" w:space="0" w:color="auto"/>
        <w:left w:val="none" w:sz="0" w:space="0" w:color="auto"/>
        <w:bottom w:val="none" w:sz="0" w:space="0" w:color="auto"/>
        <w:right w:val="none" w:sz="0" w:space="0" w:color="auto"/>
      </w:divBdr>
    </w:div>
    <w:div w:id="1126846978">
      <w:bodyDiv w:val="1"/>
      <w:marLeft w:val="0"/>
      <w:marRight w:val="0"/>
      <w:marTop w:val="0"/>
      <w:marBottom w:val="0"/>
      <w:divBdr>
        <w:top w:val="none" w:sz="0" w:space="0" w:color="auto"/>
        <w:left w:val="none" w:sz="0" w:space="0" w:color="auto"/>
        <w:bottom w:val="none" w:sz="0" w:space="0" w:color="auto"/>
        <w:right w:val="none" w:sz="0" w:space="0" w:color="auto"/>
      </w:divBdr>
    </w:div>
    <w:div w:id="1128163231">
      <w:bodyDiv w:val="1"/>
      <w:marLeft w:val="0"/>
      <w:marRight w:val="0"/>
      <w:marTop w:val="0"/>
      <w:marBottom w:val="0"/>
      <w:divBdr>
        <w:top w:val="none" w:sz="0" w:space="0" w:color="auto"/>
        <w:left w:val="none" w:sz="0" w:space="0" w:color="auto"/>
        <w:bottom w:val="none" w:sz="0" w:space="0" w:color="auto"/>
        <w:right w:val="none" w:sz="0" w:space="0" w:color="auto"/>
      </w:divBdr>
    </w:div>
    <w:div w:id="1128428648">
      <w:bodyDiv w:val="1"/>
      <w:marLeft w:val="0"/>
      <w:marRight w:val="0"/>
      <w:marTop w:val="0"/>
      <w:marBottom w:val="0"/>
      <w:divBdr>
        <w:top w:val="none" w:sz="0" w:space="0" w:color="auto"/>
        <w:left w:val="none" w:sz="0" w:space="0" w:color="auto"/>
        <w:bottom w:val="none" w:sz="0" w:space="0" w:color="auto"/>
        <w:right w:val="none" w:sz="0" w:space="0" w:color="auto"/>
      </w:divBdr>
    </w:div>
    <w:div w:id="1129204532">
      <w:bodyDiv w:val="1"/>
      <w:marLeft w:val="0"/>
      <w:marRight w:val="0"/>
      <w:marTop w:val="0"/>
      <w:marBottom w:val="0"/>
      <w:divBdr>
        <w:top w:val="none" w:sz="0" w:space="0" w:color="auto"/>
        <w:left w:val="none" w:sz="0" w:space="0" w:color="auto"/>
        <w:bottom w:val="none" w:sz="0" w:space="0" w:color="auto"/>
        <w:right w:val="none" w:sz="0" w:space="0" w:color="auto"/>
      </w:divBdr>
    </w:div>
    <w:div w:id="1129399859">
      <w:bodyDiv w:val="1"/>
      <w:marLeft w:val="0"/>
      <w:marRight w:val="0"/>
      <w:marTop w:val="0"/>
      <w:marBottom w:val="0"/>
      <w:divBdr>
        <w:top w:val="none" w:sz="0" w:space="0" w:color="auto"/>
        <w:left w:val="none" w:sz="0" w:space="0" w:color="auto"/>
        <w:bottom w:val="none" w:sz="0" w:space="0" w:color="auto"/>
        <w:right w:val="none" w:sz="0" w:space="0" w:color="auto"/>
      </w:divBdr>
    </w:div>
    <w:div w:id="1130440092">
      <w:bodyDiv w:val="1"/>
      <w:marLeft w:val="0"/>
      <w:marRight w:val="0"/>
      <w:marTop w:val="0"/>
      <w:marBottom w:val="0"/>
      <w:divBdr>
        <w:top w:val="none" w:sz="0" w:space="0" w:color="auto"/>
        <w:left w:val="none" w:sz="0" w:space="0" w:color="auto"/>
        <w:bottom w:val="none" w:sz="0" w:space="0" w:color="auto"/>
        <w:right w:val="none" w:sz="0" w:space="0" w:color="auto"/>
      </w:divBdr>
      <w:divsChild>
        <w:div w:id="1578860302">
          <w:marLeft w:val="480"/>
          <w:marRight w:val="0"/>
          <w:marTop w:val="0"/>
          <w:marBottom w:val="0"/>
          <w:divBdr>
            <w:top w:val="none" w:sz="0" w:space="0" w:color="auto"/>
            <w:left w:val="none" w:sz="0" w:space="0" w:color="auto"/>
            <w:bottom w:val="none" w:sz="0" w:space="0" w:color="auto"/>
            <w:right w:val="none" w:sz="0" w:space="0" w:color="auto"/>
          </w:divBdr>
        </w:div>
        <w:div w:id="1975021566">
          <w:marLeft w:val="480"/>
          <w:marRight w:val="0"/>
          <w:marTop w:val="0"/>
          <w:marBottom w:val="0"/>
          <w:divBdr>
            <w:top w:val="none" w:sz="0" w:space="0" w:color="auto"/>
            <w:left w:val="none" w:sz="0" w:space="0" w:color="auto"/>
            <w:bottom w:val="none" w:sz="0" w:space="0" w:color="auto"/>
            <w:right w:val="none" w:sz="0" w:space="0" w:color="auto"/>
          </w:divBdr>
        </w:div>
        <w:div w:id="2114326701">
          <w:marLeft w:val="480"/>
          <w:marRight w:val="0"/>
          <w:marTop w:val="0"/>
          <w:marBottom w:val="0"/>
          <w:divBdr>
            <w:top w:val="none" w:sz="0" w:space="0" w:color="auto"/>
            <w:left w:val="none" w:sz="0" w:space="0" w:color="auto"/>
            <w:bottom w:val="none" w:sz="0" w:space="0" w:color="auto"/>
            <w:right w:val="none" w:sz="0" w:space="0" w:color="auto"/>
          </w:divBdr>
        </w:div>
        <w:div w:id="1288315094">
          <w:marLeft w:val="480"/>
          <w:marRight w:val="0"/>
          <w:marTop w:val="0"/>
          <w:marBottom w:val="0"/>
          <w:divBdr>
            <w:top w:val="none" w:sz="0" w:space="0" w:color="auto"/>
            <w:left w:val="none" w:sz="0" w:space="0" w:color="auto"/>
            <w:bottom w:val="none" w:sz="0" w:space="0" w:color="auto"/>
            <w:right w:val="none" w:sz="0" w:space="0" w:color="auto"/>
          </w:divBdr>
        </w:div>
        <w:div w:id="1420785806">
          <w:marLeft w:val="480"/>
          <w:marRight w:val="0"/>
          <w:marTop w:val="0"/>
          <w:marBottom w:val="0"/>
          <w:divBdr>
            <w:top w:val="none" w:sz="0" w:space="0" w:color="auto"/>
            <w:left w:val="none" w:sz="0" w:space="0" w:color="auto"/>
            <w:bottom w:val="none" w:sz="0" w:space="0" w:color="auto"/>
            <w:right w:val="none" w:sz="0" w:space="0" w:color="auto"/>
          </w:divBdr>
        </w:div>
        <w:div w:id="499348670">
          <w:marLeft w:val="480"/>
          <w:marRight w:val="0"/>
          <w:marTop w:val="0"/>
          <w:marBottom w:val="0"/>
          <w:divBdr>
            <w:top w:val="none" w:sz="0" w:space="0" w:color="auto"/>
            <w:left w:val="none" w:sz="0" w:space="0" w:color="auto"/>
            <w:bottom w:val="none" w:sz="0" w:space="0" w:color="auto"/>
            <w:right w:val="none" w:sz="0" w:space="0" w:color="auto"/>
          </w:divBdr>
        </w:div>
        <w:div w:id="1191803220">
          <w:marLeft w:val="480"/>
          <w:marRight w:val="0"/>
          <w:marTop w:val="0"/>
          <w:marBottom w:val="0"/>
          <w:divBdr>
            <w:top w:val="none" w:sz="0" w:space="0" w:color="auto"/>
            <w:left w:val="none" w:sz="0" w:space="0" w:color="auto"/>
            <w:bottom w:val="none" w:sz="0" w:space="0" w:color="auto"/>
            <w:right w:val="none" w:sz="0" w:space="0" w:color="auto"/>
          </w:divBdr>
        </w:div>
        <w:div w:id="1011638747">
          <w:marLeft w:val="480"/>
          <w:marRight w:val="0"/>
          <w:marTop w:val="0"/>
          <w:marBottom w:val="0"/>
          <w:divBdr>
            <w:top w:val="none" w:sz="0" w:space="0" w:color="auto"/>
            <w:left w:val="none" w:sz="0" w:space="0" w:color="auto"/>
            <w:bottom w:val="none" w:sz="0" w:space="0" w:color="auto"/>
            <w:right w:val="none" w:sz="0" w:space="0" w:color="auto"/>
          </w:divBdr>
        </w:div>
        <w:div w:id="1008798631">
          <w:marLeft w:val="480"/>
          <w:marRight w:val="0"/>
          <w:marTop w:val="0"/>
          <w:marBottom w:val="0"/>
          <w:divBdr>
            <w:top w:val="none" w:sz="0" w:space="0" w:color="auto"/>
            <w:left w:val="none" w:sz="0" w:space="0" w:color="auto"/>
            <w:bottom w:val="none" w:sz="0" w:space="0" w:color="auto"/>
            <w:right w:val="none" w:sz="0" w:space="0" w:color="auto"/>
          </w:divBdr>
        </w:div>
        <w:div w:id="238028774">
          <w:marLeft w:val="480"/>
          <w:marRight w:val="0"/>
          <w:marTop w:val="0"/>
          <w:marBottom w:val="0"/>
          <w:divBdr>
            <w:top w:val="none" w:sz="0" w:space="0" w:color="auto"/>
            <w:left w:val="none" w:sz="0" w:space="0" w:color="auto"/>
            <w:bottom w:val="none" w:sz="0" w:space="0" w:color="auto"/>
            <w:right w:val="none" w:sz="0" w:space="0" w:color="auto"/>
          </w:divBdr>
        </w:div>
        <w:div w:id="449400301">
          <w:marLeft w:val="480"/>
          <w:marRight w:val="0"/>
          <w:marTop w:val="0"/>
          <w:marBottom w:val="0"/>
          <w:divBdr>
            <w:top w:val="none" w:sz="0" w:space="0" w:color="auto"/>
            <w:left w:val="none" w:sz="0" w:space="0" w:color="auto"/>
            <w:bottom w:val="none" w:sz="0" w:space="0" w:color="auto"/>
            <w:right w:val="none" w:sz="0" w:space="0" w:color="auto"/>
          </w:divBdr>
        </w:div>
        <w:div w:id="330061428">
          <w:marLeft w:val="480"/>
          <w:marRight w:val="0"/>
          <w:marTop w:val="0"/>
          <w:marBottom w:val="0"/>
          <w:divBdr>
            <w:top w:val="none" w:sz="0" w:space="0" w:color="auto"/>
            <w:left w:val="none" w:sz="0" w:space="0" w:color="auto"/>
            <w:bottom w:val="none" w:sz="0" w:space="0" w:color="auto"/>
            <w:right w:val="none" w:sz="0" w:space="0" w:color="auto"/>
          </w:divBdr>
        </w:div>
        <w:div w:id="1219779200">
          <w:marLeft w:val="480"/>
          <w:marRight w:val="0"/>
          <w:marTop w:val="0"/>
          <w:marBottom w:val="0"/>
          <w:divBdr>
            <w:top w:val="none" w:sz="0" w:space="0" w:color="auto"/>
            <w:left w:val="none" w:sz="0" w:space="0" w:color="auto"/>
            <w:bottom w:val="none" w:sz="0" w:space="0" w:color="auto"/>
            <w:right w:val="none" w:sz="0" w:space="0" w:color="auto"/>
          </w:divBdr>
        </w:div>
        <w:div w:id="33307933">
          <w:marLeft w:val="480"/>
          <w:marRight w:val="0"/>
          <w:marTop w:val="0"/>
          <w:marBottom w:val="0"/>
          <w:divBdr>
            <w:top w:val="none" w:sz="0" w:space="0" w:color="auto"/>
            <w:left w:val="none" w:sz="0" w:space="0" w:color="auto"/>
            <w:bottom w:val="none" w:sz="0" w:space="0" w:color="auto"/>
            <w:right w:val="none" w:sz="0" w:space="0" w:color="auto"/>
          </w:divBdr>
        </w:div>
        <w:div w:id="290015555">
          <w:marLeft w:val="480"/>
          <w:marRight w:val="0"/>
          <w:marTop w:val="0"/>
          <w:marBottom w:val="0"/>
          <w:divBdr>
            <w:top w:val="none" w:sz="0" w:space="0" w:color="auto"/>
            <w:left w:val="none" w:sz="0" w:space="0" w:color="auto"/>
            <w:bottom w:val="none" w:sz="0" w:space="0" w:color="auto"/>
            <w:right w:val="none" w:sz="0" w:space="0" w:color="auto"/>
          </w:divBdr>
        </w:div>
        <w:div w:id="634723933">
          <w:marLeft w:val="480"/>
          <w:marRight w:val="0"/>
          <w:marTop w:val="0"/>
          <w:marBottom w:val="0"/>
          <w:divBdr>
            <w:top w:val="none" w:sz="0" w:space="0" w:color="auto"/>
            <w:left w:val="none" w:sz="0" w:space="0" w:color="auto"/>
            <w:bottom w:val="none" w:sz="0" w:space="0" w:color="auto"/>
            <w:right w:val="none" w:sz="0" w:space="0" w:color="auto"/>
          </w:divBdr>
        </w:div>
        <w:div w:id="1634172565">
          <w:marLeft w:val="480"/>
          <w:marRight w:val="0"/>
          <w:marTop w:val="0"/>
          <w:marBottom w:val="0"/>
          <w:divBdr>
            <w:top w:val="none" w:sz="0" w:space="0" w:color="auto"/>
            <w:left w:val="none" w:sz="0" w:space="0" w:color="auto"/>
            <w:bottom w:val="none" w:sz="0" w:space="0" w:color="auto"/>
            <w:right w:val="none" w:sz="0" w:space="0" w:color="auto"/>
          </w:divBdr>
        </w:div>
        <w:div w:id="1401054659">
          <w:marLeft w:val="480"/>
          <w:marRight w:val="0"/>
          <w:marTop w:val="0"/>
          <w:marBottom w:val="0"/>
          <w:divBdr>
            <w:top w:val="none" w:sz="0" w:space="0" w:color="auto"/>
            <w:left w:val="none" w:sz="0" w:space="0" w:color="auto"/>
            <w:bottom w:val="none" w:sz="0" w:space="0" w:color="auto"/>
            <w:right w:val="none" w:sz="0" w:space="0" w:color="auto"/>
          </w:divBdr>
        </w:div>
        <w:div w:id="187645104">
          <w:marLeft w:val="480"/>
          <w:marRight w:val="0"/>
          <w:marTop w:val="0"/>
          <w:marBottom w:val="0"/>
          <w:divBdr>
            <w:top w:val="none" w:sz="0" w:space="0" w:color="auto"/>
            <w:left w:val="none" w:sz="0" w:space="0" w:color="auto"/>
            <w:bottom w:val="none" w:sz="0" w:space="0" w:color="auto"/>
            <w:right w:val="none" w:sz="0" w:space="0" w:color="auto"/>
          </w:divBdr>
        </w:div>
        <w:div w:id="1254826463">
          <w:marLeft w:val="480"/>
          <w:marRight w:val="0"/>
          <w:marTop w:val="0"/>
          <w:marBottom w:val="0"/>
          <w:divBdr>
            <w:top w:val="none" w:sz="0" w:space="0" w:color="auto"/>
            <w:left w:val="none" w:sz="0" w:space="0" w:color="auto"/>
            <w:bottom w:val="none" w:sz="0" w:space="0" w:color="auto"/>
            <w:right w:val="none" w:sz="0" w:space="0" w:color="auto"/>
          </w:divBdr>
        </w:div>
        <w:div w:id="2070494570">
          <w:marLeft w:val="480"/>
          <w:marRight w:val="0"/>
          <w:marTop w:val="0"/>
          <w:marBottom w:val="0"/>
          <w:divBdr>
            <w:top w:val="none" w:sz="0" w:space="0" w:color="auto"/>
            <w:left w:val="none" w:sz="0" w:space="0" w:color="auto"/>
            <w:bottom w:val="none" w:sz="0" w:space="0" w:color="auto"/>
            <w:right w:val="none" w:sz="0" w:space="0" w:color="auto"/>
          </w:divBdr>
        </w:div>
        <w:div w:id="632948648">
          <w:marLeft w:val="480"/>
          <w:marRight w:val="0"/>
          <w:marTop w:val="0"/>
          <w:marBottom w:val="0"/>
          <w:divBdr>
            <w:top w:val="none" w:sz="0" w:space="0" w:color="auto"/>
            <w:left w:val="none" w:sz="0" w:space="0" w:color="auto"/>
            <w:bottom w:val="none" w:sz="0" w:space="0" w:color="auto"/>
            <w:right w:val="none" w:sz="0" w:space="0" w:color="auto"/>
          </w:divBdr>
        </w:div>
        <w:div w:id="903838264">
          <w:marLeft w:val="480"/>
          <w:marRight w:val="0"/>
          <w:marTop w:val="0"/>
          <w:marBottom w:val="0"/>
          <w:divBdr>
            <w:top w:val="none" w:sz="0" w:space="0" w:color="auto"/>
            <w:left w:val="none" w:sz="0" w:space="0" w:color="auto"/>
            <w:bottom w:val="none" w:sz="0" w:space="0" w:color="auto"/>
            <w:right w:val="none" w:sz="0" w:space="0" w:color="auto"/>
          </w:divBdr>
        </w:div>
        <w:div w:id="1561359161">
          <w:marLeft w:val="480"/>
          <w:marRight w:val="0"/>
          <w:marTop w:val="0"/>
          <w:marBottom w:val="0"/>
          <w:divBdr>
            <w:top w:val="none" w:sz="0" w:space="0" w:color="auto"/>
            <w:left w:val="none" w:sz="0" w:space="0" w:color="auto"/>
            <w:bottom w:val="none" w:sz="0" w:space="0" w:color="auto"/>
            <w:right w:val="none" w:sz="0" w:space="0" w:color="auto"/>
          </w:divBdr>
        </w:div>
        <w:div w:id="1795246780">
          <w:marLeft w:val="480"/>
          <w:marRight w:val="0"/>
          <w:marTop w:val="0"/>
          <w:marBottom w:val="0"/>
          <w:divBdr>
            <w:top w:val="none" w:sz="0" w:space="0" w:color="auto"/>
            <w:left w:val="none" w:sz="0" w:space="0" w:color="auto"/>
            <w:bottom w:val="none" w:sz="0" w:space="0" w:color="auto"/>
            <w:right w:val="none" w:sz="0" w:space="0" w:color="auto"/>
          </w:divBdr>
        </w:div>
        <w:div w:id="1051272008">
          <w:marLeft w:val="480"/>
          <w:marRight w:val="0"/>
          <w:marTop w:val="0"/>
          <w:marBottom w:val="0"/>
          <w:divBdr>
            <w:top w:val="none" w:sz="0" w:space="0" w:color="auto"/>
            <w:left w:val="none" w:sz="0" w:space="0" w:color="auto"/>
            <w:bottom w:val="none" w:sz="0" w:space="0" w:color="auto"/>
            <w:right w:val="none" w:sz="0" w:space="0" w:color="auto"/>
          </w:divBdr>
        </w:div>
        <w:div w:id="457265597">
          <w:marLeft w:val="480"/>
          <w:marRight w:val="0"/>
          <w:marTop w:val="0"/>
          <w:marBottom w:val="0"/>
          <w:divBdr>
            <w:top w:val="none" w:sz="0" w:space="0" w:color="auto"/>
            <w:left w:val="none" w:sz="0" w:space="0" w:color="auto"/>
            <w:bottom w:val="none" w:sz="0" w:space="0" w:color="auto"/>
            <w:right w:val="none" w:sz="0" w:space="0" w:color="auto"/>
          </w:divBdr>
        </w:div>
        <w:div w:id="1594363456">
          <w:marLeft w:val="480"/>
          <w:marRight w:val="0"/>
          <w:marTop w:val="0"/>
          <w:marBottom w:val="0"/>
          <w:divBdr>
            <w:top w:val="none" w:sz="0" w:space="0" w:color="auto"/>
            <w:left w:val="none" w:sz="0" w:space="0" w:color="auto"/>
            <w:bottom w:val="none" w:sz="0" w:space="0" w:color="auto"/>
            <w:right w:val="none" w:sz="0" w:space="0" w:color="auto"/>
          </w:divBdr>
        </w:div>
        <w:div w:id="1151481085">
          <w:marLeft w:val="480"/>
          <w:marRight w:val="0"/>
          <w:marTop w:val="0"/>
          <w:marBottom w:val="0"/>
          <w:divBdr>
            <w:top w:val="none" w:sz="0" w:space="0" w:color="auto"/>
            <w:left w:val="none" w:sz="0" w:space="0" w:color="auto"/>
            <w:bottom w:val="none" w:sz="0" w:space="0" w:color="auto"/>
            <w:right w:val="none" w:sz="0" w:space="0" w:color="auto"/>
          </w:divBdr>
        </w:div>
        <w:div w:id="1551068225">
          <w:marLeft w:val="480"/>
          <w:marRight w:val="0"/>
          <w:marTop w:val="0"/>
          <w:marBottom w:val="0"/>
          <w:divBdr>
            <w:top w:val="none" w:sz="0" w:space="0" w:color="auto"/>
            <w:left w:val="none" w:sz="0" w:space="0" w:color="auto"/>
            <w:bottom w:val="none" w:sz="0" w:space="0" w:color="auto"/>
            <w:right w:val="none" w:sz="0" w:space="0" w:color="auto"/>
          </w:divBdr>
        </w:div>
        <w:div w:id="740560732">
          <w:marLeft w:val="480"/>
          <w:marRight w:val="0"/>
          <w:marTop w:val="0"/>
          <w:marBottom w:val="0"/>
          <w:divBdr>
            <w:top w:val="none" w:sz="0" w:space="0" w:color="auto"/>
            <w:left w:val="none" w:sz="0" w:space="0" w:color="auto"/>
            <w:bottom w:val="none" w:sz="0" w:space="0" w:color="auto"/>
            <w:right w:val="none" w:sz="0" w:space="0" w:color="auto"/>
          </w:divBdr>
        </w:div>
        <w:div w:id="1317026324">
          <w:marLeft w:val="480"/>
          <w:marRight w:val="0"/>
          <w:marTop w:val="0"/>
          <w:marBottom w:val="0"/>
          <w:divBdr>
            <w:top w:val="none" w:sz="0" w:space="0" w:color="auto"/>
            <w:left w:val="none" w:sz="0" w:space="0" w:color="auto"/>
            <w:bottom w:val="none" w:sz="0" w:space="0" w:color="auto"/>
            <w:right w:val="none" w:sz="0" w:space="0" w:color="auto"/>
          </w:divBdr>
        </w:div>
        <w:div w:id="1004479048">
          <w:marLeft w:val="480"/>
          <w:marRight w:val="0"/>
          <w:marTop w:val="0"/>
          <w:marBottom w:val="0"/>
          <w:divBdr>
            <w:top w:val="none" w:sz="0" w:space="0" w:color="auto"/>
            <w:left w:val="none" w:sz="0" w:space="0" w:color="auto"/>
            <w:bottom w:val="none" w:sz="0" w:space="0" w:color="auto"/>
            <w:right w:val="none" w:sz="0" w:space="0" w:color="auto"/>
          </w:divBdr>
        </w:div>
        <w:div w:id="925309068">
          <w:marLeft w:val="480"/>
          <w:marRight w:val="0"/>
          <w:marTop w:val="0"/>
          <w:marBottom w:val="0"/>
          <w:divBdr>
            <w:top w:val="none" w:sz="0" w:space="0" w:color="auto"/>
            <w:left w:val="none" w:sz="0" w:space="0" w:color="auto"/>
            <w:bottom w:val="none" w:sz="0" w:space="0" w:color="auto"/>
            <w:right w:val="none" w:sz="0" w:space="0" w:color="auto"/>
          </w:divBdr>
        </w:div>
        <w:div w:id="1040521267">
          <w:marLeft w:val="480"/>
          <w:marRight w:val="0"/>
          <w:marTop w:val="0"/>
          <w:marBottom w:val="0"/>
          <w:divBdr>
            <w:top w:val="none" w:sz="0" w:space="0" w:color="auto"/>
            <w:left w:val="none" w:sz="0" w:space="0" w:color="auto"/>
            <w:bottom w:val="none" w:sz="0" w:space="0" w:color="auto"/>
            <w:right w:val="none" w:sz="0" w:space="0" w:color="auto"/>
          </w:divBdr>
        </w:div>
        <w:div w:id="2068797744">
          <w:marLeft w:val="480"/>
          <w:marRight w:val="0"/>
          <w:marTop w:val="0"/>
          <w:marBottom w:val="0"/>
          <w:divBdr>
            <w:top w:val="none" w:sz="0" w:space="0" w:color="auto"/>
            <w:left w:val="none" w:sz="0" w:space="0" w:color="auto"/>
            <w:bottom w:val="none" w:sz="0" w:space="0" w:color="auto"/>
            <w:right w:val="none" w:sz="0" w:space="0" w:color="auto"/>
          </w:divBdr>
        </w:div>
        <w:div w:id="641080397">
          <w:marLeft w:val="480"/>
          <w:marRight w:val="0"/>
          <w:marTop w:val="0"/>
          <w:marBottom w:val="0"/>
          <w:divBdr>
            <w:top w:val="none" w:sz="0" w:space="0" w:color="auto"/>
            <w:left w:val="none" w:sz="0" w:space="0" w:color="auto"/>
            <w:bottom w:val="none" w:sz="0" w:space="0" w:color="auto"/>
            <w:right w:val="none" w:sz="0" w:space="0" w:color="auto"/>
          </w:divBdr>
        </w:div>
        <w:div w:id="1128474911">
          <w:marLeft w:val="480"/>
          <w:marRight w:val="0"/>
          <w:marTop w:val="0"/>
          <w:marBottom w:val="0"/>
          <w:divBdr>
            <w:top w:val="none" w:sz="0" w:space="0" w:color="auto"/>
            <w:left w:val="none" w:sz="0" w:space="0" w:color="auto"/>
            <w:bottom w:val="none" w:sz="0" w:space="0" w:color="auto"/>
            <w:right w:val="none" w:sz="0" w:space="0" w:color="auto"/>
          </w:divBdr>
        </w:div>
        <w:div w:id="646514258">
          <w:marLeft w:val="480"/>
          <w:marRight w:val="0"/>
          <w:marTop w:val="0"/>
          <w:marBottom w:val="0"/>
          <w:divBdr>
            <w:top w:val="none" w:sz="0" w:space="0" w:color="auto"/>
            <w:left w:val="none" w:sz="0" w:space="0" w:color="auto"/>
            <w:bottom w:val="none" w:sz="0" w:space="0" w:color="auto"/>
            <w:right w:val="none" w:sz="0" w:space="0" w:color="auto"/>
          </w:divBdr>
        </w:div>
        <w:div w:id="257493859">
          <w:marLeft w:val="480"/>
          <w:marRight w:val="0"/>
          <w:marTop w:val="0"/>
          <w:marBottom w:val="0"/>
          <w:divBdr>
            <w:top w:val="none" w:sz="0" w:space="0" w:color="auto"/>
            <w:left w:val="none" w:sz="0" w:space="0" w:color="auto"/>
            <w:bottom w:val="none" w:sz="0" w:space="0" w:color="auto"/>
            <w:right w:val="none" w:sz="0" w:space="0" w:color="auto"/>
          </w:divBdr>
        </w:div>
        <w:div w:id="1330906857">
          <w:marLeft w:val="480"/>
          <w:marRight w:val="0"/>
          <w:marTop w:val="0"/>
          <w:marBottom w:val="0"/>
          <w:divBdr>
            <w:top w:val="none" w:sz="0" w:space="0" w:color="auto"/>
            <w:left w:val="none" w:sz="0" w:space="0" w:color="auto"/>
            <w:bottom w:val="none" w:sz="0" w:space="0" w:color="auto"/>
            <w:right w:val="none" w:sz="0" w:space="0" w:color="auto"/>
          </w:divBdr>
        </w:div>
        <w:div w:id="350227013">
          <w:marLeft w:val="480"/>
          <w:marRight w:val="0"/>
          <w:marTop w:val="0"/>
          <w:marBottom w:val="0"/>
          <w:divBdr>
            <w:top w:val="none" w:sz="0" w:space="0" w:color="auto"/>
            <w:left w:val="none" w:sz="0" w:space="0" w:color="auto"/>
            <w:bottom w:val="none" w:sz="0" w:space="0" w:color="auto"/>
            <w:right w:val="none" w:sz="0" w:space="0" w:color="auto"/>
          </w:divBdr>
        </w:div>
        <w:div w:id="2036534422">
          <w:marLeft w:val="480"/>
          <w:marRight w:val="0"/>
          <w:marTop w:val="0"/>
          <w:marBottom w:val="0"/>
          <w:divBdr>
            <w:top w:val="none" w:sz="0" w:space="0" w:color="auto"/>
            <w:left w:val="none" w:sz="0" w:space="0" w:color="auto"/>
            <w:bottom w:val="none" w:sz="0" w:space="0" w:color="auto"/>
            <w:right w:val="none" w:sz="0" w:space="0" w:color="auto"/>
          </w:divBdr>
        </w:div>
        <w:div w:id="1495298000">
          <w:marLeft w:val="480"/>
          <w:marRight w:val="0"/>
          <w:marTop w:val="0"/>
          <w:marBottom w:val="0"/>
          <w:divBdr>
            <w:top w:val="none" w:sz="0" w:space="0" w:color="auto"/>
            <w:left w:val="none" w:sz="0" w:space="0" w:color="auto"/>
            <w:bottom w:val="none" w:sz="0" w:space="0" w:color="auto"/>
            <w:right w:val="none" w:sz="0" w:space="0" w:color="auto"/>
          </w:divBdr>
        </w:div>
        <w:div w:id="728262143">
          <w:marLeft w:val="480"/>
          <w:marRight w:val="0"/>
          <w:marTop w:val="0"/>
          <w:marBottom w:val="0"/>
          <w:divBdr>
            <w:top w:val="none" w:sz="0" w:space="0" w:color="auto"/>
            <w:left w:val="none" w:sz="0" w:space="0" w:color="auto"/>
            <w:bottom w:val="none" w:sz="0" w:space="0" w:color="auto"/>
            <w:right w:val="none" w:sz="0" w:space="0" w:color="auto"/>
          </w:divBdr>
        </w:div>
        <w:div w:id="339357159">
          <w:marLeft w:val="480"/>
          <w:marRight w:val="0"/>
          <w:marTop w:val="0"/>
          <w:marBottom w:val="0"/>
          <w:divBdr>
            <w:top w:val="none" w:sz="0" w:space="0" w:color="auto"/>
            <w:left w:val="none" w:sz="0" w:space="0" w:color="auto"/>
            <w:bottom w:val="none" w:sz="0" w:space="0" w:color="auto"/>
            <w:right w:val="none" w:sz="0" w:space="0" w:color="auto"/>
          </w:divBdr>
        </w:div>
        <w:div w:id="2081442464">
          <w:marLeft w:val="480"/>
          <w:marRight w:val="0"/>
          <w:marTop w:val="0"/>
          <w:marBottom w:val="0"/>
          <w:divBdr>
            <w:top w:val="none" w:sz="0" w:space="0" w:color="auto"/>
            <w:left w:val="none" w:sz="0" w:space="0" w:color="auto"/>
            <w:bottom w:val="none" w:sz="0" w:space="0" w:color="auto"/>
            <w:right w:val="none" w:sz="0" w:space="0" w:color="auto"/>
          </w:divBdr>
        </w:div>
        <w:div w:id="1897037339">
          <w:marLeft w:val="480"/>
          <w:marRight w:val="0"/>
          <w:marTop w:val="0"/>
          <w:marBottom w:val="0"/>
          <w:divBdr>
            <w:top w:val="none" w:sz="0" w:space="0" w:color="auto"/>
            <w:left w:val="none" w:sz="0" w:space="0" w:color="auto"/>
            <w:bottom w:val="none" w:sz="0" w:space="0" w:color="auto"/>
            <w:right w:val="none" w:sz="0" w:space="0" w:color="auto"/>
          </w:divBdr>
        </w:div>
        <w:div w:id="1823504887">
          <w:marLeft w:val="480"/>
          <w:marRight w:val="0"/>
          <w:marTop w:val="0"/>
          <w:marBottom w:val="0"/>
          <w:divBdr>
            <w:top w:val="none" w:sz="0" w:space="0" w:color="auto"/>
            <w:left w:val="none" w:sz="0" w:space="0" w:color="auto"/>
            <w:bottom w:val="none" w:sz="0" w:space="0" w:color="auto"/>
            <w:right w:val="none" w:sz="0" w:space="0" w:color="auto"/>
          </w:divBdr>
        </w:div>
        <w:div w:id="681669593">
          <w:marLeft w:val="480"/>
          <w:marRight w:val="0"/>
          <w:marTop w:val="0"/>
          <w:marBottom w:val="0"/>
          <w:divBdr>
            <w:top w:val="none" w:sz="0" w:space="0" w:color="auto"/>
            <w:left w:val="none" w:sz="0" w:space="0" w:color="auto"/>
            <w:bottom w:val="none" w:sz="0" w:space="0" w:color="auto"/>
            <w:right w:val="none" w:sz="0" w:space="0" w:color="auto"/>
          </w:divBdr>
        </w:div>
        <w:div w:id="95174583">
          <w:marLeft w:val="480"/>
          <w:marRight w:val="0"/>
          <w:marTop w:val="0"/>
          <w:marBottom w:val="0"/>
          <w:divBdr>
            <w:top w:val="none" w:sz="0" w:space="0" w:color="auto"/>
            <w:left w:val="none" w:sz="0" w:space="0" w:color="auto"/>
            <w:bottom w:val="none" w:sz="0" w:space="0" w:color="auto"/>
            <w:right w:val="none" w:sz="0" w:space="0" w:color="auto"/>
          </w:divBdr>
        </w:div>
        <w:div w:id="1690986679">
          <w:marLeft w:val="480"/>
          <w:marRight w:val="0"/>
          <w:marTop w:val="0"/>
          <w:marBottom w:val="0"/>
          <w:divBdr>
            <w:top w:val="none" w:sz="0" w:space="0" w:color="auto"/>
            <w:left w:val="none" w:sz="0" w:space="0" w:color="auto"/>
            <w:bottom w:val="none" w:sz="0" w:space="0" w:color="auto"/>
            <w:right w:val="none" w:sz="0" w:space="0" w:color="auto"/>
          </w:divBdr>
        </w:div>
        <w:div w:id="1397825001">
          <w:marLeft w:val="480"/>
          <w:marRight w:val="0"/>
          <w:marTop w:val="0"/>
          <w:marBottom w:val="0"/>
          <w:divBdr>
            <w:top w:val="none" w:sz="0" w:space="0" w:color="auto"/>
            <w:left w:val="none" w:sz="0" w:space="0" w:color="auto"/>
            <w:bottom w:val="none" w:sz="0" w:space="0" w:color="auto"/>
            <w:right w:val="none" w:sz="0" w:space="0" w:color="auto"/>
          </w:divBdr>
        </w:div>
        <w:div w:id="220409527">
          <w:marLeft w:val="480"/>
          <w:marRight w:val="0"/>
          <w:marTop w:val="0"/>
          <w:marBottom w:val="0"/>
          <w:divBdr>
            <w:top w:val="none" w:sz="0" w:space="0" w:color="auto"/>
            <w:left w:val="none" w:sz="0" w:space="0" w:color="auto"/>
            <w:bottom w:val="none" w:sz="0" w:space="0" w:color="auto"/>
            <w:right w:val="none" w:sz="0" w:space="0" w:color="auto"/>
          </w:divBdr>
        </w:div>
      </w:divsChild>
    </w:div>
    <w:div w:id="1131442589">
      <w:bodyDiv w:val="1"/>
      <w:marLeft w:val="0"/>
      <w:marRight w:val="0"/>
      <w:marTop w:val="0"/>
      <w:marBottom w:val="0"/>
      <w:divBdr>
        <w:top w:val="none" w:sz="0" w:space="0" w:color="auto"/>
        <w:left w:val="none" w:sz="0" w:space="0" w:color="auto"/>
        <w:bottom w:val="none" w:sz="0" w:space="0" w:color="auto"/>
        <w:right w:val="none" w:sz="0" w:space="0" w:color="auto"/>
      </w:divBdr>
    </w:div>
    <w:div w:id="1131559393">
      <w:bodyDiv w:val="1"/>
      <w:marLeft w:val="0"/>
      <w:marRight w:val="0"/>
      <w:marTop w:val="0"/>
      <w:marBottom w:val="0"/>
      <w:divBdr>
        <w:top w:val="none" w:sz="0" w:space="0" w:color="auto"/>
        <w:left w:val="none" w:sz="0" w:space="0" w:color="auto"/>
        <w:bottom w:val="none" w:sz="0" w:space="0" w:color="auto"/>
        <w:right w:val="none" w:sz="0" w:space="0" w:color="auto"/>
      </w:divBdr>
    </w:div>
    <w:div w:id="1132140296">
      <w:bodyDiv w:val="1"/>
      <w:marLeft w:val="0"/>
      <w:marRight w:val="0"/>
      <w:marTop w:val="0"/>
      <w:marBottom w:val="0"/>
      <w:divBdr>
        <w:top w:val="none" w:sz="0" w:space="0" w:color="auto"/>
        <w:left w:val="none" w:sz="0" w:space="0" w:color="auto"/>
        <w:bottom w:val="none" w:sz="0" w:space="0" w:color="auto"/>
        <w:right w:val="none" w:sz="0" w:space="0" w:color="auto"/>
      </w:divBdr>
    </w:div>
    <w:div w:id="1132479739">
      <w:bodyDiv w:val="1"/>
      <w:marLeft w:val="0"/>
      <w:marRight w:val="0"/>
      <w:marTop w:val="0"/>
      <w:marBottom w:val="0"/>
      <w:divBdr>
        <w:top w:val="none" w:sz="0" w:space="0" w:color="auto"/>
        <w:left w:val="none" w:sz="0" w:space="0" w:color="auto"/>
        <w:bottom w:val="none" w:sz="0" w:space="0" w:color="auto"/>
        <w:right w:val="none" w:sz="0" w:space="0" w:color="auto"/>
      </w:divBdr>
    </w:div>
    <w:div w:id="1132864233">
      <w:bodyDiv w:val="1"/>
      <w:marLeft w:val="0"/>
      <w:marRight w:val="0"/>
      <w:marTop w:val="0"/>
      <w:marBottom w:val="0"/>
      <w:divBdr>
        <w:top w:val="none" w:sz="0" w:space="0" w:color="auto"/>
        <w:left w:val="none" w:sz="0" w:space="0" w:color="auto"/>
        <w:bottom w:val="none" w:sz="0" w:space="0" w:color="auto"/>
        <w:right w:val="none" w:sz="0" w:space="0" w:color="auto"/>
      </w:divBdr>
    </w:div>
    <w:div w:id="1133257472">
      <w:bodyDiv w:val="1"/>
      <w:marLeft w:val="0"/>
      <w:marRight w:val="0"/>
      <w:marTop w:val="0"/>
      <w:marBottom w:val="0"/>
      <w:divBdr>
        <w:top w:val="none" w:sz="0" w:space="0" w:color="auto"/>
        <w:left w:val="none" w:sz="0" w:space="0" w:color="auto"/>
        <w:bottom w:val="none" w:sz="0" w:space="0" w:color="auto"/>
        <w:right w:val="none" w:sz="0" w:space="0" w:color="auto"/>
      </w:divBdr>
    </w:div>
    <w:div w:id="1134257054">
      <w:bodyDiv w:val="1"/>
      <w:marLeft w:val="0"/>
      <w:marRight w:val="0"/>
      <w:marTop w:val="0"/>
      <w:marBottom w:val="0"/>
      <w:divBdr>
        <w:top w:val="none" w:sz="0" w:space="0" w:color="auto"/>
        <w:left w:val="none" w:sz="0" w:space="0" w:color="auto"/>
        <w:bottom w:val="none" w:sz="0" w:space="0" w:color="auto"/>
        <w:right w:val="none" w:sz="0" w:space="0" w:color="auto"/>
      </w:divBdr>
    </w:div>
    <w:div w:id="1134983254">
      <w:bodyDiv w:val="1"/>
      <w:marLeft w:val="0"/>
      <w:marRight w:val="0"/>
      <w:marTop w:val="0"/>
      <w:marBottom w:val="0"/>
      <w:divBdr>
        <w:top w:val="none" w:sz="0" w:space="0" w:color="auto"/>
        <w:left w:val="none" w:sz="0" w:space="0" w:color="auto"/>
        <w:bottom w:val="none" w:sz="0" w:space="0" w:color="auto"/>
        <w:right w:val="none" w:sz="0" w:space="0" w:color="auto"/>
      </w:divBdr>
    </w:div>
    <w:div w:id="1137144021">
      <w:bodyDiv w:val="1"/>
      <w:marLeft w:val="0"/>
      <w:marRight w:val="0"/>
      <w:marTop w:val="0"/>
      <w:marBottom w:val="0"/>
      <w:divBdr>
        <w:top w:val="none" w:sz="0" w:space="0" w:color="auto"/>
        <w:left w:val="none" w:sz="0" w:space="0" w:color="auto"/>
        <w:bottom w:val="none" w:sz="0" w:space="0" w:color="auto"/>
        <w:right w:val="none" w:sz="0" w:space="0" w:color="auto"/>
      </w:divBdr>
    </w:div>
    <w:div w:id="1138647751">
      <w:bodyDiv w:val="1"/>
      <w:marLeft w:val="0"/>
      <w:marRight w:val="0"/>
      <w:marTop w:val="0"/>
      <w:marBottom w:val="0"/>
      <w:divBdr>
        <w:top w:val="none" w:sz="0" w:space="0" w:color="auto"/>
        <w:left w:val="none" w:sz="0" w:space="0" w:color="auto"/>
        <w:bottom w:val="none" w:sz="0" w:space="0" w:color="auto"/>
        <w:right w:val="none" w:sz="0" w:space="0" w:color="auto"/>
      </w:divBdr>
    </w:div>
    <w:div w:id="1139686303">
      <w:bodyDiv w:val="1"/>
      <w:marLeft w:val="0"/>
      <w:marRight w:val="0"/>
      <w:marTop w:val="0"/>
      <w:marBottom w:val="0"/>
      <w:divBdr>
        <w:top w:val="none" w:sz="0" w:space="0" w:color="auto"/>
        <w:left w:val="none" w:sz="0" w:space="0" w:color="auto"/>
        <w:bottom w:val="none" w:sz="0" w:space="0" w:color="auto"/>
        <w:right w:val="none" w:sz="0" w:space="0" w:color="auto"/>
      </w:divBdr>
    </w:div>
    <w:div w:id="1140341537">
      <w:bodyDiv w:val="1"/>
      <w:marLeft w:val="0"/>
      <w:marRight w:val="0"/>
      <w:marTop w:val="0"/>
      <w:marBottom w:val="0"/>
      <w:divBdr>
        <w:top w:val="none" w:sz="0" w:space="0" w:color="auto"/>
        <w:left w:val="none" w:sz="0" w:space="0" w:color="auto"/>
        <w:bottom w:val="none" w:sz="0" w:space="0" w:color="auto"/>
        <w:right w:val="none" w:sz="0" w:space="0" w:color="auto"/>
      </w:divBdr>
    </w:div>
    <w:div w:id="1143430841">
      <w:bodyDiv w:val="1"/>
      <w:marLeft w:val="0"/>
      <w:marRight w:val="0"/>
      <w:marTop w:val="0"/>
      <w:marBottom w:val="0"/>
      <w:divBdr>
        <w:top w:val="none" w:sz="0" w:space="0" w:color="auto"/>
        <w:left w:val="none" w:sz="0" w:space="0" w:color="auto"/>
        <w:bottom w:val="none" w:sz="0" w:space="0" w:color="auto"/>
        <w:right w:val="none" w:sz="0" w:space="0" w:color="auto"/>
      </w:divBdr>
    </w:div>
    <w:div w:id="1143885886">
      <w:bodyDiv w:val="1"/>
      <w:marLeft w:val="0"/>
      <w:marRight w:val="0"/>
      <w:marTop w:val="0"/>
      <w:marBottom w:val="0"/>
      <w:divBdr>
        <w:top w:val="none" w:sz="0" w:space="0" w:color="auto"/>
        <w:left w:val="none" w:sz="0" w:space="0" w:color="auto"/>
        <w:bottom w:val="none" w:sz="0" w:space="0" w:color="auto"/>
        <w:right w:val="none" w:sz="0" w:space="0" w:color="auto"/>
      </w:divBdr>
    </w:div>
    <w:div w:id="1144351698">
      <w:bodyDiv w:val="1"/>
      <w:marLeft w:val="0"/>
      <w:marRight w:val="0"/>
      <w:marTop w:val="0"/>
      <w:marBottom w:val="0"/>
      <w:divBdr>
        <w:top w:val="none" w:sz="0" w:space="0" w:color="auto"/>
        <w:left w:val="none" w:sz="0" w:space="0" w:color="auto"/>
        <w:bottom w:val="none" w:sz="0" w:space="0" w:color="auto"/>
        <w:right w:val="none" w:sz="0" w:space="0" w:color="auto"/>
      </w:divBdr>
    </w:div>
    <w:div w:id="1148523056">
      <w:bodyDiv w:val="1"/>
      <w:marLeft w:val="0"/>
      <w:marRight w:val="0"/>
      <w:marTop w:val="0"/>
      <w:marBottom w:val="0"/>
      <w:divBdr>
        <w:top w:val="none" w:sz="0" w:space="0" w:color="auto"/>
        <w:left w:val="none" w:sz="0" w:space="0" w:color="auto"/>
        <w:bottom w:val="none" w:sz="0" w:space="0" w:color="auto"/>
        <w:right w:val="none" w:sz="0" w:space="0" w:color="auto"/>
      </w:divBdr>
    </w:div>
    <w:div w:id="1148782204">
      <w:bodyDiv w:val="1"/>
      <w:marLeft w:val="0"/>
      <w:marRight w:val="0"/>
      <w:marTop w:val="0"/>
      <w:marBottom w:val="0"/>
      <w:divBdr>
        <w:top w:val="none" w:sz="0" w:space="0" w:color="auto"/>
        <w:left w:val="none" w:sz="0" w:space="0" w:color="auto"/>
        <w:bottom w:val="none" w:sz="0" w:space="0" w:color="auto"/>
        <w:right w:val="none" w:sz="0" w:space="0" w:color="auto"/>
      </w:divBdr>
    </w:div>
    <w:div w:id="1154683740">
      <w:bodyDiv w:val="1"/>
      <w:marLeft w:val="0"/>
      <w:marRight w:val="0"/>
      <w:marTop w:val="0"/>
      <w:marBottom w:val="0"/>
      <w:divBdr>
        <w:top w:val="none" w:sz="0" w:space="0" w:color="auto"/>
        <w:left w:val="none" w:sz="0" w:space="0" w:color="auto"/>
        <w:bottom w:val="none" w:sz="0" w:space="0" w:color="auto"/>
        <w:right w:val="none" w:sz="0" w:space="0" w:color="auto"/>
      </w:divBdr>
    </w:div>
    <w:div w:id="1156141502">
      <w:bodyDiv w:val="1"/>
      <w:marLeft w:val="0"/>
      <w:marRight w:val="0"/>
      <w:marTop w:val="0"/>
      <w:marBottom w:val="0"/>
      <w:divBdr>
        <w:top w:val="none" w:sz="0" w:space="0" w:color="auto"/>
        <w:left w:val="none" w:sz="0" w:space="0" w:color="auto"/>
        <w:bottom w:val="none" w:sz="0" w:space="0" w:color="auto"/>
        <w:right w:val="none" w:sz="0" w:space="0" w:color="auto"/>
      </w:divBdr>
    </w:div>
    <w:div w:id="1158154967">
      <w:bodyDiv w:val="1"/>
      <w:marLeft w:val="0"/>
      <w:marRight w:val="0"/>
      <w:marTop w:val="0"/>
      <w:marBottom w:val="0"/>
      <w:divBdr>
        <w:top w:val="none" w:sz="0" w:space="0" w:color="auto"/>
        <w:left w:val="none" w:sz="0" w:space="0" w:color="auto"/>
        <w:bottom w:val="none" w:sz="0" w:space="0" w:color="auto"/>
        <w:right w:val="none" w:sz="0" w:space="0" w:color="auto"/>
      </w:divBdr>
    </w:div>
    <w:div w:id="1159464553">
      <w:bodyDiv w:val="1"/>
      <w:marLeft w:val="0"/>
      <w:marRight w:val="0"/>
      <w:marTop w:val="0"/>
      <w:marBottom w:val="0"/>
      <w:divBdr>
        <w:top w:val="none" w:sz="0" w:space="0" w:color="auto"/>
        <w:left w:val="none" w:sz="0" w:space="0" w:color="auto"/>
        <w:bottom w:val="none" w:sz="0" w:space="0" w:color="auto"/>
        <w:right w:val="none" w:sz="0" w:space="0" w:color="auto"/>
      </w:divBdr>
    </w:div>
    <w:div w:id="1160388463">
      <w:bodyDiv w:val="1"/>
      <w:marLeft w:val="0"/>
      <w:marRight w:val="0"/>
      <w:marTop w:val="0"/>
      <w:marBottom w:val="0"/>
      <w:divBdr>
        <w:top w:val="none" w:sz="0" w:space="0" w:color="auto"/>
        <w:left w:val="none" w:sz="0" w:space="0" w:color="auto"/>
        <w:bottom w:val="none" w:sz="0" w:space="0" w:color="auto"/>
        <w:right w:val="none" w:sz="0" w:space="0" w:color="auto"/>
      </w:divBdr>
    </w:div>
    <w:div w:id="1161460792">
      <w:bodyDiv w:val="1"/>
      <w:marLeft w:val="0"/>
      <w:marRight w:val="0"/>
      <w:marTop w:val="0"/>
      <w:marBottom w:val="0"/>
      <w:divBdr>
        <w:top w:val="none" w:sz="0" w:space="0" w:color="auto"/>
        <w:left w:val="none" w:sz="0" w:space="0" w:color="auto"/>
        <w:bottom w:val="none" w:sz="0" w:space="0" w:color="auto"/>
        <w:right w:val="none" w:sz="0" w:space="0" w:color="auto"/>
      </w:divBdr>
    </w:div>
    <w:div w:id="1161970296">
      <w:bodyDiv w:val="1"/>
      <w:marLeft w:val="0"/>
      <w:marRight w:val="0"/>
      <w:marTop w:val="0"/>
      <w:marBottom w:val="0"/>
      <w:divBdr>
        <w:top w:val="none" w:sz="0" w:space="0" w:color="auto"/>
        <w:left w:val="none" w:sz="0" w:space="0" w:color="auto"/>
        <w:bottom w:val="none" w:sz="0" w:space="0" w:color="auto"/>
        <w:right w:val="none" w:sz="0" w:space="0" w:color="auto"/>
      </w:divBdr>
    </w:div>
    <w:div w:id="1162888424">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65971366">
      <w:bodyDiv w:val="1"/>
      <w:marLeft w:val="0"/>
      <w:marRight w:val="0"/>
      <w:marTop w:val="0"/>
      <w:marBottom w:val="0"/>
      <w:divBdr>
        <w:top w:val="none" w:sz="0" w:space="0" w:color="auto"/>
        <w:left w:val="none" w:sz="0" w:space="0" w:color="auto"/>
        <w:bottom w:val="none" w:sz="0" w:space="0" w:color="auto"/>
        <w:right w:val="none" w:sz="0" w:space="0" w:color="auto"/>
      </w:divBdr>
    </w:div>
    <w:div w:id="1169325260">
      <w:bodyDiv w:val="1"/>
      <w:marLeft w:val="0"/>
      <w:marRight w:val="0"/>
      <w:marTop w:val="0"/>
      <w:marBottom w:val="0"/>
      <w:divBdr>
        <w:top w:val="none" w:sz="0" w:space="0" w:color="auto"/>
        <w:left w:val="none" w:sz="0" w:space="0" w:color="auto"/>
        <w:bottom w:val="none" w:sz="0" w:space="0" w:color="auto"/>
        <w:right w:val="none" w:sz="0" w:space="0" w:color="auto"/>
      </w:divBdr>
    </w:div>
    <w:div w:id="1169519390">
      <w:bodyDiv w:val="1"/>
      <w:marLeft w:val="0"/>
      <w:marRight w:val="0"/>
      <w:marTop w:val="0"/>
      <w:marBottom w:val="0"/>
      <w:divBdr>
        <w:top w:val="none" w:sz="0" w:space="0" w:color="auto"/>
        <w:left w:val="none" w:sz="0" w:space="0" w:color="auto"/>
        <w:bottom w:val="none" w:sz="0" w:space="0" w:color="auto"/>
        <w:right w:val="none" w:sz="0" w:space="0" w:color="auto"/>
      </w:divBdr>
    </w:div>
    <w:div w:id="1169559127">
      <w:bodyDiv w:val="1"/>
      <w:marLeft w:val="0"/>
      <w:marRight w:val="0"/>
      <w:marTop w:val="0"/>
      <w:marBottom w:val="0"/>
      <w:divBdr>
        <w:top w:val="none" w:sz="0" w:space="0" w:color="auto"/>
        <w:left w:val="none" w:sz="0" w:space="0" w:color="auto"/>
        <w:bottom w:val="none" w:sz="0" w:space="0" w:color="auto"/>
        <w:right w:val="none" w:sz="0" w:space="0" w:color="auto"/>
      </w:divBdr>
    </w:div>
    <w:div w:id="1169826945">
      <w:bodyDiv w:val="1"/>
      <w:marLeft w:val="0"/>
      <w:marRight w:val="0"/>
      <w:marTop w:val="0"/>
      <w:marBottom w:val="0"/>
      <w:divBdr>
        <w:top w:val="none" w:sz="0" w:space="0" w:color="auto"/>
        <w:left w:val="none" w:sz="0" w:space="0" w:color="auto"/>
        <w:bottom w:val="none" w:sz="0" w:space="0" w:color="auto"/>
        <w:right w:val="none" w:sz="0" w:space="0" w:color="auto"/>
      </w:divBdr>
    </w:div>
    <w:div w:id="1169906090">
      <w:bodyDiv w:val="1"/>
      <w:marLeft w:val="0"/>
      <w:marRight w:val="0"/>
      <w:marTop w:val="0"/>
      <w:marBottom w:val="0"/>
      <w:divBdr>
        <w:top w:val="none" w:sz="0" w:space="0" w:color="auto"/>
        <w:left w:val="none" w:sz="0" w:space="0" w:color="auto"/>
        <w:bottom w:val="none" w:sz="0" w:space="0" w:color="auto"/>
        <w:right w:val="none" w:sz="0" w:space="0" w:color="auto"/>
      </w:divBdr>
    </w:div>
    <w:div w:id="1170020491">
      <w:bodyDiv w:val="1"/>
      <w:marLeft w:val="0"/>
      <w:marRight w:val="0"/>
      <w:marTop w:val="0"/>
      <w:marBottom w:val="0"/>
      <w:divBdr>
        <w:top w:val="none" w:sz="0" w:space="0" w:color="auto"/>
        <w:left w:val="none" w:sz="0" w:space="0" w:color="auto"/>
        <w:bottom w:val="none" w:sz="0" w:space="0" w:color="auto"/>
        <w:right w:val="none" w:sz="0" w:space="0" w:color="auto"/>
      </w:divBdr>
    </w:div>
    <w:div w:id="1170871420">
      <w:bodyDiv w:val="1"/>
      <w:marLeft w:val="0"/>
      <w:marRight w:val="0"/>
      <w:marTop w:val="0"/>
      <w:marBottom w:val="0"/>
      <w:divBdr>
        <w:top w:val="none" w:sz="0" w:space="0" w:color="auto"/>
        <w:left w:val="none" w:sz="0" w:space="0" w:color="auto"/>
        <w:bottom w:val="none" w:sz="0" w:space="0" w:color="auto"/>
        <w:right w:val="none" w:sz="0" w:space="0" w:color="auto"/>
      </w:divBdr>
    </w:div>
    <w:div w:id="1172064463">
      <w:bodyDiv w:val="1"/>
      <w:marLeft w:val="0"/>
      <w:marRight w:val="0"/>
      <w:marTop w:val="0"/>
      <w:marBottom w:val="0"/>
      <w:divBdr>
        <w:top w:val="none" w:sz="0" w:space="0" w:color="auto"/>
        <w:left w:val="none" w:sz="0" w:space="0" w:color="auto"/>
        <w:bottom w:val="none" w:sz="0" w:space="0" w:color="auto"/>
        <w:right w:val="none" w:sz="0" w:space="0" w:color="auto"/>
      </w:divBdr>
    </w:div>
    <w:div w:id="1173495401">
      <w:bodyDiv w:val="1"/>
      <w:marLeft w:val="0"/>
      <w:marRight w:val="0"/>
      <w:marTop w:val="0"/>
      <w:marBottom w:val="0"/>
      <w:divBdr>
        <w:top w:val="none" w:sz="0" w:space="0" w:color="auto"/>
        <w:left w:val="none" w:sz="0" w:space="0" w:color="auto"/>
        <w:bottom w:val="none" w:sz="0" w:space="0" w:color="auto"/>
        <w:right w:val="none" w:sz="0" w:space="0" w:color="auto"/>
      </w:divBdr>
    </w:div>
    <w:div w:id="1174152999">
      <w:bodyDiv w:val="1"/>
      <w:marLeft w:val="0"/>
      <w:marRight w:val="0"/>
      <w:marTop w:val="0"/>
      <w:marBottom w:val="0"/>
      <w:divBdr>
        <w:top w:val="none" w:sz="0" w:space="0" w:color="auto"/>
        <w:left w:val="none" w:sz="0" w:space="0" w:color="auto"/>
        <w:bottom w:val="none" w:sz="0" w:space="0" w:color="auto"/>
        <w:right w:val="none" w:sz="0" w:space="0" w:color="auto"/>
      </w:divBdr>
    </w:div>
    <w:div w:id="1175923270">
      <w:bodyDiv w:val="1"/>
      <w:marLeft w:val="0"/>
      <w:marRight w:val="0"/>
      <w:marTop w:val="0"/>
      <w:marBottom w:val="0"/>
      <w:divBdr>
        <w:top w:val="none" w:sz="0" w:space="0" w:color="auto"/>
        <w:left w:val="none" w:sz="0" w:space="0" w:color="auto"/>
        <w:bottom w:val="none" w:sz="0" w:space="0" w:color="auto"/>
        <w:right w:val="none" w:sz="0" w:space="0" w:color="auto"/>
      </w:divBdr>
    </w:div>
    <w:div w:id="1175997345">
      <w:bodyDiv w:val="1"/>
      <w:marLeft w:val="0"/>
      <w:marRight w:val="0"/>
      <w:marTop w:val="0"/>
      <w:marBottom w:val="0"/>
      <w:divBdr>
        <w:top w:val="none" w:sz="0" w:space="0" w:color="auto"/>
        <w:left w:val="none" w:sz="0" w:space="0" w:color="auto"/>
        <w:bottom w:val="none" w:sz="0" w:space="0" w:color="auto"/>
        <w:right w:val="none" w:sz="0" w:space="0" w:color="auto"/>
      </w:divBdr>
    </w:div>
    <w:div w:id="1176312565">
      <w:bodyDiv w:val="1"/>
      <w:marLeft w:val="0"/>
      <w:marRight w:val="0"/>
      <w:marTop w:val="0"/>
      <w:marBottom w:val="0"/>
      <w:divBdr>
        <w:top w:val="none" w:sz="0" w:space="0" w:color="auto"/>
        <w:left w:val="none" w:sz="0" w:space="0" w:color="auto"/>
        <w:bottom w:val="none" w:sz="0" w:space="0" w:color="auto"/>
        <w:right w:val="none" w:sz="0" w:space="0" w:color="auto"/>
      </w:divBdr>
    </w:div>
    <w:div w:id="1177964133">
      <w:bodyDiv w:val="1"/>
      <w:marLeft w:val="0"/>
      <w:marRight w:val="0"/>
      <w:marTop w:val="0"/>
      <w:marBottom w:val="0"/>
      <w:divBdr>
        <w:top w:val="none" w:sz="0" w:space="0" w:color="auto"/>
        <w:left w:val="none" w:sz="0" w:space="0" w:color="auto"/>
        <w:bottom w:val="none" w:sz="0" w:space="0" w:color="auto"/>
        <w:right w:val="none" w:sz="0" w:space="0" w:color="auto"/>
      </w:divBdr>
    </w:div>
    <w:div w:id="1179349619">
      <w:bodyDiv w:val="1"/>
      <w:marLeft w:val="0"/>
      <w:marRight w:val="0"/>
      <w:marTop w:val="0"/>
      <w:marBottom w:val="0"/>
      <w:divBdr>
        <w:top w:val="none" w:sz="0" w:space="0" w:color="auto"/>
        <w:left w:val="none" w:sz="0" w:space="0" w:color="auto"/>
        <w:bottom w:val="none" w:sz="0" w:space="0" w:color="auto"/>
        <w:right w:val="none" w:sz="0" w:space="0" w:color="auto"/>
      </w:divBdr>
    </w:div>
    <w:div w:id="1179395779">
      <w:bodyDiv w:val="1"/>
      <w:marLeft w:val="0"/>
      <w:marRight w:val="0"/>
      <w:marTop w:val="0"/>
      <w:marBottom w:val="0"/>
      <w:divBdr>
        <w:top w:val="none" w:sz="0" w:space="0" w:color="auto"/>
        <w:left w:val="none" w:sz="0" w:space="0" w:color="auto"/>
        <w:bottom w:val="none" w:sz="0" w:space="0" w:color="auto"/>
        <w:right w:val="none" w:sz="0" w:space="0" w:color="auto"/>
      </w:divBdr>
    </w:div>
    <w:div w:id="1179851563">
      <w:bodyDiv w:val="1"/>
      <w:marLeft w:val="0"/>
      <w:marRight w:val="0"/>
      <w:marTop w:val="0"/>
      <w:marBottom w:val="0"/>
      <w:divBdr>
        <w:top w:val="none" w:sz="0" w:space="0" w:color="auto"/>
        <w:left w:val="none" w:sz="0" w:space="0" w:color="auto"/>
        <w:bottom w:val="none" w:sz="0" w:space="0" w:color="auto"/>
        <w:right w:val="none" w:sz="0" w:space="0" w:color="auto"/>
      </w:divBdr>
    </w:div>
    <w:div w:id="1181167916">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1897498">
      <w:bodyDiv w:val="1"/>
      <w:marLeft w:val="0"/>
      <w:marRight w:val="0"/>
      <w:marTop w:val="0"/>
      <w:marBottom w:val="0"/>
      <w:divBdr>
        <w:top w:val="none" w:sz="0" w:space="0" w:color="auto"/>
        <w:left w:val="none" w:sz="0" w:space="0" w:color="auto"/>
        <w:bottom w:val="none" w:sz="0" w:space="0" w:color="auto"/>
        <w:right w:val="none" w:sz="0" w:space="0" w:color="auto"/>
      </w:divBdr>
    </w:div>
    <w:div w:id="1182010610">
      <w:bodyDiv w:val="1"/>
      <w:marLeft w:val="0"/>
      <w:marRight w:val="0"/>
      <w:marTop w:val="0"/>
      <w:marBottom w:val="0"/>
      <w:divBdr>
        <w:top w:val="none" w:sz="0" w:space="0" w:color="auto"/>
        <w:left w:val="none" w:sz="0" w:space="0" w:color="auto"/>
        <w:bottom w:val="none" w:sz="0" w:space="0" w:color="auto"/>
        <w:right w:val="none" w:sz="0" w:space="0" w:color="auto"/>
      </w:divBdr>
    </w:div>
    <w:div w:id="1183862262">
      <w:bodyDiv w:val="1"/>
      <w:marLeft w:val="0"/>
      <w:marRight w:val="0"/>
      <w:marTop w:val="0"/>
      <w:marBottom w:val="0"/>
      <w:divBdr>
        <w:top w:val="none" w:sz="0" w:space="0" w:color="auto"/>
        <w:left w:val="none" w:sz="0" w:space="0" w:color="auto"/>
        <w:bottom w:val="none" w:sz="0" w:space="0" w:color="auto"/>
        <w:right w:val="none" w:sz="0" w:space="0" w:color="auto"/>
      </w:divBdr>
    </w:div>
    <w:div w:id="1185513453">
      <w:bodyDiv w:val="1"/>
      <w:marLeft w:val="0"/>
      <w:marRight w:val="0"/>
      <w:marTop w:val="0"/>
      <w:marBottom w:val="0"/>
      <w:divBdr>
        <w:top w:val="none" w:sz="0" w:space="0" w:color="auto"/>
        <w:left w:val="none" w:sz="0" w:space="0" w:color="auto"/>
        <w:bottom w:val="none" w:sz="0" w:space="0" w:color="auto"/>
        <w:right w:val="none" w:sz="0" w:space="0" w:color="auto"/>
      </w:divBdr>
    </w:div>
    <w:div w:id="1185677744">
      <w:bodyDiv w:val="1"/>
      <w:marLeft w:val="0"/>
      <w:marRight w:val="0"/>
      <w:marTop w:val="0"/>
      <w:marBottom w:val="0"/>
      <w:divBdr>
        <w:top w:val="none" w:sz="0" w:space="0" w:color="auto"/>
        <w:left w:val="none" w:sz="0" w:space="0" w:color="auto"/>
        <w:bottom w:val="none" w:sz="0" w:space="0" w:color="auto"/>
        <w:right w:val="none" w:sz="0" w:space="0" w:color="auto"/>
      </w:divBdr>
    </w:div>
    <w:div w:id="1186015208">
      <w:bodyDiv w:val="1"/>
      <w:marLeft w:val="0"/>
      <w:marRight w:val="0"/>
      <w:marTop w:val="0"/>
      <w:marBottom w:val="0"/>
      <w:divBdr>
        <w:top w:val="none" w:sz="0" w:space="0" w:color="auto"/>
        <w:left w:val="none" w:sz="0" w:space="0" w:color="auto"/>
        <w:bottom w:val="none" w:sz="0" w:space="0" w:color="auto"/>
        <w:right w:val="none" w:sz="0" w:space="0" w:color="auto"/>
      </w:divBdr>
    </w:div>
    <w:div w:id="1186215038">
      <w:bodyDiv w:val="1"/>
      <w:marLeft w:val="0"/>
      <w:marRight w:val="0"/>
      <w:marTop w:val="0"/>
      <w:marBottom w:val="0"/>
      <w:divBdr>
        <w:top w:val="none" w:sz="0" w:space="0" w:color="auto"/>
        <w:left w:val="none" w:sz="0" w:space="0" w:color="auto"/>
        <w:bottom w:val="none" w:sz="0" w:space="0" w:color="auto"/>
        <w:right w:val="none" w:sz="0" w:space="0" w:color="auto"/>
      </w:divBdr>
    </w:div>
    <w:div w:id="1187674649">
      <w:bodyDiv w:val="1"/>
      <w:marLeft w:val="0"/>
      <w:marRight w:val="0"/>
      <w:marTop w:val="0"/>
      <w:marBottom w:val="0"/>
      <w:divBdr>
        <w:top w:val="none" w:sz="0" w:space="0" w:color="auto"/>
        <w:left w:val="none" w:sz="0" w:space="0" w:color="auto"/>
        <w:bottom w:val="none" w:sz="0" w:space="0" w:color="auto"/>
        <w:right w:val="none" w:sz="0" w:space="0" w:color="auto"/>
      </w:divBdr>
    </w:div>
    <w:div w:id="1188758660">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189637496">
      <w:bodyDiv w:val="1"/>
      <w:marLeft w:val="0"/>
      <w:marRight w:val="0"/>
      <w:marTop w:val="0"/>
      <w:marBottom w:val="0"/>
      <w:divBdr>
        <w:top w:val="none" w:sz="0" w:space="0" w:color="auto"/>
        <w:left w:val="none" w:sz="0" w:space="0" w:color="auto"/>
        <w:bottom w:val="none" w:sz="0" w:space="0" w:color="auto"/>
        <w:right w:val="none" w:sz="0" w:space="0" w:color="auto"/>
      </w:divBdr>
    </w:div>
    <w:div w:id="1190679813">
      <w:bodyDiv w:val="1"/>
      <w:marLeft w:val="0"/>
      <w:marRight w:val="0"/>
      <w:marTop w:val="0"/>
      <w:marBottom w:val="0"/>
      <w:divBdr>
        <w:top w:val="none" w:sz="0" w:space="0" w:color="auto"/>
        <w:left w:val="none" w:sz="0" w:space="0" w:color="auto"/>
        <w:bottom w:val="none" w:sz="0" w:space="0" w:color="auto"/>
        <w:right w:val="none" w:sz="0" w:space="0" w:color="auto"/>
      </w:divBdr>
    </w:div>
    <w:div w:id="1192570701">
      <w:bodyDiv w:val="1"/>
      <w:marLeft w:val="0"/>
      <w:marRight w:val="0"/>
      <w:marTop w:val="0"/>
      <w:marBottom w:val="0"/>
      <w:divBdr>
        <w:top w:val="none" w:sz="0" w:space="0" w:color="auto"/>
        <w:left w:val="none" w:sz="0" w:space="0" w:color="auto"/>
        <w:bottom w:val="none" w:sz="0" w:space="0" w:color="auto"/>
        <w:right w:val="none" w:sz="0" w:space="0" w:color="auto"/>
      </w:divBdr>
    </w:div>
    <w:div w:id="1193495051">
      <w:bodyDiv w:val="1"/>
      <w:marLeft w:val="0"/>
      <w:marRight w:val="0"/>
      <w:marTop w:val="0"/>
      <w:marBottom w:val="0"/>
      <w:divBdr>
        <w:top w:val="none" w:sz="0" w:space="0" w:color="auto"/>
        <w:left w:val="none" w:sz="0" w:space="0" w:color="auto"/>
        <w:bottom w:val="none" w:sz="0" w:space="0" w:color="auto"/>
        <w:right w:val="none" w:sz="0" w:space="0" w:color="auto"/>
      </w:divBdr>
    </w:div>
    <w:div w:id="1194344238">
      <w:bodyDiv w:val="1"/>
      <w:marLeft w:val="0"/>
      <w:marRight w:val="0"/>
      <w:marTop w:val="0"/>
      <w:marBottom w:val="0"/>
      <w:divBdr>
        <w:top w:val="none" w:sz="0" w:space="0" w:color="auto"/>
        <w:left w:val="none" w:sz="0" w:space="0" w:color="auto"/>
        <w:bottom w:val="none" w:sz="0" w:space="0" w:color="auto"/>
        <w:right w:val="none" w:sz="0" w:space="0" w:color="auto"/>
      </w:divBdr>
    </w:div>
    <w:div w:id="1195773210">
      <w:bodyDiv w:val="1"/>
      <w:marLeft w:val="0"/>
      <w:marRight w:val="0"/>
      <w:marTop w:val="0"/>
      <w:marBottom w:val="0"/>
      <w:divBdr>
        <w:top w:val="none" w:sz="0" w:space="0" w:color="auto"/>
        <w:left w:val="none" w:sz="0" w:space="0" w:color="auto"/>
        <w:bottom w:val="none" w:sz="0" w:space="0" w:color="auto"/>
        <w:right w:val="none" w:sz="0" w:space="0" w:color="auto"/>
      </w:divBdr>
      <w:divsChild>
        <w:div w:id="57826765">
          <w:marLeft w:val="480"/>
          <w:marRight w:val="0"/>
          <w:marTop w:val="0"/>
          <w:marBottom w:val="0"/>
          <w:divBdr>
            <w:top w:val="none" w:sz="0" w:space="0" w:color="auto"/>
            <w:left w:val="none" w:sz="0" w:space="0" w:color="auto"/>
            <w:bottom w:val="none" w:sz="0" w:space="0" w:color="auto"/>
            <w:right w:val="none" w:sz="0" w:space="0" w:color="auto"/>
          </w:divBdr>
        </w:div>
        <w:div w:id="114175194">
          <w:marLeft w:val="480"/>
          <w:marRight w:val="0"/>
          <w:marTop w:val="0"/>
          <w:marBottom w:val="0"/>
          <w:divBdr>
            <w:top w:val="none" w:sz="0" w:space="0" w:color="auto"/>
            <w:left w:val="none" w:sz="0" w:space="0" w:color="auto"/>
            <w:bottom w:val="none" w:sz="0" w:space="0" w:color="auto"/>
            <w:right w:val="none" w:sz="0" w:space="0" w:color="auto"/>
          </w:divBdr>
        </w:div>
        <w:div w:id="154616926">
          <w:marLeft w:val="480"/>
          <w:marRight w:val="0"/>
          <w:marTop w:val="0"/>
          <w:marBottom w:val="0"/>
          <w:divBdr>
            <w:top w:val="none" w:sz="0" w:space="0" w:color="auto"/>
            <w:left w:val="none" w:sz="0" w:space="0" w:color="auto"/>
            <w:bottom w:val="none" w:sz="0" w:space="0" w:color="auto"/>
            <w:right w:val="none" w:sz="0" w:space="0" w:color="auto"/>
          </w:divBdr>
        </w:div>
        <w:div w:id="201602677">
          <w:marLeft w:val="480"/>
          <w:marRight w:val="0"/>
          <w:marTop w:val="0"/>
          <w:marBottom w:val="0"/>
          <w:divBdr>
            <w:top w:val="none" w:sz="0" w:space="0" w:color="auto"/>
            <w:left w:val="none" w:sz="0" w:space="0" w:color="auto"/>
            <w:bottom w:val="none" w:sz="0" w:space="0" w:color="auto"/>
            <w:right w:val="none" w:sz="0" w:space="0" w:color="auto"/>
          </w:divBdr>
        </w:div>
        <w:div w:id="216163268">
          <w:marLeft w:val="480"/>
          <w:marRight w:val="0"/>
          <w:marTop w:val="0"/>
          <w:marBottom w:val="0"/>
          <w:divBdr>
            <w:top w:val="none" w:sz="0" w:space="0" w:color="auto"/>
            <w:left w:val="none" w:sz="0" w:space="0" w:color="auto"/>
            <w:bottom w:val="none" w:sz="0" w:space="0" w:color="auto"/>
            <w:right w:val="none" w:sz="0" w:space="0" w:color="auto"/>
          </w:divBdr>
        </w:div>
        <w:div w:id="255485815">
          <w:marLeft w:val="480"/>
          <w:marRight w:val="0"/>
          <w:marTop w:val="0"/>
          <w:marBottom w:val="0"/>
          <w:divBdr>
            <w:top w:val="none" w:sz="0" w:space="0" w:color="auto"/>
            <w:left w:val="none" w:sz="0" w:space="0" w:color="auto"/>
            <w:bottom w:val="none" w:sz="0" w:space="0" w:color="auto"/>
            <w:right w:val="none" w:sz="0" w:space="0" w:color="auto"/>
          </w:divBdr>
        </w:div>
        <w:div w:id="544413687">
          <w:marLeft w:val="480"/>
          <w:marRight w:val="0"/>
          <w:marTop w:val="0"/>
          <w:marBottom w:val="0"/>
          <w:divBdr>
            <w:top w:val="none" w:sz="0" w:space="0" w:color="auto"/>
            <w:left w:val="none" w:sz="0" w:space="0" w:color="auto"/>
            <w:bottom w:val="none" w:sz="0" w:space="0" w:color="auto"/>
            <w:right w:val="none" w:sz="0" w:space="0" w:color="auto"/>
          </w:divBdr>
        </w:div>
        <w:div w:id="550267907">
          <w:marLeft w:val="480"/>
          <w:marRight w:val="0"/>
          <w:marTop w:val="0"/>
          <w:marBottom w:val="0"/>
          <w:divBdr>
            <w:top w:val="none" w:sz="0" w:space="0" w:color="auto"/>
            <w:left w:val="none" w:sz="0" w:space="0" w:color="auto"/>
            <w:bottom w:val="none" w:sz="0" w:space="0" w:color="auto"/>
            <w:right w:val="none" w:sz="0" w:space="0" w:color="auto"/>
          </w:divBdr>
        </w:div>
        <w:div w:id="556816747">
          <w:marLeft w:val="480"/>
          <w:marRight w:val="0"/>
          <w:marTop w:val="0"/>
          <w:marBottom w:val="0"/>
          <w:divBdr>
            <w:top w:val="none" w:sz="0" w:space="0" w:color="auto"/>
            <w:left w:val="none" w:sz="0" w:space="0" w:color="auto"/>
            <w:bottom w:val="none" w:sz="0" w:space="0" w:color="auto"/>
            <w:right w:val="none" w:sz="0" w:space="0" w:color="auto"/>
          </w:divBdr>
        </w:div>
        <w:div w:id="788667247">
          <w:marLeft w:val="480"/>
          <w:marRight w:val="0"/>
          <w:marTop w:val="0"/>
          <w:marBottom w:val="0"/>
          <w:divBdr>
            <w:top w:val="none" w:sz="0" w:space="0" w:color="auto"/>
            <w:left w:val="none" w:sz="0" w:space="0" w:color="auto"/>
            <w:bottom w:val="none" w:sz="0" w:space="0" w:color="auto"/>
            <w:right w:val="none" w:sz="0" w:space="0" w:color="auto"/>
          </w:divBdr>
        </w:div>
        <w:div w:id="839275911">
          <w:marLeft w:val="480"/>
          <w:marRight w:val="0"/>
          <w:marTop w:val="0"/>
          <w:marBottom w:val="0"/>
          <w:divBdr>
            <w:top w:val="none" w:sz="0" w:space="0" w:color="auto"/>
            <w:left w:val="none" w:sz="0" w:space="0" w:color="auto"/>
            <w:bottom w:val="none" w:sz="0" w:space="0" w:color="auto"/>
            <w:right w:val="none" w:sz="0" w:space="0" w:color="auto"/>
          </w:divBdr>
        </w:div>
        <w:div w:id="855731611">
          <w:marLeft w:val="480"/>
          <w:marRight w:val="0"/>
          <w:marTop w:val="0"/>
          <w:marBottom w:val="0"/>
          <w:divBdr>
            <w:top w:val="none" w:sz="0" w:space="0" w:color="auto"/>
            <w:left w:val="none" w:sz="0" w:space="0" w:color="auto"/>
            <w:bottom w:val="none" w:sz="0" w:space="0" w:color="auto"/>
            <w:right w:val="none" w:sz="0" w:space="0" w:color="auto"/>
          </w:divBdr>
        </w:div>
        <w:div w:id="891770507">
          <w:marLeft w:val="480"/>
          <w:marRight w:val="0"/>
          <w:marTop w:val="0"/>
          <w:marBottom w:val="0"/>
          <w:divBdr>
            <w:top w:val="none" w:sz="0" w:space="0" w:color="auto"/>
            <w:left w:val="none" w:sz="0" w:space="0" w:color="auto"/>
            <w:bottom w:val="none" w:sz="0" w:space="0" w:color="auto"/>
            <w:right w:val="none" w:sz="0" w:space="0" w:color="auto"/>
          </w:divBdr>
        </w:div>
        <w:div w:id="1460340105">
          <w:marLeft w:val="480"/>
          <w:marRight w:val="0"/>
          <w:marTop w:val="0"/>
          <w:marBottom w:val="0"/>
          <w:divBdr>
            <w:top w:val="none" w:sz="0" w:space="0" w:color="auto"/>
            <w:left w:val="none" w:sz="0" w:space="0" w:color="auto"/>
            <w:bottom w:val="none" w:sz="0" w:space="0" w:color="auto"/>
            <w:right w:val="none" w:sz="0" w:space="0" w:color="auto"/>
          </w:divBdr>
        </w:div>
        <w:div w:id="1461535285">
          <w:marLeft w:val="480"/>
          <w:marRight w:val="0"/>
          <w:marTop w:val="0"/>
          <w:marBottom w:val="0"/>
          <w:divBdr>
            <w:top w:val="none" w:sz="0" w:space="0" w:color="auto"/>
            <w:left w:val="none" w:sz="0" w:space="0" w:color="auto"/>
            <w:bottom w:val="none" w:sz="0" w:space="0" w:color="auto"/>
            <w:right w:val="none" w:sz="0" w:space="0" w:color="auto"/>
          </w:divBdr>
        </w:div>
        <w:div w:id="1487624424">
          <w:marLeft w:val="480"/>
          <w:marRight w:val="0"/>
          <w:marTop w:val="0"/>
          <w:marBottom w:val="0"/>
          <w:divBdr>
            <w:top w:val="none" w:sz="0" w:space="0" w:color="auto"/>
            <w:left w:val="none" w:sz="0" w:space="0" w:color="auto"/>
            <w:bottom w:val="none" w:sz="0" w:space="0" w:color="auto"/>
            <w:right w:val="none" w:sz="0" w:space="0" w:color="auto"/>
          </w:divBdr>
        </w:div>
        <w:div w:id="1502114700">
          <w:marLeft w:val="480"/>
          <w:marRight w:val="0"/>
          <w:marTop w:val="0"/>
          <w:marBottom w:val="0"/>
          <w:divBdr>
            <w:top w:val="none" w:sz="0" w:space="0" w:color="auto"/>
            <w:left w:val="none" w:sz="0" w:space="0" w:color="auto"/>
            <w:bottom w:val="none" w:sz="0" w:space="0" w:color="auto"/>
            <w:right w:val="none" w:sz="0" w:space="0" w:color="auto"/>
          </w:divBdr>
        </w:div>
        <w:div w:id="1562407262">
          <w:marLeft w:val="480"/>
          <w:marRight w:val="0"/>
          <w:marTop w:val="0"/>
          <w:marBottom w:val="0"/>
          <w:divBdr>
            <w:top w:val="none" w:sz="0" w:space="0" w:color="auto"/>
            <w:left w:val="none" w:sz="0" w:space="0" w:color="auto"/>
            <w:bottom w:val="none" w:sz="0" w:space="0" w:color="auto"/>
            <w:right w:val="none" w:sz="0" w:space="0" w:color="auto"/>
          </w:divBdr>
        </w:div>
        <w:div w:id="1671831592">
          <w:marLeft w:val="480"/>
          <w:marRight w:val="0"/>
          <w:marTop w:val="0"/>
          <w:marBottom w:val="0"/>
          <w:divBdr>
            <w:top w:val="none" w:sz="0" w:space="0" w:color="auto"/>
            <w:left w:val="none" w:sz="0" w:space="0" w:color="auto"/>
            <w:bottom w:val="none" w:sz="0" w:space="0" w:color="auto"/>
            <w:right w:val="none" w:sz="0" w:space="0" w:color="auto"/>
          </w:divBdr>
        </w:div>
        <w:div w:id="1717460518">
          <w:marLeft w:val="480"/>
          <w:marRight w:val="0"/>
          <w:marTop w:val="0"/>
          <w:marBottom w:val="0"/>
          <w:divBdr>
            <w:top w:val="none" w:sz="0" w:space="0" w:color="auto"/>
            <w:left w:val="none" w:sz="0" w:space="0" w:color="auto"/>
            <w:bottom w:val="none" w:sz="0" w:space="0" w:color="auto"/>
            <w:right w:val="none" w:sz="0" w:space="0" w:color="auto"/>
          </w:divBdr>
        </w:div>
        <w:div w:id="1743137590">
          <w:marLeft w:val="480"/>
          <w:marRight w:val="0"/>
          <w:marTop w:val="0"/>
          <w:marBottom w:val="0"/>
          <w:divBdr>
            <w:top w:val="none" w:sz="0" w:space="0" w:color="auto"/>
            <w:left w:val="none" w:sz="0" w:space="0" w:color="auto"/>
            <w:bottom w:val="none" w:sz="0" w:space="0" w:color="auto"/>
            <w:right w:val="none" w:sz="0" w:space="0" w:color="auto"/>
          </w:divBdr>
        </w:div>
        <w:div w:id="1807507716">
          <w:marLeft w:val="480"/>
          <w:marRight w:val="0"/>
          <w:marTop w:val="0"/>
          <w:marBottom w:val="0"/>
          <w:divBdr>
            <w:top w:val="none" w:sz="0" w:space="0" w:color="auto"/>
            <w:left w:val="none" w:sz="0" w:space="0" w:color="auto"/>
            <w:bottom w:val="none" w:sz="0" w:space="0" w:color="auto"/>
            <w:right w:val="none" w:sz="0" w:space="0" w:color="auto"/>
          </w:divBdr>
        </w:div>
        <w:div w:id="1816488198">
          <w:marLeft w:val="480"/>
          <w:marRight w:val="0"/>
          <w:marTop w:val="0"/>
          <w:marBottom w:val="0"/>
          <w:divBdr>
            <w:top w:val="none" w:sz="0" w:space="0" w:color="auto"/>
            <w:left w:val="none" w:sz="0" w:space="0" w:color="auto"/>
            <w:bottom w:val="none" w:sz="0" w:space="0" w:color="auto"/>
            <w:right w:val="none" w:sz="0" w:space="0" w:color="auto"/>
          </w:divBdr>
        </w:div>
        <w:div w:id="1855801561">
          <w:marLeft w:val="480"/>
          <w:marRight w:val="0"/>
          <w:marTop w:val="0"/>
          <w:marBottom w:val="0"/>
          <w:divBdr>
            <w:top w:val="none" w:sz="0" w:space="0" w:color="auto"/>
            <w:left w:val="none" w:sz="0" w:space="0" w:color="auto"/>
            <w:bottom w:val="none" w:sz="0" w:space="0" w:color="auto"/>
            <w:right w:val="none" w:sz="0" w:space="0" w:color="auto"/>
          </w:divBdr>
        </w:div>
        <w:div w:id="1950508603">
          <w:marLeft w:val="480"/>
          <w:marRight w:val="0"/>
          <w:marTop w:val="0"/>
          <w:marBottom w:val="0"/>
          <w:divBdr>
            <w:top w:val="none" w:sz="0" w:space="0" w:color="auto"/>
            <w:left w:val="none" w:sz="0" w:space="0" w:color="auto"/>
            <w:bottom w:val="none" w:sz="0" w:space="0" w:color="auto"/>
            <w:right w:val="none" w:sz="0" w:space="0" w:color="auto"/>
          </w:divBdr>
        </w:div>
        <w:div w:id="2045595219">
          <w:marLeft w:val="480"/>
          <w:marRight w:val="0"/>
          <w:marTop w:val="0"/>
          <w:marBottom w:val="0"/>
          <w:divBdr>
            <w:top w:val="none" w:sz="0" w:space="0" w:color="auto"/>
            <w:left w:val="none" w:sz="0" w:space="0" w:color="auto"/>
            <w:bottom w:val="none" w:sz="0" w:space="0" w:color="auto"/>
            <w:right w:val="none" w:sz="0" w:space="0" w:color="auto"/>
          </w:divBdr>
        </w:div>
        <w:div w:id="2076052886">
          <w:marLeft w:val="480"/>
          <w:marRight w:val="0"/>
          <w:marTop w:val="0"/>
          <w:marBottom w:val="0"/>
          <w:divBdr>
            <w:top w:val="none" w:sz="0" w:space="0" w:color="auto"/>
            <w:left w:val="none" w:sz="0" w:space="0" w:color="auto"/>
            <w:bottom w:val="none" w:sz="0" w:space="0" w:color="auto"/>
            <w:right w:val="none" w:sz="0" w:space="0" w:color="auto"/>
          </w:divBdr>
        </w:div>
        <w:div w:id="2104262221">
          <w:marLeft w:val="480"/>
          <w:marRight w:val="0"/>
          <w:marTop w:val="0"/>
          <w:marBottom w:val="0"/>
          <w:divBdr>
            <w:top w:val="none" w:sz="0" w:space="0" w:color="auto"/>
            <w:left w:val="none" w:sz="0" w:space="0" w:color="auto"/>
            <w:bottom w:val="none" w:sz="0" w:space="0" w:color="auto"/>
            <w:right w:val="none" w:sz="0" w:space="0" w:color="auto"/>
          </w:divBdr>
        </w:div>
      </w:divsChild>
    </w:div>
    <w:div w:id="1196819681">
      <w:bodyDiv w:val="1"/>
      <w:marLeft w:val="0"/>
      <w:marRight w:val="0"/>
      <w:marTop w:val="0"/>
      <w:marBottom w:val="0"/>
      <w:divBdr>
        <w:top w:val="none" w:sz="0" w:space="0" w:color="auto"/>
        <w:left w:val="none" w:sz="0" w:space="0" w:color="auto"/>
        <w:bottom w:val="none" w:sz="0" w:space="0" w:color="auto"/>
        <w:right w:val="none" w:sz="0" w:space="0" w:color="auto"/>
      </w:divBdr>
    </w:div>
    <w:div w:id="1197354823">
      <w:bodyDiv w:val="1"/>
      <w:marLeft w:val="0"/>
      <w:marRight w:val="0"/>
      <w:marTop w:val="0"/>
      <w:marBottom w:val="0"/>
      <w:divBdr>
        <w:top w:val="none" w:sz="0" w:space="0" w:color="auto"/>
        <w:left w:val="none" w:sz="0" w:space="0" w:color="auto"/>
        <w:bottom w:val="none" w:sz="0" w:space="0" w:color="auto"/>
        <w:right w:val="none" w:sz="0" w:space="0" w:color="auto"/>
      </w:divBdr>
    </w:div>
    <w:div w:id="1197936141">
      <w:bodyDiv w:val="1"/>
      <w:marLeft w:val="0"/>
      <w:marRight w:val="0"/>
      <w:marTop w:val="0"/>
      <w:marBottom w:val="0"/>
      <w:divBdr>
        <w:top w:val="none" w:sz="0" w:space="0" w:color="auto"/>
        <w:left w:val="none" w:sz="0" w:space="0" w:color="auto"/>
        <w:bottom w:val="none" w:sz="0" w:space="0" w:color="auto"/>
        <w:right w:val="none" w:sz="0" w:space="0" w:color="auto"/>
      </w:divBdr>
    </w:div>
    <w:div w:id="1198200324">
      <w:bodyDiv w:val="1"/>
      <w:marLeft w:val="0"/>
      <w:marRight w:val="0"/>
      <w:marTop w:val="0"/>
      <w:marBottom w:val="0"/>
      <w:divBdr>
        <w:top w:val="none" w:sz="0" w:space="0" w:color="auto"/>
        <w:left w:val="none" w:sz="0" w:space="0" w:color="auto"/>
        <w:bottom w:val="none" w:sz="0" w:space="0" w:color="auto"/>
        <w:right w:val="none" w:sz="0" w:space="0" w:color="auto"/>
      </w:divBdr>
    </w:div>
    <w:div w:id="1199780816">
      <w:bodyDiv w:val="1"/>
      <w:marLeft w:val="0"/>
      <w:marRight w:val="0"/>
      <w:marTop w:val="0"/>
      <w:marBottom w:val="0"/>
      <w:divBdr>
        <w:top w:val="none" w:sz="0" w:space="0" w:color="auto"/>
        <w:left w:val="none" w:sz="0" w:space="0" w:color="auto"/>
        <w:bottom w:val="none" w:sz="0" w:space="0" w:color="auto"/>
        <w:right w:val="none" w:sz="0" w:space="0" w:color="auto"/>
      </w:divBdr>
    </w:div>
    <w:div w:id="1200701546">
      <w:bodyDiv w:val="1"/>
      <w:marLeft w:val="0"/>
      <w:marRight w:val="0"/>
      <w:marTop w:val="0"/>
      <w:marBottom w:val="0"/>
      <w:divBdr>
        <w:top w:val="none" w:sz="0" w:space="0" w:color="auto"/>
        <w:left w:val="none" w:sz="0" w:space="0" w:color="auto"/>
        <w:bottom w:val="none" w:sz="0" w:space="0" w:color="auto"/>
        <w:right w:val="none" w:sz="0" w:space="0" w:color="auto"/>
      </w:divBdr>
    </w:div>
    <w:div w:id="1201162860">
      <w:bodyDiv w:val="1"/>
      <w:marLeft w:val="0"/>
      <w:marRight w:val="0"/>
      <w:marTop w:val="0"/>
      <w:marBottom w:val="0"/>
      <w:divBdr>
        <w:top w:val="none" w:sz="0" w:space="0" w:color="auto"/>
        <w:left w:val="none" w:sz="0" w:space="0" w:color="auto"/>
        <w:bottom w:val="none" w:sz="0" w:space="0" w:color="auto"/>
        <w:right w:val="none" w:sz="0" w:space="0" w:color="auto"/>
      </w:divBdr>
    </w:div>
    <w:div w:id="1203830912">
      <w:bodyDiv w:val="1"/>
      <w:marLeft w:val="0"/>
      <w:marRight w:val="0"/>
      <w:marTop w:val="0"/>
      <w:marBottom w:val="0"/>
      <w:divBdr>
        <w:top w:val="none" w:sz="0" w:space="0" w:color="auto"/>
        <w:left w:val="none" w:sz="0" w:space="0" w:color="auto"/>
        <w:bottom w:val="none" w:sz="0" w:space="0" w:color="auto"/>
        <w:right w:val="none" w:sz="0" w:space="0" w:color="auto"/>
      </w:divBdr>
    </w:div>
    <w:div w:id="1205603251">
      <w:bodyDiv w:val="1"/>
      <w:marLeft w:val="0"/>
      <w:marRight w:val="0"/>
      <w:marTop w:val="0"/>
      <w:marBottom w:val="0"/>
      <w:divBdr>
        <w:top w:val="none" w:sz="0" w:space="0" w:color="auto"/>
        <w:left w:val="none" w:sz="0" w:space="0" w:color="auto"/>
        <w:bottom w:val="none" w:sz="0" w:space="0" w:color="auto"/>
        <w:right w:val="none" w:sz="0" w:space="0" w:color="auto"/>
      </w:divBdr>
    </w:div>
    <w:div w:id="1205674052">
      <w:bodyDiv w:val="1"/>
      <w:marLeft w:val="0"/>
      <w:marRight w:val="0"/>
      <w:marTop w:val="0"/>
      <w:marBottom w:val="0"/>
      <w:divBdr>
        <w:top w:val="none" w:sz="0" w:space="0" w:color="auto"/>
        <w:left w:val="none" w:sz="0" w:space="0" w:color="auto"/>
        <w:bottom w:val="none" w:sz="0" w:space="0" w:color="auto"/>
        <w:right w:val="none" w:sz="0" w:space="0" w:color="auto"/>
      </w:divBdr>
    </w:div>
    <w:div w:id="1206717568">
      <w:bodyDiv w:val="1"/>
      <w:marLeft w:val="0"/>
      <w:marRight w:val="0"/>
      <w:marTop w:val="0"/>
      <w:marBottom w:val="0"/>
      <w:divBdr>
        <w:top w:val="none" w:sz="0" w:space="0" w:color="auto"/>
        <w:left w:val="none" w:sz="0" w:space="0" w:color="auto"/>
        <w:bottom w:val="none" w:sz="0" w:space="0" w:color="auto"/>
        <w:right w:val="none" w:sz="0" w:space="0" w:color="auto"/>
      </w:divBdr>
    </w:div>
    <w:div w:id="1209413634">
      <w:bodyDiv w:val="1"/>
      <w:marLeft w:val="0"/>
      <w:marRight w:val="0"/>
      <w:marTop w:val="0"/>
      <w:marBottom w:val="0"/>
      <w:divBdr>
        <w:top w:val="none" w:sz="0" w:space="0" w:color="auto"/>
        <w:left w:val="none" w:sz="0" w:space="0" w:color="auto"/>
        <w:bottom w:val="none" w:sz="0" w:space="0" w:color="auto"/>
        <w:right w:val="none" w:sz="0" w:space="0" w:color="auto"/>
      </w:divBdr>
    </w:div>
    <w:div w:id="1210529527">
      <w:bodyDiv w:val="1"/>
      <w:marLeft w:val="0"/>
      <w:marRight w:val="0"/>
      <w:marTop w:val="0"/>
      <w:marBottom w:val="0"/>
      <w:divBdr>
        <w:top w:val="none" w:sz="0" w:space="0" w:color="auto"/>
        <w:left w:val="none" w:sz="0" w:space="0" w:color="auto"/>
        <w:bottom w:val="none" w:sz="0" w:space="0" w:color="auto"/>
        <w:right w:val="none" w:sz="0" w:space="0" w:color="auto"/>
      </w:divBdr>
    </w:div>
    <w:div w:id="1210607509">
      <w:bodyDiv w:val="1"/>
      <w:marLeft w:val="0"/>
      <w:marRight w:val="0"/>
      <w:marTop w:val="0"/>
      <w:marBottom w:val="0"/>
      <w:divBdr>
        <w:top w:val="none" w:sz="0" w:space="0" w:color="auto"/>
        <w:left w:val="none" w:sz="0" w:space="0" w:color="auto"/>
        <w:bottom w:val="none" w:sz="0" w:space="0" w:color="auto"/>
        <w:right w:val="none" w:sz="0" w:space="0" w:color="auto"/>
      </w:divBdr>
    </w:div>
    <w:div w:id="1210648960">
      <w:bodyDiv w:val="1"/>
      <w:marLeft w:val="0"/>
      <w:marRight w:val="0"/>
      <w:marTop w:val="0"/>
      <w:marBottom w:val="0"/>
      <w:divBdr>
        <w:top w:val="none" w:sz="0" w:space="0" w:color="auto"/>
        <w:left w:val="none" w:sz="0" w:space="0" w:color="auto"/>
        <w:bottom w:val="none" w:sz="0" w:space="0" w:color="auto"/>
        <w:right w:val="none" w:sz="0" w:space="0" w:color="auto"/>
      </w:divBdr>
    </w:div>
    <w:div w:id="1210801710">
      <w:bodyDiv w:val="1"/>
      <w:marLeft w:val="0"/>
      <w:marRight w:val="0"/>
      <w:marTop w:val="0"/>
      <w:marBottom w:val="0"/>
      <w:divBdr>
        <w:top w:val="none" w:sz="0" w:space="0" w:color="auto"/>
        <w:left w:val="none" w:sz="0" w:space="0" w:color="auto"/>
        <w:bottom w:val="none" w:sz="0" w:space="0" w:color="auto"/>
        <w:right w:val="none" w:sz="0" w:space="0" w:color="auto"/>
      </w:divBdr>
    </w:div>
    <w:div w:id="1212231002">
      <w:bodyDiv w:val="1"/>
      <w:marLeft w:val="0"/>
      <w:marRight w:val="0"/>
      <w:marTop w:val="0"/>
      <w:marBottom w:val="0"/>
      <w:divBdr>
        <w:top w:val="none" w:sz="0" w:space="0" w:color="auto"/>
        <w:left w:val="none" w:sz="0" w:space="0" w:color="auto"/>
        <w:bottom w:val="none" w:sz="0" w:space="0" w:color="auto"/>
        <w:right w:val="none" w:sz="0" w:space="0" w:color="auto"/>
      </w:divBdr>
    </w:div>
    <w:div w:id="1212696465">
      <w:bodyDiv w:val="1"/>
      <w:marLeft w:val="0"/>
      <w:marRight w:val="0"/>
      <w:marTop w:val="0"/>
      <w:marBottom w:val="0"/>
      <w:divBdr>
        <w:top w:val="none" w:sz="0" w:space="0" w:color="auto"/>
        <w:left w:val="none" w:sz="0" w:space="0" w:color="auto"/>
        <w:bottom w:val="none" w:sz="0" w:space="0" w:color="auto"/>
        <w:right w:val="none" w:sz="0" w:space="0" w:color="auto"/>
      </w:divBdr>
    </w:div>
    <w:div w:id="1213230504">
      <w:bodyDiv w:val="1"/>
      <w:marLeft w:val="0"/>
      <w:marRight w:val="0"/>
      <w:marTop w:val="0"/>
      <w:marBottom w:val="0"/>
      <w:divBdr>
        <w:top w:val="none" w:sz="0" w:space="0" w:color="auto"/>
        <w:left w:val="none" w:sz="0" w:space="0" w:color="auto"/>
        <w:bottom w:val="none" w:sz="0" w:space="0" w:color="auto"/>
        <w:right w:val="none" w:sz="0" w:space="0" w:color="auto"/>
      </w:divBdr>
    </w:div>
    <w:div w:id="1214855535">
      <w:bodyDiv w:val="1"/>
      <w:marLeft w:val="0"/>
      <w:marRight w:val="0"/>
      <w:marTop w:val="0"/>
      <w:marBottom w:val="0"/>
      <w:divBdr>
        <w:top w:val="none" w:sz="0" w:space="0" w:color="auto"/>
        <w:left w:val="none" w:sz="0" w:space="0" w:color="auto"/>
        <w:bottom w:val="none" w:sz="0" w:space="0" w:color="auto"/>
        <w:right w:val="none" w:sz="0" w:space="0" w:color="auto"/>
      </w:divBdr>
    </w:div>
    <w:div w:id="1214973617">
      <w:bodyDiv w:val="1"/>
      <w:marLeft w:val="0"/>
      <w:marRight w:val="0"/>
      <w:marTop w:val="0"/>
      <w:marBottom w:val="0"/>
      <w:divBdr>
        <w:top w:val="none" w:sz="0" w:space="0" w:color="auto"/>
        <w:left w:val="none" w:sz="0" w:space="0" w:color="auto"/>
        <w:bottom w:val="none" w:sz="0" w:space="0" w:color="auto"/>
        <w:right w:val="none" w:sz="0" w:space="0" w:color="auto"/>
      </w:divBdr>
    </w:div>
    <w:div w:id="1215045186">
      <w:bodyDiv w:val="1"/>
      <w:marLeft w:val="0"/>
      <w:marRight w:val="0"/>
      <w:marTop w:val="0"/>
      <w:marBottom w:val="0"/>
      <w:divBdr>
        <w:top w:val="none" w:sz="0" w:space="0" w:color="auto"/>
        <w:left w:val="none" w:sz="0" w:space="0" w:color="auto"/>
        <w:bottom w:val="none" w:sz="0" w:space="0" w:color="auto"/>
        <w:right w:val="none" w:sz="0" w:space="0" w:color="auto"/>
      </w:divBdr>
    </w:div>
    <w:div w:id="1215771797">
      <w:bodyDiv w:val="1"/>
      <w:marLeft w:val="0"/>
      <w:marRight w:val="0"/>
      <w:marTop w:val="0"/>
      <w:marBottom w:val="0"/>
      <w:divBdr>
        <w:top w:val="none" w:sz="0" w:space="0" w:color="auto"/>
        <w:left w:val="none" w:sz="0" w:space="0" w:color="auto"/>
        <w:bottom w:val="none" w:sz="0" w:space="0" w:color="auto"/>
        <w:right w:val="none" w:sz="0" w:space="0" w:color="auto"/>
      </w:divBdr>
    </w:div>
    <w:div w:id="1215968360">
      <w:bodyDiv w:val="1"/>
      <w:marLeft w:val="0"/>
      <w:marRight w:val="0"/>
      <w:marTop w:val="0"/>
      <w:marBottom w:val="0"/>
      <w:divBdr>
        <w:top w:val="none" w:sz="0" w:space="0" w:color="auto"/>
        <w:left w:val="none" w:sz="0" w:space="0" w:color="auto"/>
        <w:bottom w:val="none" w:sz="0" w:space="0" w:color="auto"/>
        <w:right w:val="none" w:sz="0" w:space="0" w:color="auto"/>
      </w:divBdr>
      <w:divsChild>
        <w:div w:id="1395811384">
          <w:marLeft w:val="480"/>
          <w:marRight w:val="0"/>
          <w:marTop w:val="0"/>
          <w:marBottom w:val="0"/>
          <w:divBdr>
            <w:top w:val="none" w:sz="0" w:space="0" w:color="auto"/>
            <w:left w:val="none" w:sz="0" w:space="0" w:color="auto"/>
            <w:bottom w:val="none" w:sz="0" w:space="0" w:color="auto"/>
            <w:right w:val="none" w:sz="0" w:space="0" w:color="auto"/>
          </w:divBdr>
        </w:div>
        <w:div w:id="1356923771">
          <w:marLeft w:val="480"/>
          <w:marRight w:val="0"/>
          <w:marTop w:val="0"/>
          <w:marBottom w:val="0"/>
          <w:divBdr>
            <w:top w:val="none" w:sz="0" w:space="0" w:color="auto"/>
            <w:left w:val="none" w:sz="0" w:space="0" w:color="auto"/>
            <w:bottom w:val="none" w:sz="0" w:space="0" w:color="auto"/>
            <w:right w:val="none" w:sz="0" w:space="0" w:color="auto"/>
          </w:divBdr>
        </w:div>
        <w:div w:id="184363837">
          <w:marLeft w:val="480"/>
          <w:marRight w:val="0"/>
          <w:marTop w:val="0"/>
          <w:marBottom w:val="0"/>
          <w:divBdr>
            <w:top w:val="none" w:sz="0" w:space="0" w:color="auto"/>
            <w:left w:val="none" w:sz="0" w:space="0" w:color="auto"/>
            <w:bottom w:val="none" w:sz="0" w:space="0" w:color="auto"/>
            <w:right w:val="none" w:sz="0" w:space="0" w:color="auto"/>
          </w:divBdr>
        </w:div>
        <w:div w:id="1282155171">
          <w:marLeft w:val="480"/>
          <w:marRight w:val="0"/>
          <w:marTop w:val="0"/>
          <w:marBottom w:val="0"/>
          <w:divBdr>
            <w:top w:val="none" w:sz="0" w:space="0" w:color="auto"/>
            <w:left w:val="none" w:sz="0" w:space="0" w:color="auto"/>
            <w:bottom w:val="none" w:sz="0" w:space="0" w:color="auto"/>
            <w:right w:val="none" w:sz="0" w:space="0" w:color="auto"/>
          </w:divBdr>
        </w:div>
        <w:div w:id="1217622381">
          <w:marLeft w:val="480"/>
          <w:marRight w:val="0"/>
          <w:marTop w:val="0"/>
          <w:marBottom w:val="0"/>
          <w:divBdr>
            <w:top w:val="none" w:sz="0" w:space="0" w:color="auto"/>
            <w:left w:val="none" w:sz="0" w:space="0" w:color="auto"/>
            <w:bottom w:val="none" w:sz="0" w:space="0" w:color="auto"/>
            <w:right w:val="none" w:sz="0" w:space="0" w:color="auto"/>
          </w:divBdr>
        </w:div>
        <w:div w:id="430707257">
          <w:marLeft w:val="480"/>
          <w:marRight w:val="0"/>
          <w:marTop w:val="0"/>
          <w:marBottom w:val="0"/>
          <w:divBdr>
            <w:top w:val="none" w:sz="0" w:space="0" w:color="auto"/>
            <w:left w:val="none" w:sz="0" w:space="0" w:color="auto"/>
            <w:bottom w:val="none" w:sz="0" w:space="0" w:color="auto"/>
            <w:right w:val="none" w:sz="0" w:space="0" w:color="auto"/>
          </w:divBdr>
        </w:div>
        <w:div w:id="689919855">
          <w:marLeft w:val="480"/>
          <w:marRight w:val="0"/>
          <w:marTop w:val="0"/>
          <w:marBottom w:val="0"/>
          <w:divBdr>
            <w:top w:val="none" w:sz="0" w:space="0" w:color="auto"/>
            <w:left w:val="none" w:sz="0" w:space="0" w:color="auto"/>
            <w:bottom w:val="none" w:sz="0" w:space="0" w:color="auto"/>
            <w:right w:val="none" w:sz="0" w:space="0" w:color="auto"/>
          </w:divBdr>
        </w:div>
        <w:div w:id="1288927158">
          <w:marLeft w:val="480"/>
          <w:marRight w:val="0"/>
          <w:marTop w:val="0"/>
          <w:marBottom w:val="0"/>
          <w:divBdr>
            <w:top w:val="none" w:sz="0" w:space="0" w:color="auto"/>
            <w:left w:val="none" w:sz="0" w:space="0" w:color="auto"/>
            <w:bottom w:val="none" w:sz="0" w:space="0" w:color="auto"/>
            <w:right w:val="none" w:sz="0" w:space="0" w:color="auto"/>
          </w:divBdr>
        </w:div>
        <w:div w:id="778839976">
          <w:marLeft w:val="480"/>
          <w:marRight w:val="0"/>
          <w:marTop w:val="0"/>
          <w:marBottom w:val="0"/>
          <w:divBdr>
            <w:top w:val="none" w:sz="0" w:space="0" w:color="auto"/>
            <w:left w:val="none" w:sz="0" w:space="0" w:color="auto"/>
            <w:bottom w:val="none" w:sz="0" w:space="0" w:color="auto"/>
            <w:right w:val="none" w:sz="0" w:space="0" w:color="auto"/>
          </w:divBdr>
        </w:div>
        <w:div w:id="1699312460">
          <w:marLeft w:val="480"/>
          <w:marRight w:val="0"/>
          <w:marTop w:val="0"/>
          <w:marBottom w:val="0"/>
          <w:divBdr>
            <w:top w:val="none" w:sz="0" w:space="0" w:color="auto"/>
            <w:left w:val="none" w:sz="0" w:space="0" w:color="auto"/>
            <w:bottom w:val="none" w:sz="0" w:space="0" w:color="auto"/>
            <w:right w:val="none" w:sz="0" w:space="0" w:color="auto"/>
          </w:divBdr>
        </w:div>
        <w:div w:id="1484733102">
          <w:marLeft w:val="480"/>
          <w:marRight w:val="0"/>
          <w:marTop w:val="0"/>
          <w:marBottom w:val="0"/>
          <w:divBdr>
            <w:top w:val="none" w:sz="0" w:space="0" w:color="auto"/>
            <w:left w:val="none" w:sz="0" w:space="0" w:color="auto"/>
            <w:bottom w:val="none" w:sz="0" w:space="0" w:color="auto"/>
            <w:right w:val="none" w:sz="0" w:space="0" w:color="auto"/>
          </w:divBdr>
        </w:div>
        <w:div w:id="1285040088">
          <w:marLeft w:val="480"/>
          <w:marRight w:val="0"/>
          <w:marTop w:val="0"/>
          <w:marBottom w:val="0"/>
          <w:divBdr>
            <w:top w:val="none" w:sz="0" w:space="0" w:color="auto"/>
            <w:left w:val="none" w:sz="0" w:space="0" w:color="auto"/>
            <w:bottom w:val="none" w:sz="0" w:space="0" w:color="auto"/>
            <w:right w:val="none" w:sz="0" w:space="0" w:color="auto"/>
          </w:divBdr>
        </w:div>
        <w:div w:id="226692557">
          <w:marLeft w:val="480"/>
          <w:marRight w:val="0"/>
          <w:marTop w:val="0"/>
          <w:marBottom w:val="0"/>
          <w:divBdr>
            <w:top w:val="none" w:sz="0" w:space="0" w:color="auto"/>
            <w:left w:val="none" w:sz="0" w:space="0" w:color="auto"/>
            <w:bottom w:val="none" w:sz="0" w:space="0" w:color="auto"/>
            <w:right w:val="none" w:sz="0" w:space="0" w:color="auto"/>
          </w:divBdr>
        </w:div>
        <w:div w:id="218637821">
          <w:marLeft w:val="480"/>
          <w:marRight w:val="0"/>
          <w:marTop w:val="0"/>
          <w:marBottom w:val="0"/>
          <w:divBdr>
            <w:top w:val="none" w:sz="0" w:space="0" w:color="auto"/>
            <w:left w:val="none" w:sz="0" w:space="0" w:color="auto"/>
            <w:bottom w:val="none" w:sz="0" w:space="0" w:color="auto"/>
            <w:right w:val="none" w:sz="0" w:space="0" w:color="auto"/>
          </w:divBdr>
        </w:div>
        <w:div w:id="1954750164">
          <w:marLeft w:val="480"/>
          <w:marRight w:val="0"/>
          <w:marTop w:val="0"/>
          <w:marBottom w:val="0"/>
          <w:divBdr>
            <w:top w:val="none" w:sz="0" w:space="0" w:color="auto"/>
            <w:left w:val="none" w:sz="0" w:space="0" w:color="auto"/>
            <w:bottom w:val="none" w:sz="0" w:space="0" w:color="auto"/>
            <w:right w:val="none" w:sz="0" w:space="0" w:color="auto"/>
          </w:divBdr>
        </w:div>
        <w:div w:id="1197542009">
          <w:marLeft w:val="480"/>
          <w:marRight w:val="0"/>
          <w:marTop w:val="0"/>
          <w:marBottom w:val="0"/>
          <w:divBdr>
            <w:top w:val="none" w:sz="0" w:space="0" w:color="auto"/>
            <w:left w:val="none" w:sz="0" w:space="0" w:color="auto"/>
            <w:bottom w:val="none" w:sz="0" w:space="0" w:color="auto"/>
            <w:right w:val="none" w:sz="0" w:space="0" w:color="auto"/>
          </w:divBdr>
        </w:div>
        <w:div w:id="1565220657">
          <w:marLeft w:val="480"/>
          <w:marRight w:val="0"/>
          <w:marTop w:val="0"/>
          <w:marBottom w:val="0"/>
          <w:divBdr>
            <w:top w:val="none" w:sz="0" w:space="0" w:color="auto"/>
            <w:left w:val="none" w:sz="0" w:space="0" w:color="auto"/>
            <w:bottom w:val="none" w:sz="0" w:space="0" w:color="auto"/>
            <w:right w:val="none" w:sz="0" w:space="0" w:color="auto"/>
          </w:divBdr>
        </w:div>
        <w:div w:id="1842118131">
          <w:marLeft w:val="480"/>
          <w:marRight w:val="0"/>
          <w:marTop w:val="0"/>
          <w:marBottom w:val="0"/>
          <w:divBdr>
            <w:top w:val="none" w:sz="0" w:space="0" w:color="auto"/>
            <w:left w:val="none" w:sz="0" w:space="0" w:color="auto"/>
            <w:bottom w:val="none" w:sz="0" w:space="0" w:color="auto"/>
            <w:right w:val="none" w:sz="0" w:space="0" w:color="auto"/>
          </w:divBdr>
        </w:div>
        <w:div w:id="1918632926">
          <w:marLeft w:val="480"/>
          <w:marRight w:val="0"/>
          <w:marTop w:val="0"/>
          <w:marBottom w:val="0"/>
          <w:divBdr>
            <w:top w:val="none" w:sz="0" w:space="0" w:color="auto"/>
            <w:left w:val="none" w:sz="0" w:space="0" w:color="auto"/>
            <w:bottom w:val="none" w:sz="0" w:space="0" w:color="auto"/>
            <w:right w:val="none" w:sz="0" w:space="0" w:color="auto"/>
          </w:divBdr>
        </w:div>
        <w:div w:id="1659185095">
          <w:marLeft w:val="480"/>
          <w:marRight w:val="0"/>
          <w:marTop w:val="0"/>
          <w:marBottom w:val="0"/>
          <w:divBdr>
            <w:top w:val="none" w:sz="0" w:space="0" w:color="auto"/>
            <w:left w:val="none" w:sz="0" w:space="0" w:color="auto"/>
            <w:bottom w:val="none" w:sz="0" w:space="0" w:color="auto"/>
            <w:right w:val="none" w:sz="0" w:space="0" w:color="auto"/>
          </w:divBdr>
        </w:div>
        <w:div w:id="22555640">
          <w:marLeft w:val="480"/>
          <w:marRight w:val="0"/>
          <w:marTop w:val="0"/>
          <w:marBottom w:val="0"/>
          <w:divBdr>
            <w:top w:val="none" w:sz="0" w:space="0" w:color="auto"/>
            <w:left w:val="none" w:sz="0" w:space="0" w:color="auto"/>
            <w:bottom w:val="none" w:sz="0" w:space="0" w:color="auto"/>
            <w:right w:val="none" w:sz="0" w:space="0" w:color="auto"/>
          </w:divBdr>
        </w:div>
        <w:div w:id="1259018353">
          <w:marLeft w:val="480"/>
          <w:marRight w:val="0"/>
          <w:marTop w:val="0"/>
          <w:marBottom w:val="0"/>
          <w:divBdr>
            <w:top w:val="none" w:sz="0" w:space="0" w:color="auto"/>
            <w:left w:val="none" w:sz="0" w:space="0" w:color="auto"/>
            <w:bottom w:val="none" w:sz="0" w:space="0" w:color="auto"/>
            <w:right w:val="none" w:sz="0" w:space="0" w:color="auto"/>
          </w:divBdr>
        </w:div>
        <w:div w:id="984239835">
          <w:marLeft w:val="480"/>
          <w:marRight w:val="0"/>
          <w:marTop w:val="0"/>
          <w:marBottom w:val="0"/>
          <w:divBdr>
            <w:top w:val="none" w:sz="0" w:space="0" w:color="auto"/>
            <w:left w:val="none" w:sz="0" w:space="0" w:color="auto"/>
            <w:bottom w:val="none" w:sz="0" w:space="0" w:color="auto"/>
            <w:right w:val="none" w:sz="0" w:space="0" w:color="auto"/>
          </w:divBdr>
        </w:div>
        <w:div w:id="1427117759">
          <w:marLeft w:val="480"/>
          <w:marRight w:val="0"/>
          <w:marTop w:val="0"/>
          <w:marBottom w:val="0"/>
          <w:divBdr>
            <w:top w:val="none" w:sz="0" w:space="0" w:color="auto"/>
            <w:left w:val="none" w:sz="0" w:space="0" w:color="auto"/>
            <w:bottom w:val="none" w:sz="0" w:space="0" w:color="auto"/>
            <w:right w:val="none" w:sz="0" w:space="0" w:color="auto"/>
          </w:divBdr>
        </w:div>
        <w:div w:id="790320880">
          <w:marLeft w:val="480"/>
          <w:marRight w:val="0"/>
          <w:marTop w:val="0"/>
          <w:marBottom w:val="0"/>
          <w:divBdr>
            <w:top w:val="none" w:sz="0" w:space="0" w:color="auto"/>
            <w:left w:val="none" w:sz="0" w:space="0" w:color="auto"/>
            <w:bottom w:val="none" w:sz="0" w:space="0" w:color="auto"/>
            <w:right w:val="none" w:sz="0" w:space="0" w:color="auto"/>
          </w:divBdr>
        </w:div>
        <w:div w:id="1720934981">
          <w:marLeft w:val="480"/>
          <w:marRight w:val="0"/>
          <w:marTop w:val="0"/>
          <w:marBottom w:val="0"/>
          <w:divBdr>
            <w:top w:val="none" w:sz="0" w:space="0" w:color="auto"/>
            <w:left w:val="none" w:sz="0" w:space="0" w:color="auto"/>
            <w:bottom w:val="none" w:sz="0" w:space="0" w:color="auto"/>
            <w:right w:val="none" w:sz="0" w:space="0" w:color="auto"/>
          </w:divBdr>
        </w:div>
        <w:div w:id="689374036">
          <w:marLeft w:val="480"/>
          <w:marRight w:val="0"/>
          <w:marTop w:val="0"/>
          <w:marBottom w:val="0"/>
          <w:divBdr>
            <w:top w:val="none" w:sz="0" w:space="0" w:color="auto"/>
            <w:left w:val="none" w:sz="0" w:space="0" w:color="auto"/>
            <w:bottom w:val="none" w:sz="0" w:space="0" w:color="auto"/>
            <w:right w:val="none" w:sz="0" w:space="0" w:color="auto"/>
          </w:divBdr>
        </w:div>
        <w:div w:id="908077154">
          <w:marLeft w:val="480"/>
          <w:marRight w:val="0"/>
          <w:marTop w:val="0"/>
          <w:marBottom w:val="0"/>
          <w:divBdr>
            <w:top w:val="none" w:sz="0" w:space="0" w:color="auto"/>
            <w:left w:val="none" w:sz="0" w:space="0" w:color="auto"/>
            <w:bottom w:val="none" w:sz="0" w:space="0" w:color="auto"/>
            <w:right w:val="none" w:sz="0" w:space="0" w:color="auto"/>
          </w:divBdr>
        </w:div>
        <w:div w:id="1100418688">
          <w:marLeft w:val="480"/>
          <w:marRight w:val="0"/>
          <w:marTop w:val="0"/>
          <w:marBottom w:val="0"/>
          <w:divBdr>
            <w:top w:val="none" w:sz="0" w:space="0" w:color="auto"/>
            <w:left w:val="none" w:sz="0" w:space="0" w:color="auto"/>
            <w:bottom w:val="none" w:sz="0" w:space="0" w:color="auto"/>
            <w:right w:val="none" w:sz="0" w:space="0" w:color="auto"/>
          </w:divBdr>
        </w:div>
        <w:div w:id="1505975395">
          <w:marLeft w:val="480"/>
          <w:marRight w:val="0"/>
          <w:marTop w:val="0"/>
          <w:marBottom w:val="0"/>
          <w:divBdr>
            <w:top w:val="none" w:sz="0" w:space="0" w:color="auto"/>
            <w:left w:val="none" w:sz="0" w:space="0" w:color="auto"/>
            <w:bottom w:val="none" w:sz="0" w:space="0" w:color="auto"/>
            <w:right w:val="none" w:sz="0" w:space="0" w:color="auto"/>
          </w:divBdr>
        </w:div>
        <w:div w:id="1863660899">
          <w:marLeft w:val="480"/>
          <w:marRight w:val="0"/>
          <w:marTop w:val="0"/>
          <w:marBottom w:val="0"/>
          <w:divBdr>
            <w:top w:val="none" w:sz="0" w:space="0" w:color="auto"/>
            <w:left w:val="none" w:sz="0" w:space="0" w:color="auto"/>
            <w:bottom w:val="none" w:sz="0" w:space="0" w:color="auto"/>
            <w:right w:val="none" w:sz="0" w:space="0" w:color="auto"/>
          </w:divBdr>
        </w:div>
        <w:div w:id="1075933954">
          <w:marLeft w:val="480"/>
          <w:marRight w:val="0"/>
          <w:marTop w:val="0"/>
          <w:marBottom w:val="0"/>
          <w:divBdr>
            <w:top w:val="none" w:sz="0" w:space="0" w:color="auto"/>
            <w:left w:val="none" w:sz="0" w:space="0" w:color="auto"/>
            <w:bottom w:val="none" w:sz="0" w:space="0" w:color="auto"/>
            <w:right w:val="none" w:sz="0" w:space="0" w:color="auto"/>
          </w:divBdr>
        </w:div>
        <w:div w:id="1031540445">
          <w:marLeft w:val="480"/>
          <w:marRight w:val="0"/>
          <w:marTop w:val="0"/>
          <w:marBottom w:val="0"/>
          <w:divBdr>
            <w:top w:val="none" w:sz="0" w:space="0" w:color="auto"/>
            <w:left w:val="none" w:sz="0" w:space="0" w:color="auto"/>
            <w:bottom w:val="none" w:sz="0" w:space="0" w:color="auto"/>
            <w:right w:val="none" w:sz="0" w:space="0" w:color="auto"/>
          </w:divBdr>
        </w:div>
        <w:div w:id="1377202159">
          <w:marLeft w:val="480"/>
          <w:marRight w:val="0"/>
          <w:marTop w:val="0"/>
          <w:marBottom w:val="0"/>
          <w:divBdr>
            <w:top w:val="none" w:sz="0" w:space="0" w:color="auto"/>
            <w:left w:val="none" w:sz="0" w:space="0" w:color="auto"/>
            <w:bottom w:val="none" w:sz="0" w:space="0" w:color="auto"/>
            <w:right w:val="none" w:sz="0" w:space="0" w:color="auto"/>
          </w:divBdr>
        </w:div>
        <w:div w:id="1091901131">
          <w:marLeft w:val="480"/>
          <w:marRight w:val="0"/>
          <w:marTop w:val="0"/>
          <w:marBottom w:val="0"/>
          <w:divBdr>
            <w:top w:val="none" w:sz="0" w:space="0" w:color="auto"/>
            <w:left w:val="none" w:sz="0" w:space="0" w:color="auto"/>
            <w:bottom w:val="none" w:sz="0" w:space="0" w:color="auto"/>
            <w:right w:val="none" w:sz="0" w:space="0" w:color="auto"/>
          </w:divBdr>
        </w:div>
        <w:div w:id="68582479">
          <w:marLeft w:val="480"/>
          <w:marRight w:val="0"/>
          <w:marTop w:val="0"/>
          <w:marBottom w:val="0"/>
          <w:divBdr>
            <w:top w:val="none" w:sz="0" w:space="0" w:color="auto"/>
            <w:left w:val="none" w:sz="0" w:space="0" w:color="auto"/>
            <w:bottom w:val="none" w:sz="0" w:space="0" w:color="auto"/>
            <w:right w:val="none" w:sz="0" w:space="0" w:color="auto"/>
          </w:divBdr>
        </w:div>
        <w:div w:id="523632758">
          <w:marLeft w:val="480"/>
          <w:marRight w:val="0"/>
          <w:marTop w:val="0"/>
          <w:marBottom w:val="0"/>
          <w:divBdr>
            <w:top w:val="none" w:sz="0" w:space="0" w:color="auto"/>
            <w:left w:val="none" w:sz="0" w:space="0" w:color="auto"/>
            <w:bottom w:val="none" w:sz="0" w:space="0" w:color="auto"/>
            <w:right w:val="none" w:sz="0" w:space="0" w:color="auto"/>
          </w:divBdr>
        </w:div>
        <w:div w:id="999695483">
          <w:marLeft w:val="480"/>
          <w:marRight w:val="0"/>
          <w:marTop w:val="0"/>
          <w:marBottom w:val="0"/>
          <w:divBdr>
            <w:top w:val="none" w:sz="0" w:space="0" w:color="auto"/>
            <w:left w:val="none" w:sz="0" w:space="0" w:color="auto"/>
            <w:bottom w:val="none" w:sz="0" w:space="0" w:color="auto"/>
            <w:right w:val="none" w:sz="0" w:space="0" w:color="auto"/>
          </w:divBdr>
        </w:div>
        <w:div w:id="484519204">
          <w:marLeft w:val="480"/>
          <w:marRight w:val="0"/>
          <w:marTop w:val="0"/>
          <w:marBottom w:val="0"/>
          <w:divBdr>
            <w:top w:val="none" w:sz="0" w:space="0" w:color="auto"/>
            <w:left w:val="none" w:sz="0" w:space="0" w:color="auto"/>
            <w:bottom w:val="none" w:sz="0" w:space="0" w:color="auto"/>
            <w:right w:val="none" w:sz="0" w:space="0" w:color="auto"/>
          </w:divBdr>
        </w:div>
        <w:div w:id="1669357970">
          <w:marLeft w:val="480"/>
          <w:marRight w:val="0"/>
          <w:marTop w:val="0"/>
          <w:marBottom w:val="0"/>
          <w:divBdr>
            <w:top w:val="none" w:sz="0" w:space="0" w:color="auto"/>
            <w:left w:val="none" w:sz="0" w:space="0" w:color="auto"/>
            <w:bottom w:val="none" w:sz="0" w:space="0" w:color="auto"/>
            <w:right w:val="none" w:sz="0" w:space="0" w:color="auto"/>
          </w:divBdr>
        </w:div>
        <w:div w:id="1028408039">
          <w:marLeft w:val="480"/>
          <w:marRight w:val="0"/>
          <w:marTop w:val="0"/>
          <w:marBottom w:val="0"/>
          <w:divBdr>
            <w:top w:val="none" w:sz="0" w:space="0" w:color="auto"/>
            <w:left w:val="none" w:sz="0" w:space="0" w:color="auto"/>
            <w:bottom w:val="none" w:sz="0" w:space="0" w:color="auto"/>
            <w:right w:val="none" w:sz="0" w:space="0" w:color="auto"/>
          </w:divBdr>
        </w:div>
        <w:div w:id="687949522">
          <w:marLeft w:val="480"/>
          <w:marRight w:val="0"/>
          <w:marTop w:val="0"/>
          <w:marBottom w:val="0"/>
          <w:divBdr>
            <w:top w:val="none" w:sz="0" w:space="0" w:color="auto"/>
            <w:left w:val="none" w:sz="0" w:space="0" w:color="auto"/>
            <w:bottom w:val="none" w:sz="0" w:space="0" w:color="auto"/>
            <w:right w:val="none" w:sz="0" w:space="0" w:color="auto"/>
          </w:divBdr>
        </w:div>
        <w:div w:id="131211715">
          <w:marLeft w:val="480"/>
          <w:marRight w:val="0"/>
          <w:marTop w:val="0"/>
          <w:marBottom w:val="0"/>
          <w:divBdr>
            <w:top w:val="none" w:sz="0" w:space="0" w:color="auto"/>
            <w:left w:val="none" w:sz="0" w:space="0" w:color="auto"/>
            <w:bottom w:val="none" w:sz="0" w:space="0" w:color="auto"/>
            <w:right w:val="none" w:sz="0" w:space="0" w:color="auto"/>
          </w:divBdr>
        </w:div>
        <w:div w:id="1217206691">
          <w:marLeft w:val="480"/>
          <w:marRight w:val="0"/>
          <w:marTop w:val="0"/>
          <w:marBottom w:val="0"/>
          <w:divBdr>
            <w:top w:val="none" w:sz="0" w:space="0" w:color="auto"/>
            <w:left w:val="none" w:sz="0" w:space="0" w:color="auto"/>
            <w:bottom w:val="none" w:sz="0" w:space="0" w:color="auto"/>
            <w:right w:val="none" w:sz="0" w:space="0" w:color="auto"/>
          </w:divBdr>
        </w:div>
        <w:div w:id="305666364">
          <w:marLeft w:val="480"/>
          <w:marRight w:val="0"/>
          <w:marTop w:val="0"/>
          <w:marBottom w:val="0"/>
          <w:divBdr>
            <w:top w:val="none" w:sz="0" w:space="0" w:color="auto"/>
            <w:left w:val="none" w:sz="0" w:space="0" w:color="auto"/>
            <w:bottom w:val="none" w:sz="0" w:space="0" w:color="auto"/>
            <w:right w:val="none" w:sz="0" w:space="0" w:color="auto"/>
          </w:divBdr>
        </w:div>
        <w:div w:id="296185637">
          <w:marLeft w:val="480"/>
          <w:marRight w:val="0"/>
          <w:marTop w:val="0"/>
          <w:marBottom w:val="0"/>
          <w:divBdr>
            <w:top w:val="none" w:sz="0" w:space="0" w:color="auto"/>
            <w:left w:val="none" w:sz="0" w:space="0" w:color="auto"/>
            <w:bottom w:val="none" w:sz="0" w:space="0" w:color="auto"/>
            <w:right w:val="none" w:sz="0" w:space="0" w:color="auto"/>
          </w:divBdr>
        </w:div>
        <w:div w:id="140654017">
          <w:marLeft w:val="480"/>
          <w:marRight w:val="0"/>
          <w:marTop w:val="0"/>
          <w:marBottom w:val="0"/>
          <w:divBdr>
            <w:top w:val="none" w:sz="0" w:space="0" w:color="auto"/>
            <w:left w:val="none" w:sz="0" w:space="0" w:color="auto"/>
            <w:bottom w:val="none" w:sz="0" w:space="0" w:color="auto"/>
            <w:right w:val="none" w:sz="0" w:space="0" w:color="auto"/>
          </w:divBdr>
        </w:div>
        <w:div w:id="1036584241">
          <w:marLeft w:val="480"/>
          <w:marRight w:val="0"/>
          <w:marTop w:val="0"/>
          <w:marBottom w:val="0"/>
          <w:divBdr>
            <w:top w:val="none" w:sz="0" w:space="0" w:color="auto"/>
            <w:left w:val="none" w:sz="0" w:space="0" w:color="auto"/>
            <w:bottom w:val="none" w:sz="0" w:space="0" w:color="auto"/>
            <w:right w:val="none" w:sz="0" w:space="0" w:color="auto"/>
          </w:divBdr>
        </w:div>
        <w:div w:id="1088310499">
          <w:marLeft w:val="480"/>
          <w:marRight w:val="0"/>
          <w:marTop w:val="0"/>
          <w:marBottom w:val="0"/>
          <w:divBdr>
            <w:top w:val="none" w:sz="0" w:space="0" w:color="auto"/>
            <w:left w:val="none" w:sz="0" w:space="0" w:color="auto"/>
            <w:bottom w:val="none" w:sz="0" w:space="0" w:color="auto"/>
            <w:right w:val="none" w:sz="0" w:space="0" w:color="auto"/>
          </w:divBdr>
        </w:div>
        <w:div w:id="911743535">
          <w:marLeft w:val="480"/>
          <w:marRight w:val="0"/>
          <w:marTop w:val="0"/>
          <w:marBottom w:val="0"/>
          <w:divBdr>
            <w:top w:val="none" w:sz="0" w:space="0" w:color="auto"/>
            <w:left w:val="none" w:sz="0" w:space="0" w:color="auto"/>
            <w:bottom w:val="none" w:sz="0" w:space="0" w:color="auto"/>
            <w:right w:val="none" w:sz="0" w:space="0" w:color="auto"/>
          </w:divBdr>
        </w:div>
        <w:div w:id="400715979">
          <w:marLeft w:val="480"/>
          <w:marRight w:val="0"/>
          <w:marTop w:val="0"/>
          <w:marBottom w:val="0"/>
          <w:divBdr>
            <w:top w:val="none" w:sz="0" w:space="0" w:color="auto"/>
            <w:left w:val="none" w:sz="0" w:space="0" w:color="auto"/>
            <w:bottom w:val="none" w:sz="0" w:space="0" w:color="auto"/>
            <w:right w:val="none" w:sz="0" w:space="0" w:color="auto"/>
          </w:divBdr>
        </w:div>
      </w:divsChild>
    </w:div>
    <w:div w:id="1216310152">
      <w:bodyDiv w:val="1"/>
      <w:marLeft w:val="0"/>
      <w:marRight w:val="0"/>
      <w:marTop w:val="0"/>
      <w:marBottom w:val="0"/>
      <w:divBdr>
        <w:top w:val="none" w:sz="0" w:space="0" w:color="auto"/>
        <w:left w:val="none" w:sz="0" w:space="0" w:color="auto"/>
        <w:bottom w:val="none" w:sz="0" w:space="0" w:color="auto"/>
        <w:right w:val="none" w:sz="0" w:space="0" w:color="auto"/>
      </w:divBdr>
    </w:div>
    <w:div w:id="1217274744">
      <w:bodyDiv w:val="1"/>
      <w:marLeft w:val="0"/>
      <w:marRight w:val="0"/>
      <w:marTop w:val="0"/>
      <w:marBottom w:val="0"/>
      <w:divBdr>
        <w:top w:val="none" w:sz="0" w:space="0" w:color="auto"/>
        <w:left w:val="none" w:sz="0" w:space="0" w:color="auto"/>
        <w:bottom w:val="none" w:sz="0" w:space="0" w:color="auto"/>
        <w:right w:val="none" w:sz="0" w:space="0" w:color="auto"/>
      </w:divBdr>
    </w:div>
    <w:div w:id="1218054847">
      <w:bodyDiv w:val="1"/>
      <w:marLeft w:val="0"/>
      <w:marRight w:val="0"/>
      <w:marTop w:val="0"/>
      <w:marBottom w:val="0"/>
      <w:divBdr>
        <w:top w:val="none" w:sz="0" w:space="0" w:color="auto"/>
        <w:left w:val="none" w:sz="0" w:space="0" w:color="auto"/>
        <w:bottom w:val="none" w:sz="0" w:space="0" w:color="auto"/>
        <w:right w:val="none" w:sz="0" w:space="0" w:color="auto"/>
      </w:divBdr>
    </w:div>
    <w:div w:id="1220822361">
      <w:bodyDiv w:val="1"/>
      <w:marLeft w:val="0"/>
      <w:marRight w:val="0"/>
      <w:marTop w:val="0"/>
      <w:marBottom w:val="0"/>
      <w:divBdr>
        <w:top w:val="none" w:sz="0" w:space="0" w:color="auto"/>
        <w:left w:val="none" w:sz="0" w:space="0" w:color="auto"/>
        <w:bottom w:val="none" w:sz="0" w:space="0" w:color="auto"/>
        <w:right w:val="none" w:sz="0" w:space="0" w:color="auto"/>
      </w:divBdr>
    </w:div>
    <w:div w:id="1221408552">
      <w:bodyDiv w:val="1"/>
      <w:marLeft w:val="0"/>
      <w:marRight w:val="0"/>
      <w:marTop w:val="0"/>
      <w:marBottom w:val="0"/>
      <w:divBdr>
        <w:top w:val="none" w:sz="0" w:space="0" w:color="auto"/>
        <w:left w:val="none" w:sz="0" w:space="0" w:color="auto"/>
        <w:bottom w:val="none" w:sz="0" w:space="0" w:color="auto"/>
        <w:right w:val="none" w:sz="0" w:space="0" w:color="auto"/>
      </w:divBdr>
    </w:div>
    <w:div w:id="1221477234">
      <w:bodyDiv w:val="1"/>
      <w:marLeft w:val="0"/>
      <w:marRight w:val="0"/>
      <w:marTop w:val="0"/>
      <w:marBottom w:val="0"/>
      <w:divBdr>
        <w:top w:val="none" w:sz="0" w:space="0" w:color="auto"/>
        <w:left w:val="none" w:sz="0" w:space="0" w:color="auto"/>
        <w:bottom w:val="none" w:sz="0" w:space="0" w:color="auto"/>
        <w:right w:val="none" w:sz="0" w:space="0" w:color="auto"/>
      </w:divBdr>
    </w:div>
    <w:div w:id="1221790922">
      <w:bodyDiv w:val="1"/>
      <w:marLeft w:val="0"/>
      <w:marRight w:val="0"/>
      <w:marTop w:val="0"/>
      <w:marBottom w:val="0"/>
      <w:divBdr>
        <w:top w:val="none" w:sz="0" w:space="0" w:color="auto"/>
        <w:left w:val="none" w:sz="0" w:space="0" w:color="auto"/>
        <w:bottom w:val="none" w:sz="0" w:space="0" w:color="auto"/>
        <w:right w:val="none" w:sz="0" w:space="0" w:color="auto"/>
      </w:divBdr>
    </w:div>
    <w:div w:id="1222013137">
      <w:bodyDiv w:val="1"/>
      <w:marLeft w:val="0"/>
      <w:marRight w:val="0"/>
      <w:marTop w:val="0"/>
      <w:marBottom w:val="0"/>
      <w:divBdr>
        <w:top w:val="none" w:sz="0" w:space="0" w:color="auto"/>
        <w:left w:val="none" w:sz="0" w:space="0" w:color="auto"/>
        <w:bottom w:val="none" w:sz="0" w:space="0" w:color="auto"/>
        <w:right w:val="none" w:sz="0" w:space="0" w:color="auto"/>
      </w:divBdr>
    </w:div>
    <w:div w:id="1222328083">
      <w:bodyDiv w:val="1"/>
      <w:marLeft w:val="0"/>
      <w:marRight w:val="0"/>
      <w:marTop w:val="0"/>
      <w:marBottom w:val="0"/>
      <w:divBdr>
        <w:top w:val="none" w:sz="0" w:space="0" w:color="auto"/>
        <w:left w:val="none" w:sz="0" w:space="0" w:color="auto"/>
        <w:bottom w:val="none" w:sz="0" w:space="0" w:color="auto"/>
        <w:right w:val="none" w:sz="0" w:space="0" w:color="auto"/>
      </w:divBdr>
    </w:div>
    <w:div w:id="1222667989">
      <w:bodyDiv w:val="1"/>
      <w:marLeft w:val="0"/>
      <w:marRight w:val="0"/>
      <w:marTop w:val="0"/>
      <w:marBottom w:val="0"/>
      <w:divBdr>
        <w:top w:val="none" w:sz="0" w:space="0" w:color="auto"/>
        <w:left w:val="none" w:sz="0" w:space="0" w:color="auto"/>
        <w:bottom w:val="none" w:sz="0" w:space="0" w:color="auto"/>
        <w:right w:val="none" w:sz="0" w:space="0" w:color="auto"/>
      </w:divBdr>
      <w:divsChild>
        <w:div w:id="70398161">
          <w:marLeft w:val="480"/>
          <w:marRight w:val="0"/>
          <w:marTop w:val="0"/>
          <w:marBottom w:val="0"/>
          <w:divBdr>
            <w:top w:val="none" w:sz="0" w:space="0" w:color="auto"/>
            <w:left w:val="none" w:sz="0" w:space="0" w:color="auto"/>
            <w:bottom w:val="none" w:sz="0" w:space="0" w:color="auto"/>
            <w:right w:val="none" w:sz="0" w:space="0" w:color="auto"/>
          </w:divBdr>
        </w:div>
        <w:div w:id="100998071">
          <w:marLeft w:val="480"/>
          <w:marRight w:val="0"/>
          <w:marTop w:val="0"/>
          <w:marBottom w:val="0"/>
          <w:divBdr>
            <w:top w:val="none" w:sz="0" w:space="0" w:color="auto"/>
            <w:left w:val="none" w:sz="0" w:space="0" w:color="auto"/>
            <w:bottom w:val="none" w:sz="0" w:space="0" w:color="auto"/>
            <w:right w:val="none" w:sz="0" w:space="0" w:color="auto"/>
          </w:divBdr>
        </w:div>
        <w:div w:id="101539973">
          <w:marLeft w:val="480"/>
          <w:marRight w:val="0"/>
          <w:marTop w:val="0"/>
          <w:marBottom w:val="0"/>
          <w:divBdr>
            <w:top w:val="none" w:sz="0" w:space="0" w:color="auto"/>
            <w:left w:val="none" w:sz="0" w:space="0" w:color="auto"/>
            <w:bottom w:val="none" w:sz="0" w:space="0" w:color="auto"/>
            <w:right w:val="none" w:sz="0" w:space="0" w:color="auto"/>
          </w:divBdr>
        </w:div>
        <w:div w:id="138427383">
          <w:marLeft w:val="480"/>
          <w:marRight w:val="0"/>
          <w:marTop w:val="0"/>
          <w:marBottom w:val="0"/>
          <w:divBdr>
            <w:top w:val="none" w:sz="0" w:space="0" w:color="auto"/>
            <w:left w:val="none" w:sz="0" w:space="0" w:color="auto"/>
            <w:bottom w:val="none" w:sz="0" w:space="0" w:color="auto"/>
            <w:right w:val="none" w:sz="0" w:space="0" w:color="auto"/>
          </w:divBdr>
        </w:div>
        <w:div w:id="205794712">
          <w:marLeft w:val="480"/>
          <w:marRight w:val="0"/>
          <w:marTop w:val="0"/>
          <w:marBottom w:val="0"/>
          <w:divBdr>
            <w:top w:val="none" w:sz="0" w:space="0" w:color="auto"/>
            <w:left w:val="none" w:sz="0" w:space="0" w:color="auto"/>
            <w:bottom w:val="none" w:sz="0" w:space="0" w:color="auto"/>
            <w:right w:val="none" w:sz="0" w:space="0" w:color="auto"/>
          </w:divBdr>
        </w:div>
        <w:div w:id="271859258">
          <w:marLeft w:val="480"/>
          <w:marRight w:val="0"/>
          <w:marTop w:val="0"/>
          <w:marBottom w:val="0"/>
          <w:divBdr>
            <w:top w:val="none" w:sz="0" w:space="0" w:color="auto"/>
            <w:left w:val="none" w:sz="0" w:space="0" w:color="auto"/>
            <w:bottom w:val="none" w:sz="0" w:space="0" w:color="auto"/>
            <w:right w:val="none" w:sz="0" w:space="0" w:color="auto"/>
          </w:divBdr>
        </w:div>
        <w:div w:id="483550473">
          <w:marLeft w:val="480"/>
          <w:marRight w:val="0"/>
          <w:marTop w:val="0"/>
          <w:marBottom w:val="0"/>
          <w:divBdr>
            <w:top w:val="none" w:sz="0" w:space="0" w:color="auto"/>
            <w:left w:val="none" w:sz="0" w:space="0" w:color="auto"/>
            <w:bottom w:val="none" w:sz="0" w:space="0" w:color="auto"/>
            <w:right w:val="none" w:sz="0" w:space="0" w:color="auto"/>
          </w:divBdr>
        </w:div>
        <w:div w:id="604508058">
          <w:marLeft w:val="480"/>
          <w:marRight w:val="0"/>
          <w:marTop w:val="0"/>
          <w:marBottom w:val="0"/>
          <w:divBdr>
            <w:top w:val="none" w:sz="0" w:space="0" w:color="auto"/>
            <w:left w:val="none" w:sz="0" w:space="0" w:color="auto"/>
            <w:bottom w:val="none" w:sz="0" w:space="0" w:color="auto"/>
            <w:right w:val="none" w:sz="0" w:space="0" w:color="auto"/>
          </w:divBdr>
        </w:div>
        <w:div w:id="980502570">
          <w:marLeft w:val="480"/>
          <w:marRight w:val="0"/>
          <w:marTop w:val="0"/>
          <w:marBottom w:val="0"/>
          <w:divBdr>
            <w:top w:val="none" w:sz="0" w:space="0" w:color="auto"/>
            <w:left w:val="none" w:sz="0" w:space="0" w:color="auto"/>
            <w:bottom w:val="none" w:sz="0" w:space="0" w:color="auto"/>
            <w:right w:val="none" w:sz="0" w:space="0" w:color="auto"/>
          </w:divBdr>
        </w:div>
        <w:div w:id="1010453091">
          <w:marLeft w:val="480"/>
          <w:marRight w:val="0"/>
          <w:marTop w:val="0"/>
          <w:marBottom w:val="0"/>
          <w:divBdr>
            <w:top w:val="none" w:sz="0" w:space="0" w:color="auto"/>
            <w:left w:val="none" w:sz="0" w:space="0" w:color="auto"/>
            <w:bottom w:val="none" w:sz="0" w:space="0" w:color="auto"/>
            <w:right w:val="none" w:sz="0" w:space="0" w:color="auto"/>
          </w:divBdr>
        </w:div>
        <w:div w:id="1029113098">
          <w:marLeft w:val="480"/>
          <w:marRight w:val="0"/>
          <w:marTop w:val="0"/>
          <w:marBottom w:val="0"/>
          <w:divBdr>
            <w:top w:val="none" w:sz="0" w:space="0" w:color="auto"/>
            <w:left w:val="none" w:sz="0" w:space="0" w:color="auto"/>
            <w:bottom w:val="none" w:sz="0" w:space="0" w:color="auto"/>
            <w:right w:val="none" w:sz="0" w:space="0" w:color="auto"/>
          </w:divBdr>
        </w:div>
        <w:div w:id="1089034628">
          <w:marLeft w:val="480"/>
          <w:marRight w:val="0"/>
          <w:marTop w:val="0"/>
          <w:marBottom w:val="0"/>
          <w:divBdr>
            <w:top w:val="none" w:sz="0" w:space="0" w:color="auto"/>
            <w:left w:val="none" w:sz="0" w:space="0" w:color="auto"/>
            <w:bottom w:val="none" w:sz="0" w:space="0" w:color="auto"/>
            <w:right w:val="none" w:sz="0" w:space="0" w:color="auto"/>
          </w:divBdr>
        </w:div>
        <w:div w:id="1188789082">
          <w:marLeft w:val="480"/>
          <w:marRight w:val="0"/>
          <w:marTop w:val="0"/>
          <w:marBottom w:val="0"/>
          <w:divBdr>
            <w:top w:val="none" w:sz="0" w:space="0" w:color="auto"/>
            <w:left w:val="none" w:sz="0" w:space="0" w:color="auto"/>
            <w:bottom w:val="none" w:sz="0" w:space="0" w:color="auto"/>
            <w:right w:val="none" w:sz="0" w:space="0" w:color="auto"/>
          </w:divBdr>
        </w:div>
        <w:div w:id="1243295976">
          <w:marLeft w:val="480"/>
          <w:marRight w:val="0"/>
          <w:marTop w:val="0"/>
          <w:marBottom w:val="0"/>
          <w:divBdr>
            <w:top w:val="none" w:sz="0" w:space="0" w:color="auto"/>
            <w:left w:val="none" w:sz="0" w:space="0" w:color="auto"/>
            <w:bottom w:val="none" w:sz="0" w:space="0" w:color="auto"/>
            <w:right w:val="none" w:sz="0" w:space="0" w:color="auto"/>
          </w:divBdr>
        </w:div>
        <w:div w:id="1303388422">
          <w:marLeft w:val="480"/>
          <w:marRight w:val="0"/>
          <w:marTop w:val="0"/>
          <w:marBottom w:val="0"/>
          <w:divBdr>
            <w:top w:val="none" w:sz="0" w:space="0" w:color="auto"/>
            <w:left w:val="none" w:sz="0" w:space="0" w:color="auto"/>
            <w:bottom w:val="none" w:sz="0" w:space="0" w:color="auto"/>
            <w:right w:val="none" w:sz="0" w:space="0" w:color="auto"/>
          </w:divBdr>
        </w:div>
        <w:div w:id="1314022183">
          <w:marLeft w:val="480"/>
          <w:marRight w:val="0"/>
          <w:marTop w:val="0"/>
          <w:marBottom w:val="0"/>
          <w:divBdr>
            <w:top w:val="none" w:sz="0" w:space="0" w:color="auto"/>
            <w:left w:val="none" w:sz="0" w:space="0" w:color="auto"/>
            <w:bottom w:val="none" w:sz="0" w:space="0" w:color="auto"/>
            <w:right w:val="none" w:sz="0" w:space="0" w:color="auto"/>
          </w:divBdr>
        </w:div>
        <w:div w:id="1352150519">
          <w:marLeft w:val="480"/>
          <w:marRight w:val="0"/>
          <w:marTop w:val="0"/>
          <w:marBottom w:val="0"/>
          <w:divBdr>
            <w:top w:val="none" w:sz="0" w:space="0" w:color="auto"/>
            <w:left w:val="none" w:sz="0" w:space="0" w:color="auto"/>
            <w:bottom w:val="none" w:sz="0" w:space="0" w:color="auto"/>
            <w:right w:val="none" w:sz="0" w:space="0" w:color="auto"/>
          </w:divBdr>
        </w:div>
        <w:div w:id="1406564590">
          <w:marLeft w:val="480"/>
          <w:marRight w:val="0"/>
          <w:marTop w:val="0"/>
          <w:marBottom w:val="0"/>
          <w:divBdr>
            <w:top w:val="none" w:sz="0" w:space="0" w:color="auto"/>
            <w:left w:val="none" w:sz="0" w:space="0" w:color="auto"/>
            <w:bottom w:val="none" w:sz="0" w:space="0" w:color="auto"/>
            <w:right w:val="none" w:sz="0" w:space="0" w:color="auto"/>
          </w:divBdr>
        </w:div>
        <w:div w:id="1445033241">
          <w:marLeft w:val="480"/>
          <w:marRight w:val="0"/>
          <w:marTop w:val="0"/>
          <w:marBottom w:val="0"/>
          <w:divBdr>
            <w:top w:val="none" w:sz="0" w:space="0" w:color="auto"/>
            <w:left w:val="none" w:sz="0" w:space="0" w:color="auto"/>
            <w:bottom w:val="none" w:sz="0" w:space="0" w:color="auto"/>
            <w:right w:val="none" w:sz="0" w:space="0" w:color="auto"/>
          </w:divBdr>
        </w:div>
        <w:div w:id="1512450470">
          <w:marLeft w:val="480"/>
          <w:marRight w:val="0"/>
          <w:marTop w:val="0"/>
          <w:marBottom w:val="0"/>
          <w:divBdr>
            <w:top w:val="none" w:sz="0" w:space="0" w:color="auto"/>
            <w:left w:val="none" w:sz="0" w:space="0" w:color="auto"/>
            <w:bottom w:val="none" w:sz="0" w:space="0" w:color="auto"/>
            <w:right w:val="none" w:sz="0" w:space="0" w:color="auto"/>
          </w:divBdr>
        </w:div>
        <w:div w:id="1608005855">
          <w:marLeft w:val="480"/>
          <w:marRight w:val="0"/>
          <w:marTop w:val="0"/>
          <w:marBottom w:val="0"/>
          <w:divBdr>
            <w:top w:val="none" w:sz="0" w:space="0" w:color="auto"/>
            <w:left w:val="none" w:sz="0" w:space="0" w:color="auto"/>
            <w:bottom w:val="none" w:sz="0" w:space="0" w:color="auto"/>
            <w:right w:val="none" w:sz="0" w:space="0" w:color="auto"/>
          </w:divBdr>
        </w:div>
        <w:div w:id="1634287978">
          <w:marLeft w:val="480"/>
          <w:marRight w:val="0"/>
          <w:marTop w:val="0"/>
          <w:marBottom w:val="0"/>
          <w:divBdr>
            <w:top w:val="none" w:sz="0" w:space="0" w:color="auto"/>
            <w:left w:val="none" w:sz="0" w:space="0" w:color="auto"/>
            <w:bottom w:val="none" w:sz="0" w:space="0" w:color="auto"/>
            <w:right w:val="none" w:sz="0" w:space="0" w:color="auto"/>
          </w:divBdr>
        </w:div>
        <w:div w:id="1687514913">
          <w:marLeft w:val="480"/>
          <w:marRight w:val="0"/>
          <w:marTop w:val="0"/>
          <w:marBottom w:val="0"/>
          <w:divBdr>
            <w:top w:val="none" w:sz="0" w:space="0" w:color="auto"/>
            <w:left w:val="none" w:sz="0" w:space="0" w:color="auto"/>
            <w:bottom w:val="none" w:sz="0" w:space="0" w:color="auto"/>
            <w:right w:val="none" w:sz="0" w:space="0" w:color="auto"/>
          </w:divBdr>
        </w:div>
        <w:div w:id="1691056854">
          <w:marLeft w:val="480"/>
          <w:marRight w:val="0"/>
          <w:marTop w:val="0"/>
          <w:marBottom w:val="0"/>
          <w:divBdr>
            <w:top w:val="none" w:sz="0" w:space="0" w:color="auto"/>
            <w:left w:val="none" w:sz="0" w:space="0" w:color="auto"/>
            <w:bottom w:val="none" w:sz="0" w:space="0" w:color="auto"/>
            <w:right w:val="none" w:sz="0" w:space="0" w:color="auto"/>
          </w:divBdr>
        </w:div>
        <w:div w:id="1847358776">
          <w:marLeft w:val="480"/>
          <w:marRight w:val="0"/>
          <w:marTop w:val="0"/>
          <w:marBottom w:val="0"/>
          <w:divBdr>
            <w:top w:val="none" w:sz="0" w:space="0" w:color="auto"/>
            <w:left w:val="none" w:sz="0" w:space="0" w:color="auto"/>
            <w:bottom w:val="none" w:sz="0" w:space="0" w:color="auto"/>
            <w:right w:val="none" w:sz="0" w:space="0" w:color="auto"/>
          </w:divBdr>
        </w:div>
        <w:div w:id="1952517521">
          <w:marLeft w:val="480"/>
          <w:marRight w:val="0"/>
          <w:marTop w:val="0"/>
          <w:marBottom w:val="0"/>
          <w:divBdr>
            <w:top w:val="none" w:sz="0" w:space="0" w:color="auto"/>
            <w:left w:val="none" w:sz="0" w:space="0" w:color="auto"/>
            <w:bottom w:val="none" w:sz="0" w:space="0" w:color="auto"/>
            <w:right w:val="none" w:sz="0" w:space="0" w:color="auto"/>
          </w:divBdr>
        </w:div>
        <w:div w:id="1960069172">
          <w:marLeft w:val="480"/>
          <w:marRight w:val="0"/>
          <w:marTop w:val="0"/>
          <w:marBottom w:val="0"/>
          <w:divBdr>
            <w:top w:val="none" w:sz="0" w:space="0" w:color="auto"/>
            <w:left w:val="none" w:sz="0" w:space="0" w:color="auto"/>
            <w:bottom w:val="none" w:sz="0" w:space="0" w:color="auto"/>
            <w:right w:val="none" w:sz="0" w:space="0" w:color="auto"/>
          </w:divBdr>
        </w:div>
        <w:div w:id="2060088877">
          <w:marLeft w:val="480"/>
          <w:marRight w:val="0"/>
          <w:marTop w:val="0"/>
          <w:marBottom w:val="0"/>
          <w:divBdr>
            <w:top w:val="none" w:sz="0" w:space="0" w:color="auto"/>
            <w:left w:val="none" w:sz="0" w:space="0" w:color="auto"/>
            <w:bottom w:val="none" w:sz="0" w:space="0" w:color="auto"/>
            <w:right w:val="none" w:sz="0" w:space="0" w:color="auto"/>
          </w:divBdr>
        </w:div>
        <w:div w:id="2076390373">
          <w:marLeft w:val="480"/>
          <w:marRight w:val="0"/>
          <w:marTop w:val="0"/>
          <w:marBottom w:val="0"/>
          <w:divBdr>
            <w:top w:val="none" w:sz="0" w:space="0" w:color="auto"/>
            <w:left w:val="none" w:sz="0" w:space="0" w:color="auto"/>
            <w:bottom w:val="none" w:sz="0" w:space="0" w:color="auto"/>
            <w:right w:val="none" w:sz="0" w:space="0" w:color="auto"/>
          </w:divBdr>
        </w:div>
        <w:div w:id="2113546212">
          <w:marLeft w:val="480"/>
          <w:marRight w:val="0"/>
          <w:marTop w:val="0"/>
          <w:marBottom w:val="0"/>
          <w:divBdr>
            <w:top w:val="none" w:sz="0" w:space="0" w:color="auto"/>
            <w:left w:val="none" w:sz="0" w:space="0" w:color="auto"/>
            <w:bottom w:val="none" w:sz="0" w:space="0" w:color="auto"/>
            <w:right w:val="none" w:sz="0" w:space="0" w:color="auto"/>
          </w:divBdr>
        </w:div>
      </w:divsChild>
    </w:div>
    <w:div w:id="1224607015">
      <w:bodyDiv w:val="1"/>
      <w:marLeft w:val="0"/>
      <w:marRight w:val="0"/>
      <w:marTop w:val="0"/>
      <w:marBottom w:val="0"/>
      <w:divBdr>
        <w:top w:val="none" w:sz="0" w:space="0" w:color="auto"/>
        <w:left w:val="none" w:sz="0" w:space="0" w:color="auto"/>
        <w:bottom w:val="none" w:sz="0" w:space="0" w:color="auto"/>
        <w:right w:val="none" w:sz="0" w:space="0" w:color="auto"/>
      </w:divBdr>
    </w:div>
    <w:div w:id="1225875704">
      <w:bodyDiv w:val="1"/>
      <w:marLeft w:val="0"/>
      <w:marRight w:val="0"/>
      <w:marTop w:val="0"/>
      <w:marBottom w:val="0"/>
      <w:divBdr>
        <w:top w:val="none" w:sz="0" w:space="0" w:color="auto"/>
        <w:left w:val="none" w:sz="0" w:space="0" w:color="auto"/>
        <w:bottom w:val="none" w:sz="0" w:space="0" w:color="auto"/>
        <w:right w:val="none" w:sz="0" w:space="0" w:color="auto"/>
      </w:divBdr>
    </w:div>
    <w:div w:id="1229002561">
      <w:bodyDiv w:val="1"/>
      <w:marLeft w:val="0"/>
      <w:marRight w:val="0"/>
      <w:marTop w:val="0"/>
      <w:marBottom w:val="0"/>
      <w:divBdr>
        <w:top w:val="none" w:sz="0" w:space="0" w:color="auto"/>
        <w:left w:val="none" w:sz="0" w:space="0" w:color="auto"/>
        <w:bottom w:val="none" w:sz="0" w:space="0" w:color="auto"/>
        <w:right w:val="none" w:sz="0" w:space="0" w:color="auto"/>
      </w:divBdr>
    </w:div>
    <w:div w:id="1229992976">
      <w:bodyDiv w:val="1"/>
      <w:marLeft w:val="0"/>
      <w:marRight w:val="0"/>
      <w:marTop w:val="0"/>
      <w:marBottom w:val="0"/>
      <w:divBdr>
        <w:top w:val="none" w:sz="0" w:space="0" w:color="auto"/>
        <w:left w:val="none" w:sz="0" w:space="0" w:color="auto"/>
        <w:bottom w:val="none" w:sz="0" w:space="0" w:color="auto"/>
        <w:right w:val="none" w:sz="0" w:space="0" w:color="auto"/>
      </w:divBdr>
    </w:div>
    <w:div w:id="1231572249">
      <w:bodyDiv w:val="1"/>
      <w:marLeft w:val="0"/>
      <w:marRight w:val="0"/>
      <w:marTop w:val="0"/>
      <w:marBottom w:val="0"/>
      <w:divBdr>
        <w:top w:val="none" w:sz="0" w:space="0" w:color="auto"/>
        <w:left w:val="none" w:sz="0" w:space="0" w:color="auto"/>
        <w:bottom w:val="none" w:sz="0" w:space="0" w:color="auto"/>
        <w:right w:val="none" w:sz="0" w:space="0" w:color="auto"/>
      </w:divBdr>
    </w:div>
    <w:div w:id="1232157283">
      <w:bodyDiv w:val="1"/>
      <w:marLeft w:val="0"/>
      <w:marRight w:val="0"/>
      <w:marTop w:val="0"/>
      <w:marBottom w:val="0"/>
      <w:divBdr>
        <w:top w:val="none" w:sz="0" w:space="0" w:color="auto"/>
        <w:left w:val="none" w:sz="0" w:space="0" w:color="auto"/>
        <w:bottom w:val="none" w:sz="0" w:space="0" w:color="auto"/>
        <w:right w:val="none" w:sz="0" w:space="0" w:color="auto"/>
      </w:divBdr>
    </w:div>
    <w:div w:id="1233658165">
      <w:bodyDiv w:val="1"/>
      <w:marLeft w:val="0"/>
      <w:marRight w:val="0"/>
      <w:marTop w:val="0"/>
      <w:marBottom w:val="0"/>
      <w:divBdr>
        <w:top w:val="none" w:sz="0" w:space="0" w:color="auto"/>
        <w:left w:val="none" w:sz="0" w:space="0" w:color="auto"/>
        <w:bottom w:val="none" w:sz="0" w:space="0" w:color="auto"/>
        <w:right w:val="none" w:sz="0" w:space="0" w:color="auto"/>
      </w:divBdr>
    </w:div>
    <w:div w:id="1234044407">
      <w:bodyDiv w:val="1"/>
      <w:marLeft w:val="0"/>
      <w:marRight w:val="0"/>
      <w:marTop w:val="0"/>
      <w:marBottom w:val="0"/>
      <w:divBdr>
        <w:top w:val="none" w:sz="0" w:space="0" w:color="auto"/>
        <w:left w:val="none" w:sz="0" w:space="0" w:color="auto"/>
        <w:bottom w:val="none" w:sz="0" w:space="0" w:color="auto"/>
        <w:right w:val="none" w:sz="0" w:space="0" w:color="auto"/>
      </w:divBdr>
    </w:div>
    <w:div w:id="1235511971">
      <w:bodyDiv w:val="1"/>
      <w:marLeft w:val="0"/>
      <w:marRight w:val="0"/>
      <w:marTop w:val="0"/>
      <w:marBottom w:val="0"/>
      <w:divBdr>
        <w:top w:val="none" w:sz="0" w:space="0" w:color="auto"/>
        <w:left w:val="none" w:sz="0" w:space="0" w:color="auto"/>
        <w:bottom w:val="none" w:sz="0" w:space="0" w:color="auto"/>
        <w:right w:val="none" w:sz="0" w:space="0" w:color="auto"/>
      </w:divBdr>
    </w:div>
    <w:div w:id="1236475357">
      <w:bodyDiv w:val="1"/>
      <w:marLeft w:val="0"/>
      <w:marRight w:val="0"/>
      <w:marTop w:val="0"/>
      <w:marBottom w:val="0"/>
      <w:divBdr>
        <w:top w:val="none" w:sz="0" w:space="0" w:color="auto"/>
        <w:left w:val="none" w:sz="0" w:space="0" w:color="auto"/>
        <w:bottom w:val="none" w:sz="0" w:space="0" w:color="auto"/>
        <w:right w:val="none" w:sz="0" w:space="0" w:color="auto"/>
      </w:divBdr>
    </w:div>
    <w:div w:id="1239748607">
      <w:bodyDiv w:val="1"/>
      <w:marLeft w:val="0"/>
      <w:marRight w:val="0"/>
      <w:marTop w:val="0"/>
      <w:marBottom w:val="0"/>
      <w:divBdr>
        <w:top w:val="none" w:sz="0" w:space="0" w:color="auto"/>
        <w:left w:val="none" w:sz="0" w:space="0" w:color="auto"/>
        <w:bottom w:val="none" w:sz="0" w:space="0" w:color="auto"/>
        <w:right w:val="none" w:sz="0" w:space="0" w:color="auto"/>
      </w:divBdr>
    </w:div>
    <w:div w:id="1239944113">
      <w:bodyDiv w:val="1"/>
      <w:marLeft w:val="0"/>
      <w:marRight w:val="0"/>
      <w:marTop w:val="0"/>
      <w:marBottom w:val="0"/>
      <w:divBdr>
        <w:top w:val="none" w:sz="0" w:space="0" w:color="auto"/>
        <w:left w:val="none" w:sz="0" w:space="0" w:color="auto"/>
        <w:bottom w:val="none" w:sz="0" w:space="0" w:color="auto"/>
        <w:right w:val="none" w:sz="0" w:space="0" w:color="auto"/>
      </w:divBdr>
    </w:div>
    <w:div w:id="1240209081">
      <w:bodyDiv w:val="1"/>
      <w:marLeft w:val="0"/>
      <w:marRight w:val="0"/>
      <w:marTop w:val="0"/>
      <w:marBottom w:val="0"/>
      <w:divBdr>
        <w:top w:val="none" w:sz="0" w:space="0" w:color="auto"/>
        <w:left w:val="none" w:sz="0" w:space="0" w:color="auto"/>
        <w:bottom w:val="none" w:sz="0" w:space="0" w:color="auto"/>
        <w:right w:val="none" w:sz="0" w:space="0" w:color="auto"/>
      </w:divBdr>
    </w:div>
    <w:div w:id="1240482483">
      <w:bodyDiv w:val="1"/>
      <w:marLeft w:val="0"/>
      <w:marRight w:val="0"/>
      <w:marTop w:val="0"/>
      <w:marBottom w:val="0"/>
      <w:divBdr>
        <w:top w:val="none" w:sz="0" w:space="0" w:color="auto"/>
        <w:left w:val="none" w:sz="0" w:space="0" w:color="auto"/>
        <w:bottom w:val="none" w:sz="0" w:space="0" w:color="auto"/>
        <w:right w:val="none" w:sz="0" w:space="0" w:color="auto"/>
      </w:divBdr>
    </w:div>
    <w:div w:id="1240602382">
      <w:bodyDiv w:val="1"/>
      <w:marLeft w:val="0"/>
      <w:marRight w:val="0"/>
      <w:marTop w:val="0"/>
      <w:marBottom w:val="0"/>
      <w:divBdr>
        <w:top w:val="none" w:sz="0" w:space="0" w:color="auto"/>
        <w:left w:val="none" w:sz="0" w:space="0" w:color="auto"/>
        <w:bottom w:val="none" w:sz="0" w:space="0" w:color="auto"/>
        <w:right w:val="none" w:sz="0" w:space="0" w:color="auto"/>
      </w:divBdr>
    </w:div>
    <w:div w:id="1241988805">
      <w:bodyDiv w:val="1"/>
      <w:marLeft w:val="0"/>
      <w:marRight w:val="0"/>
      <w:marTop w:val="0"/>
      <w:marBottom w:val="0"/>
      <w:divBdr>
        <w:top w:val="none" w:sz="0" w:space="0" w:color="auto"/>
        <w:left w:val="none" w:sz="0" w:space="0" w:color="auto"/>
        <w:bottom w:val="none" w:sz="0" w:space="0" w:color="auto"/>
        <w:right w:val="none" w:sz="0" w:space="0" w:color="auto"/>
      </w:divBdr>
      <w:divsChild>
        <w:div w:id="14811952">
          <w:marLeft w:val="480"/>
          <w:marRight w:val="0"/>
          <w:marTop w:val="0"/>
          <w:marBottom w:val="0"/>
          <w:divBdr>
            <w:top w:val="none" w:sz="0" w:space="0" w:color="auto"/>
            <w:left w:val="none" w:sz="0" w:space="0" w:color="auto"/>
            <w:bottom w:val="none" w:sz="0" w:space="0" w:color="auto"/>
            <w:right w:val="none" w:sz="0" w:space="0" w:color="auto"/>
          </w:divBdr>
        </w:div>
        <w:div w:id="58019826">
          <w:marLeft w:val="480"/>
          <w:marRight w:val="0"/>
          <w:marTop w:val="0"/>
          <w:marBottom w:val="0"/>
          <w:divBdr>
            <w:top w:val="none" w:sz="0" w:space="0" w:color="auto"/>
            <w:left w:val="none" w:sz="0" w:space="0" w:color="auto"/>
            <w:bottom w:val="none" w:sz="0" w:space="0" w:color="auto"/>
            <w:right w:val="none" w:sz="0" w:space="0" w:color="auto"/>
          </w:divBdr>
        </w:div>
        <w:div w:id="121727529">
          <w:marLeft w:val="480"/>
          <w:marRight w:val="0"/>
          <w:marTop w:val="0"/>
          <w:marBottom w:val="0"/>
          <w:divBdr>
            <w:top w:val="none" w:sz="0" w:space="0" w:color="auto"/>
            <w:left w:val="none" w:sz="0" w:space="0" w:color="auto"/>
            <w:bottom w:val="none" w:sz="0" w:space="0" w:color="auto"/>
            <w:right w:val="none" w:sz="0" w:space="0" w:color="auto"/>
          </w:divBdr>
        </w:div>
        <w:div w:id="238828465">
          <w:marLeft w:val="480"/>
          <w:marRight w:val="0"/>
          <w:marTop w:val="0"/>
          <w:marBottom w:val="0"/>
          <w:divBdr>
            <w:top w:val="none" w:sz="0" w:space="0" w:color="auto"/>
            <w:left w:val="none" w:sz="0" w:space="0" w:color="auto"/>
            <w:bottom w:val="none" w:sz="0" w:space="0" w:color="auto"/>
            <w:right w:val="none" w:sz="0" w:space="0" w:color="auto"/>
          </w:divBdr>
        </w:div>
        <w:div w:id="257493357">
          <w:marLeft w:val="480"/>
          <w:marRight w:val="0"/>
          <w:marTop w:val="0"/>
          <w:marBottom w:val="0"/>
          <w:divBdr>
            <w:top w:val="none" w:sz="0" w:space="0" w:color="auto"/>
            <w:left w:val="none" w:sz="0" w:space="0" w:color="auto"/>
            <w:bottom w:val="none" w:sz="0" w:space="0" w:color="auto"/>
            <w:right w:val="none" w:sz="0" w:space="0" w:color="auto"/>
          </w:divBdr>
        </w:div>
        <w:div w:id="316499608">
          <w:marLeft w:val="480"/>
          <w:marRight w:val="0"/>
          <w:marTop w:val="0"/>
          <w:marBottom w:val="0"/>
          <w:divBdr>
            <w:top w:val="none" w:sz="0" w:space="0" w:color="auto"/>
            <w:left w:val="none" w:sz="0" w:space="0" w:color="auto"/>
            <w:bottom w:val="none" w:sz="0" w:space="0" w:color="auto"/>
            <w:right w:val="none" w:sz="0" w:space="0" w:color="auto"/>
          </w:divBdr>
        </w:div>
        <w:div w:id="317226609">
          <w:marLeft w:val="480"/>
          <w:marRight w:val="0"/>
          <w:marTop w:val="0"/>
          <w:marBottom w:val="0"/>
          <w:divBdr>
            <w:top w:val="none" w:sz="0" w:space="0" w:color="auto"/>
            <w:left w:val="none" w:sz="0" w:space="0" w:color="auto"/>
            <w:bottom w:val="none" w:sz="0" w:space="0" w:color="auto"/>
            <w:right w:val="none" w:sz="0" w:space="0" w:color="auto"/>
          </w:divBdr>
        </w:div>
        <w:div w:id="319967135">
          <w:marLeft w:val="480"/>
          <w:marRight w:val="0"/>
          <w:marTop w:val="0"/>
          <w:marBottom w:val="0"/>
          <w:divBdr>
            <w:top w:val="none" w:sz="0" w:space="0" w:color="auto"/>
            <w:left w:val="none" w:sz="0" w:space="0" w:color="auto"/>
            <w:bottom w:val="none" w:sz="0" w:space="0" w:color="auto"/>
            <w:right w:val="none" w:sz="0" w:space="0" w:color="auto"/>
          </w:divBdr>
        </w:div>
        <w:div w:id="327901230">
          <w:marLeft w:val="480"/>
          <w:marRight w:val="0"/>
          <w:marTop w:val="0"/>
          <w:marBottom w:val="0"/>
          <w:divBdr>
            <w:top w:val="none" w:sz="0" w:space="0" w:color="auto"/>
            <w:left w:val="none" w:sz="0" w:space="0" w:color="auto"/>
            <w:bottom w:val="none" w:sz="0" w:space="0" w:color="auto"/>
            <w:right w:val="none" w:sz="0" w:space="0" w:color="auto"/>
          </w:divBdr>
        </w:div>
        <w:div w:id="343171855">
          <w:marLeft w:val="480"/>
          <w:marRight w:val="0"/>
          <w:marTop w:val="0"/>
          <w:marBottom w:val="0"/>
          <w:divBdr>
            <w:top w:val="none" w:sz="0" w:space="0" w:color="auto"/>
            <w:left w:val="none" w:sz="0" w:space="0" w:color="auto"/>
            <w:bottom w:val="none" w:sz="0" w:space="0" w:color="auto"/>
            <w:right w:val="none" w:sz="0" w:space="0" w:color="auto"/>
          </w:divBdr>
        </w:div>
        <w:div w:id="444690821">
          <w:marLeft w:val="480"/>
          <w:marRight w:val="0"/>
          <w:marTop w:val="0"/>
          <w:marBottom w:val="0"/>
          <w:divBdr>
            <w:top w:val="none" w:sz="0" w:space="0" w:color="auto"/>
            <w:left w:val="none" w:sz="0" w:space="0" w:color="auto"/>
            <w:bottom w:val="none" w:sz="0" w:space="0" w:color="auto"/>
            <w:right w:val="none" w:sz="0" w:space="0" w:color="auto"/>
          </w:divBdr>
        </w:div>
        <w:div w:id="492139287">
          <w:marLeft w:val="480"/>
          <w:marRight w:val="0"/>
          <w:marTop w:val="0"/>
          <w:marBottom w:val="0"/>
          <w:divBdr>
            <w:top w:val="none" w:sz="0" w:space="0" w:color="auto"/>
            <w:left w:val="none" w:sz="0" w:space="0" w:color="auto"/>
            <w:bottom w:val="none" w:sz="0" w:space="0" w:color="auto"/>
            <w:right w:val="none" w:sz="0" w:space="0" w:color="auto"/>
          </w:divBdr>
        </w:div>
        <w:div w:id="560101329">
          <w:marLeft w:val="480"/>
          <w:marRight w:val="0"/>
          <w:marTop w:val="0"/>
          <w:marBottom w:val="0"/>
          <w:divBdr>
            <w:top w:val="none" w:sz="0" w:space="0" w:color="auto"/>
            <w:left w:val="none" w:sz="0" w:space="0" w:color="auto"/>
            <w:bottom w:val="none" w:sz="0" w:space="0" w:color="auto"/>
            <w:right w:val="none" w:sz="0" w:space="0" w:color="auto"/>
          </w:divBdr>
        </w:div>
        <w:div w:id="599215614">
          <w:marLeft w:val="480"/>
          <w:marRight w:val="0"/>
          <w:marTop w:val="0"/>
          <w:marBottom w:val="0"/>
          <w:divBdr>
            <w:top w:val="none" w:sz="0" w:space="0" w:color="auto"/>
            <w:left w:val="none" w:sz="0" w:space="0" w:color="auto"/>
            <w:bottom w:val="none" w:sz="0" w:space="0" w:color="auto"/>
            <w:right w:val="none" w:sz="0" w:space="0" w:color="auto"/>
          </w:divBdr>
        </w:div>
        <w:div w:id="627052531">
          <w:marLeft w:val="480"/>
          <w:marRight w:val="0"/>
          <w:marTop w:val="0"/>
          <w:marBottom w:val="0"/>
          <w:divBdr>
            <w:top w:val="none" w:sz="0" w:space="0" w:color="auto"/>
            <w:left w:val="none" w:sz="0" w:space="0" w:color="auto"/>
            <w:bottom w:val="none" w:sz="0" w:space="0" w:color="auto"/>
            <w:right w:val="none" w:sz="0" w:space="0" w:color="auto"/>
          </w:divBdr>
        </w:div>
        <w:div w:id="691961017">
          <w:marLeft w:val="480"/>
          <w:marRight w:val="0"/>
          <w:marTop w:val="0"/>
          <w:marBottom w:val="0"/>
          <w:divBdr>
            <w:top w:val="none" w:sz="0" w:space="0" w:color="auto"/>
            <w:left w:val="none" w:sz="0" w:space="0" w:color="auto"/>
            <w:bottom w:val="none" w:sz="0" w:space="0" w:color="auto"/>
            <w:right w:val="none" w:sz="0" w:space="0" w:color="auto"/>
          </w:divBdr>
        </w:div>
        <w:div w:id="839347288">
          <w:marLeft w:val="480"/>
          <w:marRight w:val="0"/>
          <w:marTop w:val="0"/>
          <w:marBottom w:val="0"/>
          <w:divBdr>
            <w:top w:val="none" w:sz="0" w:space="0" w:color="auto"/>
            <w:left w:val="none" w:sz="0" w:space="0" w:color="auto"/>
            <w:bottom w:val="none" w:sz="0" w:space="0" w:color="auto"/>
            <w:right w:val="none" w:sz="0" w:space="0" w:color="auto"/>
          </w:divBdr>
        </w:div>
        <w:div w:id="904531760">
          <w:marLeft w:val="480"/>
          <w:marRight w:val="0"/>
          <w:marTop w:val="0"/>
          <w:marBottom w:val="0"/>
          <w:divBdr>
            <w:top w:val="none" w:sz="0" w:space="0" w:color="auto"/>
            <w:left w:val="none" w:sz="0" w:space="0" w:color="auto"/>
            <w:bottom w:val="none" w:sz="0" w:space="0" w:color="auto"/>
            <w:right w:val="none" w:sz="0" w:space="0" w:color="auto"/>
          </w:divBdr>
        </w:div>
        <w:div w:id="938024125">
          <w:marLeft w:val="480"/>
          <w:marRight w:val="0"/>
          <w:marTop w:val="0"/>
          <w:marBottom w:val="0"/>
          <w:divBdr>
            <w:top w:val="none" w:sz="0" w:space="0" w:color="auto"/>
            <w:left w:val="none" w:sz="0" w:space="0" w:color="auto"/>
            <w:bottom w:val="none" w:sz="0" w:space="0" w:color="auto"/>
            <w:right w:val="none" w:sz="0" w:space="0" w:color="auto"/>
          </w:divBdr>
        </w:div>
        <w:div w:id="972517832">
          <w:marLeft w:val="480"/>
          <w:marRight w:val="0"/>
          <w:marTop w:val="0"/>
          <w:marBottom w:val="0"/>
          <w:divBdr>
            <w:top w:val="none" w:sz="0" w:space="0" w:color="auto"/>
            <w:left w:val="none" w:sz="0" w:space="0" w:color="auto"/>
            <w:bottom w:val="none" w:sz="0" w:space="0" w:color="auto"/>
            <w:right w:val="none" w:sz="0" w:space="0" w:color="auto"/>
          </w:divBdr>
        </w:div>
        <w:div w:id="1150361342">
          <w:marLeft w:val="480"/>
          <w:marRight w:val="0"/>
          <w:marTop w:val="0"/>
          <w:marBottom w:val="0"/>
          <w:divBdr>
            <w:top w:val="none" w:sz="0" w:space="0" w:color="auto"/>
            <w:left w:val="none" w:sz="0" w:space="0" w:color="auto"/>
            <w:bottom w:val="none" w:sz="0" w:space="0" w:color="auto"/>
            <w:right w:val="none" w:sz="0" w:space="0" w:color="auto"/>
          </w:divBdr>
        </w:div>
        <w:div w:id="1151674223">
          <w:marLeft w:val="480"/>
          <w:marRight w:val="0"/>
          <w:marTop w:val="0"/>
          <w:marBottom w:val="0"/>
          <w:divBdr>
            <w:top w:val="none" w:sz="0" w:space="0" w:color="auto"/>
            <w:left w:val="none" w:sz="0" w:space="0" w:color="auto"/>
            <w:bottom w:val="none" w:sz="0" w:space="0" w:color="auto"/>
            <w:right w:val="none" w:sz="0" w:space="0" w:color="auto"/>
          </w:divBdr>
        </w:div>
        <w:div w:id="1180195040">
          <w:marLeft w:val="480"/>
          <w:marRight w:val="0"/>
          <w:marTop w:val="0"/>
          <w:marBottom w:val="0"/>
          <w:divBdr>
            <w:top w:val="none" w:sz="0" w:space="0" w:color="auto"/>
            <w:left w:val="none" w:sz="0" w:space="0" w:color="auto"/>
            <w:bottom w:val="none" w:sz="0" w:space="0" w:color="auto"/>
            <w:right w:val="none" w:sz="0" w:space="0" w:color="auto"/>
          </w:divBdr>
        </w:div>
        <w:div w:id="1210338013">
          <w:marLeft w:val="480"/>
          <w:marRight w:val="0"/>
          <w:marTop w:val="0"/>
          <w:marBottom w:val="0"/>
          <w:divBdr>
            <w:top w:val="none" w:sz="0" w:space="0" w:color="auto"/>
            <w:left w:val="none" w:sz="0" w:space="0" w:color="auto"/>
            <w:bottom w:val="none" w:sz="0" w:space="0" w:color="auto"/>
            <w:right w:val="none" w:sz="0" w:space="0" w:color="auto"/>
          </w:divBdr>
        </w:div>
        <w:div w:id="1250427916">
          <w:marLeft w:val="480"/>
          <w:marRight w:val="0"/>
          <w:marTop w:val="0"/>
          <w:marBottom w:val="0"/>
          <w:divBdr>
            <w:top w:val="none" w:sz="0" w:space="0" w:color="auto"/>
            <w:left w:val="none" w:sz="0" w:space="0" w:color="auto"/>
            <w:bottom w:val="none" w:sz="0" w:space="0" w:color="auto"/>
            <w:right w:val="none" w:sz="0" w:space="0" w:color="auto"/>
          </w:divBdr>
        </w:div>
        <w:div w:id="1279263760">
          <w:marLeft w:val="480"/>
          <w:marRight w:val="0"/>
          <w:marTop w:val="0"/>
          <w:marBottom w:val="0"/>
          <w:divBdr>
            <w:top w:val="none" w:sz="0" w:space="0" w:color="auto"/>
            <w:left w:val="none" w:sz="0" w:space="0" w:color="auto"/>
            <w:bottom w:val="none" w:sz="0" w:space="0" w:color="auto"/>
            <w:right w:val="none" w:sz="0" w:space="0" w:color="auto"/>
          </w:divBdr>
        </w:div>
        <w:div w:id="1316950558">
          <w:marLeft w:val="480"/>
          <w:marRight w:val="0"/>
          <w:marTop w:val="0"/>
          <w:marBottom w:val="0"/>
          <w:divBdr>
            <w:top w:val="none" w:sz="0" w:space="0" w:color="auto"/>
            <w:left w:val="none" w:sz="0" w:space="0" w:color="auto"/>
            <w:bottom w:val="none" w:sz="0" w:space="0" w:color="auto"/>
            <w:right w:val="none" w:sz="0" w:space="0" w:color="auto"/>
          </w:divBdr>
        </w:div>
        <w:div w:id="1317492460">
          <w:marLeft w:val="480"/>
          <w:marRight w:val="0"/>
          <w:marTop w:val="0"/>
          <w:marBottom w:val="0"/>
          <w:divBdr>
            <w:top w:val="none" w:sz="0" w:space="0" w:color="auto"/>
            <w:left w:val="none" w:sz="0" w:space="0" w:color="auto"/>
            <w:bottom w:val="none" w:sz="0" w:space="0" w:color="auto"/>
            <w:right w:val="none" w:sz="0" w:space="0" w:color="auto"/>
          </w:divBdr>
        </w:div>
        <w:div w:id="1328558429">
          <w:marLeft w:val="480"/>
          <w:marRight w:val="0"/>
          <w:marTop w:val="0"/>
          <w:marBottom w:val="0"/>
          <w:divBdr>
            <w:top w:val="none" w:sz="0" w:space="0" w:color="auto"/>
            <w:left w:val="none" w:sz="0" w:space="0" w:color="auto"/>
            <w:bottom w:val="none" w:sz="0" w:space="0" w:color="auto"/>
            <w:right w:val="none" w:sz="0" w:space="0" w:color="auto"/>
          </w:divBdr>
        </w:div>
        <w:div w:id="1416050030">
          <w:marLeft w:val="480"/>
          <w:marRight w:val="0"/>
          <w:marTop w:val="0"/>
          <w:marBottom w:val="0"/>
          <w:divBdr>
            <w:top w:val="none" w:sz="0" w:space="0" w:color="auto"/>
            <w:left w:val="none" w:sz="0" w:space="0" w:color="auto"/>
            <w:bottom w:val="none" w:sz="0" w:space="0" w:color="auto"/>
            <w:right w:val="none" w:sz="0" w:space="0" w:color="auto"/>
          </w:divBdr>
        </w:div>
        <w:div w:id="1424574522">
          <w:marLeft w:val="480"/>
          <w:marRight w:val="0"/>
          <w:marTop w:val="0"/>
          <w:marBottom w:val="0"/>
          <w:divBdr>
            <w:top w:val="none" w:sz="0" w:space="0" w:color="auto"/>
            <w:left w:val="none" w:sz="0" w:space="0" w:color="auto"/>
            <w:bottom w:val="none" w:sz="0" w:space="0" w:color="auto"/>
            <w:right w:val="none" w:sz="0" w:space="0" w:color="auto"/>
          </w:divBdr>
        </w:div>
        <w:div w:id="1439721333">
          <w:marLeft w:val="480"/>
          <w:marRight w:val="0"/>
          <w:marTop w:val="0"/>
          <w:marBottom w:val="0"/>
          <w:divBdr>
            <w:top w:val="none" w:sz="0" w:space="0" w:color="auto"/>
            <w:left w:val="none" w:sz="0" w:space="0" w:color="auto"/>
            <w:bottom w:val="none" w:sz="0" w:space="0" w:color="auto"/>
            <w:right w:val="none" w:sz="0" w:space="0" w:color="auto"/>
          </w:divBdr>
        </w:div>
        <w:div w:id="1477920118">
          <w:marLeft w:val="480"/>
          <w:marRight w:val="0"/>
          <w:marTop w:val="0"/>
          <w:marBottom w:val="0"/>
          <w:divBdr>
            <w:top w:val="none" w:sz="0" w:space="0" w:color="auto"/>
            <w:left w:val="none" w:sz="0" w:space="0" w:color="auto"/>
            <w:bottom w:val="none" w:sz="0" w:space="0" w:color="auto"/>
            <w:right w:val="none" w:sz="0" w:space="0" w:color="auto"/>
          </w:divBdr>
        </w:div>
        <w:div w:id="1491368789">
          <w:marLeft w:val="480"/>
          <w:marRight w:val="0"/>
          <w:marTop w:val="0"/>
          <w:marBottom w:val="0"/>
          <w:divBdr>
            <w:top w:val="none" w:sz="0" w:space="0" w:color="auto"/>
            <w:left w:val="none" w:sz="0" w:space="0" w:color="auto"/>
            <w:bottom w:val="none" w:sz="0" w:space="0" w:color="auto"/>
            <w:right w:val="none" w:sz="0" w:space="0" w:color="auto"/>
          </w:divBdr>
        </w:div>
        <w:div w:id="1500121541">
          <w:marLeft w:val="480"/>
          <w:marRight w:val="0"/>
          <w:marTop w:val="0"/>
          <w:marBottom w:val="0"/>
          <w:divBdr>
            <w:top w:val="none" w:sz="0" w:space="0" w:color="auto"/>
            <w:left w:val="none" w:sz="0" w:space="0" w:color="auto"/>
            <w:bottom w:val="none" w:sz="0" w:space="0" w:color="auto"/>
            <w:right w:val="none" w:sz="0" w:space="0" w:color="auto"/>
          </w:divBdr>
        </w:div>
        <w:div w:id="1506898968">
          <w:marLeft w:val="480"/>
          <w:marRight w:val="0"/>
          <w:marTop w:val="0"/>
          <w:marBottom w:val="0"/>
          <w:divBdr>
            <w:top w:val="none" w:sz="0" w:space="0" w:color="auto"/>
            <w:left w:val="none" w:sz="0" w:space="0" w:color="auto"/>
            <w:bottom w:val="none" w:sz="0" w:space="0" w:color="auto"/>
            <w:right w:val="none" w:sz="0" w:space="0" w:color="auto"/>
          </w:divBdr>
        </w:div>
        <w:div w:id="1588419718">
          <w:marLeft w:val="480"/>
          <w:marRight w:val="0"/>
          <w:marTop w:val="0"/>
          <w:marBottom w:val="0"/>
          <w:divBdr>
            <w:top w:val="none" w:sz="0" w:space="0" w:color="auto"/>
            <w:left w:val="none" w:sz="0" w:space="0" w:color="auto"/>
            <w:bottom w:val="none" w:sz="0" w:space="0" w:color="auto"/>
            <w:right w:val="none" w:sz="0" w:space="0" w:color="auto"/>
          </w:divBdr>
        </w:div>
        <w:div w:id="1588807782">
          <w:marLeft w:val="480"/>
          <w:marRight w:val="0"/>
          <w:marTop w:val="0"/>
          <w:marBottom w:val="0"/>
          <w:divBdr>
            <w:top w:val="none" w:sz="0" w:space="0" w:color="auto"/>
            <w:left w:val="none" w:sz="0" w:space="0" w:color="auto"/>
            <w:bottom w:val="none" w:sz="0" w:space="0" w:color="auto"/>
            <w:right w:val="none" w:sz="0" w:space="0" w:color="auto"/>
          </w:divBdr>
        </w:div>
        <w:div w:id="1761411688">
          <w:marLeft w:val="480"/>
          <w:marRight w:val="0"/>
          <w:marTop w:val="0"/>
          <w:marBottom w:val="0"/>
          <w:divBdr>
            <w:top w:val="none" w:sz="0" w:space="0" w:color="auto"/>
            <w:left w:val="none" w:sz="0" w:space="0" w:color="auto"/>
            <w:bottom w:val="none" w:sz="0" w:space="0" w:color="auto"/>
            <w:right w:val="none" w:sz="0" w:space="0" w:color="auto"/>
          </w:divBdr>
        </w:div>
        <w:div w:id="1835492963">
          <w:marLeft w:val="480"/>
          <w:marRight w:val="0"/>
          <w:marTop w:val="0"/>
          <w:marBottom w:val="0"/>
          <w:divBdr>
            <w:top w:val="none" w:sz="0" w:space="0" w:color="auto"/>
            <w:left w:val="none" w:sz="0" w:space="0" w:color="auto"/>
            <w:bottom w:val="none" w:sz="0" w:space="0" w:color="auto"/>
            <w:right w:val="none" w:sz="0" w:space="0" w:color="auto"/>
          </w:divBdr>
        </w:div>
        <w:div w:id="1873155223">
          <w:marLeft w:val="480"/>
          <w:marRight w:val="0"/>
          <w:marTop w:val="0"/>
          <w:marBottom w:val="0"/>
          <w:divBdr>
            <w:top w:val="none" w:sz="0" w:space="0" w:color="auto"/>
            <w:left w:val="none" w:sz="0" w:space="0" w:color="auto"/>
            <w:bottom w:val="none" w:sz="0" w:space="0" w:color="auto"/>
            <w:right w:val="none" w:sz="0" w:space="0" w:color="auto"/>
          </w:divBdr>
        </w:div>
        <w:div w:id="1916475944">
          <w:marLeft w:val="480"/>
          <w:marRight w:val="0"/>
          <w:marTop w:val="0"/>
          <w:marBottom w:val="0"/>
          <w:divBdr>
            <w:top w:val="none" w:sz="0" w:space="0" w:color="auto"/>
            <w:left w:val="none" w:sz="0" w:space="0" w:color="auto"/>
            <w:bottom w:val="none" w:sz="0" w:space="0" w:color="auto"/>
            <w:right w:val="none" w:sz="0" w:space="0" w:color="auto"/>
          </w:divBdr>
        </w:div>
        <w:div w:id="1932002416">
          <w:marLeft w:val="480"/>
          <w:marRight w:val="0"/>
          <w:marTop w:val="0"/>
          <w:marBottom w:val="0"/>
          <w:divBdr>
            <w:top w:val="none" w:sz="0" w:space="0" w:color="auto"/>
            <w:left w:val="none" w:sz="0" w:space="0" w:color="auto"/>
            <w:bottom w:val="none" w:sz="0" w:space="0" w:color="auto"/>
            <w:right w:val="none" w:sz="0" w:space="0" w:color="auto"/>
          </w:divBdr>
        </w:div>
        <w:div w:id="2041860724">
          <w:marLeft w:val="480"/>
          <w:marRight w:val="0"/>
          <w:marTop w:val="0"/>
          <w:marBottom w:val="0"/>
          <w:divBdr>
            <w:top w:val="none" w:sz="0" w:space="0" w:color="auto"/>
            <w:left w:val="none" w:sz="0" w:space="0" w:color="auto"/>
            <w:bottom w:val="none" w:sz="0" w:space="0" w:color="auto"/>
            <w:right w:val="none" w:sz="0" w:space="0" w:color="auto"/>
          </w:divBdr>
        </w:div>
        <w:div w:id="2097900420">
          <w:marLeft w:val="480"/>
          <w:marRight w:val="0"/>
          <w:marTop w:val="0"/>
          <w:marBottom w:val="0"/>
          <w:divBdr>
            <w:top w:val="none" w:sz="0" w:space="0" w:color="auto"/>
            <w:left w:val="none" w:sz="0" w:space="0" w:color="auto"/>
            <w:bottom w:val="none" w:sz="0" w:space="0" w:color="auto"/>
            <w:right w:val="none" w:sz="0" w:space="0" w:color="auto"/>
          </w:divBdr>
        </w:div>
        <w:div w:id="2121602385">
          <w:marLeft w:val="480"/>
          <w:marRight w:val="0"/>
          <w:marTop w:val="0"/>
          <w:marBottom w:val="0"/>
          <w:divBdr>
            <w:top w:val="none" w:sz="0" w:space="0" w:color="auto"/>
            <w:left w:val="none" w:sz="0" w:space="0" w:color="auto"/>
            <w:bottom w:val="none" w:sz="0" w:space="0" w:color="auto"/>
            <w:right w:val="none" w:sz="0" w:space="0" w:color="auto"/>
          </w:divBdr>
        </w:div>
      </w:divsChild>
    </w:div>
    <w:div w:id="1244606206">
      <w:bodyDiv w:val="1"/>
      <w:marLeft w:val="0"/>
      <w:marRight w:val="0"/>
      <w:marTop w:val="0"/>
      <w:marBottom w:val="0"/>
      <w:divBdr>
        <w:top w:val="none" w:sz="0" w:space="0" w:color="auto"/>
        <w:left w:val="none" w:sz="0" w:space="0" w:color="auto"/>
        <w:bottom w:val="none" w:sz="0" w:space="0" w:color="auto"/>
        <w:right w:val="none" w:sz="0" w:space="0" w:color="auto"/>
      </w:divBdr>
      <w:divsChild>
        <w:div w:id="71464625">
          <w:marLeft w:val="480"/>
          <w:marRight w:val="0"/>
          <w:marTop w:val="0"/>
          <w:marBottom w:val="0"/>
          <w:divBdr>
            <w:top w:val="none" w:sz="0" w:space="0" w:color="auto"/>
            <w:left w:val="none" w:sz="0" w:space="0" w:color="auto"/>
            <w:bottom w:val="none" w:sz="0" w:space="0" w:color="auto"/>
            <w:right w:val="none" w:sz="0" w:space="0" w:color="auto"/>
          </w:divBdr>
        </w:div>
        <w:div w:id="206766287">
          <w:marLeft w:val="480"/>
          <w:marRight w:val="0"/>
          <w:marTop w:val="0"/>
          <w:marBottom w:val="0"/>
          <w:divBdr>
            <w:top w:val="none" w:sz="0" w:space="0" w:color="auto"/>
            <w:left w:val="none" w:sz="0" w:space="0" w:color="auto"/>
            <w:bottom w:val="none" w:sz="0" w:space="0" w:color="auto"/>
            <w:right w:val="none" w:sz="0" w:space="0" w:color="auto"/>
          </w:divBdr>
        </w:div>
        <w:div w:id="211503425">
          <w:marLeft w:val="480"/>
          <w:marRight w:val="0"/>
          <w:marTop w:val="0"/>
          <w:marBottom w:val="0"/>
          <w:divBdr>
            <w:top w:val="none" w:sz="0" w:space="0" w:color="auto"/>
            <w:left w:val="none" w:sz="0" w:space="0" w:color="auto"/>
            <w:bottom w:val="none" w:sz="0" w:space="0" w:color="auto"/>
            <w:right w:val="none" w:sz="0" w:space="0" w:color="auto"/>
          </w:divBdr>
        </w:div>
        <w:div w:id="247158243">
          <w:marLeft w:val="480"/>
          <w:marRight w:val="0"/>
          <w:marTop w:val="0"/>
          <w:marBottom w:val="0"/>
          <w:divBdr>
            <w:top w:val="none" w:sz="0" w:space="0" w:color="auto"/>
            <w:left w:val="none" w:sz="0" w:space="0" w:color="auto"/>
            <w:bottom w:val="none" w:sz="0" w:space="0" w:color="auto"/>
            <w:right w:val="none" w:sz="0" w:space="0" w:color="auto"/>
          </w:divBdr>
        </w:div>
        <w:div w:id="347369238">
          <w:marLeft w:val="480"/>
          <w:marRight w:val="0"/>
          <w:marTop w:val="0"/>
          <w:marBottom w:val="0"/>
          <w:divBdr>
            <w:top w:val="none" w:sz="0" w:space="0" w:color="auto"/>
            <w:left w:val="none" w:sz="0" w:space="0" w:color="auto"/>
            <w:bottom w:val="none" w:sz="0" w:space="0" w:color="auto"/>
            <w:right w:val="none" w:sz="0" w:space="0" w:color="auto"/>
          </w:divBdr>
        </w:div>
        <w:div w:id="355617132">
          <w:marLeft w:val="480"/>
          <w:marRight w:val="0"/>
          <w:marTop w:val="0"/>
          <w:marBottom w:val="0"/>
          <w:divBdr>
            <w:top w:val="none" w:sz="0" w:space="0" w:color="auto"/>
            <w:left w:val="none" w:sz="0" w:space="0" w:color="auto"/>
            <w:bottom w:val="none" w:sz="0" w:space="0" w:color="auto"/>
            <w:right w:val="none" w:sz="0" w:space="0" w:color="auto"/>
          </w:divBdr>
        </w:div>
        <w:div w:id="388726665">
          <w:marLeft w:val="480"/>
          <w:marRight w:val="0"/>
          <w:marTop w:val="0"/>
          <w:marBottom w:val="0"/>
          <w:divBdr>
            <w:top w:val="none" w:sz="0" w:space="0" w:color="auto"/>
            <w:left w:val="none" w:sz="0" w:space="0" w:color="auto"/>
            <w:bottom w:val="none" w:sz="0" w:space="0" w:color="auto"/>
            <w:right w:val="none" w:sz="0" w:space="0" w:color="auto"/>
          </w:divBdr>
        </w:div>
        <w:div w:id="403377798">
          <w:marLeft w:val="480"/>
          <w:marRight w:val="0"/>
          <w:marTop w:val="0"/>
          <w:marBottom w:val="0"/>
          <w:divBdr>
            <w:top w:val="none" w:sz="0" w:space="0" w:color="auto"/>
            <w:left w:val="none" w:sz="0" w:space="0" w:color="auto"/>
            <w:bottom w:val="none" w:sz="0" w:space="0" w:color="auto"/>
            <w:right w:val="none" w:sz="0" w:space="0" w:color="auto"/>
          </w:divBdr>
        </w:div>
        <w:div w:id="601109373">
          <w:marLeft w:val="480"/>
          <w:marRight w:val="0"/>
          <w:marTop w:val="0"/>
          <w:marBottom w:val="0"/>
          <w:divBdr>
            <w:top w:val="none" w:sz="0" w:space="0" w:color="auto"/>
            <w:left w:val="none" w:sz="0" w:space="0" w:color="auto"/>
            <w:bottom w:val="none" w:sz="0" w:space="0" w:color="auto"/>
            <w:right w:val="none" w:sz="0" w:space="0" w:color="auto"/>
          </w:divBdr>
        </w:div>
        <w:div w:id="827786427">
          <w:marLeft w:val="480"/>
          <w:marRight w:val="0"/>
          <w:marTop w:val="0"/>
          <w:marBottom w:val="0"/>
          <w:divBdr>
            <w:top w:val="none" w:sz="0" w:space="0" w:color="auto"/>
            <w:left w:val="none" w:sz="0" w:space="0" w:color="auto"/>
            <w:bottom w:val="none" w:sz="0" w:space="0" w:color="auto"/>
            <w:right w:val="none" w:sz="0" w:space="0" w:color="auto"/>
          </w:divBdr>
        </w:div>
        <w:div w:id="879124353">
          <w:marLeft w:val="480"/>
          <w:marRight w:val="0"/>
          <w:marTop w:val="0"/>
          <w:marBottom w:val="0"/>
          <w:divBdr>
            <w:top w:val="none" w:sz="0" w:space="0" w:color="auto"/>
            <w:left w:val="none" w:sz="0" w:space="0" w:color="auto"/>
            <w:bottom w:val="none" w:sz="0" w:space="0" w:color="auto"/>
            <w:right w:val="none" w:sz="0" w:space="0" w:color="auto"/>
          </w:divBdr>
        </w:div>
        <w:div w:id="879632405">
          <w:marLeft w:val="480"/>
          <w:marRight w:val="0"/>
          <w:marTop w:val="0"/>
          <w:marBottom w:val="0"/>
          <w:divBdr>
            <w:top w:val="none" w:sz="0" w:space="0" w:color="auto"/>
            <w:left w:val="none" w:sz="0" w:space="0" w:color="auto"/>
            <w:bottom w:val="none" w:sz="0" w:space="0" w:color="auto"/>
            <w:right w:val="none" w:sz="0" w:space="0" w:color="auto"/>
          </w:divBdr>
        </w:div>
        <w:div w:id="940844700">
          <w:marLeft w:val="480"/>
          <w:marRight w:val="0"/>
          <w:marTop w:val="0"/>
          <w:marBottom w:val="0"/>
          <w:divBdr>
            <w:top w:val="none" w:sz="0" w:space="0" w:color="auto"/>
            <w:left w:val="none" w:sz="0" w:space="0" w:color="auto"/>
            <w:bottom w:val="none" w:sz="0" w:space="0" w:color="auto"/>
            <w:right w:val="none" w:sz="0" w:space="0" w:color="auto"/>
          </w:divBdr>
        </w:div>
        <w:div w:id="980034505">
          <w:marLeft w:val="480"/>
          <w:marRight w:val="0"/>
          <w:marTop w:val="0"/>
          <w:marBottom w:val="0"/>
          <w:divBdr>
            <w:top w:val="none" w:sz="0" w:space="0" w:color="auto"/>
            <w:left w:val="none" w:sz="0" w:space="0" w:color="auto"/>
            <w:bottom w:val="none" w:sz="0" w:space="0" w:color="auto"/>
            <w:right w:val="none" w:sz="0" w:space="0" w:color="auto"/>
          </w:divBdr>
        </w:div>
        <w:div w:id="1022047403">
          <w:marLeft w:val="480"/>
          <w:marRight w:val="0"/>
          <w:marTop w:val="0"/>
          <w:marBottom w:val="0"/>
          <w:divBdr>
            <w:top w:val="none" w:sz="0" w:space="0" w:color="auto"/>
            <w:left w:val="none" w:sz="0" w:space="0" w:color="auto"/>
            <w:bottom w:val="none" w:sz="0" w:space="0" w:color="auto"/>
            <w:right w:val="none" w:sz="0" w:space="0" w:color="auto"/>
          </w:divBdr>
        </w:div>
        <w:div w:id="1072658767">
          <w:marLeft w:val="480"/>
          <w:marRight w:val="0"/>
          <w:marTop w:val="0"/>
          <w:marBottom w:val="0"/>
          <w:divBdr>
            <w:top w:val="none" w:sz="0" w:space="0" w:color="auto"/>
            <w:left w:val="none" w:sz="0" w:space="0" w:color="auto"/>
            <w:bottom w:val="none" w:sz="0" w:space="0" w:color="auto"/>
            <w:right w:val="none" w:sz="0" w:space="0" w:color="auto"/>
          </w:divBdr>
        </w:div>
        <w:div w:id="1084568143">
          <w:marLeft w:val="480"/>
          <w:marRight w:val="0"/>
          <w:marTop w:val="0"/>
          <w:marBottom w:val="0"/>
          <w:divBdr>
            <w:top w:val="none" w:sz="0" w:space="0" w:color="auto"/>
            <w:left w:val="none" w:sz="0" w:space="0" w:color="auto"/>
            <w:bottom w:val="none" w:sz="0" w:space="0" w:color="auto"/>
            <w:right w:val="none" w:sz="0" w:space="0" w:color="auto"/>
          </w:divBdr>
        </w:div>
        <w:div w:id="1150487721">
          <w:marLeft w:val="480"/>
          <w:marRight w:val="0"/>
          <w:marTop w:val="0"/>
          <w:marBottom w:val="0"/>
          <w:divBdr>
            <w:top w:val="none" w:sz="0" w:space="0" w:color="auto"/>
            <w:left w:val="none" w:sz="0" w:space="0" w:color="auto"/>
            <w:bottom w:val="none" w:sz="0" w:space="0" w:color="auto"/>
            <w:right w:val="none" w:sz="0" w:space="0" w:color="auto"/>
          </w:divBdr>
        </w:div>
        <w:div w:id="1158421334">
          <w:marLeft w:val="480"/>
          <w:marRight w:val="0"/>
          <w:marTop w:val="0"/>
          <w:marBottom w:val="0"/>
          <w:divBdr>
            <w:top w:val="none" w:sz="0" w:space="0" w:color="auto"/>
            <w:left w:val="none" w:sz="0" w:space="0" w:color="auto"/>
            <w:bottom w:val="none" w:sz="0" w:space="0" w:color="auto"/>
            <w:right w:val="none" w:sz="0" w:space="0" w:color="auto"/>
          </w:divBdr>
        </w:div>
        <w:div w:id="1289582764">
          <w:marLeft w:val="480"/>
          <w:marRight w:val="0"/>
          <w:marTop w:val="0"/>
          <w:marBottom w:val="0"/>
          <w:divBdr>
            <w:top w:val="none" w:sz="0" w:space="0" w:color="auto"/>
            <w:left w:val="none" w:sz="0" w:space="0" w:color="auto"/>
            <w:bottom w:val="none" w:sz="0" w:space="0" w:color="auto"/>
            <w:right w:val="none" w:sz="0" w:space="0" w:color="auto"/>
          </w:divBdr>
        </w:div>
        <w:div w:id="1365861124">
          <w:marLeft w:val="480"/>
          <w:marRight w:val="0"/>
          <w:marTop w:val="0"/>
          <w:marBottom w:val="0"/>
          <w:divBdr>
            <w:top w:val="none" w:sz="0" w:space="0" w:color="auto"/>
            <w:left w:val="none" w:sz="0" w:space="0" w:color="auto"/>
            <w:bottom w:val="none" w:sz="0" w:space="0" w:color="auto"/>
            <w:right w:val="none" w:sz="0" w:space="0" w:color="auto"/>
          </w:divBdr>
        </w:div>
        <w:div w:id="1462503232">
          <w:marLeft w:val="480"/>
          <w:marRight w:val="0"/>
          <w:marTop w:val="0"/>
          <w:marBottom w:val="0"/>
          <w:divBdr>
            <w:top w:val="none" w:sz="0" w:space="0" w:color="auto"/>
            <w:left w:val="none" w:sz="0" w:space="0" w:color="auto"/>
            <w:bottom w:val="none" w:sz="0" w:space="0" w:color="auto"/>
            <w:right w:val="none" w:sz="0" w:space="0" w:color="auto"/>
          </w:divBdr>
        </w:div>
        <w:div w:id="1530222450">
          <w:marLeft w:val="480"/>
          <w:marRight w:val="0"/>
          <w:marTop w:val="0"/>
          <w:marBottom w:val="0"/>
          <w:divBdr>
            <w:top w:val="none" w:sz="0" w:space="0" w:color="auto"/>
            <w:left w:val="none" w:sz="0" w:space="0" w:color="auto"/>
            <w:bottom w:val="none" w:sz="0" w:space="0" w:color="auto"/>
            <w:right w:val="none" w:sz="0" w:space="0" w:color="auto"/>
          </w:divBdr>
        </w:div>
        <w:div w:id="1559626143">
          <w:marLeft w:val="480"/>
          <w:marRight w:val="0"/>
          <w:marTop w:val="0"/>
          <w:marBottom w:val="0"/>
          <w:divBdr>
            <w:top w:val="none" w:sz="0" w:space="0" w:color="auto"/>
            <w:left w:val="none" w:sz="0" w:space="0" w:color="auto"/>
            <w:bottom w:val="none" w:sz="0" w:space="0" w:color="auto"/>
            <w:right w:val="none" w:sz="0" w:space="0" w:color="auto"/>
          </w:divBdr>
        </w:div>
        <w:div w:id="1630667950">
          <w:marLeft w:val="480"/>
          <w:marRight w:val="0"/>
          <w:marTop w:val="0"/>
          <w:marBottom w:val="0"/>
          <w:divBdr>
            <w:top w:val="none" w:sz="0" w:space="0" w:color="auto"/>
            <w:left w:val="none" w:sz="0" w:space="0" w:color="auto"/>
            <w:bottom w:val="none" w:sz="0" w:space="0" w:color="auto"/>
            <w:right w:val="none" w:sz="0" w:space="0" w:color="auto"/>
          </w:divBdr>
        </w:div>
        <w:div w:id="1676297473">
          <w:marLeft w:val="480"/>
          <w:marRight w:val="0"/>
          <w:marTop w:val="0"/>
          <w:marBottom w:val="0"/>
          <w:divBdr>
            <w:top w:val="none" w:sz="0" w:space="0" w:color="auto"/>
            <w:left w:val="none" w:sz="0" w:space="0" w:color="auto"/>
            <w:bottom w:val="none" w:sz="0" w:space="0" w:color="auto"/>
            <w:right w:val="none" w:sz="0" w:space="0" w:color="auto"/>
          </w:divBdr>
        </w:div>
        <w:div w:id="1914074375">
          <w:marLeft w:val="480"/>
          <w:marRight w:val="0"/>
          <w:marTop w:val="0"/>
          <w:marBottom w:val="0"/>
          <w:divBdr>
            <w:top w:val="none" w:sz="0" w:space="0" w:color="auto"/>
            <w:left w:val="none" w:sz="0" w:space="0" w:color="auto"/>
            <w:bottom w:val="none" w:sz="0" w:space="0" w:color="auto"/>
            <w:right w:val="none" w:sz="0" w:space="0" w:color="auto"/>
          </w:divBdr>
        </w:div>
        <w:div w:id="1979677553">
          <w:marLeft w:val="480"/>
          <w:marRight w:val="0"/>
          <w:marTop w:val="0"/>
          <w:marBottom w:val="0"/>
          <w:divBdr>
            <w:top w:val="none" w:sz="0" w:space="0" w:color="auto"/>
            <w:left w:val="none" w:sz="0" w:space="0" w:color="auto"/>
            <w:bottom w:val="none" w:sz="0" w:space="0" w:color="auto"/>
            <w:right w:val="none" w:sz="0" w:space="0" w:color="auto"/>
          </w:divBdr>
        </w:div>
        <w:div w:id="2097360274">
          <w:marLeft w:val="480"/>
          <w:marRight w:val="0"/>
          <w:marTop w:val="0"/>
          <w:marBottom w:val="0"/>
          <w:divBdr>
            <w:top w:val="none" w:sz="0" w:space="0" w:color="auto"/>
            <w:left w:val="none" w:sz="0" w:space="0" w:color="auto"/>
            <w:bottom w:val="none" w:sz="0" w:space="0" w:color="auto"/>
            <w:right w:val="none" w:sz="0" w:space="0" w:color="auto"/>
          </w:divBdr>
        </w:div>
      </w:divsChild>
    </w:div>
    <w:div w:id="1245259410">
      <w:bodyDiv w:val="1"/>
      <w:marLeft w:val="0"/>
      <w:marRight w:val="0"/>
      <w:marTop w:val="0"/>
      <w:marBottom w:val="0"/>
      <w:divBdr>
        <w:top w:val="none" w:sz="0" w:space="0" w:color="auto"/>
        <w:left w:val="none" w:sz="0" w:space="0" w:color="auto"/>
        <w:bottom w:val="none" w:sz="0" w:space="0" w:color="auto"/>
        <w:right w:val="none" w:sz="0" w:space="0" w:color="auto"/>
      </w:divBdr>
    </w:div>
    <w:div w:id="1246066986">
      <w:bodyDiv w:val="1"/>
      <w:marLeft w:val="0"/>
      <w:marRight w:val="0"/>
      <w:marTop w:val="0"/>
      <w:marBottom w:val="0"/>
      <w:divBdr>
        <w:top w:val="none" w:sz="0" w:space="0" w:color="auto"/>
        <w:left w:val="none" w:sz="0" w:space="0" w:color="auto"/>
        <w:bottom w:val="none" w:sz="0" w:space="0" w:color="auto"/>
        <w:right w:val="none" w:sz="0" w:space="0" w:color="auto"/>
      </w:divBdr>
    </w:div>
    <w:div w:id="1246955543">
      <w:bodyDiv w:val="1"/>
      <w:marLeft w:val="0"/>
      <w:marRight w:val="0"/>
      <w:marTop w:val="0"/>
      <w:marBottom w:val="0"/>
      <w:divBdr>
        <w:top w:val="none" w:sz="0" w:space="0" w:color="auto"/>
        <w:left w:val="none" w:sz="0" w:space="0" w:color="auto"/>
        <w:bottom w:val="none" w:sz="0" w:space="0" w:color="auto"/>
        <w:right w:val="none" w:sz="0" w:space="0" w:color="auto"/>
      </w:divBdr>
    </w:div>
    <w:div w:id="1247499086">
      <w:bodyDiv w:val="1"/>
      <w:marLeft w:val="0"/>
      <w:marRight w:val="0"/>
      <w:marTop w:val="0"/>
      <w:marBottom w:val="0"/>
      <w:divBdr>
        <w:top w:val="none" w:sz="0" w:space="0" w:color="auto"/>
        <w:left w:val="none" w:sz="0" w:space="0" w:color="auto"/>
        <w:bottom w:val="none" w:sz="0" w:space="0" w:color="auto"/>
        <w:right w:val="none" w:sz="0" w:space="0" w:color="auto"/>
      </w:divBdr>
    </w:div>
    <w:div w:id="1248344963">
      <w:bodyDiv w:val="1"/>
      <w:marLeft w:val="0"/>
      <w:marRight w:val="0"/>
      <w:marTop w:val="0"/>
      <w:marBottom w:val="0"/>
      <w:divBdr>
        <w:top w:val="none" w:sz="0" w:space="0" w:color="auto"/>
        <w:left w:val="none" w:sz="0" w:space="0" w:color="auto"/>
        <w:bottom w:val="none" w:sz="0" w:space="0" w:color="auto"/>
        <w:right w:val="none" w:sz="0" w:space="0" w:color="auto"/>
      </w:divBdr>
    </w:div>
    <w:div w:id="1248466284">
      <w:bodyDiv w:val="1"/>
      <w:marLeft w:val="0"/>
      <w:marRight w:val="0"/>
      <w:marTop w:val="0"/>
      <w:marBottom w:val="0"/>
      <w:divBdr>
        <w:top w:val="none" w:sz="0" w:space="0" w:color="auto"/>
        <w:left w:val="none" w:sz="0" w:space="0" w:color="auto"/>
        <w:bottom w:val="none" w:sz="0" w:space="0" w:color="auto"/>
        <w:right w:val="none" w:sz="0" w:space="0" w:color="auto"/>
      </w:divBdr>
    </w:div>
    <w:div w:id="1248999283">
      <w:bodyDiv w:val="1"/>
      <w:marLeft w:val="0"/>
      <w:marRight w:val="0"/>
      <w:marTop w:val="0"/>
      <w:marBottom w:val="0"/>
      <w:divBdr>
        <w:top w:val="none" w:sz="0" w:space="0" w:color="auto"/>
        <w:left w:val="none" w:sz="0" w:space="0" w:color="auto"/>
        <w:bottom w:val="none" w:sz="0" w:space="0" w:color="auto"/>
        <w:right w:val="none" w:sz="0" w:space="0" w:color="auto"/>
      </w:divBdr>
    </w:div>
    <w:div w:id="1249776305">
      <w:bodyDiv w:val="1"/>
      <w:marLeft w:val="0"/>
      <w:marRight w:val="0"/>
      <w:marTop w:val="0"/>
      <w:marBottom w:val="0"/>
      <w:divBdr>
        <w:top w:val="none" w:sz="0" w:space="0" w:color="auto"/>
        <w:left w:val="none" w:sz="0" w:space="0" w:color="auto"/>
        <w:bottom w:val="none" w:sz="0" w:space="0" w:color="auto"/>
        <w:right w:val="none" w:sz="0" w:space="0" w:color="auto"/>
      </w:divBdr>
    </w:div>
    <w:div w:id="1250699849">
      <w:bodyDiv w:val="1"/>
      <w:marLeft w:val="0"/>
      <w:marRight w:val="0"/>
      <w:marTop w:val="0"/>
      <w:marBottom w:val="0"/>
      <w:divBdr>
        <w:top w:val="none" w:sz="0" w:space="0" w:color="auto"/>
        <w:left w:val="none" w:sz="0" w:space="0" w:color="auto"/>
        <w:bottom w:val="none" w:sz="0" w:space="0" w:color="auto"/>
        <w:right w:val="none" w:sz="0" w:space="0" w:color="auto"/>
      </w:divBdr>
    </w:div>
    <w:div w:id="1251310277">
      <w:bodyDiv w:val="1"/>
      <w:marLeft w:val="0"/>
      <w:marRight w:val="0"/>
      <w:marTop w:val="0"/>
      <w:marBottom w:val="0"/>
      <w:divBdr>
        <w:top w:val="none" w:sz="0" w:space="0" w:color="auto"/>
        <w:left w:val="none" w:sz="0" w:space="0" w:color="auto"/>
        <w:bottom w:val="none" w:sz="0" w:space="0" w:color="auto"/>
        <w:right w:val="none" w:sz="0" w:space="0" w:color="auto"/>
      </w:divBdr>
    </w:div>
    <w:div w:id="1252736841">
      <w:bodyDiv w:val="1"/>
      <w:marLeft w:val="0"/>
      <w:marRight w:val="0"/>
      <w:marTop w:val="0"/>
      <w:marBottom w:val="0"/>
      <w:divBdr>
        <w:top w:val="none" w:sz="0" w:space="0" w:color="auto"/>
        <w:left w:val="none" w:sz="0" w:space="0" w:color="auto"/>
        <w:bottom w:val="none" w:sz="0" w:space="0" w:color="auto"/>
        <w:right w:val="none" w:sz="0" w:space="0" w:color="auto"/>
      </w:divBdr>
    </w:div>
    <w:div w:id="1252809986">
      <w:bodyDiv w:val="1"/>
      <w:marLeft w:val="0"/>
      <w:marRight w:val="0"/>
      <w:marTop w:val="0"/>
      <w:marBottom w:val="0"/>
      <w:divBdr>
        <w:top w:val="none" w:sz="0" w:space="0" w:color="auto"/>
        <w:left w:val="none" w:sz="0" w:space="0" w:color="auto"/>
        <w:bottom w:val="none" w:sz="0" w:space="0" w:color="auto"/>
        <w:right w:val="none" w:sz="0" w:space="0" w:color="auto"/>
      </w:divBdr>
    </w:div>
    <w:div w:id="1254121437">
      <w:bodyDiv w:val="1"/>
      <w:marLeft w:val="0"/>
      <w:marRight w:val="0"/>
      <w:marTop w:val="0"/>
      <w:marBottom w:val="0"/>
      <w:divBdr>
        <w:top w:val="none" w:sz="0" w:space="0" w:color="auto"/>
        <w:left w:val="none" w:sz="0" w:space="0" w:color="auto"/>
        <w:bottom w:val="none" w:sz="0" w:space="0" w:color="auto"/>
        <w:right w:val="none" w:sz="0" w:space="0" w:color="auto"/>
      </w:divBdr>
    </w:div>
    <w:div w:id="1254970821">
      <w:bodyDiv w:val="1"/>
      <w:marLeft w:val="0"/>
      <w:marRight w:val="0"/>
      <w:marTop w:val="0"/>
      <w:marBottom w:val="0"/>
      <w:divBdr>
        <w:top w:val="none" w:sz="0" w:space="0" w:color="auto"/>
        <w:left w:val="none" w:sz="0" w:space="0" w:color="auto"/>
        <w:bottom w:val="none" w:sz="0" w:space="0" w:color="auto"/>
        <w:right w:val="none" w:sz="0" w:space="0" w:color="auto"/>
      </w:divBdr>
    </w:div>
    <w:div w:id="1255357379">
      <w:bodyDiv w:val="1"/>
      <w:marLeft w:val="0"/>
      <w:marRight w:val="0"/>
      <w:marTop w:val="0"/>
      <w:marBottom w:val="0"/>
      <w:divBdr>
        <w:top w:val="none" w:sz="0" w:space="0" w:color="auto"/>
        <w:left w:val="none" w:sz="0" w:space="0" w:color="auto"/>
        <w:bottom w:val="none" w:sz="0" w:space="0" w:color="auto"/>
        <w:right w:val="none" w:sz="0" w:space="0" w:color="auto"/>
      </w:divBdr>
    </w:div>
    <w:div w:id="1256211894">
      <w:bodyDiv w:val="1"/>
      <w:marLeft w:val="0"/>
      <w:marRight w:val="0"/>
      <w:marTop w:val="0"/>
      <w:marBottom w:val="0"/>
      <w:divBdr>
        <w:top w:val="none" w:sz="0" w:space="0" w:color="auto"/>
        <w:left w:val="none" w:sz="0" w:space="0" w:color="auto"/>
        <w:bottom w:val="none" w:sz="0" w:space="0" w:color="auto"/>
        <w:right w:val="none" w:sz="0" w:space="0" w:color="auto"/>
      </w:divBdr>
    </w:div>
    <w:div w:id="1256986288">
      <w:bodyDiv w:val="1"/>
      <w:marLeft w:val="0"/>
      <w:marRight w:val="0"/>
      <w:marTop w:val="0"/>
      <w:marBottom w:val="0"/>
      <w:divBdr>
        <w:top w:val="none" w:sz="0" w:space="0" w:color="auto"/>
        <w:left w:val="none" w:sz="0" w:space="0" w:color="auto"/>
        <w:bottom w:val="none" w:sz="0" w:space="0" w:color="auto"/>
        <w:right w:val="none" w:sz="0" w:space="0" w:color="auto"/>
      </w:divBdr>
    </w:div>
    <w:div w:id="1257012544">
      <w:bodyDiv w:val="1"/>
      <w:marLeft w:val="0"/>
      <w:marRight w:val="0"/>
      <w:marTop w:val="0"/>
      <w:marBottom w:val="0"/>
      <w:divBdr>
        <w:top w:val="none" w:sz="0" w:space="0" w:color="auto"/>
        <w:left w:val="none" w:sz="0" w:space="0" w:color="auto"/>
        <w:bottom w:val="none" w:sz="0" w:space="0" w:color="auto"/>
        <w:right w:val="none" w:sz="0" w:space="0" w:color="auto"/>
      </w:divBdr>
    </w:div>
    <w:div w:id="1257132517">
      <w:bodyDiv w:val="1"/>
      <w:marLeft w:val="0"/>
      <w:marRight w:val="0"/>
      <w:marTop w:val="0"/>
      <w:marBottom w:val="0"/>
      <w:divBdr>
        <w:top w:val="none" w:sz="0" w:space="0" w:color="auto"/>
        <w:left w:val="none" w:sz="0" w:space="0" w:color="auto"/>
        <w:bottom w:val="none" w:sz="0" w:space="0" w:color="auto"/>
        <w:right w:val="none" w:sz="0" w:space="0" w:color="auto"/>
      </w:divBdr>
    </w:div>
    <w:div w:id="1257250404">
      <w:bodyDiv w:val="1"/>
      <w:marLeft w:val="0"/>
      <w:marRight w:val="0"/>
      <w:marTop w:val="0"/>
      <w:marBottom w:val="0"/>
      <w:divBdr>
        <w:top w:val="none" w:sz="0" w:space="0" w:color="auto"/>
        <w:left w:val="none" w:sz="0" w:space="0" w:color="auto"/>
        <w:bottom w:val="none" w:sz="0" w:space="0" w:color="auto"/>
        <w:right w:val="none" w:sz="0" w:space="0" w:color="auto"/>
      </w:divBdr>
    </w:div>
    <w:div w:id="1258295874">
      <w:bodyDiv w:val="1"/>
      <w:marLeft w:val="0"/>
      <w:marRight w:val="0"/>
      <w:marTop w:val="0"/>
      <w:marBottom w:val="0"/>
      <w:divBdr>
        <w:top w:val="none" w:sz="0" w:space="0" w:color="auto"/>
        <w:left w:val="none" w:sz="0" w:space="0" w:color="auto"/>
        <w:bottom w:val="none" w:sz="0" w:space="0" w:color="auto"/>
        <w:right w:val="none" w:sz="0" w:space="0" w:color="auto"/>
      </w:divBdr>
    </w:div>
    <w:div w:id="1258439418">
      <w:bodyDiv w:val="1"/>
      <w:marLeft w:val="0"/>
      <w:marRight w:val="0"/>
      <w:marTop w:val="0"/>
      <w:marBottom w:val="0"/>
      <w:divBdr>
        <w:top w:val="none" w:sz="0" w:space="0" w:color="auto"/>
        <w:left w:val="none" w:sz="0" w:space="0" w:color="auto"/>
        <w:bottom w:val="none" w:sz="0" w:space="0" w:color="auto"/>
        <w:right w:val="none" w:sz="0" w:space="0" w:color="auto"/>
      </w:divBdr>
    </w:div>
    <w:div w:id="1258947812">
      <w:bodyDiv w:val="1"/>
      <w:marLeft w:val="0"/>
      <w:marRight w:val="0"/>
      <w:marTop w:val="0"/>
      <w:marBottom w:val="0"/>
      <w:divBdr>
        <w:top w:val="none" w:sz="0" w:space="0" w:color="auto"/>
        <w:left w:val="none" w:sz="0" w:space="0" w:color="auto"/>
        <w:bottom w:val="none" w:sz="0" w:space="0" w:color="auto"/>
        <w:right w:val="none" w:sz="0" w:space="0" w:color="auto"/>
      </w:divBdr>
    </w:div>
    <w:div w:id="1262375577">
      <w:bodyDiv w:val="1"/>
      <w:marLeft w:val="0"/>
      <w:marRight w:val="0"/>
      <w:marTop w:val="0"/>
      <w:marBottom w:val="0"/>
      <w:divBdr>
        <w:top w:val="none" w:sz="0" w:space="0" w:color="auto"/>
        <w:left w:val="none" w:sz="0" w:space="0" w:color="auto"/>
        <w:bottom w:val="none" w:sz="0" w:space="0" w:color="auto"/>
        <w:right w:val="none" w:sz="0" w:space="0" w:color="auto"/>
      </w:divBdr>
    </w:div>
    <w:div w:id="1262376849">
      <w:bodyDiv w:val="1"/>
      <w:marLeft w:val="0"/>
      <w:marRight w:val="0"/>
      <w:marTop w:val="0"/>
      <w:marBottom w:val="0"/>
      <w:divBdr>
        <w:top w:val="none" w:sz="0" w:space="0" w:color="auto"/>
        <w:left w:val="none" w:sz="0" w:space="0" w:color="auto"/>
        <w:bottom w:val="none" w:sz="0" w:space="0" w:color="auto"/>
        <w:right w:val="none" w:sz="0" w:space="0" w:color="auto"/>
      </w:divBdr>
    </w:div>
    <w:div w:id="1264075158">
      <w:bodyDiv w:val="1"/>
      <w:marLeft w:val="0"/>
      <w:marRight w:val="0"/>
      <w:marTop w:val="0"/>
      <w:marBottom w:val="0"/>
      <w:divBdr>
        <w:top w:val="none" w:sz="0" w:space="0" w:color="auto"/>
        <w:left w:val="none" w:sz="0" w:space="0" w:color="auto"/>
        <w:bottom w:val="none" w:sz="0" w:space="0" w:color="auto"/>
        <w:right w:val="none" w:sz="0" w:space="0" w:color="auto"/>
      </w:divBdr>
    </w:div>
    <w:div w:id="1264336324">
      <w:bodyDiv w:val="1"/>
      <w:marLeft w:val="0"/>
      <w:marRight w:val="0"/>
      <w:marTop w:val="0"/>
      <w:marBottom w:val="0"/>
      <w:divBdr>
        <w:top w:val="none" w:sz="0" w:space="0" w:color="auto"/>
        <w:left w:val="none" w:sz="0" w:space="0" w:color="auto"/>
        <w:bottom w:val="none" w:sz="0" w:space="0" w:color="auto"/>
        <w:right w:val="none" w:sz="0" w:space="0" w:color="auto"/>
      </w:divBdr>
    </w:div>
    <w:div w:id="1267226571">
      <w:bodyDiv w:val="1"/>
      <w:marLeft w:val="0"/>
      <w:marRight w:val="0"/>
      <w:marTop w:val="0"/>
      <w:marBottom w:val="0"/>
      <w:divBdr>
        <w:top w:val="none" w:sz="0" w:space="0" w:color="auto"/>
        <w:left w:val="none" w:sz="0" w:space="0" w:color="auto"/>
        <w:bottom w:val="none" w:sz="0" w:space="0" w:color="auto"/>
        <w:right w:val="none" w:sz="0" w:space="0" w:color="auto"/>
      </w:divBdr>
    </w:div>
    <w:div w:id="1267347942">
      <w:bodyDiv w:val="1"/>
      <w:marLeft w:val="0"/>
      <w:marRight w:val="0"/>
      <w:marTop w:val="0"/>
      <w:marBottom w:val="0"/>
      <w:divBdr>
        <w:top w:val="none" w:sz="0" w:space="0" w:color="auto"/>
        <w:left w:val="none" w:sz="0" w:space="0" w:color="auto"/>
        <w:bottom w:val="none" w:sz="0" w:space="0" w:color="auto"/>
        <w:right w:val="none" w:sz="0" w:space="0" w:color="auto"/>
      </w:divBdr>
    </w:div>
    <w:div w:id="1267883524">
      <w:bodyDiv w:val="1"/>
      <w:marLeft w:val="0"/>
      <w:marRight w:val="0"/>
      <w:marTop w:val="0"/>
      <w:marBottom w:val="0"/>
      <w:divBdr>
        <w:top w:val="none" w:sz="0" w:space="0" w:color="auto"/>
        <w:left w:val="none" w:sz="0" w:space="0" w:color="auto"/>
        <w:bottom w:val="none" w:sz="0" w:space="0" w:color="auto"/>
        <w:right w:val="none" w:sz="0" w:space="0" w:color="auto"/>
      </w:divBdr>
    </w:div>
    <w:div w:id="1267927230">
      <w:bodyDiv w:val="1"/>
      <w:marLeft w:val="0"/>
      <w:marRight w:val="0"/>
      <w:marTop w:val="0"/>
      <w:marBottom w:val="0"/>
      <w:divBdr>
        <w:top w:val="none" w:sz="0" w:space="0" w:color="auto"/>
        <w:left w:val="none" w:sz="0" w:space="0" w:color="auto"/>
        <w:bottom w:val="none" w:sz="0" w:space="0" w:color="auto"/>
        <w:right w:val="none" w:sz="0" w:space="0" w:color="auto"/>
      </w:divBdr>
    </w:div>
    <w:div w:id="1269968120">
      <w:bodyDiv w:val="1"/>
      <w:marLeft w:val="0"/>
      <w:marRight w:val="0"/>
      <w:marTop w:val="0"/>
      <w:marBottom w:val="0"/>
      <w:divBdr>
        <w:top w:val="none" w:sz="0" w:space="0" w:color="auto"/>
        <w:left w:val="none" w:sz="0" w:space="0" w:color="auto"/>
        <w:bottom w:val="none" w:sz="0" w:space="0" w:color="auto"/>
        <w:right w:val="none" w:sz="0" w:space="0" w:color="auto"/>
      </w:divBdr>
    </w:div>
    <w:div w:id="1270699598">
      <w:bodyDiv w:val="1"/>
      <w:marLeft w:val="0"/>
      <w:marRight w:val="0"/>
      <w:marTop w:val="0"/>
      <w:marBottom w:val="0"/>
      <w:divBdr>
        <w:top w:val="none" w:sz="0" w:space="0" w:color="auto"/>
        <w:left w:val="none" w:sz="0" w:space="0" w:color="auto"/>
        <w:bottom w:val="none" w:sz="0" w:space="0" w:color="auto"/>
        <w:right w:val="none" w:sz="0" w:space="0" w:color="auto"/>
      </w:divBdr>
    </w:div>
    <w:div w:id="1273316006">
      <w:bodyDiv w:val="1"/>
      <w:marLeft w:val="0"/>
      <w:marRight w:val="0"/>
      <w:marTop w:val="0"/>
      <w:marBottom w:val="0"/>
      <w:divBdr>
        <w:top w:val="none" w:sz="0" w:space="0" w:color="auto"/>
        <w:left w:val="none" w:sz="0" w:space="0" w:color="auto"/>
        <w:bottom w:val="none" w:sz="0" w:space="0" w:color="auto"/>
        <w:right w:val="none" w:sz="0" w:space="0" w:color="auto"/>
      </w:divBdr>
    </w:div>
    <w:div w:id="1274097266">
      <w:bodyDiv w:val="1"/>
      <w:marLeft w:val="0"/>
      <w:marRight w:val="0"/>
      <w:marTop w:val="0"/>
      <w:marBottom w:val="0"/>
      <w:divBdr>
        <w:top w:val="none" w:sz="0" w:space="0" w:color="auto"/>
        <w:left w:val="none" w:sz="0" w:space="0" w:color="auto"/>
        <w:bottom w:val="none" w:sz="0" w:space="0" w:color="auto"/>
        <w:right w:val="none" w:sz="0" w:space="0" w:color="auto"/>
      </w:divBdr>
    </w:div>
    <w:div w:id="1274675858">
      <w:bodyDiv w:val="1"/>
      <w:marLeft w:val="0"/>
      <w:marRight w:val="0"/>
      <w:marTop w:val="0"/>
      <w:marBottom w:val="0"/>
      <w:divBdr>
        <w:top w:val="none" w:sz="0" w:space="0" w:color="auto"/>
        <w:left w:val="none" w:sz="0" w:space="0" w:color="auto"/>
        <w:bottom w:val="none" w:sz="0" w:space="0" w:color="auto"/>
        <w:right w:val="none" w:sz="0" w:space="0" w:color="auto"/>
      </w:divBdr>
    </w:div>
    <w:div w:id="1275598962">
      <w:bodyDiv w:val="1"/>
      <w:marLeft w:val="0"/>
      <w:marRight w:val="0"/>
      <w:marTop w:val="0"/>
      <w:marBottom w:val="0"/>
      <w:divBdr>
        <w:top w:val="none" w:sz="0" w:space="0" w:color="auto"/>
        <w:left w:val="none" w:sz="0" w:space="0" w:color="auto"/>
        <w:bottom w:val="none" w:sz="0" w:space="0" w:color="auto"/>
        <w:right w:val="none" w:sz="0" w:space="0" w:color="auto"/>
      </w:divBdr>
    </w:div>
    <w:div w:id="1276792848">
      <w:bodyDiv w:val="1"/>
      <w:marLeft w:val="0"/>
      <w:marRight w:val="0"/>
      <w:marTop w:val="0"/>
      <w:marBottom w:val="0"/>
      <w:divBdr>
        <w:top w:val="none" w:sz="0" w:space="0" w:color="auto"/>
        <w:left w:val="none" w:sz="0" w:space="0" w:color="auto"/>
        <w:bottom w:val="none" w:sz="0" w:space="0" w:color="auto"/>
        <w:right w:val="none" w:sz="0" w:space="0" w:color="auto"/>
      </w:divBdr>
    </w:div>
    <w:div w:id="1276911616">
      <w:bodyDiv w:val="1"/>
      <w:marLeft w:val="0"/>
      <w:marRight w:val="0"/>
      <w:marTop w:val="0"/>
      <w:marBottom w:val="0"/>
      <w:divBdr>
        <w:top w:val="none" w:sz="0" w:space="0" w:color="auto"/>
        <w:left w:val="none" w:sz="0" w:space="0" w:color="auto"/>
        <w:bottom w:val="none" w:sz="0" w:space="0" w:color="auto"/>
        <w:right w:val="none" w:sz="0" w:space="0" w:color="auto"/>
      </w:divBdr>
    </w:div>
    <w:div w:id="1278171605">
      <w:bodyDiv w:val="1"/>
      <w:marLeft w:val="0"/>
      <w:marRight w:val="0"/>
      <w:marTop w:val="0"/>
      <w:marBottom w:val="0"/>
      <w:divBdr>
        <w:top w:val="none" w:sz="0" w:space="0" w:color="auto"/>
        <w:left w:val="none" w:sz="0" w:space="0" w:color="auto"/>
        <w:bottom w:val="none" w:sz="0" w:space="0" w:color="auto"/>
        <w:right w:val="none" w:sz="0" w:space="0" w:color="auto"/>
      </w:divBdr>
    </w:div>
    <w:div w:id="1278833017">
      <w:bodyDiv w:val="1"/>
      <w:marLeft w:val="0"/>
      <w:marRight w:val="0"/>
      <w:marTop w:val="0"/>
      <w:marBottom w:val="0"/>
      <w:divBdr>
        <w:top w:val="none" w:sz="0" w:space="0" w:color="auto"/>
        <w:left w:val="none" w:sz="0" w:space="0" w:color="auto"/>
        <w:bottom w:val="none" w:sz="0" w:space="0" w:color="auto"/>
        <w:right w:val="none" w:sz="0" w:space="0" w:color="auto"/>
      </w:divBdr>
    </w:div>
    <w:div w:id="1278870548">
      <w:bodyDiv w:val="1"/>
      <w:marLeft w:val="0"/>
      <w:marRight w:val="0"/>
      <w:marTop w:val="0"/>
      <w:marBottom w:val="0"/>
      <w:divBdr>
        <w:top w:val="none" w:sz="0" w:space="0" w:color="auto"/>
        <w:left w:val="none" w:sz="0" w:space="0" w:color="auto"/>
        <w:bottom w:val="none" w:sz="0" w:space="0" w:color="auto"/>
        <w:right w:val="none" w:sz="0" w:space="0" w:color="auto"/>
      </w:divBdr>
    </w:div>
    <w:div w:id="1279920257">
      <w:bodyDiv w:val="1"/>
      <w:marLeft w:val="0"/>
      <w:marRight w:val="0"/>
      <w:marTop w:val="0"/>
      <w:marBottom w:val="0"/>
      <w:divBdr>
        <w:top w:val="none" w:sz="0" w:space="0" w:color="auto"/>
        <w:left w:val="none" w:sz="0" w:space="0" w:color="auto"/>
        <w:bottom w:val="none" w:sz="0" w:space="0" w:color="auto"/>
        <w:right w:val="none" w:sz="0" w:space="0" w:color="auto"/>
      </w:divBdr>
    </w:div>
    <w:div w:id="1280071229">
      <w:bodyDiv w:val="1"/>
      <w:marLeft w:val="0"/>
      <w:marRight w:val="0"/>
      <w:marTop w:val="0"/>
      <w:marBottom w:val="0"/>
      <w:divBdr>
        <w:top w:val="none" w:sz="0" w:space="0" w:color="auto"/>
        <w:left w:val="none" w:sz="0" w:space="0" w:color="auto"/>
        <w:bottom w:val="none" w:sz="0" w:space="0" w:color="auto"/>
        <w:right w:val="none" w:sz="0" w:space="0" w:color="auto"/>
      </w:divBdr>
    </w:div>
    <w:div w:id="1281569048">
      <w:bodyDiv w:val="1"/>
      <w:marLeft w:val="0"/>
      <w:marRight w:val="0"/>
      <w:marTop w:val="0"/>
      <w:marBottom w:val="0"/>
      <w:divBdr>
        <w:top w:val="none" w:sz="0" w:space="0" w:color="auto"/>
        <w:left w:val="none" w:sz="0" w:space="0" w:color="auto"/>
        <w:bottom w:val="none" w:sz="0" w:space="0" w:color="auto"/>
        <w:right w:val="none" w:sz="0" w:space="0" w:color="auto"/>
      </w:divBdr>
    </w:div>
    <w:div w:id="1282418798">
      <w:bodyDiv w:val="1"/>
      <w:marLeft w:val="0"/>
      <w:marRight w:val="0"/>
      <w:marTop w:val="0"/>
      <w:marBottom w:val="0"/>
      <w:divBdr>
        <w:top w:val="none" w:sz="0" w:space="0" w:color="auto"/>
        <w:left w:val="none" w:sz="0" w:space="0" w:color="auto"/>
        <w:bottom w:val="none" w:sz="0" w:space="0" w:color="auto"/>
        <w:right w:val="none" w:sz="0" w:space="0" w:color="auto"/>
      </w:divBdr>
    </w:div>
    <w:div w:id="1284075873">
      <w:bodyDiv w:val="1"/>
      <w:marLeft w:val="0"/>
      <w:marRight w:val="0"/>
      <w:marTop w:val="0"/>
      <w:marBottom w:val="0"/>
      <w:divBdr>
        <w:top w:val="none" w:sz="0" w:space="0" w:color="auto"/>
        <w:left w:val="none" w:sz="0" w:space="0" w:color="auto"/>
        <w:bottom w:val="none" w:sz="0" w:space="0" w:color="auto"/>
        <w:right w:val="none" w:sz="0" w:space="0" w:color="auto"/>
      </w:divBdr>
    </w:div>
    <w:div w:id="1285309758">
      <w:bodyDiv w:val="1"/>
      <w:marLeft w:val="0"/>
      <w:marRight w:val="0"/>
      <w:marTop w:val="0"/>
      <w:marBottom w:val="0"/>
      <w:divBdr>
        <w:top w:val="none" w:sz="0" w:space="0" w:color="auto"/>
        <w:left w:val="none" w:sz="0" w:space="0" w:color="auto"/>
        <w:bottom w:val="none" w:sz="0" w:space="0" w:color="auto"/>
        <w:right w:val="none" w:sz="0" w:space="0" w:color="auto"/>
      </w:divBdr>
    </w:div>
    <w:div w:id="1286498082">
      <w:bodyDiv w:val="1"/>
      <w:marLeft w:val="0"/>
      <w:marRight w:val="0"/>
      <w:marTop w:val="0"/>
      <w:marBottom w:val="0"/>
      <w:divBdr>
        <w:top w:val="none" w:sz="0" w:space="0" w:color="auto"/>
        <w:left w:val="none" w:sz="0" w:space="0" w:color="auto"/>
        <w:bottom w:val="none" w:sz="0" w:space="0" w:color="auto"/>
        <w:right w:val="none" w:sz="0" w:space="0" w:color="auto"/>
      </w:divBdr>
    </w:div>
    <w:div w:id="1287547251">
      <w:bodyDiv w:val="1"/>
      <w:marLeft w:val="0"/>
      <w:marRight w:val="0"/>
      <w:marTop w:val="0"/>
      <w:marBottom w:val="0"/>
      <w:divBdr>
        <w:top w:val="none" w:sz="0" w:space="0" w:color="auto"/>
        <w:left w:val="none" w:sz="0" w:space="0" w:color="auto"/>
        <w:bottom w:val="none" w:sz="0" w:space="0" w:color="auto"/>
        <w:right w:val="none" w:sz="0" w:space="0" w:color="auto"/>
      </w:divBdr>
    </w:div>
    <w:div w:id="1287666047">
      <w:bodyDiv w:val="1"/>
      <w:marLeft w:val="0"/>
      <w:marRight w:val="0"/>
      <w:marTop w:val="0"/>
      <w:marBottom w:val="0"/>
      <w:divBdr>
        <w:top w:val="none" w:sz="0" w:space="0" w:color="auto"/>
        <w:left w:val="none" w:sz="0" w:space="0" w:color="auto"/>
        <w:bottom w:val="none" w:sz="0" w:space="0" w:color="auto"/>
        <w:right w:val="none" w:sz="0" w:space="0" w:color="auto"/>
      </w:divBdr>
    </w:div>
    <w:div w:id="1288049211">
      <w:bodyDiv w:val="1"/>
      <w:marLeft w:val="0"/>
      <w:marRight w:val="0"/>
      <w:marTop w:val="0"/>
      <w:marBottom w:val="0"/>
      <w:divBdr>
        <w:top w:val="none" w:sz="0" w:space="0" w:color="auto"/>
        <w:left w:val="none" w:sz="0" w:space="0" w:color="auto"/>
        <w:bottom w:val="none" w:sz="0" w:space="0" w:color="auto"/>
        <w:right w:val="none" w:sz="0" w:space="0" w:color="auto"/>
      </w:divBdr>
    </w:div>
    <w:div w:id="1289975133">
      <w:bodyDiv w:val="1"/>
      <w:marLeft w:val="0"/>
      <w:marRight w:val="0"/>
      <w:marTop w:val="0"/>
      <w:marBottom w:val="0"/>
      <w:divBdr>
        <w:top w:val="none" w:sz="0" w:space="0" w:color="auto"/>
        <w:left w:val="none" w:sz="0" w:space="0" w:color="auto"/>
        <w:bottom w:val="none" w:sz="0" w:space="0" w:color="auto"/>
        <w:right w:val="none" w:sz="0" w:space="0" w:color="auto"/>
      </w:divBdr>
    </w:div>
    <w:div w:id="1290546306">
      <w:bodyDiv w:val="1"/>
      <w:marLeft w:val="0"/>
      <w:marRight w:val="0"/>
      <w:marTop w:val="0"/>
      <w:marBottom w:val="0"/>
      <w:divBdr>
        <w:top w:val="none" w:sz="0" w:space="0" w:color="auto"/>
        <w:left w:val="none" w:sz="0" w:space="0" w:color="auto"/>
        <w:bottom w:val="none" w:sz="0" w:space="0" w:color="auto"/>
        <w:right w:val="none" w:sz="0" w:space="0" w:color="auto"/>
      </w:divBdr>
    </w:div>
    <w:div w:id="1290892820">
      <w:bodyDiv w:val="1"/>
      <w:marLeft w:val="0"/>
      <w:marRight w:val="0"/>
      <w:marTop w:val="0"/>
      <w:marBottom w:val="0"/>
      <w:divBdr>
        <w:top w:val="none" w:sz="0" w:space="0" w:color="auto"/>
        <w:left w:val="none" w:sz="0" w:space="0" w:color="auto"/>
        <w:bottom w:val="none" w:sz="0" w:space="0" w:color="auto"/>
        <w:right w:val="none" w:sz="0" w:space="0" w:color="auto"/>
      </w:divBdr>
      <w:divsChild>
        <w:div w:id="142701759">
          <w:marLeft w:val="480"/>
          <w:marRight w:val="0"/>
          <w:marTop w:val="0"/>
          <w:marBottom w:val="0"/>
          <w:divBdr>
            <w:top w:val="none" w:sz="0" w:space="0" w:color="auto"/>
            <w:left w:val="none" w:sz="0" w:space="0" w:color="auto"/>
            <w:bottom w:val="none" w:sz="0" w:space="0" w:color="auto"/>
            <w:right w:val="none" w:sz="0" w:space="0" w:color="auto"/>
          </w:divBdr>
        </w:div>
        <w:div w:id="212155348">
          <w:marLeft w:val="480"/>
          <w:marRight w:val="0"/>
          <w:marTop w:val="0"/>
          <w:marBottom w:val="0"/>
          <w:divBdr>
            <w:top w:val="none" w:sz="0" w:space="0" w:color="auto"/>
            <w:left w:val="none" w:sz="0" w:space="0" w:color="auto"/>
            <w:bottom w:val="none" w:sz="0" w:space="0" w:color="auto"/>
            <w:right w:val="none" w:sz="0" w:space="0" w:color="auto"/>
          </w:divBdr>
        </w:div>
        <w:div w:id="265772537">
          <w:marLeft w:val="480"/>
          <w:marRight w:val="0"/>
          <w:marTop w:val="0"/>
          <w:marBottom w:val="0"/>
          <w:divBdr>
            <w:top w:val="none" w:sz="0" w:space="0" w:color="auto"/>
            <w:left w:val="none" w:sz="0" w:space="0" w:color="auto"/>
            <w:bottom w:val="none" w:sz="0" w:space="0" w:color="auto"/>
            <w:right w:val="none" w:sz="0" w:space="0" w:color="auto"/>
          </w:divBdr>
        </w:div>
        <w:div w:id="270358125">
          <w:marLeft w:val="480"/>
          <w:marRight w:val="0"/>
          <w:marTop w:val="0"/>
          <w:marBottom w:val="0"/>
          <w:divBdr>
            <w:top w:val="none" w:sz="0" w:space="0" w:color="auto"/>
            <w:left w:val="none" w:sz="0" w:space="0" w:color="auto"/>
            <w:bottom w:val="none" w:sz="0" w:space="0" w:color="auto"/>
            <w:right w:val="none" w:sz="0" w:space="0" w:color="auto"/>
          </w:divBdr>
        </w:div>
        <w:div w:id="355347434">
          <w:marLeft w:val="480"/>
          <w:marRight w:val="0"/>
          <w:marTop w:val="0"/>
          <w:marBottom w:val="0"/>
          <w:divBdr>
            <w:top w:val="none" w:sz="0" w:space="0" w:color="auto"/>
            <w:left w:val="none" w:sz="0" w:space="0" w:color="auto"/>
            <w:bottom w:val="none" w:sz="0" w:space="0" w:color="auto"/>
            <w:right w:val="none" w:sz="0" w:space="0" w:color="auto"/>
          </w:divBdr>
        </w:div>
        <w:div w:id="397557297">
          <w:marLeft w:val="480"/>
          <w:marRight w:val="0"/>
          <w:marTop w:val="0"/>
          <w:marBottom w:val="0"/>
          <w:divBdr>
            <w:top w:val="none" w:sz="0" w:space="0" w:color="auto"/>
            <w:left w:val="none" w:sz="0" w:space="0" w:color="auto"/>
            <w:bottom w:val="none" w:sz="0" w:space="0" w:color="auto"/>
            <w:right w:val="none" w:sz="0" w:space="0" w:color="auto"/>
          </w:divBdr>
        </w:div>
        <w:div w:id="532959254">
          <w:marLeft w:val="480"/>
          <w:marRight w:val="0"/>
          <w:marTop w:val="0"/>
          <w:marBottom w:val="0"/>
          <w:divBdr>
            <w:top w:val="none" w:sz="0" w:space="0" w:color="auto"/>
            <w:left w:val="none" w:sz="0" w:space="0" w:color="auto"/>
            <w:bottom w:val="none" w:sz="0" w:space="0" w:color="auto"/>
            <w:right w:val="none" w:sz="0" w:space="0" w:color="auto"/>
          </w:divBdr>
        </w:div>
        <w:div w:id="625620263">
          <w:marLeft w:val="480"/>
          <w:marRight w:val="0"/>
          <w:marTop w:val="0"/>
          <w:marBottom w:val="0"/>
          <w:divBdr>
            <w:top w:val="none" w:sz="0" w:space="0" w:color="auto"/>
            <w:left w:val="none" w:sz="0" w:space="0" w:color="auto"/>
            <w:bottom w:val="none" w:sz="0" w:space="0" w:color="auto"/>
            <w:right w:val="none" w:sz="0" w:space="0" w:color="auto"/>
          </w:divBdr>
        </w:div>
        <w:div w:id="647825442">
          <w:marLeft w:val="480"/>
          <w:marRight w:val="0"/>
          <w:marTop w:val="0"/>
          <w:marBottom w:val="0"/>
          <w:divBdr>
            <w:top w:val="none" w:sz="0" w:space="0" w:color="auto"/>
            <w:left w:val="none" w:sz="0" w:space="0" w:color="auto"/>
            <w:bottom w:val="none" w:sz="0" w:space="0" w:color="auto"/>
            <w:right w:val="none" w:sz="0" w:space="0" w:color="auto"/>
          </w:divBdr>
        </w:div>
        <w:div w:id="702291141">
          <w:marLeft w:val="480"/>
          <w:marRight w:val="0"/>
          <w:marTop w:val="0"/>
          <w:marBottom w:val="0"/>
          <w:divBdr>
            <w:top w:val="none" w:sz="0" w:space="0" w:color="auto"/>
            <w:left w:val="none" w:sz="0" w:space="0" w:color="auto"/>
            <w:bottom w:val="none" w:sz="0" w:space="0" w:color="auto"/>
            <w:right w:val="none" w:sz="0" w:space="0" w:color="auto"/>
          </w:divBdr>
        </w:div>
        <w:div w:id="709458802">
          <w:marLeft w:val="480"/>
          <w:marRight w:val="0"/>
          <w:marTop w:val="0"/>
          <w:marBottom w:val="0"/>
          <w:divBdr>
            <w:top w:val="none" w:sz="0" w:space="0" w:color="auto"/>
            <w:left w:val="none" w:sz="0" w:space="0" w:color="auto"/>
            <w:bottom w:val="none" w:sz="0" w:space="0" w:color="auto"/>
            <w:right w:val="none" w:sz="0" w:space="0" w:color="auto"/>
          </w:divBdr>
        </w:div>
        <w:div w:id="748356348">
          <w:marLeft w:val="480"/>
          <w:marRight w:val="0"/>
          <w:marTop w:val="0"/>
          <w:marBottom w:val="0"/>
          <w:divBdr>
            <w:top w:val="none" w:sz="0" w:space="0" w:color="auto"/>
            <w:left w:val="none" w:sz="0" w:space="0" w:color="auto"/>
            <w:bottom w:val="none" w:sz="0" w:space="0" w:color="auto"/>
            <w:right w:val="none" w:sz="0" w:space="0" w:color="auto"/>
          </w:divBdr>
        </w:div>
        <w:div w:id="851577275">
          <w:marLeft w:val="480"/>
          <w:marRight w:val="0"/>
          <w:marTop w:val="0"/>
          <w:marBottom w:val="0"/>
          <w:divBdr>
            <w:top w:val="none" w:sz="0" w:space="0" w:color="auto"/>
            <w:left w:val="none" w:sz="0" w:space="0" w:color="auto"/>
            <w:bottom w:val="none" w:sz="0" w:space="0" w:color="auto"/>
            <w:right w:val="none" w:sz="0" w:space="0" w:color="auto"/>
          </w:divBdr>
        </w:div>
        <w:div w:id="854854066">
          <w:marLeft w:val="480"/>
          <w:marRight w:val="0"/>
          <w:marTop w:val="0"/>
          <w:marBottom w:val="0"/>
          <w:divBdr>
            <w:top w:val="none" w:sz="0" w:space="0" w:color="auto"/>
            <w:left w:val="none" w:sz="0" w:space="0" w:color="auto"/>
            <w:bottom w:val="none" w:sz="0" w:space="0" w:color="auto"/>
            <w:right w:val="none" w:sz="0" w:space="0" w:color="auto"/>
          </w:divBdr>
        </w:div>
        <w:div w:id="945770293">
          <w:marLeft w:val="480"/>
          <w:marRight w:val="0"/>
          <w:marTop w:val="0"/>
          <w:marBottom w:val="0"/>
          <w:divBdr>
            <w:top w:val="none" w:sz="0" w:space="0" w:color="auto"/>
            <w:left w:val="none" w:sz="0" w:space="0" w:color="auto"/>
            <w:bottom w:val="none" w:sz="0" w:space="0" w:color="auto"/>
            <w:right w:val="none" w:sz="0" w:space="0" w:color="auto"/>
          </w:divBdr>
        </w:div>
        <w:div w:id="1019746349">
          <w:marLeft w:val="480"/>
          <w:marRight w:val="0"/>
          <w:marTop w:val="0"/>
          <w:marBottom w:val="0"/>
          <w:divBdr>
            <w:top w:val="none" w:sz="0" w:space="0" w:color="auto"/>
            <w:left w:val="none" w:sz="0" w:space="0" w:color="auto"/>
            <w:bottom w:val="none" w:sz="0" w:space="0" w:color="auto"/>
            <w:right w:val="none" w:sz="0" w:space="0" w:color="auto"/>
          </w:divBdr>
        </w:div>
        <w:div w:id="1032265071">
          <w:marLeft w:val="480"/>
          <w:marRight w:val="0"/>
          <w:marTop w:val="0"/>
          <w:marBottom w:val="0"/>
          <w:divBdr>
            <w:top w:val="none" w:sz="0" w:space="0" w:color="auto"/>
            <w:left w:val="none" w:sz="0" w:space="0" w:color="auto"/>
            <w:bottom w:val="none" w:sz="0" w:space="0" w:color="auto"/>
            <w:right w:val="none" w:sz="0" w:space="0" w:color="auto"/>
          </w:divBdr>
        </w:div>
        <w:div w:id="1234776574">
          <w:marLeft w:val="480"/>
          <w:marRight w:val="0"/>
          <w:marTop w:val="0"/>
          <w:marBottom w:val="0"/>
          <w:divBdr>
            <w:top w:val="none" w:sz="0" w:space="0" w:color="auto"/>
            <w:left w:val="none" w:sz="0" w:space="0" w:color="auto"/>
            <w:bottom w:val="none" w:sz="0" w:space="0" w:color="auto"/>
            <w:right w:val="none" w:sz="0" w:space="0" w:color="auto"/>
          </w:divBdr>
        </w:div>
        <w:div w:id="1289433569">
          <w:marLeft w:val="480"/>
          <w:marRight w:val="0"/>
          <w:marTop w:val="0"/>
          <w:marBottom w:val="0"/>
          <w:divBdr>
            <w:top w:val="none" w:sz="0" w:space="0" w:color="auto"/>
            <w:left w:val="none" w:sz="0" w:space="0" w:color="auto"/>
            <w:bottom w:val="none" w:sz="0" w:space="0" w:color="auto"/>
            <w:right w:val="none" w:sz="0" w:space="0" w:color="auto"/>
          </w:divBdr>
        </w:div>
        <w:div w:id="1343126428">
          <w:marLeft w:val="480"/>
          <w:marRight w:val="0"/>
          <w:marTop w:val="0"/>
          <w:marBottom w:val="0"/>
          <w:divBdr>
            <w:top w:val="none" w:sz="0" w:space="0" w:color="auto"/>
            <w:left w:val="none" w:sz="0" w:space="0" w:color="auto"/>
            <w:bottom w:val="none" w:sz="0" w:space="0" w:color="auto"/>
            <w:right w:val="none" w:sz="0" w:space="0" w:color="auto"/>
          </w:divBdr>
        </w:div>
        <w:div w:id="1531336294">
          <w:marLeft w:val="480"/>
          <w:marRight w:val="0"/>
          <w:marTop w:val="0"/>
          <w:marBottom w:val="0"/>
          <w:divBdr>
            <w:top w:val="none" w:sz="0" w:space="0" w:color="auto"/>
            <w:left w:val="none" w:sz="0" w:space="0" w:color="auto"/>
            <w:bottom w:val="none" w:sz="0" w:space="0" w:color="auto"/>
            <w:right w:val="none" w:sz="0" w:space="0" w:color="auto"/>
          </w:divBdr>
        </w:div>
        <w:div w:id="1574387998">
          <w:marLeft w:val="480"/>
          <w:marRight w:val="0"/>
          <w:marTop w:val="0"/>
          <w:marBottom w:val="0"/>
          <w:divBdr>
            <w:top w:val="none" w:sz="0" w:space="0" w:color="auto"/>
            <w:left w:val="none" w:sz="0" w:space="0" w:color="auto"/>
            <w:bottom w:val="none" w:sz="0" w:space="0" w:color="auto"/>
            <w:right w:val="none" w:sz="0" w:space="0" w:color="auto"/>
          </w:divBdr>
        </w:div>
        <w:div w:id="1705716020">
          <w:marLeft w:val="480"/>
          <w:marRight w:val="0"/>
          <w:marTop w:val="0"/>
          <w:marBottom w:val="0"/>
          <w:divBdr>
            <w:top w:val="none" w:sz="0" w:space="0" w:color="auto"/>
            <w:left w:val="none" w:sz="0" w:space="0" w:color="auto"/>
            <w:bottom w:val="none" w:sz="0" w:space="0" w:color="auto"/>
            <w:right w:val="none" w:sz="0" w:space="0" w:color="auto"/>
          </w:divBdr>
        </w:div>
        <w:div w:id="1752265152">
          <w:marLeft w:val="480"/>
          <w:marRight w:val="0"/>
          <w:marTop w:val="0"/>
          <w:marBottom w:val="0"/>
          <w:divBdr>
            <w:top w:val="none" w:sz="0" w:space="0" w:color="auto"/>
            <w:left w:val="none" w:sz="0" w:space="0" w:color="auto"/>
            <w:bottom w:val="none" w:sz="0" w:space="0" w:color="auto"/>
            <w:right w:val="none" w:sz="0" w:space="0" w:color="auto"/>
          </w:divBdr>
        </w:div>
        <w:div w:id="1805459925">
          <w:marLeft w:val="480"/>
          <w:marRight w:val="0"/>
          <w:marTop w:val="0"/>
          <w:marBottom w:val="0"/>
          <w:divBdr>
            <w:top w:val="none" w:sz="0" w:space="0" w:color="auto"/>
            <w:left w:val="none" w:sz="0" w:space="0" w:color="auto"/>
            <w:bottom w:val="none" w:sz="0" w:space="0" w:color="auto"/>
            <w:right w:val="none" w:sz="0" w:space="0" w:color="auto"/>
          </w:divBdr>
        </w:div>
        <w:div w:id="1879050888">
          <w:marLeft w:val="480"/>
          <w:marRight w:val="0"/>
          <w:marTop w:val="0"/>
          <w:marBottom w:val="0"/>
          <w:divBdr>
            <w:top w:val="none" w:sz="0" w:space="0" w:color="auto"/>
            <w:left w:val="none" w:sz="0" w:space="0" w:color="auto"/>
            <w:bottom w:val="none" w:sz="0" w:space="0" w:color="auto"/>
            <w:right w:val="none" w:sz="0" w:space="0" w:color="auto"/>
          </w:divBdr>
        </w:div>
        <w:div w:id="2015691722">
          <w:marLeft w:val="480"/>
          <w:marRight w:val="0"/>
          <w:marTop w:val="0"/>
          <w:marBottom w:val="0"/>
          <w:divBdr>
            <w:top w:val="none" w:sz="0" w:space="0" w:color="auto"/>
            <w:left w:val="none" w:sz="0" w:space="0" w:color="auto"/>
            <w:bottom w:val="none" w:sz="0" w:space="0" w:color="auto"/>
            <w:right w:val="none" w:sz="0" w:space="0" w:color="auto"/>
          </w:divBdr>
        </w:div>
        <w:div w:id="2045785391">
          <w:marLeft w:val="480"/>
          <w:marRight w:val="0"/>
          <w:marTop w:val="0"/>
          <w:marBottom w:val="0"/>
          <w:divBdr>
            <w:top w:val="none" w:sz="0" w:space="0" w:color="auto"/>
            <w:left w:val="none" w:sz="0" w:space="0" w:color="auto"/>
            <w:bottom w:val="none" w:sz="0" w:space="0" w:color="auto"/>
            <w:right w:val="none" w:sz="0" w:space="0" w:color="auto"/>
          </w:divBdr>
        </w:div>
        <w:div w:id="2061396596">
          <w:marLeft w:val="480"/>
          <w:marRight w:val="0"/>
          <w:marTop w:val="0"/>
          <w:marBottom w:val="0"/>
          <w:divBdr>
            <w:top w:val="none" w:sz="0" w:space="0" w:color="auto"/>
            <w:left w:val="none" w:sz="0" w:space="0" w:color="auto"/>
            <w:bottom w:val="none" w:sz="0" w:space="0" w:color="auto"/>
            <w:right w:val="none" w:sz="0" w:space="0" w:color="auto"/>
          </w:divBdr>
        </w:div>
        <w:div w:id="2064257466">
          <w:marLeft w:val="480"/>
          <w:marRight w:val="0"/>
          <w:marTop w:val="0"/>
          <w:marBottom w:val="0"/>
          <w:divBdr>
            <w:top w:val="none" w:sz="0" w:space="0" w:color="auto"/>
            <w:left w:val="none" w:sz="0" w:space="0" w:color="auto"/>
            <w:bottom w:val="none" w:sz="0" w:space="0" w:color="auto"/>
            <w:right w:val="none" w:sz="0" w:space="0" w:color="auto"/>
          </w:divBdr>
        </w:div>
      </w:divsChild>
    </w:div>
    <w:div w:id="1292058328">
      <w:bodyDiv w:val="1"/>
      <w:marLeft w:val="0"/>
      <w:marRight w:val="0"/>
      <w:marTop w:val="0"/>
      <w:marBottom w:val="0"/>
      <w:divBdr>
        <w:top w:val="none" w:sz="0" w:space="0" w:color="auto"/>
        <w:left w:val="none" w:sz="0" w:space="0" w:color="auto"/>
        <w:bottom w:val="none" w:sz="0" w:space="0" w:color="auto"/>
        <w:right w:val="none" w:sz="0" w:space="0" w:color="auto"/>
      </w:divBdr>
    </w:div>
    <w:div w:id="1293513051">
      <w:bodyDiv w:val="1"/>
      <w:marLeft w:val="0"/>
      <w:marRight w:val="0"/>
      <w:marTop w:val="0"/>
      <w:marBottom w:val="0"/>
      <w:divBdr>
        <w:top w:val="none" w:sz="0" w:space="0" w:color="auto"/>
        <w:left w:val="none" w:sz="0" w:space="0" w:color="auto"/>
        <w:bottom w:val="none" w:sz="0" w:space="0" w:color="auto"/>
        <w:right w:val="none" w:sz="0" w:space="0" w:color="auto"/>
      </w:divBdr>
    </w:div>
    <w:div w:id="1295407225">
      <w:bodyDiv w:val="1"/>
      <w:marLeft w:val="0"/>
      <w:marRight w:val="0"/>
      <w:marTop w:val="0"/>
      <w:marBottom w:val="0"/>
      <w:divBdr>
        <w:top w:val="none" w:sz="0" w:space="0" w:color="auto"/>
        <w:left w:val="none" w:sz="0" w:space="0" w:color="auto"/>
        <w:bottom w:val="none" w:sz="0" w:space="0" w:color="auto"/>
        <w:right w:val="none" w:sz="0" w:space="0" w:color="auto"/>
      </w:divBdr>
    </w:div>
    <w:div w:id="1295722180">
      <w:bodyDiv w:val="1"/>
      <w:marLeft w:val="0"/>
      <w:marRight w:val="0"/>
      <w:marTop w:val="0"/>
      <w:marBottom w:val="0"/>
      <w:divBdr>
        <w:top w:val="none" w:sz="0" w:space="0" w:color="auto"/>
        <w:left w:val="none" w:sz="0" w:space="0" w:color="auto"/>
        <w:bottom w:val="none" w:sz="0" w:space="0" w:color="auto"/>
        <w:right w:val="none" w:sz="0" w:space="0" w:color="auto"/>
      </w:divBdr>
    </w:div>
    <w:div w:id="1296327872">
      <w:bodyDiv w:val="1"/>
      <w:marLeft w:val="0"/>
      <w:marRight w:val="0"/>
      <w:marTop w:val="0"/>
      <w:marBottom w:val="0"/>
      <w:divBdr>
        <w:top w:val="none" w:sz="0" w:space="0" w:color="auto"/>
        <w:left w:val="none" w:sz="0" w:space="0" w:color="auto"/>
        <w:bottom w:val="none" w:sz="0" w:space="0" w:color="auto"/>
        <w:right w:val="none" w:sz="0" w:space="0" w:color="auto"/>
      </w:divBdr>
    </w:div>
    <w:div w:id="1297030814">
      <w:bodyDiv w:val="1"/>
      <w:marLeft w:val="0"/>
      <w:marRight w:val="0"/>
      <w:marTop w:val="0"/>
      <w:marBottom w:val="0"/>
      <w:divBdr>
        <w:top w:val="none" w:sz="0" w:space="0" w:color="auto"/>
        <w:left w:val="none" w:sz="0" w:space="0" w:color="auto"/>
        <w:bottom w:val="none" w:sz="0" w:space="0" w:color="auto"/>
        <w:right w:val="none" w:sz="0" w:space="0" w:color="auto"/>
      </w:divBdr>
    </w:div>
    <w:div w:id="1298029800">
      <w:bodyDiv w:val="1"/>
      <w:marLeft w:val="0"/>
      <w:marRight w:val="0"/>
      <w:marTop w:val="0"/>
      <w:marBottom w:val="0"/>
      <w:divBdr>
        <w:top w:val="none" w:sz="0" w:space="0" w:color="auto"/>
        <w:left w:val="none" w:sz="0" w:space="0" w:color="auto"/>
        <w:bottom w:val="none" w:sz="0" w:space="0" w:color="auto"/>
        <w:right w:val="none" w:sz="0" w:space="0" w:color="auto"/>
      </w:divBdr>
    </w:div>
    <w:div w:id="1298143244">
      <w:bodyDiv w:val="1"/>
      <w:marLeft w:val="0"/>
      <w:marRight w:val="0"/>
      <w:marTop w:val="0"/>
      <w:marBottom w:val="0"/>
      <w:divBdr>
        <w:top w:val="none" w:sz="0" w:space="0" w:color="auto"/>
        <w:left w:val="none" w:sz="0" w:space="0" w:color="auto"/>
        <w:bottom w:val="none" w:sz="0" w:space="0" w:color="auto"/>
        <w:right w:val="none" w:sz="0" w:space="0" w:color="auto"/>
      </w:divBdr>
    </w:div>
    <w:div w:id="1299650066">
      <w:bodyDiv w:val="1"/>
      <w:marLeft w:val="0"/>
      <w:marRight w:val="0"/>
      <w:marTop w:val="0"/>
      <w:marBottom w:val="0"/>
      <w:divBdr>
        <w:top w:val="none" w:sz="0" w:space="0" w:color="auto"/>
        <w:left w:val="none" w:sz="0" w:space="0" w:color="auto"/>
        <w:bottom w:val="none" w:sz="0" w:space="0" w:color="auto"/>
        <w:right w:val="none" w:sz="0" w:space="0" w:color="auto"/>
      </w:divBdr>
    </w:div>
    <w:div w:id="1300450742">
      <w:bodyDiv w:val="1"/>
      <w:marLeft w:val="0"/>
      <w:marRight w:val="0"/>
      <w:marTop w:val="0"/>
      <w:marBottom w:val="0"/>
      <w:divBdr>
        <w:top w:val="none" w:sz="0" w:space="0" w:color="auto"/>
        <w:left w:val="none" w:sz="0" w:space="0" w:color="auto"/>
        <w:bottom w:val="none" w:sz="0" w:space="0" w:color="auto"/>
        <w:right w:val="none" w:sz="0" w:space="0" w:color="auto"/>
      </w:divBdr>
    </w:div>
    <w:div w:id="1302266137">
      <w:bodyDiv w:val="1"/>
      <w:marLeft w:val="0"/>
      <w:marRight w:val="0"/>
      <w:marTop w:val="0"/>
      <w:marBottom w:val="0"/>
      <w:divBdr>
        <w:top w:val="none" w:sz="0" w:space="0" w:color="auto"/>
        <w:left w:val="none" w:sz="0" w:space="0" w:color="auto"/>
        <w:bottom w:val="none" w:sz="0" w:space="0" w:color="auto"/>
        <w:right w:val="none" w:sz="0" w:space="0" w:color="auto"/>
      </w:divBdr>
    </w:div>
    <w:div w:id="1302535978">
      <w:bodyDiv w:val="1"/>
      <w:marLeft w:val="0"/>
      <w:marRight w:val="0"/>
      <w:marTop w:val="0"/>
      <w:marBottom w:val="0"/>
      <w:divBdr>
        <w:top w:val="none" w:sz="0" w:space="0" w:color="auto"/>
        <w:left w:val="none" w:sz="0" w:space="0" w:color="auto"/>
        <w:bottom w:val="none" w:sz="0" w:space="0" w:color="auto"/>
        <w:right w:val="none" w:sz="0" w:space="0" w:color="auto"/>
      </w:divBdr>
    </w:div>
    <w:div w:id="1304046303">
      <w:bodyDiv w:val="1"/>
      <w:marLeft w:val="0"/>
      <w:marRight w:val="0"/>
      <w:marTop w:val="0"/>
      <w:marBottom w:val="0"/>
      <w:divBdr>
        <w:top w:val="none" w:sz="0" w:space="0" w:color="auto"/>
        <w:left w:val="none" w:sz="0" w:space="0" w:color="auto"/>
        <w:bottom w:val="none" w:sz="0" w:space="0" w:color="auto"/>
        <w:right w:val="none" w:sz="0" w:space="0" w:color="auto"/>
      </w:divBdr>
    </w:div>
    <w:div w:id="1305231275">
      <w:bodyDiv w:val="1"/>
      <w:marLeft w:val="0"/>
      <w:marRight w:val="0"/>
      <w:marTop w:val="0"/>
      <w:marBottom w:val="0"/>
      <w:divBdr>
        <w:top w:val="none" w:sz="0" w:space="0" w:color="auto"/>
        <w:left w:val="none" w:sz="0" w:space="0" w:color="auto"/>
        <w:bottom w:val="none" w:sz="0" w:space="0" w:color="auto"/>
        <w:right w:val="none" w:sz="0" w:space="0" w:color="auto"/>
      </w:divBdr>
    </w:div>
    <w:div w:id="1305237158">
      <w:bodyDiv w:val="1"/>
      <w:marLeft w:val="0"/>
      <w:marRight w:val="0"/>
      <w:marTop w:val="0"/>
      <w:marBottom w:val="0"/>
      <w:divBdr>
        <w:top w:val="none" w:sz="0" w:space="0" w:color="auto"/>
        <w:left w:val="none" w:sz="0" w:space="0" w:color="auto"/>
        <w:bottom w:val="none" w:sz="0" w:space="0" w:color="auto"/>
        <w:right w:val="none" w:sz="0" w:space="0" w:color="auto"/>
      </w:divBdr>
    </w:div>
    <w:div w:id="1305349617">
      <w:bodyDiv w:val="1"/>
      <w:marLeft w:val="0"/>
      <w:marRight w:val="0"/>
      <w:marTop w:val="0"/>
      <w:marBottom w:val="0"/>
      <w:divBdr>
        <w:top w:val="none" w:sz="0" w:space="0" w:color="auto"/>
        <w:left w:val="none" w:sz="0" w:space="0" w:color="auto"/>
        <w:bottom w:val="none" w:sz="0" w:space="0" w:color="auto"/>
        <w:right w:val="none" w:sz="0" w:space="0" w:color="auto"/>
      </w:divBdr>
    </w:div>
    <w:div w:id="1305697883">
      <w:bodyDiv w:val="1"/>
      <w:marLeft w:val="0"/>
      <w:marRight w:val="0"/>
      <w:marTop w:val="0"/>
      <w:marBottom w:val="0"/>
      <w:divBdr>
        <w:top w:val="none" w:sz="0" w:space="0" w:color="auto"/>
        <w:left w:val="none" w:sz="0" w:space="0" w:color="auto"/>
        <w:bottom w:val="none" w:sz="0" w:space="0" w:color="auto"/>
        <w:right w:val="none" w:sz="0" w:space="0" w:color="auto"/>
      </w:divBdr>
    </w:div>
    <w:div w:id="1310598738">
      <w:bodyDiv w:val="1"/>
      <w:marLeft w:val="0"/>
      <w:marRight w:val="0"/>
      <w:marTop w:val="0"/>
      <w:marBottom w:val="0"/>
      <w:divBdr>
        <w:top w:val="none" w:sz="0" w:space="0" w:color="auto"/>
        <w:left w:val="none" w:sz="0" w:space="0" w:color="auto"/>
        <w:bottom w:val="none" w:sz="0" w:space="0" w:color="auto"/>
        <w:right w:val="none" w:sz="0" w:space="0" w:color="auto"/>
      </w:divBdr>
    </w:div>
    <w:div w:id="1311712603">
      <w:bodyDiv w:val="1"/>
      <w:marLeft w:val="0"/>
      <w:marRight w:val="0"/>
      <w:marTop w:val="0"/>
      <w:marBottom w:val="0"/>
      <w:divBdr>
        <w:top w:val="none" w:sz="0" w:space="0" w:color="auto"/>
        <w:left w:val="none" w:sz="0" w:space="0" w:color="auto"/>
        <w:bottom w:val="none" w:sz="0" w:space="0" w:color="auto"/>
        <w:right w:val="none" w:sz="0" w:space="0" w:color="auto"/>
      </w:divBdr>
    </w:div>
    <w:div w:id="1312324250">
      <w:bodyDiv w:val="1"/>
      <w:marLeft w:val="0"/>
      <w:marRight w:val="0"/>
      <w:marTop w:val="0"/>
      <w:marBottom w:val="0"/>
      <w:divBdr>
        <w:top w:val="none" w:sz="0" w:space="0" w:color="auto"/>
        <w:left w:val="none" w:sz="0" w:space="0" w:color="auto"/>
        <w:bottom w:val="none" w:sz="0" w:space="0" w:color="auto"/>
        <w:right w:val="none" w:sz="0" w:space="0" w:color="auto"/>
      </w:divBdr>
    </w:div>
    <w:div w:id="1312521780">
      <w:bodyDiv w:val="1"/>
      <w:marLeft w:val="0"/>
      <w:marRight w:val="0"/>
      <w:marTop w:val="0"/>
      <w:marBottom w:val="0"/>
      <w:divBdr>
        <w:top w:val="none" w:sz="0" w:space="0" w:color="auto"/>
        <w:left w:val="none" w:sz="0" w:space="0" w:color="auto"/>
        <w:bottom w:val="none" w:sz="0" w:space="0" w:color="auto"/>
        <w:right w:val="none" w:sz="0" w:space="0" w:color="auto"/>
      </w:divBdr>
    </w:div>
    <w:div w:id="1314213558">
      <w:bodyDiv w:val="1"/>
      <w:marLeft w:val="0"/>
      <w:marRight w:val="0"/>
      <w:marTop w:val="0"/>
      <w:marBottom w:val="0"/>
      <w:divBdr>
        <w:top w:val="none" w:sz="0" w:space="0" w:color="auto"/>
        <w:left w:val="none" w:sz="0" w:space="0" w:color="auto"/>
        <w:bottom w:val="none" w:sz="0" w:space="0" w:color="auto"/>
        <w:right w:val="none" w:sz="0" w:space="0" w:color="auto"/>
      </w:divBdr>
    </w:div>
    <w:div w:id="1315990130">
      <w:bodyDiv w:val="1"/>
      <w:marLeft w:val="0"/>
      <w:marRight w:val="0"/>
      <w:marTop w:val="0"/>
      <w:marBottom w:val="0"/>
      <w:divBdr>
        <w:top w:val="none" w:sz="0" w:space="0" w:color="auto"/>
        <w:left w:val="none" w:sz="0" w:space="0" w:color="auto"/>
        <w:bottom w:val="none" w:sz="0" w:space="0" w:color="auto"/>
        <w:right w:val="none" w:sz="0" w:space="0" w:color="auto"/>
      </w:divBdr>
    </w:div>
    <w:div w:id="1316300657">
      <w:bodyDiv w:val="1"/>
      <w:marLeft w:val="0"/>
      <w:marRight w:val="0"/>
      <w:marTop w:val="0"/>
      <w:marBottom w:val="0"/>
      <w:divBdr>
        <w:top w:val="none" w:sz="0" w:space="0" w:color="auto"/>
        <w:left w:val="none" w:sz="0" w:space="0" w:color="auto"/>
        <w:bottom w:val="none" w:sz="0" w:space="0" w:color="auto"/>
        <w:right w:val="none" w:sz="0" w:space="0" w:color="auto"/>
      </w:divBdr>
      <w:divsChild>
        <w:div w:id="5640659">
          <w:marLeft w:val="480"/>
          <w:marRight w:val="0"/>
          <w:marTop w:val="0"/>
          <w:marBottom w:val="0"/>
          <w:divBdr>
            <w:top w:val="none" w:sz="0" w:space="0" w:color="auto"/>
            <w:left w:val="none" w:sz="0" w:space="0" w:color="auto"/>
            <w:bottom w:val="none" w:sz="0" w:space="0" w:color="auto"/>
            <w:right w:val="none" w:sz="0" w:space="0" w:color="auto"/>
          </w:divBdr>
        </w:div>
        <w:div w:id="27993303">
          <w:marLeft w:val="480"/>
          <w:marRight w:val="0"/>
          <w:marTop w:val="0"/>
          <w:marBottom w:val="0"/>
          <w:divBdr>
            <w:top w:val="none" w:sz="0" w:space="0" w:color="auto"/>
            <w:left w:val="none" w:sz="0" w:space="0" w:color="auto"/>
            <w:bottom w:val="none" w:sz="0" w:space="0" w:color="auto"/>
            <w:right w:val="none" w:sz="0" w:space="0" w:color="auto"/>
          </w:divBdr>
        </w:div>
        <w:div w:id="68617546">
          <w:marLeft w:val="480"/>
          <w:marRight w:val="0"/>
          <w:marTop w:val="0"/>
          <w:marBottom w:val="0"/>
          <w:divBdr>
            <w:top w:val="none" w:sz="0" w:space="0" w:color="auto"/>
            <w:left w:val="none" w:sz="0" w:space="0" w:color="auto"/>
            <w:bottom w:val="none" w:sz="0" w:space="0" w:color="auto"/>
            <w:right w:val="none" w:sz="0" w:space="0" w:color="auto"/>
          </w:divBdr>
        </w:div>
        <w:div w:id="184487207">
          <w:marLeft w:val="480"/>
          <w:marRight w:val="0"/>
          <w:marTop w:val="0"/>
          <w:marBottom w:val="0"/>
          <w:divBdr>
            <w:top w:val="none" w:sz="0" w:space="0" w:color="auto"/>
            <w:left w:val="none" w:sz="0" w:space="0" w:color="auto"/>
            <w:bottom w:val="none" w:sz="0" w:space="0" w:color="auto"/>
            <w:right w:val="none" w:sz="0" w:space="0" w:color="auto"/>
          </w:divBdr>
        </w:div>
        <w:div w:id="254098509">
          <w:marLeft w:val="480"/>
          <w:marRight w:val="0"/>
          <w:marTop w:val="0"/>
          <w:marBottom w:val="0"/>
          <w:divBdr>
            <w:top w:val="none" w:sz="0" w:space="0" w:color="auto"/>
            <w:left w:val="none" w:sz="0" w:space="0" w:color="auto"/>
            <w:bottom w:val="none" w:sz="0" w:space="0" w:color="auto"/>
            <w:right w:val="none" w:sz="0" w:space="0" w:color="auto"/>
          </w:divBdr>
        </w:div>
        <w:div w:id="328561727">
          <w:marLeft w:val="480"/>
          <w:marRight w:val="0"/>
          <w:marTop w:val="0"/>
          <w:marBottom w:val="0"/>
          <w:divBdr>
            <w:top w:val="none" w:sz="0" w:space="0" w:color="auto"/>
            <w:left w:val="none" w:sz="0" w:space="0" w:color="auto"/>
            <w:bottom w:val="none" w:sz="0" w:space="0" w:color="auto"/>
            <w:right w:val="none" w:sz="0" w:space="0" w:color="auto"/>
          </w:divBdr>
        </w:div>
        <w:div w:id="334261473">
          <w:marLeft w:val="480"/>
          <w:marRight w:val="0"/>
          <w:marTop w:val="0"/>
          <w:marBottom w:val="0"/>
          <w:divBdr>
            <w:top w:val="none" w:sz="0" w:space="0" w:color="auto"/>
            <w:left w:val="none" w:sz="0" w:space="0" w:color="auto"/>
            <w:bottom w:val="none" w:sz="0" w:space="0" w:color="auto"/>
            <w:right w:val="none" w:sz="0" w:space="0" w:color="auto"/>
          </w:divBdr>
        </w:div>
        <w:div w:id="355278076">
          <w:marLeft w:val="480"/>
          <w:marRight w:val="0"/>
          <w:marTop w:val="0"/>
          <w:marBottom w:val="0"/>
          <w:divBdr>
            <w:top w:val="none" w:sz="0" w:space="0" w:color="auto"/>
            <w:left w:val="none" w:sz="0" w:space="0" w:color="auto"/>
            <w:bottom w:val="none" w:sz="0" w:space="0" w:color="auto"/>
            <w:right w:val="none" w:sz="0" w:space="0" w:color="auto"/>
          </w:divBdr>
        </w:div>
        <w:div w:id="445077349">
          <w:marLeft w:val="480"/>
          <w:marRight w:val="0"/>
          <w:marTop w:val="0"/>
          <w:marBottom w:val="0"/>
          <w:divBdr>
            <w:top w:val="none" w:sz="0" w:space="0" w:color="auto"/>
            <w:left w:val="none" w:sz="0" w:space="0" w:color="auto"/>
            <w:bottom w:val="none" w:sz="0" w:space="0" w:color="auto"/>
            <w:right w:val="none" w:sz="0" w:space="0" w:color="auto"/>
          </w:divBdr>
        </w:div>
        <w:div w:id="480999950">
          <w:marLeft w:val="480"/>
          <w:marRight w:val="0"/>
          <w:marTop w:val="0"/>
          <w:marBottom w:val="0"/>
          <w:divBdr>
            <w:top w:val="none" w:sz="0" w:space="0" w:color="auto"/>
            <w:left w:val="none" w:sz="0" w:space="0" w:color="auto"/>
            <w:bottom w:val="none" w:sz="0" w:space="0" w:color="auto"/>
            <w:right w:val="none" w:sz="0" w:space="0" w:color="auto"/>
          </w:divBdr>
        </w:div>
        <w:div w:id="493884022">
          <w:marLeft w:val="480"/>
          <w:marRight w:val="0"/>
          <w:marTop w:val="0"/>
          <w:marBottom w:val="0"/>
          <w:divBdr>
            <w:top w:val="none" w:sz="0" w:space="0" w:color="auto"/>
            <w:left w:val="none" w:sz="0" w:space="0" w:color="auto"/>
            <w:bottom w:val="none" w:sz="0" w:space="0" w:color="auto"/>
            <w:right w:val="none" w:sz="0" w:space="0" w:color="auto"/>
          </w:divBdr>
        </w:div>
        <w:div w:id="512378697">
          <w:marLeft w:val="480"/>
          <w:marRight w:val="0"/>
          <w:marTop w:val="0"/>
          <w:marBottom w:val="0"/>
          <w:divBdr>
            <w:top w:val="none" w:sz="0" w:space="0" w:color="auto"/>
            <w:left w:val="none" w:sz="0" w:space="0" w:color="auto"/>
            <w:bottom w:val="none" w:sz="0" w:space="0" w:color="auto"/>
            <w:right w:val="none" w:sz="0" w:space="0" w:color="auto"/>
          </w:divBdr>
        </w:div>
        <w:div w:id="667056799">
          <w:marLeft w:val="480"/>
          <w:marRight w:val="0"/>
          <w:marTop w:val="0"/>
          <w:marBottom w:val="0"/>
          <w:divBdr>
            <w:top w:val="none" w:sz="0" w:space="0" w:color="auto"/>
            <w:left w:val="none" w:sz="0" w:space="0" w:color="auto"/>
            <w:bottom w:val="none" w:sz="0" w:space="0" w:color="auto"/>
            <w:right w:val="none" w:sz="0" w:space="0" w:color="auto"/>
          </w:divBdr>
        </w:div>
        <w:div w:id="712269057">
          <w:marLeft w:val="480"/>
          <w:marRight w:val="0"/>
          <w:marTop w:val="0"/>
          <w:marBottom w:val="0"/>
          <w:divBdr>
            <w:top w:val="none" w:sz="0" w:space="0" w:color="auto"/>
            <w:left w:val="none" w:sz="0" w:space="0" w:color="auto"/>
            <w:bottom w:val="none" w:sz="0" w:space="0" w:color="auto"/>
            <w:right w:val="none" w:sz="0" w:space="0" w:color="auto"/>
          </w:divBdr>
        </w:div>
        <w:div w:id="731348390">
          <w:marLeft w:val="480"/>
          <w:marRight w:val="0"/>
          <w:marTop w:val="0"/>
          <w:marBottom w:val="0"/>
          <w:divBdr>
            <w:top w:val="none" w:sz="0" w:space="0" w:color="auto"/>
            <w:left w:val="none" w:sz="0" w:space="0" w:color="auto"/>
            <w:bottom w:val="none" w:sz="0" w:space="0" w:color="auto"/>
            <w:right w:val="none" w:sz="0" w:space="0" w:color="auto"/>
          </w:divBdr>
        </w:div>
        <w:div w:id="773355981">
          <w:marLeft w:val="480"/>
          <w:marRight w:val="0"/>
          <w:marTop w:val="0"/>
          <w:marBottom w:val="0"/>
          <w:divBdr>
            <w:top w:val="none" w:sz="0" w:space="0" w:color="auto"/>
            <w:left w:val="none" w:sz="0" w:space="0" w:color="auto"/>
            <w:bottom w:val="none" w:sz="0" w:space="0" w:color="auto"/>
            <w:right w:val="none" w:sz="0" w:space="0" w:color="auto"/>
          </w:divBdr>
        </w:div>
        <w:div w:id="779253989">
          <w:marLeft w:val="480"/>
          <w:marRight w:val="0"/>
          <w:marTop w:val="0"/>
          <w:marBottom w:val="0"/>
          <w:divBdr>
            <w:top w:val="none" w:sz="0" w:space="0" w:color="auto"/>
            <w:left w:val="none" w:sz="0" w:space="0" w:color="auto"/>
            <w:bottom w:val="none" w:sz="0" w:space="0" w:color="auto"/>
            <w:right w:val="none" w:sz="0" w:space="0" w:color="auto"/>
          </w:divBdr>
        </w:div>
        <w:div w:id="820122258">
          <w:marLeft w:val="480"/>
          <w:marRight w:val="0"/>
          <w:marTop w:val="0"/>
          <w:marBottom w:val="0"/>
          <w:divBdr>
            <w:top w:val="none" w:sz="0" w:space="0" w:color="auto"/>
            <w:left w:val="none" w:sz="0" w:space="0" w:color="auto"/>
            <w:bottom w:val="none" w:sz="0" w:space="0" w:color="auto"/>
            <w:right w:val="none" w:sz="0" w:space="0" w:color="auto"/>
          </w:divBdr>
        </w:div>
        <w:div w:id="910623011">
          <w:marLeft w:val="480"/>
          <w:marRight w:val="0"/>
          <w:marTop w:val="0"/>
          <w:marBottom w:val="0"/>
          <w:divBdr>
            <w:top w:val="none" w:sz="0" w:space="0" w:color="auto"/>
            <w:left w:val="none" w:sz="0" w:space="0" w:color="auto"/>
            <w:bottom w:val="none" w:sz="0" w:space="0" w:color="auto"/>
            <w:right w:val="none" w:sz="0" w:space="0" w:color="auto"/>
          </w:divBdr>
        </w:div>
        <w:div w:id="1004670951">
          <w:marLeft w:val="480"/>
          <w:marRight w:val="0"/>
          <w:marTop w:val="0"/>
          <w:marBottom w:val="0"/>
          <w:divBdr>
            <w:top w:val="none" w:sz="0" w:space="0" w:color="auto"/>
            <w:left w:val="none" w:sz="0" w:space="0" w:color="auto"/>
            <w:bottom w:val="none" w:sz="0" w:space="0" w:color="auto"/>
            <w:right w:val="none" w:sz="0" w:space="0" w:color="auto"/>
          </w:divBdr>
        </w:div>
        <w:div w:id="1126855297">
          <w:marLeft w:val="480"/>
          <w:marRight w:val="0"/>
          <w:marTop w:val="0"/>
          <w:marBottom w:val="0"/>
          <w:divBdr>
            <w:top w:val="none" w:sz="0" w:space="0" w:color="auto"/>
            <w:left w:val="none" w:sz="0" w:space="0" w:color="auto"/>
            <w:bottom w:val="none" w:sz="0" w:space="0" w:color="auto"/>
            <w:right w:val="none" w:sz="0" w:space="0" w:color="auto"/>
          </w:divBdr>
        </w:div>
        <w:div w:id="1163931335">
          <w:marLeft w:val="480"/>
          <w:marRight w:val="0"/>
          <w:marTop w:val="0"/>
          <w:marBottom w:val="0"/>
          <w:divBdr>
            <w:top w:val="none" w:sz="0" w:space="0" w:color="auto"/>
            <w:left w:val="none" w:sz="0" w:space="0" w:color="auto"/>
            <w:bottom w:val="none" w:sz="0" w:space="0" w:color="auto"/>
            <w:right w:val="none" w:sz="0" w:space="0" w:color="auto"/>
          </w:divBdr>
        </w:div>
        <w:div w:id="1210454898">
          <w:marLeft w:val="480"/>
          <w:marRight w:val="0"/>
          <w:marTop w:val="0"/>
          <w:marBottom w:val="0"/>
          <w:divBdr>
            <w:top w:val="none" w:sz="0" w:space="0" w:color="auto"/>
            <w:left w:val="none" w:sz="0" w:space="0" w:color="auto"/>
            <w:bottom w:val="none" w:sz="0" w:space="0" w:color="auto"/>
            <w:right w:val="none" w:sz="0" w:space="0" w:color="auto"/>
          </w:divBdr>
        </w:div>
        <w:div w:id="1248688101">
          <w:marLeft w:val="480"/>
          <w:marRight w:val="0"/>
          <w:marTop w:val="0"/>
          <w:marBottom w:val="0"/>
          <w:divBdr>
            <w:top w:val="none" w:sz="0" w:space="0" w:color="auto"/>
            <w:left w:val="none" w:sz="0" w:space="0" w:color="auto"/>
            <w:bottom w:val="none" w:sz="0" w:space="0" w:color="auto"/>
            <w:right w:val="none" w:sz="0" w:space="0" w:color="auto"/>
          </w:divBdr>
        </w:div>
        <w:div w:id="1288246003">
          <w:marLeft w:val="480"/>
          <w:marRight w:val="0"/>
          <w:marTop w:val="0"/>
          <w:marBottom w:val="0"/>
          <w:divBdr>
            <w:top w:val="none" w:sz="0" w:space="0" w:color="auto"/>
            <w:left w:val="none" w:sz="0" w:space="0" w:color="auto"/>
            <w:bottom w:val="none" w:sz="0" w:space="0" w:color="auto"/>
            <w:right w:val="none" w:sz="0" w:space="0" w:color="auto"/>
          </w:divBdr>
        </w:div>
        <w:div w:id="1373767185">
          <w:marLeft w:val="480"/>
          <w:marRight w:val="0"/>
          <w:marTop w:val="0"/>
          <w:marBottom w:val="0"/>
          <w:divBdr>
            <w:top w:val="none" w:sz="0" w:space="0" w:color="auto"/>
            <w:left w:val="none" w:sz="0" w:space="0" w:color="auto"/>
            <w:bottom w:val="none" w:sz="0" w:space="0" w:color="auto"/>
            <w:right w:val="none" w:sz="0" w:space="0" w:color="auto"/>
          </w:divBdr>
        </w:div>
        <w:div w:id="1380284210">
          <w:marLeft w:val="480"/>
          <w:marRight w:val="0"/>
          <w:marTop w:val="0"/>
          <w:marBottom w:val="0"/>
          <w:divBdr>
            <w:top w:val="none" w:sz="0" w:space="0" w:color="auto"/>
            <w:left w:val="none" w:sz="0" w:space="0" w:color="auto"/>
            <w:bottom w:val="none" w:sz="0" w:space="0" w:color="auto"/>
            <w:right w:val="none" w:sz="0" w:space="0" w:color="auto"/>
          </w:divBdr>
        </w:div>
        <w:div w:id="1392847695">
          <w:marLeft w:val="480"/>
          <w:marRight w:val="0"/>
          <w:marTop w:val="0"/>
          <w:marBottom w:val="0"/>
          <w:divBdr>
            <w:top w:val="none" w:sz="0" w:space="0" w:color="auto"/>
            <w:left w:val="none" w:sz="0" w:space="0" w:color="auto"/>
            <w:bottom w:val="none" w:sz="0" w:space="0" w:color="auto"/>
            <w:right w:val="none" w:sz="0" w:space="0" w:color="auto"/>
          </w:divBdr>
        </w:div>
        <w:div w:id="1447197574">
          <w:marLeft w:val="480"/>
          <w:marRight w:val="0"/>
          <w:marTop w:val="0"/>
          <w:marBottom w:val="0"/>
          <w:divBdr>
            <w:top w:val="none" w:sz="0" w:space="0" w:color="auto"/>
            <w:left w:val="none" w:sz="0" w:space="0" w:color="auto"/>
            <w:bottom w:val="none" w:sz="0" w:space="0" w:color="auto"/>
            <w:right w:val="none" w:sz="0" w:space="0" w:color="auto"/>
          </w:divBdr>
        </w:div>
        <w:div w:id="1467162564">
          <w:marLeft w:val="480"/>
          <w:marRight w:val="0"/>
          <w:marTop w:val="0"/>
          <w:marBottom w:val="0"/>
          <w:divBdr>
            <w:top w:val="none" w:sz="0" w:space="0" w:color="auto"/>
            <w:left w:val="none" w:sz="0" w:space="0" w:color="auto"/>
            <w:bottom w:val="none" w:sz="0" w:space="0" w:color="auto"/>
            <w:right w:val="none" w:sz="0" w:space="0" w:color="auto"/>
          </w:divBdr>
        </w:div>
        <w:div w:id="1548644251">
          <w:marLeft w:val="480"/>
          <w:marRight w:val="0"/>
          <w:marTop w:val="0"/>
          <w:marBottom w:val="0"/>
          <w:divBdr>
            <w:top w:val="none" w:sz="0" w:space="0" w:color="auto"/>
            <w:left w:val="none" w:sz="0" w:space="0" w:color="auto"/>
            <w:bottom w:val="none" w:sz="0" w:space="0" w:color="auto"/>
            <w:right w:val="none" w:sz="0" w:space="0" w:color="auto"/>
          </w:divBdr>
        </w:div>
        <w:div w:id="1595937152">
          <w:marLeft w:val="480"/>
          <w:marRight w:val="0"/>
          <w:marTop w:val="0"/>
          <w:marBottom w:val="0"/>
          <w:divBdr>
            <w:top w:val="none" w:sz="0" w:space="0" w:color="auto"/>
            <w:left w:val="none" w:sz="0" w:space="0" w:color="auto"/>
            <w:bottom w:val="none" w:sz="0" w:space="0" w:color="auto"/>
            <w:right w:val="none" w:sz="0" w:space="0" w:color="auto"/>
          </w:divBdr>
        </w:div>
        <w:div w:id="1751123036">
          <w:marLeft w:val="480"/>
          <w:marRight w:val="0"/>
          <w:marTop w:val="0"/>
          <w:marBottom w:val="0"/>
          <w:divBdr>
            <w:top w:val="none" w:sz="0" w:space="0" w:color="auto"/>
            <w:left w:val="none" w:sz="0" w:space="0" w:color="auto"/>
            <w:bottom w:val="none" w:sz="0" w:space="0" w:color="auto"/>
            <w:right w:val="none" w:sz="0" w:space="0" w:color="auto"/>
          </w:divBdr>
        </w:div>
        <w:div w:id="1767194813">
          <w:marLeft w:val="480"/>
          <w:marRight w:val="0"/>
          <w:marTop w:val="0"/>
          <w:marBottom w:val="0"/>
          <w:divBdr>
            <w:top w:val="none" w:sz="0" w:space="0" w:color="auto"/>
            <w:left w:val="none" w:sz="0" w:space="0" w:color="auto"/>
            <w:bottom w:val="none" w:sz="0" w:space="0" w:color="auto"/>
            <w:right w:val="none" w:sz="0" w:space="0" w:color="auto"/>
          </w:divBdr>
        </w:div>
        <w:div w:id="1842431532">
          <w:marLeft w:val="480"/>
          <w:marRight w:val="0"/>
          <w:marTop w:val="0"/>
          <w:marBottom w:val="0"/>
          <w:divBdr>
            <w:top w:val="none" w:sz="0" w:space="0" w:color="auto"/>
            <w:left w:val="none" w:sz="0" w:space="0" w:color="auto"/>
            <w:bottom w:val="none" w:sz="0" w:space="0" w:color="auto"/>
            <w:right w:val="none" w:sz="0" w:space="0" w:color="auto"/>
          </w:divBdr>
        </w:div>
        <w:div w:id="1881164361">
          <w:marLeft w:val="480"/>
          <w:marRight w:val="0"/>
          <w:marTop w:val="0"/>
          <w:marBottom w:val="0"/>
          <w:divBdr>
            <w:top w:val="none" w:sz="0" w:space="0" w:color="auto"/>
            <w:left w:val="none" w:sz="0" w:space="0" w:color="auto"/>
            <w:bottom w:val="none" w:sz="0" w:space="0" w:color="auto"/>
            <w:right w:val="none" w:sz="0" w:space="0" w:color="auto"/>
          </w:divBdr>
        </w:div>
        <w:div w:id="1899322579">
          <w:marLeft w:val="480"/>
          <w:marRight w:val="0"/>
          <w:marTop w:val="0"/>
          <w:marBottom w:val="0"/>
          <w:divBdr>
            <w:top w:val="none" w:sz="0" w:space="0" w:color="auto"/>
            <w:left w:val="none" w:sz="0" w:space="0" w:color="auto"/>
            <w:bottom w:val="none" w:sz="0" w:space="0" w:color="auto"/>
            <w:right w:val="none" w:sz="0" w:space="0" w:color="auto"/>
          </w:divBdr>
        </w:div>
        <w:div w:id="1908028714">
          <w:marLeft w:val="480"/>
          <w:marRight w:val="0"/>
          <w:marTop w:val="0"/>
          <w:marBottom w:val="0"/>
          <w:divBdr>
            <w:top w:val="none" w:sz="0" w:space="0" w:color="auto"/>
            <w:left w:val="none" w:sz="0" w:space="0" w:color="auto"/>
            <w:bottom w:val="none" w:sz="0" w:space="0" w:color="auto"/>
            <w:right w:val="none" w:sz="0" w:space="0" w:color="auto"/>
          </w:divBdr>
        </w:div>
        <w:div w:id="1953129040">
          <w:marLeft w:val="480"/>
          <w:marRight w:val="0"/>
          <w:marTop w:val="0"/>
          <w:marBottom w:val="0"/>
          <w:divBdr>
            <w:top w:val="none" w:sz="0" w:space="0" w:color="auto"/>
            <w:left w:val="none" w:sz="0" w:space="0" w:color="auto"/>
            <w:bottom w:val="none" w:sz="0" w:space="0" w:color="auto"/>
            <w:right w:val="none" w:sz="0" w:space="0" w:color="auto"/>
          </w:divBdr>
        </w:div>
        <w:div w:id="1969434889">
          <w:marLeft w:val="480"/>
          <w:marRight w:val="0"/>
          <w:marTop w:val="0"/>
          <w:marBottom w:val="0"/>
          <w:divBdr>
            <w:top w:val="none" w:sz="0" w:space="0" w:color="auto"/>
            <w:left w:val="none" w:sz="0" w:space="0" w:color="auto"/>
            <w:bottom w:val="none" w:sz="0" w:space="0" w:color="auto"/>
            <w:right w:val="none" w:sz="0" w:space="0" w:color="auto"/>
          </w:divBdr>
        </w:div>
        <w:div w:id="2013484875">
          <w:marLeft w:val="480"/>
          <w:marRight w:val="0"/>
          <w:marTop w:val="0"/>
          <w:marBottom w:val="0"/>
          <w:divBdr>
            <w:top w:val="none" w:sz="0" w:space="0" w:color="auto"/>
            <w:left w:val="none" w:sz="0" w:space="0" w:color="auto"/>
            <w:bottom w:val="none" w:sz="0" w:space="0" w:color="auto"/>
            <w:right w:val="none" w:sz="0" w:space="0" w:color="auto"/>
          </w:divBdr>
        </w:div>
        <w:div w:id="2022270470">
          <w:marLeft w:val="480"/>
          <w:marRight w:val="0"/>
          <w:marTop w:val="0"/>
          <w:marBottom w:val="0"/>
          <w:divBdr>
            <w:top w:val="none" w:sz="0" w:space="0" w:color="auto"/>
            <w:left w:val="none" w:sz="0" w:space="0" w:color="auto"/>
            <w:bottom w:val="none" w:sz="0" w:space="0" w:color="auto"/>
            <w:right w:val="none" w:sz="0" w:space="0" w:color="auto"/>
          </w:divBdr>
        </w:div>
        <w:div w:id="2028944104">
          <w:marLeft w:val="480"/>
          <w:marRight w:val="0"/>
          <w:marTop w:val="0"/>
          <w:marBottom w:val="0"/>
          <w:divBdr>
            <w:top w:val="none" w:sz="0" w:space="0" w:color="auto"/>
            <w:left w:val="none" w:sz="0" w:space="0" w:color="auto"/>
            <w:bottom w:val="none" w:sz="0" w:space="0" w:color="auto"/>
            <w:right w:val="none" w:sz="0" w:space="0" w:color="auto"/>
          </w:divBdr>
        </w:div>
      </w:divsChild>
    </w:div>
    <w:div w:id="1316645660">
      <w:bodyDiv w:val="1"/>
      <w:marLeft w:val="0"/>
      <w:marRight w:val="0"/>
      <w:marTop w:val="0"/>
      <w:marBottom w:val="0"/>
      <w:divBdr>
        <w:top w:val="none" w:sz="0" w:space="0" w:color="auto"/>
        <w:left w:val="none" w:sz="0" w:space="0" w:color="auto"/>
        <w:bottom w:val="none" w:sz="0" w:space="0" w:color="auto"/>
        <w:right w:val="none" w:sz="0" w:space="0" w:color="auto"/>
      </w:divBdr>
    </w:div>
    <w:div w:id="1317612754">
      <w:bodyDiv w:val="1"/>
      <w:marLeft w:val="0"/>
      <w:marRight w:val="0"/>
      <w:marTop w:val="0"/>
      <w:marBottom w:val="0"/>
      <w:divBdr>
        <w:top w:val="none" w:sz="0" w:space="0" w:color="auto"/>
        <w:left w:val="none" w:sz="0" w:space="0" w:color="auto"/>
        <w:bottom w:val="none" w:sz="0" w:space="0" w:color="auto"/>
        <w:right w:val="none" w:sz="0" w:space="0" w:color="auto"/>
      </w:divBdr>
    </w:div>
    <w:div w:id="1317953905">
      <w:bodyDiv w:val="1"/>
      <w:marLeft w:val="0"/>
      <w:marRight w:val="0"/>
      <w:marTop w:val="0"/>
      <w:marBottom w:val="0"/>
      <w:divBdr>
        <w:top w:val="none" w:sz="0" w:space="0" w:color="auto"/>
        <w:left w:val="none" w:sz="0" w:space="0" w:color="auto"/>
        <w:bottom w:val="none" w:sz="0" w:space="0" w:color="auto"/>
        <w:right w:val="none" w:sz="0" w:space="0" w:color="auto"/>
      </w:divBdr>
    </w:div>
    <w:div w:id="1321619638">
      <w:bodyDiv w:val="1"/>
      <w:marLeft w:val="0"/>
      <w:marRight w:val="0"/>
      <w:marTop w:val="0"/>
      <w:marBottom w:val="0"/>
      <w:divBdr>
        <w:top w:val="none" w:sz="0" w:space="0" w:color="auto"/>
        <w:left w:val="none" w:sz="0" w:space="0" w:color="auto"/>
        <w:bottom w:val="none" w:sz="0" w:space="0" w:color="auto"/>
        <w:right w:val="none" w:sz="0" w:space="0" w:color="auto"/>
      </w:divBdr>
    </w:div>
    <w:div w:id="1322465200">
      <w:bodyDiv w:val="1"/>
      <w:marLeft w:val="0"/>
      <w:marRight w:val="0"/>
      <w:marTop w:val="0"/>
      <w:marBottom w:val="0"/>
      <w:divBdr>
        <w:top w:val="none" w:sz="0" w:space="0" w:color="auto"/>
        <w:left w:val="none" w:sz="0" w:space="0" w:color="auto"/>
        <w:bottom w:val="none" w:sz="0" w:space="0" w:color="auto"/>
        <w:right w:val="none" w:sz="0" w:space="0" w:color="auto"/>
      </w:divBdr>
      <w:divsChild>
        <w:div w:id="96491904">
          <w:marLeft w:val="480"/>
          <w:marRight w:val="0"/>
          <w:marTop w:val="0"/>
          <w:marBottom w:val="0"/>
          <w:divBdr>
            <w:top w:val="none" w:sz="0" w:space="0" w:color="auto"/>
            <w:left w:val="none" w:sz="0" w:space="0" w:color="auto"/>
            <w:bottom w:val="none" w:sz="0" w:space="0" w:color="auto"/>
            <w:right w:val="none" w:sz="0" w:space="0" w:color="auto"/>
          </w:divBdr>
        </w:div>
        <w:div w:id="115758523">
          <w:marLeft w:val="480"/>
          <w:marRight w:val="0"/>
          <w:marTop w:val="0"/>
          <w:marBottom w:val="0"/>
          <w:divBdr>
            <w:top w:val="none" w:sz="0" w:space="0" w:color="auto"/>
            <w:left w:val="none" w:sz="0" w:space="0" w:color="auto"/>
            <w:bottom w:val="none" w:sz="0" w:space="0" w:color="auto"/>
            <w:right w:val="none" w:sz="0" w:space="0" w:color="auto"/>
          </w:divBdr>
        </w:div>
        <w:div w:id="196627056">
          <w:marLeft w:val="480"/>
          <w:marRight w:val="0"/>
          <w:marTop w:val="0"/>
          <w:marBottom w:val="0"/>
          <w:divBdr>
            <w:top w:val="none" w:sz="0" w:space="0" w:color="auto"/>
            <w:left w:val="none" w:sz="0" w:space="0" w:color="auto"/>
            <w:bottom w:val="none" w:sz="0" w:space="0" w:color="auto"/>
            <w:right w:val="none" w:sz="0" w:space="0" w:color="auto"/>
          </w:divBdr>
        </w:div>
        <w:div w:id="208155687">
          <w:marLeft w:val="480"/>
          <w:marRight w:val="0"/>
          <w:marTop w:val="0"/>
          <w:marBottom w:val="0"/>
          <w:divBdr>
            <w:top w:val="none" w:sz="0" w:space="0" w:color="auto"/>
            <w:left w:val="none" w:sz="0" w:space="0" w:color="auto"/>
            <w:bottom w:val="none" w:sz="0" w:space="0" w:color="auto"/>
            <w:right w:val="none" w:sz="0" w:space="0" w:color="auto"/>
          </w:divBdr>
        </w:div>
        <w:div w:id="236748124">
          <w:marLeft w:val="480"/>
          <w:marRight w:val="0"/>
          <w:marTop w:val="0"/>
          <w:marBottom w:val="0"/>
          <w:divBdr>
            <w:top w:val="none" w:sz="0" w:space="0" w:color="auto"/>
            <w:left w:val="none" w:sz="0" w:space="0" w:color="auto"/>
            <w:bottom w:val="none" w:sz="0" w:space="0" w:color="auto"/>
            <w:right w:val="none" w:sz="0" w:space="0" w:color="auto"/>
          </w:divBdr>
        </w:div>
        <w:div w:id="245499469">
          <w:marLeft w:val="480"/>
          <w:marRight w:val="0"/>
          <w:marTop w:val="0"/>
          <w:marBottom w:val="0"/>
          <w:divBdr>
            <w:top w:val="none" w:sz="0" w:space="0" w:color="auto"/>
            <w:left w:val="none" w:sz="0" w:space="0" w:color="auto"/>
            <w:bottom w:val="none" w:sz="0" w:space="0" w:color="auto"/>
            <w:right w:val="none" w:sz="0" w:space="0" w:color="auto"/>
          </w:divBdr>
        </w:div>
        <w:div w:id="317421449">
          <w:marLeft w:val="480"/>
          <w:marRight w:val="0"/>
          <w:marTop w:val="0"/>
          <w:marBottom w:val="0"/>
          <w:divBdr>
            <w:top w:val="none" w:sz="0" w:space="0" w:color="auto"/>
            <w:left w:val="none" w:sz="0" w:space="0" w:color="auto"/>
            <w:bottom w:val="none" w:sz="0" w:space="0" w:color="auto"/>
            <w:right w:val="none" w:sz="0" w:space="0" w:color="auto"/>
          </w:divBdr>
        </w:div>
        <w:div w:id="345834014">
          <w:marLeft w:val="480"/>
          <w:marRight w:val="0"/>
          <w:marTop w:val="0"/>
          <w:marBottom w:val="0"/>
          <w:divBdr>
            <w:top w:val="none" w:sz="0" w:space="0" w:color="auto"/>
            <w:left w:val="none" w:sz="0" w:space="0" w:color="auto"/>
            <w:bottom w:val="none" w:sz="0" w:space="0" w:color="auto"/>
            <w:right w:val="none" w:sz="0" w:space="0" w:color="auto"/>
          </w:divBdr>
        </w:div>
        <w:div w:id="348065072">
          <w:marLeft w:val="480"/>
          <w:marRight w:val="0"/>
          <w:marTop w:val="0"/>
          <w:marBottom w:val="0"/>
          <w:divBdr>
            <w:top w:val="none" w:sz="0" w:space="0" w:color="auto"/>
            <w:left w:val="none" w:sz="0" w:space="0" w:color="auto"/>
            <w:bottom w:val="none" w:sz="0" w:space="0" w:color="auto"/>
            <w:right w:val="none" w:sz="0" w:space="0" w:color="auto"/>
          </w:divBdr>
        </w:div>
        <w:div w:id="370351248">
          <w:marLeft w:val="480"/>
          <w:marRight w:val="0"/>
          <w:marTop w:val="0"/>
          <w:marBottom w:val="0"/>
          <w:divBdr>
            <w:top w:val="none" w:sz="0" w:space="0" w:color="auto"/>
            <w:left w:val="none" w:sz="0" w:space="0" w:color="auto"/>
            <w:bottom w:val="none" w:sz="0" w:space="0" w:color="auto"/>
            <w:right w:val="none" w:sz="0" w:space="0" w:color="auto"/>
          </w:divBdr>
        </w:div>
        <w:div w:id="382217073">
          <w:marLeft w:val="480"/>
          <w:marRight w:val="0"/>
          <w:marTop w:val="0"/>
          <w:marBottom w:val="0"/>
          <w:divBdr>
            <w:top w:val="none" w:sz="0" w:space="0" w:color="auto"/>
            <w:left w:val="none" w:sz="0" w:space="0" w:color="auto"/>
            <w:bottom w:val="none" w:sz="0" w:space="0" w:color="auto"/>
            <w:right w:val="none" w:sz="0" w:space="0" w:color="auto"/>
          </w:divBdr>
        </w:div>
        <w:div w:id="406272348">
          <w:marLeft w:val="480"/>
          <w:marRight w:val="0"/>
          <w:marTop w:val="0"/>
          <w:marBottom w:val="0"/>
          <w:divBdr>
            <w:top w:val="none" w:sz="0" w:space="0" w:color="auto"/>
            <w:left w:val="none" w:sz="0" w:space="0" w:color="auto"/>
            <w:bottom w:val="none" w:sz="0" w:space="0" w:color="auto"/>
            <w:right w:val="none" w:sz="0" w:space="0" w:color="auto"/>
          </w:divBdr>
        </w:div>
        <w:div w:id="432895753">
          <w:marLeft w:val="480"/>
          <w:marRight w:val="0"/>
          <w:marTop w:val="0"/>
          <w:marBottom w:val="0"/>
          <w:divBdr>
            <w:top w:val="none" w:sz="0" w:space="0" w:color="auto"/>
            <w:left w:val="none" w:sz="0" w:space="0" w:color="auto"/>
            <w:bottom w:val="none" w:sz="0" w:space="0" w:color="auto"/>
            <w:right w:val="none" w:sz="0" w:space="0" w:color="auto"/>
          </w:divBdr>
        </w:div>
        <w:div w:id="492070494">
          <w:marLeft w:val="480"/>
          <w:marRight w:val="0"/>
          <w:marTop w:val="0"/>
          <w:marBottom w:val="0"/>
          <w:divBdr>
            <w:top w:val="none" w:sz="0" w:space="0" w:color="auto"/>
            <w:left w:val="none" w:sz="0" w:space="0" w:color="auto"/>
            <w:bottom w:val="none" w:sz="0" w:space="0" w:color="auto"/>
            <w:right w:val="none" w:sz="0" w:space="0" w:color="auto"/>
          </w:divBdr>
        </w:div>
        <w:div w:id="498925974">
          <w:marLeft w:val="480"/>
          <w:marRight w:val="0"/>
          <w:marTop w:val="0"/>
          <w:marBottom w:val="0"/>
          <w:divBdr>
            <w:top w:val="none" w:sz="0" w:space="0" w:color="auto"/>
            <w:left w:val="none" w:sz="0" w:space="0" w:color="auto"/>
            <w:bottom w:val="none" w:sz="0" w:space="0" w:color="auto"/>
            <w:right w:val="none" w:sz="0" w:space="0" w:color="auto"/>
          </w:divBdr>
        </w:div>
        <w:div w:id="529881805">
          <w:marLeft w:val="480"/>
          <w:marRight w:val="0"/>
          <w:marTop w:val="0"/>
          <w:marBottom w:val="0"/>
          <w:divBdr>
            <w:top w:val="none" w:sz="0" w:space="0" w:color="auto"/>
            <w:left w:val="none" w:sz="0" w:space="0" w:color="auto"/>
            <w:bottom w:val="none" w:sz="0" w:space="0" w:color="auto"/>
            <w:right w:val="none" w:sz="0" w:space="0" w:color="auto"/>
          </w:divBdr>
        </w:div>
        <w:div w:id="621620268">
          <w:marLeft w:val="480"/>
          <w:marRight w:val="0"/>
          <w:marTop w:val="0"/>
          <w:marBottom w:val="0"/>
          <w:divBdr>
            <w:top w:val="none" w:sz="0" w:space="0" w:color="auto"/>
            <w:left w:val="none" w:sz="0" w:space="0" w:color="auto"/>
            <w:bottom w:val="none" w:sz="0" w:space="0" w:color="auto"/>
            <w:right w:val="none" w:sz="0" w:space="0" w:color="auto"/>
          </w:divBdr>
        </w:div>
        <w:div w:id="623003321">
          <w:marLeft w:val="480"/>
          <w:marRight w:val="0"/>
          <w:marTop w:val="0"/>
          <w:marBottom w:val="0"/>
          <w:divBdr>
            <w:top w:val="none" w:sz="0" w:space="0" w:color="auto"/>
            <w:left w:val="none" w:sz="0" w:space="0" w:color="auto"/>
            <w:bottom w:val="none" w:sz="0" w:space="0" w:color="auto"/>
            <w:right w:val="none" w:sz="0" w:space="0" w:color="auto"/>
          </w:divBdr>
        </w:div>
        <w:div w:id="632639504">
          <w:marLeft w:val="480"/>
          <w:marRight w:val="0"/>
          <w:marTop w:val="0"/>
          <w:marBottom w:val="0"/>
          <w:divBdr>
            <w:top w:val="none" w:sz="0" w:space="0" w:color="auto"/>
            <w:left w:val="none" w:sz="0" w:space="0" w:color="auto"/>
            <w:bottom w:val="none" w:sz="0" w:space="0" w:color="auto"/>
            <w:right w:val="none" w:sz="0" w:space="0" w:color="auto"/>
          </w:divBdr>
        </w:div>
        <w:div w:id="731739190">
          <w:marLeft w:val="480"/>
          <w:marRight w:val="0"/>
          <w:marTop w:val="0"/>
          <w:marBottom w:val="0"/>
          <w:divBdr>
            <w:top w:val="none" w:sz="0" w:space="0" w:color="auto"/>
            <w:left w:val="none" w:sz="0" w:space="0" w:color="auto"/>
            <w:bottom w:val="none" w:sz="0" w:space="0" w:color="auto"/>
            <w:right w:val="none" w:sz="0" w:space="0" w:color="auto"/>
          </w:divBdr>
        </w:div>
        <w:div w:id="758016842">
          <w:marLeft w:val="480"/>
          <w:marRight w:val="0"/>
          <w:marTop w:val="0"/>
          <w:marBottom w:val="0"/>
          <w:divBdr>
            <w:top w:val="none" w:sz="0" w:space="0" w:color="auto"/>
            <w:left w:val="none" w:sz="0" w:space="0" w:color="auto"/>
            <w:bottom w:val="none" w:sz="0" w:space="0" w:color="auto"/>
            <w:right w:val="none" w:sz="0" w:space="0" w:color="auto"/>
          </w:divBdr>
        </w:div>
        <w:div w:id="788551570">
          <w:marLeft w:val="480"/>
          <w:marRight w:val="0"/>
          <w:marTop w:val="0"/>
          <w:marBottom w:val="0"/>
          <w:divBdr>
            <w:top w:val="none" w:sz="0" w:space="0" w:color="auto"/>
            <w:left w:val="none" w:sz="0" w:space="0" w:color="auto"/>
            <w:bottom w:val="none" w:sz="0" w:space="0" w:color="auto"/>
            <w:right w:val="none" w:sz="0" w:space="0" w:color="auto"/>
          </w:divBdr>
        </w:div>
        <w:div w:id="819351024">
          <w:marLeft w:val="480"/>
          <w:marRight w:val="0"/>
          <w:marTop w:val="0"/>
          <w:marBottom w:val="0"/>
          <w:divBdr>
            <w:top w:val="none" w:sz="0" w:space="0" w:color="auto"/>
            <w:left w:val="none" w:sz="0" w:space="0" w:color="auto"/>
            <w:bottom w:val="none" w:sz="0" w:space="0" w:color="auto"/>
            <w:right w:val="none" w:sz="0" w:space="0" w:color="auto"/>
          </w:divBdr>
        </w:div>
        <w:div w:id="822431947">
          <w:marLeft w:val="480"/>
          <w:marRight w:val="0"/>
          <w:marTop w:val="0"/>
          <w:marBottom w:val="0"/>
          <w:divBdr>
            <w:top w:val="none" w:sz="0" w:space="0" w:color="auto"/>
            <w:left w:val="none" w:sz="0" w:space="0" w:color="auto"/>
            <w:bottom w:val="none" w:sz="0" w:space="0" w:color="auto"/>
            <w:right w:val="none" w:sz="0" w:space="0" w:color="auto"/>
          </w:divBdr>
        </w:div>
        <w:div w:id="929388417">
          <w:marLeft w:val="480"/>
          <w:marRight w:val="0"/>
          <w:marTop w:val="0"/>
          <w:marBottom w:val="0"/>
          <w:divBdr>
            <w:top w:val="none" w:sz="0" w:space="0" w:color="auto"/>
            <w:left w:val="none" w:sz="0" w:space="0" w:color="auto"/>
            <w:bottom w:val="none" w:sz="0" w:space="0" w:color="auto"/>
            <w:right w:val="none" w:sz="0" w:space="0" w:color="auto"/>
          </w:divBdr>
        </w:div>
        <w:div w:id="942688268">
          <w:marLeft w:val="480"/>
          <w:marRight w:val="0"/>
          <w:marTop w:val="0"/>
          <w:marBottom w:val="0"/>
          <w:divBdr>
            <w:top w:val="none" w:sz="0" w:space="0" w:color="auto"/>
            <w:left w:val="none" w:sz="0" w:space="0" w:color="auto"/>
            <w:bottom w:val="none" w:sz="0" w:space="0" w:color="auto"/>
            <w:right w:val="none" w:sz="0" w:space="0" w:color="auto"/>
          </w:divBdr>
        </w:div>
        <w:div w:id="957757504">
          <w:marLeft w:val="480"/>
          <w:marRight w:val="0"/>
          <w:marTop w:val="0"/>
          <w:marBottom w:val="0"/>
          <w:divBdr>
            <w:top w:val="none" w:sz="0" w:space="0" w:color="auto"/>
            <w:left w:val="none" w:sz="0" w:space="0" w:color="auto"/>
            <w:bottom w:val="none" w:sz="0" w:space="0" w:color="auto"/>
            <w:right w:val="none" w:sz="0" w:space="0" w:color="auto"/>
          </w:divBdr>
        </w:div>
        <w:div w:id="972099168">
          <w:marLeft w:val="480"/>
          <w:marRight w:val="0"/>
          <w:marTop w:val="0"/>
          <w:marBottom w:val="0"/>
          <w:divBdr>
            <w:top w:val="none" w:sz="0" w:space="0" w:color="auto"/>
            <w:left w:val="none" w:sz="0" w:space="0" w:color="auto"/>
            <w:bottom w:val="none" w:sz="0" w:space="0" w:color="auto"/>
            <w:right w:val="none" w:sz="0" w:space="0" w:color="auto"/>
          </w:divBdr>
        </w:div>
        <w:div w:id="1031686604">
          <w:marLeft w:val="480"/>
          <w:marRight w:val="0"/>
          <w:marTop w:val="0"/>
          <w:marBottom w:val="0"/>
          <w:divBdr>
            <w:top w:val="none" w:sz="0" w:space="0" w:color="auto"/>
            <w:left w:val="none" w:sz="0" w:space="0" w:color="auto"/>
            <w:bottom w:val="none" w:sz="0" w:space="0" w:color="auto"/>
            <w:right w:val="none" w:sz="0" w:space="0" w:color="auto"/>
          </w:divBdr>
        </w:div>
        <w:div w:id="1234390541">
          <w:marLeft w:val="480"/>
          <w:marRight w:val="0"/>
          <w:marTop w:val="0"/>
          <w:marBottom w:val="0"/>
          <w:divBdr>
            <w:top w:val="none" w:sz="0" w:space="0" w:color="auto"/>
            <w:left w:val="none" w:sz="0" w:space="0" w:color="auto"/>
            <w:bottom w:val="none" w:sz="0" w:space="0" w:color="auto"/>
            <w:right w:val="none" w:sz="0" w:space="0" w:color="auto"/>
          </w:divBdr>
        </w:div>
        <w:div w:id="1265268526">
          <w:marLeft w:val="480"/>
          <w:marRight w:val="0"/>
          <w:marTop w:val="0"/>
          <w:marBottom w:val="0"/>
          <w:divBdr>
            <w:top w:val="none" w:sz="0" w:space="0" w:color="auto"/>
            <w:left w:val="none" w:sz="0" w:space="0" w:color="auto"/>
            <w:bottom w:val="none" w:sz="0" w:space="0" w:color="auto"/>
            <w:right w:val="none" w:sz="0" w:space="0" w:color="auto"/>
          </w:divBdr>
        </w:div>
        <w:div w:id="1340112219">
          <w:marLeft w:val="480"/>
          <w:marRight w:val="0"/>
          <w:marTop w:val="0"/>
          <w:marBottom w:val="0"/>
          <w:divBdr>
            <w:top w:val="none" w:sz="0" w:space="0" w:color="auto"/>
            <w:left w:val="none" w:sz="0" w:space="0" w:color="auto"/>
            <w:bottom w:val="none" w:sz="0" w:space="0" w:color="auto"/>
            <w:right w:val="none" w:sz="0" w:space="0" w:color="auto"/>
          </w:divBdr>
        </w:div>
        <w:div w:id="1350911382">
          <w:marLeft w:val="480"/>
          <w:marRight w:val="0"/>
          <w:marTop w:val="0"/>
          <w:marBottom w:val="0"/>
          <w:divBdr>
            <w:top w:val="none" w:sz="0" w:space="0" w:color="auto"/>
            <w:left w:val="none" w:sz="0" w:space="0" w:color="auto"/>
            <w:bottom w:val="none" w:sz="0" w:space="0" w:color="auto"/>
            <w:right w:val="none" w:sz="0" w:space="0" w:color="auto"/>
          </w:divBdr>
        </w:div>
        <w:div w:id="1352416113">
          <w:marLeft w:val="480"/>
          <w:marRight w:val="0"/>
          <w:marTop w:val="0"/>
          <w:marBottom w:val="0"/>
          <w:divBdr>
            <w:top w:val="none" w:sz="0" w:space="0" w:color="auto"/>
            <w:left w:val="none" w:sz="0" w:space="0" w:color="auto"/>
            <w:bottom w:val="none" w:sz="0" w:space="0" w:color="auto"/>
            <w:right w:val="none" w:sz="0" w:space="0" w:color="auto"/>
          </w:divBdr>
        </w:div>
        <w:div w:id="1413746216">
          <w:marLeft w:val="480"/>
          <w:marRight w:val="0"/>
          <w:marTop w:val="0"/>
          <w:marBottom w:val="0"/>
          <w:divBdr>
            <w:top w:val="none" w:sz="0" w:space="0" w:color="auto"/>
            <w:left w:val="none" w:sz="0" w:space="0" w:color="auto"/>
            <w:bottom w:val="none" w:sz="0" w:space="0" w:color="auto"/>
            <w:right w:val="none" w:sz="0" w:space="0" w:color="auto"/>
          </w:divBdr>
        </w:div>
        <w:div w:id="1417945013">
          <w:marLeft w:val="480"/>
          <w:marRight w:val="0"/>
          <w:marTop w:val="0"/>
          <w:marBottom w:val="0"/>
          <w:divBdr>
            <w:top w:val="none" w:sz="0" w:space="0" w:color="auto"/>
            <w:left w:val="none" w:sz="0" w:space="0" w:color="auto"/>
            <w:bottom w:val="none" w:sz="0" w:space="0" w:color="auto"/>
            <w:right w:val="none" w:sz="0" w:space="0" w:color="auto"/>
          </w:divBdr>
        </w:div>
        <w:div w:id="1506629845">
          <w:marLeft w:val="480"/>
          <w:marRight w:val="0"/>
          <w:marTop w:val="0"/>
          <w:marBottom w:val="0"/>
          <w:divBdr>
            <w:top w:val="none" w:sz="0" w:space="0" w:color="auto"/>
            <w:left w:val="none" w:sz="0" w:space="0" w:color="auto"/>
            <w:bottom w:val="none" w:sz="0" w:space="0" w:color="auto"/>
            <w:right w:val="none" w:sz="0" w:space="0" w:color="auto"/>
          </w:divBdr>
        </w:div>
        <w:div w:id="1511751420">
          <w:marLeft w:val="480"/>
          <w:marRight w:val="0"/>
          <w:marTop w:val="0"/>
          <w:marBottom w:val="0"/>
          <w:divBdr>
            <w:top w:val="none" w:sz="0" w:space="0" w:color="auto"/>
            <w:left w:val="none" w:sz="0" w:space="0" w:color="auto"/>
            <w:bottom w:val="none" w:sz="0" w:space="0" w:color="auto"/>
            <w:right w:val="none" w:sz="0" w:space="0" w:color="auto"/>
          </w:divBdr>
        </w:div>
        <w:div w:id="1516917534">
          <w:marLeft w:val="480"/>
          <w:marRight w:val="0"/>
          <w:marTop w:val="0"/>
          <w:marBottom w:val="0"/>
          <w:divBdr>
            <w:top w:val="none" w:sz="0" w:space="0" w:color="auto"/>
            <w:left w:val="none" w:sz="0" w:space="0" w:color="auto"/>
            <w:bottom w:val="none" w:sz="0" w:space="0" w:color="auto"/>
            <w:right w:val="none" w:sz="0" w:space="0" w:color="auto"/>
          </w:divBdr>
        </w:div>
        <w:div w:id="1586257750">
          <w:marLeft w:val="480"/>
          <w:marRight w:val="0"/>
          <w:marTop w:val="0"/>
          <w:marBottom w:val="0"/>
          <w:divBdr>
            <w:top w:val="none" w:sz="0" w:space="0" w:color="auto"/>
            <w:left w:val="none" w:sz="0" w:space="0" w:color="auto"/>
            <w:bottom w:val="none" w:sz="0" w:space="0" w:color="auto"/>
            <w:right w:val="none" w:sz="0" w:space="0" w:color="auto"/>
          </w:divBdr>
        </w:div>
        <w:div w:id="1718815399">
          <w:marLeft w:val="480"/>
          <w:marRight w:val="0"/>
          <w:marTop w:val="0"/>
          <w:marBottom w:val="0"/>
          <w:divBdr>
            <w:top w:val="none" w:sz="0" w:space="0" w:color="auto"/>
            <w:left w:val="none" w:sz="0" w:space="0" w:color="auto"/>
            <w:bottom w:val="none" w:sz="0" w:space="0" w:color="auto"/>
            <w:right w:val="none" w:sz="0" w:space="0" w:color="auto"/>
          </w:divBdr>
        </w:div>
        <w:div w:id="1741363782">
          <w:marLeft w:val="480"/>
          <w:marRight w:val="0"/>
          <w:marTop w:val="0"/>
          <w:marBottom w:val="0"/>
          <w:divBdr>
            <w:top w:val="none" w:sz="0" w:space="0" w:color="auto"/>
            <w:left w:val="none" w:sz="0" w:space="0" w:color="auto"/>
            <w:bottom w:val="none" w:sz="0" w:space="0" w:color="auto"/>
            <w:right w:val="none" w:sz="0" w:space="0" w:color="auto"/>
          </w:divBdr>
        </w:div>
        <w:div w:id="1763794524">
          <w:marLeft w:val="480"/>
          <w:marRight w:val="0"/>
          <w:marTop w:val="0"/>
          <w:marBottom w:val="0"/>
          <w:divBdr>
            <w:top w:val="none" w:sz="0" w:space="0" w:color="auto"/>
            <w:left w:val="none" w:sz="0" w:space="0" w:color="auto"/>
            <w:bottom w:val="none" w:sz="0" w:space="0" w:color="auto"/>
            <w:right w:val="none" w:sz="0" w:space="0" w:color="auto"/>
          </w:divBdr>
        </w:div>
        <w:div w:id="1908297578">
          <w:marLeft w:val="480"/>
          <w:marRight w:val="0"/>
          <w:marTop w:val="0"/>
          <w:marBottom w:val="0"/>
          <w:divBdr>
            <w:top w:val="none" w:sz="0" w:space="0" w:color="auto"/>
            <w:left w:val="none" w:sz="0" w:space="0" w:color="auto"/>
            <w:bottom w:val="none" w:sz="0" w:space="0" w:color="auto"/>
            <w:right w:val="none" w:sz="0" w:space="0" w:color="auto"/>
          </w:divBdr>
        </w:div>
        <w:div w:id="1937402127">
          <w:marLeft w:val="480"/>
          <w:marRight w:val="0"/>
          <w:marTop w:val="0"/>
          <w:marBottom w:val="0"/>
          <w:divBdr>
            <w:top w:val="none" w:sz="0" w:space="0" w:color="auto"/>
            <w:left w:val="none" w:sz="0" w:space="0" w:color="auto"/>
            <w:bottom w:val="none" w:sz="0" w:space="0" w:color="auto"/>
            <w:right w:val="none" w:sz="0" w:space="0" w:color="auto"/>
          </w:divBdr>
        </w:div>
        <w:div w:id="1953130182">
          <w:marLeft w:val="480"/>
          <w:marRight w:val="0"/>
          <w:marTop w:val="0"/>
          <w:marBottom w:val="0"/>
          <w:divBdr>
            <w:top w:val="none" w:sz="0" w:space="0" w:color="auto"/>
            <w:left w:val="none" w:sz="0" w:space="0" w:color="auto"/>
            <w:bottom w:val="none" w:sz="0" w:space="0" w:color="auto"/>
            <w:right w:val="none" w:sz="0" w:space="0" w:color="auto"/>
          </w:divBdr>
        </w:div>
        <w:div w:id="1968857559">
          <w:marLeft w:val="480"/>
          <w:marRight w:val="0"/>
          <w:marTop w:val="0"/>
          <w:marBottom w:val="0"/>
          <w:divBdr>
            <w:top w:val="none" w:sz="0" w:space="0" w:color="auto"/>
            <w:left w:val="none" w:sz="0" w:space="0" w:color="auto"/>
            <w:bottom w:val="none" w:sz="0" w:space="0" w:color="auto"/>
            <w:right w:val="none" w:sz="0" w:space="0" w:color="auto"/>
          </w:divBdr>
        </w:div>
        <w:div w:id="1980920509">
          <w:marLeft w:val="480"/>
          <w:marRight w:val="0"/>
          <w:marTop w:val="0"/>
          <w:marBottom w:val="0"/>
          <w:divBdr>
            <w:top w:val="none" w:sz="0" w:space="0" w:color="auto"/>
            <w:left w:val="none" w:sz="0" w:space="0" w:color="auto"/>
            <w:bottom w:val="none" w:sz="0" w:space="0" w:color="auto"/>
            <w:right w:val="none" w:sz="0" w:space="0" w:color="auto"/>
          </w:divBdr>
        </w:div>
        <w:div w:id="2091996511">
          <w:marLeft w:val="480"/>
          <w:marRight w:val="0"/>
          <w:marTop w:val="0"/>
          <w:marBottom w:val="0"/>
          <w:divBdr>
            <w:top w:val="none" w:sz="0" w:space="0" w:color="auto"/>
            <w:left w:val="none" w:sz="0" w:space="0" w:color="auto"/>
            <w:bottom w:val="none" w:sz="0" w:space="0" w:color="auto"/>
            <w:right w:val="none" w:sz="0" w:space="0" w:color="auto"/>
          </w:divBdr>
        </w:div>
        <w:div w:id="2127498868">
          <w:marLeft w:val="480"/>
          <w:marRight w:val="0"/>
          <w:marTop w:val="0"/>
          <w:marBottom w:val="0"/>
          <w:divBdr>
            <w:top w:val="none" w:sz="0" w:space="0" w:color="auto"/>
            <w:left w:val="none" w:sz="0" w:space="0" w:color="auto"/>
            <w:bottom w:val="none" w:sz="0" w:space="0" w:color="auto"/>
            <w:right w:val="none" w:sz="0" w:space="0" w:color="auto"/>
          </w:divBdr>
        </w:div>
      </w:divsChild>
    </w:div>
    <w:div w:id="1323461920">
      <w:bodyDiv w:val="1"/>
      <w:marLeft w:val="0"/>
      <w:marRight w:val="0"/>
      <w:marTop w:val="0"/>
      <w:marBottom w:val="0"/>
      <w:divBdr>
        <w:top w:val="none" w:sz="0" w:space="0" w:color="auto"/>
        <w:left w:val="none" w:sz="0" w:space="0" w:color="auto"/>
        <w:bottom w:val="none" w:sz="0" w:space="0" w:color="auto"/>
        <w:right w:val="none" w:sz="0" w:space="0" w:color="auto"/>
      </w:divBdr>
    </w:div>
    <w:div w:id="1324627096">
      <w:bodyDiv w:val="1"/>
      <w:marLeft w:val="0"/>
      <w:marRight w:val="0"/>
      <w:marTop w:val="0"/>
      <w:marBottom w:val="0"/>
      <w:divBdr>
        <w:top w:val="none" w:sz="0" w:space="0" w:color="auto"/>
        <w:left w:val="none" w:sz="0" w:space="0" w:color="auto"/>
        <w:bottom w:val="none" w:sz="0" w:space="0" w:color="auto"/>
        <w:right w:val="none" w:sz="0" w:space="0" w:color="auto"/>
      </w:divBdr>
    </w:div>
    <w:div w:id="1324967777">
      <w:bodyDiv w:val="1"/>
      <w:marLeft w:val="0"/>
      <w:marRight w:val="0"/>
      <w:marTop w:val="0"/>
      <w:marBottom w:val="0"/>
      <w:divBdr>
        <w:top w:val="none" w:sz="0" w:space="0" w:color="auto"/>
        <w:left w:val="none" w:sz="0" w:space="0" w:color="auto"/>
        <w:bottom w:val="none" w:sz="0" w:space="0" w:color="auto"/>
        <w:right w:val="none" w:sz="0" w:space="0" w:color="auto"/>
      </w:divBdr>
    </w:div>
    <w:div w:id="1325007594">
      <w:bodyDiv w:val="1"/>
      <w:marLeft w:val="0"/>
      <w:marRight w:val="0"/>
      <w:marTop w:val="0"/>
      <w:marBottom w:val="0"/>
      <w:divBdr>
        <w:top w:val="none" w:sz="0" w:space="0" w:color="auto"/>
        <w:left w:val="none" w:sz="0" w:space="0" w:color="auto"/>
        <w:bottom w:val="none" w:sz="0" w:space="0" w:color="auto"/>
        <w:right w:val="none" w:sz="0" w:space="0" w:color="auto"/>
      </w:divBdr>
    </w:div>
    <w:div w:id="1325891581">
      <w:bodyDiv w:val="1"/>
      <w:marLeft w:val="0"/>
      <w:marRight w:val="0"/>
      <w:marTop w:val="0"/>
      <w:marBottom w:val="0"/>
      <w:divBdr>
        <w:top w:val="none" w:sz="0" w:space="0" w:color="auto"/>
        <w:left w:val="none" w:sz="0" w:space="0" w:color="auto"/>
        <w:bottom w:val="none" w:sz="0" w:space="0" w:color="auto"/>
        <w:right w:val="none" w:sz="0" w:space="0" w:color="auto"/>
      </w:divBdr>
    </w:div>
    <w:div w:id="1327629352">
      <w:bodyDiv w:val="1"/>
      <w:marLeft w:val="0"/>
      <w:marRight w:val="0"/>
      <w:marTop w:val="0"/>
      <w:marBottom w:val="0"/>
      <w:divBdr>
        <w:top w:val="none" w:sz="0" w:space="0" w:color="auto"/>
        <w:left w:val="none" w:sz="0" w:space="0" w:color="auto"/>
        <w:bottom w:val="none" w:sz="0" w:space="0" w:color="auto"/>
        <w:right w:val="none" w:sz="0" w:space="0" w:color="auto"/>
      </w:divBdr>
    </w:div>
    <w:div w:id="1328556429">
      <w:bodyDiv w:val="1"/>
      <w:marLeft w:val="0"/>
      <w:marRight w:val="0"/>
      <w:marTop w:val="0"/>
      <w:marBottom w:val="0"/>
      <w:divBdr>
        <w:top w:val="none" w:sz="0" w:space="0" w:color="auto"/>
        <w:left w:val="none" w:sz="0" w:space="0" w:color="auto"/>
        <w:bottom w:val="none" w:sz="0" w:space="0" w:color="auto"/>
        <w:right w:val="none" w:sz="0" w:space="0" w:color="auto"/>
      </w:divBdr>
    </w:div>
    <w:div w:id="1328900914">
      <w:bodyDiv w:val="1"/>
      <w:marLeft w:val="0"/>
      <w:marRight w:val="0"/>
      <w:marTop w:val="0"/>
      <w:marBottom w:val="0"/>
      <w:divBdr>
        <w:top w:val="none" w:sz="0" w:space="0" w:color="auto"/>
        <w:left w:val="none" w:sz="0" w:space="0" w:color="auto"/>
        <w:bottom w:val="none" w:sz="0" w:space="0" w:color="auto"/>
        <w:right w:val="none" w:sz="0" w:space="0" w:color="auto"/>
      </w:divBdr>
    </w:div>
    <w:div w:id="1334793261">
      <w:bodyDiv w:val="1"/>
      <w:marLeft w:val="0"/>
      <w:marRight w:val="0"/>
      <w:marTop w:val="0"/>
      <w:marBottom w:val="0"/>
      <w:divBdr>
        <w:top w:val="none" w:sz="0" w:space="0" w:color="auto"/>
        <w:left w:val="none" w:sz="0" w:space="0" w:color="auto"/>
        <w:bottom w:val="none" w:sz="0" w:space="0" w:color="auto"/>
        <w:right w:val="none" w:sz="0" w:space="0" w:color="auto"/>
      </w:divBdr>
    </w:div>
    <w:div w:id="1335957046">
      <w:bodyDiv w:val="1"/>
      <w:marLeft w:val="0"/>
      <w:marRight w:val="0"/>
      <w:marTop w:val="0"/>
      <w:marBottom w:val="0"/>
      <w:divBdr>
        <w:top w:val="none" w:sz="0" w:space="0" w:color="auto"/>
        <w:left w:val="none" w:sz="0" w:space="0" w:color="auto"/>
        <w:bottom w:val="none" w:sz="0" w:space="0" w:color="auto"/>
        <w:right w:val="none" w:sz="0" w:space="0" w:color="auto"/>
      </w:divBdr>
    </w:div>
    <w:div w:id="1337346667">
      <w:bodyDiv w:val="1"/>
      <w:marLeft w:val="0"/>
      <w:marRight w:val="0"/>
      <w:marTop w:val="0"/>
      <w:marBottom w:val="0"/>
      <w:divBdr>
        <w:top w:val="none" w:sz="0" w:space="0" w:color="auto"/>
        <w:left w:val="none" w:sz="0" w:space="0" w:color="auto"/>
        <w:bottom w:val="none" w:sz="0" w:space="0" w:color="auto"/>
        <w:right w:val="none" w:sz="0" w:space="0" w:color="auto"/>
      </w:divBdr>
    </w:div>
    <w:div w:id="1337733708">
      <w:bodyDiv w:val="1"/>
      <w:marLeft w:val="0"/>
      <w:marRight w:val="0"/>
      <w:marTop w:val="0"/>
      <w:marBottom w:val="0"/>
      <w:divBdr>
        <w:top w:val="none" w:sz="0" w:space="0" w:color="auto"/>
        <w:left w:val="none" w:sz="0" w:space="0" w:color="auto"/>
        <w:bottom w:val="none" w:sz="0" w:space="0" w:color="auto"/>
        <w:right w:val="none" w:sz="0" w:space="0" w:color="auto"/>
      </w:divBdr>
    </w:div>
    <w:div w:id="1339507611">
      <w:bodyDiv w:val="1"/>
      <w:marLeft w:val="0"/>
      <w:marRight w:val="0"/>
      <w:marTop w:val="0"/>
      <w:marBottom w:val="0"/>
      <w:divBdr>
        <w:top w:val="none" w:sz="0" w:space="0" w:color="auto"/>
        <w:left w:val="none" w:sz="0" w:space="0" w:color="auto"/>
        <w:bottom w:val="none" w:sz="0" w:space="0" w:color="auto"/>
        <w:right w:val="none" w:sz="0" w:space="0" w:color="auto"/>
      </w:divBdr>
    </w:div>
    <w:div w:id="1340932692">
      <w:bodyDiv w:val="1"/>
      <w:marLeft w:val="0"/>
      <w:marRight w:val="0"/>
      <w:marTop w:val="0"/>
      <w:marBottom w:val="0"/>
      <w:divBdr>
        <w:top w:val="none" w:sz="0" w:space="0" w:color="auto"/>
        <w:left w:val="none" w:sz="0" w:space="0" w:color="auto"/>
        <w:bottom w:val="none" w:sz="0" w:space="0" w:color="auto"/>
        <w:right w:val="none" w:sz="0" w:space="0" w:color="auto"/>
      </w:divBdr>
    </w:div>
    <w:div w:id="1341931782">
      <w:bodyDiv w:val="1"/>
      <w:marLeft w:val="0"/>
      <w:marRight w:val="0"/>
      <w:marTop w:val="0"/>
      <w:marBottom w:val="0"/>
      <w:divBdr>
        <w:top w:val="none" w:sz="0" w:space="0" w:color="auto"/>
        <w:left w:val="none" w:sz="0" w:space="0" w:color="auto"/>
        <w:bottom w:val="none" w:sz="0" w:space="0" w:color="auto"/>
        <w:right w:val="none" w:sz="0" w:space="0" w:color="auto"/>
      </w:divBdr>
    </w:div>
    <w:div w:id="1342394530">
      <w:bodyDiv w:val="1"/>
      <w:marLeft w:val="0"/>
      <w:marRight w:val="0"/>
      <w:marTop w:val="0"/>
      <w:marBottom w:val="0"/>
      <w:divBdr>
        <w:top w:val="none" w:sz="0" w:space="0" w:color="auto"/>
        <w:left w:val="none" w:sz="0" w:space="0" w:color="auto"/>
        <w:bottom w:val="none" w:sz="0" w:space="0" w:color="auto"/>
        <w:right w:val="none" w:sz="0" w:space="0" w:color="auto"/>
      </w:divBdr>
    </w:div>
    <w:div w:id="1343704087">
      <w:bodyDiv w:val="1"/>
      <w:marLeft w:val="0"/>
      <w:marRight w:val="0"/>
      <w:marTop w:val="0"/>
      <w:marBottom w:val="0"/>
      <w:divBdr>
        <w:top w:val="none" w:sz="0" w:space="0" w:color="auto"/>
        <w:left w:val="none" w:sz="0" w:space="0" w:color="auto"/>
        <w:bottom w:val="none" w:sz="0" w:space="0" w:color="auto"/>
        <w:right w:val="none" w:sz="0" w:space="0" w:color="auto"/>
      </w:divBdr>
    </w:div>
    <w:div w:id="1345277649">
      <w:bodyDiv w:val="1"/>
      <w:marLeft w:val="0"/>
      <w:marRight w:val="0"/>
      <w:marTop w:val="0"/>
      <w:marBottom w:val="0"/>
      <w:divBdr>
        <w:top w:val="none" w:sz="0" w:space="0" w:color="auto"/>
        <w:left w:val="none" w:sz="0" w:space="0" w:color="auto"/>
        <w:bottom w:val="none" w:sz="0" w:space="0" w:color="auto"/>
        <w:right w:val="none" w:sz="0" w:space="0" w:color="auto"/>
      </w:divBdr>
    </w:div>
    <w:div w:id="1346979832">
      <w:bodyDiv w:val="1"/>
      <w:marLeft w:val="0"/>
      <w:marRight w:val="0"/>
      <w:marTop w:val="0"/>
      <w:marBottom w:val="0"/>
      <w:divBdr>
        <w:top w:val="none" w:sz="0" w:space="0" w:color="auto"/>
        <w:left w:val="none" w:sz="0" w:space="0" w:color="auto"/>
        <w:bottom w:val="none" w:sz="0" w:space="0" w:color="auto"/>
        <w:right w:val="none" w:sz="0" w:space="0" w:color="auto"/>
      </w:divBdr>
    </w:div>
    <w:div w:id="1347171055">
      <w:bodyDiv w:val="1"/>
      <w:marLeft w:val="0"/>
      <w:marRight w:val="0"/>
      <w:marTop w:val="0"/>
      <w:marBottom w:val="0"/>
      <w:divBdr>
        <w:top w:val="none" w:sz="0" w:space="0" w:color="auto"/>
        <w:left w:val="none" w:sz="0" w:space="0" w:color="auto"/>
        <w:bottom w:val="none" w:sz="0" w:space="0" w:color="auto"/>
        <w:right w:val="none" w:sz="0" w:space="0" w:color="auto"/>
      </w:divBdr>
    </w:div>
    <w:div w:id="1347251772">
      <w:bodyDiv w:val="1"/>
      <w:marLeft w:val="0"/>
      <w:marRight w:val="0"/>
      <w:marTop w:val="0"/>
      <w:marBottom w:val="0"/>
      <w:divBdr>
        <w:top w:val="none" w:sz="0" w:space="0" w:color="auto"/>
        <w:left w:val="none" w:sz="0" w:space="0" w:color="auto"/>
        <w:bottom w:val="none" w:sz="0" w:space="0" w:color="auto"/>
        <w:right w:val="none" w:sz="0" w:space="0" w:color="auto"/>
      </w:divBdr>
    </w:div>
    <w:div w:id="1347757346">
      <w:bodyDiv w:val="1"/>
      <w:marLeft w:val="0"/>
      <w:marRight w:val="0"/>
      <w:marTop w:val="0"/>
      <w:marBottom w:val="0"/>
      <w:divBdr>
        <w:top w:val="none" w:sz="0" w:space="0" w:color="auto"/>
        <w:left w:val="none" w:sz="0" w:space="0" w:color="auto"/>
        <w:bottom w:val="none" w:sz="0" w:space="0" w:color="auto"/>
        <w:right w:val="none" w:sz="0" w:space="0" w:color="auto"/>
      </w:divBdr>
    </w:div>
    <w:div w:id="1351032293">
      <w:bodyDiv w:val="1"/>
      <w:marLeft w:val="0"/>
      <w:marRight w:val="0"/>
      <w:marTop w:val="0"/>
      <w:marBottom w:val="0"/>
      <w:divBdr>
        <w:top w:val="none" w:sz="0" w:space="0" w:color="auto"/>
        <w:left w:val="none" w:sz="0" w:space="0" w:color="auto"/>
        <w:bottom w:val="none" w:sz="0" w:space="0" w:color="auto"/>
        <w:right w:val="none" w:sz="0" w:space="0" w:color="auto"/>
      </w:divBdr>
    </w:div>
    <w:div w:id="1351954750">
      <w:bodyDiv w:val="1"/>
      <w:marLeft w:val="0"/>
      <w:marRight w:val="0"/>
      <w:marTop w:val="0"/>
      <w:marBottom w:val="0"/>
      <w:divBdr>
        <w:top w:val="none" w:sz="0" w:space="0" w:color="auto"/>
        <w:left w:val="none" w:sz="0" w:space="0" w:color="auto"/>
        <w:bottom w:val="none" w:sz="0" w:space="0" w:color="auto"/>
        <w:right w:val="none" w:sz="0" w:space="0" w:color="auto"/>
      </w:divBdr>
    </w:div>
    <w:div w:id="1353191767">
      <w:bodyDiv w:val="1"/>
      <w:marLeft w:val="0"/>
      <w:marRight w:val="0"/>
      <w:marTop w:val="0"/>
      <w:marBottom w:val="0"/>
      <w:divBdr>
        <w:top w:val="none" w:sz="0" w:space="0" w:color="auto"/>
        <w:left w:val="none" w:sz="0" w:space="0" w:color="auto"/>
        <w:bottom w:val="none" w:sz="0" w:space="0" w:color="auto"/>
        <w:right w:val="none" w:sz="0" w:space="0" w:color="auto"/>
      </w:divBdr>
    </w:div>
    <w:div w:id="1354112844">
      <w:bodyDiv w:val="1"/>
      <w:marLeft w:val="0"/>
      <w:marRight w:val="0"/>
      <w:marTop w:val="0"/>
      <w:marBottom w:val="0"/>
      <w:divBdr>
        <w:top w:val="none" w:sz="0" w:space="0" w:color="auto"/>
        <w:left w:val="none" w:sz="0" w:space="0" w:color="auto"/>
        <w:bottom w:val="none" w:sz="0" w:space="0" w:color="auto"/>
        <w:right w:val="none" w:sz="0" w:space="0" w:color="auto"/>
      </w:divBdr>
    </w:div>
    <w:div w:id="1354380177">
      <w:bodyDiv w:val="1"/>
      <w:marLeft w:val="0"/>
      <w:marRight w:val="0"/>
      <w:marTop w:val="0"/>
      <w:marBottom w:val="0"/>
      <w:divBdr>
        <w:top w:val="none" w:sz="0" w:space="0" w:color="auto"/>
        <w:left w:val="none" w:sz="0" w:space="0" w:color="auto"/>
        <w:bottom w:val="none" w:sz="0" w:space="0" w:color="auto"/>
        <w:right w:val="none" w:sz="0" w:space="0" w:color="auto"/>
      </w:divBdr>
    </w:div>
    <w:div w:id="1354648098">
      <w:bodyDiv w:val="1"/>
      <w:marLeft w:val="0"/>
      <w:marRight w:val="0"/>
      <w:marTop w:val="0"/>
      <w:marBottom w:val="0"/>
      <w:divBdr>
        <w:top w:val="none" w:sz="0" w:space="0" w:color="auto"/>
        <w:left w:val="none" w:sz="0" w:space="0" w:color="auto"/>
        <w:bottom w:val="none" w:sz="0" w:space="0" w:color="auto"/>
        <w:right w:val="none" w:sz="0" w:space="0" w:color="auto"/>
      </w:divBdr>
    </w:div>
    <w:div w:id="1354839407">
      <w:bodyDiv w:val="1"/>
      <w:marLeft w:val="0"/>
      <w:marRight w:val="0"/>
      <w:marTop w:val="0"/>
      <w:marBottom w:val="0"/>
      <w:divBdr>
        <w:top w:val="none" w:sz="0" w:space="0" w:color="auto"/>
        <w:left w:val="none" w:sz="0" w:space="0" w:color="auto"/>
        <w:bottom w:val="none" w:sz="0" w:space="0" w:color="auto"/>
        <w:right w:val="none" w:sz="0" w:space="0" w:color="auto"/>
      </w:divBdr>
    </w:div>
    <w:div w:id="1354920888">
      <w:bodyDiv w:val="1"/>
      <w:marLeft w:val="0"/>
      <w:marRight w:val="0"/>
      <w:marTop w:val="0"/>
      <w:marBottom w:val="0"/>
      <w:divBdr>
        <w:top w:val="none" w:sz="0" w:space="0" w:color="auto"/>
        <w:left w:val="none" w:sz="0" w:space="0" w:color="auto"/>
        <w:bottom w:val="none" w:sz="0" w:space="0" w:color="auto"/>
        <w:right w:val="none" w:sz="0" w:space="0" w:color="auto"/>
      </w:divBdr>
    </w:div>
    <w:div w:id="1355811060">
      <w:bodyDiv w:val="1"/>
      <w:marLeft w:val="0"/>
      <w:marRight w:val="0"/>
      <w:marTop w:val="0"/>
      <w:marBottom w:val="0"/>
      <w:divBdr>
        <w:top w:val="none" w:sz="0" w:space="0" w:color="auto"/>
        <w:left w:val="none" w:sz="0" w:space="0" w:color="auto"/>
        <w:bottom w:val="none" w:sz="0" w:space="0" w:color="auto"/>
        <w:right w:val="none" w:sz="0" w:space="0" w:color="auto"/>
      </w:divBdr>
    </w:div>
    <w:div w:id="1357928993">
      <w:bodyDiv w:val="1"/>
      <w:marLeft w:val="0"/>
      <w:marRight w:val="0"/>
      <w:marTop w:val="0"/>
      <w:marBottom w:val="0"/>
      <w:divBdr>
        <w:top w:val="none" w:sz="0" w:space="0" w:color="auto"/>
        <w:left w:val="none" w:sz="0" w:space="0" w:color="auto"/>
        <w:bottom w:val="none" w:sz="0" w:space="0" w:color="auto"/>
        <w:right w:val="none" w:sz="0" w:space="0" w:color="auto"/>
      </w:divBdr>
    </w:div>
    <w:div w:id="1358653558">
      <w:bodyDiv w:val="1"/>
      <w:marLeft w:val="0"/>
      <w:marRight w:val="0"/>
      <w:marTop w:val="0"/>
      <w:marBottom w:val="0"/>
      <w:divBdr>
        <w:top w:val="none" w:sz="0" w:space="0" w:color="auto"/>
        <w:left w:val="none" w:sz="0" w:space="0" w:color="auto"/>
        <w:bottom w:val="none" w:sz="0" w:space="0" w:color="auto"/>
        <w:right w:val="none" w:sz="0" w:space="0" w:color="auto"/>
      </w:divBdr>
    </w:div>
    <w:div w:id="1362827100">
      <w:bodyDiv w:val="1"/>
      <w:marLeft w:val="0"/>
      <w:marRight w:val="0"/>
      <w:marTop w:val="0"/>
      <w:marBottom w:val="0"/>
      <w:divBdr>
        <w:top w:val="none" w:sz="0" w:space="0" w:color="auto"/>
        <w:left w:val="none" w:sz="0" w:space="0" w:color="auto"/>
        <w:bottom w:val="none" w:sz="0" w:space="0" w:color="auto"/>
        <w:right w:val="none" w:sz="0" w:space="0" w:color="auto"/>
      </w:divBdr>
    </w:div>
    <w:div w:id="1363240308">
      <w:bodyDiv w:val="1"/>
      <w:marLeft w:val="0"/>
      <w:marRight w:val="0"/>
      <w:marTop w:val="0"/>
      <w:marBottom w:val="0"/>
      <w:divBdr>
        <w:top w:val="none" w:sz="0" w:space="0" w:color="auto"/>
        <w:left w:val="none" w:sz="0" w:space="0" w:color="auto"/>
        <w:bottom w:val="none" w:sz="0" w:space="0" w:color="auto"/>
        <w:right w:val="none" w:sz="0" w:space="0" w:color="auto"/>
      </w:divBdr>
    </w:div>
    <w:div w:id="1364330165">
      <w:bodyDiv w:val="1"/>
      <w:marLeft w:val="0"/>
      <w:marRight w:val="0"/>
      <w:marTop w:val="0"/>
      <w:marBottom w:val="0"/>
      <w:divBdr>
        <w:top w:val="none" w:sz="0" w:space="0" w:color="auto"/>
        <w:left w:val="none" w:sz="0" w:space="0" w:color="auto"/>
        <w:bottom w:val="none" w:sz="0" w:space="0" w:color="auto"/>
        <w:right w:val="none" w:sz="0" w:space="0" w:color="auto"/>
      </w:divBdr>
    </w:div>
    <w:div w:id="1365059250">
      <w:bodyDiv w:val="1"/>
      <w:marLeft w:val="0"/>
      <w:marRight w:val="0"/>
      <w:marTop w:val="0"/>
      <w:marBottom w:val="0"/>
      <w:divBdr>
        <w:top w:val="none" w:sz="0" w:space="0" w:color="auto"/>
        <w:left w:val="none" w:sz="0" w:space="0" w:color="auto"/>
        <w:bottom w:val="none" w:sz="0" w:space="0" w:color="auto"/>
        <w:right w:val="none" w:sz="0" w:space="0" w:color="auto"/>
      </w:divBdr>
    </w:div>
    <w:div w:id="1365327684">
      <w:bodyDiv w:val="1"/>
      <w:marLeft w:val="0"/>
      <w:marRight w:val="0"/>
      <w:marTop w:val="0"/>
      <w:marBottom w:val="0"/>
      <w:divBdr>
        <w:top w:val="none" w:sz="0" w:space="0" w:color="auto"/>
        <w:left w:val="none" w:sz="0" w:space="0" w:color="auto"/>
        <w:bottom w:val="none" w:sz="0" w:space="0" w:color="auto"/>
        <w:right w:val="none" w:sz="0" w:space="0" w:color="auto"/>
      </w:divBdr>
    </w:div>
    <w:div w:id="1366097961">
      <w:bodyDiv w:val="1"/>
      <w:marLeft w:val="0"/>
      <w:marRight w:val="0"/>
      <w:marTop w:val="0"/>
      <w:marBottom w:val="0"/>
      <w:divBdr>
        <w:top w:val="none" w:sz="0" w:space="0" w:color="auto"/>
        <w:left w:val="none" w:sz="0" w:space="0" w:color="auto"/>
        <w:bottom w:val="none" w:sz="0" w:space="0" w:color="auto"/>
        <w:right w:val="none" w:sz="0" w:space="0" w:color="auto"/>
      </w:divBdr>
    </w:div>
    <w:div w:id="1366252541">
      <w:bodyDiv w:val="1"/>
      <w:marLeft w:val="0"/>
      <w:marRight w:val="0"/>
      <w:marTop w:val="0"/>
      <w:marBottom w:val="0"/>
      <w:divBdr>
        <w:top w:val="none" w:sz="0" w:space="0" w:color="auto"/>
        <w:left w:val="none" w:sz="0" w:space="0" w:color="auto"/>
        <w:bottom w:val="none" w:sz="0" w:space="0" w:color="auto"/>
        <w:right w:val="none" w:sz="0" w:space="0" w:color="auto"/>
      </w:divBdr>
    </w:div>
    <w:div w:id="1369061545">
      <w:bodyDiv w:val="1"/>
      <w:marLeft w:val="0"/>
      <w:marRight w:val="0"/>
      <w:marTop w:val="0"/>
      <w:marBottom w:val="0"/>
      <w:divBdr>
        <w:top w:val="none" w:sz="0" w:space="0" w:color="auto"/>
        <w:left w:val="none" w:sz="0" w:space="0" w:color="auto"/>
        <w:bottom w:val="none" w:sz="0" w:space="0" w:color="auto"/>
        <w:right w:val="none" w:sz="0" w:space="0" w:color="auto"/>
      </w:divBdr>
    </w:div>
    <w:div w:id="1369601012">
      <w:bodyDiv w:val="1"/>
      <w:marLeft w:val="0"/>
      <w:marRight w:val="0"/>
      <w:marTop w:val="0"/>
      <w:marBottom w:val="0"/>
      <w:divBdr>
        <w:top w:val="none" w:sz="0" w:space="0" w:color="auto"/>
        <w:left w:val="none" w:sz="0" w:space="0" w:color="auto"/>
        <w:bottom w:val="none" w:sz="0" w:space="0" w:color="auto"/>
        <w:right w:val="none" w:sz="0" w:space="0" w:color="auto"/>
      </w:divBdr>
    </w:div>
    <w:div w:id="1370301486">
      <w:bodyDiv w:val="1"/>
      <w:marLeft w:val="0"/>
      <w:marRight w:val="0"/>
      <w:marTop w:val="0"/>
      <w:marBottom w:val="0"/>
      <w:divBdr>
        <w:top w:val="none" w:sz="0" w:space="0" w:color="auto"/>
        <w:left w:val="none" w:sz="0" w:space="0" w:color="auto"/>
        <w:bottom w:val="none" w:sz="0" w:space="0" w:color="auto"/>
        <w:right w:val="none" w:sz="0" w:space="0" w:color="auto"/>
      </w:divBdr>
    </w:div>
    <w:div w:id="1370573984">
      <w:bodyDiv w:val="1"/>
      <w:marLeft w:val="0"/>
      <w:marRight w:val="0"/>
      <w:marTop w:val="0"/>
      <w:marBottom w:val="0"/>
      <w:divBdr>
        <w:top w:val="none" w:sz="0" w:space="0" w:color="auto"/>
        <w:left w:val="none" w:sz="0" w:space="0" w:color="auto"/>
        <w:bottom w:val="none" w:sz="0" w:space="0" w:color="auto"/>
        <w:right w:val="none" w:sz="0" w:space="0" w:color="auto"/>
      </w:divBdr>
    </w:div>
    <w:div w:id="1370960171">
      <w:bodyDiv w:val="1"/>
      <w:marLeft w:val="0"/>
      <w:marRight w:val="0"/>
      <w:marTop w:val="0"/>
      <w:marBottom w:val="0"/>
      <w:divBdr>
        <w:top w:val="none" w:sz="0" w:space="0" w:color="auto"/>
        <w:left w:val="none" w:sz="0" w:space="0" w:color="auto"/>
        <w:bottom w:val="none" w:sz="0" w:space="0" w:color="auto"/>
        <w:right w:val="none" w:sz="0" w:space="0" w:color="auto"/>
      </w:divBdr>
    </w:div>
    <w:div w:id="1371956509">
      <w:bodyDiv w:val="1"/>
      <w:marLeft w:val="0"/>
      <w:marRight w:val="0"/>
      <w:marTop w:val="0"/>
      <w:marBottom w:val="0"/>
      <w:divBdr>
        <w:top w:val="none" w:sz="0" w:space="0" w:color="auto"/>
        <w:left w:val="none" w:sz="0" w:space="0" w:color="auto"/>
        <w:bottom w:val="none" w:sz="0" w:space="0" w:color="auto"/>
        <w:right w:val="none" w:sz="0" w:space="0" w:color="auto"/>
      </w:divBdr>
    </w:div>
    <w:div w:id="1372799066">
      <w:bodyDiv w:val="1"/>
      <w:marLeft w:val="0"/>
      <w:marRight w:val="0"/>
      <w:marTop w:val="0"/>
      <w:marBottom w:val="0"/>
      <w:divBdr>
        <w:top w:val="none" w:sz="0" w:space="0" w:color="auto"/>
        <w:left w:val="none" w:sz="0" w:space="0" w:color="auto"/>
        <w:bottom w:val="none" w:sz="0" w:space="0" w:color="auto"/>
        <w:right w:val="none" w:sz="0" w:space="0" w:color="auto"/>
      </w:divBdr>
    </w:div>
    <w:div w:id="1374229077">
      <w:bodyDiv w:val="1"/>
      <w:marLeft w:val="0"/>
      <w:marRight w:val="0"/>
      <w:marTop w:val="0"/>
      <w:marBottom w:val="0"/>
      <w:divBdr>
        <w:top w:val="none" w:sz="0" w:space="0" w:color="auto"/>
        <w:left w:val="none" w:sz="0" w:space="0" w:color="auto"/>
        <w:bottom w:val="none" w:sz="0" w:space="0" w:color="auto"/>
        <w:right w:val="none" w:sz="0" w:space="0" w:color="auto"/>
      </w:divBdr>
    </w:div>
    <w:div w:id="1375735651">
      <w:bodyDiv w:val="1"/>
      <w:marLeft w:val="0"/>
      <w:marRight w:val="0"/>
      <w:marTop w:val="0"/>
      <w:marBottom w:val="0"/>
      <w:divBdr>
        <w:top w:val="none" w:sz="0" w:space="0" w:color="auto"/>
        <w:left w:val="none" w:sz="0" w:space="0" w:color="auto"/>
        <w:bottom w:val="none" w:sz="0" w:space="0" w:color="auto"/>
        <w:right w:val="none" w:sz="0" w:space="0" w:color="auto"/>
      </w:divBdr>
    </w:div>
    <w:div w:id="1376193999">
      <w:bodyDiv w:val="1"/>
      <w:marLeft w:val="0"/>
      <w:marRight w:val="0"/>
      <w:marTop w:val="0"/>
      <w:marBottom w:val="0"/>
      <w:divBdr>
        <w:top w:val="none" w:sz="0" w:space="0" w:color="auto"/>
        <w:left w:val="none" w:sz="0" w:space="0" w:color="auto"/>
        <w:bottom w:val="none" w:sz="0" w:space="0" w:color="auto"/>
        <w:right w:val="none" w:sz="0" w:space="0" w:color="auto"/>
      </w:divBdr>
    </w:div>
    <w:div w:id="1376275406">
      <w:bodyDiv w:val="1"/>
      <w:marLeft w:val="0"/>
      <w:marRight w:val="0"/>
      <w:marTop w:val="0"/>
      <w:marBottom w:val="0"/>
      <w:divBdr>
        <w:top w:val="none" w:sz="0" w:space="0" w:color="auto"/>
        <w:left w:val="none" w:sz="0" w:space="0" w:color="auto"/>
        <w:bottom w:val="none" w:sz="0" w:space="0" w:color="auto"/>
        <w:right w:val="none" w:sz="0" w:space="0" w:color="auto"/>
      </w:divBdr>
    </w:div>
    <w:div w:id="1379356300">
      <w:bodyDiv w:val="1"/>
      <w:marLeft w:val="0"/>
      <w:marRight w:val="0"/>
      <w:marTop w:val="0"/>
      <w:marBottom w:val="0"/>
      <w:divBdr>
        <w:top w:val="none" w:sz="0" w:space="0" w:color="auto"/>
        <w:left w:val="none" w:sz="0" w:space="0" w:color="auto"/>
        <w:bottom w:val="none" w:sz="0" w:space="0" w:color="auto"/>
        <w:right w:val="none" w:sz="0" w:space="0" w:color="auto"/>
      </w:divBdr>
    </w:div>
    <w:div w:id="1380861940">
      <w:bodyDiv w:val="1"/>
      <w:marLeft w:val="0"/>
      <w:marRight w:val="0"/>
      <w:marTop w:val="0"/>
      <w:marBottom w:val="0"/>
      <w:divBdr>
        <w:top w:val="none" w:sz="0" w:space="0" w:color="auto"/>
        <w:left w:val="none" w:sz="0" w:space="0" w:color="auto"/>
        <w:bottom w:val="none" w:sz="0" w:space="0" w:color="auto"/>
        <w:right w:val="none" w:sz="0" w:space="0" w:color="auto"/>
      </w:divBdr>
    </w:div>
    <w:div w:id="1380975737">
      <w:bodyDiv w:val="1"/>
      <w:marLeft w:val="0"/>
      <w:marRight w:val="0"/>
      <w:marTop w:val="0"/>
      <w:marBottom w:val="0"/>
      <w:divBdr>
        <w:top w:val="none" w:sz="0" w:space="0" w:color="auto"/>
        <w:left w:val="none" w:sz="0" w:space="0" w:color="auto"/>
        <w:bottom w:val="none" w:sz="0" w:space="0" w:color="auto"/>
        <w:right w:val="none" w:sz="0" w:space="0" w:color="auto"/>
      </w:divBdr>
    </w:div>
    <w:div w:id="1381780026">
      <w:bodyDiv w:val="1"/>
      <w:marLeft w:val="0"/>
      <w:marRight w:val="0"/>
      <w:marTop w:val="0"/>
      <w:marBottom w:val="0"/>
      <w:divBdr>
        <w:top w:val="none" w:sz="0" w:space="0" w:color="auto"/>
        <w:left w:val="none" w:sz="0" w:space="0" w:color="auto"/>
        <w:bottom w:val="none" w:sz="0" w:space="0" w:color="auto"/>
        <w:right w:val="none" w:sz="0" w:space="0" w:color="auto"/>
      </w:divBdr>
    </w:div>
    <w:div w:id="1382560447">
      <w:bodyDiv w:val="1"/>
      <w:marLeft w:val="0"/>
      <w:marRight w:val="0"/>
      <w:marTop w:val="0"/>
      <w:marBottom w:val="0"/>
      <w:divBdr>
        <w:top w:val="none" w:sz="0" w:space="0" w:color="auto"/>
        <w:left w:val="none" w:sz="0" w:space="0" w:color="auto"/>
        <w:bottom w:val="none" w:sz="0" w:space="0" w:color="auto"/>
        <w:right w:val="none" w:sz="0" w:space="0" w:color="auto"/>
      </w:divBdr>
      <w:divsChild>
        <w:div w:id="95636004">
          <w:marLeft w:val="480"/>
          <w:marRight w:val="0"/>
          <w:marTop w:val="0"/>
          <w:marBottom w:val="0"/>
          <w:divBdr>
            <w:top w:val="none" w:sz="0" w:space="0" w:color="auto"/>
            <w:left w:val="none" w:sz="0" w:space="0" w:color="auto"/>
            <w:bottom w:val="none" w:sz="0" w:space="0" w:color="auto"/>
            <w:right w:val="none" w:sz="0" w:space="0" w:color="auto"/>
          </w:divBdr>
        </w:div>
        <w:div w:id="189221524">
          <w:marLeft w:val="480"/>
          <w:marRight w:val="0"/>
          <w:marTop w:val="0"/>
          <w:marBottom w:val="0"/>
          <w:divBdr>
            <w:top w:val="none" w:sz="0" w:space="0" w:color="auto"/>
            <w:left w:val="none" w:sz="0" w:space="0" w:color="auto"/>
            <w:bottom w:val="none" w:sz="0" w:space="0" w:color="auto"/>
            <w:right w:val="none" w:sz="0" w:space="0" w:color="auto"/>
          </w:divBdr>
        </w:div>
        <w:div w:id="264971475">
          <w:marLeft w:val="480"/>
          <w:marRight w:val="0"/>
          <w:marTop w:val="0"/>
          <w:marBottom w:val="0"/>
          <w:divBdr>
            <w:top w:val="none" w:sz="0" w:space="0" w:color="auto"/>
            <w:left w:val="none" w:sz="0" w:space="0" w:color="auto"/>
            <w:bottom w:val="none" w:sz="0" w:space="0" w:color="auto"/>
            <w:right w:val="none" w:sz="0" w:space="0" w:color="auto"/>
          </w:divBdr>
        </w:div>
        <w:div w:id="267084001">
          <w:marLeft w:val="480"/>
          <w:marRight w:val="0"/>
          <w:marTop w:val="0"/>
          <w:marBottom w:val="0"/>
          <w:divBdr>
            <w:top w:val="none" w:sz="0" w:space="0" w:color="auto"/>
            <w:left w:val="none" w:sz="0" w:space="0" w:color="auto"/>
            <w:bottom w:val="none" w:sz="0" w:space="0" w:color="auto"/>
            <w:right w:val="none" w:sz="0" w:space="0" w:color="auto"/>
          </w:divBdr>
        </w:div>
        <w:div w:id="331837763">
          <w:marLeft w:val="480"/>
          <w:marRight w:val="0"/>
          <w:marTop w:val="0"/>
          <w:marBottom w:val="0"/>
          <w:divBdr>
            <w:top w:val="none" w:sz="0" w:space="0" w:color="auto"/>
            <w:left w:val="none" w:sz="0" w:space="0" w:color="auto"/>
            <w:bottom w:val="none" w:sz="0" w:space="0" w:color="auto"/>
            <w:right w:val="none" w:sz="0" w:space="0" w:color="auto"/>
          </w:divBdr>
        </w:div>
        <w:div w:id="361710523">
          <w:marLeft w:val="480"/>
          <w:marRight w:val="0"/>
          <w:marTop w:val="0"/>
          <w:marBottom w:val="0"/>
          <w:divBdr>
            <w:top w:val="none" w:sz="0" w:space="0" w:color="auto"/>
            <w:left w:val="none" w:sz="0" w:space="0" w:color="auto"/>
            <w:bottom w:val="none" w:sz="0" w:space="0" w:color="auto"/>
            <w:right w:val="none" w:sz="0" w:space="0" w:color="auto"/>
          </w:divBdr>
        </w:div>
        <w:div w:id="555629210">
          <w:marLeft w:val="480"/>
          <w:marRight w:val="0"/>
          <w:marTop w:val="0"/>
          <w:marBottom w:val="0"/>
          <w:divBdr>
            <w:top w:val="none" w:sz="0" w:space="0" w:color="auto"/>
            <w:left w:val="none" w:sz="0" w:space="0" w:color="auto"/>
            <w:bottom w:val="none" w:sz="0" w:space="0" w:color="auto"/>
            <w:right w:val="none" w:sz="0" w:space="0" w:color="auto"/>
          </w:divBdr>
        </w:div>
        <w:div w:id="567761745">
          <w:marLeft w:val="480"/>
          <w:marRight w:val="0"/>
          <w:marTop w:val="0"/>
          <w:marBottom w:val="0"/>
          <w:divBdr>
            <w:top w:val="none" w:sz="0" w:space="0" w:color="auto"/>
            <w:left w:val="none" w:sz="0" w:space="0" w:color="auto"/>
            <w:bottom w:val="none" w:sz="0" w:space="0" w:color="auto"/>
            <w:right w:val="none" w:sz="0" w:space="0" w:color="auto"/>
          </w:divBdr>
        </w:div>
        <w:div w:id="667829502">
          <w:marLeft w:val="480"/>
          <w:marRight w:val="0"/>
          <w:marTop w:val="0"/>
          <w:marBottom w:val="0"/>
          <w:divBdr>
            <w:top w:val="none" w:sz="0" w:space="0" w:color="auto"/>
            <w:left w:val="none" w:sz="0" w:space="0" w:color="auto"/>
            <w:bottom w:val="none" w:sz="0" w:space="0" w:color="auto"/>
            <w:right w:val="none" w:sz="0" w:space="0" w:color="auto"/>
          </w:divBdr>
        </w:div>
        <w:div w:id="667901260">
          <w:marLeft w:val="480"/>
          <w:marRight w:val="0"/>
          <w:marTop w:val="0"/>
          <w:marBottom w:val="0"/>
          <w:divBdr>
            <w:top w:val="none" w:sz="0" w:space="0" w:color="auto"/>
            <w:left w:val="none" w:sz="0" w:space="0" w:color="auto"/>
            <w:bottom w:val="none" w:sz="0" w:space="0" w:color="auto"/>
            <w:right w:val="none" w:sz="0" w:space="0" w:color="auto"/>
          </w:divBdr>
        </w:div>
        <w:div w:id="686250851">
          <w:marLeft w:val="480"/>
          <w:marRight w:val="0"/>
          <w:marTop w:val="0"/>
          <w:marBottom w:val="0"/>
          <w:divBdr>
            <w:top w:val="none" w:sz="0" w:space="0" w:color="auto"/>
            <w:left w:val="none" w:sz="0" w:space="0" w:color="auto"/>
            <w:bottom w:val="none" w:sz="0" w:space="0" w:color="auto"/>
            <w:right w:val="none" w:sz="0" w:space="0" w:color="auto"/>
          </w:divBdr>
        </w:div>
        <w:div w:id="699165360">
          <w:marLeft w:val="480"/>
          <w:marRight w:val="0"/>
          <w:marTop w:val="0"/>
          <w:marBottom w:val="0"/>
          <w:divBdr>
            <w:top w:val="none" w:sz="0" w:space="0" w:color="auto"/>
            <w:left w:val="none" w:sz="0" w:space="0" w:color="auto"/>
            <w:bottom w:val="none" w:sz="0" w:space="0" w:color="auto"/>
            <w:right w:val="none" w:sz="0" w:space="0" w:color="auto"/>
          </w:divBdr>
        </w:div>
        <w:div w:id="706027964">
          <w:marLeft w:val="480"/>
          <w:marRight w:val="0"/>
          <w:marTop w:val="0"/>
          <w:marBottom w:val="0"/>
          <w:divBdr>
            <w:top w:val="none" w:sz="0" w:space="0" w:color="auto"/>
            <w:left w:val="none" w:sz="0" w:space="0" w:color="auto"/>
            <w:bottom w:val="none" w:sz="0" w:space="0" w:color="auto"/>
            <w:right w:val="none" w:sz="0" w:space="0" w:color="auto"/>
          </w:divBdr>
        </w:div>
        <w:div w:id="969820722">
          <w:marLeft w:val="480"/>
          <w:marRight w:val="0"/>
          <w:marTop w:val="0"/>
          <w:marBottom w:val="0"/>
          <w:divBdr>
            <w:top w:val="none" w:sz="0" w:space="0" w:color="auto"/>
            <w:left w:val="none" w:sz="0" w:space="0" w:color="auto"/>
            <w:bottom w:val="none" w:sz="0" w:space="0" w:color="auto"/>
            <w:right w:val="none" w:sz="0" w:space="0" w:color="auto"/>
          </w:divBdr>
        </w:div>
        <w:div w:id="985554292">
          <w:marLeft w:val="480"/>
          <w:marRight w:val="0"/>
          <w:marTop w:val="0"/>
          <w:marBottom w:val="0"/>
          <w:divBdr>
            <w:top w:val="none" w:sz="0" w:space="0" w:color="auto"/>
            <w:left w:val="none" w:sz="0" w:space="0" w:color="auto"/>
            <w:bottom w:val="none" w:sz="0" w:space="0" w:color="auto"/>
            <w:right w:val="none" w:sz="0" w:space="0" w:color="auto"/>
          </w:divBdr>
        </w:div>
        <w:div w:id="1008753363">
          <w:marLeft w:val="480"/>
          <w:marRight w:val="0"/>
          <w:marTop w:val="0"/>
          <w:marBottom w:val="0"/>
          <w:divBdr>
            <w:top w:val="none" w:sz="0" w:space="0" w:color="auto"/>
            <w:left w:val="none" w:sz="0" w:space="0" w:color="auto"/>
            <w:bottom w:val="none" w:sz="0" w:space="0" w:color="auto"/>
            <w:right w:val="none" w:sz="0" w:space="0" w:color="auto"/>
          </w:divBdr>
        </w:div>
        <w:div w:id="1054087381">
          <w:marLeft w:val="480"/>
          <w:marRight w:val="0"/>
          <w:marTop w:val="0"/>
          <w:marBottom w:val="0"/>
          <w:divBdr>
            <w:top w:val="none" w:sz="0" w:space="0" w:color="auto"/>
            <w:left w:val="none" w:sz="0" w:space="0" w:color="auto"/>
            <w:bottom w:val="none" w:sz="0" w:space="0" w:color="auto"/>
            <w:right w:val="none" w:sz="0" w:space="0" w:color="auto"/>
          </w:divBdr>
        </w:div>
        <w:div w:id="1066730358">
          <w:marLeft w:val="480"/>
          <w:marRight w:val="0"/>
          <w:marTop w:val="0"/>
          <w:marBottom w:val="0"/>
          <w:divBdr>
            <w:top w:val="none" w:sz="0" w:space="0" w:color="auto"/>
            <w:left w:val="none" w:sz="0" w:space="0" w:color="auto"/>
            <w:bottom w:val="none" w:sz="0" w:space="0" w:color="auto"/>
            <w:right w:val="none" w:sz="0" w:space="0" w:color="auto"/>
          </w:divBdr>
        </w:div>
        <w:div w:id="1085998848">
          <w:marLeft w:val="480"/>
          <w:marRight w:val="0"/>
          <w:marTop w:val="0"/>
          <w:marBottom w:val="0"/>
          <w:divBdr>
            <w:top w:val="none" w:sz="0" w:space="0" w:color="auto"/>
            <w:left w:val="none" w:sz="0" w:space="0" w:color="auto"/>
            <w:bottom w:val="none" w:sz="0" w:space="0" w:color="auto"/>
            <w:right w:val="none" w:sz="0" w:space="0" w:color="auto"/>
          </w:divBdr>
        </w:div>
        <w:div w:id="1123228673">
          <w:marLeft w:val="480"/>
          <w:marRight w:val="0"/>
          <w:marTop w:val="0"/>
          <w:marBottom w:val="0"/>
          <w:divBdr>
            <w:top w:val="none" w:sz="0" w:space="0" w:color="auto"/>
            <w:left w:val="none" w:sz="0" w:space="0" w:color="auto"/>
            <w:bottom w:val="none" w:sz="0" w:space="0" w:color="auto"/>
            <w:right w:val="none" w:sz="0" w:space="0" w:color="auto"/>
          </w:divBdr>
        </w:div>
        <w:div w:id="1128468653">
          <w:marLeft w:val="480"/>
          <w:marRight w:val="0"/>
          <w:marTop w:val="0"/>
          <w:marBottom w:val="0"/>
          <w:divBdr>
            <w:top w:val="none" w:sz="0" w:space="0" w:color="auto"/>
            <w:left w:val="none" w:sz="0" w:space="0" w:color="auto"/>
            <w:bottom w:val="none" w:sz="0" w:space="0" w:color="auto"/>
            <w:right w:val="none" w:sz="0" w:space="0" w:color="auto"/>
          </w:divBdr>
        </w:div>
        <w:div w:id="1167089330">
          <w:marLeft w:val="480"/>
          <w:marRight w:val="0"/>
          <w:marTop w:val="0"/>
          <w:marBottom w:val="0"/>
          <w:divBdr>
            <w:top w:val="none" w:sz="0" w:space="0" w:color="auto"/>
            <w:left w:val="none" w:sz="0" w:space="0" w:color="auto"/>
            <w:bottom w:val="none" w:sz="0" w:space="0" w:color="auto"/>
            <w:right w:val="none" w:sz="0" w:space="0" w:color="auto"/>
          </w:divBdr>
        </w:div>
        <w:div w:id="1227838516">
          <w:marLeft w:val="480"/>
          <w:marRight w:val="0"/>
          <w:marTop w:val="0"/>
          <w:marBottom w:val="0"/>
          <w:divBdr>
            <w:top w:val="none" w:sz="0" w:space="0" w:color="auto"/>
            <w:left w:val="none" w:sz="0" w:space="0" w:color="auto"/>
            <w:bottom w:val="none" w:sz="0" w:space="0" w:color="auto"/>
            <w:right w:val="none" w:sz="0" w:space="0" w:color="auto"/>
          </w:divBdr>
        </w:div>
        <w:div w:id="1242181237">
          <w:marLeft w:val="480"/>
          <w:marRight w:val="0"/>
          <w:marTop w:val="0"/>
          <w:marBottom w:val="0"/>
          <w:divBdr>
            <w:top w:val="none" w:sz="0" w:space="0" w:color="auto"/>
            <w:left w:val="none" w:sz="0" w:space="0" w:color="auto"/>
            <w:bottom w:val="none" w:sz="0" w:space="0" w:color="auto"/>
            <w:right w:val="none" w:sz="0" w:space="0" w:color="auto"/>
          </w:divBdr>
        </w:div>
        <w:div w:id="1242376824">
          <w:marLeft w:val="480"/>
          <w:marRight w:val="0"/>
          <w:marTop w:val="0"/>
          <w:marBottom w:val="0"/>
          <w:divBdr>
            <w:top w:val="none" w:sz="0" w:space="0" w:color="auto"/>
            <w:left w:val="none" w:sz="0" w:space="0" w:color="auto"/>
            <w:bottom w:val="none" w:sz="0" w:space="0" w:color="auto"/>
            <w:right w:val="none" w:sz="0" w:space="0" w:color="auto"/>
          </w:divBdr>
        </w:div>
        <w:div w:id="1272129235">
          <w:marLeft w:val="480"/>
          <w:marRight w:val="0"/>
          <w:marTop w:val="0"/>
          <w:marBottom w:val="0"/>
          <w:divBdr>
            <w:top w:val="none" w:sz="0" w:space="0" w:color="auto"/>
            <w:left w:val="none" w:sz="0" w:space="0" w:color="auto"/>
            <w:bottom w:val="none" w:sz="0" w:space="0" w:color="auto"/>
            <w:right w:val="none" w:sz="0" w:space="0" w:color="auto"/>
          </w:divBdr>
        </w:div>
        <w:div w:id="1351179813">
          <w:marLeft w:val="480"/>
          <w:marRight w:val="0"/>
          <w:marTop w:val="0"/>
          <w:marBottom w:val="0"/>
          <w:divBdr>
            <w:top w:val="none" w:sz="0" w:space="0" w:color="auto"/>
            <w:left w:val="none" w:sz="0" w:space="0" w:color="auto"/>
            <w:bottom w:val="none" w:sz="0" w:space="0" w:color="auto"/>
            <w:right w:val="none" w:sz="0" w:space="0" w:color="auto"/>
          </w:divBdr>
        </w:div>
        <w:div w:id="1352142733">
          <w:marLeft w:val="480"/>
          <w:marRight w:val="0"/>
          <w:marTop w:val="0"/>
          <w:marBottom w:val="0"/>
          <w:divBdr>
            <w:top w:val="none" w:sz="0" w:space="0" w:color="auto"/>
            <w:left w:val="none" w:sz="0" w:space="0" w:color="auto"/>
            <w:bottom w:val="none" w:sz="0" w:space="0" w:color="auto"/>
            <w:right w:val="none" w:sz="0" w:space="0" w:color="auto"/>
          </w:divBdr>
        </w:div>
        <w:div w:id="1382439264">
          <w:marLeft w:val="480"/>
          <w:marRight w:val="0"/>
          <w:marTop w:val="0"/>
          <w:marBottom w:val="0"/>
          <w:divBdr>
            <w:top w:val="none" w:sz="0" w:space="0" w:color="auto"/>
            <w:left w:val="none" w:sz="0" w:space="0" w:color="auto"/>
            <w:bottom w:val="none" w:sz="0" w:space="0" w:color="auto"/>
            <w:right w:val="none" w:sz="0" w:space="0" w:color="auto"/>
          </w:divBdr>
        </w:div>
        <w:div w:id="1427113222">
          <w:marLeft w:val="480"/>
          <w:marRight w:val="0"/>
          <w:marTop w:val="0"/>
          <w:marBottom w:val="0"/>
          <w:divBdr>
            <w:top w:val="none" w:sz="0" w:space="0" w:color="auto"/>
            <w:left w:val="none" w:sz="0" w:space="0" w:color="auto"/>
            <w:bottom w:val="none" w:sz="0" w:space="0" w:color="auto"/>
            <w:right w:val="none" w:sz="0" w:space="0" w:color="auto"/>
          </w:divBdr>
        </w:div>
        <w:div w:id="1428306809">
          <w:marLeft w:val="480"/>
          <w:marRight w:val="0"/>
          <w:marTop w:val="0"/>
          <w:marBottom w:val="0"/>
          <w:divBdr>
            <w:top w:val="none" w:sz="0" w:space="0" w:color="auto"/>
            <w:left w:val="none" w:sz="0" w:space="0" w:color="auto"/>
            <w:bottom w:val="none" w:sz="0" w:space="0" w:color="auto"/>
            <w:right w:val="none" w:sz="0" w:space="0" w:color="auto"/>
          </w:divBdr>
        </w:div>
        <w:div w:id="1487360554">
          <w:marLeft w:val="480"/>
          <w:marRight w:val="0"/>
          <w:marTop w:val="0"/>
          <w:marBottom w:val="0"/>
          <w:divBdr>
            <w:top w:val="none" w:sz="0" w:space="0" w:color="auto"/>
            <w:left w:val="none" w:sz="0" w:space="0" w:color="auto"/>
            <w:bottom w:val="none" w:sz="0" w:space="0" w:color="auto"/>
            <w:right w:val="none" w:sz="0" w:space="0" w:color="auto"/>
          </w:divBdr>
        </w:div>
        <w:div w:id="1541477363">
          <w:marLeft w:val="480"/>
          <w:marRight w:val="0"/>
          <w:marTop w:val="0"/>
          <w:marBottom w:val="0"/>
          <w:divBdr>
            <w:top w:val="none" w:sz="0" w:space="0" w:color="auto"/>
            <w:left w:val="none" w:sz="0" w:space="0" w:color="auto"/>
            <w:bottom w:val="none" w:sz="0" w:space="0" w:color="auto"/>
            <w:right w:val="none" w:sz="0" w:space="0" w:color="auto"/>
          </w:divBdr>
        </w:div>
        <w:div w:id="1560484019">
          <w:marLeft w:val="480"/>
          <w:marRight w:val="0"/>
          <w:marTop w:val="0"/>
          <w:marBottom w:val="0"/>
          <w:divBdr>
            <w:top w:val="none" w:sz="0" w:space="0" w:color="auto"/>
            <w:left w:val="none" w:sz="0" w:space="0" w:color="auto"/>
            <w:bottom w:val="none" w:sz="0" w:space="0" w:color="auto"/>
            <w:right w:val="none" w:sz="0" w:space="0" w:color="auto"/>
          </w:divBdr>
        </w:div>
        <w:div w:id="1585797551">
          <w:marLeft w:val="480"/>
          <w:marRight w:val="0"/>
          <w:marTop w:val="0"/>
          <w:marBottom w:val="0"/>
          <w:divBdr>
            <w:top w:val="none" w:sz="0" w:space="0" w:color="auto"/>
            <w:left w:val="none" w:sz="0" w:space="0" w:color="auto"/>
            <w:bottom w:val="none" w:sz="0" w:space="0" w:color="auto"/>
            <w:right w:val="none" w:sz="0" w:space="0" w:color="auto"/>
          </w:divBdr>
        </w:div>
        <w:div w:id="1617560391">
          <w:marLeft w:val="480"/>
          <w:marRight w:val="0"/>
          <w:marTop w:val="0"/>
          <w:marBottom w:val="0"/>
          <w:divBdr>
            <w:top w:val="none" w:sz="0" w:space="0" w:color="auto"/>
            <w:left w:val="none" w:sz="0" w:space="0" w:color="auto"/>
            <w:bottom w:val="none" w:sz="0" w:space="0" w:color="auto"/>
            <w:right w:val="none" w:sz="0" w:space="0" w:color="auto"/>
          </w:divBdr>
        </w:div>
        <w:div w:id="1831211607">
          <w:marLeft w:val="480"/>
          <w:marRight w:val="0"/>
          <w:marTop w:val="0"/>
          <w:marBottom w:val="0"/>
          <w:divBdr>
            <w:top w:val="none" w:sz="0" w:space="0" w:color="auto"/>
            <w:left w:val="none" w:sz="0" w:space="0" w:color="auto"/>
            <w:bottom w:val="none" w:sz="0" w:space="0" w:color="auto"/>
            <w:right w:val="none" w:sz="0" w:space="0" w:color="auto"/>
          </w:divBdr>
        </w:div>
        <w:div w:id="1856577267">
          <w:marLeft w:val="480"/>
          <w:marRight w:val="0"/>
          <w:marTop w:val="0"/>
          <w:marBottom w:val="0"/>
          <w:divBdr>
            <w:top w:val="none" w:sz="0" w:space="0" w:color="auto"/>
            <w:left w:val="none" w:sz="0" w:space="0" w:color="auto"/>
            <w:bottom w:val="none" w:sz="0" w:space="0" w:color="auto"/>
            <w:right w:val="none" w:sz="0" w:space="0" w:color="auto"/>
          </w:divBdr>
        </w:div>
        <w:div w:id="1882012848">
          <w:marLeft w:val="480"/>
          <w:marRight w:val="0"/>
          <w:marTop w:val="0"/>
          <w:marBottom w:val="0"/>
          <w:divBdr>
            <w:top w:val="none" w:sz="0" w:space="0" w:color="auto"/>
            <w:left w:val="none" w:sz="0" w:space="0" w:color="auto"/>
            <w:bottom w:val="none" w:sz="0" w:space="0" w:color="auto"/>
            <w:right w:val="none" w:sz="0" w:space="0" w:color="auto"/>
          </w:divBdr>
        </w:div>
        <w:div w:id="1896895140">
          <w:marLeft w:val="480"/>
          <w:marRight w:val="0"/>
          <w:marTop w:val="0"/>
          <w:marBottom w:val="0"/>
          <w:divBdr>
            <w:top w:val="none" w:sz="0" w:space="0" w:color="auto"/>
            <w:left w:val="none" w:sz="0" w:space="0" w:color="auto"/>
            <w:bottom w:val="none" w:sz="0" w:space="0" w:color="auto"/>
            <w:right w:val="none" w:sz="0" w:space="0" w:color="auto"/>
          </w:divBdr>
        </w:div>
        <w:div w:id="2019622974">
          <w:marLeft w:val="480"/>
          <w:marRight w:val="0"/>
          <w:marTop w:val="0"/>
          <w:marBottom w:val="0"/>
          <w:divBdr>
            <w:top w:val="none" w:sz="0" w:space="0" w:color="auto"/>
            <w:left w:val="none" w:sz="0" w:space="0" w:color="auto"/>
            <w:bottom w:val="none" w:sz="0" w:space="0" w:color="auto"/>
            <w:right w:val="none" w:sz="0" w:space="0" w:color="auto"/>
          </w:divBdr>
        </w:div>
        <w:div w:id="2119374725">
          <w:marLeft w:val="480"/>
          <w:marRight w:val="0"/>
          <w:marTop w:val="0"/>
          <w:marBottom w:val="0"/>
          <w:divBdr>
            <w:top w:val="none" w:sz="0" w:space="0" w:color="auto"/>
            <w:left w:val="none" w:sz="0" w:space="0" w:color="auto"/>
            <w:bottom w:val="none" w:sz="0" w:space="0" w:color="auto"/>
            <w:right w:val="none" w:sz="0" w:space="0" w:color="auto"/>
          </w:divBdr>
        </w:div>
      </w:divsChild>
    </w:div>
    <w:div w:id="1384334317">
      <w:bodyDiv w:val="1"/>
      <w:marLeft w:val="0"/>
      <w:marRight w:val="0"/>
      <w:marTop w:val="0"/>
      <w:marBottom w:val="0"/>
      <w:divBdr>
        <w:top w:val="none" w:sz="0" w:space="0" w:color="auto"/>
        <w:left w:val="none" w:sz="0" w:space="0" w:color="auto"/>
        <w:bottom w:val="none" w:sz="0" w:space="0" w:color="auto"/>
        <w:right w:val="none" w:sz="0" w:space="0" w:color="auto"/>
      </w:divBdr>
    </w:div>
    <w:div w:id="1384796083">
      <w:bodyDiv w:val="1"/>
      <w:marLeft w:val="0"/>
      <w:marRight w:val="0"/>
      <w:marTop w:val="0"/>
      <w:marBottom w:val="0"/>
      <w:divBdr>
        <w:top w:val="none" w:sz="0" w:space="0" w:color="auto"/>
        <w:left w:val="none" w:sz="0" w:space="0" w:color="auto"/>
        <w:bottom w:val="none" w:sz="0" w:space="0" w:color="auto"/>
        <w:right w:val="none" w:sz="0" w:space="0" w:color="auto"/>
      </w:divBdr>
    </w:div>
    <w:div w:id="1384862594">
      <w:bodyDiv w:val="1"/>
      <w:marLeft w:val="0"/>
      <w:marRight w:val="0"/>
      <w:marTop w:val="0"/>
      <w:marBottom w:val="0"/>
      <w:divBdr>
        <w:top w:val="none" w:sz="0" w:space="0" w:color="auto"/>
        <w:left w:val="none" w:sz="0" w:space="0" w:color="auto"/>
        <w:bottom w:val="none" w:sz="0" w:space="0" w:color="auto"/>
        <w:right w:val="none" w:sz="0" w:space="0" w:color="auto"/>
      </w:divBdr>
    </w:div>
    <w:div w:id="1385135601">
      <w:bodyDiv w:val="1"/>
      <w:marLeft w:val="0"/>
      <w:marRight w:val="0"/>
      <w:marTop w:val="0"/>
      <w:marBottom w:val="0"/>
      <w:divBdr>
        <w:top w:val="none" w:sz="0" w:space="0" w:color="auto"/>
        <w:left w:val="none" w:sz="0" w:space="0" w:color="auto"/>
        <w:bottom w:val="none" w:sz="0" w:space="0" w:color="auto"/>
        <w:right w:val="none" w:sz="0" w:space="0" w:color="auto"/>
      </w:divBdr>
    </w:div>
    <w:div w:id="1385176055">
      <w:bodyDiv w:val="1"/>
      <w:marLeft w:val="0"/>
      <w:marRight w:val="0"/>
      <w:marTop w:val="0"/>
      <w:marBottom w:val="0"/>
      <w:divBdr>
        <w:top w:val="none" w:sz="0" w:space="0" w:color="auto"/>
        <w:left w:val="none" w:sz="0" w:space="0" w:color="auto"/>
        <w:bottom w:val="none" w:sz="0" w:space="0" w:color="auto"/>
        <w:right w:val="none" w:sz="0" w:space="0" w:color="auto"/>
      </w:divBdr>
    </w:div>
    <w:div w:id="1385182143">
      <w:bodyDiv w:val="1"/>
      <w:marLeft w:val="0"/>
      <w:marRight w:val="0"/>
      <w:marTop w:val="0"/>
      <w:marBottom w:val="0"/>
      <w:divBdr>
        <w:top w:val="none" w:sz="0" w:space="0" w:color="auto"/>
        <w:left w:val="none" w:sz="0" w:space="0" w:color="auto"/>
        <w:bottom w:val="none" w:sz="0" w:space="0" w:color="auto"/>
        <w:right w:val="none" w:sz="0" w:space="0" w:color="auto"/>
      </w:divBdr>
    </w:div>
    <w:div w:id="1387340351">
      <w:bodyDiv w:val="1"/>
      <w:marLeft w:val="0"/>
      <w:marRight w:val="0"/>
      <w:marTop w:val="0"/>
      <w:marBottom w:val="0"/>
      <w:divBdr>
        <w:top w:val="none" w:sz="0" w:space="0" w:color="auto"/>
        <w:left w:val="none" w:sz="0" w:space="0" w:color="auto"/>
        <w:bottom w:val="none" w:sz="0" w:space="0" w:color="auto"/>
        <w:right w:val="none" w:sz="0" w:space="0" w:color="auto"/>
      </w:divBdr>
    </w:div>
    <w:div w:id="1388214706">
      <w:bodyDiv w:val="1"/>
      <w:marLeft w:val="0"/>
      <w:marRight w:val="0"/>
      <w:marTop w:val="0"/>
      <w:marBottom w:val="0"/>
      <w:divBdr>
        <w:top w:val="none" w:sz="0" w:space="0" w:color="auto"/>
        <w:left w:val="none" w:sz="0" w:space="0" w:color="auto"/>
        <w:bottom w:val="none" w:sz="0" w:space="0" w:color="auto"/>
        <w:right w:val="none" w:sz="0" w:space="0" w:color="auto"/>
      </w:divBdr>
    </w:div>
    <w:div w:id="1388643813">
      <w:bodyDiv w:val="1"/>
      <w:marLeft w:val="0"/>
      <w:marRight w:val="0"/>
      <w:marTop w:val="0"/>
      <w:marBottom w:val="0"/>
      <w:divBdr>
        <w:top w:val="none" w:sz="0" w:space="0" w:color="auto"/>
        <w:left w:val="none" w:sz="0" w:space="0" w:color="auto"/>
        <w:bottom w:val="none" w:sz="0" w:space="0" w:color="auto"/>
        <w:right w:val="none" w:sz="0" w:space="0" w:color="auto"/>
      </w:divBdr>
    </w:div>
    <w:div w:id="1389106618">
      <w:bodyDiv w:val="1"/>
      <w:marLeft w:val="0"/>
      <w:marRight w:val="0"/>
      <w:marTop w:val="0"/>
      <w:marBottom w:val="0"/>
      <w:divBdr>
        <w:top w:val="none" w:sz="0" w:space="0" w:color="auto"/>
        <w:left w:val="none" w:sz="0" w:space="0" w:color="auto"/>
        <w:bottom w:val="none" w:sz="0" w:space="0" w:color="auto"/>
        <w:right w:val="none" w:sz="0" w:space="0" w:color="auto"/>
      </w:divBdr>
    </w:div>
    <w:div w:id="1390033136">
      <w:bodyDiv w:val="1"/>
      <w:marLeft w:val="0"/>
      <w:marRight w:val="0"/>
      <w:marTop w:val="0"/>
      <w:marBottom w:val="0"/>
      <w:divBdr>
        <w:top w:val="none" w:sz="0" w:space="0" w:color="auto"/>
        <w:left w:val="none" w:sz="0" w:space="0" w:color="auto"/>
        <w:bottom w:val="none" w:sz="0" w:space="0" w:color="auto"/>
        <w:right w:val="none" w:sz="0" w:space="0" w:color="auto"/>
      </w:divBdr>
    </w:div>
    <w:div w:id="1390298361">
      <w:bodyDiv w:val="1"/>
      <w:marLeft w:val="0"/>
      <w:marRight w:val="0"/>
      <w:marTop w:val="0"/>
      <w:marBottom w:val="0"/>
      <w:divBdr>
        <w:top w:val="none" w:sz="0" w:space="0" w:color="auto"/>
        <w:left w:val="none" w:sz="0" w:space="0" w:color="auto"/>
        <w:bottom w:val="none" w:sz="0" w:space="0" w:color="auto"/>
        <w:right w:val="none" w:sz="0" w:space="0" w:color="auto"/>
      </w:divBdr>
    </w:div>
    <w:div w:id="1390614705">
      <w:bodyDiv w:val="1"/>
      <w:marLeft w:val="0"/>
      <w:marRight w:val="0"/>
      <w:marTop w:val="0"/>
      <w:marBottom w:val="0"/>
      <w:divBdr>
        <w:top w:val="none" w:sz="0" w:space="0" w:color="auto"/>
        <w:left w:val="none" w:sz="0" w:space="0" w:color="auto"/>
        <w:bottom w:val="none" w:sz="0" w:space="0" w:color="auto"/>
        <w:right w:val="none" w:sz="0" w:space="0" w:color="auto"/>
      </w:divBdr>
    </w:div>
    <w:div w:id="1390883221">
      <w:bodyDiv w:val="1"/>
      <w:marLeft w:val="0"/>
      <w:marRight w:val="0"/>
      <w:marTop w:val="0"/>
      <w:marBottom w:val="0"/>
      <w:divBdr>
        <w:top w:val="none" w:sz="0" w:space="0" w:color="auto"/>
        <w:left w:val="none" w:sz="0" w:space="0" w:color="auto"/>
        <w:bottom w:val="none" w:sz="0" w:space="0" w:color="auto"/>
        <w:right w:val="none" w:sz="0" w:space="0" w:color="auto"/>
      </w:divBdr>
    </w:div>
    <w:div w:id="1395931230">
      <w:bodyDiv w:val="1"/>
      <w:marLeft w:val="0"/>
      <w:marRight w:val="0"/>
      <w:marTop w:val="0"/>
      <w:marBottom w:val="0"/>
      <w:divBdr>
        <w:top w:val="none" w:sz="0" w:space="0" w:color="auto"/>
        <w:left w:val="none" w:sz="0" w:space="0" w:color="auto"/>
        <w:bottom w:val="none" w:sz="0" w:space="0" w:color="auto"/>
        <w:right w:val="none" w:sz="0" w:space="0" w:color="auto"/>
      </w:divBdr>
    </w:div>
    <w:div w:id="1396051659">
      <w:bodyDiv w:val="1"/>
      <w:marLeft w:val="0"/>
      <w:marRight w:val="0"/>
      <w:marTop w:val="0"/>
      <w:marBottom w:val="0"/>
      <w:divBdr>
        <w:top w:val="none" w:sz="0" w:space="0" w:color="auto"/>
        <w:left w:val="none" w:sz="0" w:space="0" w:color="auto"/>
        <w:bottom w:val="none" w:sz="0" w:space="0" w:color="auto"/>
        <w:right w:val="none" w:sz="0" w:space="0" w:color="auto"/>
      </w:divBdr>
    </w:div>
    <w:div w:id="1396780993">
      <w:bodyDiv w:val="1"/>
      <w:marLeft w:val="0"/>
      <w:marRight w:val="0"/>
      <w:marTop w:val="0"/>
      <w:marBottom w:val="0"/>
      <w:divBdr>
        <w:top w:val="none" w:sz="0" w:space="0" w:color="auto"/>
        <w:left w:val="none" w:sz="0" w:space="0" w:color="auto"/>
        <w:bottom w:val="none" w:sz="0" w:space="0" w:color="auto"/>
        <w:right w:val="none" w:sz="0" w:space="0" w:color="auto"/>
      </w:divBdr>
    </w:div>
    <w:div w:id="1400783259">
      <w:bodyDiv w:val="1"/>
      <w:marLeft w:val="0"/>
      <w:marRight w:val="0"/>
      <w:marTop w:val="0"/>
      <w:marBottom w:val="0"/>
      <w:divBdr>
        <w:top w:val="none" w:sz="0" w:space="0" w:color="auto"/>
        <w:left w:val="none" w:sz="0" w:space="0" w:color="auto"/>
        <w:bottom w:val="none" w:sz="0" w:space="0" w:color="auto"/>
        <w:right w:val="none" w:sz="0" w:space="0" w:color="auto"/>
      </w:divBdr>
      <w:divsChild>
        <w:div w:id="101464531">
          <w:marLeft w:val="480"/>
          <w:marRight w:val="0"/>
          <w:marTop w:val="0"/>
          <w:marBottom w:val="0"/>
          <w:divBdr>
            <w:top w:val="none" w:sz="0" w:space="0" w:color="auto"/>
            <w:left w:val="none" w:sz="0" w:space="0" w:color="auto"/>
            <w:bottom w:val="none" w:sz="0" w:space="0" w:color="auto"/>
            <w:right w:val="none" w:sz="0" w:space="0" w:color="auto"/>
          </w:divBdr>
        </w:div>
        <w:div w:id="109252985">
          <w:marLeft w:val="480"/>
          <w:marRight w:val="0"/>
          <w:marTop w:val="0"/>
          <w:marBottom w:val="0"/>
          <w:divBdr>
            <w:top w:val="none" w:sz="0" w:space="0" w:color="auto"/>
            <w:left w:val="none" w:sz="0" w:space="0" w:color="auto"/>
            <w:bottom w:val="none" w:sz="0" w:space="0" w:color="auto"/>
            <w:right w:val="none" w:sz="0" w:space="0" w:color="auto"/>
          </w:divBdr>
        </w:div>
        <w:div w:id="127674279">
          <w:marLeft w:val="480"/>
          <w:marRight w:val="0"/>
          <w:marTop w:val="0"/>
          <w:marBottom w:val="0"/>
          <w:divBdr>
            <w:top w:val="none" w:sz="0" w:space="0" w:color="auto"/>
            <w:left w:val="none" w:sz="0" w:space="0" w:color="auto"/>
            <w:bottom w:val="none" w:sz="0" w:space="0" w:color="auto"/>
            <w:right w:val="none" w:sz="0" w:space="0" w:color="auto"/>
          </w:divBdr>
        </w:div>
        <w:div w:id="147746186">
          <w:marLeft w:val="480"/>
          <w:marRight w:val="0"/>
          <w:marTop w:val="0"/>
          <w:marBottom w:val="0"/>
          <w:divBdr>
            <w:top w:val="none" w:sz="0" w:space="0" w:color="auto"/>
            <w:left w:val="none" w:sz="0" w:space="0" w:color="auto"/>
            <w:bottom w:val="none" w:sz="0" w:space="0" w:color="auto"/>
            <w:right w:val="none" w:sz="0" w:space="0" w:color="auto"/>
          </w:divBdr>
        </w:div>
        <w:div w:id="313531767">
          <w:marLeft w:val="480"/>
          <w:marRight w:val="0"/>
          <w:marTop w:val="0"/>
          <w:marBottom w:val="0"/>
          <w:divBdr>
            <w:top w:val="none" w:sz="0" w:space="0" w:color="auto"/>
            <w:left w:val="none" w:sz="0" w:space="0" w:color="auto"/>
            <w:bottom w:val="none" w:sz="0" w:space="0" w:color="auto"/>
            <w:right w:val="none" w:sz="0" w:space="0" w:color="auto"/>
          </w:divBdr>
        </w:div>
        <w:div w:id="523901113">
          <w:marLeft w:val="480"/>
          <w:marRight w:val="0"/>
          <w:marTop w:val="0"/>
          <w:marBottom w:val="0"/>
          <w:divBdr>
            <w:top w:val="none" w:sz="0" w:space="0" w:color="auto"/>
            <w:left w:val="none" w:sz="0" w:space="0" w:color="auto"/>
            <w:bottom w:val="none" w:sz="0" w:space="0" w:color="auto"/>
            <w:right w:val="none" w:sz="0" w:space="0" w:color="auto"/>
          </w:divBdr>
        </w:div>
        <w:div w:id="535239791">
          <w:marLeft w:val="480"/>
          <w:marRight w:val="0"/>
          <w:marTop w:val="0"/>
          <w:marBottom w:val="0"/>
          <w:divBdr>
            <w:top w:val="none" w:sz="0" w:space="0" w:color="auto"/>
            <w:left w:val="none" w:sz="0" w:space="0" w:color="auto"/>
            <w:bottom w:val="none" w:sz="0" w:space="0" w:color="auto"/>
            <w:right w:val="none" w:sz="0" w:space="0" w:color="auto"/>
          </w:divBdr>
        </w:div>
        <w:div w:id="689726204">
          <w:marLeft w:val="480"/>
          <w:marRight w:val="0"/>
          <w:marTop w:val="0"/>
          <w:marBottom w:val="0"/>
          <w:divBdr>
            <w:top w:val="none" w:sz="0" w:space="0" w:color="auto"/>
            <w:left w:val="none" w:sz="0" w:space="0" w:color="auto"/>
            <w:bottom w:val="none" w:sz="0" w:space="0" w:color="auto"/>
            <w:right w:val="none" w:sz="0" w:space="0" w:color="auto"/>
          </w:divBdr>
        </w:div>
        <w:div w:id="714164462">
          <w:marLeft w:val="480"/>
          <w:marRight w:val="0"/>
          <w:marTop w:val="0"/>
          <w:marBottom w:val="0"/>
          <w:divBdr>
            <w:top w:val="none" w:sz="0" w:space="0" w:color="auto"/>
            <w:left w:val="none" w:sz="0" w:space="0" w:color="auto"/>
            <w:bottom w:val="none" w:sz="0" w:space="0" w:color="auto"/>
            <w:right w:val="none" w:sz="0" w:space="0" w:color="auto"/>
          </w:divBdr>
        </w:div>
        <w:div w:id="806626234">
          <w:marLeft w:val="480"/>
          <w:marRight w:val="0"/>
          <w:marTop w:val="0"/>
          <w:marBottom w:val="0"/>
          <w:divBdr>
            <w:top w:val="none" w:sz="0" w:space="0" w:color="auto"/>
            <w:left w:val="none" w:sz="0" w:space="0" w:color="auto"/>
            <w:bottom w:val="none" w:sz="0" w:space="0" w:color="auto"/>
            <w:right w:val="none" w:sz="0" w:space="0" w:color="auto"/>
          </w:divBdr>
        </w:div>
        <w:div w:id="882525262">
          <w:marLeft w:val="480"/>
          <w:marRight w:val="0"/>
          <w:marTop w:val="0"/>
          <w:marBottom w:val="0"/>
          <w:divBdr>
            <w:top w:val="none" w:sz="0" w:space="0" w:color="auto"/>
            <w:left w:val="none" w:sz="0" w:space="0" w:color="auto"/>
            <w:bottom w:val="none" w:sz="0" w:space="0" w:color="auto"/>
            <w:right w:val="none" w:sz="0" w:space="0" w:color="auto"/>
          </w:divBdr>
        </w:div>
        <w:div w:id="885139083">
          <w:marLeft w:val="480"/>
          <w:marRight w:val="0"/>
          <w:marTop w:val="0"/>
          <w:marBottom w:val="0"/>
          <w:divBdr>
            <w:top w:val="none" w:sz="0" w:space="0" w:color="auto"/>
            <w:left w:val="none" w:sz="0" w:space="0" w:color="auto"/>
            <w:bottom w:val="none" w:sz="0" w:space="0" w:color="auto"/>
            <w:right w:val="none" w:sz="0" w:space="0" w:color="auto"/>
          </w:divBdr>
        </w:div>
        <w:div w:id="1027562824">
          <w:marLeft w:val="480"/>
          <w:marRight w:val="0"/>
          <w:marTop w:val="0"/>
          <w:marBottom w:val="0"/>
          <w:divBdr>
            <w:top w:val="none" w:sz="0" w:space="0" w:color="auto"/>
            <w:left w:val="none" w:sz="0" w:space="0" w:color="auto"/>
            <w:bottom w:val="none" w:sz="0" w:space="0" w:color="auto"/>
            <w:right w:val="none" w:sz="0" w:space="0" w:color="auto"/>
          </w:divBdr>
        </w:div>
        <w:div w:id="1150289403">
          <w:marLeft w:val="480"/>
          <w:marRight w:val="0"/>
          <w:marTop w:val="0"/>
          <w:marBottom w:val="0"/>
          <w:divBdr>
            <w:top w:val="none" w:sz="0" w:space="0" w:color="auto"/>
            <w:left w:val="none" w:sz="0" w:space="0" w:color="auto"/>
            <w:bottom w:val="none" w:sz="0" w:space="0" w:color="auto"/>
            <w:right w:val="none" w:sz="0" w:space="0" w:color="auto"/>
          </w:divBdr>
        </w:div>
        <w:div w:id="1268193424">
          <w:marLeft w:val="480"/>
          <w:marRight w:val="0"/>
          <w:marTop w:val="0"/>
          <w:marBottom w:val="0"/>
          <w:divBdr>
            <w:top w:val="none" w:sz="0" w:space="0" w:color="auto"/>
            <w:left w:val="none" w:sz="0" w:space="0" w:color="auto"/>
            <w:bottom w:val="none" w:sz="0" w:space="0" w:color="auto"/>
            <w:right w:val="none" w:sz="0" w:space="0" w:color="auto"/>
          </w:divBdr>
        </w:div>
        <w:div w:id="1279335503">
          <w:marLeft w:val="480"/>
          <w:marRight w:val="0"/>
          <w:marTop w:val="0"/>
          <w:marBottom w:val="0"/>
          <w:divBdr>
            <w:top w:val="none" w:sz="0" w:space="0" w:color="auto"/>
            <w:left w:val="none" w:sz="0" w:space="0" w:color="auto"/>
            <w:bottom w:val="none" w:sz="0" w:space="0" w:color="auto"/>
            <w:right w:val="none" w:sz="0" w:space="0" w:color="auto"/>
          </w:divBdr>
        </w:div>
        <w:div w:id="1319386323">
          <w:marLeft w:val="480"/>
          <w:marRight w:val="0"/>
          <w:marTop w:val="0"/>
          <w:marBottom w:val="0"/>
          <w:divBdr>
            <w:top w:val="none" w:sz="0" w:space="0" w:color="auto"/>
            <w:left w:val="none" w:sz="0" w:space="0" w:color="auto"/>
            <w:bottom w:val="none" w:sz="0" w:space="0" w:color="auto"/>
            <w:right w:val="none" w:sz="0" w:space="0" w:color="auto"/>
          </w:divBdr>
        </w:div>
        <w:div w:id="1333027515">
          <w:marLeft w:val="480"/>
          <w:marRight w:val="0"/>
          <w:marTop w:val="0"/>
          <w:marBottom w:val="0"/>
          <w:divBdr>
            <w:top w:val="none" w:sz="0" w:space="0" w:color="auto"/>
            <w:left w:val="none" w:sz="0" w:space="0" w:color="auto"/>
            <w:bottom w:val="none" w:sz="0" w:space="0" w:color="auto"/>
            <w:right w:val="none" w:sz="0" w:space="0" w:color="auto"/>
          </w:divBdr>
        </w:div>
        <w:div w:id="1348210851">
          <w:marLeft w:val="480"/>
          <w:marRight w:val="0"/>
          <w:marTop w:val="0"/>
          <w:marBottom w:val="0"/>
          <w:divBdr>
            <w:top w:val="none" w:sz="0" w:space="0" w:color="auto"/>
            <w:left w:val="none" w:sz="0" w:space="0" w:color="auto"/>
            <w:bottom w:val="none" w:sz="0" w:space="0" w:color="auto"/>
            <w:right w:val="none" w:sz="0" w:space="0" w:color="auto"/>
          </w:divBdr>
        </w:div>
        <w:div w:id="1350251712">
          <w:marLeft w:val="480"/>
          <w:marRight w:val="0"/>
          <w:marTop w:val="0"/>
          <w:marBottom w:val="0"/>
          <w:divBdr>
            <w:top w:val="none" w:sz="0" w:space="0" w:color="auto"/>
            <w:left w:val="none" w:sz="0" w:space="0" w:color="auto"/>
            <w:bottom w:val="none" w:sz="0" w:space="0" w:color="auto"/>
            <w:right w:val="none" w:sz="0" w:space="0" w:color="auto"/>
          </w:divBdr>
        </w:div>
        <w:div w:id="1411002350">
          <w:marLeft w:val="480"/>
          <w:marRight w:val="0"/>
          <w:marTop w:val="0"/>
          <w:marBottom w:val="0"/>
          <w:divBdr>
            <w:top w:val="none" w:sz="0" w:space="0" w:color="auto"/>
            <w:left w:val="none" w:sz="0" w:space="0" w:color="auto"/>
            <w:bottom w:val="none" w:sz="0" w:space="0" w:color="auto"/>
            <w:right w:val="none" w:sz="0" w:space="0" w:color="auto"/>
          </w:divBdr>
        </w:div>
        <w:div w:id="1412966285">
          <w:marLeft w:val="480"/>
          <w:marRight w:val="0"/>
          <w:marTop w:val="0"/>
          <w:marBottom w:val="0"/>
          <w:divBdr>
            <w:top w:val="none" w:sz="0" w:space="0" w:color="auto"/>
            <w:left w:val="none" w:sz="0" w:space="0" w:color="auto"/>
            <w:bottom w:val="none" w:sz="0" w:space="0" w:color="auto"/>
            <w:right w:val="none" w:sz="0" w:space="0" w:color="auto"/>
          </w:divBdr>
        </w:div>
        <w:div w:id="1534228968">
          <w:marLeft w:val="480"/>
          <w:marRight w:val="0"/>
          <w:marTop w:val="0"/>
          <w:marBottom w:val="0"/>
          <w:divBdr>
            <w:top w:val="none" w:sz="0" w:space="0" w:color="auto"/>
            <w:left w:val="none" w:sz="0" w:space="0" w:color="auto"/>
            <w:bottom w:val="none" w:sz="0" w:space="0" w:color="auto"/>
            <w:right w:val="none" w:sz="0" w:space="0" w:color="auto"/>
          </w:divBdr>
        </w:div>
        <w:div w:id="1567103195">
          <w:marLeft w:val="480"/>
          <w:marRight w:val="0"/>
          <w:marTop w:val="0"/>
          <w:marBottom w:val="0"/>
          <w:divBdr>
            <w:top w:val="none" w:sz="0" w:space="0" w:color="auto"/>
            <w:left w:val="none" w:sz="0" w:space="0" w:color="auto"/>
            <w:bottom w:val="none" w:sz="0" w:space="0" w:color="auto"/>
            <w:right w:val="none" w:sz="0" w:space="0" w:color="auto"/>
          </w:divBdr>
        </w:div>
        <w:div w:id="1712412752">
          <w:marLeft w:val="480"/>
          <w:marRight w:val="0"/>
          <w:marTop w:val="0"/>
          <w:marBottom w:val="0"/>
          <w:divBdr>
            <w:top w:val="none" w:sz="0" w:space="0" w:color="auto"/>
            <w:left w:val="none" w:sz="0" w:space="0" w:color="auto"/>
            <w:bottom w:val="none" w:sz="0" w:space="0" w:color="auto"/>
            <w:right w:val="none" w:sz="0" w:space="0" w:color="auto"/>
          </w:divBdr>
        </w:div>
        <w:div w:id="1878542693">
          <w:marLeft w:val="480"/>
          <w:marRight w:val="0"/>
          <w:marTop w:val="0"/>
          <w:marBottom w:val="0"/>
          <w:divBdr>
            <w:top w:val="none" w:sz="0" w:space="0" w:color="auto"/>
            <w:left w:val="none" w:sz="0" w:space="0" w:color="auto"/>
            <w:bottom w:val="none" w:sz="0" w:space="0" w:color="auto"/>
            <w:right w:val="none" w:sz="0" w:space="0" w:color="auto"/>
          </w:divBdr>
        </w:div>
        <w:div w:id="1955401750">
          <w:marLeft w:val="480"/>
          <w:marRight w:val="0"/>
          <w:marTop w:val="0"/>
          <w:marBottom w:val="0"/>
          <w:divBdr>
            <w:top w:val="none" w:sz="0" w:space="0" w:color="auto"/>
            <w:left w:val="none" w:sz="0" w:space="0" w:color="auto"/>
            <w:bottom w:val="none" w:sz="0" w:space="0" w:color="auto"/>
            <w:right w:val="none" w:sz="0" w:space="0" w:color="auto"/>
          </w:divBdr>
        </w:div>
        <w:div w:id="1978145295">
          <w:marLeft w:val="480"/>
          <w:marRight w:val="0"/>
          <w:marTop w:val="0"/>
          <w:marBottom w:val="0"/>
          <w:divBdr>
            <w:top w:val="none" w:sz="0" w:space="0" w:color="auto"/>
            <w:left w:val="none" w:sz="0" w:space="0" w:color="auto"/>
            <w:bottom w:val="none" w:sz="0" w:space="0" w:color="auto"/>
            <w:right w:val="none" w:sz="0" w:space="0" w:color="auto"/>
          </w:divBdr>
        </w:div>
        <w:div w:id="2016833978">
          <w:marLeft w:val="480"/>
          <w:marRight w:val="0"/>
          <w:marTop w:val="0"/>
          <w:marBottom w:val="0"/>
          <w:divBdr>
            <w:top w:val="none" w:sz="0" w:space="0" w:color="auto"/>
            <w:left w:val="none" w:sz="0" w:space="0" w:color="auto"/>
            <w:bottom w:val="none" w:sz="0" w:space="0" w:color="auto"/>
            <w:right w:val="none" w:sz="0" w:space="0" w:color="auto"/>
          </w:divBdr>
        </w:div>
        <w:div w:id="2045785871">
          <w:marLeft w:val="480"/>
          <w:marRight w:val="0"/>
          <w:marTop w:val="0"/>
          <w:marBottom w:val="0"/>
          <w:divBdr>
            <w:top w:val="none" w:sz="0" w:space="0" w:color="auto"/>
            <w:left w:val="none" w:sz="0" w:space="0" w:color="auto"/>
            <w:bottom w:val="none" w:sz="0" w:space="0" w:color="auto"/>
            <w:right w:val="none" w:sz="0" w:space="0" w:color="auto"/>
          </w:divBdr>
        </w:div>
        <w:div w:id="2052076285">
          <w:marLeft w:val="480"/>
          <w:marRight w:val="0"/>
          <w:marTop w:val="0"/>
          <w:marBottom w:val="0"/>
          <w:divBdr>
            <w:top w:val="none" w:sz="0" w:space="0" w:color="auto"/>
            <w:left w:val="none" w:sz="0" w:space="0" w:color="auto"/>
            <w:bottom w:val="none" w:sz="0" w:space="0" w:color="auto"/>
            <w:right w:val="none" w:sz="0" w:space="0" w:color="auto"/>
          </w:divBdr>
        </w:div>
        <w:div w:id="2099133687">
          <w:marLeft w:val="480"/>
          <w:marRight w:val="0"/>
          <w:marTop w:val="0"/>
          <w:marBottom w:val="0"/>
          <w:divBdr>
            <w:top w:val="none" w:sz="0" w:space="0" w:color="auto"/>
            <w:left w:val="none" w:sz="0" w:space="0" w:color="auto"/>
            <w:bottom w:val="none" w:sz="0" w:space="0" w:color="auto"/>
            <w:right w:val="none" w:sz="0" w:space="0" w:color="auto"/>
          </w:divBdr>
        </w:div>
      </w:divsChild>
    </w:div>
    <w:div w:id="1400789326">
      <w:bodyDiv w:val="1"/>
      <w:marLeft w:val="0"/>
      <w:marRight w:val="0"/>
      <w:marTop w:val="0"/>
      <w:marBottom w:val="0"/>
      <w:divBdr>
        <w:top w:val="none" w:sz="0" w:space="0" w:color="auto"/>
        <w:left w:val="none" w:sz="0" w:space="0" w:color="auto"/>
        <w:bottom w:val="none" w:sz="0" w:space="0" w:color="auto"/>
        <w:right w:val="none" w:sz="0" w:space="0" w:color="auto"/>
      </w:divBdr>
    </w:div>
    <w:div w:id="1401560000">
      <w:bodyDiv w:val="1"/>
      <w:marLeft w:val="0"/>
      <w:marRight w:val="0"/>
      <w:marTop w:val="0"/>
      <w:marBottom w:val="0"/>
      <w:divBdr>
        <w:top w:val="none" w:sz="0" w:space="0" w:color="auto"/>
        <w:left w:val="none" w:sz="0" w:space="0" w:color="auto"/>
        <w:bottom w:val="none" w:sz="0" w:space="0" w:color="auto"/>
        <w:right w:val="none" w:sz="0" w:space="0" w:color="auto"/>
      </w:divBdr>
    </w:div>
    <w:div w:id="1402875111">
      <w:bodyDiv w:val="1"/>
      <w:marLeft w:val="0"/>
      <w:marRight w:val="0"/>
      <w:marTop w:val="0"/>
      <w:marBottom w:val="0"/>
      <w:divBdr>
        <w:top w:val="none" w:sz="0" w:space="0" w:color="auto"/>
        <w:left w:val="none" w:sz="0" w:space="0" w:color="auto"/>
        <w:bottom w:val="none" w:sz="0" w:space="0" w:color="auto"/>
        <w:right w:val="none" w:sz="0" w:space="0" w:color="auto"/>
      </w:divBdr>
    </w:div>
    <w:div w:id="1403599669">
      <w:bodyDiv w:val="1"/>
      <w:marLeft w:val="0"/>
      <w:marRight w:val="0"/>
      <w:marTop w:val="0"/>
      <w:marBottom w:val="0"/>
      <w:divBdr>
        <w:top w:val="none" w:sz="0" w:space="0" w:color="auto"/>
        <w:left w:val="none" w:sz="0" w:space="0" w:color="auto"/>
        <w:bottom w:val="none" w:sz="0" w:space="0" w:color="auto"/>
        <w:right w:val="none" w:sz="0" w:space="0" w:color="auto"/>
      </w:divBdr>
    </w:div>
    <w:div w:id="1405030872">
      <w:bodyDiv w:val="1"/>
      <w:marLeft w:val="0"/>
      <w:marRight w:val="0"/>
      <w:marTop w:val="0"/>
      <w:marBottom w:val="0"/>
      <w:divBdr>
        <w:top w:val="none" w:sz="0" w:space="0" w:color="auto"/>
        <w:left w:val="none" w:sz="0" w:space="0" w:color="auto"/>
        <w:bottom w:val="none" w:sz="0" w:space="0" w:color="auto"/>
        <w:right w:val="none" w:sz="0" w:space="0" w:color="auto"/>
      </w:divBdr>
    </w:div>
    <w:div w:id="1405254206">
      <w:bodyDiv w:val="1"/>
      <w:marLeft w:val="0"/>
      <w:marRight w:val="0"/>
      <w:marTop w:val="0"/>
      <w:marBottom w:val="0"/>
      <w:divBdr>
        <w:top w:val="none" w:sz="0" w:space="0" w:color="auto"/>
        <w:left w:val="none" w:sz="0" w:space="0" w:color="auto"/>
        <w:bottom w:val="none" w:sz="0" w:space="0" w:color="auto"/>
        <w:right w:val="none" w:sz="0" w:space="0" w:color="auto"/>
      </w:divBdr>
    </w:div>
    <w:div w:id="1405687864">
      <w:bodyDiv w:val="1"/>
      <w:marLeft w:val="0"/>
      <w:marRight w:val="0"/>
      <w:marTop w:val="0"/>
      <w:marBottom w:val="0"/>
      <w:divBdr>
        <w:top w:val="none" w:sz="0" w:space="0" w:color="auto"/>
        <w:left w:val="none" w:sz="0" w:space="0" w:color="auto"/>
        <w:bottom w:val="none" w:sz="0" w:space="0" w:color="auto"/>
        <w:right w:val="none" w:sz="0" w:space="0" w:color="auto"/>
      </w:divBdr>
    </w:div>
    <w:div w:id="1409961059">
      <w:bodyDiv w:val="1"/>
      <w:marLeft w:val="0"/>
      <w:marRight w:val="0"/>
      <w:marTop w:val="0"/>
      <w:marBottom w:val="0"/>
      <w:divBdr>
        <w:top w:val="none" w:sz="0" w:space="0" w:color="auto"/>
        <w:left w:val="none" w:sz="0" w:space="0" w:color="auto"/>
        <w:bottom w:val="none" w:sz="0" w:space="0" w:color="auto"/>
        <w:right w:val="none" w:sz="0" w:space="0" w:color="auto"/>
      </w:divBdr>
    </w:div>
    <w:div w:id="1410273231">
      <w:bodyDiv w:val="1"/>
      <w:marLeft w:val="0"/>
      <w:marRight w:val="0"/>
      <w:marTop w:val="0"/>
      <w:marBottom w:val="0"/>
      <w:divBdr>
        <w:top w:val="none" w:sz="0" w:space="0" w:color="auto"/>
        <w:left w:val="none" w:sz="0" w:space="0" w:color="auto"/>
        <w:bottom w:val="none" w:sz="0" w:space="0" w:color="auto"/>
        <w:right w:val="none" w:sz="0" w:space="0" w:color="auto"/>
      </w:divBdr>
    </w:div>
    <w:div w:id="1411393157">
      <w:bodyDiv w:val="1"/>
      <w:marLeft w:val="0"/>
      <w:marRight w:val="0"/>
      <w:marTop w:val="0"/>
      <w:marBottom w:val="0"/>
      <w:divBdr>
        <w:top w:val="none" w:sz="0" w:space="0" w:color="auto"/>
        <w:left w:val="none" w:sz="0" w:space="0" w:color="auto"/>
        <w:bottom w:val="none" w:sz="0" w:space="0" w:color="auto"/>
        <w:right w:val="none" w:sz="0" w:space="0" w:color="auto"/>
      </w:divBdr>
    </w:div>
    <w:div w:id="1411780271">
      <w:bodyDiv w:val="1"/>
      <w:marLeft w:val="0"/>
      <w:marRight w:val="0"/>
      <w:marTop w:val="0"/>
      <w:marBottom w:val="0"/>
      <w:divBdr>
        <w:top w:val="none" w:sz="0" w:space="0" w:color="auto"/>
        <w:left w:val="none" w:sz="0" w:space="0" w:color="auto"/>
        <w:bottom w:val="none" w:sz="0" w:space="0" w:color="auto"/>
        <w:right w:val="none" w:sz="0" w:space="0" w:color="auto"/>
      </w:divBdr>
    </w:div>
    <w:div w:id="1411930566">
      <w:bodyDiv w:val="1"/>
      <w:marLeft w:val="0"/>
      <w:marRight w:val="0"/>
      <w:marTop w:val="0"/>
      <w:marBottom w:val="0"/>
      <w:divBdr>
        <w:top w:val="none" w:sz="0" w:space="0" w:color="auto"/>
        <w:left w:val="none" w:sz="0" w:space="0" w:color="auto"/>
        <w:bottom w:val="none" w:sz="0" w:space="0" w:color="auto"/>
        <w:right w:val="none" w:sz="0" w:space="0" w:color="auto"/>
      </w:divBdr>
    </w:div>
    <w:div w:id="1413354784">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44086">
      <w:bodyDiv w:val="1"/>
      <w:marLeft w:val="0"/>
      <w:marRight w:val="0"/>
      <w:marTop w:val="0"/>
      <w:marBottom w:val="0"/>
      <w:divBdr>
        <w:top w:val="none" w:sz="0" w:space="0" w:color="auto"/>
        <w:left w:val="none" w:sz="0" w:space="0" w:color="auto"/>
        <w:bottom w:val="none" w:sz="0" w:space="0" w:color="auto"/>
        <w:right w:val="none" w:sz="0" w:space="0" w:color="auto"/>
      </w:divBdr>
    </w:div>
    <w:div w:id="1415974291">
      <w:bodyDiv w:val="1"/>
      <w:marLeft w:val="0"/>
      <w:marRight w:val="0"/>
      <w:marTop w:val="0"/>
      <w:marBottom w:val="0"/>
      <w:divBdr>
        <w:top w:val="none" w:sz="0" w:space="0" w:color="auto"/>
        <w:left w:val="none" w:sz="0" w:space="0" w:color="auto"/>
        <w:bottom w:val="none" w:sz="0" w:space="0" w:color="auto"/>
        <w:right w:val="none" w:sz="0" w:space="0" w:color="auto"/>
      </w:divBdr>
    </w:div>
    <w:div w:id="1416436941">
      <w:bodyDiv w:val="1"/>
      <w:marLeft w:val="0"/>
      <w:marRight w:val="0"/>
      <w:marTop w:val="0"/>
      <w:marBottom w:val="0"/>
      <w:divBdr>
        <w:top w:val="none" w:sz="0" w:space="0" w:color="auto"/>
        <w:left w:val="none" w:sz="0" w:space="0" w:color="auto"/>
        <w:bottom w:val="none" w:sz="0" w:space="0" w:color="auto"/>
        <w:right w:val="none" w:sz="0" w:space="0" w:color="auto"/>
      </w:divBdr>
    </w:div>
    <w:div w:id="1417704441">
      <w:bodyDiv w:val="1"/>
      <w:marLeft w:val="0"/>
      <w:marRight w:val="0"/>
      <w:marTop w:val="0"/>
      <w:marBottom w:val="0"/>
      <w:divBdr>
        <w:top w:val="none" w:sz="0" w:space="0" w:color="auto"/>
        <w:left w:val="none" w:sz="0" w:space="0" w:color="auto"/>
        <w:bottom w:val="none" w:sz="0" w:space="0" w:color="auto"/>
        <w:right w:val="none" w:sz="0" w:space="0" w:color="auto"/>
      </w:divBdr>
    </w:div>
    <w:div w:id="1418209792">
      <w:bodyDiv w:val="1"/>
      <w:marLeft w:val="0"/>
      <w:marRight w:val="0"/>
      <w:marTop w:val="0"/>
      <w:marBottom w:val="0"/>
      <w:divBdr>
        <w:top w:val="none" w:sz="0" w:space="0" w:color="auto"/>
        <w:left w:val="none" w:sz="0" w:space="0" w:color="auto"/>
        <w:bottom w:val="none" w:sz="0" w:space="0" w:color="auto"/>
        <w:right w:val="none" w:sz="0" w:space="0" w:color="auto"/>
      </w:divBdr>
    </w:div>
    <w:div w:id="1418285015">
      <w:bodyDiv w:val="1"/>
      <w:marLeft w:val="0"/>
      <w:marRight w:val="0"/>
      <w:marTop w:val="0"/>
      <w:marBottom w:val="0"/>
      <w:divBdr>
        <w:top w:val="none" w:sz="0" w:space="0" w:color="auto"/>
        <w:left w:val="none" w:sz="0" w:space="0" w:color="auto"/>
        <w:bottom w:val="none" w:sz="0" w:space="0" w:color="auto"/>
        <w:right w:val="none" w:sz="0" w:space="0" w:color="auto"/>
      </w:divBdr>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19138583">
      <w:bodyDiv w:val="1"/>
      <w:marLeft w:val="0"/>
      <w:marRight w:val="0"/>
      <w:marTop w:val="0"/>
      <w:marBottom w:val="0"/>
      <w:divBdr>
        <w:top w:val="none" w:sz="0" w:space="0" w:color="auto"/>
        <w:left w:val="none" w:sz="0" w:space="0" w:color="auto"/>
        <w:bottom w:val="none" w:sz="0" w:space="0" w:color="auto"/>
        <w:right w:val="none" w:sz="0" w:space="0" w:color="auto"/>
      </w:divBdr>
    </w:div>
    <w:div w:id="1420103038">
      <w:bodyDiv w:val="1"/>
      <w:marLeft w:val="0"/>
      <w:marRight w:val="0"/>
      <w:marTop w:val="0"/>
      <w:marBottom w:val="0"/>
      <w:divBdr>
        <w:top w:val="none" w:sz="0" w:space="0" w:color="auto"/>
        <w:left w:val="none" w:sz="0" w:space="0" w:color="auto"/>
        <w:bottom w:val="none" w:sz="0" w:space="0" w:color="auto"/>
        <w:right w:val="none" w:sz="0" w:space="0" w:color="auto"/>
      </w:divBdr>
    </w:div>
    <w:div w:id="1421873902">
      <w:bodyDiv w:val="1"/>
      <w:marLeft w:val="0"/>
      <w:marRight w:val="0"/>
      <w:marTop w:val="0"/>
      <w:marBottom w:val="0"/>
      <w:divBdr>
        <w:top w:val="none" w:sz="0" w:space="0" w:color="auto"/>
        <w:left w:val="none" w:sz="0" w:space="0" w:color="auto"/>
        <w:bottom w:val="none" w:sz="0" w:space="0" w:color="auto"/>
        <w:right w:val="none" w:sz="0" w:space="0" w:color="auto"/>
      </w:divBdr>
    </w:div>
    <w:div w:id="1425565122">
      <w:bodyDiv w:val="1"/>
      <w:marLeft w:val="0"/>
      <w:marRight w:val="0"/>
      <w:marTop w:val="0"/>
      <w:marBottom w:val="0"/>
      <w:divBdr>
        <w:top w:val="none" w:sz="0" w:space="0" w:color="auto"/>
        <w:left w:val="none" w:sz="0" w:space="0" w:color="auto"/>
        <w:bottom w:val="none" w:sz="0" w:space="0" w:color="auto"/>
        <w:right w:val="none" w:sz="0" w:space="0" w:color="auto"/>
      </w:divBdr>
    </w:div>
    <w:div w:id="1426148050">
      <w:bodyDiv w:val="1"/>
      <w:marLeft w:val="0"/>
      <w:marRight w:val="0"/>
      <w:marTop w:val="0"/>
      <w:marBottom w:val="0"/>
      <w:divBdr>
        <w:top w:val="none" w:sz="0" w:space="0" w:color="auto"/>
        <w:left w:val="none" w:sz="0" w:space="0" w:color="auto"/>
        <w:bottom w:val="none" w:sz="0" w:space="0" w:color="auto"/>
        <w:right w:val="none" w:sz="0" w:space="0" w:color="auto"/>
      </w:divBdr>
    </w:div>
    <w:div w:id="1427536213">
      <w:bodyDiv w:val="1"/>
      <w:marLeft w:val="0"/>
      <w:marRight w:val="0"/>
      <w:marTop w:val="0"/>
      <w:marBottom w:val="0"/>
      <w:divBdr>
        <w:top w:val="none" w:sz="0" w:space="0" w:color="auto"/>
        <w:left w:val="none" w:sz="0" w:space="0" w:color="auto"/>
        <w:bottom w:val="none" w:sz="0" w:space="0" w:color="auto"/>
        <w:right w:val="none" w:sz="0" w:space="0" w:color="auto"/>
      </w:divBdr>
    </w:div>
    <w:div w:id="1428041765">
      <w:bodyDiv w:val="1"/>
      <w:marLeft w:val="0"/>
      <w:marRight w:val="0"/>
      <w:marTop w:val="0"/>
      <w:marBottom w:val="0"/>
      <w:divBdr>
        <w:top w:val="none" w:sz="0" w:space="0" w:color="auto"/>
        <w:left w:val="none" w:sz="0" w:space="0" w:color="auto"/>
        <w:bottom w:val="none" w:sz="0" w:space="0" w:color="auto"/>
        <w:right w:val="none" w:sz="0" w:space="0" w:color="auto"/>
      </w:divBdr>
    </w:div>
    <w:div w:id="1429080717">
      <w:bodyDiv w:val="1"/>
      <w:marLeft w:val="0"/>
      <w:marRight w:val="0"/>
      <w:marTop w:val="0"/>
      <w:marBottom w:val="0"/>
      <w:divBdr>
        <w:top w:val="none" w:sz="0" w:space="0" w:color="auto"/>
        <w:left w:val="none" w:sz="0" w:space="0" w:color="auto"/>
        <w:bottom w:val="none" w:sz="0" w:space="0" w:color="auto"/>
        <w:right w:val="none" w:sz="0" w:space="0" w:color="auto"/>
      </w:divBdr>
    </w:div>
    <w:div w:id="14321643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36754002">
      <w:bodyDiv w:val="1"/>
      <w:marLeft w:val="0"/>
      <w:marRight w:val="0"/>
      <w:marTop w:val="0"/>
      <w:marBottom w:val="0"/>
      <w:divBdr>
        <w:top w:val="none" w:sz="0" w:space="0" w:color="auto"/>
        <w:left w:val="none" w:sz="0" w:space="0" w:color="auto"/>
        <w:bottom w:val="none" w:sz="0" w:space="0" w:color="auto"/>
        <w:right w:val="none" w:sz="0" w:space="0" w:color="auto"/>
      </w:divBdr>
    </w:div>
    <w:div w:id="1439061012">
      <w:bodyDiv w:val="1"/>
      <w:marLeft w:val="0"/>
      <w:marRight w:val="0"/>
      <w:marTop w:val="0"/>
      <w:marBottom w:val="0"/>
      <w:divBdr>
        <w:top w:val="none" w:sz="0" w:space="0" w:color="auto"/>
        <w:left w:val="none" w:sz="0" w:space="0" w:color="auto"/>
        <w:bottom w:val="none" w:sz="0" w:space="0" w:color="auto"/>
        <w:right w:val="none" w:sz="0" w:space="0" w:color="auto"/>
      </w:divBdr>
    </w:div>
    <w:div w:id="1439106028">
      <w:bodyDiv w:val="1"/>
      <w:marLeft w:val="0"/>
      <w:marRight w:val="0"/>
      <w:marTop w:val="0"/>
      <w:marBottom w:val="0"/>
      <w:divBdr>
        <w:top w:val="none" w:sz="0" w:space="0" w:color="auto"/>
        <w:left w:val="none" w:sz="0" w:space="0" w:color="auto"/>
        <w:bottom w:val="none" w:sz="0" w:space="0" w:color="auto"/>
        <w:right w:val="none" w:sz="0" w:space="0" w:color="auto"/>
      </w:divBdr>
    </w:div>
    <w:div w:id="1439564197">
      <w:bodyDiv w:val="1"/>
      <w:marLeft w:val="0"/>
      <w:marRight w:val="0"/>
      <w:marTop w:val="0"/>
      <w:marBottom w:val="0"/>
      <w:divBdr>
        <w:top w:val="none" w:sz="0" w:space="0" w:color="auto"/>
        <w:left w:val="none" w:sz="0" w:space="0" w:color="auto"/>
        <w:bottom w:val="none" w:sz="0" w:space="0" w:color="auto"/>
        <w:right w:val="none" w:sz="0" w:space="0" w:color="auto"/>
      </w:divBdr>
    </w:div>
    <w:div w:id="1439788212">
      <w:bodyDiv w:val="1"/>
      <w:marLeft w:val="0"/>
      <w:marRight w:val="0"/>
      <w:marTop w:val="0"/>
      <w:marBottom w:val="0"/>
      <w:divBdr>
        <w:top w:val="none" w:sz="0" w:space="0" w:color="auto"/>
        <w:left w:val="none" w:sz="0" w:space="0" w:color="auto"/>
        <w:bottom w:val="none" w:sz="0" w:space="0" w:color="auto"/>
        <w:right w:val="none" w:sz="0" w:space="0" w:color="auto"/>
      </w:divBdr>
    </w:div>
    <w:div w:id="1440251720">
      <w:bodyDiv w:val="1"/>
      <w:marLeft w:val="0"/>
      <w:marRight w:val="0"/>
      <w:marTop w:val="0"/>
      <w:marBottom w:val="0"/>
      <w:divBdr>
        <w:top w:val="none" w:sz="0" w:space="0" w:color="auto"/>
        <w:left w:val="none" w:sz="0" w:space="0" w:color="auto"/>
        <w:bottom w:val="none" w:sz="0" w:space="0" w:color="auto"/>
        <w:right w:val="none" w:sz="0" w:space="0" w:color="auto"/>
      </w:divBdr>
    </w:div>
    <w:div w:id="1440566661">
      <w:bodyDiv w:val="1"/>
      <w:marLeft w:val="0"/>
      <w:marRight w:val="0"/>
      <w:marTop w:val="0"/>
      <w:marBottom w:val="0"/>
      <w:divBdr>
        <w:top w:val="none" w:sz="0" w:space="0" w:color="auto"/>
        <w:left w:val="none" w:sz="0" w:space="0" w:color="auto"/>
        <w:bottom w:val="none" w:sz="0" w:space="0" w:color="auto"/>
        <w:right w:val="none" w:sz="0" w:space="0" w:color="auto"/>
      </w:divBdr>
    </w:div>
    <w:div w:id="1442532564">
      <w:bodyDiv w:val="1"/>
      <w:marLeft w:val="0"/>
      <w:marRight w:val="0"/>
      <w:marTop w:val="0"/>
      <w:marBottom w:val="0"/>
      <w:divBdr>
        <w:top w:val="none" w:sz="0" w:space="0" w:color="auto"/>
        <w:left w:val="none" w:sz="0" w:space="0" w:color="auto"/>
        <w:bottom w:val="none" w:sz="0" w:space="0" w:color="auto"/>
        <w:right w:val="none" w:sz="0" w:space="0" w:color="auto"/>
      </w:divBdr>
    </w:div>
    <w:div w:id="1443187342">
      <w:bodyDiv w:val="1"/>
      <w:marLeft w:val="0"/>
      <w:marRight w:val="0"/>
      <w:marTop w:val="0"/>
      <w:marBottom w:val="0"/>
      <w:divBdr>
        <w:top w:val="none" w:sz="0" w:space="0" w:color="auto"/>
        <w:left w:val="none" w:sz="0" w:space="0" w:color="auto"/>
        <w:bottom w:val="none" w:sz="0" w:space="0" w:color="auto"/>
        <w:right w:val="none" w:sz="0" w:space="0" w:color="auto"/>
      </w:divBdr>
    </w:div>
    <w:div w:id="1443304633">
      <w:bodyDiv w:val="1"/>
      <w:marLeft w:val="0"/>
      <w:marRight w:val="0"/>
      <w:marTop w:val="0"/>
      <w:marBottom w:val="0"/>
      <w:divBdr>
        <w:top w:val="none" w:sz="0" w:space="0" w:color="auto"/>
        <w:left w:val="none" w:sz="0" w:space="0" w:color="auto"/>
        <w:bottom w:val="none" w:sz="0" w:space="0" w:color="auto"/>
        <w:right w:val="none" w:sz="0" w:space="0" w:color="auto"/>
      </w:divBdr>
    </w:div>
    <w:div w:id="1445807442">
      <w:bodyDiv w:val="1"/>
      <w:marLeft w:val="0"/>
      <w:marRight w:val="0"/>
      <w:marTop w:val="0"/>
      <w:marBottom w:val="0"/>
      <w:divBdr>
        <w:top w:val="none" w:sz="0" w:space="0" w:color="auto"/>
        <w:left w:val="none" w:sz="0" w:space="0" w:color="auto"/>
        <w:bottom w:val="none" w:sz="0" w:space="0" w:color="auto"/>
        <w:right w:val="none" w:sz="0" w:space="0" w:color="auto"/>
      </w:divBdr>
    </w:div>
    <w:div w:id="1445807585">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47852339">
      <w:bodyDiv w:val="1"/>
      <w:marLeft w:val="0"/>
      <w:marRight w:val="0"/>
      <w:marTop w:val="0"/>
      <w:marBottom w:val="0"/>
      <w:divBdr>
        <w:top w:val="none" w:sz="0" w:space="0" w:color="auto"/>
        <w:left w:val="none" w:sz="0" w:space="0" w:color="auto"/>
        <w:bottom w:val="none" w:sz="0" w:space="0" w:color="auto"/>
        <w:right w:val="none" w:sz="0" w:space="0" w:color="auto"/>
      </w:divBdr>
    </w:div>
    <w:div w:id="1449540727">
      <w:bodyDiv w:val="1"/>
      <w:marLeft w:val="0"/>
      <w:marRight w:val="0"/>
      <w:marTop w:val="0"/>
      <w:marBottom w:val="0"/>
      <w:divBdr>
        <w:top w:val="none" w:sz="0" w:space="0" w:color="auto"/>
        <w:left w:val="none" w:sz="0" w:space="0" w:color="auto"/>
        <w:bottom w:val="none" w:sz="0" w:space="0" w:color="auto"/>
        <w:right w:val="none" w:sz="0" w:space="0" w:color="auto"/>
      </w:divBdr>
    </w:div>
    <w:div w:id="1450317520">
      <w:bodyDiv w:val="1"/>
      <w:marLeft w:val="0"/>
      <w:marRight w:val="0"/>
      <w:marTop w:val="0"/>
      <w:marBottom w:val="0"/>
      <w:divBdr>
        <w:top w:val="none" w:sz="0" w:space="0" w:color="auto"/>
        <w:left w:val="none" w:sz="0" w:space="0" w:color="auto"/>
        <w:bottom w:val="none" w:sz="0" w:space="0" w:color="auto"/>
        <w:right w:val="none" w:sz="0" w:space="0" w:color="auto"/>
      </w:divBdr>
    </w:div>
    <w:div w:id="1450323413">
      <w:bodyDiv w:val="1"/>
      <w:marLeft w:val="0"/>
      <w:marRight w:val="0"/>
      <w:marTop w:val="0"/>
      <w:marBottom w:val="0"/>
      <w:divBdr>
        <w:top w:val="none" w:sz="0" w:space="0" w:color="auto"/>
        <w:left w:val="none" w:sz="0" w:space="0" w:color="auto"/>
        <w:bottom w:val="none" w:sz="0" w:space="0" w:color="auto"/>
        <w:right w:val="none" w:sz="0" w:space="0" w:color="auto"/>
      </w:divBdr>
    </w:div>
    <w:div w:id="1450584333">
      <w:bodyDiv w:val="1"/>
      <w:marLeft w:val="0"/>
      <w:marRight w:val="0"/>
      <w:marTop w:val="0"/>
      <w:marBottom w:val="0"/>
      <w:divBdr>
        <w:top w:val="none" w:sz="0" w:space="0" w:color="auto"/>
        <w:left w:val="none" w:sz="0" w:space="0" w:color="auto"/>
        <w:bottom w:val="none" w:sz="0" w:space="0" w:color="auto"/>
        <w:right w:val="none" w:sz="0" w:space="0" w:color="auto"/>
      </w:divBdr>
    </w:div>
    <w:div w:id="1452089032">
      <w:bodyDiv w:val="1"/>
      <w:marLeft w:val="0"/>
      <w:marRight w:val="0"/>
      <w:marTop w:val="0"/>
      <w:marBottom w:val="0"/>
      <w:divBdr>
        <w:top w:val="none" w:sz="0" w:space="0" w:color="auto"/>
        <w:left w:val="none" w:sz="0" w:space="0" w:color="auto"/>
        <w:bottom w:val="none" w:sz="0" w:space="0" w:color="auto"/>
        <w:right w:val="none" w:sz="0" w:space="0" w:color="auto"/>
      </w:divBdr>
    </w:div>
    <w:div w:id="1454907052">
      <w:bodyDiv w:val="1"/>
      <w:marLeft w:val="0"/>
      <w:marRight w:val="0"/>
      <w:marTop w:val="0"/>
      <w:marBottom w:val="0"/>
      <w:divBdr>
        <w:top w:val="none" w:sz="0" w:space="0" w:color="auto"/>
        <w:left w:val="none" w:sz="0" w:space="0" w:color="auto"/>
        <w:bottom w:val="none" w:sz="0" w:space="0" w:color="auto"/>
        <w:right w:val="none" w:sz="0" w:space="0" w:color="auto"/>
      </w:divBdr>
    </w:div>
    <w:div w:id="1455752419">
      <w:bodyDiv w:val="1"/>
      <w:marLeft w:val="0"/>
      <w:marRight w:val="0"/>
      <w:marTop w:val="0"/>
      <w:marBottom w:val="0"/>
      <w:divBdr>
        <w:top w:val="none" w:sz="0" w:space="0" w:color="auto"/>
        <w:left w:val="none" w:sz="0" w:space="0" w:color="auto"/>
        <w:bottom w:val="none" w:sz="0" w:space="0" w:color="auto"/>
        <w:right w:val="none" w:sz="0" w:space="0" w:color="auto"/>
      </w:divBdr>
    </w:div>
    <w:div w:id="1455948115">
      <w:bodyDiv w:val="1"/>
      <w:marLeft w:val="0"/>
      <w:marRight w:val="0"/>
      <w:marTop w:val="0"/>
      <w:marBottom w:val="0"/>
      <w:divBdr>
        <w:top w:val="none" w:sz="0" w:space="0" w:color="auto"/>
        <w:left w:val="none" w:sz="0" w:space="0" w:color="auto"/>
        <w:bottom w:val="none" w:sz="0" w:space="0" w:color="auto"/>
        <w:right w:val="none" w:sz="0" w:space="0" w:color="auto"/>
      </w:divBdr>
    </w:div>
    <w:div w:id="1457795207">
      <w:bodyDiv w:val="1"/>
      <w:marLeft w:val="0"/>
      <w:marRight w:val="0"/>
      <w:marTop w:val="0"/>
      <w:marBottom w:val="0"/>
      <w:divBdr>
        <w:top w:val="none" w:sz="0" w:space="0" w:color="auto"/>
        <w:left w:val="none" w:sz="0" w:space="0" w:color="auto"/>
        <w:bottom w:val="none" w:sz="0" w:space="0" w:color="auto"/>
        <w:right w:val="none" w:sz="0" w:space="0" w:color="auto"/>
      </w:divBdr>
    </w:div>
    <w:div w:id="1459447888">
      <w:bodyDiv w:val="1"/>
      <w:marLeft w:val="0"/>
      <w:marRight w:val="0"/>
      <w:marTop w:val="0"/>
      <w:marBottom w:val="0"/>
      <w:divBdr>
        <w:top w:val="none" w:sz="0" w:space="0" w:color="auto"/>
        <w:left w:val="none" w:sz="0" w:space="0" w:color="auto"/>
        <w:bottom w:val="none" w:sz="0" w:space="0" w:color="auto"/>
        <w:right w:val="none" w:sz="0" w:space="0" w:color="auto"/>
      </w:divBdr>
    </w:div>
    <w:div w:id="1462964132">
      <w:bodyDiv w:val="1"/>
      <w:marLeft w:val="0"/>
      <w:marRight w:val="0"/>
      <w:marTop w:val="0"/>
      <w:marBottom w:val="0"/>
      <w:divBdr>
        <w:top w:val="none" w:sz="0" w:space="0" w:color="auto"/>
        <w:left w:val="none" w:sz="0" w:space="0" w:color="auto"/>
        <w:bottom w:val="none" w:sz="0" w:space="0" w:color="auto"/>
        <w:right w:val="none" w:sz="0" w:space="0" w:color="auto"/>
      </w:divBdr>
    </w:div>
    <w:div w:id="1463963657">
      <w:bodyDiv w:val="1"/>
      <w:marLeft w:val="0"/>
      <w:marRight w:val="0"/>
      <w:marTop w:val="0"/>
      <w:marBottom w:val="0"/>
      <w:divBdr>
        <w:top w:val="none" w:sz="0" w:space="0" w:color="auto"/>
        <w:left w:val="none" w:sz="0" w:space="0" w:color="auto"/>
        <w:bottom w:val="none" w:sz="0" w:space="0" w:color="auto"/>
        <w:right w:val="none" w:sz="0" w:space="0" w:color="auto"/>
      </w:divBdr>
    </w:div>
    <w:div w:id="1464153624">
      <w:bodyDiv w:val="1"/>
      <w:marLeft w:val="0"/>
      <w:marRight w:val="0"/>
      <w:marTop w:val="0"/>
      <w:marBottom w:val="0"/>
      <w:divBdr>
        <w:top w:val="none" w:sz="0" w:space="0" w:color="auto"/>
        <w:left w:val="none" w:sz="0" w:space="0" w:color="auto"/>
        <w:bottom w:val="none" w:sz="0" w:space="0" w:color="auto"/>
        <w:right w:val="none" w:sz="0" w:space="0" w:color="auto"/>
      </w:divBdr>
    </w:div>
    <w:div w:id="1464499176">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68401368">
      <w:bodyDiv w:val="1"/>
      <w:marLeft w:val="0"/>
      <w:marRight w:val="0"/>
      <w:marTop w:val="0"/>
      <w:marBottom w:val="0"/>
      <w:divBdr>
        <w:top w:val="none" w:sz="0" w:space="0" w:color="auto"/>
        <w:left w:val="none" w:sz="0" w:space="0" w:color="auto"/>
        <w:bottom w:val="none" w:sz="0" w:space="0" w:color="auto"/>
        <w:right w:val="none" w:sz="0" w:space="0" w:color="auto"/>
      </w:divBdr>
    </w:div>
    <w:div w:id="1468474157">
      <w:bodyDiv w:val="1"/>
      <w:marLeft w:val="0"/>
      <w:marRight w:val="0"/>
      <w:marTop w:val="0"/>
      <w:marBottom w:val="0"/>
      <w:divBdr>
        <w:top w:val="none" w:sz="0" w:space="0" w:color="auto"/>
        <w:left w:val="none" w:sz="0" w:space="0" w:color="auto"/>
        <w:bottom w:val="none" w:sz="0" w:space="0" w:color="auto"/>
        <w:right w:val="none" w:sz="0" w:space="0" w:color="auto"/>
      </w:divBdr>
    </w:div>
    <w:div w:id="1470050274">
      <w:bodyDiv w:val="1"/>
      <w:marLeft w:val="0"/>
      <w:marRight w:val="0"/>
      <w:marTop w:val="0"/>
      <w:marBottom w:val="0"/>
      <w:divBdr>
        <w:top w:val="none" w:sz="0" w:space="0" w:color="auto"/>
        <w:left w:val="none" w:sz="0" w:space="0" w:color="auto"/>
        <w:bottom w:val="none" w:sz="0" w:space="0" w:color="auto"/>
        <w:right w:val="none" w:sz="0" w:space="0" w:color="auto"/>
      </w:divBdr>
    </w:div>
    <w:div w:id="1470660373">
      <w:bodyDiv w:val="1"/>
      <w:marLeft w:val="0"/>
      <w:marRight w:val="0"/>
      <w:marTop w:val="0"/>
      <w:marBottom w:val="0"/>
      <w:divBdr>
        <w:top w:val="none" w:sz="0" w:space="0" w:color="auto"/>
        <w:left w:val="none" w:sz="0" w:space="0" w:color="auto"/>
        <w:bottom w:val="none" w:sz="0" w:space="0" w:color="auto"/>
        <w:right w:val="none" w:sz="0" w:space="0" w:color="auto"/>
      </w:divBdr>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
    <w:div w:id="1472136735">
      <w:bodyDiv w:val="1"/>
      <w:marLeft w:val="0"/>
      <w:marRight w:val="0"/>
      <w:marTop w:val="0"/>
      <w:marBottom w:val="0"/>
      <w:divBdr>
        <w:top w:val="none" w:sz="0" w:space="0" w:color="auto"/>
        <w:left w:val="none" w:sz="0" w:space="0" w:color="auto"/>
        <w:bottom w:val="none" w:sz="0" w:space="0" w:color="auto"/>
        <w:right w:val="none" w:sz="0" w:space="0" w:color="auto"/>
      </w:divBdr>
    </w:div>
    <w:div w:id="1472670264">
      <w:bodyDiv w:val="1"/>
      <w:marLeft w:val="0"/>
      <w:marRight w:val="0"/>
      <w:marTop w:val="0"/>
      <w:marBottom w:val="0"/>
      <w:divBdr>
        <w:top w:val="none" w:sz="0" w:space="0" w:color="auto"/>
        <w:left w:val="none" w:sz="0" w:space="0" w:color="auto"/>
        <w:bottom w:val="none" w:sz="0" w:space="0" w:color="auto"/>
        <w:right w:val="none" w:sz="0" w:space="0" w:color="auto"/>
      </w:divBdr>
      <w:divsChild>
        <w:div w:id="13578784">
          <w:marLeft w:val="480"/>
          <w:marRight w:val="0"/>
          <w:marTop w:val="0"/>
          <w:marBottom w:val="0"/>
          <w:divBdr>
            <w:top w:val="none" w:sz="0" w:space="0" w:color="auto"/>
            <w:left w:val="none" w:sz="0" w:space="0" w:color="auto"/>
            <w:bottom w:val="none" w:sz="0" w:space="0" w:color="auto"/>
            <w:right w:val="none" w:sz="0" w:space="0" w:color="auto"/>
          </w:divBdr>
        </w:div>
        <w:div w:id="102962309">
          <w:marLeft w:val="480"/>
          <w:marRight w:val="0"/>
          <w:marTop w:val="0"/>
          <w:marBottom w:val="0"/>
          <w:divBdr>
            <w:top w:val="none" w:sz="0" w:space="0" w:color="auto"/>
            <w:left w:val="none" w:sz="0" w:space="0" w:color="auto"/>
            <w:bottom w:val="none" w:sz="0" w:space="0" w:color="auto"/>
            <w:right w:val="none" w:sz="0" w:space="0" w:color="auto"/>
          </w:divBdr>
        </w:div>
        <w:div w:id="141820271">
          <w:marLeft w:val="480"/>
          <w:marRight w:val="0"/>
          <w:marTop w:val="0"/>
          <w:marBottom w:val="0"/>
          <w:divBdr>
            <w:top w:val="none" w:sz="0" w:space="0" w:color="auto"/>
            <w:left w:val="none" w:sz="0" w:space="0" w:color="auto"/>
            <w:bottom w:val="none" w:sz="0" w:space="0" w:color="auto"/>
            <w:right w:val="none" w:sz="0" w:space="0" w:color="auto"/>
          </w:divBdr>
        </w:div>
        <w:div w:id="280649171">
          <w:marLeft w:val="480"/>
          <w:marRight w:val="0"/>
          <w:marTop w:val="0"/>
          <w:marBottom w:val="0"/>
          <w:divBdr>
            <w:top w:val="none" w:sz="0" w:space="0" w:color="auto"/>
            <w:left w:val="none" w:sz="0" w:space="0" w:color="auto"/>
            <w:bottom w:val="none" w:sz="0" w:space="0" w:color="auto"/>
            <w:right w:val="none" w:sz="0" w:space="0" w:color="auto"/>
          </w:divBdr>
        </w:div>
        <w:div w:id="353002179">
          <w:marLeft w:val="480"/>
          <w:marRight w:val="0"/>
          <w:marTop w:val="0"/>
          <w:marBottom w:val="0"/>
          <w:divBdr>
            <w:top w:val="none" w:sz="0" w:space="0" w:color="auto"/>
            <w:left w:val="none" w:sz="0" w:space="0" w:color="auto"/>
            <w:bottom w:val="none" w:sz="0" w:space="0" w:color="auto"/>
            <w:right w:val="none" w:sz="0" w:space="0" w:color="auto"/>
          </w:divBdr>
        </w:div>
        <w:div w:id="433525754">
          <w:marLeft w:val="480"/>
          <w:marRight w:val="0"/>
          <w:marTop w:val="0"/>
          <w:marBottom w:val="0"/>
          <w:divBdr>
            <w:top w:val="none" w:sz="0" w:space="0" w:color="auto"/>
            <w:left w:val="none" w:sz="0" w:space="0" w:color="auto"/>
            <w:bottom w:val="none" w:sz="0" w:space="0" w:color="auto"/>
            <w:right w:val="none" w:sz="0" w:space="0" w:color="auto"/>
          </w:divBdr>
        </w:div>
        <w:div w:id="450513230">
          <w:marLeft w:val="480"/>
          <w:marRight w:val="0"/>
          <w:marTop w:val="0"/>
          <w:marBottom w:val="0"/>
          <w:divBdr>
            <w:top w:val="none" w:sz="0" w:space="0" w:color="auto"/>
            <w:left w:val="none" w:sz="0" w:space="0" w:color="auto"/>
            <w:bottom w:val="none" w:sz="0" w:space="0" w:color="auto"/>
            <w:right w:val="none" w:sz="0" w:space="0" w:color="auto"/>
          </w:divBdr>
        </w:div>
        <w:div w:id="461969157">
          <w:marLeft w:val="480"/>
          <w:marRight w:val="0"/>
          <w:marTop w:val="0"/>
          <w:marBottom w:val="0"/>
          <w:divBdr>
            <w:top w:val="none" w:sz="0" w:space="0" w:color="auto"/>
            <w:left w:val="none" w:sz="0" w:space="0" w:color="auto"/>
            <w:bottom w:val="none" w:sz="0" w:space="0" w:color="auto"/>
            <w:right w:val="none" w:sz="0" w:space="0" w:color="auto"/>
          </w:divBdr>
        </w:div>
        <w:div w:id="480393803">
          <w:marLeft w:val="480"/>
          <w:marRight w:val="0"/>
          <w:marTop w:val="0"/>
          <w:marBottom w:val="0"/>
          <w:divBdr>
            <w:top w:val="none" w:sz="0" w:space="0" w:color="auto"/>
            <w:left w:val="none" w:sz="0" w:space="0" w:color="auto"/>
            <w:bottom w:val="none" w:sz="0" w:space="0" w:color="auto"/>
            <w:right w:val="none" w:sz="0" w:space="0" w:color="auto"/>
          </w:divBdr>
        </w:div>
        <w:div w:id="612788351">
          <w:marLeft w:val="480"/>
          <w:marRight w:val="0"/>
          <w:marTop w:val="0"/>
          <w:marBottom w:val="0"/>
          <w:divBdr>
            <w:top w:val="none" w:sz="0" w:space="0" w:color="auto"/>
            <w:left w:val="none" w:sz="0" w:space="0" w:color="auto"/>
            <w:bottom w:val="none" w:sz="0" w:space="0" w:color="auto"/>
            <w:right w:val="none" w:sz="0" w:space="0" w:color="auto"/>
          </w:divBdr>
        </w:div>
        <w:div w:id="654603681">
          <w:marLeft w:val="480"/>
          <w:marRight w:val="0"/>
          <w:marTop w:val="0"/>
          <w:marBottom w:val="0"/>
          <w:divBdr>
            <w:top w:val="none" w:sz="0" w:space="0" w:color="auto"/>
            <w:left w:val="none" w:sz="0" w:space="0" w:color="auto"/>
            <w:bottom w:val="none" w:sz="0" w:space="0" w:color="auto"/>
            <w:right w:val="none" w:sz="0" w:space="0" w:color="auto"/>
          </w:divBdr>
        </w:div>
        <w:div w:id="693460143">
          <w:marLeft w:val="480"/>
          <w:marRight w:val="0"/>
          <w:marTop w:val="0"/>
          <w:marBottom w:val="0"/>
          <w:divBdr>
            <w:top w:val="none" w:sz="0" w:space="0" w:color="auto"/>
            <w:left w:val="none" w:sz="0" w:space="0" w:color="auto"/>
            <w:bottom w:val="none" w:sz="0" w:space="0" w:color="auto"/>
            <w:right w:val="none" w:sz="0" w:space="0" w:color="auto"/>
          </w:divBdr>
        </w:div>
        <w:div w:id="789596165">
          <w:marLeft w:val="480"/>
          <w:marRight w:val="0"/>
          <w:marTop w:val="0"/>
          <w:marBottom w:val="0"/>
          <w:divBdr>
            <w:top w:val="none" w:sz="0" w:space="0" w:color="auto"/>
            <w:left w:val="none" w:sz="0" w:space="0" w:color="auto"/>
            <w:bottom w:val="none" w:sz="0" w:space="0" w:color="auto"/>
            <w:right w:val="none" w:sz="0" w:space="0" w:color="auto"/>
          </w:divBdr>
        </w:div>
        <w:div w:id="800999425">
          <w:marLeft w:val="480"/>
          <w:marRight w:val="0"/>
          <w:marTop w:val="0"/>
          <w:marBottom w:val="0"/>
          <w:divBdr>
            <w:top w:val="none" w:sz="0" w:space="0" w:color="auto"/>
            <w:left w:val="none" w:sz="0" w:space="0" w:color="auto"/>
            <w:bottom w:val="none" w:sz="0" w:space="0" w:color="auto"/>
            <w:right w:val="none" w:sz="0" w:space="0" w:color="auto"/>
          </w:divBdr>
        </w:div>
        <w:div w:id="959074954">
          <w:marLeft w:val="480"/>
          <w:marRight w:val="0"/>
          <w:marTop w:val="0"/>
          <w:marBottom w:val="0"/>
          <w:divBdr>
            <w:top w:val="none" w:sz="0" w:space="0" w:color="auto"/>
            <w:left w:val="none" w:sz="0" w:space="0" w:color="auto"/>
            <w:bottom w:val="none" w:sz="0" w:space="0" w:color="auto"/>
            <w:right w:val="none" w:sz="0" w:space="0" w:color="auto"/>
          </w:divBdr>
        </w:div>
        <w:div w:id="1016074597">
          <w:marLeft w:val="480"/>
          <w:marRight w:val="0"/>
          <w:marTop w:val="0"/>
          <w:marBottom w:val="0"/>
          <w:divBdr>
            <w:top w:val="none" w:sz="0" w:space="0" w:color="auto"/>
            <w:left w:val="none" w:sz="0" w:space="0" w:color="auto"/>
            <w:bottom w:val="none" w:sz="0" w:space="0" w:color="auto"/>
            <w:right w:val="none" w:sz="0" w:space="0" w:color="auto"/>
          </w:divBdr>
        </w:div>
        <w:div w:id="1126662048">
          <w:marLeft w:val="480"/>
          <w:marRight w:val="0"/>
          <w:marTop w:val="0"/>
          <w:marBottom w:val="0"/>
          <w:divBdr>
            <w:top w:val="none" w:sz="0" w:space="0" w:color="auto"/>
            <w:left w:val="none" w:sz="0" w:space="0" w:color="auto"/>
            <w:bottom w:val="none" w:sz="0" w:space="0" w:color="auto"/>
            <w:right w:val="none" w:sz="0" w:space="0" w:color="auto"/>
          </w:divBdr>
        </w:div>
        <w:div w:id="1144270753">
          <w:marLeft w:val="480"/>
          <w:marRight w:val="0"/>
          <w:marTop w:val="0"/>
          <w:marBottom w:val="0"/>
          <w:divBdr>
            <w:top w:val="none" w:sz="0" w:space="0" w:color="auto"/>
            <w:left w:val="none" w:sz="0" w:space="0" w:color="auto"/>
            <w:bottom w:val="none" w:sz="0" w:space="0" w:color="auto"/>
            <w:right w:val="none" w:sz="0" w:space="0" w:color="auto"/>
          </w:divBdr>
        </w:div>
        <w:div w:id="1186821043">
          <w:marLeft w:val="480"/>
          <w:marRight w:val="0"/>
          <w:marTop w:val="0"/>
          <w:marBottom w:val="0"/>
          <w:divBdr>
            <w:top w:val="none" w:sz="0" w:space="0" w:color="auto"/>
            <w:left w:val="none" w:sz="0" w:space="0" w:color="auto"/>
            <w:bottom w:val="none" w:sz="0" w:space="0" w:color="auto"/>
            <w:right w:val="none" w:sz="0" w:space="0" w:color="auto"/>
          </w:divBdr>
        </w:div>
        <w:div w:id="1286547562">
          <w:marLeft w:val="480"/>
          <w:marRight w:val="0"/>
          <w:marTop w:val="0"/>
          <w:marBottom w:val="0"/>
          <w:divBdr>
            <w:top w:val="none" w:sz="0" w:space="0" w:color="auto"/>
            <w:left w:val="none" w:sz="0" w:space="0" w:color="auto"/>
            <w:bottom w:val="none" w:sz="0" w:space="0" w:color="auto"/>
            <w:right w:val="none" w:sz="0" w:space="0" w:color="auto"/>
          </w:divBdr>
        </w:div>
        <w:div w:id="1312366640">
          <w:marLeft w:val="480"/>
          <w:marRight w:val="0"/>
          <w:marTop w:val="0"/>
          <w:marBottom w:val="0"/>
          <w:divBdr>
            <w:top w:val="none" w:sz="0" w:space="0" w:color="auto"/>
            <w:left w:val="none" w:sz="0" w:space="0" w:color="auto"/>
            <w:bottom w:val="none" w:sz="0" w:space="0" w:color="auto"/>
            <w:right w:val="none" w:sz="0" w:space="0" w:color="auto"/>
          </w:divBdr>
        </w:div>
        <w:div w:id="1405571436">
          <w:marLeft w:val="480"/>
          <w:marRight w:val="0"/>
          <w:marTop w:val="0"/>
          <w:marBottom w:val="0"/>
          <w:divBdr>
            <w:top w:val="none" w:sz="0" w:space="0" w:color="auto"/>
            <w:left w:val="none" w:sz="0" w:space="0" w:color="auto"/>
            <w:bottom w:val="none" w:sz="0" w:space="0" w:color="auto"/>
            <w:right w:val="none" w:sz="0" w:space="0" w:color="auto"/>
          </w:divBdr>
        </w:div>
        <w:div w:id="1451389289">
          <w:marLeft w:val="480"/>
          <w:marRight w:val="0"/>
          <w:marTop w:val="0"/>
          <w:marBottom w:val="0"/>
          <w:divBdr>
            <w:top w:val="none" w:sz="0" w:space="0" w:color="auto"/>
            <w:left w:val="none" w:sz="0" w:space="0" w:color="auto"/>
            <w:bottom w:val="none" w:sz="0" w:space="0" w:color="auto"/>
            <w:right w:val="none" w:sz="0" w:space="0" w:color="auto"/>
          </w:divBdr>
        </w:div>
        <w:div w:id="1541670455">
          <w:marLeft w:val="480"/>
          <w:marRight w:val="0"/>
          <w:marTop w:val="0"/>
          <w:marBottom w:val="0"/>
          <w:divBdr>
            <w:top w:val="none" w:sz="0" w:space="0" w:color="auto"/>
            <w:left w:val="none" w:sz="0" w:space="0" w:color="auto"/>
            <w:bottom w:val="none" w:sz="0" w:space="0" w:color="auto"/>
            <w:right w:val="none" w:sz="0" w:space="0" w:color="auto"/>
          </w:divBdr>
        </w:div>
        <w:div w:id="1610894395">
          <w:marLeft w:val="480"/>
          <w:marRight w:val="0"/>
          <w:marTop w:val="0"/>
          <w:marBottom w:val="0"/>
          <w:divBdr>
            <w:top w:val="none" w:sz="0" w:space="0" w:color="auto"/>
            <w:left w:val="none" w:sz="0" w:space="0" w:color="auto"/>
            <w:bottom w:val="none" w:sz="0" w:space="0" w:color="auto"/>
            <w:right w:val="none" w:sz="0" w:space="0" w:color="auto"/>
          </w:divBdr>
        </w:div>
        <w:div w:id="1626932267">
          <w:marLeft w:val="480"/>
          <w:marRight w:val="0"/>
          <w:marTop w:val="0"/>
          <w:marBottom w:val="0"/>
          <w:divBdr>
            <w:top w:val="none" w:sz="0" w:space="0" w:color="auto"/>
            <w:left w:val="none" w:sz="0" w:space="0" w:color="auto"/>
            <w:bottom w:val="none" w:sz="0" w:space="0" w:color="auto"/>
            <w:right w:val="none" w:sz="0" w:space="0" w:color="auto"/>
          </w:divBdr>
        </w:div>
        <w:div w:id="1650742434">
          <w:marLeft w:val="480"/>
          <w:marRight w:val="0"/>
          <w:marTop w:val="0"/>
          <w:marBottom w:val="0"/>
          <w:divBdr>
            <w:top w:val="none" w:sz="0" w:space="0" w:color="auto"/>
            <w:left w:val="none" w:sz="0" w:space="0" w:color="auto"/>
            <w:bottom w:val="none" w:sz="0" w:space="0" w:color="auto"/>
            <w:right w:val="none" w:sz="0" w:space="0" w:color="auto"/>
          </w:divBdr>
        </w:div>
        <w:div w:id="1667436020">
          <w:marLeft w:val="480"/>
          <w:marRight w:val="0"/>
          <w:marTop w:val="0"/>
          <w:marBottom w:val="0"/>
          <w:divBdr>
            <w:top w:val="none" w:sz="0" w:space="0" w:color="auto"/>
            <w:left w:val="none" w:sz="0" w:space="0" w:color="auto"/>
            <w:bottom w:val="none" w:sz="0" w:space="0" w:color="auto"/>
            <w:right w:val="none" w:sz="0" w:space="0" w:color="auto"/>
          </w:divBdr>
        </w:div>
        <w:div w:id="1720788081">
          <w:marLeft w:val="480"/>
          <w:marRight w:val="0"/>
          <w:marTop w:val="0"/>
          <w:marBottom w:val="0"/>
          <w:divBdr>
            <w:top w:val="none" w:sz="0" w:space="0" w:color="auto"/>
            <w:left w:val="none" w:sz="0" w:space="0" w:color="auto"/>
            <w:bottom w:val="none" w:sz="0" w:space="0" w:color="auto"/>
            <w:right w:val="none" w:sz="0" w:space="0" w:color="auto"/>
          </w:divBdr>
        </w:div>
        <w:div w:id="1752268253">
          <w:marLeft w:val="480"/>
          <w:marRight w:val="0"/>
          <w:marTop w:val="0"/>
          <w:marBottom w:val="0"/>
          <w:divBdr>
            <w:top w:val="none" w:sz="0" w:space="0" w:color="auto"/>
            <w:left w:val="none" w:sz="0" w:space="0" w:color="auto"/>
            <w:bottom w:val="none" w:sz="0" w:space="0" w:color="auto"/>
            <w:right w:val="none" w:sz="0" w:space="0" w:color="auto"/>
          </w:divBdr>
        </w:div>
        <w:div w:id="1772318764">
          <w:marLeft w:val="480"/>
          <w:marRight w:val="0"/>
          <w:marTop w:val="0"/>
          <w:marBottom w:val="0"/>
          <w:divBdr>
            <w:top w:val="none" w:sz="0" w:space="0" w:color="auto"/>
            <w:left w:val="none" w:sz="0" w:space="0" w:color="auto"/>
            <w:bottom w:val="none" w:sz="0" w:space="0" w:color="auto"/>
            <w:right w:val="none" w:sz="0" w:space="0" w:color="auto"/>
          </w:divBdr>
        </w:div>
        <w:div w:id="1849785908">
          <w:marLeft w:val="480"/>
          <w:marRight w:val="0"/>
          <w:marTop w:val="0"/>
          <w:marBottom w:val="0"/>
          <w:divBdr>
            <w:top w:val="none" w:sz="0" w:space="0" w:color="auto"/>
            <w:left w:val="none" w:sz="0" w:space="0" w:color="auto"/>
            <w:bottom w:val="none" w:sz="0" w:space="0" w:color="auto"/>
            <w:right w:val="none" w:sz="0" w:space="0" w:color="auto"/>
          </w:divBdr>
        </w:div>
        <w:div w:id="1871674986">
          <w:marLeft w:val="480"/>
          <w:marRight w:val="0"/>
          <w:marTop w:val="0"/>
          <w:marBottom w:val="0"/>
          <w:divBdr>
            <w:top w:val="none" w:sz="0" w:space="0" w:color="auto"/>
            <w:left w:val="none" w:sz="0" w:space="0" w:color="auto"/>
            <w:bottom w:val="none" w:sz="0" w:space="0" w:color="auto"/>
            <w:right w:val="none" w:sz="0" w:space="0" w:color="auto"/>
          </w:divBdr>
        </w:div>
        <w:div w:id="1958943943">
          <w:marLeft w:val="480"/>
          <w:marRight w:val="0"/>
          <w:marTop w:val="0"/>
          <w:marBottom w:val="0"/>
          <w:divBdr>
            <w:top w:val="none" w:sz="0" w:space="0" w:color="auto"/>
            <w:left w:val="none" w:sz="0" w:space="0" w:color="auto"/>
            <w:bottom w:val="none" w:sz="0" w:space="0" w:color="auto"/>
            <w:right w:val="none" w:sz="0" w:space="0" w:color="auto"/>
          </w:divBdr>
        </w:div>
        <w:div w:id="1970625307">
          <w:marLeft w:val="480"/>
          <w:marRight w:val="0"/>
          <w:marTop w:val="0"/>
          <w:marBottom w:val="0"/>
          <w:divBdr>
            <w:top w:val="none" w:sz="0" w:space="0" w:color="auto"/>
            <w:left w:val="none" w:sz="0" w:space="0" w:color="auto"/>
            <w:bottom w:val="none" w:sz="0" w:space="0" w:color="auto"/>
            <w:right w:val="none" w:sz="0" w:space="0" w:color="auto"/>
          </w:divBdr>
        </w:div>
        <w:div w:id="1986204598">
          <w:marLeft w:val="480"/>
          <w:marRight w:val="0"/>
          <w:marTop w:val="0"/>
          <w:marBottom w:val="0"/>
          <w:divBdr>
            <w:top w:val="none" w:sz="0" w:space="0" w:color="auto"/>
            <w:left w:val="none" w:sz="0" w:space="0" w:color="auto"/>
            <w:bottom w:val="none" w:sz="0" w:space="0" w:color="auto"/>
            <w:right w:val="none" w:sz="0" w:space="0" w:color="auto"/>
          </w:divBdr>
        </w:div>
        <w:div w:id="2060394685">
          <w:marLeft w:val="480"/>
          <w:marRight w:val="0"/>
          <w:marTop w:val="0"/>
          <w:marBottom w:val="0"/>
          <w:divBdr>
            <w:top w:val="none" w:sz="0" w:space="0" w:color="auto"/>
            <w:left w:val="none" w:sz="0" w:space="0" w:color="auto"/>
            <w:bottom w:val="none" w:sz="0" w:space="0" w:color="auto"/>
            <w:right w:val="none" w:sz="0" w:space="0" w:color="auto"/>
          </w:divBdr>
        </w:div>
        <w:div w:id="2081127752">
          <w:marLeft w:val="480"/>
          <w:marRight w:val="0"/>
          <w:marTop w:val="0"/>
          <w:marBottom w:val="0"/>
          <w:divBdr>
            <w:top w:val="none" w:sz="0" w:space="0" w:color="auto"/>
            <w:left w:val="none" w:sz="0" w:space="0" w:color="auto"/>
            <w:bottom w:val="none" w:sz="0" w:space="0" w:color="auto"/>
            <w:right w:val="none" w:sz="0" w:space="0" w:color="auto"/>
          </w:divBdr>
        </w:div>
      </w:divsChild>
    </w:div>
    <w:div w:id="1475290005">
      <w:bodyDiv w:val="1"/>
      <w:marLeft w:val="0"/>
      <w:marRight w:val="0"/>
      <w:marTop w:val="0"/>
      <w:marBottom w:val="0"/>
      <w:divBdr>
        <w:top w:val="none" w:sz="0" w:space="0" w:color="auto"/>
        <w:left w:val="none" w:sz="0" w:space="0" w:color="auto"/>
        <w:bottom w:val="none" w:sz="0" w:space="0" w:color="auto"/>
        <w:right w:val="none" w:sz="0" w:space="0" w:color="auto"/>
      </w:divBdr>
    </w:div>
    <w:div w:id="1477213933">
      <w:bodyDiv w:val="1"/>
      <w:marLeft w:val="0"/>
      <w:marRight w:val="0"/>
      <w:marTop w:val="0"/>
      <w:marBottom w:val="0"/>
      <w:divBdr>
        <w:top w:val="none" w:sz="0" w:space="0" w:color="auto"/>
        <w:left w:val="none" w:sz="0" w:space="0" w:color="auto"/>
        <w:bottom w:val="none" w:sz="0" w:space="0" w:color="auto"/>
        <w:right w:val="none" w:sz="0" w:space="0" w:color="auto"/>
      </w:divBdr>
    </w:div>
    <w:div w:id="1477530647">
      <w:bodyDiv w:val="1"/>
      <w:marLeft w:val="0"/>
      <w:marRight w:val="0"/>
      <w:marTop w:val="0"/>
      <w:marBottom w:val="0"/>
      <w:divBdr>
        <w:top w:val="none" w:sz="0" w:space="0" w:color="auto"/>
        <w:left w:val="none" w:sz="0" w:space="0" w:color="auto"/>
        <w:bottom w:val="none" w:sz="0" w:space="0" w:color="auto"/>
        <w:right w:val="none" w:sz="0" w:space="0" w:color="auto"/>
      </w:divBdr>
    </w:div>
    <w:div w:id="1479687991">
      <w:bodyDiv w:val="1"/>
      <w:marLeft w:val="0"/>
      <w:marRight w:val="0"/>
      <w:marTop w:val="0"/>
      <w:marBottom w:val="0"/>
      <w:divBdr>
        <w:top w:val="none" w:sz="0" w:space="0" w:color="auto"/>
        <w:left w:val="none" w:sz="0" w:space="0" w:color="auto"/>
        <w:bottom w:val="none" w:sz="0" w:space="0" w:color="auto"/>
        <w:right w:val="none" w:sz="0" w:space="0" w:color="auto"/>
      </w:divBdr>
    </w:div>
    <w:div w:id="1479810649">
      <w:bodyDiv w:val="1"/>
      <w:marLeft w:val="0"/>
      <w:marRight w:val="0"/>
      <w:marTop w:val="0"/>
      <w:marBottom w:val="0"/>
      <w:divBdr>
        <w:top w:val="none" w:sz="0" w:space="0" w:color="auto"/>
        <w:left w:val="none" w:sz="0" w:space="0" w:color="auto"/>
        <w:bottom w:val="none" w:sz="0" w:space="0" w:color="auto"/>
        <w:right w:val="none" w:sz="0" w:space="0" w:color="auto"/>
      </w:divBdr>
      <w:divsChild>
        <w:div w:id="3750411">
          <w:marLeft w:val="480"/>
          <w:marRight w:val="0"/>
          <w:marTop w:val="0"/>
          <w:marBottom w:val="0"/>
          <w:divBdr>
            <w:top w:val="none" w:sz="0" w:space="0" w:color="auto"/>
            <w:left w:val="none" w:sz="0" w:space="0" w:color="auto"/>
            <w:bottom w:val="none" w:sz="0" w:space="0" w:color="auto"/>
            <w:right w:val="none" w:sz="0" w:space="0" w:color="auto"/>
          </w:divBdr>
        </w:div>
        <w:div w:id="36200902">
          <w:marLeft w:val="480"/>
          <w:marRight w:val="0"/>
          <w:marTop w:val="0"/>
          <w:marBottom w:val="0"/>
          <w:divBdr>
            <w:top w:val="none" w:sz="0" w:space="0" w:color="auto"/>
            <w:left w:val="none" w:sz="0" w:space="0" w:color="auto"/>
            <w:bottom w:val="none" w:sz="0" w:space="0" w:color="auto"/>
            <w:right w:val="none" w:sz="0" w:space="0" w:color="auto"/>
          </w:divBdr>
        </w:div>
        <w:div w:id="54015860">
          <w:marLeft w:val="480"/>
          <w:marRight w:val="0"/>
          <w:marTop w:val="0"/>
          <w:marBottom w:val="0"/>
          <w:divBdr>
            <w:top w:val="none" w:sz="0" w:space="0" w:color="auto"/>
            <w:left w:val="none" w:sz="0" w:space="0" w:color="auto"/>
            <w:bottom w:val="none" w:sz="0" w:space="0" w:color="auto"/>
            <w:right w:val="none" w:sz="0" w:space="0" w:color="auto"/>
          </w:divBdr>
        </w:div>
        <w:div w:id="166285735">
          <w:marLeft w:val="480"/>
          <w:marRight w:val="0"/>
          <w:marTop w:val="0"/>
          <w:marBottom w:val="0"/>
          <w:divBdr>
            <w:top w:val="none" w:sz="0" w:space="0" w:color="auto"/>
            <w:left w:val="none" w:sz="0" w:space="0" w:color="auto"/>
            <w:bottom w:val="none" w:sz="0" w:space="0" w:color="auto"/>
            <w:right w:val="none" w:sz="0" w:space="0" w:color="auto"/>
          </w:divBdr>
        </w:div>
        <w:div w:id="170460675">
          <w:marLeft w:val="480"/>
          <w:marRight w:val="0"/>
          <w:marTop w:val="0"/>
          <w:marBottom w:val="0"/>
          <w:divBdr>
            <w:top w:val="none" w:sz="0" w:space="0" w:color="auto"/>
            <w:left w:val="none" w:sz="0" w:space="0" w:color="auto"/>
            <w:bottom w:val="none" w:sz="0" w:space="0" w:color="auto"/>
            <w:right w:val="none" w:sz="0" w:space="0" w:color="auto"/>
          </w:divBdr>
        </w:div>
        <w:div w:id="184448084">
          <w:marLeft w:val="480"/>
          <w:marRight w:val="0"/>
          <w:marTop w:val="0"/>
          <w:marBottom w:val="0"/>
          <w:divBdr>
            <w:top w:val="none" w:sz="0" w:space="0" w:color="auto"/>
            <w:left w:val="none" w:sz="0" w:space="0" w:color="auto"/>
            <w:bottom w:val="none" w:sz="0" w:space="0" w:color="auto"/>
            <w:right w:val="none" w:sz="0" w:space="0" w:color="auto"/>
          </w:divBdr>
        </w:div>
        <w:div w:id="289937573">
          <w:marLeft w:val="480"/>
          <w:marRight w:val="0"/>
          <w:marTop w:val="0"/>
          <w:marBottom w:val="0"/>
          <w:divBdr>
            <w:top w:val="none" w:sz="0" w:space="0" w:color="auto"/>
            <w:left w:val="none" w:sz="0" w:space="0" w:color="auto"/>
            <w:bottom w:val="none" w:sz="0" w:space="0" w:color="auto"/>
            <w:right w:val="none" w:sz="0" w:space="0" w:color="auto"/>
          </w:divBdr>
        </w:div>
        <w:div w:id="291912088">
          <w:marLeft w:val="480"/>
          <w:marRight w:val="0"/>
          <w:marTop w:val="0"/>
          <w:marBottom w:val="0"/>
          <w:divBdr>
            <w:top w:val="none" w:sz="0" w:space="0" w:color="auto"/>
            <w:left w:val="none" w:sz="0" w:space="0" w:color="auto"/>
            <w:bottom w:val="none" w:sz="0" w:space="0" w:color="auto"/>
            <w:right w:val="none" w:sz="0" w:space="0" w:color="auto"/>
          </w:divBdr>
        </w:div>
        <w:div w:id="299925185">
          <w:marLeft w:val="480"/>
          <w:marRight w:val="0"/>
          <w:marTop w:val="0"/>
          <w:marBottom w:val="0"/>
          <w:divBdr>
            <w:top w:val="none" w:sz="0" w:space="0" w:color="auto"/>
            <w:left w:val="none" w:sz="0" w:space="0" w:color="auto"/>
            <w:bottom w:val="none" w:sz="0" w:space="0" w:color="auto"/>
            <w:right w:val="none" w:sz="0" w:space="0" w:color="auto"/>
          </w:divBdr>
        </w:div>
        <w:div w:id="307321957">
          <w:marLeft w:val="480"/>
          <w:marRight w:val="0"/>
          <w:marTop w:val="0"/>
          <w:marBottom w:val="0"/>
          <w:divBdr>
            <w:top w:val="none" w:sz="0" w:space="0" w:color="auto"/>
            <w:left w:val="none" w:sz="0" w:space="0" w:color="auto"/>
            <w:bottom w:val="none" w:sz="0" w:space="0" w:color="auto"/>
            <w:right w:val="none" w:sz="0" w:space="0" w:color="auto"/>
          </w:divBdr>
        </w:div>
        <w:div w:id="308362593">
          <w:marLeft w:val="480"/>
          <w:marRight w:val="0"/>
          <w:marTop w:val="0"/>
          <w:marBottom w:val="0"/>
          <w:divBdr>
            <w:top w:val="none" w:sz="0" w:space="0" w:color="auto"/>
            <w:left w:val="none" w:sz="0" w:space="0" w:color="auto"/>
            <w:bottom w:val="none" w:sz="0" w:space="0" w:color="auto"/>
            <w:right w:val="none" w:sz="0" w:space="0" w:color="auto"/>
          </w:divBdr>
        </w:div>
        <w:div w:id="312367287">
          <w:marLeft w:val="480"/>
          <w:marRight w:val="0"/>
          <w:marTop w:val="0"/>
          <w:marBottom w:val="0"/>
          <w:divBdr>
            <w:top w:val="none" w:sz="0" w:space="0" w:color="auto"/>
            <w:left w:val="none" w:sz="0" w:space="0" w:color="auto"/>
            <w:bottom w:val="none" w:sz="0" w:space="0" w:color="auto"/>
            <w:right w:val="none" w:sz="0" w:space="0" w:color="auto"/>
          </w:divBdr>
        </w:div>
        <w:div w:id="362021912">
          <w:marLeft w:val="480"/>
          <w:marRight w:val="0"/>
          <w:marTop w:val="0"/>
          <w:marBottom w:val="0"/>
          <w:divBdr>
            <w:top w:val="none" w:sz="0" w:space="0" w:color="auto"/>
            <w:left w:val="none" w:sz="0" w:space="0" w:color="auto"/>
            <w:bottom w:val="none" w:sz="0" w:space="0" w:color="auto"/>
            <w:right w:val="none" w:sz="0" w:space="0" w:color="auto"/>
          </w:divBdr>
        </w:div>
        <w:div w:id="448164849">
          <w:marLeft w:val="480"/>
          <w:marRight w:val="0"/>
          <w:marTop w:val="0"/>
          <w:marBottom w:val="0"/>
          <w:divBdr>
            <w:top w:val="none" w:sz="0" w:space="0" w:color="auto"/>
            <w:left w:val="none" w:sz="0" w:space="0" w:color="auto"/>
            <w:bottom w:val="none" w:sz="0" w:space="0" w:color="auto"/>
            <w:right w:val="none" w:sz="0" w:space="0" w:color="auto"/>
          </w:divBdr>
        </w:div>
        <w:div w:id="455023919">
          <w:marLeft w:val="480"/>
          <w:marRight w:val="0"/>
          <w:marTop w:val="0"/>
          <w:marBottom w:val="0"/>
          <w:divBdr>
            <w:top w:val="none" w:sz="0" w:space="0" w:color="auto"/>
            <w:left w:val="none" w:sz="0" w:space="0" w:color="auto"/>
            <w:bottom w:val="none" w:sz="0" w:space="0" w:color="auto"/>
            <w:right w:val="none" w:sz="0" w:space="0" w:color="auto"/>
          </w:divBdr>
        </w:div>
        <w:div w:id="460274335">
          <w:marLeft w:val="480"/>
          <w:marRight w:val="0"/>
          <w:marTop w:val="0"/>
          <w:marBottom w:val="0"/>
          <w:divBdr>
            <w:top w:val="none" w:sz="0" w:space="0" w:color="auto"/>
            <w:left w:val="none" w:sz="0" w:space="0" w:color="auto"/>
            <w:bottom w:val="none" w:sz="0" w:space="0" w:color="auto"/>
            <w:right w:val="none" w:sz="0" w:space="0" w:color="auto"/>
          </w:divBdr>
        </w:div>
        <w:div w:id="524367175">
          <w:marLeft w:val="480"/>
          <w:marRight w:val="0"/>
          <w:marTop w:val="0"/>
          <w:marBottom w:val="0"/>
          <w:divBdr>
            <w:top w:val="none" w:sz="0" w:space="0" w:color="auto"/>
            <w:left w:val="none" w:sz="0" w:space="0" w:color="auto"/>
            <w:bottom w:val="none" w:sz="0" w:space="0" w:color="auto"/>
            <w:right w:val="none" w:sz="0" w:space="0" w:color="auto"/>
          </w:divBdr>
        </w:div>
        <w:div w:id="530848435">
          <w:marLeft w:val="480"/>
          <w:marRight w:val="0"/>
          <w:marTop w:val="0"/>
          <w:marBottom w:val="0"/>
          <w:divBdr>
            <w:top w:val="none" w:sz="0" w:space="0" w:color="auto"/>
            <w:left w:val="none" w:sz="0" w:space="0" w:color="auto"/>
            <w:bottom w:val="none" w:sz="0" w:space="0" w:color="auto"/>
            <w:right w:val="none" w:sz="0" w:space="0" w:color="auto"/>
          </w:divBdr>
        </w:div>
        <w:div w:id="615068178">
          <w:marLeft w:val="480"/>
          <w:marRight w:val="0"/>
          <w:marTop w:val="0"/>
          <w:marBottom w:val="0"/>
          <w:divBdr>
            <w:top w:val="none" w:sz="0" w:space="0" w:color="auto"/>
            <w:left w:val="none" w:sz="0" w:space="0" w:color="auto"/>
            <w:bottom w:val="none" w:sz="0" w:space="0" w:color="auto"/>
            <w:right w:val="none" w:sz="0" w:space="0" w:color="auto"/>
          </w:divBdr>
        </w:div>
        <w:div w:id="689378297">
          <w:marLeft w:val="480"/>
          <w:marRight w:val="0"/>
          <w:marTop w:val="0"/>
          <w:marBottom w:val="0"/>
          <w:divBdr>
            <w:top w:val="none" w:sz="0" w:space="0" w:color="auto"/>
            <w:left w:val="none" w:sz="0" w:space="0" w:color="auto"/>
            <w:bottom w:val="none" w:sz="0" w:space="0" w:color="auto"/>
            <w:right w:val="none" w:sz="0" w:space="0" w:color="auto"/>
          </w:divBdr>
        </w:div>
        <w:div w:id="718824770">
          <w:marLeft w:val="480"/>
          <w:marRight w:val="0"/>
          <w:marTop w:val="0"/>
          <w:marBottom w:val="0"/>
          <w:divBdr>
            <w:top w:val="none" w:sz="0" w:space="0" w:color="auto"/>
            <w:left w:val="none" w:sz="0" w:space="0" w:color="auto"/>
            <w:bottom w:val="none" w:sz="0" w:space="0" w:color="auto"/>
            <w:right w:val="none" w:sz="0" w:space="0" w:color="auto"/>
          </w:divBdr>
        </w:div>
        <w:div w:id="811562066">
          <w:marLeft w:val="480"/>
          <w:marRight w:val="0"/>
          <w:marTop w:val="0"/>
          <w:marBottom w:val="0"/>
          <w:divBdr>
            <w:top w:val="none" w:sz="0" w:space="0" w:color="auto"/>
            <w:left w:val="none" w:sz="0" w:space="0" w:color="auto"/>
            <w:bottom w:val="none" w:sz="0" w:space="0" w:color="auto"/>
            <w:right w:val="none" w:sz="0" w:space="0" w:color="auto"/>
          </w:divBdr>
        </w:div>
        <w:div w:id="826241880">
          <w:marLeft w:val="480"/>
          <w:marRight w:val="0"/>
          <w:marTop w:val="0"/>
          <w:marBottom w:val="0"/>
          <w:divBdr>
            <w:top w:val="none" w:sz="0" w:space="0" w:color="auto"/>
            <w:left w:val="none" w:sz="0" w:space="0" w:color="auto"/>
            <w:bottom w:val="none" w:sz="0" w:space="0" w:color="auto"/>
            <w:right w:val="none" w:sz="0" w:space="0" w:color="auto"/>
          </w:divBdr>
        </w:div>
        <w:div w:id="890578826">
          <w:marLeft w:val="480"/>
          <w:marRight w:val="0"/>
          <w:marTop w:val="0"/>
          <w:marBottom w:val="0"/>
          <w:divBdr>
            <w:top w:val="none" w:sz="0" w:space="0" w:color="auto"/>
            <w:left w:val="none" w:sz="0" w:space="0" w:color="auto"/>
            <w:bottom w:val="none" w:sz="0" w:space="0" w:color="auto"/>
            <w:right w:val="none" w:sz="0" w:space="0" w:color="auto"/>
          </w:divBdr>
        </w:div>
        <w:div w:id="991984031">
          <w:marLeft w:val="480"/>
          <w:marRight w:val="0"/>
          <w:marTop w:val="0"/>
          <w:marBottom w:val="0"/>
          <w:divBdr>
            <w:top w:val="none" w:sz="0" w:space="0" w:color="auto"/>
            <w:left w:val="none" w:sz="0" w:space="0" w:color="auto"/>
            <w:bottom w:val="none" w:sz="0" w:space="0" w:color="auto"/>
            <w:right w:val="none" w:sz="0" w:space="0" w:color="auto"/>
          </w:divBdr>
        </w:div>
        <w:div w:id="995111839">
          <w:marLeft w:val="480"/>
          <w:marRight w:val="0"/>
          <w:marTop w:val="0"/>
          <w:marBottom w:val="0"/>
          <w:divBdr>
            <w:top w:val="none" w:sz="0" w:space="0" w:color="auto"/>
            <w:left w:val="none" w:sz="0" w:space="0" w:color="auto"/>
            <w:bottom w:val="none" w:sz="0" w:space="0" w:color="auto"/>
            <w:right w:val="none" w:sz="0" w:space="0" w:color="auto"/>
          </w:divBdr>
        </w:div>
        <w:div w:id="1006008767">
          <w:marLeft w:val="480"/>
          <w:marRight w:val="0"/>
          <w:marTop w:val="0"/>
          <w:marBottom w:val="0"/>
          <w:divBdr>
            <w:top w:val="none" w:sz="0" w:space="0" w:color="auto"/>
            <w:left w:val="none" w:sz="0" w:space="0" w:color="auto"/>
            <w:bottom w:val="none" w:sz="0" w:space="0" w:color="auto"/>
            <w:right w:val="none" w:sz="0" w:space="0" w:color="auto"/>
          </w:divBdr>
        </w:div>
        <w:div w:id="1078556196">
          <w:marLeft w:val="480"/>
          <w:marRight w:val="0"/>
          <w:marTop w:val="0"/>
          <w:marBottom w:val="0"/>
          <w:divBdr>
            <w:top w:val="none" w:sz="0" w:space="0" w:color="auto"/>
            <w:left w:val="none" w:sz="0" w:space="0" w:color="auto"/>
            <w:bottom w:val="none" w:sz="0" w:space="0" w:color="auto"/>
            <w:right w:val="none" w:sz="0" w:space="0" w:color="auto"/>
          </w:divBdr>
        </w:div>
        <w:div w:id="1083529357">
          <w:marLeft w:val="480"/>
          <w:marRight w:val="0"/>
          <w:marTop w:val="0"/>
          <w:marBottom w:val="0"/>
          <w:divBdr>
            <w:top w:val="none" w:sz="0" w:space="0" w:color="auto"/>
            <w:left w:val="none" w:sz="0" w:space="0" w:color="auto"/>
            <w:bottom w:val="none" w:sz="0" w:space="0" w:color="auto"/>
            <w:right w:val="none" w:sz="0" w:space="0" w:color="auto"/>
          </w:divBdr>
        </w:div>
        <w:div w:id="1130317279">
          <w:marLeft w:val="480"/>
          <w:marRight w:val="0"/>
          <w:marTop w:val="0"/>
          <w:marBottom w:val="0"/>
          <w:divBdr>
            <w:top w:val="none" w:sz="0" w:space="0" w:color="auto"/>
            <w:left w:val="none" w:sz="0" w:space="0" w:color="auto"/>
            <w:bottom w:val="none" w:sz="0" w:space="0" w:color="auto"/>
            <w:right w:val="none" w:sz="0" w:space="0" w:color="auto"/>
          </w:divBdr>
        </w:div>
        <w:div w:id="1166703175">
          <w:marLeft w:val="480"/>
          <w:marRight w:val="0"/>
          <w:marTop w:val="0"/>
          <w:marBottom w:val="0"/>
          <w:divBdr>
            <w:top w:val="none" w:sz="0" w:space="0" w:color="auto"/>
            <w:left w:val="none" w:sz="0" w:space="0" w:color="auto"/>
            <w:bottom w:val="none" w:sz="0" w:space="0" w:color="auto"/>
            <w:right w:val="none" w:sz="0" w:space="0" w:color="auto"/>
          </w:divBdr>
        </w:div>
        <w:div w:id="1268659296">
          <w:marLeft w:val="480"/>
          <w:marRight w:val="0"/>
          <w:marTop w:val="0"/>
          <w:marBottom w:val="0"/>
          <w:divBdr>
            <w:top w:val="none" w:sz="0" w:space="0" w:color="auto"/>
            <w:left w:val="none" w:sz="0" w:space="0" w:color="auto"/>
            <w:bottom w:val="none" w:sz="0" w:space="0" w:color="auto"/>
            <w:right w:val="none" w:sz="0" w:space="0" w:color="auto"/>
          </w:divBdr>
        </w:div>
        <w:div w:id="1461730352">
          <w:marLeft w:val="480"/>
          <w:marRight w:val="0"/>
          <w:marTop w:val="0"/>
          <w:marBottom w:val="0"/>
          <w:divBdr>
            <w:top w:val="none" w:sz="0" w:space="0" w:color="auto"/>
            <w:left w:val="none" w:sz="0" w:space="0" w:color="auto"/>
            <w:bottom w:val="none" w:sz="0" w:space="0" w:color="auto"/>
            <w:right w:val="none" w:sz="0" w:space="0" w:color="auto"/>
          </w:divBdr>
        </w:div>
        <w:div w:id="1468432327">
          <w:marLeft w:val="480"/>
          <w:marRight w:val="0"/>
          <w:marTop w:val="0"/>
          <w:marBottom w:val="0"/>
          <w:divBdr>
            <w:top w:val="none" w:sz="0" w:space="0" w:color="auto"/>
            <w:left w:val="none" w:sz="0" w:space="0" w:color="auto"/>
            <w:bottom w:val="none" w:sz="0" w:space="0" w:color="auto"/>
            <w:right w:val="none" w:sz="0" w:space="0" w:color="auto"/>
          </w:divBdr>
        </w:div>
        <w:div w:id="1510028174">
          <w:marLeft w:val="480"/>
          <w:marRight w:val="0"/>
          <w:marTop w:val="0"/>
          <w:marBottom w:val="0"/>
          <w:divBdr>
            <w:top w:val="none" w:sz="0" w:space="0" w:color="auto"/>
            <w:left w:val="none" w:sz="0" w:space="0" w:color="auto"/>
            <w:bottom w:val="none" w:sz="0" w:space="0" w:color="auto"/>
            <w:right w:val="none" w:sz="0" w:space="0" w:color="auto"/>
          </w:divBdr>
        </w:div>
        <w:div w:id="1517036060">
          <w:marLeft w:val="480"/>
          <w:marRight w:val="0"/>
          <w:marTop w:val="0"/>
          <w:marBottom w:val="0"/>
          <w:divBdr>
            <w:top w:val="none" w:sz="0" w:space="0" w:color="auto"/>
            <w:left w:val="none" w:sz="0" w:space="0" w:color="auto"/>
            <w:bottom w:val="none" w:sz="0" w:space="0" w:color="auto"/>
            <w:right w:val="none" w:sz="0" w:space="0" w:color="auto"/>
          </w:divBdr>
        </w:div>
        <w:div w:id="1553687108">
          <w:marLeft w:val="480"/>
          <w:marRight w:val="0"/>
          <w:marTop w:val="0"/>
          <w:marBottom w:val="0"/>
          <w:divBdr>
            <w:top w:val="none" w:sz="0" w:space="0" w:color="auto"/>
            <w:left w:val="none" w:sz="0" w:space="0" w:color="auto"/>
            <w:bottom w:val="none" w:sz="0" w:space="0" w:color="auto"/>
            <w:right w:val="none" w:sz="0" w:space="0" w:color="auto"/>
          </w:divBdr>
        </w:div>
        <w:div w:id="1586843005">
          <w:marLeft w:val="480"/>
          <w:marRight w:val="0"/>
          <w:marTop w:val="0"/>
          <w:marBottom w:val="0"/>
          <w:divBdr>
            <w:top w:val="none" w:sz="0" w:space="0" w:color="auto"/>
            <w:left w:val="none" w:sz="0" w:space="0" w:color="auto"/>
            <w:bottom w:val="none" w:sz="0" w:space="0" w:color="auto"/>
            <w:right w:val="none" w:sz="0" w:space="0" w:color="auto"/>
          </w:divBdr>
        </w:div>
        <w:div w:id="1665276191">
          <w:marLeft w:val="480"/>
          <w:marRight w:val="0"/>
          <w:marTop w:val="0"/>
          <w:marBottom w:val="0"/>
          <w:divBdr>
            <w:top w:val="none" w:sz="0" w:space="0" w:color="auto"/>
            <w:left w:val="none" w:sz="0" w:space="0" w:color="auto"/>
            <w:bottom w:val="none" w:sz="0" w:space="0" w:color="auto"/>
            <w:right w:val="none" w:sz="0" w:space="0" w:color="auto"/>
          </w:divBdr>
        </w:div>
        <w:div w:id="1710107798">
          <w:marLeft w:val="480"/>
          <w:marRight w:val="0"/>
          <w:marTop w:val="0"/>
          <w:marBottom w:val="0"/>
          <w:divBdr>
            <w:top w:val="none" w:sz="0" w:space="0" w:color="auto"/>
            <w:left w:val="none" w:sz="0" w:space="0" w:color="auto"/>
            <w:bottom w:val="none" w:sz="0" w:space="0" w:color="auto"/>
            <w:right w:val="none" w:sz="0" w:space="0" w:color="auto"/>
          </w:divBdr>
        </w:div>
        <w:div w:id="1727221635">
          <w:marLeft w:val="480"/>
          <w:marRight w:val="0"/>
          <w:marTop w:val="0"/>
          <w:marBottom w:val="0"/>
          <w:divBdr>
            <w:top w:val="none" w:sz="0" w:space="0" w:color="auto"/>
            <w:left w:val="none" w:sz="0" w:space="0" w:color="auto"/>
            <w:bottom w:val="none" w:sz="0" w:space="0" w:color="auto"/>
            <w:right w:val="none" w:sz="0" w:space="0" w:color="auto"/>
          </w:divBdr>
        </w:div>
        <w:div w:id="1765177756">
          <w:marLeft w:val="480"/>
          <w:marRight w:val="0"/>
          <w:marTop w:val="0"/>
          <w:marBottom w:val="0"/>
          <w:divBdr>
            <w:top w:val="none" w:sz="0" w:space="0" w:color="auto"/>
            <w:left w:val="none" w:sz="0" w:space="0" w:color="auto"/>
            <w:bottom w:val="none" w:sz="0" w:space="0" w:color="auto"/>
            <w:right w:val="none" w:sz="0" w:space="0" w:color="auto"/>
          </w:divBdr>
        </w:div>
        <w:div w:id="1789468241">
          <w:marLeft w:val="480"/>
          <w:marRight w:val="0"/>
          <w:marTop w:val="0"/>
          <w:marBottom w:val="0"/>
          <w:divBdr>
            <w:top w:val="none" w:sz="0" w:space="0" w:color="auto"/>
            <w:left w:val="none" w:sz="0" w:space="0" w:color="auto"/>
            <w:bottom w:val="none" w:sz="0" w:space="0" w:color="auto"/>
            <w:right w:val="none" w:sz="0" w:space="0" w:color="auto"/>
          </w:divBdr>
        </w:div>
        <w:div w:id="1864393178">
          <w:marLeft w:val="480"/>
          <w:marRight w:val="0"/>
          <w:marTop w:val="0"/>
          <w:marBottom w:val="0"/>
          <w:divBdr>
            <w:top w:val="none" w:sz="0" w:space="0" w:color="auto"/>
            <w:left w:val="none" w:sz="0" w:space="0" w:color="auto"/>
            <w:bottom w:val="none" w:sz="0" w:space="0" w:color="auto"/>
            <w:right w:val="none" w:sz="0" w:space="0" w:color="auto"/>
          </w:divBdr>
        </w:div>
        <w:div w:id="1894727208">
          <w:marLeft w:val="480"/>
          <w:marRight w:val="0"/>
          <w:marTop w:val="0"/>
          <w:marBottom w:val="0"/>
          <w:divBdr>
            <w:top w:val="none" w:sz="0" w:space="0" w:color="auto"/>
            <w:left w:val="none" w:sz="0" w:space="0" w:color="auto"/>
            <w:bottom w:val="none" w:sz="0" w:space="0" w:color="auto"/>
            <w:right w:val="none" w:sz="0" w:space="0" w:color="auto"/>
          </w:divBdr>
        </w:div>
        <w:div w:id="1913002022">
          <w:marLeft w:val="480"/>
          <w:marRight w:val="0"/>
          <w:marTop w:val="0"/>
          <w:marBottom w:val="0"/>
          <w:divBdr>
            <w:top w:val="none" w:sz="0" w:space="0" w:color="auto"/>
            <w:left w:val="none" w:sz="0" w:space="0" w:color="auto"/>
            <w:bottom w:val="none" w:sz="0" w:space="0" w:color="auto"/>
            <w:right w:val="none" w:sz="0" w:space="0" w:color="auto"/>
          </w:divBdr>
        </w:div>
        <w:div w:id="1986618057">
          <w:marLeft w:val="480"/>
          <w:marRight w:val="0"/>
          <w:marTop w:val="0"/>
          <w:marBottom w:val="0"/>
          <w:divBdr>
            <w:top w:val="none" w:sz="0" w:space="0" w:color="auto"/>
            <w:left w:val="none" w:sz="0" w:space="0" w:color="auto"/>
            <w:bottom w:val="none" w:sz="0" w:space="0" w:color="auto"/>
            <w:right w:val="none" w:sz="0" w:space="0" w:color="auto"/>
          </w:divBdr>
        </w:div>
        <w:div w:id="1989237996">
          <w:marLeft w:val="480"/>
          <w:marRight w:val="0"/>
          <w:marTop w:val="0"/>
          <w:marBottom w:val="0"/>
          <w:divBdr>
            <w:top w:val="none" w:sz="0" w:space="0" w:color="auto"/>
            <w:left w:val="none" w:sz="0" w:space="0" w:color="auto"/>
            <w:bottom w:val="none" w:sz="0" w:space="0" w:color="auto"/>
            <w:right w:val="none" w:sz="0" w:space="0" w:color="auto"/>
          </w:divBdr>
        </w:div>
        <w:div w:id="2045909706">
          <w:marLeft w:val="480"/>
          <w:marRight w:val="0"/>
          <w:marTop w:val="0"/>
          <w:marBottom w:val="0"/>
          <w:divBdr>
            <w:top w:val="none" w:sz="0" w:space="0" w:color="auto"/>
            <w:left w:val="none" w:sz="0" w:space="0" w:color="auto"/>
            <w:bottom w:val="none" w:sz="0" w:space="0" w:color="auto"/>
            <w:right w:val="none" w:sz="0" w:space="0" w:color="auto"/>
          </w:divBdr>
        </w:div>
        <w:div w:id="2108844443">
          <w:marLeft w:val="480"/>
          <w:marRight w:val="0"/>
          <w:marTop w:val="0"/>
          <w:marBottom w:val="0"/>
          <w:divBdr>
            <w:top w:val="none" w:sz="0" w:space="0" w:color="auto"/>
            <w:left w:val="none" w:sz="0" w:space="0" w:color="auto"/>
            <w:bottom w:val="none" w:sz="0" w:space="0" w:color="auto"/>
            <w:right w:val="none" w:sz="0" w:space="0" w:color="auto"/>
          </w:divBdr>
        </w:div>
        <w:div w:id="2118334252">
          <w:marLeft w:val="480"/>
          <w:marRight w:val="0"/>
          <w:marTop w:val="0"/>
          <w:marBottom w:val="0"/>
          <w:divBdr>
            <w:top w:val="none" w:sz="0" w:space="0" w:color="auto"/>
            <w:left w:val="none" w:sz="0" w:space="0" w:color="auto"/>
            <w:bottom w:val="none" w:sz="0" w:space="0" w:color="auto"/>
            <w:right w:val="none" w:sz="0" w:space="0" w:color="auto"/>
          </w:divBdr>
        </w:div>
      </w:divsChild>
    </w:div>
    <w:div w:id="1480263663">
      <w:bodyDiv w:val="1"/>
      <w:marLeft w:val="0"/>
      <w:marRight w:val="0"/>
      <w:marTop w:val="0"/>
      <w:marBottom w:val="0"/>
      <w:divBdr>
        <w:top w:val="none" w:sz="0" w:space="0" w:color="auto"/>
        <w:left w:val="none" w:sz="0" w:space="0" w:color="auto"/>
        <w:bottom w:val="none" w:sz="0" w:space="0" w:color="auto"/>
        <w:right w:val="none" w:sz="0" w:space="0" w:color="auto"/>
      </w:divBdr>
    </w:div>
    <w:div w:id="1480271582">
      <w:bodyDiv w:val="1"/>
      <w:marLeft w:val="0"/>
      <w:marRight w:val="0"/>
      <w:marTop w:val="0"/>
      <w:marBottom w:val="0"/>
      <w:divBdr>
        <w:top w:val="none" w:sz="0" w:space="0" w:color="auto"/>
        <w:left w:val="none" w:sz="0" w:space="0" w:color="auto"/>
        <w:bottom w:val="none" w:sz="0" w:space="0" w:color="auto"/>
        <w:right w:val="none" w:sz="0" w:space="0" w:color="auto"/>
      </w:divBdr>
    </w:div>
    <w:div w:id="1481581017">
      <w:bodyDiv w:val="1"/>
      <w:marLeft w:val="0"/>
      <w:marRight w:val="0"/>
      <w:marTop w:val="0"/>
      <w:marBottom w:val="0"/>
      <w:divBdr>
        <w:top w:val="none" w:sz="0" w:space="0" w:color="auto"/>
        <w:left w:val="none" w:sz="0" w:space="0" w:color="auto"/>
        <w:bottom w:val="none" w:sz="0" w:space="0" w:color="auto"/>
        <w:right w:val="none" w:sz="0" w:space="0" w:color="auto"/>
      </w:divBdr>
    </w:div>
    <w:div w:id="1482967623">
      <w:bodyDiv w:val="1"/>
      <w:marLeft w:val="0"/>
      <w:marRight w:val="0"/>
      <w:marTop w:val="0"/>
      <w:marBottom w:val="0"/>
      <w:divBdr>
        <w:top w:val="none" w:sz="0" w:space="0" w:color="auto"/>
        <w:left w:val="none" w:sz="0" w:space="0" w:color="auto"/>
        <w:bottom w:val="none" w:sz="0" w:space="0" w:color="auto"/>
        <w:right w:val="none" w:sz="0" w:space="0" w:color="auto"/>
      </w:divBdr>
    </w:div>
    <w:div w:id="1483496683">
      <w:bodyDiv w:val="1"/>
      <w:marLeft w:val="0"/>
      <w:marRight w:val="0"/>
      <w:marTop w:val="0"/>
      <w:marBottom w:val="0"/>
      <w:divBdr>
        <w:top w:val="none" w:sz="0" w:space="0" w:color="auto"/>
        <w:left w:val="none" w:sz="0" w:space="0" w:color="auto"/>
        <w:bottom w:val="none" w:sz="0" w:space="0" w:color="auto"/>
        <w:right w:val="none" w:sz="0" w:space="0" w:color="auto"/>
      </w:divBdr>
    </w:div>
    <w:div w:id="1486512900">
      <w:bodyDiv w:val="1"/>
      <w:marLeft w:val="0"/>
      <w:marRight w:val="0"/>
      <w:marTop w:val="0"/>
      <w:marBottom w:val="0"/>
      <w:divBdr>
        <w:top w:val="none" w:sz="0" w:space="0" w:color="auto"/>
        <w:left w:val="none" w:sz="0" w:space="0" w:color="auto"/>
        <w:bottom w:val="none" w:sz="0" w:space="0" w:color="auto"/>
        <w:right w:val="none" w:sz="0" w:space="0" w:color="auto"/>
      </w:divBdr>
    </w:div>
    <w:div w:id="1491750134">
      <w:bodyDiv w:val="1"/>
      <w:marLeft w:val="0"/>
      <w:marRight w:val="0"/>
      <w:marTop w:val="0"/>
      <w:marBottom w:val="0"/>
      <w:divBdr>
        <w:top w:val="none" w:sz="0" w:space="0" w:color="auto"/>
        <w:left w:val="none" w:sz="0" w:space="0" w:color="auto"/>
        <w:bottom w:val="none" w:sz="0" w:space="0" w:color="auto"/>
        <w:right w:val="none" w:sz="0" w:space="0" w:color="auto"/>
      </w:divBdr>
    </w:div>
    <w:div w:id="1492018202">
      <w:bodyDiv w:val="1"/>
      <w:marLeft w:val="0"/>
      <w:marRight w:val="0"/>
      <w:marTop w:val="0"/>
      <w:marBottom w:val="0"/>
      <w:divBdr>
        <w:top w:val="none" w:sz="0" w:space="0" w:color="auto"/>
        <w:left w:val="none" w:sz="0" w:space="0" w:color="auto"/>
        <w:bottom w:val="none" w:sz="0" w:space="0" w:color="auto"/>
        <w:right w:val="none" w:sz="0" w:space="0" w:color="auto"/>
      </w:divBdr>
    </w:div>
    <w:div w:id="1492721762">
      <w:bodyDiv w:val="1"/>
      <w:marLeft w:val="0"/>
      <w:marRight w:val="0"/>
      <w:marTop w:val="0"/>
      <w:marBottom w:val="0"/>
      <w:divBdr>
        <w:top w:val="none" w:sz="0" w:space="0" w:color="auto"/>
        <w:left w:val="none" w:sz="0" w:space="0" w:color="auto"/>
        <w:bottom w:val="none" w:sz="0" w:space="0" w:color="auto"/>
        <w:right w:val="none" w:sz="0" w:space="0" w:color="auto"/>
      </w:divBdr>
    </w:div>
    <w:div w:id="1493763087">
      <w:bodyDiv w:val="1"/>
      <w:marLeft w:val="0"/>
      <w:marRight w:val="0"/>
      <w:marTop w:val="0"/>
      <w:marBottom w:val="0"/>
      <w:divBdr>
        <w:top w:val="none" w:sz="0" w:space="0" w:color="auto"/>
        <w:left w:val="none" w:sz="0" w:space="0" w:color="auto"/>
        <w:bottom w:val="none" w:sz="0" w:space="0" w:color="auto"/>
        <w:right w:val="none" w:sz="0" w:space="0" w:color="auto"/>
      </w:divBdr>
    </w:div>
    <w:div w:id="1494762253">
      <w:bodyDiv w:val="1"/>
      <w:marLeft w:val="0"/>
      <w:marRight w:val="0"/>
      <w:marTop w:val="0"/>
      <w:marBottom w:val="0"/>
      <w:divBdr>
        <w:top w:val="none" w:sz="0" w:space="0" w:color="auto"/>
        <w:left w:val="none" w:sz="0" w:space="0" w:color="auto"/>
        <w:bottom w:val="none" w:sz="0" w:space="0" w:color="auto"/>
        <w:right w:val="none" w:sz="0" w:space="0" w:color="auto"/>
      </w:divBdr>
    </w:div>
    <w:div w:id="1497380074">
      <w:bodyDiv w:val="1"/>
      <w:marLeft w:val="0"/>
      <w:marRight w:val="0"/>
      <w:marTop w:val="0"/>
      <w:marBottom w:val="0"/>
      <w:divBdr>
        <w:top w:val="none" w:sz="0" w:space="0" w:color="auto"/>
        <w:left w:val="none" w:sz="0" w:space="0" w:color="auto"/>
        <w:bottom w:val="none" w:sz="0" w:space="0" w:color="auto"/>
        <w:right w:val="none" w:sz="0" w:space="0" w:color="auto"/>
      </w:divBdr>
    </w:div>
    <w:div w:id="1497577914">
      <w:bodyDiv w:val="1"/>
      <w:marLeft w:val="0"/>
      <w:marRight w:val="0"/>
      <w:marTop w:val="0"/>
      <w:marBottom w:val="0"/>
      <w:divBdr>
        <w:top w:val="none" w:sz="0" w:space="0" w:color="auto"/>
        <w:left w:val="none" w:sz="0" w:space="0" w:color="auto"/>
        <w:bottom w:val="none" w:sz="0" w:space="0" w:color="auto"/>
        <w:right w:val="none" w:sz="0" w:space="0" w:color="auto"/>
      </w:divBdr>
    </w:div>
    <w:div w:id="1497959603">
      <w:bodyDiv w:val="1"/>
      <w:marLeft w:val="0"/>
      <w:marRight w:val="0"/>
      <w:marTop w:val="0"/>
      <w:marBottom w:val="0"/>
      <w:divBdr>
        <w:top w:val="none" w:sz="0" w:space="0" w:color="auto"/>
        <w:left w:val="none" w:sz="0" w:space="0" w:color="auto"/>
        <w:bottom w:val="none" w:sz="0" w:space="0" w:color="auto"/>
        <w:right w:val="none" w:sz="0" w:space="0" w:color="auto"/>
      </w:divBdr>
    </w:div>
    <w:div w:id="1498107841">
      <w:bodyDiv w:val="1"/>
      <w:marLeft w:val="0"/>
      <w:marRight w:val="0"/>
      <w:marTop w:val="0"/>
      <w:marBottom w:val="0"/>
      <w:divBdr>
        <w:top w:val="none" w:sz="0" w:space="0" w:color="auto"/>
        <w:left w:val="none" w:sz="0" w:space="0" w:color="auto"/>
        <w:bottom w:val="none" w:sz="0" w:space="0" w:color="auto"/>
        <w:right w:val="none" w:sz="0" w:space="0" w:color="auto"/>
      </w:divBdr>
    </w:div>
    <w:div w:id="1498619663">
      <w:bodyDiv w:val="1"/>
      <w:marLeft w:val="0"/>
      <w:marRight w:val="0"/>
      <w:marTop w:val="0"/>
      <w:marBottom w:val="0"/>
      <w:divBdr>
        <w:top w:val="none" w:sz="0" w:space="0" w:color="auto"/>
        <w:left w:val="none" w:sz="0" w:space="0" w:color="auto"/>
        <w:bottom w:val="none" w:sz="0" w:space="0" w:color="auto"/>
        <w:right w:val="none" w:sz="0" w:space="0" w:color="auto"/>
      </w:divBdr>
    </w:div>
    <w:div w:id="1499997234">
      <w:bodyDiv w:val="1"/>
      <w:marLeft w:val="0"/>
      <w:marRight w:val="0"/>
      <w:marTop w:val="0"/>
      <w:marBottom w:val="0"/>
      <w:divBdr>
        <w:top w:val="none" w:sz="0" w:space="0" w:color="auto"/>
        <w:left w:val="none" w:sz="0" w:space="0" w:color="auto"/>
        <w:bottom w:val="none" w:sz="0" w:space="0" w:color="auto"/>
        <w:right w:val="none" w:sz="0" w:space="0" w:color="auto"/>
      </w:divBdr>
    </w:div>
    <w:div w:id="1500540897">
      <w:bodyDiv w:val="1"/>
      <w:marLeft w:val="0"/>
      <w:marRight w:val="0"/>
      <w:marTop w:val="0"/>
      <w:marBottom w:val="0"/>
      <w:divBdr>
        <w:top w:val="none" w:sz="0" w:space="0" w:color="auto"/>
        <w:left w:val="none" w:sz="0" w:space="0" w:color="auto"/>
        <w:bottom w:val="none" w:sz="0" w:space="0" w:color="auto"/>
        <w:right w:val="none" w:sz="0" w:space="0" w:color="auto"/>
      </w:divBdr>
    </w:div>
    <w:div w:id="1503861707">
      <w:bodyDiv w:val="1"/>
      <w:marLeft w:val="0"/>
      <w:marRight w:val="0"/>
      <w:marTop w:val="0"/>
      <w:marBottom w:val="0"/>
      <w:divBdr>
        <w:top w:val="none" w:sz="0" w:space="0" w:color="auto"/>
        <w:left w:val="none" w:sz="0" w:space="0" w:color="auto"/>
        <w:bottom w:val="none" w:sz="0" w:space="0" w:color="auto"/>
        <w:right w:val="none" w:sz="0" w:space="0" w:color="auto"/>
      </w:divBdr>
    </w:div>
    <w:div w:id="1505197177">
      <w:bodyDiv w:val="1"/>
      <w:marLeft w:val="0"/>
      <w:marRight w:val="0"/>
      <w:marTop w:val="0"/>
      <w:marBottom w:val="0"/>
      <w:divBdr>
        <w:top w:val="none" w:sz="0" w:space="0" w:color="auto"/>
        <w:left w:val="none" w:sz="0" w:space="0" w:color="auto"/>
        <w:bottom w:val="none" w:sz="0" w:space="0" w:color="auto"/>
        <w:right w:val="none" w:sz="0" w:space="0" w:color="auto"/>
      </w:divBdr>
    </w:div>
    <w:div w:id="1505320540">
      <w:bodyDiv w:val="1"/>
      <w:marLeft w:val="0"/>
      <w:marRight w:val="0"/>
      <w:marTop w:val="0"/>
      <w:marBottom w:val="0"/>
      <w:divBdr>
        <w:top w:val="none" w:sz="0" w:space="0" w:color="auto"/>
        <w:left w:val="none" w:sz="0" w:space="0" w:color="auto"/>
        <w:bottom w:val="none" w:sz="0" w:space="0" w:color="auto"/>
        <w:right w:val="none" w:sz="0" w:space="0" w:color="auto"/>
      </w:divBdr>
    </w:div>
    <w:div w:id="1506240839">
      <w:bodyDiv w:val="1"/>
      <w:marLeft w:val="0"/>
      <w:marRight w:val="0"/>
      <w:marTop w:val="0"/>
      <w:marBottom w:val="0"/>
      <w:divBdr>
        <w:top w:val="none" w:sz="0" w:space="0" w:color="auto"/>
        <w:left w:val="none" w:sz="0" w:space="0" w:color="auto"/>
        <w:bottom w:val="none" w:sz="0" w:space="0" w:color="auto"/>
        <w:right w:val="none" w:sz="0" w:space="0" w:color="auto"/>
      </w:divBdr>
    </w:div>
    <w:div w:id="1506476557">
      <w:bodyDiv w:val="1"/>
      <w:marLeft w:val="0"/>
      <w:marRight w:val="0"/>
      <w:marTop w:val="0"/>
      <w:marBottom w:val="0"/>
      <w:divBdr>
        <w:top w:val="none" w:sz="0" w:space="0" w:color="auto"/>
        <w:left w:val="none" w:sz="0" w:space="0" w:color="auto"/>
        <w:bottom w:val="none" w:sz="0" w:space="0" w:color="auto"/>
        <w:right w:val="none" w:sz="0" w:space="0" w:color="auto"/>
      </w:divBdr>
    </w:div>
    <w:div w:id="1507016889">
      <w:bodyDiv w:val="1"/>
      <w:marLeft w:val="0"/>
      <w:marRight w:val="0"/>
      <w:marTop w:val="0"/>
      <w:marBottom w:val="0"/>
      <w:divBdr>
        <w:top w:val="none" w:sz="0" w:space="0" w:color="auto"/>
        <w:left w:val="none" w:sz="0" w:space="0" w:color="auto"/>
        <w:bottom w:val="none" w:sz="0" w:space="0" w:color="auto"/>
        <w:right w:val="none" w:sz="0" w:space="0" w:color="auto"/>
      </w:divBdr>
    </w:div>
    <w:div w:id="1508785361">
      <w:bodyDiv w:val="1"/>
      <w:marLeft w:val="0"/>
      <w:marRight w:val="0"/>
      <w:marTop w:val="0"/>
      <w:marBottom w:val="0"/>
      <w:divBdr>
        <w:top w:val="none" w:sz="0" w:space="0" w:color="auto"/>
        <w:left w:val="none" w:sz="0" w:space="0" w:color="auto"/>
        <w:bottom w:val="none" w:sz="0" w:space="0" w:color="auto"/>
        <w:right w:val="none" w:sz="0" w:space="0" w:color="auto"/>
      </w:divBdr>
    </w:div>
    <w:div w:id="1509756921">
      <w:bodyDiv w:val="1"/>
      <w:marLeft w:val="0"/>
      <w:marRight w:val="0"/>
      <w:marTop w:val="0"/>
      <w:marBottom w:val="0"/>
      <w:divBdr>
        <w:top w:val="none" w:sz="0" w:space="0" w:color="auto"/>
        <w:left w:val="none" w:sz="0" w:space="0" w:color="auto"/>
        <w:bottom w:val="none" w:sz="0" w:space="0" w:color="auto"/>
        <w:right w:val="none" w:sz="0" w:space="0" w:color="auto"/>
      </w:divBdr>
    </w:div>
    <w:div w:id="1510094285">
      <w:bodyDiv w:val="1"/>
      <w:marLeft w:val="0"/>
      <w:marRight w:val="0"/>
      <w:marTop w:val="0"/>
      <w:marBottom w:val="0"/>
      <w:divBdr>
        <w:top w:val="none" w:sz="0" w:space="0" w:color="auto"/>
        <w:left w:val="none" w:sz="0" w:space="0" w:color="auto"/>
        <w:bottom w:val="none" w:sz="0" w:space="0" w:color="auto"/>
        <w:right w:val="none" w:sz="0" w:space="0" w:color="auto"/>
      </w:divBdr>
    </w:div>
    <w:div w:id="1510215743">
      <w:bodyDiv w:val="1"/>
      <w:marLeft w:val="0"/>
      <w:marRight w:val="0"/>
      <w:marTop w:val="0"/>
      <w:marBottom w:val="0"/>
      <w:divBdr>
        <w:top w:val="none" w:sz="0" w:space="0" w:color="auto"/>
        <w:left w:val="none" w:sz="0" w:space="0" w:color="auto"/>
        <w:bottom w:val="none" w:sz="0" w:space="0" w:color="auto"/>
        <w:right w:val="none" w:sz="0" w:space="0" w:color="auto"/>
      </w:divBdr>
    </w:div>
    <w:div w:id="1511025484">
      <w:bodyDiv w:val="1"/>
      <w:marLeft w:val="0"/>
      <w:marRight w:val="0"/>
      <w:marTop w:val="0"/>
      <w:marBottom w:val="0"/>
      <w:divBdr>
        <w:top w:val="none" w:sz="0" w:space="0" w:color="auto"/>
        <w:left w:val="none" w:sz="0" w:space="0" w:color="auto"/>
        <w:bottom w:val="none" w:sz="0" w:space="0" w:color="auto"/>
        <w:right w:val="none" w:sz="0" w:space="0" w:color="auto"/>
      </w:divBdr>
    </w:div>
    <w:div w:id="1512644532">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13449696">
      <w:bodyDiv w:val="1"/>
      <w:marLeft w:val="0"/>
      <w:marRight w:val="0"/>
      <w:marTop w:val="0"/>
      <w:marBottom w:val="0"/>
      <w:divBdr>
        <w:top w:val="none" w:sz="0" w:space="0" w:color="auto"/>
        <w:left w:val="none" w:sz="0" w:space="0" w:color="auto"/>
        <w:bottom w:val="none" w:sz="0" w:space="0" w:color="auto"/>
        <w:right w:val="none" w:sz="0" w:space="0" w:color="auto"/>
      </w:divBdr>
    </w:div>
    <w:div w:id="1514219661">
      <w:bodyDiv w:val="1"/>
      <w:marLeft w:val="0"/>
      <w:marRight w:val="0"/>
      <w:marTop w:val="0"/>
      <w:marBottom w:val="0"/>
      <w:divBdr>
        <w:top w:val="none" w:sz="0" w:space="0" w:color="auto"/>
        <w:left w:val="none" w:sz="0" w:space="0" w:color="auto"/>
        <w:bottom w:val="none" w:sz="0" w:space="0" w:color="auto"/>
        <w:right w:val="none" w:sz="0" w:space="0" w:color="auto"/>
      </w:divBdr>
    </w:div>
    <w:div w:id="1515261077">
      <w:bodyDiv w:val="1"/>
      <w:marLeft w:val="0"/>
      <w:marRight w:val="0"/>
      <w:marTop w:val="0"/>
      <w:marBottom w:val="0"/>
      <w:divBdr>
        <w:top w:val="none" w:sz="0" w:space="0" w:color="auto"/>
        <w:left w:val="none" w:sz="0" w:space="0" w:color="auto"/>
        <w:bottom w:val="none" w:sz="0" w:space="0" w:color="auto"/>
        <w:right w:val="none" w:sz="0" w:space="0" w:color="auto"/>
      </w:divBdr>
    </w:div>
    <w:div w:id="1516577760">
      <w:bodyDiv w:val="1"/>
      <w:marLeft w:val="0"/>
      <w:marRight w:val="0"/>
      <w:marTop w:val="0"/>
      <w:marBottom w:val="0"/>
      <w:divBdr>
        <w:top w:val="none" w:sz="0" w:space="0" w:color="auto"/>
        <w:left w:val="none" w:sz="0" w:space="0" w:color="auto"/>
        <w:bottom w:val="none" w:sz="0" w:space="0" w:color="auto"/>
        <w:right w:val="none" w:sz="0" w:space="0" w:color="auto"/>
      </w:divBdr>
    </w:div>
    <w:div w:id="1516916656">
      <w:bodyDiv w:val="1"/>
      <w:marLeft w:val="0"/>
      <w:marRight w:val="0"/>
      <w:marTop w:val="0"/>
      <w:marBottom w:val="0"/>
      <w:divBdr>
        <w:top w:val="none" w:sz="0" w:space="0" w:color="auto"/>
        <w:left w:val="none" w:sz="0" w:space="0" w:color="auto"/>
        <w:bottom w:val="none" w:sz="0" w:space="0" w:color="auto"/>
        <w:right w:val="none" w:sz="0" w:space="0" w:color="auto"/>
      </w:divBdr>
    </w:div>
    <w:div w:id="1517184673">
      <w:bodyDiv w:val="1"/>
      <w:marLeft w:val="0"/>
      <w:marRight w:val="0"/>
      <w:marTop w:val="0"/>
      <w:marBottom w:val="0"/>
      <w:divBdr>
        <w:top w:val="none" w:sz="0" w:space="0" w:color="auto"/>
        <w:left w:val="none" w:sz="0" w:space="0" w:color="auto"/>
        <w:bottom w:val="none" w:sz="0" w:space="0" w:color="auto"/>
        <w:right w:val="none" w:sz="0" w:space="0" w:color="auto"/>
      </w:divBdr>
    </w:div>
    <w:div w:id="1520125355">
      <w:bodyDiv w:val="1"/>
      <w:marLeft w:val="0"/>
      <w:marRight w:val="0"/>
      <w:marTop w:val="0"/>
      <w:marBottom w:val="0"/>
      <w:divBdr>
        <w:top w:val="none" w:sz="0" w:space="0" w:color="auto"/>
        <w:left w:val="none" w:sz="0" w:space="0" w:color="auto"/>
        <w:bottom w:val="none" w:sz="0" w:space="0" w:color="auto"/>
        <w:right w:val="none" w:sz="0" w:space="0" w:color="auto"/>
      </w:divBdr>
    </w:div>
    <w:div w:id="1520317429">
      <w:bodyDiv w:val="1"/>
      <w:marLeft w:val="0"/>
      <w:marRight w:val="0"/>
      <w:marTop w:val="0"/>
      <w:marBottom w:val="0"/>
      <w:divBdr>
        <w:top w:val="none" w:sz="0" w:space="0" w:color="auto"/>
        <w:left w:val="none" w:sz="0" w:space="0" w:color="auto"/>
        <w:bottom w:val="none" w:sz="0" w:space="0" w:color="auto"/>
        <w:right w:val="none" w:sz="0" w:space="0" w:color="auto"/>
      </w:divBdr>
    </w:div>
    <w:div w:id="1522084255">
      <w:bodyDiv w:val="1"/>
      <w:marLeft w:val="0"/>
      <w:marRight w:val="0"/>
      <w:marTop w:val="0"/>
      <w:marBottom w:val="0"/>
      <w:divBdr>
        <w:top w:val="none" w:sz="0" w:space="0" w:color="auto"/>
        <w:left w:val="none" w:sz="0" w:space="0" w:color="auto"/>
        <w:bottom w:val="none" w:sz="0" w:space="0" w:color="auto"/>
        <w:right w:val="none" w:sz="0" w:space="0" w:color="auto"/>
      </w:divBdr>
    </w:div>
    <w:div w:id="1522816605">
      <w:bodyDiv w:val="1"/>
      <w:marLeft w:val="0"/>
      <w:marRight w:val="0"/>
      <w:marTop w:val="0"/>
      <w:marBottom w:val="0"/>
      <w:divBdr>
        <w:top w:val="none" w:sz="0" w:space="0" w:color="auto"/>
        <w:left w:val="none" w:sz="0" w:space="0" w:color="auto"/>
        <w:bottom w:val="none" w:sz="0" w:space="0" w:color="auto"/>
        <w:right w:val="none" w:sz="0" w:space="0" w:color="auto"/>
      </w:divBdr>
    </w:div>
    <w:div w:id="1523468251">
      <w:bodyDiv w:val="1"/>
      <w:marLeft w:val="0"/>
      <w:marRight w:val="0"/>
      <w:marTop w:val="0"/>
      <w:marBottom w:val="0"/>
      <w:divBdr>
        <w:top w:val="none" w:sz="0" w:space="0" w:color="auto"/>
        <w:left w:val="none" w:sz="0" w:space="0" w:color="auto"/>
        <w:bottom w:val="none" w:sz="0" w:space="0" w:color="auto"/>
        <w:right w:val="none" w:sz="0" w:space="0" w:color="auto"/>
      </w:divBdr>
    </w:div>
    <w:div w:id="1523519750">
      <w:bodyDiv w:val="1"/>
      <w:marLeft w:val="0"/>
      <w:marRight w:val="0"/>
      <w:marTop w:val="0"/>
      <w:marBottom w:val="0"/>
      <w:divBdr>
        <w:top w:val="none" w:sz="0" w:space="0" w:color="auto"/>
        <w:left w:val="none" w:sz="0" w:space="0" w:color="auto"/>
        <w:bottom w:val="none" w:sz="0" w:space="0" w:color="auto"/>
        <w:right w:val="none" w:sz="0" w:space="0" w:color="auto"/>
      </w:divBdr>
    </w:div>
    <w:div w:id="1524244849">
      <w:bodyDiv w:val="1"/>
      <w:marLeft w:val="0"/>
      <w:marRight w:val="0"/>
      <w:marTop w:val="0"/>
      <w:marBottom w:val="0"/>
      <w:divBdr>
        <w:top w:val="none" w:sz="0" w:space="0" w:color="auto"/>
        <w:left w:val="none" w:sz="0" w:space="0" w:color="auto"/>
        <w:bottom w:val="none" w:sz="0" w:space="0" w:color="auto"/>
        <w:right w:val="none" w:sz="0" w:space="0" w:color="auto"/>
      </w:divBdr>
    </w:div>
    <w:div w:id="1525097033">
      <w:bodyDiv w:val="1"/>
      <w:marLeft w:val="0"/>
      <w:marRight w:val="0"/>
      <w:marTop w:val="0"/>
      <w:marBottom w:val="0"/>
      <w:divBdr>
        <w:top w:val="none" w:sz="0" w:space="0" w:color="auto"/>
        <w:left w:val="none" w:sz="0" w:space="0" w:color="auto"/>
        <w:bottom w:val="none" w:sz="0" w:space="0" w:color="auto"/>
        <w:right w:val="none" w:sz="0" w:space="0" w:color="auto"/>
      </w:divBdr>
      <w:divsChild>
        <w:div w:id="2005814071">
          <w:marLeft w:val="480"/>
          <w:marRight w:val="0"/>
          <w:marTop w:val="0"/>
          <w:marBottom w:val="0"/>
          <w:divBdr>
            <w:top w:val="none" w:sz="0" w:space="0" w:color="auto"/>
            <w:left w:val="none" w:sz="0" w:space="0" w:color="auto"/>
            <w:bottom w:val="none" w:sz="0" w:space="0" w:color="auto"/>
            <w:right w:val="none" w:sz="0" w:space="0" w:color="auto"/>
          </w:divBdr>
        </w:div>
        <w:div w:id="496507208">
          <w:marLeft w:val="480"/>
          <w:marRight w:val="0"/>
          <w:marTop w:val="0"/>
          <w:marBottom w:val="0"/>
          <w:divBdr>
            <w:top w:val="none" w:sz="0" w:space="0" w:color="auto"/>
            <w:left w:val="none" w:sz="0" w:space="0" w:color="auto"/>
            <w:bottom w:val="none" w:sz="0" w:space="0" w:color="auto"/>
            <w:right w:val="none" w:sz="0" w:space="0" w:color="auto"/>
          </w:divBdr>
        </w:div>
        <w:div w:id="2034450934">
          <w:marLeft w:val="480"/>
          <w:marRight w:val="0"/>
          <w:marTop w:val="0"/>
          <w:marBottom w:val="0"/>
          <w:divBdr>
            <w:top w:val="none" w:sz="0" w:space="0" w:color="auto"/>
            <w:left w:val="none" w:sz="0" w:space="0" w:color="auto"/>
            <w:bottom w:val="none" w:sz="0" w:space="0" w:color="auto"/>
            <w:right w:val="none" w:sz="0" w:space="0" w:color="auto"/>
          </w:divBdr>
        </w:div>
        <w:div w:id="52628661">
          <w:marLeft w:val="480"/>
          <w:marRight w:val="0"/>
          <w:marTop w:val="0"/>
          <w:marBottom w:val="0"/>
          <w:divBdr>
            <w:top w:val="none" w:sz="0" w:space="0" w:color="auto"/>
            <w:left w:val="none" w:sz="0" w:space="0" w:color="auto"/>
            <w:bottom w:val="none" w:sz="0" w:space="0" w:color="auto"/>
            <w:right w:val="none" w:sz="0" w:space="0" w:color="auto"/>
          </w:divBdr>
        </w:div>
        <w:div w:id="69739009">
          <w:marLeft w:val="480"/>
          <w:marRight w:val="0"/>
          <w:marTop w:val="0"/>
          <w:marBottom w:val="0"/>
          <w:divBdr>
            <w:top w:val="none" w:sz="0" w:space="0" w:color="auto"/>
            <w:left w:val="none" w:sz="0" w:space="0" w:color="auto"/>
            <w:bottom w:val="none" w:sz="0" w:space="0" w:color="auto"/>
            <w:right w:val="none" w:sz="0" w:space="0" w:color="auto"/>
          </w:divBdr>
        </w:div>
        <w:div w:id="418479733">
          <w:marLeft w:val="480"/>
          <w:marRight w:val="0"/>
          <w:marTop w:val="0"/>
          <w:marBottom w:val="0"/>
          <w:divBdr>
            <w:top w:val="none" w:sz="0" w:space="0" w:color="auto"/>
            <w:left w:val="none" w:sz="0" w:space="0" w:color="auto"/>
            <w:bottom w:val="none" w:sz="0" w:space="0" w:color="auto"/>
            <w:right w:val="none" w:sz="0" w:space="0" w:color="auto"/>
          </w:divBdr>
        </w:div>
        <w:div w:id="1930235032">
          <w:marLeft w:val="480"/>
          <w:marRight w:val="0"/>
          <w:marTop w:val="0"/>
          <w:marBottom w:val="0"/>
          <w:divBdr>
            <w:top w:val="none" w:sz="0" w:space="0" w:color="auto"/>
            <w:left w:val="none" w:sz="0" w:space="0" w:color="auto"/>
            <w:bottom w:val="none" w:sz="0" w:space="0" w:color="auto"/>
            <w:right w:val="none" w:sz="0" w:space="0" w:color="auto"/>
          </w:divBdr>
        </w:div>
        <w:div w:id="856232981">
          <w:marLeft w:val="480"/>
          <w:marRight w:val="0"/>
          <w:marTop w:val="0"/>
          <w:marBottom w:val="0"/>
          <w:divBdr>
            <w:top w:val="none" w:sz="0" w:space="0" w:color="auto"/>
            <w:left w:val="none" w:sz="0" w:space="0" w:color="auto"/>
            <w:bottom w:val="none" w:sz="0" w:space="0" w:color="auto"/>
            <w:right w:val="none" w:sz="0" w:space="0" w:color="auto"/>
          </w:divBdr>
        </w:div>
        <w:div w:id="53627864">
          <w:marLeft w:val="480"/>
          <w:marRight w:val="0"/>
          <w:marTop w:val="0"/>
          <w:marBottom w:val="0"/>
          <w:divBdr>
            <w:top w:val="none" w:sz="0" w:space="0" w:color="auto"/>
            <w:left w:val="none" w:sz="0" w:space="0" w:color="auto"/>
            <w:bottom w:val="none" w:sz="0" w:space="0" w:color="auto"/>
            <w:right w:val="none" w:sz="0" w:space="0" w:color="auto"/>
          </w:divBdr>
        </w:div>
        <w:div w:id="1268729668">
          <w:marLeft w:val="480"/>
          <w:marRight w:val="0"/>
          <w:marTop w:val="0"/>
          <w:marBottom w:val="0"/>
          <w:divBdr>
            <w:top w:val="none" w:sz="0" w:space="0" w:color="auto"/>
            <w:left w:val="none" w:sz="0" w:space="0" w:color="auto"/>
            <w:bottom w:val="none" w:sz="0" w:space="0" w:color="auto"/>
            <w:right w:val="none" w:sz="0" w:space="0" w:color="auto"/>
          </w:divBdr>
        </w:div>
        <w:div w:id="665205299">
          <w:marLeft w:val="480"/>
          <w:marRight w:val="0"/>
          <w:marTop w:val="0"/>
          <w:marBottom w:val="0"/>
          <w:divBdr>
            <w:top w:val="none" w:sz="0" w:space="0" w:color="auto"/>
            <w:left w:val="none" w:sz="0" w:space="0" w:color="auto"/>
            <w:bottom w:val="none" w:sz="0" w:space="0" w:color="auto"/>
            <w:right w:val="none" w:sz="0" w:space="0" w:color="auto"/>
          </w:divBdr>
        </w:div>
        <w:div w:id="1153256761">
          <w:marLeft w:val="480"/>
          <w:marRight w:val="0"/>
          <w:marTop w:val="0"/>
          <w:marBottom w:val="0"/>
          <w:divBdr>
            <w:top w:val="none" w:sz="0" w:space="0" w:color="auto"/>
            <w:left w:val="none" w:sz="0" w:space="0" w:color="auto"/>
            <w:bottom w:val="none" w:sz="0" w:space="0" w:color="auto"/>
            <w:right w:val="none" w:sz="0" w:space="0" w:color="auto"/>
          </w:divBdr>
        </w:div>
        <w:div w:id="275908103">
          <w:marLeft w:val="480"/>
          <w:marRight w:val="0"/>
          <w:marTop w:val="0"/>
          <w:marBottom w:val="0"/>
          <w:divBdr>
            <w:top w:val="none" w:sz="0" w:space="0" w:color="auto"/>
            <w:left w:val="none" w:sz="0" w:space="0" w:color="auto"/>
            <w:bottom w:val="none" w:sz="0" w:space="0" w:color="auto"/>
            <w:right w:val="none" w:sz="0" w:space="0" w:color="auto"/>
          </w:divBdr>
        </w:div>
        <w:div w:id="1297292752">
          <w:marLeft w:val="480"/>
          <w:marRight w:val="0"/>
          <w:marTop w:val="0"/>
          <w:marBottom w:val="0"/>
          <w:divBdr>
            <w:top w:val="none" w:sz="0" w:space="0" w:color="auto"/>
            <w:left w:val="none" w:sz="0" w:space="0" w:color="auto"/>
            <w:bottom w:val="none" w:sz="0" w:space="0" w:color="auto"/>
            <w:right w:val="none" w:sz="0" w:space="0" w:color="auto"/>
          </w:divBdr>
        </w:div>
        <w:div w:id="1025328544">
          <w:marLeft w:val="480"/>
          <w:marRight w:val="0"/>
          <w:marTop w:val="0"/>
          <w:marBottom w:val="0"/>
          <w:divBdr>
            <w:top w:val="none" w:sz="0" w:space="0" w:color="auto"/>
            <w:left w:val="none" w:sz="0" w:space="0" w:color="auto"/>
            <w:bottom w:val="none" w:sz="0" w:space="0" w:color="auto"/>
            <w:right w:val="none" w:sz="0" w:space="0" w:color="auto"/>
          </w:divBdr>
        </w:div>
        <w:div w:id="611740830">
          <w:marLeft w:val="480"/>
          <w:marRight w:val="0"/>
          <w:marTop w:val="0"/>
          <w:marBottom w:val="0"/>
          <w:divBdr>
            <w:top w:val="none" w:sz="0" w:space="0" w:color="auto"/>
            <w:left w:val="none" w:sz="0" w:space="0" w:color="auto"/>
            <w:bottom w:val="none" w:sz="0" w:space="0" w:color="auto"/>
            <w:right w:val="none" w:sz="0" w:space="0" w:color="auto"/>
          </w:divBdr>
        </w:div>
        <w:div w:id="260264929">
          <w:marLeft w:val="480"/>
          <w:marRight w:val="0"/>
          <w:marTop w:val="0"/>
          <w:marBottom w:val="0"/>
          <w:divBdr>
            <w:top w:val="none" w:sz="0" w:space="0" w:color="auto"/>
            <w:left w:val="none" w:sz="0" w:space="0" w:color="auto"/>
            <w:bottom w:val="none" w:sz="0" w:space="0" w:color="auto"/>
            <w:right w:val="none" w:sz="0" w:space="0" w:color="auto"/>
          </w:divBdr>
        </w:div>
        <w:div w:id="113791930">
          <w:marLeft w:val="480"/>
          <w:marRight w:val="0"/>
          <w:marTop w:val="0"/>
          <w:marBottom w:val="0"/>
          <w:divBdr>
            <w:top w:val="none" w:sz="0" w:space="0" w:color="auto"/>
            <w:left w:val="none" w:sz="0" w:space="0" w:color="auto"/>
            <w:bottom w:val="none" w:sz="0" w:space="0" w:color="auto"/>
            <w:right w:val="none" w:sz="0" w:space="0" w:color="auto"/>
          </w:divBdr>
        </w:div>
        <w:div w:id="735736847">
          <w:marLeft w:val="480"/>
          <w:marRight w:val="0"/>
          <w:marTop w:val="0"/>
          <w:marBottom w:val="0"/>
          <w:divBdr>
            <w:top w:val="none" w:sz="0" w:space="0" w:color="auto"/>
            <w:left w:val="none" w:sz="0" w:space="0" w:color="auto"/>
            <w:bottom w:val="none" w:sz="0" w:space="0" w:color="auto"/>
            <w:right w:val="none" w:sz="0" w:space="0" w:color="auto"/>
          </w:divBdr>
        </w:div>
        <w:div w:id="257761175">
          <w:marLeft w:val="480"/>
          <w:marRight w:val="0"/>
          <w:marTop w:val="0"/>
          <w:marBottom w:val="0"/>
          <w:divBdr>
            <w:top w:val="none" w:sz="0" w:space="0" w:color="auto"/>
            <w:left w:val="none" w:sz="0" w:space="0" w:color="auto"/>
            <w:bottom w:val="none" w:sz="0" w:space="0" w:color="auto"/>
            <w:right w:val="none" w:sz="0" w:space="0" w:color="auto"/>
          </w:divBdr>
        </w:div>
        <w:div w:id="1870412777">
          <w:marLeft w:val="480"/>
          <w:marRight w:val="0"/>
          <w:marTop w:val="0"/>
          <w:marBottom w:val="0"/>
          <w:divBdr>
            <w:top w:val="none" w:sz="0" w:space="0" w:color="auto"/>
            <w:left w:val="none" w:sz="0" w:space="0" w:color="auto"/>
            <w:bottom w:val="none" w:sz="0" w:space="0" w:color="auto"/>
            <w:right w:val="none" w:sz="0" w:space="0" w:color="auto"/>
          </w:divBdr>
        </w:div>
        <w:div w:id="75053991">
          <w:marLeft w:val="480"/>
          <w:marRight w:val="0"/>
          <w:marTop w:val="0"/>
          <w:marBottom w:val="0"/>
          <w:divBdr>
            <w:top w:val="none" w:sz="0" w:space="0" w:color="auto"/>
            <w:left w:val="none" w:sz="0" w:space="0" w:color="auto"/>
            <w:bottom w:val="none" w:sz="0" w:space="0" w:color="auto"/>
            <w:right w:val="none" w:sz="0" w:space="0" w:color="auto"/>
          </w:divBdr>
        </w:div>
        <w:div w:id="15930149">
          <w:marLeft w:val="480"/>
          <w:marRight w:val="0"/>
          <w:marTop w:val="0"/>
          <w:marBottom w:val="0"/>
          <w:divBdr>
            <w:top w:val="none" w:sz="0" w:space="0" w:color="auto"/>
            <w:left w:val="none" w:sz="0" w:space="0" w:color="auto"/>
            <w:bottom w:val="none" w:sz="0" w:space="0" w:color="auto"/>
            <w:right w:val="none" w:sz="0" w:space="0" w:color="auto"/>
          </w:divBdr>
        </w:div>
        <w:div w:id="1945452799">
          <w:marLeft w:val="480"/>
          <w:marRight w:val="0"/>
          <w:marTop w:val="0"/>
          <w:marBottom w:val="0"/>
          <w:divBdr>
            <w:top w:val="none" w:sz="0" w:space="0" w:color="auto"/>
            <w:left w:val="none" w:sz="0" w:space="0" w:color="auto"/>
            <w:bottom w:val="none" w:sz="0" w:space="0" w:color="auto"/>
            <w:right w:val="none" w:sz="0" w:space="0" w:color="auto"/>
          </w:divBdr>
        </w:div>
        <w:div w:id="259530904">
          <w:marLeft w:val="480"/>
          <w:marRight w:val="0"/>
          <w:marTop w:val="0"/>
          <w:marBottom w:val="0"/>
          <w:divBdr>
            <w:top w:val="none" w:sz="0" w:space="0" w:color="auto"/>
            <w:left w:val="none" w:sz="0" w:space="0" w:color="auto"/>
            <w:bottom w:val="none" w:sz="0" w:space="0" w:color="auto"/>
            <w:right w:val="none" w:sz="0" w:space="0" w:color="auto"/>
          </w:divBdr>
        </w:div>
        <w:div w:id="1828786914">
          <w:marLeft w:val="480"/>
          <w:marRight w:val="0"/>
          <w:marTop w:val="0"/>
          <w:marBottom w:val="0"/>
          <w:divBdr>
            <w:top w:val="none" w:sz="0" w:space="0" w:color="auto"/>
            <w:left w:val="none" w:sz="0" w:space="0" w:color="auto"/>
            <w:bottom w:val="none" w:sz="0" w:space="0" w:color="auto"/>
            <w:right w:val="none" w:sz="0" w:space="0" w:color="auto"/>
          </w:divBdr>
        </w:div>
        <w:div w:id="1969161090">
          <w:marLeft w:val="480"/>
          <w:marRight w:val="0"/>
          <w:marTop w:val="0"/>
          <w:marBottom w:val="0"/>
          <w:divBdr>
            <w:top w:val="none" w:sz="0" w:space="0" w:color="auto"/>
            <w:left w:val="none" w:sz="0" w:space="0" w:color="auto"/>
            <w:bottom w:val="none" w:sz="0" w:space="0" w:color="auto"/>
            <w:right w:val="none" w:sz="0" w:space="0" w:color="auto"/>
          </w:divBdr>
        </w:div>
        <w:div w:id="754591531">
          <w:marLeft w:val="480"/>
          <w:marRight w:val="0"/>
          <w:marTop w:val="0"/>
          <w:marBottom w:val="0"/>
          <w:divBdr>
            <w:top w:val="none" w:sz="0" w:space="0" w:color="auto"/>
            <w:left w:val="none" w:sz="0" w:space="0" w:color="auto"/>
            <w:bottom w:val="none" w:sz="0" w:space="0" w:color="auto"/>
            <w:right w:val="none" w:sz="0" w:space="0" w:color="auto"/>
          </w:divBdr>
        </w:div>
        <w:div w:id="854490897">
          <w:marLeft w:val="480"/>
          <w:marRight w:val="0"/>
          <w:marTop w:val="0"/>
          <w:marBottom w:val="0"/>
          <w:divBdr>
            <w:top w:val="none" w:sz="0" w:space="0" w:color="auto"/>
            <w:left w:val="none" w:sz="0" w:space="0" w:color="auto"/>
            <w:bottom w:val="none" w:sz="0" w:space="0" w:color="auto"/>
            <w:right w:val="none" w:sz="0" w:space="0" w:color="auto"/>
          </w:divBdr>
        </w:div>
        <w:div w:id="1580754341">
          <w:marLeft w:val="480"/>
          <w:marRight w:val="0"/>
          <w:marTop w:val="0"/>
          <w:marBottom w:val="0"/>
          <w:divBdr>
            <w:top w:val="none" w:sz="0" w:space="0" w:color="auto"/>
            <w:left w:val="none" w:sz="0" w:space="0" w:color="auto"/>
            <w:bottom w:val="none" w:sz="0" w:space="0" w:color="auto"/>
            <w:right w:val="none" w:sz="0" w:space="0" w:color="auto"/>
          </w:divBdr>
        </w:div>
        <w:div w:id="151027453">
          <w:marLeft w:val="480"/>
          <w:marRight w:val="0"/>
          <w:marTop w:val="0"/>
          <w:marBottom w:val="0"/>
          <w:divBdr>
            <w:top w:val="none" w:sz="0" w:space="0" w:color="auto"/>
            <w:left w:val="none" w:sz="0" w:space="0" w:color="auto"/>
            <w:bottom w:val="none" w:sz="0" w:space="0" w:color="auto"/>
            <w:right w:val="none" w:sz="0" w:space="0" w:color="auto"/>
          </w:divBdr>
        </w:div>
        <w:div w:id="1469667781">
          <w:marLeft w:val="480"/>
          <w:marRight w:val="0"/>
          <w:marTop w:val="0"/>
          <w:marBottom w:val="0"/>
          <w:divBdr>
            <w:top w:val="none" w:sz="0" w:space="0" w:color="auto"/>
            <w:left w:val="none" w:sz="0" w:space="0" w:color="auto"/>
            <w:bottom w:val="none" w:sz="0" w:space="0" w:color="auto"/>
            <w:right w:val="none" w:sz="0" w:space="0" w:color="auto"/>
          </w:divBdr>
        </w:div>
        <w:div w:id="120149173">
          <w:marLeft w:val="480"/>
          <w:marRight w:val="0"/>
          <w:marTop w:val="0"/>
          <w:marBottom w:val="0"/>
          <w:divBdr>
            <w:top w:val="none" w:sz="0" w:space="0" w:color="auto"/>
            <w:left w:val="none" w:sz="0" w:space="0" w:color="auto"/>
            <w:bottom w:val="none" w:sz="0" w:space="0" w:color="auto"/>
            <w:right w:val="none" w:sz="0" w:space="0" w:color="auto"/>
          </w:divBdr>
        </w:div>
        <w:div w:id="1281230430">
          <w:marLeft w:val="480"/>
          <w:marRight w:val="0"/>
          <w:marTop w:val="0"/>
          <w:marBottom w:val="0"/>
          <w:divBdr>
            <w:top w:val="none" w:sz="0" w:space="0" w:color="auto"/>
            <w:left w:val="none" w:sz="0" w:space="0" w:color="auto"/>
            <w:bottom w:val="none" w:sz="0" w:space="0" w:color="auto"/>
            <w:right w:val="none" w:sz="0" w:space="0" w:color="auto"/>
          </w:divBdr>
        </w:div>
        <w:div w:id="1442728229">
          <w:marLeft w:val="480"/>
          <w:marRight w:val="0"/>
          <w:marTop w:val="0"/>
          <w:marBottom w:val="0"/>
          <w:divBdr>
            <w:top w:val="none" w:sz="0" w:space="0" w:color="auto"/>
            <w:left w:val="none" w:sz="0" w:space="0" w:color="auto"/>
            <w:bottom w:val="none" w:sz="0" w:space="0" w:color="auto"/>
            <w:right w:val="none" w:sz="0" w:space="0" w:color="auto"/>
          </w:divBdr>
        </w:div>
        <w:div w:id="840659007">
          <w:marLeft w:val="480"/>
          <w:marRight w:val="0"/>
          <w:marTop w:val="0"/>
          <w:marBottom w:val="0"/>
          <w:divBdr>
            <w:top w:val="none" w:sz="0" w:space="0" w:color="auto"/>
            <w:left w:val="none" w:sz="0" w:space="0" w:color="auto"/>
            <w:bottom w:val="none" w:sz="0" w:space="0" w:color="auto"/>
            <w:right w:val="none" w:sz="0" w:space="0" w:color="auto"/>
          </w:divBdr>
        </w:div>
        <w:div w:id="983436368">
          <w:marLeft w:val="480"/>
          <w:marRight w:val="0"/>
          <w:marTop w:val="0"/>
          <w:marBottom w:val="0"/>
          <w:divBdr>
            <w:top w:val="none" w:sz="0" w:space="0" w:color="auto"/>
            <w:left w:val="none" w:sz="0" w:space="0" w:color="auto"/>
            <w:bottom w:val="none" w:sz="0" w:space="0" w:color="auto"/>
            <w:right w:val="none" w:sz="0" w:space="0" w:color="auto"/>
          </w:divBdr>
        </w:div>
        <w:div w:id="1550024095">
          <w:marLeft w:val="480"/>
          <w:marRight w:val="0"/>
          <w:marTop w:val="0"/>
          <w:marBottom w:val="0"/>
          <w:divBdr>
            <w:top w:val="none" w:sz="0" w:space="0" w:color="auto"/>
            <w:left w:val="none" w:sz="0" w:space="0" w:color="auto"/>
            <w:bottom w:val="none" w:sz="0" w:space="0" w:color="auto"/>
            <w:right w:val="none" w:sz="0" w:space="0" w:color="auto"/>
          </w:divBdr>
        </w:div>
        <w:div w:id="2095124769">
          <w:marLeft w:val="480"/>
          <w:marRight w:val="0"/>
          <w:marTop w:val="0"/>
          <w:marBottom w:val="0"/>
          <w:divBdr>
            <w:top w:val="none" w:sz="0" w:space="0" w:color="auto"/>
            <w:left w:val="none" w:sz="0" w:space="0" w:color="auto"/>
            <w:bottom w:val="none" w:sz="0" w:space="0" w:color="auto"/>
            <w:right w:val="none" w:sz="0" w:space="0" w:color="auto"/>
          </w:divBdr>
        </w:div>
        <w:div w:id="493304275">
          <w:marLeft w:val="480"/>
          <w:marRight w:val="0"/>
          <w:marTop w:val="0"/>
          <w:marBottom w:val="0"/>
          <w:divBdr>
            <w:top w:val="none" w:sz="0" w:space="0" w:color="auto"/>
            <w:left w:val="none" w:sz="0" w:space="0" w:color="auto"/>
            <w:bottom w:val="none" w:sz="0" w:space="0" w:color="auto"/>
            <w:right w:val="none" w:sz="0" w:space="0" w:color="auto"/>
          </w:divBdr>
        </w:div>
        <w:div w:id="1637753681">
          <w:marLeft w:val="480"/>
          <w:marRight w:val="0"/>
          <w:marTop w:val="0"/>
          <w:marBottom w:val="0"/>
          <w:divBdr>
            <w:top w:val="none" w:sz="0" w:space="0" w:color="auto"/>
            <w:left w:val="none" w:sz="0" w:space="0" w:color="auto"/>
            <w:bottom w:val="none" w:sz="0" w:space="0" w:color="auto"/>
            <w:right w:val="none" w:sz="0" w:space="0" w:color="auto"/>
          </w:divBdr>
        </w:div>
        <w:div w:id="1715692003">
          <w:marLeft w:val="480"/>
          <w:marRight w:val="0"/>
          <w:marTop w:val="0"/>
          <w:marBottom w:val="0"/>
          <w:divBdr>
            <w:top w:val="none" w:sz="0" w:space="0" w:color="auto"/>
            <w:left w:val="none" w:sz="0" w:space="0" w:color="auto"/>
            <w:bottom w:val="none" w:sz="0" w:space="0" w:color="auto"/>
            <w:right w:val="none" w:sz="0" w:space="0" w:color="auto"/>
          </w:divBdr>
        </w:div>
        <w:div w:id="1727605061">
          <w:marLeft w:val="480"/>
          <w:marRight w:val="0"/>
          <w:marTop w:val="0"/>
          <w:marBottom w:val="0"/>
          <w:divBdr>
            <w:top w:val="none" w:sz="0" w:space="0" w:color="auto"/>
            <w:left w:val="none" w:sz="0" w:space="0" w:color="auto"/>
            <w:bottom w:val="none" w:sz="0" w:space="0" w:color="auto"/>
            <w:right w:val="none" w:sz="0" w:space="0" w:color="auto"/>
          </w:divBdr>
        </w:div>
        <w:div w:id="1284338645">
          <w:marLeft w:val="480"/>
          <w:marRight w:val="0"/>
          <w:marTop w:val="0"/>
          <w:marBottom w:val="0"/>
          <w:divBdr>
            <w:top w:val="none" w:sz="0" w:space="0" w:color="auto"/>
            <w:left w:val="none" w:sz="0" w:space="0" w:color="auto"/>
            <w:bottom w:val="none" w:sz="0" w:space="0" w:color="auto"/>
            <w:right w:val="none" w:sz="0" w:space="0" w:color="auto"/>
          </w:divBdr>
        </w:div>
        <w:div w:id="1743217473">
          <w:marLeft w:val="480"/>
          <w:marRight w:val="0"/>
          <w:marTop w:val="0"/>
          <w:marBottom w:val="0"/>
          <w:divBdr>
            <w:top w:val="none" w:sz="0" w:space="0" w:color="auto"/>
            <w:left w:val="none" w:sz="0" w:space="0" w:color="auto"/>
            <w:bottom w:val="none" w:sz="0" w:space="0" w:color="auto"/>
            <w:right w:val="none" w:sz="0" w:space="0" w:color="auto"/>
          </w:divBdr>
        </w:div>
        <w:div w:id="1301567765">
          <w:marLeft w:val="480"/>
          <w:marRight w:val="0"/>
          <w:marTop w:val="0"/>
          <w:marBottom w:val="0"/>
          <w:divBdr>
            <w:top w:val="none" w:sz="0" w:space="0" w:color="auto"/>
            <w:left w:val="none" w:sz="0" w:space="0" w:color="auto"/>
            <w:bottom w:val="none" w:sz="0" w:space="0" w:color="auto"/>
            <w:right w:val="none" w:sz="0" w:space="0" w:color="auto"/>
          </w:divBdr>
        </w:div>
        <w:div w:id="764348610">
          <w:marLeft w:val="480"/>
          <w:marRight w:val="0"/>
          <w:marTop w:val="0"/>
          <w:marBottom w:val="0"/>
          <w:divBdr>
            <w:top w:val="none" w:sz="0" w:space="0" w:color="auto"/>
            <w:left w:val="none" w:sz="0" w:space="0" w:color="auto"/>
            <w:bottom w:val="none" w:sz="0" w:space="0" w:color="auto"/>
            <w:right w:val="none" w:sz="0" w:space="0" w:color="auto"/>
          </w:divBdr>
        </w:div>
        <w:div w:id="351343162">
          <w:marLeft w:val="480"/>
          <w:marRight w:val="0"/>
          <w:marTop w:val="0"/>
          <w:marBottom w:val="0"/>
          <w:divBdr>
            <w:top w:val="none" w:sz="0" w:space="0" w:color="auto"/>
            <w:left w:val="none" w:sz="0" w:space="0" w:color="auto"/>
            <w:bottom w:val="none" w:sz="0" w:space="0" w:color="auto"/>
            <w:right w:val="none" w:sz="0" w:space="0" w:color="auto"/>
          </w:divBdr>
        </w:div>
        <w:div w:id="1067915373">
          <w:marLeft w:val="480"/>
          <w:marRight w:val="0"/>
          <w:marTop w:val="0"/>
          <w:marBottom w:val="0"/>
          <w:divBdr>
            <w:top w:val="none" w:sz="0" w:space="0" w:color="auto"/>
            <w:left w:val="none" w:sz="0" w:space="0" w:color="auto"/>
            <w:bottom w:val="none" w:sz="0" w:space="0" w:color="auto"/>
            <w:right w:val="none" w:sz="0" w:space="0" w:color="auto"/>
          </w:divBdr>
        </w:div>
        <w:div w:id="216211597">
          <w:marLeft w:val="480"/>
          <w:marRight w:val="0"/>
          <w:marTop w:val="0"/>
          <w:marBottom w:val="0"/>
          <w:divBdr>
            <w:top w:val="none" w:sz="0" w:space="0" w:color="auto"/>
            <w:left w:val="none" w:sz="0" w:space="0" w:color="auto"/>
            <w:bottom w:val="none" w:sz="0" w:space="0" w:color="auto"/>
            <w:right w:val="none" w:sz="0" w:space="0" w:color="auto"/>
          </w:divBdr>
        </w:div>
        <w:div w:id="1528981724">
          <w:marLeft w:val="480"/>
          <w:marRight w:val="0"/>
          <w:marTop w:val="0"/>
          <w:marBottom w:val="0"/>
          <w:divBdr>
            <w:top w:val="none" w:sz="0" w:space="0" w:color="auto"/>
            <w:left w:val="none" w:sz="0" w:space="0" w:color="auto"/>
            <w:bottom w:val="none" w:sz="0" w:space="0" w:color="auto"/>
            <w:right w:val="none" w:sz="0" w:space="0" w:color="auto"/>
          </w:divBdr>
        </w:div>
      </w:divsChild>
    </w:div>
    <w:div w:id="1527401932">
      <w:bodyDiv w:val="1"/>
      <w:marLeft w:val="0"/>
      <w:marRight w:val="0"/>
      <w:marTop w:val="0"/>
      <w:marBottom w:val="0"/>
      <w:divBdr>
        <w:top w:val="none" w:sz="0" w:space="0" w:color="auto"/>
        <w:left w:val="none" w:sz="0" w:space="0" w:color="auto"/>
        <w:bottom w:val="none" w:sz="0" w:space="0" w:color="auto"/>
        <w:right w:val="none" w:sz="0" w:space="0" w:color="auto"/>
      </w:divBdr>
    </w:div>
    <w:div w:id="1527523389">
      <w:bodyDiv w:val="1"/>
      <w:marLeft w:val="0"/>
      <w:marRight w:val="0"/>
      <w:marTop w:val="0"/>
      <w:marBottom w:val="0"/>
      <w:divBdr>
        <w:top w:val="none" w:sz="0" w:space="0" w:color="auto"/>
        <w:left w:val="none" w:sz="0" w:space="0" w:color="auto"/>
        <w:bottom w:val="none" w:sz="0" w:space="0" w:color="auto"/>
        <w:right w:val="none" w:sz="0" w:space="0" w:color="auto"/>
      </w:divBdr>
    </w:div>
    <w:div w:id="1528519532">
      <w:bodyDiv w:val="1"/>
      <w:marLeft w:val="0"/>
      <w:marRight w:val="0"/>
      <w:marTop w:val="0"/>
      <w:marBottom w:val="0"/>
      <w:divBdr>
        <w:top w:val="none" w:sz="0" w:space="0" w:color="auto"/>
        <w:left w:val="none" w:sz="0" w:space="0" w:color="auto"/>
        <w:bottom w:val="none" w:sz="0" w:space="0" w:color="auto"/>
        <w:right w:val="none" w:sz="0" w:space="0" w:color="auto"/>
      </w:divBdr>
    </w:div>
    <w:div w:id="1531453253">
      <w:bodyDiv w:val="1"/>
      <w:marLeft w:val="0"/>
      <w:marRight w:val="0"/>
      <w:marTop w:val="0"/>
      <w:marBottom w:val="0"/>
      <w:divBdr>
        <w:top w:val="none" w:sz="0" w:space="0" w:color="auto"/>
        <w:left w:val="none" w:sz="0" w:space="0" w:color="auto"/>
        <w:bottom w:val="none" w:sz="0" w:space="0" w:color="auto"/>
        <w:right w:val="none" w:sz="0" w:space="0" w:color="auto"/>
      </w:divBdr>
    </w:div>
    <w:div w:id="1532036466">
      <w:bodyDiv w:val="1"/>
      <w:marLeft w:val="0"/>
      <w:marRight w:val="0"/>
      <w:marTop w:val="0"/>
      <w:marBottom w:val="0"/>
      <w:divBdr>
        <w:top w:val="none" w:sz="0" w:space="0" w:color="auto"/>
        <w:left w:val="none" w:sz="0" w:space="0" w:color="auto"/>
        <w:bottom w:val="none" w:sz="0" w:space="0" w:color="auto"/>
        <w:right w:val="none" w:sz="0" w:space="0" w:color="auto"/>
      </w:divBdr>
    </w:div>
    <w:div w:id="1533761644">
      <w:bodyDiv w:val="1"/>
      <w:marLeft w:val="0"/>
      <w:marRight w:val="0"/>
      <w:marTop w:val="0"/>
      <w:marBottom w:val="0"/>
      <w:divBdr>
        <w:top w:val="none" w:sz="0" w:space="0" w:color="auto"/>
        <w:left w:val="none" w:sz="0" w:space="0" w:color="auto"/>
        <w:bottom w:val="none" w:sz="0" w:space="0" w:color="auto"/>
        <w:right w:val="none" w:sz="0" w:space="0" w:color="auto"/>
      </w:divBdr>
    </w:div>
    <w:div w:id="1535465860">
      <w:bodyDiv w:val="1"/>
      <w:marLeft w:val="0"/>
      <w:marRight w:val="0"/>
      <w:marTop w:val="0"/>
      <w:marBottom w:val="0"/>
      <w:divBdr>
        <w:top w:val="none" w:sz="0" w:space="0" w:color="auto"/>
        <w:left w:val="none" w:sz="0" w:space="0" w:color="auto"/>
        <w:bottom w:val="none" w:sz="0" w:space="0" w:color="auto"/>
        <w:right w:val="none" w:sz="0" w:space="0" w:color="auto"/>
      </w:divBdr>
    </w:div>
    <w:div w:id="1535652271">
      <w:bodyDiv w:val="1"/>
      <w:marLeft w:val="0"/>
      <w:marRight w:val="0"/>
      <w:marTop w:val="0"/>
      <w:marBottom w:val="0"/>
      <w:divBdr>
        <w:top w:val="none" w:sz="0" w:space="0" w:color="auto"/>
        <w:left w:val="none" w:sz="0" w:space="0" w:color="auto"/>
        <w:bottom w:val="none" w:sz="0" w:space="0" w:color="auto"/>
        <w:right w:val="none" w:sz="0" w:space="0" w:color="auto"/>
      </w:divBdr>
    </w:div>
    <w:div w:id="1535850734">
      <w:bodyDiv w:val="1"/>
      <w:marLeft w:val="0"/>
      <w:marRight w:val="0"/>
      <w:marTop w:val="0"/>
      <w:marBottom w:val="0"/>
      <w:divBdr>
        <w:top w:val="none" w:sz="0" w:space="0" w:color="auto"/>
        <w:left w:val="none" w:sz="0" w:space="0" w:color="auto"/>
        <w:bottom w:val="none" w:sz="0" w:space="0" w:color="auto"/>
        <w:right w:val="none" w:sz="0" w:space="0" w:color="auto"/>
      </w:divBdr>
    </w:div>
    <w:div w:id="1536121219">
      <w:bodyDiv w:val="1"/>
      <w:marLeft w:val="0"/>
      <w:marRight w:val="0"/>
      <w:marTop w:val="0"/>
      <w:marBottom w:val="0"/>
      <w:divBdr>
        <w:top w:val="none" w:sz="0" w:space="0" w:color="auto"/>
        <w:left w:val="none" w:sz="0" w:space="0" w:color="auto"/>
        <w:bottom w:val="none" w:sz="0" w:space="0" w:color="auto"/>
        <w:right w:val="none" w:sz="0" w:space="0" w:color="auto"/>
      </w:divBdr>
    </w:div>
    <w:div w:id="1536232889">
      <w:bodyDiv w:val="1"/>
      <w:marLeft w:val="0"/>
      <w:marRight w:val="0"/>
      <w:marTop w:val="0"/>
      <w:marBottom w:val="0"/>
      <w:divBdr>
        <w:top w:val="none" w:sz="0" w:space="0" w:color="auto"/>
        <w:left w:val="none" w:sz="0" w:space="0" w:color="auto"/>
        <w:bottom w:val="none" w:sz="0" w:space="0" w:color="auto"/>
        <w:right w:val="none" w:sz="0" w:space="0" w:color="auto"/>
      </w:divBdr>
    </w:div>
    <w:div w:id="1536235392">
      <w:bodyDiv w:val="1"/>
      <w:marLeft w:val="0"/>
      <w:marRight w:val="0"/>
      <w:marTop w:val="0"/>
      <w:marBottom w:val="0"/>
      <w:divBdr>
        <w:top w:val="none" w:sz="0" w:space="0" w:color="auto"/>
        <w:left w:val="none" w:sz="0" w:space="0" w:color="auto"/>
        <w:bottom w:val="none" w:sz="0" w:space="0" w:color="auto"/>
        <w:right w:val="none" w:sz="0" w:space="0" w:color="auto"/>
      </w:divBdr>
    </w:div>
    <w:div w:id="1536650880">
      <w:bodyDiv w:val="1"/>
      <w:marLeft w:val="0"/>
      <w:marRight w:val="0"/>
      <w:marTop w:val="0"/>
      <w:marBottom w:val="0"/>
      <w:divBdr>
        <w:top w:val="none" w:sz="0" w:space="0" w:color="auto"/>
        <w:left w:val="none" w:sz="0" w:space="0" w:color="auto"/>
        <w:bottom w:val="none" w:sz="0" w:space="0" w:color="auto"/>
        <w:right w:val="none" w:sz="0" w:space="0" w:color="auto"/>
      </w:divBdr>
    </w:div>
    <w:div w:id="1538548706">
      <w:bodyDiv w:val="1"/>
      <w:marLeft w:val="0"/>
      <w:marRight w:val="0"/>
      <w:marTop w:val="0"/>
      <w:marBottom w:val="0"/>
      <w:divBdr>
        <w:top w:val="none" w:sz="0" w:space="0" w:color="auto"/>
        <w:left w:val="none" w:sz="0" w:space="0" w:color="auto"/>
        <w:bottom w:val="none" w:sz="0" w:space="0" w:color="auto"/>
        <w:right w:val="none" w:sz="0" w:space="0" w:color="auto"/>
      </w:divBdr>
    </w:div>
    <w:div w:id="1540124602">
      <w:bodyDiv w:val="1"/>
      <w:marLeft w:val="0"/>
      <w:marRight w:val="0"/>
      <w:marTop w:val="0"/>
      <w:marBottom w:val="0"/>
      <w:divBdr>
        <w:top w:val="none" w:sz="0" w:space="0" w:color="auto"/>
        <w:left w:val="none" w:sz="0" w:space="0" w:color="auto"/>
        <w:bottom w:val="none" w:sz="0" w:space="0" w:color="auto"/>
        <w:right w:val="none" w:sz="0" w:space="0" w:color="auto"/>
      </w:divBdr>
    </w:div>
    <w:div w:id="1540825892">
      <w:bodyDiv w:val="1"/>
      <w:marLeft w:val="0"/>
      <w:marRight w:val="0"/>
      <w:marTop w:val="0"/>
      <w:marBottom w:val="0"/>
      <w:divBdr>
        <w:top w:val="none" w:sz="0" w:space="0" w:color="auto"/>
        <w:left w:val="none" w:sz="0" w:space="0" w:color="auto"/>
        <w:bottom w:val="none" w:sz="0" w:space="0" w:color="auto"/>
        <w:right w:val="none" w:sz="0" w:space="0" w:color="auto"/>
      </w:divBdr>
    </w:div>
    <w:div w:id="1543056629">
      <w:bodyDiv w:val="1"/>
      <w:marLeft w:val="0"/>
      <w:marRight w:val="0"/>
      <w:marTop w:val="0"/>
      <w:marBottom w:val="0"/>
      <w:divBdr>
        <w:top w:val="none" w:sz="0" w:space="0" w:color="auto"/>
        <w:left w:val="none" w:sz="0" w:space="0" w:color="auto"/>
        <w:bottom w:val="none" w:sz="0" w:space="0" w:color="auto"/>
        <w:right w:val="none" w:sz="0" w:space="0" w:color="auto"/>
      </w:divBdr>
    </w:div>
    <w:div w:id="1543901640">
      <w:bodyDiv w:val="1"/>
      <w:marLeft w:val="0"/>
      <w:marRight w:val="0"/>
      <w:marTop w:val="0"/>
      <w:marBottom w:val="0"/>
      <w:divBdr>
        <w:top w:val="none" w:sz="0" w:space="0" w:color="auto"/>
        <w:left w:val="none" w:sz="0" w:space="0" w:color="auto"/>
        <w:bottom w:val="none" w:sz="0" w:space="0" w:color="auto"/>
        <w:right w:val="none" w:sz="0" w:space="0" w:color="auto"/>
      </w:divBdr>
      <w:divsChild>
        <w:div w:id="24018693">
          <w:marLeft w:val="480"/>
          <w:marRight w:val="0"/>
          <w:marTop w:val="0"/>
          <w:marBottom w:val="0"/>
          <w:divBdr>
            <w:top w:val="none" w:sz="0" w:space="0" w:color="auto"/>
            <w:left w:val="none" w:sz="0" w:space="0" w:color="auto"/>
            <w:bottom w:val="none" w:sz="0" w:space="0" w:color="auto"/>
            <w:right w:val="none" w:sz="0" w:space="0" w:color="auto"/>
          </w:divBdr>
        </w:div>
        <w:div w:id="422528469">
          <w:marLeft w:val="480"/>
          <w:marRight w:val="0"/>
          <w:marTop w:val="0"/>
          <w:marBottom w:val="0"/>
          <w:divBdr>
            <w:top w:val="none" w:sz="0" w:space="0" w:color="auto"/>
            <w:left w:val="none" w:sz="0" w:space="0" w:color="auto"/>
            <w:bottom w:val="none" w:sz="0" w:space="0" w:color="auto"/>
            <w:right w:val="none" w:sz="0" w:space="0" w:color="auto"/>
          </w:divBdr>
        </w:div>
        <w:div w:id="178158872">
          <w:marLeft w:val="480"/>
          <w:marRight w:val="0"/>
          <w:marTop w:val="0"/>
          <w:marBottom w:val="0"/>
          <w:divBdr>
            <w:top w:val="none" w:sz="0" w:space="0" w:color="auto"/>
            <w:left w:val="none" w:sz="0" w:space="0" w:color="auto"/>
            <w:bottom w:val="none" w:sz="0" w:space="0" w:color="auto"/>
            <w:right w:val="none" w:sz="0" w:space="0" w:color="auto"/>
          </w:divBdr>
        </w:div>
        <w:div w:id="1070615200">
          <w:marLeft w:val="480"/>
          <w:marRight w:val="0"/>
          <w:marTop w:val="0"/>
          <w:marBottom w:val="0"/>
          <w:divBdr>
            <w:top w:val="none" w:sz="0" w:space="0" w:color="auto"/>
            <w:left w:val="none" w:sz="0" w:space="0" w:color="auto"/>
            <w:bottom w:val="none" w:sz="0" w:space="0" w:color="auto"/>
            <w:right w:val="none" w:sz="0" w:space="0" w:color="auto"/>
          </w:divBdr>
        </w:div>
        <w:div w:id="1902398010">
          <w:marLeft w:val="480"/>
          <w:marRight w:val="0"/>
          <w:marTop w:val="0"/>
          <w:marBottom w:val="0"/>
          <w:divBdr>
            <w:top w:val="none" w:sz="0" w:space="0" w:color="auto"/>
            <w:left w:val="none" w:sz="0" w:space="0" w:color="auto"/>
            <w:bottom w:val="none" w:sz="0" w:space="0" w:color="auto"/>
            <w:right w:val="none" w:sz="0" w:space="0" w:color="auto"/>
          </w:divBdr>
        </w:div>
        <w:div w:id="924386980">
          <w:marLeft w:val="480"/>
          <w:marRight w:val="0"/>
          <w:marTop w:val="0"/>
          <w:marBottom w:val="0"/>
          <w:divBdr>
            <w:top w:val="none" w:sz="0" w:space="0" w:color="auto"/>
            <w:left w:val="none" w:sz="0" w:space="0" w:color="auto"/>
            <w:bottom w:val="none" w:sz="0" w:space="0" w:color="auto"/>
            <w:right w:val="none" w:sz="0" w:space="0" w:color="auto"/>
          </w:divBdr>
        </w:div>
        <w:div w:id="1424182430">
          <w:marLeft w:val="480"/>
          <w:marRight w:val="0"/>
          <w:marTop w:val="0"/>
          <w:marBottom w:val="0"/>
          <w:divBdr>
            <w:top w:val="none" w:sz="0" w:space="0" w:color="auto"/>
            <w:left w:val="none" w:sz="0" w:space="0" w:color="auto"/>
            <w:bottom w:val="none" w:sz="0" w:space="0" w:color="auto"/>
            <w:right w:val="none" w:sz="0" w:space="0" w:color="auto"/>
          </w:divBdr>
        </w:div>
        <w:div w:id="1805154960">
          <w:marLeft w:val="480"/>
          <w:marRight w:val="0"/>
          <w:marTop w:val="0"/>
          <w:marBottom w:val="0"/>
          <w:divBdr>
            <w:top w:val="none" w:sz="0" w:space="0" w:color="auto"/>
            <w:left w:val="none" w:sz="0" w:space="0" w:color="auto"/>
            <w:bottom w:val="none" w:sz="0" w:space="0" w:color="auto"/>
            <w:right w:val="none" w:sz="0" w:space="0" w:color="auto"/>
          </w:divBdr>
        </w:div>
        <w:div w:id="305861069">
          <w:marLeft w:val="480"/>
          <w:marRight w:val="0"/>
          <w:marTop w:val="0"/>
          <w:marBottom w:val="0"/>
          <w:divBdr>
            <w:top w:val="none" w:sz="0" w:space="0" w:color="auto"/>
            <w:left w:val="none" w:sz="0" w:space="0" w:color="auto"/>
            <w:bottom w:val="none" w:sz="0" w:space="0" w:color="auto"/>
            <w:right w:val="none" w:sz="0" w:space="0" w:color="auto"/>
          </w:divBdr>
        </w:div>
        <w:div w:id="2031567683">
          <w:marLeft w:val="480"/>
          <w:marRight w:val="0"/>
          <w:marTop w:val="0"/>
          <w:marBottom w:val="0"/>
          <w:divBdr>
            <w:top w:val="none" w:sz="0" w:space="0" w:color="auto"/>
            <w:left w:val="none" w:sz="0" w:space="0" w:color="auto"/>
            <w:bottom w:val="none" w:sz="0" w:space="0" w:color="auto"/>
            <w:right w:val="none" w:sz="0" w:space="0" w:color="auto"/>
          </w:divBdr>
        </w:div>
        <w:div w:id="189803000">
          <w:marLeft w:val="480"/>
          <w:marRight w:val="0"/>
          <w:marTop w:val="0"/>
          <w:marBottom w:val="0"/>
          <w:divBdr>
            <w:top w:val="none" w:sz="0" w:space="0" w:color="auto"/>
            <w:left w:val="none" w:sz="0" w:space="0" w:color="auto"/>
            <w:bottom w:val="none" w:sz="0" w:space="0" w:color="auto"/>
            <w:right w:val="none" w:sz="0" w:space="0" w:color="auto"/>
          </w:divBdr>
        </w:div>
        <w:div w:id="843713428">
          <w:marLeft w:val="480"/>
          <w:marRight w:val="0"/>
          <w:marTop w:val="0"/>
          <w:marBottom w:val="0"/>
          <w:divBdr>
            <w:top w:val="none" w:sz="0" w:space="0" w:color="auto"/>
            <w:left w:val="none" w:sz="0" w:space="0" w:color="auto"/>
            <w:bottom w:val="none" w:sz="0" w:space="0" w:color="auto"/>
            <w:right w:val="none" w:sz="0" w:space="0" w:color="auto"/>
          </w:divBdr>
        </w:div>
        <w:div w:id="734475270">
          <w:marLeft w:val="480"/>
          <w:marRight w:val="0"/>
          <w:marTop w:val="0"/>
          <w:marBottom w:val="0"/>
          <w:divBdr>
            <w:top w:val="none" w:sz="0" w:space="0" w:color="auto"/>
            <w:left w:val="none" w:sz="0" w:space="0" w:color="auto"/>
            <w:bottom w:val="none" w:sz="0" w:space="0" w:color="auto"/>
            <w:right w:val="none" w:sz="0" w:space="0" w:color="auto"/>
          </w:divBdr>
        </w:div>
        <w:div w:id="1873376650">
          <w:marLeft w:val="480"/>
          <w:marRight w:val="0"/>
          <w:marTop w:val="0"/>
          <w:marBottom w:val="0"/>
          <w:divBdr>
            <w:top w:val="none" w:sz="0" w:space="0" w:color="auto"/>
            <w:left w:val="none" w:sz="0" w:space="0" w:color="auto"/>
            <w:bottom w:val="none" w:sz="0" w:space="0" w:color="auto"/>
            <w:right w:val="none" w:sz="0" w:space="0" w:color="auto"/>
          </w:divBdr>
        </w:div>
        <w:div w:id="1799058218">
          <w:marLeft w:val="480"/>
          <w:marRight w:val="0"/>
          <w:marTop w:val="0"/>
          <w:marBottom w:val="0"/>
          <w:divBdr>
            <w:top w:val="none" w:sz="0" w:space="0" w:color="auto"/>
            <w:left w:val="none" w:sz="0" w:space="0" w:color="auto"/>
            <w:bottom w:val="none" w:sz="0" w:space="0" w:color="auto"/>
            <w:right w:val="none" w:sz="0" w:space="0" w:color="auto"/>
          </w:divBdr>
        </w:div>
        <w:div w:id="1196115532">
          <w:marLeft w:val="480"/>
          <w:marRight w:val="0"/>
          <w:marTop w:val="0"/>
          <w:marBottom w:val="0"/>
          <w:divBdr>
            <w:top w:val="none" w:sz="0" w:space="0" w:color="auto"/>
            <w:left w:val="none" w:sz="0" w:space="0" w:color="auto"/>
            <w:bottom w:val="none" w:sz="0" w:space="0" w:color="auto"/>
            <w:right w:val="none" w:sz="0" w:space="0" w:color="auto"/>
          </w:divBdr>
        </w:div>
        <w:div w:id="1963029766">
          <w:marLeft w:val="480"/>
          <w:marRight w:val="0"/>
          <w:marTop w:val="0"/>
          <w:marBottom w:val="0"/>
          <w:divBdr>
            <w:top w:val="none" w:sz="0" w:space="0" w:color="auto"/>
            <w:left w:val="none" w:sz="0" w:space="0" w:color="auto"/>
            <w:bottom w:val="none" w:sz="0" w:space="0" w:color="auto"/>
            <w:right w:val="none" w:sz="0" w:space="0" w:color="auto"/>
          </w:divBdr>
        </w:div>
        <w:div w:id="188572450">
          <w:marLeft w:val="480"/>
          <w:marRight w:val="0"/>
          <w:marTop w:val="0"/>
          <w:marBottom w:val="0"/>
          <w:divBdr>
            <w:top w:val="none" w:sz="0" w:space="0" w:color="auto"/>
            <w:left w:val="none" w:sz="0" w:space="0" w:color="auto"/>
            <w:bottom w:val="none" w:sz="0" w:space="0" w:color="auto"/>
            <w:right w:val="none" w:sz="0" w:space="0" w:color="auto"/>
          </w:divBdr>
        </w:div>
        <w:div w:id="747925812">
          <w:marLeft w:val="480"/>
          <w:marRight w:val="0"/>
          <w:marTop w:val="0"/>
          <w:marBottom w:val="0"/>
          <w:divBdr>
            <w:top w:val="none" w:sz="0" w:space="0" w:color="auto"/>
            <w:left w:val="none" w:sz="0" w:space="0" w:color="auto"/>
            <w:bottom w:val="none" w:sz="0" w:space="0" w:color="auto"/>
            <w:right w:val="none" w:sz="0" w:space="0" w:color="auto"/>
          </w:divBdr>
        </w:div>
        <w:div w:id="174421431">
          <w:marLeft w:val="480"/>
          <w:marRight w:val="0"/>
          <w:marTop w:val="0"/>
          <w:marBottom w:val="0"/>
          <w:divBdr>
            <w:top w:val="none" w:sz="0" w:space="0" w:color="auto"/>
            <w:left w:val="none" w:sz="0" w:space="0" w:color="auto"/>
            <w:bottom w:val="none" w:sz="0" w:space="0" w:color="auto"/>
            <w:right w:val="none" w:sz="0" w:space="0" w:color="auto"/>
          </w:divBdr>
        </w:div>
        <w:div w:id="705561793">
          <w:marLeft w:val="480"/>
          <w:marRight w:val="0"/>
          <w:marTop w:val="0"/>
          <w:marBottom w:val="0"/>
          <w:divBdr>
            <w:top w:val="none" w:sz="0" w:space="0" w:color="auto"/>
            <w:left w:val="none" w:sz="0" w:space="0" w:color="auto"/>
            <w:bottom w:val="none" w:sz="0" w:space="0" w:color="auto"/>
            <w:right w:val="none" w:sz="0" w:space="0" w:color="auto"/>
          </w:divBdr>
        </w:div>
        <w:div w:id="1480072745">
          <w:marLeft w:val="480"/>
          <w:marRight w:val="0"/>
          <w:marTop w:val="0"/>
          <w:marBottom w:val="0"/>
          <w:divBdr>
            <w:top w:val="none" w:sz="0" w:space="0" w:color="auto"/>
            <w:left w:val="none" w:sz="0" w:space="0" w:color="auto"/>
            <w:bottom w:val="none" w:sz="0" w:space="0" w:color="auto"/>
            <w:right w:val="none" w:sz="0" w:space="0" w:color="auto"/>
          </w:divBdr>
        </w:div>
        <w:div w:id="474372210">
          <w:marLeft w:val="480"/>
          <w:marRight w:val="0"/>
          <w:marTop w:val="0"/>
          <w:marBottom w:val="0"/>
          <w:divBdr>
            <w:top w:val="none" w:sz="0" w:space="0" w:color="auto"/>
            <w:left w:val="none" w:sz="0" w:space="0" w:color="auto"/>
            <w:bottom w:val="none" w:sz="0" w:space="0" w:color="auto"/>
            <w:right w:val="none" w:sz="0" w:space="0" w:color="auto"/>
          </w:divBdr>
        </w:div>
        <w:div w:id="777989037">
          <w:marLeft w:val="480"/>
          <w:marRight w:val="0"/>
          <w:marTop w:val="0"/>
          <w:marBottom w:val="0"/>
          <w:divBdr>
            <w:top w:val="none" w:sz="0" w:space="0" w:color="auto"/>
            <w:left w:val="none" w:sz="0" w:space="0" w:color="auto"/>
            <w:bottom w:val="none" w:sz="0" w:space="0" w:color="auto"/>
            <w:right w:val="none" w:sz="0" w:space="0" w:color="auto"/>
          </w:divBdr>
        </w:div>
        <w:div w:id="767231924">
          <w:marLeft w:val="480"/>
          <w:marRight w:val="0"/>
          <w:marTop w:val="0"/>
          <w:marBottom w:val="0"/>
          <w:divBdr>
            <w:top w:val="none" w:sz="0" w:space="0" w:color="auto"/>
            <w:left w:val="none" w:sz="0" w:space="0" w:color="auto"/>
            <w:bottom w:val="none" w:sz="0" w:space="0" w:color="auto"/>
            <w:right w:val="none" w:sz="0" w:space="0" w:color="auto"/>
          </w:divBdr>
        </w:div>
        <w:div w:id="273178464">
          <w:marLeft w:val="480"/>
          <w:marRight w:val="0"/>
          <w:marTop w:val="0"/>
          <w:marBottom w:val="0"/>
          <w:divBdr>
            <w:top w:val="none" w:sz="0" w:space="0" w:color="auto"/>
            <w:left w:val="none" w:sz="0" w:space="0" w:color="auto"/>
            <w:bottom w:val="none" w:sz="0" w:space="0" w:color="auto"/>
            <w:right w:val="none" w:sz="0" w:space="0" w:color="auto"/>
          </w:divBdr>
        </w:div>
        <w:div w:id="291256317">
          <w:marLeft w:val="480"/>
          <w:marRight w:val="0"/>
          <w:marTop w:val="0"/>
          <w:marBottom w:val="0"/>
          <w:divBdr>
            <w:top w:val="none" w:sz="0" w:space="0" w:color="auto"/>
            <w:left w:val="none" w:sz="0" w:space="0" w:color="auto"/>
            <w:bottom w:val="none" w:sz="0" w:space="0" w:color="auto"/>
            <w:right w:val="none" w:sz="0" w:space="0" w:color="auto"/>
          </w:divBdr>
        </w:div>
        <w:div w:id="1820340891">
          <w:marLeft w:val="480"/>
          <w:marRight w:val="0"/>
          <w:marTop w:val="0"/>
          <w:marBottom w:val="0"/>
          <w:divBdr>
            <w:top w:val="none" w:sz="0" w:space="0" w:color="auto"/>
            <w:left w:val="none" w:sz="0" w:space="0" w:color="auto"/>
            <w:bottom w:val="none" w:sz="0" w:space="0" w:color="auto"/>
            <w:right w:val="none" w:sz="0" w:space="0" w:color="auto"/>
          </w:divBdr>
        </w:div>
        <w:div w:id="66151377">
          <w:marLeft w:val="480"/>
          <w:marRight w:val="0"/>
          <w:marTop w:val="0"/>
          <w:marBottom w:val="0"/>
          <w:divBdr>
            <w:top w:val="none" w:sz="0" w:space="0" w:color="auto"/>
            <w:left w:val="none" w:sz="0" w:space="0" w:color="auto"/>
            <w:bottom w:val="none" w:sz="0" w:space="0" w:color="auto"/>
            <w:right w:val="none" w:sz="0" w:space="0" w:color="auto"/>
          </w:divBdr>
        </w:div>
        <w:div w:id="1909463597">
          <w:marLeft w:val="480"/>
          <w:marRight w:val="0"/>
          <w:marTop w:val="0"/>
          <w:marBottom w:val="0"/>
          <w:divBdr>
            <w:top w:val="none" w:sz="0" w:space="0" w:color="auto"/>
            <w:left w:val="none" w:sz="0" w:space="0" w:color="auto"/>
            <w:bottom w:val="none" w:sz="0" w:space="0" w:color="auto"/>
            <w:right w:val="none" w:sz="0" w:space="0" w:color="auto"/>
          </w:divBdr>
        </w:div>
        <w:div w:id="1241017744">
          <w:marLeft w:val="480"/>
          <w:marRight w:val="0"/>
          <w:marTop w:val="0"/>
          <w:marBottom w:val="0"/>
          <w:divBdr>
            <w:top w:val="none" w:sz="0" w:space="0" w:color="auto"/>
            <w:left w:val="none" w:sz="0" w:space="0" w:color="auto"/>
            <w:bottom w:val="none" w:sz="0" w:space="0" w:color="auto"/>
            <w:right w:val="none" w:sz="0" w:space="0" w:color="auto"/>
          </w:divBdr>
        </w:div>
        <w:div w:id="1364399208">
          <w:marLeft w:val="480"/>
          <w:marRight w:val="0"/>
          <w:marTop w:val="0"/>
          <w:marBottom w:val="0"/>
          <w:divBdr>
            <w:top w:val="none" w:sz="0" w:space="0" w:color="auto"/>
            <w:left w:val="none" w:sz="0" w:space="0" w:color="auto"/>
            <w:bottom w:val="none" w:sz="0" w:space="0" w:color="auto"/>
            <w:right w:val="none" w:sz="0" w:space="0" w:color="auto"/>
          </w:divBdr>
        </w:div>
        <w:div w:id="1420175999">
          <w:marLeft w:val="480"/>
          <w:marRight w:val="0"/>
          <w:marTop w:val="0"/>
          <w:marBottom w:val="0"/>
          <w:divBdr>
            <w:top w:val="none" w:sz="0" w:space="0" w:color="auto"/>
            <w:left w:val="none" w:sz="0" w:space="0" w:color="auto"/>
            <w:bottom w:val="none" w:sz="0" w:space="0" w:color="auto"/>
            <w:right w:val="none" w:sz="0" w:space="0" w:color="auto"/>
          </w:divBdr>
        </w:div>
        <w:div w:id="1390226284">
          <w:marLeft w:val="480"/>
          <w:marRight w:val="0"/>
          <w:marTop w:val="0"/>
          <w:marBottom w:val="0"/>
          <w:divBdr>
            <w:top w:val="none" w:sz="0" w:space="0" w:color="auto"/>
            <w:left w:val="none" w:sz="0" w:space="0" w:color="auto"/>
            <w:bottom w:val="none" w:sz="0" w:space="0" w:color="auto"/>
            <w:right w:val="none" w:sz="0" w:space="0" w:color="auto"/>
          </w:divBdr>
        </w:div>
        <w:div w:id="1495030002">
          <w:marLeft w:val="480"/>
          <w:marRight w:val="0"/>
          <w:marTop w:val="0"/>
          <w:marBottom w:val="0"/>
          <w:divBdr>
            <w:top w:val="none" w:sz="0" w:space="0" w:color="auto"/>
            <w:left w:val="none" w:sz="0" w:space="0" w:color="auto"/>
            <w:bottom w:val="none" w:sz="0" w:space="0" w:color="auto"/>
            <w:right w:val="none" w:sz="0" w:space="0" w:color="auto"/>
          </w:divBdr>
        </w:div>
        <w:div w:id="1698657932">
          <w:marLeft w:val="480"/>
          <w:marRight w:val="0"/>
          <w:marTop w:val="0"/>
          <w:marBottom w:val="0"/>
          <w:divBdr>
            <w:top w:val="none" w:sz="0" w:space="0" w:color="auto"/>
            <w:left w:val="none" w:sz="0" w:space="0" w:color="auto"/>
            <w:bottom w:val="none" w:sz="0" w:space="0" w:color="auto"/>
            <w:right w:val="none" w:sz="0" w:space="0" w:color="auto"/>
          </w:divBdr>
        </w:div>
        <w:div w:id="59138271">
          <w:marLeft w:val="480"/>
          <w:marRight w:val="0"/>
          <w:marTop w:val="0"/>
          <w:marBottom w:val="0"/>
          <w:divBdr>
            <w:top w:val="none" w:sz="0" w:space="0" w:color="auto"/>
            <w:left w:val="none" w:sz="0" w:space="0" w:color="auto"/>
            <w:bottom w:val="none" w:sz="0" w:space="0" w:color="auto"/>
            <w:right w:val="none" w:sz="0" w:space="0" w:color="auto"/>
          </w:divBdr>
        </w:div>
        <w:div w:id="1717705551">
          <w:marLeft w:val="480"/>
          <w:marRight w:val="0"/>
          <w:marTop w:val="0"/>
          <w:marBottom w:val="0"/>
          <w:divBdr>
            <w:top w:val="none" w:sz="0" w:space="0" w:color="auto"/>
            <w:left w:val="none" w:sz="0" w:space="0" w:color="auto"/>
            <w:bottom w:val="none" w:sz="0" w:space="0" w:color="auto"/>
            <w:right w:val="none" w:sz="0" w:space="0" w:color="auto"/>
          </w:divBdr>
        </w:div>
        <w:div w:id="1219707157">
          <w:marLeft w:val="480"/>
          <w:marRight w:val="0"/>
          <w:marTop w:val="0"/>
          <w:marBottom w:val="0"/>
          <w:divBdr>
            <w:top w:val="none" w:sz="0" w:space="0" w:color="auto"/>
            <w:left w:val="none" w:sz="0" w:space="0" w:color="auto"/>
            <w:bottom w:val="none" w:sz="0" w:space="0" w:color="auto"/>
            <w:right w:val="none" w:sz="0" w:space="0" w:color="auto"/>
          </w:divBdr>
        </w:div>
        <w:div w:id="1669862585">
          <w:marLeft w:val="480"/>
          <w:marRight w:val="0"/>
          <w:marTop w:val="0"/>
          <w:marBottom w:val="0"/>
          <w:divBdr>
            <w:top w:val="none" w:sz="0" w:space="0" w:color="auto"/>
            <w:left w:val="none" w:sz="0" w:space="0" w:color="auto"/>
            <w:bottom w:val="none" w:sz="0" w:space="0" w:color="auto"/>
            <w:right w:val="none" w:sz="0" w:space="0" w:color="auto"/>
          </w:divBdr>
        </w:div>
        <w:div w:id="2039769749">
          <w:marLeft w:val="480"/>
          <w:marRight w:val="0"/>
          <w:marTop w:val="0"/>
          <w:marBottom w:val="0"/>
          <w:divBdr>
            <w:top w:val="none" w:sz="0" w:space="0" w:color="auto"/>
            <w:left w:val="none" w:sz="0" w:space="0" w:color="auto"/>
            <w:bottom w:val="none" w:sz="0" w:space="0" w:color="auto"/>
            <w:right w:val="none" w:sz="0" w:space="0" w:color="auto"/>
          </w:divBdr>
        </w:div>
        <w:div w:id="1860850754">
          <w:marLeft w:val="480"/>
          <w:marRight w:val="0"/>
          <w:marTop w:val="0"/>
          <w:marBottom w:val="0"/>
          <w:divBdr>
            <w:top w:val="none" w:sz="0" w:space="0" w:color="auto"/>
            <w:left w:val="none" w:sz="0" w:space="0" w:color="auto"/>
            <w:bottom w:val="none" w:sz="0" w:space="0" w:color="auto"/>
            <w:right w:val="none" w:sz="0" w:space="0" w:color="auto"/>
          </w:divBdr>
        </w:div>
        <w:div w:id="328561177">
          <w:marLeft w:val="480"/>
          <w:marRight w:val="0"/>
          <w:marTop w:val="0"/>
          <w:marBottom w:val="0"/>
          <w:divBdr>
            <w:top w:val="none" w:sz="0" w:space="0" w:color="auto"/>
            <w:left w:val="none" w:sz="0" w:space="0" w:color="auto"/>
            <w:bottom w:val="none" w:sz="0" w:space="0" w:color="auto"/>
            <w:right w:val="none" w:sz="0" w:space="0" w:color="auto"/>
          </w:divBdr>
        </w:div>
        <w:div w:id="1200122327">
          <w:marLeft w:val="480"/>
          <w:marRight w:val="0"/>
          <w:marTop w:val="0"/>
          <w:marBottom w:val="0"/>
          <w:divBdr>
            <w:top w:val="none" w:sz="0" w:space="0" w:color="auto"/>
            <w:left w:val="none" w:sz="0" w:space="0" w:color="auto"/>
            <w:bottom w:val="none" w:sz="0" w:space="0" w:color="auto"/>
            <w:right w:val="none" w:sz="0" w:space="0" w:color="auto"/>
          </w:divBdr>
        </w:div>
        <w:div w:id="319045555">
          <w:marLeft w:val="480"/>
          <w:marRight w:val="0"/>
          <w:marTop w:val="0"/>
          <w:marBottom w:val="0"/>
          <w:divBdr>
            <w:top w:val="none" w:sz="0" w:space="0" w:color="auto"/>
            <w:left w:val="none" w:sz="0" w:space="0" w:color="auto"/>
            <w:bottom w:val="none" w:sz="0" w:space="0" w:color="auto"/>
            <w:right w:val="none" w:sz="0" w:space="0" w:color="auto"/>
          </w:divBdr>
        </w:div>
        <w:div w:id="1627661379">
          <w:marLeft w:val="480"/>
          <w:marRight w:val="0"/>
          <w:marTop w:val="0"/>
          <w:marBottom w:val="0"/>
          <w:divBdr>
            <w:top w:val="none" w:sz="0" w:space="0" w:color="auto"/>
            <w:left w:val="none" w:sz="0" w:space="0" w:color="auto"/>
            <w:bottom w:val="none" w:sz="0" w:space="0" w:color="auto"/>
            <w:right w:val="none" w:sz="0" w:space="0" w:color="auto"/>
          </w:divBdr>
        </w:div>
        <w:div w:id="572466904">
          <w:marLeft w:val="480"/>
          <w:marRight w:val="0"/>
          <w:marTop w:val="0"/>
          <w:marBottom w:val="0"/>
          <w:divBdr>
            <w:top w:val="none" w:sz="0" w:space="0" w:color="auto"/>
            <w:left w:val="none" w:sz="0" w:space="0" w:color="auto"/>
            <w:bottom w:val="none" w:sz="0" w:space="0" w:color="auto"/>
            <w:right w:val="none" w:sz="0" w:space="0" w:color="auto"/>
          </w:divBdr>
        </w:div>
        <w:div w:id="992759583">
          <w:marLeft w:val="480"/>
          <w:marRight w:val="0"/>
          <w:marTop w:val="0"/>
          <w:marBottom w:val="0"/>
          <w:divBdr>
            <w:top w:val="none" w:sz="0" w:space="0" w:color="auto"/>
            <w:left w:val="none" w:sz="0" w:space="0" w:color="auto"/>
            <w:bottom w:val="none" w:sz="0" w:space="0" w:color="auto"/>
            <w:right w:val="none" w:sz="0" w:space="0" w:color="auto"/>
          </w:divBdr>
        </w:div>
        <w:div w:id="1986397854">
          <w:marLeft w:val="480"/>
          <w:marRight w:val="0"/>
          <w:marTop w:val="0"/>
          <w:marBottom w:val="0"/>
          <w:divBdr>
            <w:top w:val="none" w:sz="0" w:space="0" w:color="auto"/>
            <w:left w:val="none" w:sz="0" w:space="0" w:color="auto"/>
            <w:bottom w:val="none" w:sz="0" w:space="0" w:color="auto"/>
            <w:right w:val="none" w:sz="0" w:space="0" w:color="auto"/>
          </w:divBdr>
        </w:div>
        <w:div w:id="1581284738">
          <w:marLeft w:val="480"/>
          <w:marRight w:val="0"/>
          <w:marTop w:val="0"/>
          <w:marBottom w:val="0"/>
          <w:divBdr>
            <w:top w:val="none" w:sz="0" w:space="0" w:color="auto"/>
            <w:left w:val="none" w:sz="0" w:space="0" w:color="auto"/>
            <w:bottom w:val="none" w:sz="0" w:space="0" w:color="auto"/>
            <w:right w:val="none" w:sz="0" w:space="0" w:color="auto"/>
          </w:divBdr>
        </w:div>
        <w:div w:id="296684877">
          <w:marLeft w:val="480"/>
          <w:marRight w:val="0"/>
          <w:marTop w:val="0"/>
          <w:marBottom w:val="0"/>
          <w:divBdr>
            <w:top w:val="none" w:sz="0" w:space="0" w:color="auto"/>
            <w:left w:val="none" w:sz="0" w:space="0" w:color="auto"/>
            <w:bottom w:val="none" w:sz="0" w:space="0" w:color="auto"/>
            <w:right w:val="none" w:sz="0" w:space="0" w:color="auto"/>
          </w:divBdr>
        </w:div>
      </w:divsChild>
    </w:div>
    <w:div w:id="1544636214">
      <w:bodyDiv w:val="1"/>
      <w:marLeft w:val="0"/>
      <w:marRight w:val="0"/>
      <w:marTop w:val="0"/>
      <w:marBottom w:val="0"/>
      <w:divBdr>
        <w:top w:val="none" w:sz="0" w:space="0" w:color="auto"/>
        <w:left w:val="none" w:sz="0" w:space="0" w:color="auto"/>
        <w:bottom w:val="none" w:sz="0" w:space="0" w:color="auto"/>
        <w:right w:val="none" w:sz="0" w:space="0" w:color="auto"/>
      </w:divBdr>
    </w:div>
    <w:div w:id="1544826468">
      <w:bodyDiv w:val="1"/>
      <w:marLeft w:val="0"/>
      <w:marRight w:val="0"/>
      <w:marTop w:val="0"/>
      <w:marBottom w:val="0"/>
      <w:divBdr>
        <w:top w:val="none" w:sz="0" w:space="0" w:color="auto"/>
        <w:left w:val="none" w:sz="0" w:space="0" w:color="auto"/>
        <w:bottom w:val="none" w:sz="0" w:space="0" w:color="auto"/>
        <w:right w:val="none" w:sz="0" w:space="0" w:color="auto"/>
      </w:divBdr>
    </w:div>
    <w:div w:id="1546214965">
      <w:bodyDiv w:val="1"/>
      <w:marLeft w:val="0"/>
      <w:marRight w:val="0"/>
      <w:marTop w:val="0"/>
      <w:marBottom w:val="0"/>
      <w:divBdr>
        <w:top w:val="none" w:sz="0" w:space="0" w:color="auto"/>
        <w:left w:val="none" w:sz="0" w:space="0" w:color="auto"/>
        <w:bottom w:val="none" w:sz="0" w:space="0" w:color="auto"/>
        <w:right w:val="none" w:sz="0" w:space="0" w:color="auto"/>
      </w:divBdr>
    </w:div>
    <w:div w:id="1546331912">
      <w:bodyDiv w:val="1"/>
      <w:marLeft w:val="0"/>
      <w:marRight w:val="0"/>
      <w:marTop w:val="0"/>
      <w:marBottom w:val="0"/>
      <w:divBdr>
        <w:top w:val="none" w:sz="0" w:space="0" w:color="auto"/>
        <w:left w:val="none" w:sz="0" w:space="0" w:color="auto"/>
        <w:bottom w:val="none" w:sz="0" w:space="0" w:color="auto"/>
        <w:right w:val="none" w:sz="0" w:space="0" w:color="auto"/>
      </w:divBdr>
    </w:div>
    <w:div w:id="1547788612">
      <w:bodyDiv w:val="1"/>
      <w:marLeft w:val="0"/>
      <w:marRight w:val="0"/>
      <w:marTop w:val="0"/>
      <w:marBottom w:val="0"/>
      <w:divBdr>
        <w:top w:val="none" w:sz="0" w:space="0" w:color="auto"/>
        <w:left w:val="none" w:sz="0" w:space="0" w:color="auto"/>
        <w:bottom w:val="none" w:sz="0" w:space="0" w:color="auto"/>
        <w:right w:val="none" w:sz="0" w:space="0" w:color="auto"/>
      </w:divBdr>
    </w:div>
    <w:div w:id="1548175836">
      <w:bodyDiv w:val="1"/>
      <w:marLeft w:val="0"/>
      <w:marRight w:val="0"/>
      <w:marTop w:val="0"/>
      <w:marBottom w:val="0"/>
      <w:divBdr>
        <w:top w:val="none" w:sz="0" w:space="0" w:color="auto"/>
        <w:left w:val="none" w:sz="0" w:space="0" w:color="auto"/>
        <w:bottom w:val="none" w:sz="0" w:space="0" w:color="auto"/>
        <w:right w:val="none" w:sz="0" w:space="0" w:color="auto"/>
      </w:divBdr>
    </w:div>
    <w:div w:id="1550801749">
      <w:bodyDiv w:val="1"/>
      <w:marLeft w:val="0"/>
      <w:marRight w:val="0"/>
      <w:marTop w:val="0"/>
      <w:marBottom w:val="0"/>
      <w:divBdr>
        <w:top w:val="none" w:sz="0" w:space="0" w:color="auto"/>
        <w:left w:val="none" w:sz="0" w:space="0" w:color="auto"/>
        <w:bottom w:val="none" w:sz="0" w:space="0" w:color="auto"/>
        <w:right w:val="none" w:sz="0" w:space="0" w:color="auto"/>
      </w:divBdr>
      <w:divsChild>
        <w:div w:id="12920542">
          <w:marLeft w:val="480"/>
          <w:marRight w:val="0"/>
          <w:marTop w:val="0"/>
          <w:marBottom w:val="0"/>
          <w:divBdr>
            <w:top w:val="none" w:sz="0" w:space="0" w:color="auto"/>
            <w:left w:val="none" w:sz="0" w:space="0" w:color="auto"/>
            <w:bottom w:val="none" w:sz="0" w:space="0" w:color="auto"/>
            <w:right w:val="none" w:sz="0" w:space="0" w:color="auto"/>
          </w:divBdr>
        </w:div>
        <w:div w:id="23748885">
          <w:marLeft w:val="480"/>
          <w:marRight w:val="0"/>
          <w:marTop w:val="0"/>
          <w:marBottom w:val="0"/>
          <w:divBdr>
            <w:top w:val="none" w:sz="0" w:space="0" w:color="auto"/>
            <w:left w:val="none" w:sz="0" w:space="0" w:color="auto"/>
            <w:bottom w:val="none" w:sz="0" w:space="0" w:color="auto"/>
            <w:right w:val="none" w:sz="0" w:space="0" w:color="auto"/>
          </w:divBdr>
        </w:div>
        <w:div w:id="27411156">
          <w:marLeft w:val="480"/>
          <w:marRight w:val="0"/>
          <w:marTop w:val="0"/>
          <w:marBottom w:val="0"/>
          <w:divBdr>
            <w:top w:val="none" w:sz="0" w:space="0" w:color="auto"/>
            <w:left w:val="none" w:sz="0" w:space="0" w:color="auto"/>
            <w:bottom w:val="none" w:sz="0" w:space="0" w:color="auto"/>
            <w:right w:val="none" w:sz="0" w:space="0" w:color="auto"/>
          </w:divBdr>
        </w:div>
        <w:div w:id="123432974">
          <w:marLeft w:val="480"/>
          <w:marRight w:val="0"/>
          <w:marTop w:val="0"/>
          <w:marBottom w:val="0"/>
          <w:divBdr>
            <w:top w:val="none" w:sz="0" w:space="0" w:color="auto"/>
            <w:left w:val="none" w:sz="0" w:space="0" w:color="auto"/>
            <w:bottom w:val="none" w:sz="0" w:space="0" w:color="auto"/>
            <w:right w:val="none" w:sz="0" w:space="0" w:color="auto"/>
          </w:divBdr>
        </w:div>
        <w:div w:id="269555392">
          <w:marLeft w:val="480"/>
          <w:marRight w:val="0"/>
          <w:marTop w:val="0"/>
          <w:marBottom w:val="0"/>
          <w:divBdr>
            <w:top w:val="none" w:sz="0" w:space="0" w:color="auto"/>
            <w:left w:val="none" w:sz="0" w:space="0" w:color="auto"/>
            <w:bottom w:val="none" w:sz="0" w:space="0" w:color="auto"/>
            <w:right w:val="none" w:sz="0" w:space="0" w:color="auto"/>
          </w:divBdr>
        </w:div>
        <w:div w:id="302003534">
          <w:marLeft w:val="480"/>
          <w:marRight w:val="0"/>
          <w:marTop w:val="0"/>
          <w:marBottom w:val="0"/>
          <w:divBdr>
            <w:top w:val="none" w:sz="0" w:space="0" w:color="auto"/>
            <w:left w:val="none" w:sz="0" w:space="0" w:color="auto"/>
            <w:bottom w:val="none" w:sz="0" w:space="0" w:color="auto"/>
            <w:right w:val="none" w:sz="0" w:space="0" w:color="auto"/>
          </w:divBdr>
        </w:div>
        <w:div w:id="331222745">
          <w:marLeft w:val="480"/>
          <w:marRight w:val="0"/>
          <w:marTop w:val="0"/>
          <w:marBottom w:val="0"/>
          <w:divBdr>
            <w:top w:val="none" w:sz="0" w:space="0" w:color="auto"/>
            <w:left w:val="none" w:sz="0" w:space="0" w:color="auto"/>
            <w:bottom w:val="none" w:sz="0" w:space="0" w:color="auto"/>
            <w:right w:val="none" w:sz="0" w:space="0" w:color="auto"/>
          </w:divBdr>
        </w:div>
        <w:div w:id="400492885">
          <w:marLeft w:val="480"/>
          <w:marRight w:val="0"/>
          <w:marTop w:val="0"/>
          <w:marBottom w:val="0"/>
          <w:divBdr>
            <w:top w:val="none" w:sz="0" w:space="0" w:color="auto"/>
            <w:left w:val="none" w:sz="0" w:space="0" w:color="auto"/>
            <w:bottom w:val="none" w:sz="0" w:space="0" w:color="auto"/>
            <w:right w:val="none" w:sz="0" w:space="0" w:color="auto"/>
          </w:divBdr>
        </w:div>
        <w:div w:id="502353691">
          <w:marLeft w:val="480"/>
          <w:marRight w:val="0"/>
          <w:marTop w:val="0"/>
          <w:marBottom w:val="0"/>
          <w:divBdr>
            <w:top w:val="none" w:sz="0" w:space="0" w:color="auto"/>
            <w:left w:val="none" w:sz="0" w:space="0" w:color="auto"/>
            <w:bottom w:val="none" w:sz="0" w:space="0" w:color="auto"/>
            <w:right w:val="none" w:sz="0" w:space="0" w:color="auto"/>
          </w:divBdr>
        </w:div>
        <w:div w:id="601492027">
          <w:marLeft w:val="480"/>
          <w:marRight w:val="0"/>
          <w:marTop w:val="0"/>
          <w:marBottom w:val="0"/>
          <w:divBdr>
            <w:top w:val="none" w:sz="0" w:space="0" w:color="auto"/>
            <w:left w:val="none" w:sz="0" w:space="0" w:color="auto"/>
            <w:bottom w:val="none" w:sz="0" w:space="0" w:color="auto"/>
            <w:right w:val="none" w:sz="0" w:space="0" w:color="auto"/>
          </w:divBdr>
        </w:div>
        <w:div w:id="612782349">
          <w:marLeft w:val="480"/>
          <w:marRight w:val="0"/>
          <w:marTop w:val="0"/>
          <w:marBottom w:val="0"/>
          <w:divBdr>
            <w:top w:val="none" w:sz="0" w:space="0" w:color="auto"/>
            <w:left w:val="none" w:sz="0" w:space="0" w:color="auto"/>
            <w:bottom w:val="none" w:sz="0" w:space="0" w:color="auto"/>
            <w:right w:val="none" w:sz="0" w:space="0" w:color="auto"/>
          </w:divBdr>
        </w:div>
        <w:div w:id="635066592">
          <w:marLeft w:val="480"/>
          <w:marRight w:val="0"/>
          <w:marTop w:val="0"/>
          <w:marBottom w:val="0"/>
          <w:divBdr>
            <w:top w:val="none" w:sz="0" w:space="0" w:color="auto"/>
            <w:left w:val="none" w:sz="0" w:space="0" w:color="auto"/>
            <w:bottom w:val="none" w:sz="0" w:space="0" w:color="auto"/>
            <w:right w:val="none" w:sz="0" w:space="0" w:color="auto"/>
          </w:divBdr>
        </w:div>
        <w:div w:id="655497892">
          <w:marLeft w:val="480"/>
          <w:marRight w:val="0"/>
          <w:marTop w:val="0"/>
          <w:marBottom w:val="0"/>
          <w:divBdr>
            <w:top w:val="none" w:sz="0" w:space="0" w:color="auto"/>
            <w:left w:val="none" w:sz="0" w:space="0" w:color="auto"/>
            <w:bottom w:val="none" w:sz="0" w:space="0" w:color="auto"/>
            <w:right w:val="none" w:sz="0" w:space="0" w:color="auto"/>
          </w:divBdr>
        </w:div>
        <w:div w:id="655575825">
          <w:marLeft w:val="480"/>
          <w:marRight w:val="0"/>
          <w:marTop w:val="0"/>
          <w:marBottom w:val="0"/>
          <w:divBdr>
            <w:top w:val="none" w:sz="0" w:space="0" w:color="auto"/>
            <w:left w:val="none" w:sz="0" w:space="0" w:color="auto"/>
            <w:bottom w:val="none" w:sz="0" w:space="0" w:color="auto"/>
            <w:right w:val="none" w:sz="0" w:space="0" w:color="auto"/>
          </w:divBdr>
        </w:div>
        <w:div w:id="667908437">
          <w:marLeft w:val="480"/>
          <w:marRight w:val="0"/>
          <w:marTop w:val="0"/>
          <w:marBottom w:val="0"/>
          <w:divBdr>
            <w:top w:val="none" w:sz="0" w:space="0" w:color="auto"/>
            <w:left w:val="none" w:sz="0" w:space="0" w:color="auto"/>
            <w:bottom w:val="none" w:sz="0" w:space="0" w:color="auto"/>
            <w:right w:val="none" w:sz="0" w:space="0" w:color="auto"/>
          </w:divBdr>
        </w:div>
        <w:div w:id="672688519">
          <w:marLeft w:val="480"/>
          <w:marRight w:val="0"/>
          <w:marTop w:val="0"/>
          <w:marBottom w:val="0"/>
          <w:divBdr>
            <w:top w:val="none" w:sz="0" w:space="0" w:color="auto"/>
            <w:left w:val="none" w:sz="0" w:space="0" w:color="auto"/>
            <w:bottom w:val="none" w:sz="0" w:space="0" w:color="auto"/>
            <w:right w:val="none" w:sz="0" w:space="0" w:color="auto"/>
          </w:divBdr>
        </w:div>
        <w:div w:id="680278616">
          <w:marLeft w:val="480"/>
          <w:marRight w:val="0"/>
          <w:marTop w:val="0"/>
          <w:marBottom w:val="0"/>
          <w:divBdr>
            <w:top w:val="none" w:sz="0" w:space="0" w:color="auto"/>
            <w:left w:val="none" w:sz="0" w:space="0" w:color="auto"/>
            <w:bottom w:val="none" w:sz="0" w:space="0" w:color="auto"/>
            <w:right w:val="none" w:sz="0" w:space="0" w:color="auto"/>
          </w:divBdr>
        </w:div>
        <w:div w:id="691995601">
          <w:marLeft w:val="480"/>
          <w:marRight w:val="0"/>
          <w:marTop w:val="0"/>
          <w:marBottom w:val="0"/>
          <w:divBdr>
            <w:top w:val="none" w:sz="0" w:space="0" w:color="auto"/>
            <w:left w:val="none" w:sz="0" w:space="0" w:color="auto"/>
            <w:bottom w:val="none" w:sz="0" w:space="0" w:color="auto"/>
            <w:right w:val="none" w:sz="0" w:space="0" w:color="auto"/>
          </w:divBdr>
        </w:div>
        <w:div w:id="694580444">
          <w:marLeft w:val="480"/>
          <w:marRight w:val="0"/>
          <w:marTop w:val="0"/>
          <w:marBottom w:val="0"/>
          <w:divBdr>
            <w:top w:val="none" w:sz="0" w:space="0" w:color="auto"/>
            <w:left w:val="none" w:sz="0" w:space="0" w:color="auto"/>
            <w:bottom w:val="none" w:sz="0" w:space="0" w:color="auto"/>
            <w:right w:val="none" w:sz="0" w:space="0" w:color="auto"/>
          </w:divBdr>
        </w:div>
        <w:div w:id="710109528">
          <w:marLeft w:val="480"/>
          <w:marRight w:val="0"/>
          <w:marTop w:val="0"/>
          <w:marBottom w:val="0"/>
          <w:divBdr>
            <w:top w:val="none" w:sz="0" w:space="0" w:color="auto"/>
            <w:left w:val="none" w:sz="0" w:space="0" w:color="auto"/>
            <w:bottom w:val="none" w:sz="0" w:space="0" w:color="auto"/>
            <w:right w:val="none" w:sz="0" w:space="0" w:color="auto"/>
          </w:divBdr>
        </w:div>
        <w:div w:id="740757530">
          <w:marLeft w:val="480"/>
          <w:marRight w:val="0"/>
          <w:marTop w:val="0"/>
          <w:marBottom w:val="0"/>
          <w:divBdr>
            <w:top w:val="none" w:sz="0" w:space="0" w:color="auto"/>
            <w:left w:val="none" w:sz="0" w:space="0" w:color="auto"/>
            <w:bottom w:val="none" w:sz="0" w:space="0" w:color="auto"/>
            <w:right w:val="none" w:sz="0" w:space="0" w:color="auto"/>
          </w:divBdr>
        </w:div>
        <w:div w:id="772363278">
          <w:marLeft w:val="480"/>
          <w:marRight w:val="0"/>
          <w:marTop w:val="0"/>
          <w:marBottom w:val="0"/>
          <w:divBdr>
            <w:top w:val="none" w:sz="0" w:space="0" w:color="auto"/>
            <w:left w:val="none" w:sz="0" w:space="0" w:color="auto"/>
            <w:bottom w:val="none" w:sz="0" w:space="0" w:color="auto"/>
            <w:right w:val="none" w:sz="0" w:space="0" w:color="auto"/>
          </w:divBdr>
        </w:div>
        <w:div w:id="852299361">
          <w:marLeft w:val="480"/>
          <w:marRight w:val="0"/>
          <w:marTop w:val="0"/>
          <w:marBottom w:val="0"/>
          <w:divBdr>
            <w:top w:val="none" w:sz="0" w:space="0" w:color="auto"/>
            <w:left w:val="none" w:sz="0" w:space="0" w:color="auto"/>
            <w:bottom w:val="none" w:sz="0" w:space="0" w:color="auto"/>
            <w:right w:val="none" w:sz="0" w:space="0" w:color="auto"/>
          </w:divBdr>
        </w:div>
        <w:div w:id="852766267">
          <w:marLeft w:val="480"/>
          <w:marRight w:val="0"/>
          <w:marTop w:val="0"/>
          <w:marBottom w:val="0"/>
          <w:divBdr>
            <w:top w:val="none" w:sz="0" w:space="0" w:color="auto"/>
            <w:left w:val="none" w:sz="0" w:space="0" w:color="auto"/>
            <w:bottom w:val="none" w:sz="0" w:space="0" w:color="auto"/>
            <w:right w:val="none" w:sz="0" w:space="0" w:color="auto"/>
          </w:divBdr>
        </w:div>
        <w:div w:id="945380630">
          <w:marLeft w:val="480"/>
          <w:marRight w:val="0"/>
          <w:marTop w:val="0"/>
          <w:marBottom w:val="0"/>
          <w:divBdr>
            <w:top w:val="none" w:sz="0" w:space="0" w:color="auto"/>
            <w:left w:val="none" w:sz="0" w:space="0" w:color="auto"/>
            <w:bottom w:val="none" w:sz="0" w:space="0" w:color="auto"/>
            <w:right w:val="none" w:sz="0" w:space="0" w:color="auto"/>
          </w:divBdr>
        </w:div>
        <w:div w:id="965816735">
          <w:marLeft w:val="480"/>
          <w:marRight w:val="0"/>
          <w:marTop w:val="0"/>
          <w:marBottom w:val="0"/>
          <w:divBdr>
            <w:top w:val="none" w:sz="0" w:space="0" w:color="auto"/>
            <w:left w:val="none" w:sz="0" w:space="0" w:color="auto"/>
            <w:bottom w:val="none" w:sz="0" w:space="0" w:color="auto"/>
            <w:right w:val="none" w:sz="0" w:space="0" w:color="auto"/>
          </w:divBdr>
        </w:div>
        <w:div w:id="1123040738">
          <w:marLeft w:val="480"/>
          <w:marRight w:val="0"/>
          <w:marTop w:val="0"/>
          <w:marBottom w:val="0"/>
          <w:divBdr>
            <w:top w:val="none" w:sz="0" w:space="0" w:color="auto"/>
            <w:left w:val="none" w:sz="0" w:space="0" w:color="auto"/>
            <w:bottom w:val="none" w:sz="0" w:space="0" w:color="auto"/>
            <w:right w:val="none" w:sz="0" w:space="0" w:color="auto"/>
          </w:divBdr>
        </w:div>
        <w:div w:id="1164398256">
          <w:marLeft w:val="480"/>
          <w:marRight w:val="0"/>
          <w:marTop w:val="0"/>
          <w:marBottom w:val="0"/>
          <w:divBdr>
            <w:top w:val="none" w:sz="0" w:space="0" w:color="auto"/>
            <w:left w:val="none" w:sz="0" w:space="0" w:color="auto"/>
            <w:bottom w:val="none" w:sz="0" w:space="0" w:color="auto"/>
            <w:right w:val="none" w:sz="0" w:space="0" w:color="auto"/>
          </w:divBdr>
        </w:div>
        <w:div w:id="1166357218">
          <w:marLeft w:val="480"/>
          <w:marRight w:val="0"/>
          <w:marTop w:val="0"/>
          <w:marBottom w:val="0"/>
          <w:divBdr>
            <w:top w:val="none" w:sz="0" w:space="0" w:color="auto"/>
            <w:left w:val="none" w:sz="0" w:space="0" w:color="auto"/>
            <w:bottom w:val="none" w:sz="0" w:space="0" w:color="auto"/>
            <w:right w:val="none" w:sz="0" w:space="0" w:color="auto"/>
          </w:divBdr>
        </w:div>
        <w:div w:id="1171677525">
          <w:marLeft w:val="480"/>
          <w:marRight w:val="0"/>
          <w:marTop w:val="0"/>
          <w:marBottom w:val="0"/>
          <w:divBdr>
            <w:top w:val="none" w:sz="0" w:space="0" w:color="auto"/>
            <w:left w:val="none" w:sz="0" w:space="0" w:color="auto"/>
            <w:bottom w:val="none" w:sz="0" w:space="0" w:color="auto"/>
            <w:right w:val="none" w:sz="0" w:space="0" w:color="auto"/>
          </w:divBdr>
        </w:div>
        <w:div w:id="1182473852">
          <w:marLeft w:val="480"/>
          <w:marRight w:val="0"/>
          <w:marTop w:val="0"/>
          <w:marBottom w:val="0"/>
          <w:divBdr>
            <w:top w:val="none" w:sz="0" w:space="0" w:color="auto"/>
            <w:left w:val="none" w:sz="0" w:space="0" w:color="auto"/>
            <w:bottom w:val="none" w:sz="0" w:space="0" w:color="auto"/>
            <w:right w:val="none" w:sz="0" w:space="0" w:color="auto"/>
          </w:divBdr>
        </w:div>
        <w:div w:id="1217886678">
          <w:marLeft w:val="480"/>
          <w:marRight w:val="0"/>
          <w:marTop w:val="0"/>
          <w:marBottom w:val="0"/>
          <w:divBdr>
            <w:top w:val="none" w:sz="0" w:space="0" w:color="auto"/>
            <w:left w:val="none" w:sz="0" w:space="0" w:color="auto"/>
            <w:bottom w:val="none" w:sz="0" w:space="0" w:color="auto"/>
            <w:right w:val="none" w:sz="0" w:space="0" w:color="auto"/>
          </w:divBdr>
        </w:div>
        <w:div w:id="1243490928">
          <w:marLeft w:val="480"/>
          <w:marRight w:val="0"/>
          <w:marTop w:val="0"/>
          <w:marBottom w:val="0"/>
          <w:divBdr>
            <w:top w:val="none" w:sz="0" w:space="0" w:color="auto"/>
            <w:left w:val="none" w:sz="0" w:space="0" w:color="auto"/>
            <w:bottom w:val="none" w:sz="0" w:space="0" w:color="auto"/>
            <w:right w:val="none" w:sz="0" w:space="0" w:color="auto"/>
          </w:divBdr>
        </w:div>
        <w:div w:id="1369139124">
          <w:marLeft w:val="480"/>
          <w:marRight w:val="0"/>
          <w:marTop w:val="0"/>
          <w:marBottom w:val="0"/>
          <w:divBdr>
            <w:top w:val="none" w:sz="0" w:space="0" w:color="auto"/>
            <w:left w:val="none" w:sz="0" w:space="0" w:color="auto"/>
            <w:bottom w:val="none" w:sz="0" w:space="0" w:color="auto"/>
            <w:right w:val="none" w:sz="0" w:space="0" w:color="auto"/>
          </w:divBdr>
        </w:div>
        <w:div w:id="1380324484">
          <w:marLeft w:val="480"/>
          <w:marRight w:val="0"/>
          <w:marTop w:val="0"/>
          <w:marBottom w:val="0"/>
          <w:divBdr>
            <w:top w:val="none" w:sz="0" w:space="0" w:color="auto"/>
            <w:left w:val="none" w:sz="0" w:space="0" w:color="auto"/>
            <w:bottom w:val="none" w:sz="0" w:space="0" w:color="auto"/>
            <w:right w:val="none" w:sz="0" w:space="0" w:color="auto"/>
          </w:divBdr>
        </w:div>
        <w:div w:id="1513446962">
          <w:marLeft w:val="480"/>
          <w:marRight w:val="0"/>
          <w:marTop w:val="0"/>
          <w:marBottom w:val="0"/>
          <w:divBdr>
            <w:top w:val="none" w:sz="0" w:space="0" w:color="auto"/>
            <w:left w:val="none" w:sz="0" w:space="0" w:color="auto"/>
            <w:bottom w:val="none" w:sz="0" w:space="0" w:color="auto"/>
            <w:right w:val="none" w:sz="0" w:space="0" w:color="auto"/>
          </w:divBdr>
        </w:div>
        <w:div w:id="1520507238">
          <w:marLeft w:val="480"/>
          <w:marRight w:val="0"/>
          <w:marTop w:val="0"/>
          <w:marBottom w:val="0"/>
          <w:divBdr>
            <w:top w:val="none" w:sz="0" w:space="0" w:color="auto"/>
            <w:left w:val="none" w:sz="0" w:space="0" w:color="auto"/>
            <w:bottom w:val="none" w:sz="0" w:space="0" w:color="auto"/>
            <w:right w:val="none" w:sz="0" w:space="0" w:color="auto"/>
          </w:divBdr>
        </w:div>
        <w:div w:id="1572420892">
          <w:marLeft w:val="480"/>
          <w:marRight w:val="0"/>
          <w:marTop w:val="0"/>
          <w:marBottom w:val="0"/>
          <w:divBdr>
            <w:top w:val="none" w:sz="0" w:space="0" w:color="auto"/>
            <w:left w:val="none" w:sz="0" w:space="0" w:color="auto"/>
            <w:bottom w:val="none" w:sz="0" w:space="0" w:color="auto"/>
            <w:right w:val="none" w:sz="0" w:space="0" w:color="auto"/>
          </w:divBdr>
        </w:div>
        <w:div w:id="1726371507">
          <w:marLeft w:val="480"/>
          <w:marRight w:val="0"/>
          <w:marTop w:val="0"/>
          <w:marBottom w:val="0"/>
          <w:divBdr>
            <w:top w:val="none" w:sz="0" w:space="0" w:color="auto"/>
            <w:left w:val="none" w:sz="0" w:space="0" w:color="auto"/>
            <w:bottom w:val="none" w:sz="0" w:space="0" w:color="auto"/>
            <w:right w:val="none" w:sz="0" w:space="0" w:color="auto"/>
          </w:divBdr>
        </w:div>
        <w:div w:id="1768963584">
          <w:marLeft w:val="480"/>
          <w:marRight w:val="0"/>
          <w:marTop w:val="0"/>
          <w:marBottom w:val="0"/>
          <w:divBdr>
            <w:top w:val="none" w:sz="0" w:space="0" w:color="auto"/>
            <w:left w:val="none" w:sz="0" w:space="0" w:color="auto"/>
            <w:bottom w:val="none" w:sz="0" w:space="0" w:color="auto"/>
            <w:right w:val="none" w:sz="0" w:space="0" w:color="auto"/>
          </w:divBdr>
        </w:div>
        <w:div w:id="1786729997">
          <w:marLeft w:val="480"/>
          <w:marRight w:val="0"/>
          <w:marTop w:val="0"/>
          <w:marBottom w:val="0"/>
          <w:divBdr>
            <w:top w:val="none" w:sz="0" w:space="0" w:color="auto"/>
            <w:left w:val="none" w:sz="0" w:space="0" w:color="auto"/>
            <w:bottom w:val="none" w:sz="0" w:space="0" w:color="auto"/>
            <w:right w:val="none" w:sz="0" w:space="0" w:color="auto"/>
          </w:divBdr>
        </w:div>
        <w:div w:id="1797409288">
          <w:marLeft w:val="480"/>
          <w:marRight w:val="0"/>
          <w:marTop w:val="0"/>
          <w:marBottom w:val="0"/>
          <w:divBdr>
            <w:top w:val="none" w:sz="0" w:space="0" w:color="auto"/>
            <w:left w:val="none" w:sz="0" w:space="0" w:color="auto"/>
            <w:bottom w:val="none" w:sz="0" w:space="0" w:color="auto"/>
            <w:right w:val="none" w:sz="0" w:space="0" w:color="auto"/>
          </w:divBdr>
        </w:div>
        <w:div w:id="1836872544">
          <w:marLeft w:val="480"/>
          <w:marRight w:val="0"/>
          <w:marTop w:val="0"/>
          <w:marBottom w:val="0"/>
          <w:divBdr>
            <w:top w:val="none" w:sz="0" w:space="0" w:color="auto"/>
            <w:left w:val="none" w:sz="0" w:space="0" w:color="auto"/>
            <w:bottom w:val="none" w:sz="0" w:space="0" w:color="auto"/>
            <w:right w:val="none" w:sz="0" w:space="0" w:color="auto"/>
          </w:divBdr>
        </w:div>
        <w:div w:id="1852526968">
          <w:marLeft w:val="480"/>
          <w:marRight w:val="0"/>
          <w:marTop w:val="0"/>
          <w:marBottom w:val="0"/>
          <w:divBdr>
            <w:top w:val="none" w:sz="0" w:space="0" w:color="auto"/>
            <w:left w:val="none" w:sz="0" w:space="0" w:color="auto"/>
            <w:bottom w:val="none" w:sz="0" w:space="0" w:color="auto"/>
            <w:right w:val="none" w:sz="0" w:space="0" w:color="auto"/>
          </w:divBdr>
        </w:div>
        <w:div w:id="1923492448">
          <w:marLeft w:val="480"/>
          <w:marRight w:val="0"/>
          <w:marTop w:val="0"/>
          <w:marBottom w:val="0"/>
          <w:divBdr>
            <w:top w:val="none" w:sz="0" w:space="0" w:color="auto"/>
            <w:left w:val="none" w:sz="0" w:space="0" w:color="auto"/>
            <w:bottom w:val="none" w:sz="0" w:space="0" w:color="auto"/>
            <w:right w:val="none" w:sz="0" w:space="0" w:color="auto"/>
          </w:divBdr>
        </w:div>
        <w:div w:id="1995332572">
          <w:marLeft w:val="480"/>
          <w:marRight w:val="0"/>
          <w:marTop w:val="0"/>
          <w:marBottom w:val="0"/>
          <w:divBdr>
            <w:top w:val="none" w:sz="0" w:space="0" w:color="auto"/>
            <w:left w:val="none" w:sz="0" w:space="0" w:color="auto"/>
            <w:bottom w:val="none" w:sz="0" w:space="0" w:color="auto"/>
            <w:right w:val="none" w:sz="0" w:space="0" w:color="auto"/>
          </w:divBdr>
        </w:div>
        <w:div w:id="2045670772">
          <w:marLeft w:val="480"/>
          <w:marRight w:val="0"/>
          <w:marTop w:val="0"/>
          <w:marBottom w:val="0"/>
          <w:divBdr>
            <w:top w:val="none" w:sz="0" w:space="0" w:color="auto"/>
            <w:left w:val="none" w:sz="0" w:space="0" w:color="auto"/>
            <w:bottom w:val="none" w:sz="0" w:space="0" w:color="auto"/>
            <w:right w:val="none" w:sz="0" w:space="0" w:color="auto"/>
          </w:divBdr>
        </w:div>
        <w:div w:id="2051949600">
          <w:marLeft w:val="480"/>
          <w:marRight w:val="0"/>
          <w:marTop w:val="0"/>
          <w:marBottom w:val="0"/>
          <w:divBdr>
            <w:top w:val="none" w:sz="0" w:space="0" w:color="auto"/>
            <w:left w:val="none" w:sz="0" w:space="0" w:color="auto"/>
            <w:bottom w:val="none" w:sz="0" w:space="0" w:color="auto"/>
            <w:right w:val="none" w:sz="0" w:space="0" w:color="auto"/>
          </w:divBdr>
        </w:div>
        <w:div w:id="2054032841">
          <w:marLeft w:val="480"/>
          <w:marRight w:val="0"/>
          <w:marTop w:val="0"/>
          <w:marBottom w:val="0"/>
          <w:divBdr>
            <w:top w:val="none" w:sz="0" w:space="0" w:color="auto"/>
            <w:left w:val="none" w:sz="0" w:space="0" w:color="auto"/>
            <w:bottom w:val="none" w:sz="0" w:space="0" w:color="auto"/>
            <w:right w:val="none" w:sz="0" w:space="0" w:color="auto"/>
          </w:divBdr>
        </w:div>
        <w:div w:id="2082174252">
          <w:marLeft w:val="480"/>
          <w:marRight w:val="0"/>
          <w:marTop w:val="0"/>
          <w:marBottom w:val="0"/>
          <w:divBdr>
            <w:top w:val="none" w:sz="0" w:space="0" w:color="auto"/>
            <w:left w:val="none" w:sz="0" w:space="0" w:color="auto"/>
            <w:bottom w:val="none" w:sz="0" w:space="0" w:color="auto"/>
            <w:right w:val="none" w:sz="0" w:space="0" w:color="auto"/>
          </w:divBdr>
        </w:div>
      </w:divsChild>
    </w:div>
    <w:div w:id="1551528325">
      <w:bodyDiv w:val="1"/>
      <w:marLeft w:val="0"/>
      <w:marRight w:val="0"/>
      <w:marTop w:val="0"/>
      <w:marBottom w:val="0"/>
      <w:divBdr>
        <w:top w:val="none" w:sz="0" w:space="0" w:color="auto"/>
        <w:left w:val="none" w:sz="0" w:space="0" w:color="auto"/>
        <w:bottom w:val="none" w:sz="0" w:space="0" w:color="auto"/>
        <w:right w:val="none" w:sz="0" w:space="0" w:color="auto"/>
      </w:divBdr>
    </w:div>
    <w:div w:id="1552617620">
      <w:bodyDiv w:val="1"/>
      <w:marLeft w:val="0"/>
      <w:marRight w:val="0"/>
      <w:marTop w:val="0"/>
      <w:marBottom w:val="0"/>
      <w:divBdr>
        <w:top w:val="none" w:sz="0" w:space="0" w:color="auto"/>
        <w:left w:val="none" w:sz="0" w:space="0" w:color="auto"/>
        <w:bottom w:val="none" w:sz="0" w:space="0" w:color="auto"/>
        <w:right w:val="none" w:sz="0" w:space="0" w:color="auto"/>
      </w:divBdr>
    </w:div>
    <w:div w:id="1552687004">
      <w:bodyDiv w:val="1"/>
      <w:marLeft w:val="0"/>
      <w:marRight w:val="0"/>
      <w:marTop w:val="0"/>
      <w:marBottom w:val="0"/>
      <w:divBdr>
        <w:top w:val="none" w:sz="0" w:space="0" w:color="auto"/>
        <w:left w:val="none" w:sz="0" w:space="0" w:color="auto"/>
        <w:bottom w:val="none" w:sz="0" w:space="0" w:color="auto"/>
        <w:right w:val="none" w:sz="0" w:space="0" w:color="auto"/>
      </w:divBdr>
      <w:divsChild>
        <w:div w:id="1204428">
          <w:marLeft w:val="480"/>
          <w:marRight w:val="0"/>
          <w:marTop w:val="0"/>
          <w:marBottom w:val="0"/>
          <w:divBdr>
            <w:top w:val="none" w:sz="0" w:space="0" w:color="auto"/>
            <w:left w:val="none" w:sz="0" w:space="0" w:color="auto"/>
            <w:bottom w:val="none" w:sz="0" w:space="0" w:color="auto"/>
            <w:right w:val="none" w:sz="0" w:space="0" w:color="auto"/>
          </w:divBdr>
        </w:div>
        <w:div w:id="18822733">
          <w:marLeft w:val="480"/>
          <w:marRight w:val="0"/>
          <w:marTop w:val="0"/>
          <w:marBottom w:val="0"/>
          <w:divBdr>
            <w:top w:val="none" w:sz="0" w:space="0" w:color="auto"/>
            <w:left w:val="none" w:sz="0" w:space="0" w:color="auto"/>
            <w:bottom w:val="none" w:sz="0" w:space="0" w:color="auto"/>
            <w:right w:val="none" w:sz="0" w:space="0" w:color="auto"/>
          </w:divBdr>
        </w:div>
        <w:div w:id="39675559">
          <w:marLeft w:val="480"/>
          <w:marRight w:val="0"/>
          <w:marTop w:val="0"/>
          <w:marBottom w:val="0"/>
          <w:divBdr>
            <w:top w:val="none" w:sz="0" w:space="0" w:color="auto"/>
            <w:left w:val="none" w:sz="0" w:space="0" w:color="auto"/>
            <w:bottom w:val="none" w:sz="0" w:space="0" w:color="auto"/>
            <w:right w:val="none" w:sz="0" w:space="0" w:color="auto"/>
          </w:divBdr>
        </w:div>
        <w:div w:id="97217145">
          <w:marLeft w:val="480"/>
          <w:marRight w:val="0"/>
          <w:marTop w:val="0"/>
          <w:marBottom w:val="0"/>
          <w:divBdr>
            <w:top w:val="none" w:sz="0" w:space="0" w:color="auto"/>
            <w:left w:val="none" w:sz="0" w:space="0" w:color="auto"/>
            <w:bottom w:val="none" w:sz="0" w:space="0" w:color="auto"/>
            <w:right w:val="none" w:sz="0" w:space="0" w:color="auto"/>
          </w:divBdr>
        </w:div>
        <w:div w:id="221645257">
          <w:marLeft w:val="480"/>
          <w:marRight w:val="0"/>
          <w:marTop w:val="0"/>
          <w:marBottom w:val="0"/>
          <w:divBdr>
            <w:top w:val="none" w:sz="0" w:space="0" w:color="auto"/>
            <w:left w:val="none" w:sz="0" w:space="0" w:color="auto"/>
            <w:bottom w:val="none" w:sz="0" w:space="0" w:color="auto"/>
            <w:right w:val="none" w:sz="0" w:space="0" w:color="auto"/>
          </w:divBdr>
        </w:div>
        <w:div w:id="232082173">
          <w:marLeft w:val="480"/>
          <w:marRight w:val="0"/>
          <w:marTop w:val="0"/>
          <w:marBottom w:val="0"/>
          <w:divBdr>
            <w:top w:val="none" w:sz="0" w:space="0" w:color="auto"/>
            <w:left w:val="none" w:sz="0" w:space="0" w:color="auto"/>
            <w:bottom w:val="none" w:sz="0" w:space="0" w:color="auto"/>
            <w:right w:val="none" w:sz="0" w:space="0" w:color="auto"/>
          </w:divBdr>
        </w:div>
        <w:div w:id="350881637">
          <w:marLeft w:val="480"/>
          <w:marRight w:val="0"/>
          <w:marTop w:val="0"/>
          <w:marBottom w:val="0"/>
          <w:divBdr>
            <w:top w:val="none" w:sz="0" w:space="0" w:color="auto"/>
            <w:left w:val="none" w:sz="0" w:space="0" w:color="auto"/>
            <w:bottom w:val="none" w:sz="0" w:space="0" w:color="auto"/>
            <w:right w:val="none" w:sz="0" w:space="0" w:color="auto"/>
          </w:divBdr>
        </w:div>
        <w:div w:id="397018809">
          <w:marLeft w:val="480"/>
          <w:marRight w:val="0"/>
          <w:marTop w:val="0"/>
          <w:marBottom w:val="0"/>
          <w:divBdr>
            <w:top w:val="none" w:sz="0" w:space="0" w:color="auto"/>
            <w:left w:val="none" w:sz="0" w:space="0" w:color="auto"/>
            <w:bottom w:val="none" w:sz="0" w:space="0" w:color="auto"/>
            <w:right w:val="none" w:sz="0" w:space="0" w:color="auto"/>
          </w:divBdr>
        </w:div>
        <w:div w:id="418715644">
          <w:marLeft w:val="480"/>
          <w:marRight w:val="0"/>
          <w:marTop w:val="0"/>
          <w:marBottom w:val="0"/>
          <w:divBdr>
            <w:top w:val="none" w:sz="0" w:space="0" w:color="auto"/>
            <w:left w:val="none" w:sz="0" w:space="0" w:color="auto"/>
            <w:bottom w:val="none" w:sz="0" w:space="0" w:color="auto"/>
            <w:right w:val="none" w:sz="0" w:space="0" w:color="auto"/>
          </w:divBdr>
        </w:div>
        <w:div w:id="449982699">
          <w:marLeft w:val="480"/>
          <w:marRight w:val="0"/>
          <w:marTop w:val="0"/>
          <w:marBottom w:val="0"/>
          <w:divBdr>
            <w:top w:val="none" w:sz="0" w:space="0" w:color="auto"/>
            <w:left w:val="none" w:sz="0" w:space="0" w:color="auto"/>
            <w:bottom w:val="none" w:sz="0" w:space="0" w:color="auto"/>
            <w:right w:val="none" w:sz="0" w:space="0" w:color="auto"/>
          </w:divBdr>
        </w:div>
        <w:div w:id="480972143">
          <w:marLeft w:val="480"/>
          <w:marRight w:val="0"/>
          <w:marTop w:val="0"/>
          <w:marBottom w:val="0"/>
          <w:divBdr>
            <w:top w:val="none" w:sz="0" w:space="0" w:color="auto"/>
            <w:left w:val="none" w:sz="0" w:space="0" w:color="auto"/>
            <w:bottom w:val="none" w:sz="0" w:space="0" w:color="auto"/>
            <w:right w:val="none" w:sz="0" w:space="0" w:color="auto"/>
          </w:divBdr>
        </w:div>
        <w:div w:id="650906747">
          <w:marLeft w:val="480"/>
          <w:marRight w:val="0"/>
          <w:marTop w:val="0"/>
          <w:marBottom w:val="0"/>
          <w:divBdr>
            <w:top w:val="none" w:sz="0" w:space="0" w:color="auto"/>
            <w:left w:val="none" w:sz="0" w:space="0" w:color="auto"/>
            <w:bottom w:val="none" w:sz="0" w:space="0" w:color="auto"/>
            <w:right w:val="none" w:sz="0" w:space="0" w:color="auto"/>
          </w:divBdr>
        </w:div>
        <w:div w:id="703333304">
          <w:marLeft w:val="480"/>
          <w:marRight w:val="0"/>
          <w:marTop w:val="0"/>
          <w:marBottom w:val="0"/>
          <w:divBdr>
            <w:top w:val="none" w:sz="0" w:space="0" w:color="auto"/>
            <w:left w:val="none" w:sz="0" w:space="0" w:color="auto"/>
            <w:bottom w:val="none" w:sz="0" w:space="0" w:color="auto"/>
            <w:right w:val="none" w:sz="0" w:space="0" w:color="auto"/>
          </w:divBdr>
        </w:div>
        <w:div w:id="762144485">
          <w:marLeft w:val="480"/>
          <w:marRight w:val="0"/>
          <w:marTop w:val="0"/>
          <w:marBottom w:val="0"/>
          <w:divBdr>
            <w:top w:val="none" w:sz="0" w:space="0" w:color="auto"/>
            <w:left w:val="none" w:sz="0" w:space="0" w:color="auto"/>
            <w:bottom w:val="none" w:sz="0" w:space="0" w:color="auto"/>
            <w:right w:val="none" w:sz="0" w:space="0" w:color="auto"/>
          </w:divBdr>
        </w:div>
        <w:div w:id="794519995">
          <w:marLeft w:val="480"/>
          <w:marRight w:val="0"/>
          <w:marTop w:val="0"/>
          <w:marBottom w:val="0"/>
          <w:divBdr>
            <w:top w:val="none" w:sz="0" w:space="0" w:color="auto"/>
            <w:left w:val="none" w:sz="0" w:space="0" w:color="auto"/>
            <w:bottom w:val="none" w:sz="0" w:space="0" w:color="auto"/>
            <w:right w:val="none" w:sz="0" w:space="0" w:color="auto"/>
          </w:divBdr>
        </w:div>
        <w:div w:id="841286484">
          <w:marLeft w:val="480"/>
          <w:marRight w:val="0"/>
          <w:marTop w:val="0"/>
          <w:marBottom w:val="0"/>
          <w:divBdr>
            <w:top w:val="none" w:sz="0" w:space="0" w:color="auto"/>
            <w:left w:val="none" w:sz="0" w:space="0" w:color="auto"/>
            <w:bottom w:val="none" w:sz="0" w:space="0" w:color="auto"/>
            <w:right w:val="none" w:sz="0" w:space="0" w:color="auto"/>
          </w:divBdr>
        </w:div>
        <w:div w:id="885218335">
          <w:marLeft w:val="480"/>
          <w:marRight w:val="0"/>
          <w:marTop w:val="0"/>
          <w:marBottom w:val="0"/>
          <w:divBdr>
            <w:top w:val="none" w:sz="0" w:space="0" w:color="auto"/>
            <w:left w:val="none" w:sz="0" w:space="0" w:color="auto"/>
            <w:bottom w:val="none" w:sz="0" w:space="0" w:color="auto"/>
            <w:right w:val="none" w:sz="0" w:space="0" w:color="auto"/>
          </w:divBdr>
        </w:div>
        <w:div w:id="935361971">
          <w:marLeft w:val="480"/>
          <w:marRight w:val="0"/>
          <w:marTop w:val="0"/>
          <w:marBottom w:val="0"/>
          <w:divBdr>
            <w:top w:val="none" w:sz="0" w:space="0" w:color="auto"/>
            <w:left w:val="none" w:sz="0" w:space="0" w:color="auto"/>
            <w:bottom w:val="none" w:sz="0" w:space="0" w:color="auto"/>
            <w:right w:val="none" w:sz="0" w:space="0" w:color="auto"/>
          </w:divBdr>
        </w:div>
        <w:div w:id="971862444">
          <w:marLeft w:val="480"/>
          <w:marRight w:val="0"/>
          <w:marTop w:val="0"/>
          <w:marBottom w:val="0"/>
          <w:divBdr>
            <w:top w:val="none" w:sz="0" w:space="0" w:color="auto"/>
            <w:left w:val="none" w:sz="0" w:space="0" w:color="auto"/>
            <w:bottom w:val="none" w:sz="0" w:space="0" w:color="auto"/>
            <w:right w:val="none" w:sz="0" w:space="0" w:color="auto"/>
          </w:divBdr>
        </w:div>
        <w:div w:id="978145026">
          <w:marLeft w:val="480"/>
          <w:marRight w:val="0"/>
          <w:marTop w:val="0"/>
          <w:marBottom w:val="0"/>
          <w:divBdr>
            <w:top w:val="none" w:sz="0" w:space="0" w:color="auto"/>
            <w:left w:val="none" w:sz="0" w:space="0" w:color="auto"/>
            <w:bottom w:val="none" w:sz="0" w:space="0" w:color="auto"/>
            <w:right w:val="none" w:sz="0" w:space="0" w:color="auto"/>
          </w:divBdr>
        </w:div>
        <w:div w:id="1068311075">
          <w:marLeft w:val="480"/>
          <w:marRight w:val="0"/>
          <w:marTop w:val="0"/>
          <w:marBottom w:val="0"/>
          <w:divBdr>
            <w:top w:val="none" w:sz="0" w:space="0" w:color="auto"/>
            <w:left w:val="none" w:sz="0" w:space="0" w:color="auto"/>
            <w:bottom w:val="none" w:sz="0" w:space="0" w:color="auto"/>
            <w:right w:val="none" w:sz="0" w:space="0" w:color="auto"/>
          </w:divBdr>
        </w:div>
        <w:div w:id="1086344211">
          <w:marLeft w:val="480"/>
          <w:marRight w:val="0"/>
          <w:marTop w:val="0"/>
          <w:marBottom w:val="0"/>
          <w:divBdr>
            <w:top w:val="none" w:sz="0" w:space="0" w:color="auto"/>
            <w:left w:val="none" w:sz="0" w:space="0" w:color="auto"/>
            <w:bottom w:val="none" w:sz="0" w:space="0" w:color="auto"/>
            <w:right w:val="none" w:sz="0" w:space="0" w:color="auto"/>
          </w:divBdr>
        </w:div>
        <w:div w:id="1091002608">
          <w:marLeft w:val="480"/>
          <w:marRight w:val="0"/>
          <w:marTop w:val="0"/>
          <w:marBottom w:val="0"/>
          <w:divBdr>
            <w:top w:val="none" w:sz="0" w:space="0" w:color="auto"/>
            <w:left w:val="none" w:sz="0" w:space="0" w:color="auto"/>
            <w:bottom w:val="none" w:sz="0" w:space="0" w:color="auto"/>
            <w:right w:val="none" w:sz="0" w:space="0" w:color="auto"/>
          </w:divBdr>
        </w:div>
        <w:div w:id="1131438627">
          <w:marLeft w:val="480"/>
          <w:marRight w:val="0"/>
          <w:marTop w:val="0"/>
          <w:marBottom w:val="0"/>
          <w:divBdr>
            <w:top w:val="none" w:sz="0" w:space="0" w:color="auto"/>
            <w:left w:val="none" w:sz="0" w:space="0" w:color="auto"/>
            <w:bottom w:val="none" w:sz="0" w:space="0" w:color="auto"/>
            <w:right w:val="none" w:sz="0" w:space="0" w:color="auto"/>
          </w:divBdr>
        </w:div>
        <w:div w:id="1136990903">
          <w:marLeft w:val="480"/>
          <w:marRight w:val="0"/>
          <w:marTop w:val="0"/>
          <w:marBottom w:val="0"/>
          <w:divBdr>
            <w:top w:val="none" w:sz="0" w:space="0" w:color="auto"/>
            <w:left w:val="none" w:sz="0" w:space="0" w:color="auto"/>
            <w:bottom w:val="none" w:sz="0" w:space="0" w:color="auto"/>
            <w:right w:val="none" w:sz="0" w:space="0" w:color="auto"/>
          </w:divBdr>
        </w:div>
        <w:div w:id="1166171518">
          <w:marLeft w:val="480"/>
          <w:marRight w:val="0"/>
          <w:marTop w:val="0"/>
          <w:marBottom w:val="0"/>
          <w:divBdr>
            <w:top w:val="none" w:sz="0" w:space="0" w:color="auto"/>
            <w:left w:val="none" w:sz="0" w:space="0" w:color="auto"/>
            <w:bottom w:val="none" w:sz="0" w:space="0" w:color="auto"/>
            <w:right w:val="none" w:sz="0" w:space="0" w:color="auto"/>
          </w:divBdr>
        </w:div>
        <w:div w:id="1167089126">
          <w:marLeft w:val="480"/>
          <w:marRight w:val="0"/>
          <w:marTop w:val="0"/>
          <w:marBottom w:val="0"/>
          <w:divBdr>
            <w:top w:val="none" w:sz="0" w:space="0" w:color="auto"/>
            <w:left w:val="none" w:sz="0" w:space="0" w:color="auto"/>
            <w:bottom w:val="none" w:sz="0" w:space="0" w:color="auto"/>
            <w:right w:val="none" w:sz="0" w:space="0" w:color="auto"/>
          </w:divBdr>
        </w:div>
        <w:div w:id="1303314567">
          <w:marLeft w:val="480"/>
          <w:marRight w:val="0"/>
          <w:marTop w:val="0"/>
          <w:marBottom w:val="0"/>
          <w:divBdr>
            <w:top w:val="none" w:sz="0" w:space="0" w:color="auto"/>
            <w:left w:val="none" w:sz="0" w:space="0" w:color="auto"/>
            <w:bottom w:val="none" w:sz="0" w:space="0" w:color="auto"/>
            <w:right w:val="none" w:sz="0" w:space="0" w:color="auto"/>
          </w:divBdr>
        </w:div>
        <w:div w:id="1306201070">
          <w:marLeft w:val="480"/>
          <w:marRight w:val="0"/>
          <w:marTop w:val="0"/>
          <w:marBottom w:val="0"/>
          <w:divBdr>
            <w:top w:val="none" w:sz="0" w:space="0" w:color="auto"/>
            <w:left w:val="none" w:sz="0" w:space="0" w:color="auto"/>
            <w:bottom w:val="none" w:sz="0" w:space="0" w:color="auto"/>
            <w:right w:val="none" w:sz="0" w:space="0" w:color="auto"/>
          </w:divBdr>
        </w:div>
        <w:div w:id="1363435599">
          <w:marLeft w:val="480"/>
          <w:marRight w:val="0"/>
          <w:marTop w:val="0"/>
          <w:marBottom w:val="0"/>
          <w:divBdr>
            <w:top w:val="none" w:sz="0" w:space="0" w:color="auto"/>
            <w:left w:val="none" w:sz="0" w:space="0" w:color="auto"/>
            <w:bottom w:val="none" w:sz="0" w:space="0" w:color="auto"/>
            <w:right w:val="none" w:sz="0" w:space="0" w:color="auto"/>
          </w:divBdr>
        </w:div>
        <w:div w:id="1373189304">
          <w:marLeft w:val="480"/>
          <w:marRight w:val="0"/>
          <w:marTop w:val="0"/>
          <w:marBottom w:val="0"/>
          <w:divBdr>
            <w:top w:val="none" w:sz="0" w:space="0" w:color="auto"/>
            <w:left w:val="none" w:sz="0" w:space="0" w:color="auto"/>
            <w:bottom w:val="none" w:sz="0" w:space="0" w:color="auto"/>
            <w:right w:val="none" w:sz="0" w:space="0" w:color="auto"/>
          </w:divBdr>
        </w:div>
        <w:div w:id="1394348788">
          <w:marLeft w:val="480"/>
          <w:marRight w:val="0"/>
          <w:marTop w:val="0"/>
          <w:marBottom w:val="0"/>
          <w:divBdr>
            <w:top w:val="none" w:sz="0" w:space="0" w:color="auto"/>
            <w:left w:val="none" w:sz="0" w:space="0" w:color="auto"/>
            <w:bottom w:val="none" w:sz="0" w:space="0" w:color="auto"/>
            <w:right w:val="none" w:sz="0" w:space="0" w:color="auto"/>
          </w:divBdr>
        </w:div>
        <w:div w:id="1416241263">
          <w:marLeft w:val="480"/>
          <w:marRight w:val="0"/>
          <w:marTop w:val="0"/>
          <w:marBottom w:val="0"/>
          <w:divBdr>
            <w:top w:val="none" w:sz="0" w:space="0" w:color="auto"/>
            <w:left w:val="none" w:sz="0" w:space="0" w:color="auto"/>
            <w:bottom w:val="none" w:sz="0" w:space="0" w:color="auto"/>
            <w:right w:val="none" w:sz="0" w:space="0" w:color="auto"/>
          </w:divBdr>
        </w:div>
        <w:div w:id="1423843900">
          <w:marLeft w:val="480"/>
          <w:marRight w:val="0"/>
          <w:marTop w:val="0"/>
          <w:marBottom w:val="0"/>
          <w:divBdr>
            <w:top w:val="none" w:sz="0" w:space="0" w:color="auto"/>
            <w:left w:val="none" w:sz="0" w:space="0" w:color="auto"/>
            <w:bottom w:val="none" w:sz="0" w:space="0" w:color="auto"/>
            <w:right w:val="none" w:sz="0" w:space="0" w:color="auto"/>
          </w:divBdr>
        </w:div>
        <w:div w:id="1440681761">
          <w:marLeft w:val="480"/>
          <w:marRight w:val="0"/>
          <w:marTop w:val="0"/>
          <w:marBottom w:val="0"/>
          <w:divBdr>
            <w:top w:val="none" w:sz="0" w:space="0" w:color="auto"/>
            <w:left w:val="none" w:sz="0" w:space="0" w:color="auto"/>
            <w:bottom w:val="none" w:sz="0" w:space="0" w:color="auto"/>
            <w:right w:val="none" w:sz="0" w:space="0" w:color="auto"/>
          </w:divBdr>
        </w:div>
        <w:div w:id="1507162387">
          <w:marLeft w:val="480"/>
          <w:marRight w:val="0"/>
          <w:marTop w:val="0"/>
          <w:marBottom w:val="0"/>
          <w:divBdr>
            <w:top w:val="none" w:sz="0" w:space="0" w:color="auto"/>
            <w:left w:val="none" w:sz="0" w:space="0" w:color="auto"/>
            <w:bottom w:val="none" w:sz="0" w:space="0" w:color="auto"/>
            <w:right w:val="none" w:sz="0" w:space="0" w:color="auto"/>
          </w:divBdr>
        </w:div>
        <w:div w:id="1511413788">
          <w:marLeft w:val="480"/>
          <w:marRight w:val="0"/>
          <w:marTop w:val="0"/>
          <w:marBottom w:val="0"/>
          <w:divBdr>
            <w:top w:val="none" w:sz="0" w:space="0" w:color="auto"/>
            <w:left w:val="none" w:sz="0" w:space="0" w:color="auto"/>
            <w:bottom w:val="none" w:sz="0" w:space="0" w:color="auto"/>
            <w:right w:val="none" w:sz="0" w:space="0" w:color="auto"/>
          </w:divBdr>
        </w:div>
        <w:div w:id="1540975088">
          <w:marLeft w:val="480"/>
          <w:marRight w:val="0"/>
          <w:marTop w:val="0"/>
          <w:marBottom w:val="0"/>
          <w:divBdr>
            <w:top w:val="none" w:sz="0" w:space="0" w:color="auto"/>
            <w:left w:val="none" w:sz="0" w:space="0" w:color="auto"/>
            <w:bottom w:val="none" w:sz="0" w:space="0" w:color="auto"/>
            <w:right w:val="none" w:sz="0" w:space="0" w:color="auto"/>
          </w:divBdr>
        </w:div>
        <w:div w:id="1580604126">
          <w:marLeft w:val="480"/>
          <w:marRight w:val="0"/>
          <w:marTop w:val="0"/>
          <w:marBottom w:val="0"/>
          <w:divBdr>
            <w:top w:val="none" w:sz="0" w:space="0" w:color="auto"/>
            <w:left w:val="none" w:sz="0" w:space="0" w:color="auto"/>
            <w:bottom w:val="none" w:sz="0" w:space="0" w:color="auto"/>
            <w:right w:val="none" w:sz="0" w:space="0" w:color="auto"/>
          </w:divBdr>
        </w:div>
        <w:div w:id="1650748733">
          <w:marLeft w:val="480"/>
          <w:marRight w:val="0"/>
          <w:marTop w:val="0"/>
          <w:marBottom w:val="0"/>
          <w:divBdr>
            <w:top w:val="none" w:sz="0" w:space="0" w:color="auto"/>
            <w:left w:val="none" w:sz="0" w:space="0" w:color="auto"/>
            <w:bottom w:val="none" w:sz="0" w:space="0" w:color="auto"/>
            <w:right w:val="none" w:sz="0" w:space="0" w:color="auto"/>
          </w:divBdr>
        </w:div>
        <w:div w:id="1753893033">
          <w:marLeft w:val="480"/>
          <w:marRight w:val="0"/>
          <w:marTop w:val="0"/>
          <w:marBottom w:val="0"/>
          <w:divBdr>
            <w:top w:val="none" w:sz="0" w:space="0" w:color="auto"/>
            <w:left w:val="none" w:sz="0" w:space="0" w:color="auto"/>
            <w:bottom w:val="none" w:sz="0" w:space="0" w:color="auto"/>
            <w:right w:val="none" w:sz="0" w:space="0" w:color="auto"/>
          </w:divBdr>
        </w:div>
        <w:div w:id="1756364837">
          <w:marLeft w:val="480"/>
          <w:marRight w:val="0"/>
          <w:marTop w:val="0"/>
          <w:marBottom w:val="0"/>
          <w:divBdr>
            <w:top w:val="none" w:sz="0" w:space="0" w:color="auto"/>
            <w:left w:val="none" w:sz="0" w:space="0" w:color="auto"/>
            <w:bottom w:val="none" w:sz="0" w:space="0" w:color="auto"/>
            <w:right w:val="none" w:sz="0" w:space="0" w:color="auto"/>
          </w:divBdr>
        </w:div>
        <w:div w:id="1776364016">
          <w:marLeft w:val="480"/>
          <w:marRight w:val="0"/>
          <w:marTop w:val="0"/>
          <w:marBottom w:val="0"/>
          <w:divBdr>
            <w:top w:val="none" w:sz="0" w:space="0" w:color="auto"/>
            <w:left w:val="none" w:sz="0" w:space="0" w:color="auto"/>
            <w:bottom w:val="none" w:sz="0" w:space="0" w:color="auto"/>
            <w:right w:val="none" w:sz="0" w:space="0" w:color="auto"/>
          </w:divBdr>
        </w:div>
        <w:div w:id="1788160139">
          <w:marLeft w:val="480"/>
          <w:marRight w:val="0"/>
          <w:marTop w:val="0"/>
          <w:marBottom w:val="0"/>
          <w:divBdr>
            <w:top w:val="none" w:sz="0" w:space="0" w:color="auto"/>
            <w:left w:val="none" w:sz="0" w:space="0" w:color="auto"/>
            <w:bottom w:val="none" w:sz="0" w:space="0" w:color="auto"/>
            <w:right w:val="none" w:sz="0" w:space="0" w:color="auto"/>
          </w:divBdr>
        </w:div>
        <w:div w:id="1871408154">
          <w:marLeft w:val="480"/>
          <w:marRight w:val="0"/>
          <w:marTop w:val="0"/>
          <w:marBottom w:val="0"/>
          <w:divBdr>
            <w:top w:val="none" w:sz="0" w:space="0" w:color="auto"/>
            <w:left w:val="none" w:sz="0" w:space="0" w:color="auto"/>
            <w:bottom w:val="none" w:sz="0" w:space="0" w:color="auto"/>
            <w:right w:val="none" w:sz="0" w:space="0" w:color="auto"/>
          </w:divBdr>
        </w:div>
        <w:div w:id="1918392659">
          <w:marLeft w:val="480"/>
          <w:marRight w:val="0"/>
          <w:marTop w:val="0"/>
          <w:marBottom w:val="0"/>
          <w:divBdr>
            <w:top w:val="none" w:sz="0" w:space="0" w:color="auto"/>
            <w:left w:val="none" w:sz="0" w:space="0" w:color="auto"/>
            <w:bottom w:val="none" w:sz="0" w:space="0" w:color="auto"/>
            <w:right w:val="none" w:sz="0" w:space="0" w:color="auto"/>
          </w:divBdr>
        </w:div>
        <w:div w:id="1981811535">
          <w:marLeft w:val="480"/>
          <w:marRight w:val="0"/>
          <w:marTop w:val="0"/>
          <w:marBottom w:val="0"/>
          <w:divBdr>
            <w:top w:val="none" w:sz="0" w:space="0" w:color="auto"/>
            <w:left w:val="none" w:sz="0" w:space="0" w:color="auto"/>
            <w:bottom w:val="none" w:sz="0" w:space="0" w:color="auto"/>
            <w:right w:val="none" w:sz="0" w:space="0" w:color="auto"/>
          </w:divBdr>
        </w:div>
        <w:div w:id="1985426178">
          <w:marLeft w:val="480"/>
          <w:marRight w:val="0"/>
          <w:marTop w:val="0"/>
          <w:marBottom w:val="0"/>
          <w:divBdr>
            <w:top w:val="none" w:sz="0" w:space="0" w:color="auto"/>
            <w:left w:val="none" w:sz="0" w:space="0" w:color="auto"/>
            <w:bottom w:val="none" w:sz="0" w:space="0" w:color="auto"/>
            <w:right w:val="none" w:sz="0" w:space="0" w:color="auto"/>
          </w:divBdr>
        </w:div>
        <w:div w:id="1985430501">
          <w:marLeft w:val="480"/>
          <w:marRight w:val="0"/>
          <w:marTop w:val="0"/>
          <w:marBottom w:val="0"/>
          <w:divBdr>
            <w:top w:val="none" w:sz="0" w:space="0" w:color="auto"/>
            <w:left w:val="none" w:sz="0" w:space="0" w:color="auto"/>
            <w:bottom w:val="none" w:sz="0" w:space="0" w:color="auto"/>
            <w:right w:val="none" w:sz="0" w:space="0" w:color="auto"/>
          </w:divBdr>
        </w:div>
        <w:div w:id="2031368658">
          <w:marLeft w:val="480"/>
          <w:marRight w:val="0"/>
          <w:marTop w:val="0"/>
          <w:marBottom w:val="0"/>
          <w:divBdr>
            <w:top w:val="none" w:sz="0" w:space="0" w:color="auto"/>
            <w:left w:val="none" w:sz="0" w:space="0" w:color="auto"/>
            <w:bottom w:val="none" w:sz="0" w:space="0" w:color="auto"/>
            <w:right w:val="none" w:sz="0" w:space="0" w:color="auto"/>
          </w:divBdr>
        </w:div>
        <w:div w:id="2070611053">
          <w:marLeft w:val="480"/>
          <w:marRight w:val="0"/>
          <w:marTop w:val="0"/>
          <w:marBottom w:val="0"/>
          <w:divBdr>
            <w:top w:val="none" w:sz="0" w:space="0" w:color="auto"/>
            <w:left w:val="none" w:sz="0" w:space="0" w:color="auto"/>
            <w:bottom w:val="none" w:sz="0" w:space="0" w:color="auto"/>
            <w:right w:val="none" w:sz="0" w:space="0" w:color="auto"/>
          </w:divBdr>
        </w:div>
      </w:divsChild>
    </w:div>
    <w:div w:id="1554002456">
      <w:bodyDiv w:val="1"/>
      <w:marLeft w:val="0"/>
      <w:marRight w:val="0"/>
      <w:marTop w:val="0"/>
      <w:marBottom w:val="0"/>
      <w:divBdr>
        <w:top w:val="none" w:sz="0" w:space="0" w:color="auto"/>
        <w:left w:val="none" w:sz="0" w:space="0" w:color="auto"/>
        <w:bottom w:val="none" w:sz="0" w:space="0" w:color="auto"/>
        <w:right w:val="none" w:sz="0" w:space="0" w:color="auto"/>
      </w:divBdr>
    </w:div>
    <w:div w:id="1555585931">
      <w:bodyDiv w:val="1"/>
      <w:marLeft w:val="0"/>
      <w:marRight w:val="0"/>
      <w:marTop w:val="0"/>
      <w:marBottom w:val="0"/>
      <w:divBdr>
        <w:top w:val="none" w:sz="0" w:space="0" w:color="auto"/>
        <w:left w:val="none" w:sz="0" w:space="0" w:color="auto"/>
        <w:bottom w:val="none" w:sz="0" w:space="0" w:color="auto"/>
        <w:right w:val="none" w:sz="0" w:space="0" w:color="auto"/>
      </w:divBdr>
    </w:div>
    <w:div w:id="1556743608">
      <w:bodyDiv w:val="1"/>
      <w:marLeft w:val="0"/>
      <w:marRight w:val="0"/>
      <w:marTop w:val="0"/>
      <w:marBottom w:val="0"/>
      <w:divBdr>
        <w:top w:val="none" w:sz="0" w:space="0" w:color="auto"/>
        <w:left w:val="none" w:sz="0" w:space="0" w:color="auto"/>
        <w:bottom w:val="none" w:sz="0" w:space="0" w:color="auto"/>
        <w:right w:val="none" w:sz="0" w:space="0" w:color="auto"/>
      </w:divBdr>
    </w:div>
    <w:div w:id="1557163694">
      <w:bodyDiv w:val="1"/>
      <w:marLeft w:val="0"/>
      <w:marRight w:val="0"/>
      <w:marTop w:val="0"/>
      <w:marBottom w:val="0"/>
      <w:divBdr>
        <w:top w:val="none" w:sz="0" w:space="0" w:color="auto"/>
        <w:left w:val="none" w:sz="0" w:space="0" w:color="auto"/>
        <w:bottom w:val="none" w:sz="0" w:space="0" w:color="auto"/>
        <w:right w:val="none" w:sz="0" w:space="0" w:color="auto"/>
      </w:divBdr>
    </w:div>
    <w:div w:id="1557204035">
      <w:bodyDiv w:val="1"/>
      <w:marLeft w:val="0"/>
      <w:marRight w:val="0"/>
      <w:marTop w:val="0"/>
      <w:marBottom w:val="0"/>
      <w:divBdr>
        <w:top w:val="none" w:sz="0" w:space="0" w:color="auto"/>
        <w:left w:val="none" w:sz="0" w:space="0" w:color="auto"/>
        <w:bottom w:val="none" w:sz="0" w:space="0" w:color="auto"/>
        <w:right w:val="none" w:sz="0" w:space="0" w:color="auto"/>
      </w:divBdr>
    </w:div>
    <w:div w:id="1557857220">
      <w:bodyDiv w:val="1"/>
      <w:marLeft w:val="0"/>
      <w:marRight w:val="0"/>
      <w:marTop w:val="0"/>
      <w:marBottom w:val="0"/>
      <w:divBdr>
        <w:top w:val="none" w:sz="0" w:space="0" w:color="auto"/>
        <w:left w:val="none" w:sz="0" w:space="0" w:color="auto"/>
        <w:bottom w:val="none" w:sz="0" w:space="0" w:color="auto"/>
        <w:right w:val="none" w:sz="0" w:space="0" w:color="auto"/>
      </w:divBdr>
    </w:div>
    <w:div w:id="1558013745">
      <w:bodyDiv w:val="1"/>
      <w:marLeft w:val="0"/>
      <w:marRight w:val="0"/>
      <w:marTop w:val="0"/>
      <w:marBottom w:val="0"/>
      <w:divBdr>
        <w:top w:val="none" w:sz="0" w:space="0" w:color="auto"/>
        <w:left w:val="none" w:sz="0" w:space="0" w:color="auto"/>
        <w:bottom w:val="none" w:sz="0" w:space="0" w:color="auto"/>
        <w:right w:val="none" w:sz="0" w:space="0" w:color="auto"/>
      </w:divBdr>
    </w:div>
    <w:div w:id="1558664481">
      <w:bodyDiv w:val="1"/>
      <w:marLeft w:val="0"/>
      <w:marRight w:val="0"/>
      <w:marTop w:val="0"/>
      <w:marBottom w:val="0"/>
      <w:divBdr>
        <w:top w:val="none" w:sz="0" w:space="0" w:color="auto"/>
        <w:left w:val="none" w:sz="0" w:space="0" w:color="auto"/>
        <w:bottom w:val="none" w:sz="0" w:space="0" w:color="auto"/>
        <w:right w:val="none" w:sz="0" w:space="0" w:color="auto"/>
      </w:divBdr>
    </w:div>
    <w:div w:id="1562322667">
      <w:bodyDiv w:val="1"/>
      <w:marLeft w:val="0"/>
      <w:marRight w:val="0"/>
      <w:marTop w:val="0"/>
      <w:marBottom w:val="0"/>
      <w:divBdr>
        <w:top w:val="none" w:sz="0" w:space="0" w:color="auto"/>
        <w:left w:val="none" w:sz="0" w:space="0" w:color="auto"/>
        <w:bottom w:val="none" w:sz="0" w:space="0" w:color="auto"/>
        <w:right w:val="none" w:sz="0" w:space="0" w:color="auto"/>
      </w:divBdr>
    </w:div>
    <w:div w:id="1564026384">
      <w:bodyDiv w:val="1"/>
      <w:marLeft w:val="0"/>
      <w:marRight w:val="0"/>
      <w:marTop w:val="0"/>
      <w:marBottom w:val="0"/>
      <w:divBdr>
        <w:top w:val="none" w:sz="0" w:space="0" w:color="auto"/>
        <w:left w:val="none" w:sz="0" w:space="0" w:color="auto"/>
        <w:bottom w:val="none" w:sz="0" w:space="0" w:color="auto"/>
        <w:right w:val="none" w:sz="0" w:space="0" w:color="auto"/>
      </w:divBdr>
    </w:div>
    <w:div w:id="1564680238">
      <w:bodyDiv w:val="1"/>
      <w:marLeft w:val="0"/>
      <w:marRight w:val="0"/>
      <w:marTop w:val="0"/>
      <w:marBottom w:val="0"/>
      <w:divBdr>
        <w:top w:val="none" w:sz="0" w:space="0" w:color="auto"/>
        <w:left w:val="none" w:sz="0" w:space="0" w:color="auto"/>
        <w:bottom w:val="none" w:sz="0" w:space="0" w:color="auto"/>
        <w:right w:val="none" w:sz="0" w:space="0" w:color="auto"/>
      </w:divBdr>
    </w:div>
    <w:div w:id="1565412389">
      <w:bodyDiv w:val="1"/>
      <w:marLeft w:val="0"/>
      <w:marRight w:val="0"/>
      <w:marTop w:val="0"/>
      <w:marBottom w:val="0"/>
      <w:divBdr>
        <w:top w:val="none" w:sz="0" w:space="0" w:color="auto"/>
        <w:left w:val="none" w:sz="0" w:space="0" w:color="auto"/>
        <w:bottom w:val="none" w:sz="0" w:space="0" w:color="auto"/>
        <w:right w:val="none" w:sz="0" w:space="0" w:color="auto"/>
      </w:divBdr>
    </w:div>
    <w:div w:id="1569612321">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0386377">
      <w:bodyDiv w:val="1"/>
      <w:marLeft w:val="0"/>
      <w:marRight w:val="0"/>
      <w:marTop w:val="0"/>
      <w:marBottom w:val="0"/>
      <w:divBdr>
        <w:top w:val="none" w:sz="0" w:space="0" w:color="auto"/>
        <w:left w:val="none" w:sz="0" w:space="0" w:color="auto"/>
        <w:bottom w:val="none" w:sz="0" w:space="0" w:color="auto"/>
        <w:right w:val="none" w:sz="0" w:space="0" w:color="auto"/>
      </w:divBdr>
    </w:div>
    <w:div w:id="1570918181">
      <w:bodyDiv w:val="1"/>
      <w:marLeft w:val="0"/>
      <w:marRight w:val="0"/>
      <w:marTop w:val="0"/>
      <w:marBottom w:val="0"/>
      <w:divBdr>
        <w:top w:val="none" w:sz="0" w:space="0" w:color="auto"/>
        <w:left w:val="none" w:sz="0" w:space="0" w:color="auto"/>
        <w:bottom w:val="none" w:sz="0" w:space="0" w:color="auto"/>
        <w:right w:val="none" w:sz="0" w:space="0" w:color="auto"/>
      </w:divBdr>
    </w:div>
    <w:div w:id="1570919869">
      <w:bodyDiv w:val="1"/>
      <w:marLeft w:val="0"/>
      <w:marRight w:val="0"/>
      <w:marTop w:val="0"/>
      <w:marBottom w:val="0"/>
      <w:divBdr>
        <w:top w:val="none" w:sz="0" w:space="0" w:color="auto"/>
        <w:left w:val="none" w:sz="0" w:space="0" w:color="auto"/>
        <w:bottom w:val="none" w:sz="0" w:space="0" w:color="auto"/>
        <w:right w:val="none" w:sz="0" w:space="0" w:color="auto"/>
      </w:divBdr>
    </w:div>
    <w:div w:id="1571380721">
      <w:bodyDiv w:val="1"/>
      <w:marLeft w:val="0"/>
      <w:marRight w:val="0"/>
      <w:marTop w:val="0"/>
      <w:marBottom w:val="0"/>
      <w:divBdr>
        <w:top w:val="none" w:sz="0" w:space="0" w:color="auto"/>
        <w:left w:val="none" w:sz="0" w:space="0" w:color="auto"/>
        <w:bottom w:val="none" w:sz="0" w:space="0" w:color="auto"/>
        <w:right w:val="none" w:sz="0" w:space="0" w:color="auto"/>
      </w:divBdr>
    </w:div>
    <w:div w:id="1572814491">
      <w:bodyDiv w:val="1"/>
      <w:marLeft w:val="0"/>
      <w:marRight w:val="0"/>
      <w:marTop w:val="0"/>
      <w:marBottom w:val="0"/>
      <w:divBdr>
        <w:top w:val="none" w:sz="0" w:space="0" w:color="auto"/>
        <w:left w:val="none" w:sz="0" w:space="0" w:color="auto"/>
        <w:bottom w:val="none" w:sz="0" w:space="0" w:color="auto"/>
        <w:right w:val="none" w:sz="0" w:space="0" w:color="auto"/>
      </w:divBdr>
    </w:div>
    <w:div w:id="1573197724">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73587745">
      <w:bodyDiv w:val="1"/>
      <w:marLeft w:val="0"/>
      <w:marRight w:val="0"/>
      <w:marTop w:val="0"/>
      <w:marBottom w:val="0"/>
      <w:divBdr>
        <w:top w:val="none" w:sz="0" w:space="0" w:color="auto"/>
        <w:left w:val="none" w:sz="0" w:space="0" w:color="auto"/>
        <w:bottom w:val="none" w:sz="0" w:space="0" w:color="auto"/>
        <w:right w:val="none" w:sz="0" w:space="0" w:color="auto"/>
      </w:divBdr>
    </w:div>
    <w:div w:id="1573614213">
      <w:bodyDiv w:val="1"/>
      <w:marLeft w:val="0"/>
      <w:marRight w:val="0"/>
      <w:marTop w:val="0"/>
      <w:marBottom w:val="0"/>
      <w:divBdr>
        <w:top w:val="none" w:sz="0" w:space="0" w:color="auto"/>
        <w:left w:val="none" w:sz="0" w:space="0" w:color="auto"/>
        <w:bottom w:val="none" w:sz="0" w:space="0" w:color="auto"/>
        <w:right w:val="none" w:sz="0" w:space="0" w:color="auto"/>
      </w:divBdr>
    </w:div>
    <w:div w:id="1575701577">
      <w:bodyDiv w:val="1"/>
      <w:marLeft w:val="0"/>
      <w:marRight w:val="0"/>
      <w:marTop w:val="0"/>
      <w:marBottom w:val="0"/>
      <w:divBdr>
        <w:top w:val="none" w:sz="0" w:space="0" w:color="auto"/>
        <w:left w:val="none" w:sz="0" w:space="0" w:color="auto"/>
        <w:bottom w:val="none" w:sz="0" w:space="0" w:color="auto"/>
        <w:right w:val="none" w:sz="0" w:space="0" w:color="auto"/>
      </w:divBdr>
    </w:div>
    <w:div w:id="1577399538">
      <w:bodyDiv w:val="1"/>
      <w:marLeft w:val="0"/>
      <w:marRight w:val="0"/>
      <w:marTop w:val="0"/>
      <w:marBottom w:val="0"/>
      <w:divBdr>
        <w:top w:val="none" w:sz="0" w:space="0" w:color="auto"/>
        <w:left w:val="none" w:sz="0" w:space="0" w:color="auto"/>
        <w:bottom w:val="none" w:sz="0" w:space="0" w:color="auto"/>
        <w:right w:val="none" w:sz="0" w:space="0" w:color="auto"/>
      </w:divBdr>
    </w:div>
    <w:div w:id="1577588477">
      <w:bodyDiv w:val="1"/>
      <w:marLeft w:val="0"/>
      <w:marRight w:val="0"/>
      <w:marTop w:val="0"/>
      <w:marBottom w:val="0"/>
      <w:divBdr>
        <w:top w:val="none" w:sz="0" w:space="0" w:color="auto"/>
        <w:left w:val="none" w:sz="0" w:space="0" w:color="auto"/>
        <w:bottom w:val="none" w:sz="0" w:space="0" w:color="auto"/>
        <w:right w:val="none" w:sz="0" w:space="0" w:color="auto"/>
      </w:divBdr>
    </w:div>
    <w:div w:id="1578126734">
      <w:bodyDiv w:val="1"/>
      <w:marLeft w:val="0"/>
      <w:marRight w:val="0"/>
      <w:marTop w:val="0"/>
      <w:marBottom w:val="0"/>
      <w:divBdr>
        <w:top w:val="none" w:sz="0" w:space="0" w:color="auto"/>
        <w:left w:val="none" w:sz="0" w:space="0" w:color="auto"/>
        <w:bottom w:val="none" w:sz="0" w:space="0" w:color="auto"/>
        <w:right w:val="none" w:sz="0" w:space="0" w:color="auto"/>
      </w:divBdr>
    </w:div>
    <w:div w:id="1578317801">
      <w:bodyDiv w:val="1"/>
      <w:marLeft w:val="0"/>
      <w:marRight w:val="0"/>
      <w:marTop w:val="0"/>
      <w:marBottom w:val="0"/>
      <w:divBdr>
        <w:top w:val="none" w:sz="0" w:space="0" w:color="auto"/>
        <w:left w:val="none" w:sz="0" w:space="0" w:color="auto"/>
        <w:bottom w:val="none" w:sz="0" w:space="0" w:color="auto"/>
        <w:right w:val="none" w:sz="0" w:space="0" w:color="auto"/>
      </w:divBdr>
    </w:div>
    <w:div w:id="1578633634">
      <w:bodyDiv w:val="1"/>
      <w:marLeft w:val="0"/>
      <w:marRight w:val="0"/>
      <w:marTop w:val="0"/>
      <w:marBottom w:val="0"/>
      <w:divBdr>
        <w:top w:val="none" w:sz="0" w:space="0" w:color="auto"/>
        <w:left w:val="none" w:sz="0" w:space="0" w:color="auto"/>
        <w:bottom w:val="none" w:sz="0" w:space="0" w:color="auto"/>
        <w:right w:val="none" w:sz="0" w:space="0" w:color="auto"/>
      </w:divBdr>
    </w:div>
    <w:div w:id="1578705814">
      <w:bodyDiv w:val="1"/>
      <w:marLeft w:val="0"/>
      <w:marRight w:val="0"/>
      <w:marTop w:val="0"/>
      <w:marBottom w:val="0"/>
      <w:divBdr>
        <w:top w:val="none" w:sz="0" w:space="0" w:color="auto"/>
        <w:left w:val="none" w:sz="0" w:space="0" w:color="auto"/>
        <w:bottom w:val="none" w:sz="0" w:space="0" w:color="auto"/>
        <w:right w:val="none" w:sz="0" w:space="0" w:color="auto"/>
      </w:divBdr>
    </w:div>
    <w:div w:id="1580871672">
      <w:bodyDiv w:val="1"/>
      <w:marLeft w:val="0"/>
      <w:marRight w:val="0"/>
      <w:marTop w:val="0"/>
      <w:marBottom w:val="0"/>
      <w:divBdr>
        <w:top w:val="none" w:sz="0" w:space="0" w:color="auto"/>
        <w:left w:val="none" w:sz="0" w:space="0" w:color="auto"/>
        <w:bottom w:val="none" w:sz="0" w:space="0" w:color="auto"/>
        <w:right w:val="none" w:sz="0" w:space="0" w:color="auto"/>
      </w:divBdr>
    </w:div>
    <w:div w:id="1581599392">
      <w:bodyDiv w:val="1"/>
      <w:marLeft w:val="0"/>
      <w:marRight w:val="0"/>
      <w:marTop w:val="0"/>
      <w:marBottom w:val="0"/>
      <w:divBdr>
        <w:top w:val="none" w:sz="0" w:space="0" w:color="auto"/>
        <w:left w:val="none" w:sz="0" w:space="0" w:color="auto"/>
        <w:bottom w:val="none" w:sz="0" w:space="0" w:color="auto"/>
        <w:right w:val="none" w:sz="0" w:space="0" w:color="auto"/>
      </w:divBdr>
    </w:div>
    <w:div w:id="1582981920">
      <w:bodyDiv w:val="1"/>
      <w:marLeft w:val="0"/>
      <w:marRight w:val="0"/>
      <w:marTop w:val="0"/>
      <w:marBottom w:val="0"/>
      <w:divBdr>
        <w:top w:val="none" w:sz="0" w:space="0" w:color="auto"/>
        <w:left w:val="none" w:sz="0" w:space="0" w:color="auto"/>
        <w:bottom w:val="none" w:sz="0" w:space="0" w:color="auto"/>
        <w:right w:val="none" w:sz="0" w:space="0" w:color="auto"/>
      </w:divBdr>
    </w:div>
    <w:div w:id="1583173691">
      <w:bodyDiv w:val="1"/>
      <w:marLeft w:val="0"/>
      <w:marRight w:val="0"/>
      <w:marTop w:val="0"/>
      <w:marBottom w:val="0"/>
      <w:divBdr>
        <w:top w:val="none" w:sz="0" w:space="0" w:color="auto"/>
        <w:left w:val="none" w:sz="0" w:space="0" w:color="auto"/>
        <w:bottom w:val="none" w:sz="0" w:space="0" w:color="auto"/>
        <w:right w:val="none" w:sz="0" w:space="0" w:color="auto"/>
      </w:divBdr>
    </w:div>
    <w:div w:id="1583299435">
      <w:bodyDiv w:val="1"/>
      <w:marLeft w:val="0"/>
      <w:marRight w:val="0"/>
      <w:marTop w:val="0"/>
      <w:marBottom w:val="0"/>
      <w:divBdr>
        <w:top w:val="none" w:sz="0" w:space="0" w:color="auto"/>
        <w:left w:val="none" w:sz="0" w:space="0" w:color="auto"/>
        <w:bottom w:val="none" w:sz="0" w:space="0" w:color="auto"/>
        <w:right w:val="none" w:sz="0" w:space="0" w:color="auto"/>
      </w:divBdr>
    </w:div>
    <w:div w:id="1583950919">
      <w:bodyDiv w:val="1"/>
      <w:marLeft w:val="0"/>
      <w:marRight w:val="0"/>
      <w:marTop w:val="0"/>
      <w:marBottom w:val="0"/>
      <w:divBdr>
        <w:top w:val="none" w:sz="0" w:space="0" w:color="auto"/>
        <w:left w:val="none" w:sz="0" w:space="0" w:color="auto"/>
        <w:bottom w:val="none" w:sz="0" w:space="0" w:color="auto"/>
        <w:right w:val="none" w:sz="0" w:space="0" w:color="auto"/>
      </w:divBdr>
    </w:div>
    <w:div w:id="1584070775">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5334587">
      <w:bodyDiv w:val="1"/>
      <w:marLeft w:val="0"/>
      <w:marRight w:val="0"/>
      <w:marTop w:val="0"/>
      <w:marBottom w:val="0"/>
      <w:divBdr>
        <w:top w:val="none" w:sz="0" w:space="0" w:color="auto"/>
        <w:left w:val="none" w:sz="0" w:space="0" w:color="auto"/>
        <w:bottom w:val="none" w:sz="0" w:space="0" w:color="auto"/>
        <w:right w:val="none" w:sz="0" w:space="0" w:color="auto"/>
      </w:divBdr>
    </w:div>
    <w:div w:id="1585995822">
      <w:bodyDiv w:val="1"/>
      <w:marLeft w:val="0"/>
      <w:marRight w:val="0"/>
      <w:marTop w:val="0"/>
      <w:marBottom w:val="0"/>
      <w:divBdr>
        <w:top w:val="none" w:sz="0" w:space="0" w:color="auto"/>
        <w:left w:val="none" w:sz="0" w:space="0" w:color="auto"/>
        <w:bottom w:val="none" w:sz="0" w:space="0" w:color="auto"/>
        <w:right w:val="none" w:sz="0" w:space="0" w:color="auto"/>
      </w:divBdr>
    </w:div>
    <w:div w:id="1586107929">
      <w:bodyDiv w:val="1"/>
      <w:marLeft w:val="0"/>
      <w:marRight w:val="0"/>
      <w:marTop w:val="0"/>
      <w:marBottom w:val="0"/>
      <w:divBdr>
        <w:top w:val="none" w:sz="0" w:space="0" w:color="auto"/>
        <w:left w:val="none" w:sz="0" w:space="0" w:color="auto"/>
        <w:bottom w:val="none" w:sz="0" w:space="0" w:color="auto"/>
        <w:right w:val="none" w:sz="0" w:space="0" w:color="auto"/>
      </w:divBdr>
    </w:div>
    <w:div w:id="1586114814">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89726142">
      <w:bodyDiv w:val="1"/>
      <w:marLeft w:val="0"/>
      <w:marRight w:val="0"/>
      <w:marTop w:val="0"/>
      <w:marBottom w:val="0"/>
      <w:divBdr>
        <w:top w:val="none" w:sz="0" w:space="0" w:color="auto"/>
        <w:left w:val="none" w:sz="0" w:space="0" w:color="auto"/>
        <w:bottom w:val="none" w:sz="0" w:space="0" w:color="auto"/>
        <w:right w:val="none" w:sz="0" w:space="0" w:color="auto"/>
      </w:divBdr>
    </w:div>
    <w:div w:id="1591548528">
      <w:bodyDiv w:val="1"/>
      <w:marLeft w:val="0"/>
      <w:marRight w:val="0"/>
      <w:marTop w:val="0"/>
      <w:marBottom w:val="0"/>
      <w:divBdr>
        <w:top w:val="none" w:sz="0" w:space="0" w:color="auto"/>
        <w:left w:val="none" w:sz="0" w:space="0" w:color="auto"/>
        <w:bottom w:val="none" w:sz="0" w:space="0" w:color="auto"/>
        <w:right w:val="none" w:sz="0" w:space="0" w:color="auto"/>
      </w:divBdr>
    </w:div>
    <w:div w:id="1591965260">
      <w:bodyDiv w:val="1"/>
      <w:marLeft w:val="0"/>
      <w:marRight w:val="0"/>
      <w:marTop w:val="0"/>
      <w:marBottom w:val="0"/>
      <w:divBdr>
        <w:top w:val="none" w:sz="0" w:space="0" w:color="auto"/>
        <w:left w:val="none" w:sz="0" w:space="0" w:color="auto"/>
        <w:bottom w:val="none" w:sz="0" w:space="0" w:color="auto"/>
        <w:right w:val="none" w:sz="0" w:space="0" w:color="auto"/>
      </w:divBdr>
    </w:div>
    <w:div w:id="1592424669">
      <w:bodyDiv w:val="1"/>
      <w:marLeft w:val="0"/>
      <w:marRight w:val="0"/>
      <w:marTop w:val="0"/>
      <w:marBottom w:val="0"/>
      <w:divBdr>
        <w:top w:val="none" w:sz="0" w:space="0" w:color="auto"/>
        <w:left w:val="none" w:sz="0" w:space="0" w:color="auto"/>
        <w:bottom w:val="none" w:sz="0" w:space="0" w:color="auto"/>
        <w:right w:val="none" w:sz="0" w:space="0" w:color="auto"/>
      </w:divBdr>
    </w:div>
    <w:div w:id="1592590684">
      <w:bodyDiv w:val="1"/>
      <w:marLeft w:val="0"/>
      <w:marRight w:val="0"/>
      <w:marTop w:val="0"/>
      <w:marBottom w:val="0"/>
      <w:divBdr>
        <w:top w:val="none" w:sz="0" w:space="0" w:color="auto"/>
        <w:left w:val="none" w:sz="0" w:space="0" w:color="auto"/>
        <w:bottom w:val="none" w:sz="0" w:space="0" w:color="auto"/>
        <w:right w:val="none" w:sz="0" w:space="0" w:color="auto"/>
      </w:divBdr>
    </w:div>
    <w:div w:id="1593510255">
      <w:bodyDiv w:val="1"/>
      <w:marLeft w:val="0"/>
      <w:marRight w:val="0"/>
      <w:marTop w:val="0"/>
      <w:marBottom w:val="0"/>
      <w:divBdr>
        <w:top w:val="none" w:sz="0" w:space="0" w:color="auto"/>
        <w:left w:val="none" w:sz="0" w:space="0" w:color="auto"/>
        <w:bottom w:val="none" w:sz="0" w:space="0" w:color="auto"/>
        <w:right w:val="none" w:sz="0" w:space="0" w:color="auto"/>
      </w:divBdr>
    </w:div>
    <w:div w:id="1594824264">
      <w:bodyDiv w:val="1"/>
      <w:marLeft w:val="0"/>
      <w:marRight w:val="0"/>
      <w:marTop w:val="0"/>
      <w:marBottom w:val="0"/>
      <w:divBdr>
        <w:top w:val="none" w:sz="0" w:space="0" w:color="auto"/>
        <w:left w:val="none" w:sz="0" w:space="0" w:color="auto"/>
        <w:bottom w:val="none" w:sz="0" w:space="0" w:color="auto"/>
        <w:right w:val="none" w:sz="0" w:space="0" w:color="auto"/>
      </w:divBdr>
    </w:div>
    <w:div w:id="1596358614">
      <w:bodyDiv w:val="1"/>
      <w:marLeft w:val="0"/>
      <w:marRight w:val="0"/>
      <w:marTop w:val="0"/>
      <w:marBottom w:val="0"/>
      <w:divBdr>
        <w:top w:val="none" w:sz="0" w:space="0" w:color="auto"/>
        <w:left w:val="none" w:sz="0" w:space="0" w:color="auto"/>
        <w:bottom w:val="none" w:sz="0" w:space="0" w:color="auto"/>
        <w:right w:val="none" w:sz="0" w:space="0" w:color="auto"/>
      </w:divBdr>
    </w:div>
    <w:div w:id="1597446429">
      <w:bodyDiv w:val="1"/>
      <w:marLeft w:val="0"/>
      <w:marRight w:val="0"/>
      <w:marTop w:val="0"/>
      <w:marBottom w:val="0"/>
      <w:divBdr>
        <w:top w:val="none" w:sz="0" w:space="0" w:color="auto"/>
        <w:left w:val="none" w:sz="0" w:space="0" w:color="auto"/>
        <w:bottom w:val="none" w:sz="0" w:space="0" w:color="auto"/>
        <w:right w:val="none" w:sz="0" w:space="0" w:color="auto"/>
      </w:divBdr>
    </w:div>
    <w:div w:id="1597790083">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598559867">
      <w:bodyDiv w:val="1"/>
      <w:marLeft w:val="0"/>
      <w:marRight w:val="0"/>
      <w:marTop w:val="0"/>
      <w:marBottom w:val="0"/>
      <w:divBdr>
        <w:top w:val="none" w:sz="0" w:space="0" w:color="auto"/>
        <w:left w:val="none" w:sz="0" w:space="0" w:color="auto"/>
        <w:bottom w:val="none" w:sz="0" w:space="0" w:color="auto"/>
        <w:right w:val="none" w:sz="0" w:space="0" w:color="auto"/>
      </w:divBdr>
    </w:div>
    <w:div w:id="1600210676">
      <w:bodyDiv w:val="1"/>
      <w:marLeft w:val="0"/>
      <w:marRight w:val="0"/>
      <w:marTop w:val="0"/>
      <w:marBottom w:val="0"/>
      <w:divBdr>
        <w:top w:val="none" w:sz="0" w:space="0" w:color="auto"/>
        <w:left w:val="none" w:sz="0" w:space="0" w:color="auto"/>
        <w:bottom w:val="none" w:sz="0" w:space="0" w:color="auto"/>
        <w:right w:val="none" w:sz="0" w:space="0" w:color="auto"/>
      </w:divBdr>
    </w:div>
    <w:div w:id="1601721958">
      <w:bodyDiv w:val="1"/>
      <w:marLeft w:val="0"/>
      <w:marRight w:val="0"/>
      <w:marTop w:val="0"/>
      <w:marBottom w:val="0"/>
      <w:divBdr>
        <w:top w:val="none" w:sz="0" w:space="0" w:color="auto"/>
        <w:left w:val="none" w:sz="0" w:space="0" w:color="auto"/>
        <w:bottom w:val="none" w:sz="0" w:space="0" w:color="auto"/>
        <w:right w:val="none" w:sz="0" w:space="0" w:color="auto"/>
      </w:divBdr>
    </w:div>
    <w:div w:id="1601840581">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04262850">
      <w:bodyDiv w:val="1"/>
      <w:marLeft w:val="0"/>
      <w:marRight w:val="0"/>
      <w:marTop w:val="0"/>
      <w:marBottom w:val="0"/>
      <w:divBdr>
        <w:top w:val="none" w:sz="0" w:space="0" w:color="auto"/>
        <w:left w:val="none" w:sz="0" w:space="0" w:color="auto"/>
        <w:bottom w:val="none" w:sz="0" w:space="0" w:color="auto"/>
        <w:right w:val="none" w:sz="0" w:space="0" w:color="auto"/>
      </w:divBdr>
    </w:div>
    <w:div w:id="1604652634">
      <w:bodyDiv w:val="1"/>
      <w:marLeft w:val="0"/>
      <w:marRight w:val="0"/>
      <w:marTop w:val="0"/>
      <w:marBottom w:val="0"/>
      <w:divBdr>
        <w:top w:val="none" w:sz="0" w:space="0" w:color="auto"/>
        <w:left w:val="none" w:sz="0" w:space="0" w:color="auto"/>
        <w:bottom w:val="none" w:sz="0" w:space="0" w:color="auto"/>
        <w:right w:val="none" w:sz="0" w:space="0" w:color="auto"/>
      </w:divBdr>
    </w:div>
    <w:div w:id="1605456660">
      <w:bodyDiv w:val="1"/>
      <w:marLeft w:val="0"/>
      <w:marRight w:val="0"/>
      <w:marTop w:val="0"/>
      <w:marBottom w:val="0"/>
      <w:divBdr>
        <w:top w:val="none" w:sz="0" w:space="0" w:color="auto"/>
        <w:left w:val="none" w:sz="0" w:space="0" w:color="auto"/>
        <w:bottom w:val="none" w:sz="0" w:space="0" w:color="auto"/>
        <w:right w:val="none" w:sz="0" w:space="0" w:color="auto"/>
      </w:divBdr>
    </w:div>
    <w:div w:id="1605962397">
      <w:bodyDiv w:val="1"/>
      <w:marLeft w:val="0"/>
      <w:marRight w:val="0"/>
      <w:marTop w:val="0"/>
      <w:marBottom w:val="0"/>
      <w:divBdr>
        <w:top w:val="none" w:sz="0" w:space="0" w:color="auto"/>
        <w:left w:val="none" w:sz="0" w:space="0" w:color="auto"/>
        <w:bottom w:val="none" w:sz="0" w:space="0" w:color="auto"/>
        <w:right w:val="none" w:sz="0" w:space="0" w:color="auto"/>
      </w:divBdr>
    </w:div>
    <w:div w:id="1607227141">
      <w:bodyDiv w:val="1"/>
      <w:marLeft w:val="0"/>
      <w:marRight w:val="0"/>
      <w:marTop w:val="0"/>
      <w:marBottom w:val="0"/>
      <w:divBdr>
        <w:top w:val="none" w:sz="0" w:space="0" w:color="auto"/>
        <w:left w:val="none" w:sz="0" w:space="0" w:color="auto"/>
        <w:bottom w:val="none" w:sz="0" w:space="0" w:color="auto"/>
        <w:right w:val="none" w:sz="0" w:space="0" w:color="auto"/>
      </w:divBdr>
    </w:div>
    <w:div w:id="1607930849">
      <w:bodyDiv w:val="1"/>
      <w:marLeft w:val="0"/>
      <w:marRight w:val="0"/>
      <w:marTop w:val="0"/>
      <w:marBottom w:val="0"/>
      <w:divBdr>
        <w:top w:val="none" w:sz="0" w:space="0" w:color="auto"/>
        <w:left w:val="none" w:sz="0" w:space="0" w:color="auto"/>
        <w:bottom w:val="none" w:sz="0" w:space="0" w:color="auto"/>
        <w:right w:val="none" w:sz="0" w:space="0" w:color="auto"/>
      </w:divBdr>
    </w:div>
    <w:div w:id="1608735475">
      <w:bodyDiv w:val="1"/>
      <w:marLeft w:val="0"/>
      <w:marRight w:val="0"/>
      <w:marTop w:val="0"/>
      <w:marBottom w:val="0"/>
      <w:divBdr>
        <w:top w:val="none" w:sz="0" w:space="0" w:color="auto"/>
        <w:left w:val="none" w:sz="0" w:space="0" w:color="auto"/>
        <w:bottom w:val="none" w:sz="0" w:space="0" w:color="auto"/>
        <w:right w:val="none" w:sz="0" w:space="0" w:color="auto"/>
      </w:divBdr>
    </w:div>
    <w:div w:id="1609459382">
      <w:bodyDiv w:val="1"/>
      <w:marLeft w:val="0"/>
      <w:marRight w:val="0"/>
      <w:marTop w:val="0"/>
      <w:marBottom w:val="0"/>
      <w:divBdr>
        <w:top w:val="none" w:sz="0" w:space="0" w:color="auto"/>
        <w:left w:val="none" w:sz="0" w:space="0" w:color="auto"/>
        <w:bottom w:val="none" w:sz="0" w:space="0" w:color="auto"/>
        <w:right w:val="none" w:sz="0" w:space="0" w:color="auto"/>
      </w:divBdr>
    </w:div>
    <w:div w:id="1609774062">
      <w:bodyDiv w:val="1"/>
      <w:marLeft w:val="0"/>
      <w:marRight w:val="0"/>
      <w:marTop w:val="0"/>
      <w:marBottom w:val="0"/>
      <w:divBdr>
        <w:top w:val="none" w:sz="0" w:space="0" w:color="auto"/>
        <w:left w:val="none" w:sz="0" w:space="0" w:color="auto"/>
        <w:bottom w:val="none" w:sz="0" w:space="0" w:color="auto"/>
        <w:right w:val="none" w:sz="0" w:space="0" w:color="auto"/>
      </w:divBdr>
    </w:div>
    <w:div w:id="1610240997">
      <w:bodyDiv w:val="1"/>
      <w:marLeft w:val="0"/>
      <w:marRight w:val="0"/>
      <w:marTop w:val="0"/>
      <w:marBottom w:val="0"/>
      <w:divBdr>
        <w:top w:val="none" w:sz="0" w:space="0" w:color="auto"/>
        <w:left w:val="none" w:sz="0" w:space="0" w:color="auto"/>
        <w:bottom w:val="none" w:sz="0" w:space="0" w:color="auto"/>
        <w:right w:val="none" w:sz="0" w:space="0" w:color="auto"/>
      </w:divBdr>
    </w:div>
    <w:div w:id="1610965907">
      <w:bodyDiv w:val="1"/>
      <w:marLeft w:val="0"/>
      <w:marRight w:val="0"/>
      <w:marTop w:val="0"/>
      <w:marBottom w:val="0"/>
      <w:divBdr>
        <w:top w:val="none" w:sz="0" w:space="0" w:color="auto"/>
        <w:left w:val="none" w:sz="0" w:space="0" w:color="auto"/>
        <w:bottom w:val="none" w:sz="0" w:space="0" w:color="auto"/>
        <w:right w:val="none" w:sz="0" w:space="0" w:color="auto"/>
      </w:divBdr>
      <w:divsChild>
        <w:div w:id="172689037">
          <w:marLeft w:val="480"/>
          <w:marRight w:val="0"/>
          <w:marTop w:val="0"/>
          <w:marBottom w:val="0"/>
          <w:divBdr>
            <w:top w:val="none" w:sz="0" w:space="0" w:color="auto"/>
            <w:left w:val="none" w:sz="0" w:space="0" w:color="auto"/>
            <w:bottom w:val="none" w:sz="0" w:space="0" w:color="auto"/>
            <w:right w:val="none" w:sz="0" w:space="0" w:color="auto"/>
          </w:divBdr>
        </w:div>
        <w:div w:id="257375155">
          <w:marLeft w:val="480"/>
          <w:marRight w:val="0"/>
          <w:marTop w:val="0"/>
          <w:marBottom w:val="0"/>
          <w:divBdr>
            <w:top w:val="none" w:sz="0" w:space="0" w:color="auto"/>
            <w:left w:val="none" w:sz="0" w:space="0" w:color="auto"/>
            <w:bottom w:val="none" w:sz="0" w:space="0" w:color="auto"/>
            <w:right w:val="none" w:sz="0" w:space="0" w:color="auto"/>
          </w:divBdr>
        </w:div>
        <w:div w:id="320471359">
          <w:marLeft w:val="480"/>
          <w:marRight w:val="0"/>
          <w:marTop w:val="0"/>
          <w:marBottom w:val="0"/>
          <w:divBdr>
            <w:top w:val="none" w:sz="0" w:space="0" w:color="auto"/>
            <w:left w:val="none" w:sz="0" w:space="0" w:color="auto"/>
            <w:bottom w:val="none" w:sz="0" w:space="0" w:color="auto"/>
            <w:right w:val="none" w:sz="0" w:space="0" w:color="auto"/>
          </w:divBdr>
        </w:div>
        <w:div w:id="342903981">
          <w:marLeft w:val="480"/>
          <w:marRight w:val="0"/>
          <w:marTop w:val="0"/>
          <w:marBottom w:val="0"/>
          <w:divBdr>
            <w:top w:val="none" w:sz="0" w:space="0" w:color="auto"/>
            <w:left w:val="none" w:sz="0" w:space="0" w:color="auto"/>
            <w:bottom w:val="none" w:sz="0" w:space="0" w:color="auto"/>
            <w:right w:val="none" w:sz="0" w:space="0" w:color="auto"/>
          </w:divBdr>
        </w:div>
        <w:div w:id="358315592">
          <w:marLeft w:val="480"/>
          <w:marRight w:val="0"/>
          <w:marTop w:val="0"/>
          <w:marBottom w:val="0"/>
          <w:divBdr>
            <w:top w:val="none" w:sz="0" w:space="0" w:color="auto"/>
            <w:left w:val="none" w:sz="0" w:space="0" w:color="auto"/>
            <w:bottom w:val="none" w:sz="0" w:space="0" w:color="auto"/>
            <w:right w:val="none" w:sz="0" w:space="0" w:color="auto"/>
          </w:divBdr>
        </w:div>
        <w:div w:id="367099629">
          <w:marLeft w:val="480"/>
          <w:marRight w:val="0"/>
          <w:marTop w:val="0"/>
          <w:marBottom w:val="0"/>
          <w:divBdr>
            <w:top w:val="none" w:sz="0" w:space="0" w:color="auto"/>
            <w:left w:val="none" w:sz="0" w:space="0" w:color="auto"/>
            <w:bottom w:val="none" w:sz="0" w:space="0" w:color="auto"/>
            <w:right w:val="none" w:sz="0" w:space="0" w:color="auto"/>
          </w:divBdr>
        </w:div>
        <w:div w:id="370351087">
          <w:marLeft w:val="480"/>
          <w:marRight w:val="0"/>
          <w:marTop w:val="0"/>
          <w:marBottom w:val="0"/>
          <w:divBdr>
            <w:top w:val="none" w:sz="0" w:space="0" w:color="auto"/>
            <w:left w:val="none" w:sz="0" w:space="0" w:color="auto"/>
            <w:bottom w:val="none" w:sz="0" w:space="0" w:color="auto"/>
            <w:right w:val="none" w:sz="0" w:space="0" w:color="auto"/>
          </w:divBdr>
        </w:div>
        <w:div w:id="420957214">
          <w:marLeft w:val="480"/>
          <w:marRight w:val="0"/>
          <w:marTop w:val="0"/>
          <w:marBottom w:val="0"/>
          <w:divBdr>
            <w:top w:val="none" w:sz="0" w:space="0" w:color="auto"/>
            <w:left w:val="none" w:sz="0" w:space="0" w:color="auto"/>
            <w:bottom w:val="none" w:sz="0" w:space="0" w:color="auto"/>
            <w:right w:val="none" w:sz="0" w:space="0" w:color="auto"/>
          </w:divBdr>
        </w:div>
        <w:div w:id="501236463">
          <w:marLeft w:val="480"/>
          <w:marRight w:val="0"/>
          <w:marTop w:val="0"/>
          <w:marBottom w:val="0"/>
          <w:divBdr>
            <w:top w:val="none" w:sz="0" w:space="0" w:color="auto"/>
            <w:left w:val="none" w:sz="0" w:space="0" w:color="auto"/>
            <w:bottom w:val="none" w:sz="0" w:space="0" w:color="auto"/>
            <w:right w:val="none" w:sz="0" w:space="0" w:color="auto"/>
          </w:divBdr>
        </w:div>
        <w:div w:id="519047186">
          <w:marLeft w:val="480"/>
          <w:marRight w:val="0"/>
          <w:marTop w:val="0"/>
          <w:marBottom w:val="0"/>
          <w:divBdr>
            <w:top w:val="none" w:sz="0" w:space="0" w:color="auto"/>
            <w:left w:val="none" w:sz="0" w:space="0" w:color="auto"/>
            <w:bottom w:val="none" w:sz="0" w:space="0" w:color="auto"/>
            <w:right w:val="none" w:sz="0" w:space="0" w:color="auto"/>
          </w:divBdr>
        </w:div>
        <w:div w:id="533884805">
          <w:marLeft w:val="480"/>
          <w:marRight w:val="0"/>
          <w:marTop w:val="0"/>
          <w:marBottom w:val="0"/>
          <w:divBdr>
            <w:top w:val="none" w:sz="0" w:space="0" w:color="auto"/>
            <w:left w:val="none" w:sz="0" w:space="0" w:color="auto"/>
            <w:bottom w:val="none" w:sz="0" w:space="0" w:color="auto"/>
            <w:right w:val="none" w:sz="0" w:space="0" w:color="auto"/>
          </w:divBdr>
        </w:div>
        <w:div w:id="660038946">
          <w:marLeft w:val="480"/>
          <w:marRight w:val="0"/>
          <w:marTop w:val="0"/>
          <w:marBottom w:val="0"/>
          <w:divBdr>
            <w:top w:val="none" w:sz="0" w:space="0" w:color="auto"/>
            <w:left w:val="none" w:sz="0" w:space="0" w:color="auto"/>
            <w:bottom w:val="none" w:sz="0" w:space="0" w:color="auto"/>
            <w:right w:val="none" w:sz="0" w:space="0" w:color="auto"/>
          </w:divBdr>
        </w:div>
        <w:div w:id="705180214">
          <w:marLeft w:val="480"/>
          <w:marRight w:val="0"/>
          <w:marTop w:val="0"/>
          <w:marBottom w:val="0"/>
          <w:divBdr>
            <w:top w:val="none" w:sz="0" w:space="0" w:color="auto"/>
            <w:left w:val="none" w:sz="0" w:space="0" w:color="auto"/>
            <w:bottom w:val="none" w:sz="0" w:space="0" w:color="auto"/>
            <w:right w:val="none" w:sz="0" w:space="0" w:color="auto"/>
          </w:divBdr>
        </w:div>
        <w:div w:id="716244458">
          <w:marLeft w:val="480"/>
          <w:marRight w:val="0"/>
          <w:marTop w:val="0"/>
          <w:marBottom w:val="0"/>
          <w:divBdr>
            <w:top w:val="none" w:sz="0" w:space="0" w:color="auto"/>
            <w:left w:val="none" w:sz="0" w:space="0" w:color="auto"/>
            <w:bottom w:val="none" w:sz="0" w:space="0" w:color="auto"/>
            <w:right w:val="none" w:sz="0" w:space="0" w:color="auto"/>
          </w:divBdr>
        </w:div>
        <w:div w:id="755323845">
          <w:marLeft w:val="480"/>
          <w:marRight w:val="0"/>
          <w:marTop w:val="0"/>
          <w:marBottom w:val="0"/>
          <w:divBdr>
            <w:top w:val="none" w:sz="0" w:space="0" w:color="auto"/>
            <w:left w:val="none" w:sz="0" w:space="0" w:color="auto"/>
            <w:bottom w:val="none" w:sz="0" w:space="0" w:color="auto"/>
            <w:right w:val="none" w:sz="0" w:space="0" w:color="auto"/>
          </w:divBdr>
        </w:div>
        <w:div w:id="786005493">
          <w:marLeft w:val="480"/>
          <w:marRight w:val="0"/>
          <w:marTop w:val="0"/>
          <w:marBottom w:val="0"/>
          <w:divBdr>
            <w:top w:val="none" w:sz="0" w:space="0" w:color="auto"/>
            <w:left w:val="none" w:sz="0" w:space="0" w:color="auto"/>
            <w:bottom w:val="none" w:sz="0" w:space="0" w:color="auto"/>
            <w:right w:val="none" w:sz="0" w:space="0" w:color="auto"/>
          </w:divBdr>
        </w:div>
        <w:div w:id="796068515">
          <w:marLeft w:val="480"/>
          <w:marRight w:val="0"/>
          <w:marTop w:val="0"/>
          <w:marBottom w:val="0"/>
          <w:divBdr>
            <w:top w:val="none" w:sz="0" w:space="0" w:color="auto"/>
            <w:left w:val="none" w:sz="0" w:space="0" w:color="auto"/>
            <w:bottom w:val="none" w:sz="0" w:space="0" w:color="auto"/>
            <w:right w:val="none" w:sz="0" w:space="0" w:color="auto"/>
          </w:divBdr>
        </w:div>
        <w:div w:id="980426744">
          <w:marLeft w:val="480"/>
          <w:marRight w:val="0"/>
          <w:marTop w:val="0"/>
          <w:marBottom w:val="0"/>
          <w:divBdr>
            <w:top w:val="none" w:sz="0" w:space="0" w:color="auto"/>
            <w:left w:val="none" w:sz="0" w:space="0" w:color="auto"/>
            <w:bottom w:val="none" w:sz="0" w:space="0" w:color="auto"/>
            <w:right w:val="none" w:sz="0" w:space="0" w:color="auto"/>
          </w:divBdr>
        </w:div>
        <w:div w:id="1027560907">
          <w:marLeft w:val="480"/>
          <w:marRight w:val="0"/>
          <w:marTop w:val="0"/>
          <w:marBottom w:val="0"/>
          <w:divBdr>
            <w:top w:val="none" w:sz="0" w:space="0" w:color="auto"/>
            <w:left w:val="none" w:sz="0" w:space="0" w:color="auto"/>
            <w:bottom w:val="none" w:sz="0" w:space="0" w:color="auto"/>
            <w:right w:val="none" w:sz="0" w:space="0" w:color="auto"/>
          </w:divBdr>
        </w:div>
        <w:div w:id="1030180389">
          <w:marLeft w:val="480"/>
          <w:marRight w:val="0"/>
          <w:marTop w:val="0"/>
          <w:marBottom w:val="0"/>
          <w:divBdr>
            <w:top w:val="none" w:sz="0" w:space="0" w:color="auto"/>
            <w:left w:val="none" w:sz="0" w:space="0" w:color="auto"/>
            <w:bottom w:val="none" w:sz="0" w:space="0" w:color="auto"/>
            <w:right w:val="none" w:sz="0" w:space="0" w:color="auto"/>
          </w:divBdr>
        </w:div>
        <w:div w:id="1038815724">
          <w:marLeft w:val="480"/>
          <w:marRight w:val="0"/>
          <w:marTop w:val="0"/>
          <w:marBottom w:val="0"/>
          <w:divBdr>
            <w:top w:val="none" w:sz="0" w:space="0" w:color="auto"/>
            <w:left w:val="none" w:sz="0" w:space="0" w:color="auto"/>
            <w:bottom w:val="none" w:sz="0" w:space="0" w:color="auto"/>
            <w:right w:val="none" w:sz="0" w:space="0" w:color="auto"/>
          </w:divBdr>
        </w:div>
        <w:div w:id="1117137909">
          <w:marLeft w:val="480"/>
          <w:marRight w:val="0"/>
          <w:marTop w:val="0"/>
          <w:marBottom w:val="0"/>
          <w:divBdr>
            <w:top w:val="none" w:sz="0" w:space="0" w:color="auto"/>
            <w:left w:val="none" w:sz="0" w:space="0" w:color="auto"/>
            <w:bottom w:val="none" w:sz="0" w:space="0" w:color="auto"/>
            <w:right w:val="none" w:sz="0" w:space="0" w:color="auto"/>
          </w:divBdr>
        </w:div>
        <w:div w:id="1147086649">
          <w:marLeft w:val="480"/>
          <w:marRight w:val="0"/>
          <w:marTop w:val="0"/>
          <w:marBottom w:val="0"/>
          <w:divBdr>
            <w:top w:val="none" w:sz="0" w:space="0" w:color="auto"/>
            <w:left w:val="none" w:sz="0" w:space="0" w:color="auto"/>
            <w:bottom w:val="none" w:sz="0" w:space="0" w:color="auto"/>
            <w:right w:val="none" w:sz="0" w:space="0" w:color="auto"/>
          </w:divBdr>
        </w:div>
        <w:div w:id="1197498069">
          <w:marLeft w:val="480"/>
          <w:marRight w:val="0"/>
          <w:marTop w:val="0"/>
          <w:marBottom w:val="0"/>
          <w:divBdr>
            <w:top w:val="none" w:sz="0" w:space="0" w:color="auto"/>
            <w:left w:val="none" w:sz="0" w:space="0" w:color="auto"/>
            <w:bottom w:val="none" w:sz="0" w:space="0" w:color="auto"/>
            <w:right w:val="none" w:sz="0" w:space="0" w:color="auto"/>
          </w:divBdr>
        </w:div>
        <w:div w:id="1263535601">
          <w:marLeft w:val="480"/>
          <w:marRight w:val="0"/>
          <w:marTop w:val="0"/>
          <w:marBottom w:val="0"/>
          <w:divBdr>
            <w:top w:val="none" w:sz="0" w:space="0" w:color="auto"/>
            <w:left w:val="none" w:sz="0" w:space="0" w:color="auto"/>
            <w:bottom w:val="none" w:sz="0" w:space="0" w:color="auto"/>
            <w:right w:val="none" w:sz="0" w:space="0" w:color="auto"/>
          </w:divBdr>
        </w:div>
        <w:div w:id="1337610814">
          <w:marLeft w:val="480"/>
          <w:marRight w:val="0"/>
          <w:marTop w:val="0"/>
          <w:marBottom w:val="0"/>
          <w:divBdr>
            <w:top w:val="none" w:sz="0" w:space="0" w:color="auto"/>
            <w:left w:val="none" w:sz="0" w:space="0" w:color="auto"/>
            <w:bottom w:val="none" w:sz="0" w:space="0" w:color="auto"/>
            <w:right w:val="none" w:sz="0" w:space="0" w:color="auto"/>
          </w:divBdr>
        </w:div>
        <w:div w:id="1383402201">
          <w:marLeft w:val="480"/>
          <w:marRight w:val="0"/>
          <w:marTop w:val="0"/>
          <w:marBottom w:val="0"/>
          <w:divBdr>
            <w:top w:val="none" w:sz="0" w:space="0" w:color="auto"/>
            <w:left w:val="none" w:sz="0" w:space="0" w:color="auto"/>
            <w:bottom w:val="none" w:sz="0" w:space="0" w:color="auto"/>
            <w:right w:val="none" w:sz="0" w:space="0" w:color="auto"/>
          </w:divBdr>
        </w:div>
        <w:div w:id="1445688698">
          <w:marLeft w:val="480"/>
          <w:marRight w:val="0"/>
          <w:marTop w:val="0"/>
          <w:marBottom w:val="0"/>
          <w:divBdr>
            <w:top w:val="none" w:sz="0" w:space="0" w:color="auto"/>
            <w:left w:val="none" w:sz="0" w:space="0" w:color="auto"/>
            <w:bottom w:val="none" w:sz="0" w:space="0" w:color="auto"/>
            <w:right w:val="none" w:sz="0" w:space="0" w:color="auto"/>
          </w:divBdr>
        </w:div>
        <w:div w:id="1466049694">
          <w:marLeft w:val="480"/>
          <w:marRight w:val="0"/>
          <w:marTop w:val="0"/>
          <w:marBottom w:val="0"/>
          <w:divBdr>
            <w:top w:val="none" w:sz="0" w:space="0" w:color="auto"/>
            <w:left w:val="none" w:sz="0" w:space="0" w:color="auto"/>
            <w:bottom w:val="none" w:sz="0" w:space="0" w:color="auto"/>
            <w:right w:val="none" w:sz="0" w:space="0" w:color="auto"/>
          </w:divBdr>
        </w:div>
        <w:div w:id="1569028684">
          <w:marLeft w:val="480"/>
          <w:marRight w:val="0"/>
          <w:marTop w:val="0"/>
          <w:marBottom w:val="0"/>
          <w:divBdr>
            <w:top w:val="none" w:sz="0" w:space="0" w:color="auto"/>
            <w:left w:val="none" w:sz="0" w:space="0" w:color="auto"/>
            <w:bottom w:val="none" w:sz="0" w:space="0" w:color="auto"/>
            <w:right w:val="none" w:sz="0" w:space="0" w:color="auto"/>
          </w:divBdr>
        </w:div>
        <w:div w:id="1578979341">
          <w:marLeft w:val="480"/>
          <w:marRight w:val="0"/>
          <w:marTop w:val="0"/>
          <w:marBottom w:val="0"/>
          <w:divBdr>
            <w:top w:val="none" w:sz="0" w:space="0" w:color="auto"/>
            <w:left w:val="none" w:sz="0" w:space="0" w:color="auto"/>
            <w:bottom w:val="none" w:sz="0" w:space="0" w:color="auto"/>
            <w:right w:val="none" w:sz="0" w:space="0" w:color="auto"/>
          </w:divBdr>
        </w:div>
        <w:div w:id="1585727627">
          <w:marLeft w:val="480"/>
          <w:marRight w:val="0"/>
          <w:marTop w:val="0"/>
          <w:marBottom w:val="0"/>
          <w:divBdr>
            <w:top w:val="none" w:sz="0" w:space="0" w:color="auto"/>
            <w:left w:val="none" w:sz="0" w:space="0" w:color="auto"/>
            <w:bottom w:val="none" w:sz="0" w:space="0" w:color="auto"/>
            <w:right w:val="none" w:sz="0" w:space="0" w:color="auto"/>
          </w:divBdr>
        </w:div>
        <w:div w:id="1695962387">
          <w:marLeft w:val="480"/>
          <w:marRight w:val="0"/>
          <w:marTop w:val="0"/>
          <w:marBottom w:val="0"/>
          <w:divBdr>
            <w:top w:val="none" w:sz="0" w:space="0" w:color="auto"/>
            <w:left w:val="none" w:sz="0" w:space="0" w:color="auto"/>
            <w:bottom w:val="none" w:sz="0" w:space="0" w:color="auto"/>
            <w:right w:val="none" w:sz="0" w:space="0" w:color="auto"/>
          </w:divBdr>
        </w:div>
        <w:div w:id="1705716086">
          <w:marLeft w:val="480"/>
          <w:marRight w:val="0"/>
          <w:marTop w:val="0"/>
          <w:marBottom w:val="0"/>
          <w:divBdr>
            <w:top w:val="none" w:sz="0" w:space="0" w:color="auto"/>
            <w:left w:val="none" w:sz="0" w:space="0" w:color="auto"/>
            <w:bottom w:val="none" w:sz="0" w:space="0" w:color="auto"/>
            <w:right w:val="none" w:sz="0" w:space="0" w:color="auto"/>
          </w:divBdr>
        </w:div>
        <w:div w:id="1733000018">
          <w:marLeft w:val="480"/>
          <w:marRight w:val="0"/>
          <w:marTop w:val="0"/>
          <w:marBottom w:val="0"/>
          <w:divBdr>
            <w:top w:val="none" w:sz="0" w:space="0" w:color="auto"/>
            <w:left w:val="none" w:sz="0" w:space="0" w:color="auto"/>
            <w:bottom w:val="none" w:sz="0" w:space="0" w:color="auto"/>
            <w:right w:val="none" w:sz="0" w:space="0" w:color="auto"/>
          </w:divBdr>
        </w:div>
        <w:div w:id="1783724926">
          <w:marLeft w:val="480"/>
          <w:marRight w:val="0"/>
          <w:marTop w:val="0"/>
          <w:marBottom w:val="0"/>
          <w:divBdr>
            <w:top w:val="none" w:sz="0" w:space="0" w:color="auto"/>
            <w:left w:val="none" w:sz="0" w:space="0" w:color="auto"/>
            <w:bottom w:val="none" w:sz="0" w:space="0" w:color="auto"/>
            <w:right w:val="none" w:sz="0" w:space="0" w:color="auto"/>
          </w:divBdr>
        </w:div>
        <w:div w:id="1791391006">
          <w:marLeft w:val="480"/>
          <w:marRight w:val="0"/>
          <w:marTop w:val="0"/>
          <w:marBottom w:val="0"/>
          <w:divBdr>
            <w:top w:val="none" w:sz="0" w:space="0" w:color="auto"/>
            <w:left w:val="none" w:sz="0" w:space="0" w:color="auto"/>
            <w:bottom w:val="none" w:sz="0" w:space="0" w:color="auto"/>
            <w:right w:val="none" w:sz="0" w:space="0" w:color="auto"/>
          </w:divBdr>
        </w:div>
        <w:div w:id="1893346540">
          <w:marLeft w:val="480"/>
          <w:marRight w:val="0"/>
          <w:marTop w:val="0"/>
          <w:marBottom w:val="0"/>
          <w:divBdr>
            <w:top w:val="none" w:sz="0" w:space="0" w:color="auto"/>
            <w:left w:val="none" w:sz="0" w:space="0" w:color="auto"/>
            <w:bottom w:val="none" w:sz="0" w:space="0" w:color="auto"/>
            <w:right w:val="none" w:sz="0" w:space="0" w:color="auto"/>
          </w:divBdr>
        </w:div>
        <w:div w:id="1896113385">
          <w:marLeft w:val="480"/>
          <w:marRight w:val="0"/>
          <w:marTop w:val="0"/>
          <w:marBottom w:val="0"/>
          <w:divBdr>
            <w:top w:val="none" w:sz="0" w:space="0" w:color="auto"/>
            <w:left w:val="none" w:sz="0" w:space="0" w:color="auto"/>
            <w:bottom w:val="none" w:sz="0" w:space="0" w:color="auto"/>
            <w:right w:val="none" w:sz="0" w:space="0" w:color="auto"/>
          </w:divBdr>
        </w:div>
        <w:div w:id="1909993957">
          <w:marLeft w:val="480"/>
          <w:marRight w:val="0"/>
          <w:marTop w:val="0"/>
          <w:marBottom w:val="0"/>
          <w:divBdr>
            <w:top w:val="none" w:sz="0" w:space="0" w:color="auto"/>
            <w:left w:val="none" w:sz="0" w:space="0" w:color="auto"/>
            <w:bottom w:val="none" w:sz="0" w:space="0" w:color="auto"/>
            <w:right w:val="none" w:sz="0" w:space="0" w:color="auto"/>
          </w:divBdr>
        </w:div>
        <w:div w:id="1921064932">
          <w:marLeft w:val="480"/>
          <w:marRight w:val="0"/>
          <w:marTop w:val="0"/>
          <w:marBottom w:val="0"/>
          <w:divBdr>
            <w:top w:val="none" w:sz="0" w:space="0" w:color="auto"/>
            <w:left w:val="none" w:sz="0" w:space="0" w:color="auto"/>
            <w:bottom w:val="none" w:sz="0" w:space="0" w:color="auto"/>
            <w:right w:val="none" w:sz="0" w:space="0" w:color="auto"/>
          </w:divBdr>
        </w:div>
        <w:div w:id="1955167505">
          <w:marLeft w:val="480"/>
          <w:marRight w:val="0"/>
          <w:marTop w:val="0"/>
          <w:marBottom w:val="0"/>
          <w:divBdr>
            <w:top w:val="none" w:sz="0" w:space="0" w:color="auto"/>
            <w:left w:val="none" w:sz="0" w:space="0" w:color="auto"/>
            <w:bottom w:val="none" w:sz="0" w:space="0" w:color="auto"/>
            <w:right w:val="none" w:sz="0" w:space="0" w:color="auto"/>
          </w:divBdr>
        </w:div>
        <w:div w:id="1966884456">
          <w:marLeft w:val="480"/>
          <w:marRight w:val="0"/>
          <w:marTop w:val="0"/>
          <w:marBottom w:val="0"/>
          <w:divBdr>
            <w:top w:val="none" w:sz="0" w:space="0" w:color="auto"/>
            <w:left w:val="none" w:sz="0" w:space="0" w:color="auto"/>
            <w:bottom w:val="none" w:sz="0" w:space="0" w:color="auto"/>
            <w:right w:val="none" w:sz="0" w:space="0" w:color="auto"/>
          </w:divBdr>
        </w:div>
        <w:div w:id="1984893115">
          <w:marLeft w:val="480"/>
          <w:marRight w:val="0"/>
          <w:marTop w:val="0"/>
          <w:marBottom w:val="0"/>
          <w:divBdr>
            <w:top w:val="none" w:sz="0" w:space="0" w:color="auto"/>
            <w:left w:val="none" w:sz="0" w:space="0" w:color="auto"/>
            <w:bottom w:val="none" w:sz="0" w:space="0" w:color="auto"/>
            <w:right w:val="none" w:sz="0" w:space="0" w:color="auto"/>
          </w:divBdr>
        </w:div>
        <w:div w:id="1994791604">
          <w:marLeft w:val="480"/>
          <w:marRight w:val="0"/>
          <w:marTop w:val="0"/>
          <w:marBottom w:val="0"/>
          <w:divBdr>
            <w:top w:val="none" w:sz="0" w:space="0" w:color="auto"/>
            <w:left w:val="none" w:sz="0" w:space="0" w:color="auto"/>
            <w:bottom w:val="none" w:sz="0" w:space="0" w:color="auto"/>
            <w:right w:val="none" w:sz="0" w:space="0" w:color="auto"/>
          </w:divBdr>
        </w:div>
        <w:div w:id="1996101174">
          <w:marLeft w:val="480"/>
          <w:marRight w:val="0"/>
          <w:marTop w:val="0"/>
          <w:marBottom w:val="0"/>
          <w:divBdr>
            <w:top w:val="none" w:sz="0" w:space="0" w:color="auto"/>
            <w:left w:val="none" w:sz="0" w:space="0" w:color="auto"/>
            <w:bottom w:val="none" w:sz="0" w:space="0" w:color="auto"/>
            <w:right w:val="none" w:sz="0" w:space="0" w:color="auto"/>
          </w:divBdr>
        </w:div>
        <w:div w:id="2059934670">
          <w:marLeft w:val="480"/>
          <w:marRight w:val="0"/>
          <w:marTop w:val="0"/>
          <w:marBottom w:val="0"/>
          <w:divBdr>
            <w:top w:val="none" w:sz="0" w:space="0" w:color="auto"/>
            <w:left w:val="none" w:sz="0" w:space="0" w:color="auto"/>
            <w:bottom w:val="none" w:sz="0" w:space="0" w:color="auto"/>
            <w:right w:val="none" w:sz="0" w:space="0" w:color="auto"/>
          </w:divBdr>
        </w:div>
        <w:div w:id="2061633498">
          <w:marLeft w:val="480"/>
          <w:marRight w:val="0"/>
          <w:marTop w:val="0"/>
          <w:marBottom w:val="0"/>
          <w:divBdr>
            <w:top w:val="none" w:sz="0" w:space="0" w:color="auto"/>
            <w:left w:val="none" w:sz="0" w:space="0" w:color="auto"/>
            <w:bottom w:val="none" w:sz="0" w:space="0" w:color="auto"/>
            <w:right w:val="none" w:sz="0" w:space="0" w:color="auto"/>
          </w:divBdr>
        </w:div>
        <w:div w:id="2087877194">
          <w:marLeft w:val="480"/>
          <w:marRight w:val="0"/>
          <w:marTop w:val="0"/>
          <w:marBottom w:val="0"/>
          <w:divBdr>
            <w:top w:val="none" w:sz="0" w:space="0" w:color="auto"/>
            <w:left w:val="none" w:sz="0" w:space="0" w:color="auto"/>
            <w:bottom w:val="none" w:sz="0" w:space="0" w:color="auto"/>
            <w:right w:val="none" w:sz="0" w:space="0" w:color="auto"/>
          </w:divBdr>
        </w:div>
        <w:div w:id="2116750970">
          <w:marLeft w:val="480"/>
          <w:marRight w:val="0"/>
          <w:marTop w:val="0"/>
          <w:marBottom w:val="0"/>
          <w:divBdr>
            <w:top w:val="none" w:sz="0" w:space="0" w:color="auto"/>
            <w:left w:val="none" w:sz="0" w:space="0" w:color="auto"/>
            <w:bottom w:val="none" w:sz="0" w:space="0" w:color="auto"/>
            <w:right w:val="none" w:sz="0" w:space="0" w:color="auto"/>
          </w:divBdr>
        </w:div>
      </w:divsChild>
    </w:div>
    <w:div w:id="1611161991">
      <w:bodyDiv w:val="1"/>
      <w:marLeft w:val="0"/>
      <w:marRight w:val="0"/>
      <w:marTop w:val="0"/>
      <w:marBottom w:val="0"/>
      <w:divBdr>
        <w:top w:val="none" w:sz="0" w:space="0" w:color="auto"/>
        <w:left w:val="none" w:sz="0" w:space="0" w:color="auto"/>
        <w:bottom w:val="none" w:sz="0" w:space="0" w:color="auto"/>
        <w:right w:val="none" w:sz="0" w:space="0" w:color="auto"/>
      </w:divBdr>
    </w:div>
    <w:div w:id="1611276670">
      <w:bodyDiv w:val="1"/>
      <w:marLeft w:val="0"/>
      <w:marRight w:val="0"/>
      <w:marTop w:val="0"/>
      <w:marBottom w:val="0"/>
      <w:divBdr>
        <w:top w:val="none" w:sz="0" w:space="0" w:color="auto"/>
        <w:left w:val="none" w:sz="0" w:space="0" w:color="auto"/>
        <w:bottom w:val="none" w:sz="0" w:space="0" w:color="auto"/>
        <w:right w:val="none" w:sz="0" w:space="0" w:color="auto"/>
      </w:divBdr>
    </w:div>
    <w:div w:id="1611468142">
      <w:bodyDiv w:val="1"/>
      <w:marLeft w:val="0"/>
      <w:marRight w:val="0"/>
      <w:marTop w:val="0"/>
      <w:marBottom w:val="0"/>
      <w:divBdr>
        <w:top w:val="none" w:sz="0" w:space="0" w:color="auto"/>
        <w:left w:val="none" w:sz="0" w:space="0" w:color="auto"/>
        <w:bottom w:val="none" w:sz="0" w:space="0" w:color="auto"/>
        <w:right w:val="none" w:sz="0" w:space="0" w:color="auto"/>
      </w:divBdr>
    </w:div>
    <w:div w:id="1615088279">
      <w:bodyDiv w:val="1"/>
      <w:marLeft w:val="0"/>
      <w:marRight w:val="0"/>
      <w:marTop w:val="0"/>
      <w:marBottom w:val="0"/>
      <w:divBdr>
        <w:top w:val="none" w:sz="0" w:space="0" w:color="auto"/>
        <w:left w:val="none" w:sz="0" w:space="0" w:color="auto"/>
        <w:bottom w:val="none" w:sz="0" w:space="0" w:color="auto"/>
        <w:right w:val="none" w:sz="0" w:space="0" w:color="auto"/>
      </w:divBdr>
    </w:div>
    <w:div w:id="1615090707">
      <w:bodyDiv w:val="1"/>
      <w:marLeft w:val="0"/>
      <w:marRight w:val="0"/>
      <w:marTop w:val="0"/>
      <w:marBottom w:val="0"/>
      <w:divBdr>
        <w:top w:val="none" w:sz="0" w:space="0" w:color="auto"/>
        <w:left w:val="none" w:sz="0" w:space="0" w:color="auto"/>
        <w:bottom w:val="none" w:sz="0" w:space="0" w:color="auto"/>
        <w:right w:val="none" w:sz="0" w:space="0" w:color="auto"/>
      </w:divBdr>
    </w:div>
    <w:div w:id="1616862848">
      <w:bodyDiv w:val="1"/>
      <w:marLeft w:val="0"/>
      <w:marRight w:val="0"/>
      <w:marTop w:val="0"/>
      <w:marBottom w:val="0"/>
      <w:divBdr>
        <w:top w:val="none" w:sz="0" w:space="0" w:color="auto"/>
        <w:left w:val="none" w:sz="0" w:space="0" w:color="auto"/>
        <w:bottom w:val="none" w:sz="0" w:space="0" w:color="auto"/>
        <w:right w:val="none" w:sz="0" w:space="0" w:color="auto"/>
      </w:divBdr>
    </w:div>
    <w:div w:id="1619605758">
      <w:bodyDiv w:val="1"/>
      <w:marLeft w:val="0"/>
      <w:marRight w:val="0"/>
      <w:marTop w:val="0"/>
      <w:marBottom w:val="0"/>
      <w:divBdr>
        <w:top w:val="none" w:sz="0" w:space="0" w:color="auto"/>
        <w:left w:val="none" w:sz="0" w:space="0" w:color="auto"/>
        <w:bottom w:val="none" w:sz="0" w:space="0" w:color="auto"/>
        <w:right w:val="none" w:sz="0" w:space="0" w:color="auto"/>
      </w:divBdr>
    </w:div>
    <w:div w:id="1620837804">
      <w:bodyDiv w:val="1"/>
      <w:marLeft w:val="0"/>
      <w:marRight w:val="0"/>
      <w:marTop w:val="0"/>
      <w:marBottom w:val="0"/>
      <w:divBdr>
        <w:top w:val="none" w:sz="0" w:space="0" w:color="auto"/>
        <w:left w:val="none" w:sz="0" w:space="0" w:color="auto"/>
        <w:bottom w:val="none" w:sz="0" w:space="0" w:color="auto"/>
        <w:right w:val="none" w:sz="0" w:space="0" w:color="auto"/>
      </w:divBdr>
    </w:div>
    <w:div w:id="1621688407">
      <w:bodyDiv w:val="1"/>
      <w:marLeft w:val="0"/>
      <w:marRight w:val="0"/>
      <w:marTop w:val="0"/>
      <w:marBottom w:val="0"/>
      <w:divBdr>
        <w:top w:val="none" w:sz="0" w:space="0" w:color="auto"/>
        <w:left w:val="none" w:sz="0" w:space="0" w:color="auto"/>
        <w:bottom w:val="none" w:sz="0" w:space="0" w:color="auto"/>
        <w:right w:val="none" w:sz="0" w:space="0" w:color="auto"/>
      </w:divBdr>
    </w:div>
    <w:div w:id="1623222423">
      <w:bodyDiv w:val="1"/>
      <w:marLeft w:val="0"/>
      <w:marRight w:val="0"/>
      <w:marTop w:val="0"/>
      <w:marBottom w:val="0"/>
      <w:divBdr>
        <w:top w:val="none" w:sz="0" w:space="0" w:color="auto"/>
        <w:left w:val="none" w:sz="0" w:space="0" w:color="auto"/>
        <w:bottom w:val="none" w:sz="0" w:space="0" w:color="auto"/>
        <w:right w:val="none" w:sz="0" w:space="0" w:color="auto"/>
      </w:divBdr>
    </w:div>
    <w:div w:id="1623806349">
      <w:bodyDiv w:val="1"/>
      <w:marLeft w:val="0"/>
      <w:marRight w:val="0"/>
      <w:marTop w:val="0"/>
      <w:marBottom w:val="0"/>
      <w:divBdr>
        <w:top w:val="none" w:sz="0" w:space="0" w:color="auto"/>
        <w:left w:val="none" w:sz="0" w:space="0" w:color="auto"/>
        <w:bottom w:val="none" w:sz="0" w:space="0" w:color="auto"/>
        <w:right w:val="none" w:sz="0" w:space="0" w:color="auto"/>
      </w:divBdr>
    </w:div>
    <w:div w:id="1624114090">
      <w:bodyDiv w:val="1"/>
      <w:marLeft w:val="0"/>
      <w:marRight w:val="0"/>
      <w:marTop w:val="0"/>
      <w:marBottom w:val="0"/>
      <w:divBdr>
        <w:top w:val="none" w:sz="0" w:space="0" w:color="auto"/>
        <w:left w:val="none" w:sz="0" w:space="0" w:color="auto"/>
        <w:bottom w:val="none" w:sz="0" w:space="0" w:color="auto"/>
        <w:right w:val="none" w:sz="0" w:space="0" w:color="auto"/>
      </w:divBdr>
    </w:div>
    <w:div w:id="1624270659">
      <w:bodyDiv w:val="1"/>
      <w:marLeft w:val="0"/>
      <w:marRight w:val="0"/>
      <w:marTop w:val="0"/>
      <w:marBottom w:val="0"/>
      <w:divBdr>
        <w:top w:val="none" w:sz="0" w:space="0" w:color="auto"/>
        <w:left w:val="none" w:sz="0" w:space="0" w:color="auto"/>
        <w:bottom w:val="none" w:sz="0" w:space="0" w:color="auto"/>
        <w:right w:val="none" w:sz="0" w:space="0" w:color="auto"/>
      </w:divBdr>
    </w:div>
    <w:div w:id="1625888442">
      <w:bodyDiv w:val="1"/>
      <w:marLeft w:val="0"/>
      <w:marRight w:val="0"/>
      <w:marTop w:val="0"/>
      <w:marBottom w:val="0"/>
      <w:divBdr>
        <w:top w:val="none" w:sz="0" w:space="0" w:color="auto"/>
        <w:left w:val="none" w:sz="0" w:space="0" w:color="auto"/>
        <w:bottom w:val="none" w:sz="0" w:space="0" w:color="auto"/>
        <w:right w:val="none" w:sz="0" w:space="0" w:color="auto"/>
      </w:divBdr>
    </w:div>
    <w:div w:id="1626303562">
      <w:bodyDiv w:val="1"/>
      <w:marLeft w:val="0"/>
      <w:marRight w:val="0"/>
      <w:marTop w:val="0"/>
      <w:marBottom w:val="0"/>
      <w:divBdr>
        <w:top w:val="none" w:sz="0" w:space="0" w:color="auto"/>
        <w:left w:val="none" w:sz="0" w:space="0" w:color="auto"/>
        <w:bottom w:val="none" w:sz="0" w:space="0" w:color="auto"/>
        <w:right w:val="none" w:sz="0" w:space="0" w:color="auto"/>
      </w:divBdr>
    </w:div>
    <w:div w:id="1628974065">
      <w:bodyDiv w:val="1"/>
      <w:marLeft w:val="0"/>
      <w:marRight w:val="0"/>
      <w:marTop w:val="0"/>
      <w:marBottom w:val="0"/>
      <w:divBdr>
        <w:top w:val="none" w:sz="0" w:space="0" w:color="auto"/>
        <w:left w:val="none" w:sz="0" w:space="0" w:color="auto"/>
        <w:bottom w:val="none" w:sz="0" w:space="0" w:color="auto"/>
        <w:right w:val="none" w:sz="0" w:space="0" w:color="auto"/>
      </w:divBdr>
    </w:div>
    <w:div w:id="1631285530">
      <w:bodyDiv w:val="1"/>
      <w:marLeft w:val="0"/>
      <w:marRight w:val="0"/>
      <w:marTop w:val="0"/>
      <w:marBottom w:val="0"/>
      <w:divBdr>
        <w:top w:val="none" w:sz="0" w:space="0" w:color="auto"/>
        <w:left w:val="none" w:sz="0" w:space="0" w:color="auto"/>
        <w:bottom w:val="none" w:sz="0" w:space="0" w:color="auto"/>
        <w:right w:val="none" w:sz="0" w:space="0" w:color="auto"/>
      </w:divBdr>
    </w:div>
    <w:div w:id="1632858029">
      <w:bodyDiv w:val="1"/>
      <w:marLeft w:val="0"/>
      <w:marRight w:val="0"/>
      <w:marTop w:val="0"/>
      <w:marBottom w:val="0"/>
      <w:divBdr>
        <w:top w:val="none" w:sz="0" w:space="0" w:color="auto"/>
        <w:left w:val="none" w:sz="0" w:space="0" w:color="auto"/>
        <w:bottom w:val="none" w:sz="0" w:space="0" w:color="auto"/>
        <w:right w:val="none" w:sz="0" w:space="0" w:color="auto"/>
      </w:divBdr>
    </w:div>
    <w:div w:id="1632982998">
      <w:bodyDiv w:val="1"/>
      <w:marLeft w:val="0"/>
      <w:marRight w:val="0"/>
      <w:marTop w:val="0"/>
      <w:marBottom w:val="0"/>
      <w:divBdr>
        <w:top w:val="none" w:sz="0" w:space="0" w:color="auto"/>
        <w:left w:val="none" w:sz="0" w:space="0" w:color="auto"/>
        <w:bottom w:val="none" w:sz="0" w:space="0" w:color="auto"/>
        <w:right w:val="none" w:sz="0" w:space="0" w:color="auto"/>
      </w:divBdr>
    </w:div>
    <w:div w:id="1637373803">
      <w:bodyDiv w:val="1"/>
      <w:marLeft w:val="0"/>
      <w:marRight w:val="0"/>
      <w:marTop w:val="0"/>
      <w:marBottom w:val="0"/>
      <w:divBdr>
        <w:top w:val="none" w:sz="0" w:space="0" w:color="auto"/>
        <w:left w:val="none" w:sz="0" w:space="0" w:color="auto"/>
        <w:bottom w:val="none" w:sz="0" w:space="0" w:color="auto"/>
        <w:right w:val="none" w:sz="0" w:space="0" w:color="auto"/>
      </w:divBdr>
    </w:div>
    <w:div w:id="1638215573">
      <w:bodyDiv w:val="1"/>
      <w:marLeft w:val="0"/>
      <w:marRight w:val="0"/>
      <w:marTop w:val="0"/>
      <w:marBottom w:val="0"/>
      <w:divBdr>
        <w:top w:val="none" w:sz="0" w:space="0" w:color="auto"/>
        <w:left w:val="none" w:sz="0" w:space="0" w:color="auto"/>
        <w:bottom w:val="none" w:sz="0" w:space="0" w:color="auto"/>
        <w:right w:val="none" w:sz="0" w:space="0" w:color="auto"/>
      </w:divBdr>
    </w:div>
    <w:div w:id="1638215760">
      <w:bodyDiv w:val="1"/>
      <w:marLeft w:val="0"/>
      <w:marRight w:val="0"/>
      <w:marTop w:val="0"/>
      <w:marBottom w:val="0"/>
      <w:divBdr>
        <w:top w:val="none" w:sz="0" w:space="0" w:color="auto"/>
        <w:left w:val="none" w:sz="0" w:space="0" w:color="auto"/>
        <w:bottom w:val="none" w:sz="0" w:space="0" w:color="auto"/>
        <w:right w:val="none" w:sz="0" w:space="0" w:color="auto"/>
      </w:divBdr>
    </w:div>
    <w:div w:id="1638804505">
      <w:bodyDiv w:val="1"/>
      <w:marLeft w:val="0"/>
      <w:marRight w:val="0"/>
      <w:marTop w:val="0"/>
      <w:marBottom w:val="0"/>
      <w:divBdr>
        <w:top w:val="none" w:sz="0" w:space="0" w:color="auto"/>
        <w:left w:val="none" w:sz="0" w:space="0" w:color="auto"/>
        <w:bottom w:val="none" w:sz="0" w:space="0" w:color="auto"/>
        <w:right w:val="none" w:sz="0" w:space="0" w:color="auto"/>
      </w:divBdr>
    </w:div>
    <w:div w:id="1639190910">
      <w:bodyDiv w:val="1"/>
      <w:marLeft w:val="0"/>
      <w:marRight w:val="0"/>
      <w:marTop w:val="0"/>
      <w:marBottom w:val="0"/>
      <w:divBdr>
        <w:top w:val="none" w:sz="0" w:space="0" w:color="auto"/>
        <w:left w:val="none" w:sz="0" w:space="0" w:color="auto"/>
        <w:bottom w:val="none" w:sz="0" w:space="0" w:color="auto"/>
        <w:right w:val="none" w:sz="0" w:space="0" w:color="auto"/>
      </w:divBdr>
    </w:div>
    <w:div w:id="1642005319">
      <w:bodyDiv w:val="1"/>
      <w:marLeft w:val="0"/>
      <w:marRight w:val="0"/>
      <w:marTop w:val="0"/>
      <w:marBottom w:val="0"/>
      <w:divBdr>
        <w:top w:val="none" w:sz="0" w:space="0" w:color="auto"/>
        <w:left w:val="none" w:sz="0" w:space="0" w:color="auto"/>
        <w:bottom w:val="none" w:sz="0" w:space="0" w:color="auto"/>
        <w:right w:val="none" w:sz="0" w:space="0" w:color="auto"/>
      </w:divBdr>
    </w:div>
    <w:div w:id="1644653967">
      <w:bodyDiv w:val="1"/>
      <w:marLeft w:val="0"/>
      <w:marRight w:val="0"/>
      <w:marTop w:val="0"/>
      <w:marBottom w:val="0"/>
      <w:divBdr>
        <w:top w:val="none" w:sz="0" w:space="0" w:color="auto"/>
        <w:left w:val="none" w:sz="0" w:space="0" w:color="auto"/>
        <w:bottom w:val="none" w:sz="0" w:space="0" w:color="auto"/>
        <w:right w:val="none" w:sz="0" w:space="0" w:color="auto"/>
      </w:divBdr>
    </w:div>
    <w:div w:id="1645354669">
      <w:bodyDiv w:val="1"/>
      <w:marLeft w:val="0"/>
      <w:marRight w:val="0"/>
      <w:marTop w:val="0"/>
      <w:marBottom w:val="0"/>
      <w:divBdr>
        <w:top w:val="none" w:sz="0" w:space="0" w:color="auto"/>
        <w:left w:val="none" w:sz="0" w:space="0" w:color="auto"/>
        <w:bottom w:val="none" w:sz="0" w:space="0" w:color="auto"/>
        <w:right w:val="none" w:sz="0" w:space="0" w:color="auto"/>
      </w:divBdr>
    </w:div>
    <w:div w:id="1646273942">
      <w:bodyDiv w:val="1"/>
      <w:marLeft w:val="0"/>
      <w:marRight w:val="0"/>
      <w:marTop w:val="0"/>
      <w:marBottom w:val="0"/>
      <w:divBdr>
        <w:top w:val="none" w:sz="0" w:space="0" w:color="auto"/>
        <w:left w:val="none" w:sz="0" w:space="0" w:color="auto"/>
        <w:bottom w:val="none" w:sz="0" w:space="0" w:color="auto"/>
        <w:right w:val="none" w:sz="0" w:space="0" w:color="auto"/>
      </w:divBdr>
    </w:div>
    <w:div w:id="1646886590">
      <w:bodyDiv w:val="1"/>
      <w:marLeft w:val="0"/>
      <w:marRight w:val="0"/>
      <w:marTop w:val="0"/>
      <w:marBottom w:val="0"/>
      <w:divBdr>
        <w:top w:val="none" w:sz="0" w:space="0" w:color="auto"/>
        <w:left w:val="none" w:sz="0" w:space="0" w:color="auto"/>
        <w:bottom w:val="none" w:sz="0" w:space="0" w:color="auto"/>
        <w:right w:val="none" w:sz="0" w:space="0" w:color="auto"/>
      </w:divBdr>
    </w:div>
    <w:div w:id="1647203886">
      <w:bodyDiv w:val="1"/>
      <w:marLeft w:val="0"/>
      <w:marRight w:val="0"/>
      <w:marTop w:val="0"/>
      <w:marBottom w:val="0"/>
      <w:divBdr>
        <w:top w:val="none" w:sz="0" w:space="0" w:color="auto"/>
        <w:left w:val="none" w:sz="0" w:space="0" w:color="auto"/>
        <w:bottom w:val="none" w:sz="0" w:space="0" w:color="auto"/>
        <w:right w:val="none" w:sz="0" w:space="0" w:color="auto"/>
      </w:divBdr>
    </w:div>
    <w:div w:id="1648242596">
      <w:bodyDiv w:val="1"/>
      <w:marLeft w:val="0"/>
      <w:marRight w:val="0"/>
      <w:marTop w:val="0"/>
      <w:marBottom w:val="0"/>
      <w:divBdr>
        <w:top w:val="none" w:sz="0" w:space="0" w:color="auto"/>
        <w:left w:val="none" w:sz="0" w:space="0" w:color="auto"/>
        <w:bottom w:val="none" w:sz="0" w:space="0" w:color="auto"/>
        <w:right w:val="none" w:sz="0" w:space="0" w:color="auto"/>
      </w:divBdr>
    </w:div>
    <w:div w:id="1649359105">
      <w:bodyDiv w:val="1"/>
      <w:marLeft w:val="0"/>
      <w:marRight w:val="0"/>
      <w:marTop w:val="0"/>
      <w:marBottom w:val="0"/>
      <w:divBdr>
        <w:top w:val="none" w:sz="0" w:space="0" w:color="auto"/>
        <w:left w:val="none" w:sz="0" w:space="0" w:color="auto"/>
        <w:bottom w:val="none" w:sz="0" w:space="0" w:color="auto"/>
        <w:right w:val="none" w:sz="0" w:space="0" w:color="auto"/>
      </w:divBdr>
    </w:div>
    <w:div w:id="1651405224">
      <w:bodyDiv w:val="1"/>
      <w:marLeft w:val="0"/>
      <w:marRight w:val="0"/>
      <w:marTop w:val="0"/>
      <w:marBottom w:val="0"/>
      <w:divBdr>
        <w:top w:val="none" w:sz="0" w:space="0" w:color="auto"/>
        <w:left w:val="none" w:sz="0" w:space="0" w:color="auto"/>
        <w:bottom w:val="none" w:sz="0" w:space="0" w:color="auto"/>
        <w:right w:val="none" w:sz="0" w:space="0" w:color="auto"/>
      </w:divBdr>
    </w:div>
    <w:div w:id="1651788475">
      <w:bodyDiv w:val="1"/>
      <w:marLeft w:val="0"/>
      <w:marRight w:val="0"/>
      <w:marTop w:val="0"/>
      <w:marBottom w:val="0"/>
      <w:divBdr>
        <w:top w:val="none" w:sz="0" w:space="0" w:color="auto"/>
        <w:left w:val="none" w:sz="0" w:space="0" w:color="auto"/>
        <w:bottom w:val="none" w:sz="0" w:space="0" w:color="auto"/>
        <w:right w:val="none" w:sz="0" w:space="0" w:color="auto"/>
      </w:divBdr>
    </w:div>
    <w:div w:id="1652054895">
      <w:bodyDiv w:val="1"/>
      <w:marLeft w:val="0"/>
      <w:marRight w:val="0"/>
      <w:marTop w:val="0"/>
      <w:marBottom w:val="0"/>
      <w:divBdr>
        <w:top w:val="none" w:sz="0" w:space="0" w:color="auto"/>
        <w:left w:val="none" w:sz="0" w:space="0" w:color="auto"/>
        <w:bottom w:val="none" w:sz="0" w:space="0" w:color="auto"/>
        <w:right w:val="none" w:sz="0" w:space="0" w:color="auto"/>
      </w:divBdr>
    </w:div>
    <w:div w:id="1654094947">
      <w:bodyDiv w:val="1"/>
      <w:marLeft w:val="0"/>
      <w:marRight w:val="0"/>
      <w:marTop w:val="0"/>
      <w:marBottom w:val="0"/>
      <w:divBdr>
        <w:top w:val="none" w:sz="0" w:space="0" w:color="auto"/>
        <w:left w:val="none" w:sz="0" w:space="0" w:color="auto"/>
        <w:bottom w:val="none" w:sz="0" w:space="0" w:color="auto"/>
        <w:right w:val="none" w:sz="0" w:space="0" w:color="auto"/>
      </w:divBdr>
    </w:div>
    <w:div w:id="1654409300">
      <w:bodyDiv w:val="1"/>
      <w:marLeft w:val="0"/>
      <w:marRight w:val="0"/>
      <w:marTop w:val="0"/>
      <w:marBottom w:val="0"/>
      <w:divBdr>
        <w:top w:val="none" w:sz="0" w:space="0" w:color="auto"/>
        <w:left w:val="none" w:sz="0" w:space="0" w:color="auto"/>
        <w:bottom w:val="none" w:sz="0" w:space="0" w:color="auto"/>
        <w:right w:val="none" w:sz="0" w:space="0" w:color="auto"/>
      </w:divBdr>
    </w:div>
    <w:div w:id="1654486378">
      <w:bodyDiv w:val="1"/>
      <w:marLeft w:val="0"/>
      <w:marRight w:val="0"/>
      <w:marTop w:val="0"/>
      <w:marBottom w:val="0"/>
      <w:divBdr>
        <w:top w:val="none" w:sz="0" w:space="0" w:color="auto"/>
        <w:left w:val="none" w:sz="0" w:space="0" w:color="auto"/>
        <w:bottom w:val="none" w:sz="0" w:space="0" w:color="auto"/>
        <w:right w:val="none" w:sz="0" w:space="0" w:color="auto"/>
      </w:divBdr>
    </w:div>
    <w:div w:id="1655136242">
      <w:bodyDiv w:val="1"/>
      <w:marLeft w:val="0"/>
      <w:marRight w:val="0"/>
      <w:marTop w:val="0"/>
      <w:marBottom w:val="0"/>
      <w:divBdr>
        <w:top w:val="none" w:sz="0" w:space="0" w:color="auto"/>
        <w:left w:val="none" w:sz="0" w:space="0" w:color="auto"/>
        <w:bottom w:val="none" w:sz="0" w:space="0" w:color="auto"/>
        <w:right w:val="none" w:sz="0" w:space="0" w:color="auto"/>
      </w:divBdr>
    </w:div>
    <w:div w:id="1655598390">
      <w:bodyDiv w:val="1"/>
      <w:marLeft w:val="0"/>
      <w:marRight w:val="0"/>
      <w:marTop w:val="0"/>
      <w:marBottom w:val="0"/>
      <w:divBdr>
        <w:top w:val="none" w:sz="0" w:space="0" w:color="auto"/>
        <w:left w:val="none" w:sz="0" w:space="0" w:color="auto"/>
        <w:bottom w:val="none" w:sz="0" w:space="0" w:color="auto"/>
        <w:right w:val="none" w:sz="0" w:space="0" w:color="auto"/>
      </w:divBdr>
    </w:div>
    <w:div w:id="1656565755">
      <w:bodyDiv w:val="1"/>
      <w:marLeft w:val="0"/>
      <w:marRight w:val="0"/>
      <w:marTop w:val="0"/>
      <w:marBottom w:val="0"/>
      <w:divBdr>
        <w:top w:val="none" w:sz="0" w:space="0" w:color="auto"/>
        <w:left w:val="none" w:sz="0" w:space="0" w:color="auto"/>
        <w:bottom w:val="none" w:sz="0" w:space="0" w:color="auto"/>
        <w:right w:val="none" w:sz="0" w:space="0" w:color="auto"/>
      </w:divBdr>
    </w:div>
    <w:div w:id="1657295078">
      <w:bodyDiv w:val="1"/>
      <w:marLeft w:val="0"/>
      <w:marRight w:val="0"/>
      <w:marTop w:val="0"/>
      <w:marBottom w:val="0"/>
      <w:divBdr>
        <w:top w:val="none" w:sz="0" w:space="0" w:color="auto"/>
        <w:left w:val="none" w:sz="0" w:space="0" w:color="auto"/>
        <w:bottom w:val="none" w:sz="0" w:space="0" w:color="auto"/>
        <w:right w:val="none" w:sz="0" w:space="0" w:color="auto"/>
      </w:divBdr>
    </w:div>
    <w:div w:id="1657418704">
      <w:bodyDiv w:val="1"/>
      <w:marLeft w:val="0"/>
      <w:marRight w:val="0"/>
      <w:marTop w:val="0"/>
      <w:marBottom w:val="0"/>
      <w:divBdr>
        <w:top w:val="none" w:sz="0" w:space="0" w:color="auto"/>
        <w:left w:val="none" w:sz="0" w:space="0" w:color="auto"/>
        <w:bottom w:val="none" w:sz="0" w:space="0" w:color="auto"/>
        <w:right w:val="none" w:sz="0" w:space="0" w:color="auto"/>
      </w:divBdr>
    </w:div>
    <w:div w:id="1659531472">
      <w:bodyDiv w:val="1"/>
      <w:marLeft w:val="0"/>
      <w:marRight w:val="0"/>
      <w:marTop w:val="0"/>
      <w:marBottom w:val="0"/>
      <w:divBdr>
        <w:top w:val="none" w:sz="0" w:space="0" w:color="auto"/>
        <w:left w:val="none" w:sz="0" w:space="0" w:color="auto"/>
        <w:bottom w:val="none" w:sz="0" w:space="0" w:color="auto"/>
        <w:right w:val="none" w:sz="0" w:space="0" w:color="auto"/>
      </w:divBdr>
    </w:div>
    <w:div w:id="1659844904">
      <w:bodyDiv w:val="1"/>
      <w:marLeft w:val="0"/>
      <w:marRight w:val="0"/>
      <w:marTop w:val="0"/>
      <w:marBottom w:val="0"/>
      <w:divBdr>
        <w:top w:val="none" w:sz="0" w:space="0" w:color="auto"/>
        <w:left w:val="none" w:sz="0" w:space="0" w:color="auto"/>
        <w:bottom w:val="none" w:sz="0" w:space="0" w:color="auto"/>
        <w:right w:val="none" w:sz="0" w:space="0" w:color="auto"/>
      </w:divBdr>
    </w:div>
    <w:div w:id="1660037540">
      <w:bodyDiv w:val="1"/>
      <w:marLeft w:val="0"/>
      <w:marRight w:val="0"/>
      <w:marTop w:val="0"/>
      <w:marBottom w:val="0"/>
      <w:divBdr>
        <w:top w:val="none" w:sz="0" w:space="0" w:color="auto"/>
        <w:left w:val="none" w:sz="0" w:space="0" w:color="auto"/>
        <w:bottom w:val="none" w:sz="0" w:space="0" w:color="auto"/>
        <w:right w:val="none" w:sz="0" w:space="0" w:color="auto"/>
      </w:divBdr>
    </w:div>
    <w:div w:id="1660234644">
      <w:bodyDiv w:val="1"/>
      <w:marLeft w:val="0"/>
      <w:marRight w:val="0"/>
      <w:marTop w:val="0"/>
      <w:marBottom w:val="0"/>
      <w:divBdr>
        <w:top w:val="none" w:sz="0" w:space="0" w:color="auto"/>
        <w:left w:val="none" w:sz="0" w:space="0" w:color="auto"/>
        <w:bottom w:val="none" w:sz="0" w:space="0" w:color="auto"/>
        <w:right w:val="none" w:sz="0" w:space="0" w:color="auto"/>
      </w:divBdr>
    </w:div>
    <w:div w:id="1661469854">
      <w:bodyDiv w:val="1"/>
      <w:marLeft w:val="0"/>
      <w:marRight w:val="0"/>
      <w:marTop w:val="0"/>
      <w:marBottom w:val="0"/>
      <w:divBdr>
        <w:top w:val="none" w:sz="0" w:space="0" w:color="auto"/>
        <w:left w:val="none" w:sz="0" w:space="0" w:color="auto"/>
        <w:bottom w:val="none" w:sz="0" w:space="0" w:color="auto"/>
        <w:right w:val="none" w:sz="0" w:space="0" w:color="auto"/>
      </w:divBdr>
    </w:div>
    <w:div w:id="1661882784">
      <w:bodyDiv w:val="1"/>
      <w:marLeft w:val="0"/>
      <w:marRight w:val="0"/>
      <w:marTop w:val="0"/>
      <w:marBottom w:val="0"/>
      <w:divBdr>
        <w:top w:val="none" w:sz="0" w:space="0" w:color="auto"/>
        <w:left w:val="none" w:sz="0" w:space="0" w:color="auto"/>
        <w:bottom w:val="none" w:sz="0" w:space="0" w:color="auto"/>
        <w:right w:val="none" w:sz="0" w:space="0" w:color="auto"/>
      </w:divBdr>
    </w:div>
    <w:div w:id="1662125928">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5359204">
      <w:bodyDiv w:val="1"/>
      <w:marLeft w:val="0"/>
      <w:marRight w:val="0"/>
      <w:marTop w:val="0"/>
      <w:marBottom w:val="0"/>
      <w:divBdr>
        <w:top w:val="none" w:sz="0" w:space="0" w:color="auto"/>
        <w:left w:val="none" w:sz="0" w:space="0" w:color="auto"/>
        <w:bottom w:val="none" w:sz="0" w:space="0" w:color="auto"/>
        <w:right w:val="none" w:sz="0" w:space="0" w:color="auto"/>
      </w:divBdr>
      <w:divsChild>
        <w:div w:id="28338807">
          <w:marLeft w:val="480"/>
          <w:marRight w:val="0"/>
          <w:marTop w:val="0"/>
          <w:marBottom w:val="0"/>
          <w:divBdr>
            <w:top w:val="none" w:sz="0" w:space="0" w:color="auto"/>
            <w:left w:val="none" w:sz="0" w:space="0" w:color="auto"/>
            <w:bottom w:val="none" w:sz="0" w:space="0" w:color="auto"/>
            <w:right w:val="none" w:sz="0" w:space="0" w:color="auto"/>
          </w:divBdr>
        </w:div>
        <w:div w:id="38366010">
          <w:marLeft w:val="480"/>
          <w:marRight w:val="0"/>
          <w:marTop w:val="0"/>
          <w:marBottom w:val="0"/>
          <w:divBdr>
            <w:top w:val="none" w:sz="0" w:space="0" w:color="auto"/>
            <w:left w:val="none" w:sz="0" w:space="0" w:color="auto"/>
            <w:bottom w:val="none" w:sz="0" w:space="0" w:color="auto"/>
            <w:right w:val="none" w:sz="0" w:space="0" w:color="auto"/>
          </w:divBdr>
        </w:div>
        <w:div w:id="54593336">
          <w:marLeft w:val="480"/>
          <w:marRight w:val="0"/>
          <w:marTop w:val="0"/>
          <w:marBottom w:val="0"/>
          <w:divBdr>
            <w:top w:val="none" w:sz="0" w:space="0" w:color="auto"/>
            <w:left w:val="none" w:sz="0" w:space="0" w:color="auto"/>
            <w:bottom w:val="none" w:sz="0" w:space="0" w:color="auto"/>
            <w:right w:val="none" w:sz="0" w:space="0" w:color="auto"/>
          </w:divBdr>
        </w:div>
        <w:div w:id="72092259">
          <w:marLeft w:val="480"/>
          <w:marRight w:val="0"/>
          <w:marTop w:val="0"/>
          <w:marBottom w:val="0"/>
          <w:divBdr>
            <w:top w:val="none" w:sz="0" w:space="0" w:color="auto"/>
            <w:left w:val="none" w:sz="0" w:space="0" w:color="auto"/>
            <w:bottom w:val="none" w:sz="0" w:space="0" w:color="auto"/>
            <w:right w:val="none" w:sz="0" w:space="0" w:color="auto"/>
          </w:divBdr>
        </w:div>
        <w:div w:id="73624937">
          <w:marLeft w:val="480"/>
          <w:marRight w:val="0"/>
          <w:marTop w:val="0"/>
          <w:marBottom w:val="0"/>
          <w:divBdr>
            <w:top w:val="none" w:sz="0" w:space="0" w:color="auto"/>
            <w:left w:val="none" w:sz="0" w:space="0" w:color="auto"/>
            <w:bottom w:val="none" w:sz="0" w:space="0" w:color="auto"/>
            <w:right w:val="none" w:sz="0" w:space="0" w:color="auto"/>
          </w:divBdr>
        </w:div>
        <w:div w:id="97139884">
          <w:marLeft w:val="480"/>
          <w:marRight w:val="0"/>
          <w:marTop w:val="0"/>
          <w:marBottom w:val="0"/>
          <w:divBdr>
            <w:top w:val="none" w:sz="0" w:space="0" w:color="auto"/>
            <w:left w:val="none" w:sz="0" w:space="0" w:color="auto"/>
            <w:bottom w:val="none" w:sz="0" w:space="0" w:color="auto"/>
            <w:right w:val="none" w:sz="0" w:space="0" w:color="auto"/>
          </w:divBdr>
        </w:div>
        <w:div w:id="163135156">
          <w:marLeft w:val="480"/>
          <w:marRight w:val="0"/>
          <w:marTop w:val="0"/>
          <w:marBottom w:val="0"/>
          <w:divBdr>
            <w:top w:val="none" w:sz="0" w:space="0" w:color="auto"/>
            <w:left w:val="none" w:sz="0" w:space="0" w:color="auto"/>
            <w:bottom w:val="none" w:sz="0" w:space="0" w:color="auto"/>
            <w:right w:val="none" w:sz="0" w:space="0" w:color="auto"/>
          </w:divBdr>
        </w:div>
        <w:div w:id="242380150">
          <w:marLeft w:val="480"/>
          <w:marRight w:val="0"/>
          <w:marTop w:val="0"/>
          <w:marBottom w:val="0"/>
          <w:divBdr>
            <w:top w:val="none" w:sz="0" w:space="0" w:color="auto"/>
            <w:left w:val="none" w:sz="0" w:space="0" w:color="auto"/>
            <w:bottom w:val="none" w:sz="0" w:space="0" w:color="auto"/>
            <w:right w:val="none" w:sz="0" w:space="0" w:color="auto"/>
          </w:divBdr>
        </w:div>
        <w:div w:id="244606026">
          <w:marLeft w:val="480"/>
          <w:marRight w:val="0"/>
          <w:marTop w:val="0"/>
          <w:marBottom w:val="0"/>
          <w:divBdr>
            <w:top w:val="none" w:sz="0" w:space="0" w:color="auto"/>
            <w:left w:val="none" w:sz="0" w:space="0" w:color="auto"/>
            <w:bottom w:val="none" w:sz="0" w:space="0" w:color="auto"/>
            <w:right w:val="none" w:sz="0" w:space="0" w:color="auto"/>
          </w:divBdr>
        </w:div>
        <w:div w:id="284045994">
          <w:marLeft w:val="480"/>
          <w:marRight w:val="0"/>
          <w:marTop w:val="0"/>
          <w:marBottom w:val="0"/>
          <w:divBdr>
            <w:top w:val="none" w:sz="0" w:space="0" w:color="auto"/>
            <w:left w:val="none" w:sz="0" w:space="0" w:color="auto"/>
            <w:bottom w:val="none" w:sz="0" w:space="0" w:color="auto"/>
            <w:right w:val="none" w:sz="0" w:space="0" w:color="auto"/>
          </w:divBdr>
        </w:div>
        <w:div w:id="313149418">
          <w:marLeft w:val="480"/>
          <w:marRight w:val="0"/>
          <w:marTop w:val="0"/>
          <w:marBottom w:val="0"/>
          <w:divBdr>
            <w:top w:val="none" w:sz="0" w:space="0" w:color="auto"/>
            <w:left w:val="none" w:sz="0" w:space="0" w:color="auto"/>
            <w:bottom w:val="none" w:sz="0" w:space="0" w:color="auto"/>
            <w:right w:val="none" w:sz="0" w:space="0" w:color="auto"/>
          </w:divBdr>
        </w:div>
        <w:div w:id="333342826">
          <w:marLeft w:val="480"/>
          <w:marRight w:val="0"/>
          <w:marTop w:val="0"/>
          <w:marBottom w:val="0"/>
          <w:divBdr>
            <w:top w:val="none" w:sz="0" w:space="0" w:color="auto"/>
            <w:left w:val="none" w:sz="0" w:space="0" w:color="auto"/>
            <w:bottom w:val="none" w:sz="0" w:space="0" w:color="auto"/>
            <w:right w:val="none" w:sz="0" w:space="0" w:color="auto"/>
          </w:divBdr>
        </w:div>
        <w:div w:id="399135577">
          <w:marLeft w:val="480"/>
          <w:marRight w:val="0"/>
          <w:marTop w:val="0"/>
          <w:marBottom w:val="0"/>
          <w:divBdr>
            <w:top w:val="none" w:sz="0" w:space="0" w:color="auto"/>
            <w:left w:val="none" w:sz="0" w:space="0" w:color="auto"/>
            <w:bottom w:val="none" w:sz="0" w:space="0" w:color="auto"/>
            <w:right w:val="none" w:sz="0" w:space="0" w:color="auto"/>
          </w:divBdr>
        </w:div>
        <w:div w:id="429275685">
          <w:marLeft w:val="480"/>
          <w:marRight w:val="0"/>
          <w:marTop w:val="0"/>
          <w:marBottom w:val="0"/>
          <w:divBdr>
            <w:top w:val="none" w:sz="0" w:space="0" w:color="auto"/>
            <w:left w:val="none" w:sz="0" w:space="0" w:color="auto"/>
            <w:bottom w:val="none" w:sz="0" w:space="0" w:color="auto"/>
            <w:right w:val="none" w:sz="0" w:space="0" w:color="auto"/>
          </w:divBdr>
        </w:div>
        <w:div w:id="500242514">
          <w:marLeft w:val="480"/>
          <w:marRight w:val="0"/>
          <w:marTop w:val="0"/>
          <w:marBottom w:val="0"/>
          <w:divBdr>
            <w:top w:val="none" w:sz="0" w:space="0" w:color="auto"/>
            <w:left w:val="none" w:sz="0" w:space="0" w:color="auto"/>
            <w:bottom w:val="none" w:sz="0" w:space="0" w:color="auto"/>
            <w:right w:val="none" w:sz="0" w:space="0" w:color="auto"/>
          </w:divBdr>
        </w:div>
        <w:div w:id="569003731">
          <w:marLeft w:val="480"/>
          <w:marRight w:val="0"/>
          <w:marTop w:val="0"/>
          <w:marBottom w:val="0"/>
          <w:divBdr>
            <w:top w:val="none" w:sz="0" w:space="0" w:color="auto"/>
            <w:left w:val="none" w:sz="0" w:space="0" w:color="auto"/>
            <w:bottom w:val="none" w:sz="0" w:space="0" w:color="auto"/>
            <w:right w:val="none" w:sz="0" w:space="0" w:color="auto"/>
          </w:divBdr>
        </w:div>
        <w:div w:id="602957850">
          <w:marLeft w:val="480"/>
          <w:marRight w:val="0"/>
          <w:marTop w:val="0"/>
          <w:marBottom w:val="0"/>
          <w:divBdr>
            <w:top w:val="none" w:sz="0" w:space="0" w:color="auto"/>
            <w:left w:val="none" w:sz="0" w:space="0" w:color="auto"/>
            <w:bottom w:val="none" w:sz="0" w:space="0" w:color="auto"/>
            <w:right w:val="none" w:sz="0" w:space="0" w:color="auto"/>
          </w:divBdr>
        </w:div>
        <w:div w:id="613711328">
          <w:marLeft w:val="480"/>
          <w:marRight w:val="0"/>
          <w:marTop w:val="0"/>
          <w:marBottom w:val="0"/>
          <w:divBdr>
            <w:top w:val="none" w:sz="0" w:space="0" w:color="auto"/>
            <w:left w:val="none" w:sz="0" w:space="0" w:color="auto"/>
            <w:bottom w:val="none" w:sz="0" w:space="0" w:color="auto"/>
            <w:right w:val="none" w:sz="0" w:space="0" w:color="auto"/>
          </w:divBdr>
        </w:div>
        <w:div w:id="654182579">
          <w:marLeft w:val="480"/>
          <w:marRight w:val="0"/>
          <w:marTop w:val="0"/>
          <w:marBottom w:val="0"/>
          <w:divBdr>
            <w:top w:val="none" w:sz="0" w:space="0" w:color="auto"/>
            <w:left w:val="none" w:sz="0" w:space="0" w:color="auto"/>
            <w:bottom w:val="none" w:sz="0" w:space="0" w:color="auto"/>
            <w:right w:val="none" w:sz="0" w:space="0" w:color="auto"/>
          </w:divBdr>
        </w:div>
        <w:div w:id="697005443">
          <w:marLeft w:val="480"/>
          <w:marRight w:val="0"/>
          <w:marTop w:val="0"/>
          <w:marBottom w:val="0"/>
          <w:divBdr>
            <w:top w:val="none" w:sz="0" w:space="0" w:color="auto"/>
            <w:left w:val="none" w:sz="0" w:space="0" w:color="auto"/>
            <w:bottom w:val="none" w:sz="0" w:space="0" w:color="auto"/>
            <w:right w:val="none" w:sz="0" w:space="0" w:color="auto"/>
          </w:divBdr>
        </w:div>
        <w:div w:id="714081990">
          <w:marLeft w:val="480"/>
          <w:marRight w:val="0"/>
          <w:marTop w:val="0"/>
          <w:marBottom w:val="0"/>
          <w:divBdr>
            <w:top w:val="none" w:sz="0" w:space="0" w:color="auto"/>
            <w:left w:val="none" w:sz="0" w:space="0" w:color="auto"/>
            <w:bottom w:val="none" w:sz="0" w:space="0" w:color="auto"/>
            <w:right w:val="none" w:sz="0" w:space="0" w:color="auto"/>
          </w:divBdr>
        </w:div>
        <w:div w:id="754980584">
          <w:marLeft w:val="480"/>
          <w:marRight w:val="0"/>
          <w:marTop w:val="0"/>
          <w:marBottom w:val="0"/>
          <w:divBdr>
            <w:top w:val="none" w:sz="0" w:space="0" w:color="auto"/>
            <w:left w:val="none" w:sz="0" w:space="0" w:color="auto"/>
            <w:bottom w:val="none" w:sz="0" w:space="0" w:color="auto"/>
            <w:right w:val="none" w:sz="0" w:space="0" w:color="auto"/>
          </w:divBdr>
        </w:div>
        <w:div w:id="789056242">
          <w:marLeft w:val="480"/>
          <w:marRight w:val="0"/>
          <w:marTop w:val="0"/>
          <w:marBottom w:val="0"/>
          <w:divBdr>
            <w:top w:val="none" w:sz="0" w:space="0" w:color="auto"/>
            <w:left w:val="none" w:sz="0" w:space="0" w:color="auto"/>
            <w:bottom w:val="none" w:sz="0" w:space="0" w:color="auto"/>
            <w:right w:val="none" w:sz="0" w:space="0" w:color="auto"/>
          </w:divBdr>
        </w:div>
        <w:div w:id="862980722">
          <w:marLeft w:val="480"/>
          <w:marRight w:val="0"/>
          <w:marTop w:val="0"/>
          <w:marBottom w:val="0"/>
          <w:divBdr>
            <w:top w:val="none" w:sz="0" w:space="0" w:color="auto"/>
            <w:left w:val="none" w:sz="0" w:space="0" w:color="auto"/>
            <w:bottom w:val="none" w:sz="0" w:space="0" w:color="auto"/>
            <w:right w:val="none" w:sz="0" w:space="0" w:color="auto"/>
          </w:divBdr>
        </w:div>
        <w:div w:id="948658054">
          <w:marLeft w:val="480"/>
          <w:marRight w:val="0"/>
          <w:marTop w:val="0"/>
          <w:marBottom w:val="0"/>
          <w:divBdr>
            <w:top w:val="none" w:sz="0" w:space="0" w:color="auto"/>
            <w:left w:val="none" w:sz="0" w:space="0" w:color="auto"/>
            <w:bottom w:val="none" w:sz="0" w:space="0" w:color="auto"/>
            <w:right w:val="none" w:sz="0" w:space="0" w:color="auto"/>
          </w:divBdr>
        </w:div>
        <w:div w:id="1035426062">
          <w:marLeft w:val="480"/>
          <w:marRight w:val="0"/>
          <w:marTop w:val="0"/>
          <w:marBottom w:val="0"/>
          <w:divBdr>
            <w:top w:val="none" w:sz="0" w:space="0" w:color="auto"/>
            <w:left w:val="none" w:sz="0" w:space="0" w:color="auto"/>
            <w:bottom w:val="none" w:sz="0" w:space="0" w:color="auto"/>
            <w:right w:val="none" w:sz="0" w:space="0" w:color="auto"/>
          </w:divBdr>
        </w:div>
        <w:div w:id="1117062310">
          <w:marLeft w:val="480"/>
          <w:marRight w:val="0"/>
          <w:marTop w:val="0"/>
          <w:marBottom w:val="0"/>
          <w:divBdr>
            <w:top w:val="none" w:sz="0" w:space="0" w:color="auto"/>
            <w:left w:val="none" w:sz="0" w:space="0" w:color="auto"/>
            <w:bottom w:val="none" w:sz="0" w:space="0" w:color="auto"/>
            <w:right w:val="none" w:sz="0" w:space="0" w:color="auto"/>
          </w:divBdr>
        </w:div>
        <w:div w:id="1130629899">
          <w:marLeft w:val="480"/>
          <w:marRight w:val="0"/>
          <w:marTop w:val="0"/>
          <w:marBottom w:val="0"/>
          <w:divBdr>
            <w:top w:val="none" w:sz="0" w:space="0" w:color="auto"/>
            <w:left w:val="none" w:sz="0" w:space="0" w:color="auto"/>
            <w:bottom w:val="none" w:sz="0" w:space="0" w:color="auto"/>
            <w:right w:val="none" w:sz="0" w:space="0" w:color="auto"/>
          </w:divBdr>
        </w:div>
        <w:div w:id="1153522672">
          <w:marLeft w:val="480"/>
          <w:marRight w:val="0"/>
          <w:marTop w:val="0"/>
          <w:marBottom w:val="0"/>
          <w:divBdr>
            <w:top w:val="none" w:sz="0" w:space="0" w:color="auto"/>
            <w:left w:val="none" w:sz="0" w:space="0" w:color="auto"/>
            <w:bottom w:val="none" w:sz="0" w:space="0" w:color="auto"/>
            <w:right w:val="none" w:sz="0" w:space="0" w:color="auto"/>
          </w:divBdr>
        </w:div>
        <w:div w:id="1154490973">
          <w:marLeft w:val="480"/>
          <w:marRight w:val="0"/>
          <w:marTop w:val="0"/>
          <w:marBottom w:val="0"/>
          <w:divBdr>
            <w:top w:val="none" w:sz="0" w:space="0" w:color="auto"/>
            <w:left w:val="none" w:sz="0" w:space="0" w:color="auto"/>
            <w:bottom w:val="none" w:sz="0" w:space="0" w:color="auto"/>
            <w:right w:val="none" w:sz="0" w:space="0" w:color="auto"/>
          </w:divBdr>
        </w:div>
        <w:div w:id="1219828302">
          <w:marLeft w:val="480"/>
          <w:marRight w:val="0"/>
          <w:marTop w:val="0"/>
          <w:marBottom w:val="0"/>
          <w:divBdr>
            <w:top w:val="none" w:sz="0" w:space="0" w:color="auto"/>
            <w:left w:val="none" w:sz="0" w:space="0" w:color="auto"/>
            <w:bottom w:val="none" w:sz="0" w:space="0" w:color="auto"/>
            <w:right w:val="none" w:sz="0" w:space="0" w:color="auto"/>
          </w:divBdr>
        </w:div>
        <w:div w:id="1246259584">
          <w:marLeft w:val="480"/>
          <w:marRight w:val="0"/>
          <w:marTop w:val="0"/>
          <w:marBottom w:val="0"/>
          <w:divBdr>
            <w:top w:val="none" w:sz="0" w:space="0" w:color="auto"/>
            <w:left w:val="none" w:sz="0" w:space="0" w:color="auto"/>
            <w:bottom w:val="none" w:sz="0" w:space="0" w:color="auto"/>
            <w:right w:val="none" w:sz="0" w:space="0" w:color="auto"/>
          </w:divBdr>
        </w:div>
        <w:div w:id="1323697470">
          <w:marLeft w:val="480"/>
          <w:marRight w:val="0"/>
          <w:marTop w:val="0"/>
          <w:marBottom w:val="0"/>
          <w:divBdr>
            <w:top w:val="none" w:sz="0" w:space="0" w:color="auto"/>
            <w:left w:val="none" w:sz="0" w:space="0" w:color="auto"/>
            <w:bottom w:val="none" w:sz="0" w:space="0" w:color="auto"/>
            <w:right w:val="none" w:sz="0" w:space="0" w:color="auto"/>
          </w:divBdr>
        </w:div>
        <w:div w:id="1342127601">
          <w:marLeft w:val="480"/>
          <w:marRight w:val="0"/>
          <w:marTop w:val="0"/>
          <w:marBottom w:val="0"/>
          <w:divBdr>
            <w:top w:val="none" w:sz="0" w:space="0" w:color="auto"/>
            <w:left w:val="none" w:sz="0" w:space="0" w:color="auto"/>
            <w:bottom w:val="none" w:sz="0" w:space="0" w:color="auto"/>
            <w:right w:val="none" w:sz="0" w:space="0" w:color="auto"/>
          </w:divBdr>
        </w:div>
        <w:div w:id="1385641827">
          <w:marLeft w:val="480"/>
          <w:marRight w:val="0"/>
          <w:marTop w:val="0"/>
          <w:marBottom w:val="0"/>
          <w:divBdr>
            <w:top w:val="none" w:sz="0" w:space="0" w:color="auto"/>
            <w:left w:val="none" w:sz="0" w:space="0" w:color="auto"/>
            <w:bottom w:val="none" w:sz="0" w:space="0" w:color="auto"/>
            <w:right w:val="none" w:sz="0" w:space="0" w:color="auto"/>
          </w:divBdr>
        </w:div>
        <w:div w:id="1418602002">
          <w:marLeft w:val="480"/>
          <w:marRight w:val="0"/>
          <w:marTop w:val="0"/>
          <w:marBottom w:val="0"/>
          <w:divBdr>
            <w:top w:val="none" w:sz="0" w:space="0" w:color="auto"/>
            <w:left w:val="none" w:sz="0" w:space="0" w:color="auto"/>
            <w:bottom w:val="none" w:sz="0" w:space="0" w:color="auto"/>
            <w:right w:val="none" w:sz="0" w:space="0" w:color="auto"/>
          </w:divBdr>
        </w:div>
        <w:div w:id="1442454580">
          <w:marLeft w:val="480"/>
          <w:marRight w:val="0"/>
          <w:marTop w:val="0"/>
          <w:marBottom w:val="0"/>
          <w:divBdr>
            <w:top w:val="none" w:sz="0" w:space="0" w:color="auto"/>
            <w:left w:val="none" w:sz="0" w:space="0" w:color="auto"/>
            <w:bottom w:val="none" w:sz="0" w:space="0" w:color="auto"/>
            <w:right w:val="none" w:sz="0" w:space="0" w:color="auto"/>
          </w:divBdr>
        </w:div>
        <w:div w:id="1459109176">
          <w:marLeft w:val="480"/>
          <w:marRight w:val="0"/>
          <w:marTop w:val="0"/>
          <w:marBottom w:val="0"/>
          <w:divBdr>
            <w:top w:val="none" w:sz="0" w:space="0" w:color="auto"/>
            <w:left w:val="none" w:sz="0" w:space="0" w:color="auto"/>
            <w:bottom w:val="none" w:sz="0" w:space="0" w:color="auto"/>
            <w:right w:val="none" w:sz="0" w:space="0" w:color="auto"/>
          </w:divBdr>
        </w:div>
        <w:div w:id="1484465854">
          <w:marLeft w:val="480"/>
          <w:marRight w:val="0"/>
          <w:marTop w:val="0"/>
          <w:marBottom w:val="0"/>
          <w:divBdr>
            <w:top w:val="none" w:sz="0" w:space="0" w:color="auto"/>
            <w:left w:val="none" w:sz="0" w:space="0" w:color="auto"/>
            <w:bottom w:val="none" w:sz="0" w:space="0" w:color="auto"/>
            <w:right w:val="none" w:sz="0" w:space="0" w:color="auto"/>
          </w:divBdr>
        </w:div>
        <w:div w:id="1604419575">
          <w:marLeft w:val="480"/>
          <w:marRight w:val="0"/>
          <w:marTop w:val="0"/>
          <w:marBottom w:val="0"/>
          <w:divBdr>
            <w:top w:val="none" w:sz="0" w:space="0" w:color="auto"/>
            <w:left w:val="none" w:sz="0" w:space="0" w:color="auto"/>
            <w:bottom w:val="none" w:sz="0" w:space="0" w:color="auto"/>
            <w:right w:val="none" w:sz="0" w:space="0" w:color="auto"/>
          </w:divBdr>
        </w:div>
        <w:div w:id="1605114406">
          <w:marLeft w:val="480"/>
          <w:marRight w:val="0"/>
          <w:marTop w:val="0"/>
          <w:marBottom w:val="0"/>
          <w:divBdr>
            <w:top w:val="none" w:sz="0" w:space="0" w:color="auto"/>
            <w:left w:val="none" w:sz="0" w:space="0" w:color="auto"/>
            <w:bottom w:val="none" w:sz="0" w:space="0" w:color="auto"/>
            <w:right w:val="none" w:sz="0" w:space="0" w:color="auto"/>
          </w:divBdr>
        </w:div>
        <w:div w:id="1622690356">
          <w:marLeft w:val="480"/>
          <w:marRight w:val="0"/>
          <w:marTop w:val="0"/>
          <w:marBottom w:val="0"/>
          <w:divBdr>
            <w:top w:val="none" w:sz="0" w:space="0" w:color="auto"/>
            <w:left w:val="none" w:sz="0" w:space="0" w:color="auto"/>
            <w:bottom w:val="none" w:sz="0" w:space="0" w:color="auto"/>
            <w:right w:val="none" w:sz="0" w:space="0" w:color="auto"/>
          </w:divBdr>
        </w:div>
        <w:div w:id="1647054142">
          <w:marLeft w:val="480"/>
          <w:marRight w:val="0"/>
          <w:marTop w:val="0"/>
          <w:marBottom w:val="0"/>
          <w:divBdr>
            <w:top w:val="none" w:sz="0" w:space="0" w:color="auto"/>
            <w:left w:val="none" w:sz="0" w:space="0" w:color="auto"/>
            <w:bottom w:val="none" w:sz="0" w:space="0" w:color="auto"/>
            <w:right w:val="none" w:sz="0" w:space="0" w:color="auto"/>
          </w:divBdr>
        </w:div>
        <w:div w:id="1650548588">
          <w:marLeft w:val="480"/>
          <w:marRight w:val="0"/>
          <w:marTop w:val="0"/>
          <w:marBottom w:val="0"/>
          <w:divBdr>
            <w:top w:val="none" w:sz="0" w:space="0" w:color="auto"/>
            <w:left w:val="none" w:sz="0" w:space="0" w:color="auto"/>
            <w:bottom w:val="none" w:sz="0" w:space="0" w:color="auto"/>
            <w:right w:val="none" w:sz="0" w:space="0" w:color="auto"/>
          </w:divBdr>
        </w:div>
        <w:div w:id="1814054911">
          <w:marLeft w:val="480"/>
          <w:marRight w:val="0"/>
          <w:marTop w:val="0"/>
          <w:marBottom w:val="0"/>
          <w:divBdr>
            <w:top w:val="none" w:sz="0" w:space="0" w:color="auto"/>
            <w:left w:val="none" w:sz="0" w:space="0" w:color="auto"/>
            <w:bottom w:val="none" w:sz="0" w:space="0" w:color="auto"/>
            <w:right w:val="none" w:sz="0" w:space="0" w:color="auto"/>
          </w:divBdr>
        </w:div>
        <w:div w:id="1963607109">
          <w:marLeft w:val="480"/>
          <w:marRight w:val="0"/>
          <w:marTop w:val="0"/>
          <w:marBottom w:val="0"/>
          <w:divBdr>
            <w:top w:val="none" w:sz="0" w:space="0" w:color="auto"/>
            <w:left w:val="none" w:sz="0" w:space="0" w:color="auto"/>
            <w:bottom w:val="none" w:sz="0" w:space="0" w:color="auto"/>
            <w:right w:val="none" w:sz="0" w:space="0" w:color="auto"/>
          </w:divBdr>
        </w:div>
        <w:div w:id="2012414511">
          <w:marLeft w:val="480"/>
          <w:marRight w:val="0"/>
          <w:marTop w:val="0"/>
          <w:marBottom w:val="0"/>
          <w:divBdr>
            <w:top w:val="none" w:sz="0" w:space="0" w:color="auto"/>
            <w:left w:val="none" w:sz="0" w:space="0" w:color="auto"/>
            <w:bottom w:val="none" w:sz="0" w:space="0" w:color="auto"/>
            <w:right w:val="none" w:sz="0" w:space="0" w:color="auto"/>
          </w:divBdr>
        </w:div>
        <w:div w:id="2057510040">
          <w:marLeft w:val="480"/>
          <w:marRight w:val="0"/>
          <w:marTop w:val="0"/>
          <w:marBottom w:val="0"/>
          <w:divBdr>
            <w:top w:val="none" w:sz="0" w:space="0" w:color="auto"/>
            <w:left w:val="none" w:sz="0" w:space="0" w:color="auto"/>
            <w:bottom w:val="none" w:sz="0" w:space="0" w:color="auto"/>
            <w:right w:val="none" w:sz="0" w:space="0" w:color="auto"/>
          </w:divBdr>
        </w:div>
        <w:div w:id="2060398951">
          <w:marLeft w:val="480"/>
          <w:marRight w:val="0"/>
          <w:marTop w:val="0"/>
          <w:marBottom w:val="0"/>
          <w:divBdr>
            <w:top w:val="none" w:sz="0" w:space="0" w:color="auto"/>
            <w:left w:val="none" w:sz="0" w:space="0" w:color="auto"/>
            <w:bottom w:val="none" w:sz="0" w:space="0" w:color="auto"/>
            <w:right w:val="none" w:sz="0" w:space="0" w:color="auto"/>
          </w:divBdr>
        </w:div>
      </w:divsChild>
    </w:div>
    <w:div w:id="1665547017">
      <w:bodyDiv w:val="1"/>
      <w:marLeft w:val="0"/>
      <w:marRight w:val="0"/>
      <w:marTop w:val="0"/>
      <w:marBottom w:val="0"/>
      <w:divBdr>
        <w:top w:val="none" w:sz="0" w:space="0" w:color="auto"/>
        <w:left w:val="none" w:sz="0" w:space="0" w:color="auto"/>
        <w:bottom w:val="none" w:sz="0" w:space="0" w:color="auto"/>
        <w:right w:val="none" w:sz="0" w:space="0" w:color="auto"/>
      </w:divBdr>
    </w:div>
    <w:div w:id="1666057146">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667368226">
      <w:bodyDiv w:val="1"/>
      <w:marLeft w:val="0"/>
      <w:marRight w:val="0"/>
      <w:marTop w:val="0"/>
      <w:marBottom w:val="0"/>
      <w:divBdr>
        <w:top w:val="none" w:sz="0" w:space="0" w:color="auto"/>
        <w:left w:val="none" w:sz="0" w:space="0" w:color="auto"/>
        <w:bottom w:val="none" w:sz="0" w:space="0" w:color="auto"/>
        <w:right w:val="none" w:sz="0" w:space="0" w:color="auto"/>
      </w:divBdr>
    </w:div>
    <w:div w:id="1667435563">
      <w:bodyDiv w:val="1"/>
      <w:marLeft w:val="0"/>
      <w:marRight w:val="0"/>
      <w:marTop w:val="0"/>
      <w:marBottom w:val="0"/>
      <w:divBdr>
        <w:top w:val="none" w:sz="0" w:space="0" w:color="auto"/>
        <w:left w:val="none" w:sz="0" w:space="0" w:color="auto"/>
        <w:bottom w:val="none" w:sz="0" w:space="0" w:color="auto"/>
        <w:right w:val="none" w:sz="0" w:space="0" w:color="auto"/>
      </w:divBdr>
    </w:div>
    <w:div w:id="1667827331">
      <w:bodyDiv w:val="1"/>
      <w:marLeft w:val="0"/>
      <w:marRight w:val="0"/>
      <w:marTop w:val="0"/>
      <w:marBottom w:val="0"/>
      <w:divBdr>
        <w:top w:val="none" w:sz="0" w:space="0" w:color="auto"/>
        <w:left w:val="none" w:sz="0" w:space="0" w:color="auto"/>
        <w:bottom w:val="none" w:sz="0" w:space="0" w:color="auto"/>
        <w:right w:val="none" w:sz="0" w:space="0" w:color="auto"/>
      </w:divBdr>
    </w:div>
    <w:div w:id="1668166581">
      <w:bodyDiv w:val="1"/>
      <w:marLeft w:val="0"/>
      <w:marRight w:val="0"/>
      <w:marTop w:val="0"/>
      <w:marBottom w:val="0"/>
      <w:divBdr>
        <w:top w:val="none" w:sz="0" w:space="0" w:color="auto"/>
        <w:left w:val="none" w:sz="0" w:space="0" w:color="auto"/>
        <w:bottom w:val="none" w:sz="0" w:space="0" w:color="auto"/>
        <w:right w:val="none" w:sz="0" w:space="0" w:color="auto"/>
      </w:divBdr>
    </w:div>
    <w:div w:id="1669553607">
      <w:bodyDiv w:val="1"/>
      <w:marLeft w:val="0"/>
      <w:marRight w:val="0"/>
      <w:marTop w:val="0"/>
      <w:marBottom w:val="0"/>
      <w:divBdr>
        <w:top w:val="none" w:sz="0" w:space="0" w:color="auto"/>
        <w:left w:val="none" w:sz="0" w:space="0" w:color="auto"/>
        <w:bottom w:val="none" w:sz="0" w:space="0" w:color="auto"/>
        <w:right w:val="none" w:sz="0" w:space="0" w:color="auto"/>
      </w:divBdr>
    </w:div>
    <w:div w:id="1669752835">
      <w:bodyDiv w:val="1"/>
      <w:marLeft w:val="0"/>
      <w:marRight w:val="0"/>
      <w:marTop w:val="0"/>
      <w:marBottom w:val="0"/>
      <w:divBdr>
        <w:top w:val="none" w:sz="0" w:space="0" w:color="auto"/>
        <w:left w:val="none" w:sz="0" w:space="0" w:color="auto"/>
        <w:bottom w:val="none" w:sz="0" w:space="0" w:color="auto"/>
        <w:right w:val="none" w:sz="0" w:space="0" w:color="auto"/>
      </w:divBdr>
    </w:div>
    <w:div w:id="1670644669">
      <w:bodyDiv w:val="1"/>
      <w:marLeft w:val="0"/>
      <w:marRight w:val="0"/>
      <w:marTop w:val="0"/>
      <w:marBottom w:val="0"/>
      <w:divBdr>
        <w:top w:val="none" w:sz="0" w:space="0" w:color="auto"/>
        <w:left w:val="none" w:sz="0" w:space="0" w:color="auto"/>
        <w:bottom w:val="none" w:sz="0" w:space="0" w:color="auto"/>
        <w:right w:val="none" w:sz="0" w:space="0" w:color="auto"/>
      </w:divBdr>
    </w:div>
    <w:div w:id="1670675374">
      <w:bodyDiv w:val="1"/>
      <w:marLeft w:val="0"/>
      <w:marRight w:val="0"/>
      <w:marTop w:val="0"/>
      <w:marBottom w:val="0"/>
      <w:divBdr>
        <w:top w:val="none" w:sz="0" w:space="0" w:color="auto"/>
        <w:left w:val="none" w:sz="0" w:space="0" w:color="auto"/>
        <w:bottom w:val="none" w:sz="0" w:space="0" w:color="auto"/>
        <w:right w:val="none" w:sz="0" w:space="0" w:color="auto"/>
      </w:divBdr>
    </w:div>
    <w:div w:id="1671829055">
      <w:bodyDiv w:val="1"/>
      <w:marLeft w:val="0"/>
      <w:marRight w:val="0"/>
      <w:marTop w:val="0"/>
      <w:marBottom w:val="0"/>
      <w:divBdr>
        <w:top w:val="none" w:sz="0" w:space="0" w:color="auto"/>
        <w:left w:val="none" w:sz="0" w:space="0" w:color="auto"/>
        <w:bottom w:val="none" w:sz="0" w:space="0" w:color="auto"/>
        <w:right w:val="none" w:sz="0" w:space="0" w:color="auto"/>
      </w:divBdr>
    </w:div>
    <w:div w:id="1674338334">
      <w:bodyDiv w:val="1"/>
      <w:marLeft w:val="0"/>
      <w:marRight w:val="0"/>
      <w:marTop w:val="0"/>
      <w:marBottom w:val="0"/>
      <w:divBdr>
        <w:top w:val="none" w:sz="0" w:space="0" w:color="auto"/>
        <w:left w:val="none" w:sz="0" w:space="0" w:color="auto"/>
        <w:bottom w:val="none" w:sz="0" w:space="0" w:color="auto"/>
        <w:right w:val="none" w:sz="0" w:space="0" w:color="auto"/>
      </w:divBdr>
    </w:div>
    <w:div w:id="1675184747">
      <w:bodyDiv w:val="1"/>
      <w:marLeft w:val="0"/>
      <w:marRight w:val="0"/>
      <w:marTop w:val="0"/>
      <w:marBottom w:val="0"/>
      <w:divBdr>
        <w:top w:val="none" w:sz="0" w:space="0" w:color="auto"/>
        <w:left w:val="none" w:sz="0" w:space="0" w:color="auto"/>
        <w:bottom w:val="none" w:sz="0" w:space="0" w:color="auto"/>
        <w:right w:val="none" w:sz="0" w:space="0" w:color="auto"/>
      </w:divBdr>
    </w:div>
    <w:div w:id="1675722577">
      <w:bodyDiv w:val="1"/>
      <w:marLeft w:val="0"/>
      <w:marRight w:val="0"/>
      <w:marTop w:val="0"/>
      <w:marBottom w:val="0"/>
      <w:divBdr>
        <w:top w:val="none" w:sz="0" w:space="0" w:color="auto"/>
        <w:left w:val="none" w:sz="0" w:space="0" w:color="auto"/>
        <w:bottom w:val="none" w:sz="0" w:space="0" w:color="auto"/>
        <w:right w:val="none" w:sz="0" w:space="0" w:color="auto"/>
      </w:divBdr>
    </w:div>
    <w:div w:id="1677268855">
      <w:bodyDiv w:val="1"/>
      <w:marLeft w:val="0"/>
      <w:marRight w:val="0"/>
      <w:marTop w:val="0"/>
      <w:marBottom w:val="0"/>
      <w:divBdr>
        <w:top w:val="none" w:sz="0" w:space="0" w:color="auto"/>
        <w:left w:val="none" w:sz="0" w:space="0" w:color="auto"/>
        <w:bottom w:val="none" w:sz="0" w:space="0" w:color="auto"/>
        <w:right w:val="none" w:sz="0" w:space="0" w:color="auto"/>
      </w:divBdr>
    </w:div>
    <w:div w:id="1678850350">
      <w:bodyDiv w:val="1"/>
      <w:marLeft w:val="0"/>
      <w:marRight w:val="0"/>
      <w:marTop w:val="0"/>
      <w:marBottom w:val="0"/>
      <w:divBdr>
        <w:top w:val="none" w:sz="0" w:space="0" w:color="auto"/>
        <w:left w:val="none" w:sz="0" w:space="0" w:color="auto"/>
        <w:bottom w:val="none" w:sz="0" w:space="0" w:color="auto"/>
        <w:right w:val="none" w:sz="0" w:space="0" w:color="auto"/>
      </w:divBdr>
    </w:div>
    <w:div w:id="1682005893">
      <w:bodyDiv w:val="1"/>
      <w:marLeft w:val="0"/>
      <w:marRight w:val="0"/>
      <w:marTop w:val="0"/>
      <w:marBottom w:val="0"/>
      <w:divBdr>
        <w:top w:val="none" w:sz="0" w:space="0" w:color="auto"/>
        <w:left w:val="none" w:sz="0" w:space="0" w:color="auto"/>
        <w:bottom w:val="none" w:sz="0" w:space="0" w:color="auto"/>
        <w:right w:val="none" w:sz="0" w:space="0" w:color="auto"/>
      </w:divBdr>
    </w:div>
    <w:div w:id="1682194651">
      <w:bodyDiv w:val="1"/>
      <w:marLeft w:val="0"/>
      <w:marRight w:val="0"/>
      <w:marTop w:val="0"/>
      <w:marBottom w:val="0"/>
      <w:divBdr>
        <w:top w:val="none" w:sz="0" w:space="0" w:color="auto"/>
        <w:left w:val="none" w:sz="0" w:space="0" w:color="auto"/>
        <w:bottom w:val="none" w:sz="0" w:space="0" w:color="auto"/>
        <w:right w:val="none" w:sz="0" w:space="0" w:color="auto"/>
      </w:divBdr>
    </w:div>
    <w:div w:id="1682707478">
      <w:bodyDiv w:val="1"/>
      <w:marLeft w:val="0"/>
      <w:marRight w:val="0"/>
      <w:marTop w:val="0"/>
      <w:marBottom w:val="0"/>
      <w:divBdr>
        <w:top w:val="none" w:sz="0" w:space="0" w:color="auto"/>
        <w:left w:val="none" w:sz="0" w:space="0" w:color="auto"/>
        <w:bottom w:val="none" w:sz="0" w:space="0" w:color="auto"/>
        <w:right w:val="none" w:sz="0" w:space="0" w:color="auto"/>
      </w:divBdr>
    </w:div>
    <w:div w:id="1684358835">
      <w:bodyDiv w:val="1"/>
      <w:marLeft w:val="0"/>
      <w:marRight w:val="0"/>
      <w:marTop w:val="0"/>
      <w:marBottom w:val="0"/>
      <w:divBdr>
        <w:top w:val="none" w:sz="0" w:space="0" w:color="auto"/>
        <w:left w:val="none" w:sz="0" w:space="0" w:color="auto"/>
        <w:bottom w:val="none" w:sz="0" w:space="0" w:color="auto"/>
        <w:right w:val="none" w:sz="0" w:space="0" w:color="auto"/>
      </w:divBdr>
    </w:div>
    <w:div w:id="1685132992">
      <w:bodyDiv w:val="1"/>
      <w:marLeft w:val="0"/>
      <w:marRight w:val="0"/>
      <w:marTop w:val="0"/>
      <w:marBottom w:val="0"/>
      <w:divBdr>
        <w:top w:val="none" w:sz="0" w:space="0" w:color="auto"/>
        <w:left w:val="none" w:sz="0" w:space="0" w:color="auto"/>
        <w:bottom w:val="none" w:sz="0" w:space="0" w:color="auto"/>
        <w:right w:val="none" w:sz="0" w:space="0" w:color="auto"/>
      </w:divBdr>
    </w:div>
    <w:div w:id="1686176093">
      <w:bodyDiv w:val="1"/>
      <w:marLeft w:val="0"/>
      <w:marRight w:val="0"/>
      <w:marTop w:val="0"/>
      <w:marBottom w:val="0"/>
      <w:divBdr>
        <w:top w:val="none" w:sz="0" w:space="0" w:color="auto"/>
        <w:left w:val="none" w:sz="0" w:space="0" w:color="auto"/>
        <w:bottom w:val="none" w:sz="0" w:space="0" w:color="auto"/>
        <w:right w:val="none" w:sz="0" w:space="0" w:color="auto"/>
      </w:divBdr>
    </w:div>
    <w:div w:id="1686246418">
      <w:bodyDiv w:val="1"/>
      <w:marLeft w:val="0"/>
      <w:marRight w:val="0"/>
      <w:marTop w:val="0"/>
      <w:marBottom w:val="0"/>
      <w:divBdr>
        <w:top w:val="none" w:sz="0" w:space="0" w:color="auto"/>
        <w:left w:val="none" w:sz="0" w:space="0" w:color="auto"/>
        <w:bottom w:val="none" w:sz="0" w:space="0" w:color="auto"/>
        <w:right w:val="none" w:sz="0" w:space="0" w:color="auto"/>
      </w:divBdr>
      <w:divsChild>
        <w:div w:id="120809680">
          <w:marLeft w:val="480"/>
          <w:marRight w:val="0"/>
          <w:marTop w:val="0"/>
          <w:marBottom w:val="0"/>
          <w:divBdr>
            <w:top w:val="none" w:sz="0" w:space="0" w:color="auto"/>
            <w:left w:val="none" w:sz="0" w:space="0" w:color="auto"/>
            <w:bottom w:val="none" w:sz="0" w:space="0" w:color="auto"/>
            <w:right w:val="none" w:sz="0" w:space="0" w:color="auto"/>
          </w:divBdr>
        </w:div>
        <w:div w:id="155464770">
          <w:marLeft w:val="480"/>
          <w:marRight w:val="0"/>
          <w:marTop w:val="0"/>
          <w:marBottom w:val="0"/>
          <w:divBdr>
            <w:top w:val="none" w:sz="0" w:space="0" w:color="auto"/>
            <w:left w:val="none" w:sz="0" w:space="0" w:color="auto"/>
            <w:bottom w:val="none" w:sz="0" w:space="0" w:color="auto"/>
            <w:right w:val="none" w:sz="0" w:space="0" w:color="auto"/>
          </w:divBdr>
        </w:div>
        <w:div w:id="192354198">
          <w:marLeft w:val="480"/>
          <w:marRight w:val="0"/>
          <w:marTop w:val="0"/>
          <w:marBottom w:val="0"/>
          <w:divBdr>
            <w:top w:val="none" w:sz="0" w:space="0" w:color="auto"/>
            <w:left w:val="none" w:sz="0" w:space="0" w:color="auto"/>
            <w:bottom w:val="none" w:sz="0" w:space="0" w:color="auto"/>
            <w:right w:val="none" w:sz="0" w:space="0" w:color="auto"/>
          </w:divBdr>
        </w:div>
        <w:div w:id="205416265">
          <w:marLeft w:val="480"/>
          <w:marRight w:val="0"/>
          <w:marTop w:val="0"/>
          <w:marBottom w:val="0"/>
          <w:divBdr>
            <w:top w:val="none" w:sz="0" w:space="0" w:color="auto"/>
            <w:left w:val="none" w:sz="0" w:space="0" w:color="auto"/>
            <w:bottom w:val="none" w:sz="0" w:space="0" w:color="auto"/>
            <w:right w:val="none" w:sz="0" w:space="0" w:color="auto"/>
          </w:divBdr>
        </w:div>
        <w:div w:id="219678062">
          <w:marLeft w:val="480"/>
          <w:marRight w:val="0"/>
          <w:marTop w:val="0"/>
          <w:marBottom w:val="0"/>
          <w:divBdr>
            <w:top w:val="none" w:sz="0" w:space="0" w:color="auto"/>
            <w:left w:val="none" w:sz="0" w:space="0" w:color="auto"/>
            <w:bottom w:val="none" w:sz="0" w:space="0" w:color="auto"/>
            <w:right w:val="none" w:sz="0" w:space="0" w:color="auto"/>
          </w:divBdr>
        </w:div>
        <w:div w:id="232859759">
          <w:marLeft w:val="480"/>
          <w:marRight w:val="0"/>
          <w:marTop w:val="0"/>
          <w:marBottom w:val="0"/>
          <w:divBdr>
            <w:top w:val="none" w:sz="0" w:space="0" w:color="auto"/>
            <w:left w:val="none" w:sz="0" w:space="0" w:color="auto"/>
            <w:bottom w:val="none" w:sz="0" w:space="0" w:color="auto"/>
            <w:right w:val="none" w:sz="0" w:space="0" w:color="auto"/>
          </w:divBdr>
        </w:div>
        <w:div w:id="241379366">
          <w:marLeft w:val="480"/>
          <w:marRight w:val="0"/>
          <w:marTop w:val="0"/>
          <w:marBottom w:val="0"/>
          <w:divBdr>
            <w:top w:val="none" w:sz="0" w:space="0" w:color="auto"/>
            <w:left w:val="none" w:sz="0" w:space="0" w:color="auto"/>
            <w:bottom w:val="none" w:sz="0" w:space="0" w:color="auto"/>
            <w:right w:val="none" w:sz="0" w:space="0" w:color="auto"/>
          </w:divBdr>
        </w:div>
        <w:div w:id="269245952">
          <w:marLeft w:val="480"/>
          <w:marRight w:val="0"/>
          <w:marTop w:val="0"/>
          <w:marBottom w:val="0"/>
          <w:divBdr>
            <w:top w:val="none" w:sz="0" w:space="0" w:color="auto"/>
            <w:left w:val="none" w:sz="0" w:space="0" w:color="auto"/>
            <w:bottom w:val="none" w:sz="0" w:space="0" w:color="auto"/>
            <w:right w:val="none" w:sz="0" w:space="0" w:color="auto"/>
          </w:divBdr>
        </w:div>
        <w:div w:id="327952411">
          <w:marLeft w:val="480"/>
          <w:marRight w:val="0"/>
          <w:marTop w:val="0"/>
          <w:marBottom w:val="0"/>
          <w:divBdr>
            <w:top w:val="none" w:sz="0" w:space="0" w:color="auto"/>
            <w:left w:val="none" w:sz="0" w:space="0" w:color="auto"/>
            <w:bottom w:val="none" w:sz="0" w:space="0" w:color="auto"/>
            <w:right w:val="none" w:sz="0" w:space="0" w:color="auto"/>
          </w:divBdr>
        </w:div>
        <w:div w:id="340090854">
          <w:marLeft w:val="480"/>
          <w:marRight w:val="0"/>
          <w:marTop w:val="0"/>
          <w:marBottom w:val="0"/>
          <w:divBdr>
            <w:top w:val="none" w:sz="0" w:space="0" w:color="auto"/>
            <w:left w:val="none" w:sz="0" w:space="0" w:color="auto"/>
            <w:bottom w:val="none" w:sz="0" w:space="0" w:color="auto"/>
            <w:right w:val="none" w:sz="0" w:space="0" w:color="auto"/>
          </w:divBdr>
        </w:div>
        <w:div w:id="350648596">
          <w:marLeft w:val="480"/>
          <w:marRight w:val="0"/>
          <w:marTop w:val="0"/>
          <w:marBottom w:val="0"/>
          <w:divBdr>
            <w:top w:val="none" w:sz="0" w:space="0" w:color="auto"/>
            <w:left w:val="none" w:sz="0" w:space="0" w:color="auto"/>
            <w:bottom w:val="none" w:sz="0" w:space="0" w:color="auto"/>
            <w:right w:val="none" w:sz="0" w:space="0" w:color="auto"/>
          </w:divBdr>
        </w:div>
        <w:div w:id="438381678">
          <w:marLeft w:val="480"/>
          <w:marRight w:val="0"/>
          <w:marTop w:val="0"/>
          <w:marBottom w:val="0"/>
          <w:divBdr>
            <w:top w:val="none" w:sz="0" w:space="0" w:color="auto"/>
            <w:left w:val="none" w:sz="0" w:space="0" w:color="auto"/>
            <w:bottom w:val="none" w:sz="0" w:space="0" w:color="auto"/>
            <w:right w:val="none" w:sz="0" w:space="0" w:color="auto"/>
          </w:divBdr>
        </w:div>
        <w:div w:id="452871828">
          <w:marLeft w:val="480"/>
          <w:marRight w:val="0"/>
          <w:marTop w:val="0"/>
          <w:marBottom w:val="0"/>
          <w:divBdr>
            <w:top w:val="none" w:sz="0" w:space="0" w:color="auto"/>
            <w:left w:val="none" w:sz="0" w:space="0" w:color="auto"/>
            <w:bottom w:val="none" w:sz="0" w:space="0" w:color="auto"/>
            <w:right w:val="none" w:sz="0" w:space="0" w:color="auto"/>
          </w:divBdr>
        </w:div>
        <w:div w:id="500043128">
          <w:marLeft w:val="480"/>
          <w:marRight w:val="0"/>
          <w:marTop w:val="0"/>
          <w:marBottom w:val="0"/>
          <w:divBdr>
            <w:top w:val="none" w:sz="0" w:space="0" w:color="auto"/>
            <w:left w:val="none" w:sz="0" w:space="0" w:color="auto"/>
            <w:bottom w:val="none" w:sz="0" w:space="0" w:color="auto"/>
            <w:right w:val="none" w:sz="0" w:space="0" w:color="auto"/>
          </w:divBdr>
        </w:div>
        <w:div w:id="526065990">
          <w:marLeft w:val="480"/>
          <w:marRight w:val="0"/>
          <w:marTop w:val="0"/>
          <w:marBottom w:val="0"/>
          <w:divBdr>
            <w:top w:val="none" w:sz="0" w:space="0" w:color="auto"/>
            <w:left w:val="none" w:sz="0" w:space="0" w:color="auto"/>
            <w:bottom w:val="none" w:sz="0" w:space="0" w:color="auto"/>
            <w:right w:val="none" w:sz="0" w:space="0" w:color="auto"/>
          </w:divBdr>
        </w:div>
        <w:div w:id="637956864">
          <w:marLeft w:val="480"/>
          <w:marRight w:val="0"/>
          <w:marTop w:val="0"/>
          <w:marBottom w:val="0"/>
          <w:divBdr>
            <w:top w:val="none" w:sz="0" w:space="0" w:color="auto"/>
            <w:left w:val="none" w:sz="0" w:space="0" w:color="auto"/>
            <w:bottom w:val="none" w:sz="0" w:space="0" w:color="auto"/>
            <w:right w:val="none" w:sz="0" w:space="0" w:color="auto"/>
          </w:divBdr>
        </w:div>
        <w:div w:id="799419086">
          <w:marLeft w:val="480"/>
          <w:marRight w:val="0"/>
          <w:marTop w:val="0"/>
          <w:marBottom w:val="0"/>
          <w:divBdr>
            <w:top w:val="none" w:sz="0" w:space="0" w:color="auto"/>
            <w:left w:val="none" w:sz="0" w:space="0" w:color="auto"/>
            <w:bottom w:val="none" w:sz="0" w:space="0" w:color="auto"/>
            <w:right w:val="none" w:sz="0" w:space="0" w:color="auto"/>
          </w:divBdr>
        </w:div>
        <w:div w:id="804933981">
          <w:marLeft w:val="480"/>
          <w:marRight w:val="0"/>
          <w:marTop w:val="0"/>
          <w:marBottom w:val="0"/>
          <w:divBdr>
            <w:top w:val="none" w:sz="0" w:space="0" w:color="auto"/>
            <w:left w:val="none" w:sz="0" w:space="0" w:color="auto"/>
            <w:bottom w:val="none" w:sz="0" w:space="0" w:color="auto"/>
            <w:right w:val="none" w:sz="0" w:space="0" w:color="auto"/>
          </w:divBdr>
        </w:div>
        <w:div w:id="867525629">
          <w:marLeft w:val="480"/>
          <w:marRight w:val="0"/>
          <w:marTop w:val="0"/>
          <w:marBottom w:val="0"/>
          <w:divBdr>
            <w:top w:val="none" w:sz="0" w:space="0" w:color="auto"/>
            <w:left w:val="none" w:sz="0" w:space="0" w:color="auto"/>
            <w:bottom w:val="none" w:sz="0" w:space="0" w:color="auto"/>
            <w:right w:val="none" w:sz="0" w:space="0" w:color="auto"/>
          </w:divBdr>
        </w:div>
        <w:div w:id="894439157">
          <w:marLeft w:val="480"/>
          <w:marRight w:val="0"/>
          <w:marTop w:val="0"/>
          <w:marBottom w:val="0"/>
          <w:divBdr>
            <w:top w:val="none" w:sz="0" w:space="0" w:color="auto"/>
            <w:left w:val="none" w:sz="0" w:space="0" w:color="auto"/>
            <w:bottom w:val="none" w:sz="0" w:space="0" w:color="auto"/>
            <w:right w:val="none" w:sz="0" w:space="0" w:color="auto"/>
          </w:divBdr>
        </w:div>
        <w:div w:id="899049468">
          <w:marLeft w:val="480"/>
          <w:marRight w:val="0"/>
          <w:marTop w:val="0"/>
          <w:marBottom w:val="0"/>
          <w:divBdr>
            <w:top w:val="none" w:sz="0" w:space="0" w:color="auto"/>
            <w:left w:val="none" w:sz="0" w:space="0" w:color="auto"/>
            <w:bottom w:val="none" w:sz="0" w:space="0" w:color="auto"/>
            <w:right w:val="none" w:sz="0" w:space="0" w:color="auto"/>
          </w:divBdr>
        </w:div>
        <w:div w:id="923102513">
          <w:marLeft w:val="480"/>
          <w:marRight w:val="0"/>
          <w:marTop w:val="0"/>
          <w:marBottom w:val="0"/>
          <w:divBdr>
            <w:top w:val="none" w:sz="0" w:space="0" w:color="auto"/>
            <w:left w:val="none" w:sz="0" w:space="0" w:color="auto"/>
            <w:bottom w:val="none" w:sz="0" w:space="0" w:color="auto"/>
            <w:right w:val="none" w:sz="0" w:space="0" w:color="auto"/>
          </w:divBdr>
        </w:div>
        <w:div w:id="950471508">
          <w:marLeft w:val="480"/>
          <w:marRight w:val="0"/>
          <w:marTop w:val="0"/>
          <w:marBottom w:val="0"/>
          <w:divBdr>
            <w:top w:val="none" w:sz="0" w:space="0" w:color="auto"/>
            <w:left w:val="none" w:sz="0" w:space="0" w:color="auto"/>
            <w:bottom w:val="none" w:sz="0" w:space="0" w:color="auto"/>
            <w:right w:val="none" w:sz="0" w:space="0" w:color="auto"/>
          </w:divBdr>
        </w:div>
        <w:div w:id="985861568">
          <w:marLeft w:val="480"/>
          <w:marRight w:val="0"/>
          <w:marTop w:val="0"/>
          <w:marBottom w:val="0"/>
          <w:divBdr>
            <w:top w:val="none" w:sz="0" w:space="0" w:color="auto"/>
            <w:left w:val="none" w:sz="0" w:space="0" w:color="auto"/>
            <w:bottom w:val="none" w:sz="0" w:space="0" w:color="auto"/>
            <w:right w:val="none" w:sz="0" w:space="0" w:color="auto"/>
          </w:divBdr>
        </w:div>
        <w:div w:id="997810797">
          <w:marLeft w:val="480"/>
          <w:marRight w:val="0"/>
          <w:marTop w:val="0"/>
          <w:marBottom w:val="0"/>
          <w:divBdr>
            <w:top w:val="none" w:sz="0" w:space="0" w:color="auto"/>
            <w:left w:val="none" w:sz="0" w:space="0" w:color="auto"/>
            <w:bottom w:val="none" w:sz="0" w:space="0" w:color="auto"/>
            <w:right w:val="none" w:sz="0" w:space="0" w:color="auto"/>
          </w:divBdr>
        </w:div>
        <w:div w:id="1009676605">
          <w:marLeft w:val="480"/>
          <w:marRight w:val="0"/>
          <w:marTop w:val="0"/>
          <w:marBottom w:val="0"/>
          <w:divBdr>
            <w:top w:val="none" w:sz="0" w:space="0" w:color="auto"/>
            <w:left w:val="none" w:sz="0" w:space="0" w:color="auto"/>
            <w:bottom w:val="none" w:sz="0" w:space="0" w:color="auto"/>
            <w:right w:val="none" w:sz="0" w:space="0" w:color="auto"/>
          </w:divBdr>
        </w:div>
        <w:div w:id="1043794325">
          <w:marLeft w:val="480"/>
          <w:marRight w:val="0"/>
          <w:marTop w:val="0"/>
          <w:marBottom w:val="0"/>
          <w:divBdr>
            <w:top w:val="none" w:sz="0" w:space="0" w:color="auto"/>
            <w:left w:val="none" w:sz="0" w:space="0" w:color="auto"/>
            <w:bottom w:val="none" w:sz="0" w:space="0" w:color="auto"/>
            <w:right w:val="none" w:sz="0" w:space="0" w:color="auto"/>
          </w:divBdr>
        </w:div>
        <w:div w:id="1047920812">
          <w:marLeft w:val="480"/>
          <w:marRight w:val="0"/>
          <w:marTop w:val="0"/>
          <w:marBottom w:val="0"/>
          <w:divBdr>
            <w:top w:val="none" w:sz="0" w:space="0" w:color="auto"/>
            <w:left w:val="none" w:sz="0" w:space="0" w:color="auto"/>
            <w:bottom w:val="none" w:sz="0" w:space="0" w:color="auto"/>
            <w:right w:val="none" w:sz="0" w:space="0" w:color="auto"/>
          </w:divBdr>
        </w:div>
        <w:div w:id="1119034373">
          <w:marLeft w:val="480"/>
          <w:marRight w:val="0"/>
          <w:marTop w:val="0"/>
          <w:marBottom w:val="0"/>
          <w:divBdr>
            <w:top w:val="none" w:sz="0" w:space="0" w:color="auto"/>
            <w:left w:val="none" w:sz="0" w:space="0" w:color="auto"/>
            <w:bottom w:val="none" w:sz="0" w:space="0" w:color="auto"/>
            <w:right w:val="none" w:sz="0" w:space="0" w:color="auto"/>
          </w:divBdr>
        </w:div>
        <w:div w:id="1133330915">
          <w:marLeft w:val="480"/>
          <w:marRight w:val="0"/>
          <w:marTop w:val="0"/>
          <w:marBottom w:val="0"/>
          <w:divBdr>
            <w:top w:val="none" w:sz="0" w:space="0" w:color="auto"/>
            <w:left w:val="none" w:sz="0" w:space="0" w:color="auto"/>
            <w:bottom w:val="none" w:sz="0" w:space="0" w:color="auto"/>
            <w:right w:val="none" w:sz="0" w:space="0" w:color="auto"/>
          </w:divBdr>
        </w:div>
        <w:div w:id="1164584924">
          <w:marLeft w:val="480"/>
          <w:marRight w:val="0"/>
          <w:marTop w:val="0"/>
          <w:marBottom w:val="0"/>
          <w:divBdr>
            <w:top w:val="none" w:sz="0" w:space="0" w:color="auto"/>
            <w:left w:val="none" w:sz="0" w:space="0" w:color="auto"/>
            <w:bottom w:val="none" w:sz="0" w:space="0" w:color="auto"/>
            <w:right w:val="none" w:sz="0" w:space="0" w:color="auto"/>
          </w:divBdr>
        </w:div>
        <w:div w:id="1209879569">
          <w:marLeft w:val="480"/>
          <w:marRight w:val="0"/>
          <w:marTop w:val="0"/>
          <w:marBottom w:val="0"/>
          <w:divBdr>
            <w:top w:val="none" w:sz="0" w:space="0" w:color="auto"/>
            <w:left w:val="none" w:sz="0" w:space="0" w:color="auto"/>
            <w:bottom w:val="none" w:sz="0" w:space="0" w:color="auto"/>
            <w:right w:val="none" w:sz="0" w:space="0" w:color="auto"/>
          </w:divBdr>
        </w:div>
        <w:div w:id="1223978562">
          <w:marLeft w:val="480"/>
          <w:marRight w:val="0"/>
          <w:marTop w:val="0"/>
          <w:marBottom w:val="0"/>
          <w:divBdr>
            <w:top w:val="none" w:sz="0" w:space="0" w:color="auto"/>
            <w:left w:val="none" w:sz="0" w:space="0" w:color="auto"/>
            <w:bottom w:val="none" w:sz="0" w:space="0" w:color="auto"/>
            <w:right w:val="none" w:sz="0" w:space="0" w:color="auto"/>
          </w:divBdr>
        </w:div>
        <w:div w:id="1234513117">
          <w:marLeft w:val="480"/>
          <w:marRight w:val="0"/>
          <w:marTop w:val="0"/>
          <w:marBottom w:val="0"/>
          <w:divBdr>
            <w:top w:val="none" w:sz="0" w:space="0" w:color="auto"/>
            <w:left w:val="none" w:sz="0" w:space="0" w:color="auto"/>
            <w:bottom w:val="none" w:sz="0" w:space="0" w:color="auto"/>
            <w:right w:val="none" w:sz="0" w:space="0" w:color="auto"/>
          </w:divBdr>
        </w:div>
        <w:div w:id="1273631244">
          <w:marLeft w:val="480"/>
          <w:marRight w:val="0"/>
          <w:marTop w:val="0"/>
          <w:marBottom w:val="0"/>
          <w:divBdr>
            <w:top w:val="none" w:sz="0" w:space="0" w:color="auto"/>
            <w:left w:val="none" w:sz="0" w:space="0" w:color="auto"/>
            <w:bottom w:val="none" w:sz="0" w:space="0" w:color="auto"/>
            <w:right w:val="none" w:sz="0" w:space="0" w:color="auto"/>
          </w:divBdr>
        </w:div>
        <w:div w:id="1357272458">
          <w:marLeft w:val="480"/>
          <w:marRight w:val="0"/>
          <w:marTop w:val="0"/>
          <w:marBottom w:val="0"/>
          <w:divBdr>
            <w:top w:val="none" w:sz="0" w:space="0" w:color="auto"/>
            <w:left w:val="none" w:sz="0" w:space="0" w:color="auto"/>
            <w:bottom w:val="none" w:sz="0" w:space="0" w:color="auto"/>
            <w:right w:val="none" w:sz="0" w:space="0" w:color="auto"/>
          </w:divBdr>
        </w:div>
        <w:div w:id="1408305385">
          <w:marLeft w:val="480"/>
          <w:marRight w:val="0"/>
          <w:marTop w:val="0"/>
          <w:marBottom w:val="0"/>
          <w:divBdr>
            <w:top w:val="none" w:sz="0" w:space="0" w:color="auto"/>
            <w:left w:val="none" w:sz="0" w:space="0" w:color="auto"/>
            <w:bottom w:val="none" w:sz="0" w:space="0" w:color="auto"/>
            <w:right w:val="none" w:sz="0" w:space="0" w:color="auto"/>
          </w:divBdr>
        </w:div>
        <w:div w:id="1446534459">
          <w:marLeft w:val="480"/>
          <w:marRight w:val="0"/>
          <w:marTop w:val="0"/>
          <w:marBottom w:val="0"/>
          <w:divBdr>
            <w:top w:val="none" w:sz="0" w:space="0" w:color="auto"/>
            <w:left w:val="none" w:sz="0" w:space="0" w:color="auto"/>
            <w:bottom w:val="none" w:sz="0" w:space="0" w:color="auto"/>
            <w:right w:val="none" w:sz="0" w:space="0" w:color="auto"/>
          </w:divBdr>
        </w:div>
        <w:div w:id="1571498752">
          <w:marLeft w:val="480"/>
          <w:marRight w:val="0"/>
          <w:marTop w:val="0"/>
          <w:marBottom w:val="0"/>
          <w:divBdr>
            <w:top w:val="none" w:sz="0" w:space="0" w:color="auto"/>
            <w:left w:val="none" w:sz="0" w:space="0" w:color="auto"/>
            <w:bottom w:val="none" w:sz="0" w:space="0" w:color="auto"/>
            <w:right w:val="none" w:sz="0" w:space="0" w:color="auto"/>
          </w:divBdr>
        </w:div>
        <w:div w:id="1574969075">
          <w:marLeft w:val="480"/>
          <w:marRight w:val="0"/>
          <w:marTop w:val="0"/>
          <w:marBottom w:val="0"/>
          <w:divBdr>
            <w:top w:val="none" w:sz="0" w:space="0" w:color="auto"/>
            <w:left w:val="none" w:sz="0" w:space="0" w:color="auto"/>
            <w:bottom w:val="none" w:sz="0" w:space="0" w:color="auto"/>
            <w:right w:val="none" w:sz="0" w:space="0" w:color="auto"/>
          </w:divBdr>
        </w:div>
        <w:div w:id="1593198037">
          <w:marLeft w:val="480"/>
          <w:marRight w:val="0"/>
          <w:marTop w:val="0"/>
          <w:marBottom w:val="0"/>
          <w:divBdr>
            <w:top w:val="none" w:sz="0" w:space="0" w:color="auto"/>
            <w:left w:val="none" w:sz="0" w:space="0" w:color="auto"/>
            <w:bottom w:val="none" w:sz="0" w:space="0" w:color="auto"/>
            <w:right w:val="none" w:sz="0" w:space="0" w:color="auto"/>
          </w:divBdr>
        </w:div>
        <w:div w:id="1599369544">
          <w:marLeft w:val="480"/>
          <w:marRight w:val="0"/>
          <w:marTop w:val="0"/>
          <w:marBottom w:val="0"/>
          <w:divBdr>
            <w:top w:val="none" w:sz="0" w:space="0" w:color="auto"/>
            <w:left w:val="none" w:sz="0" w:space="0" w:color="auto"/>
            <w:bottom w:val="none" w:sz="0" w:space="0" w:color="auto"/>
            <w:right w:val="none" w:sz="0" w:space="0" w:color="auto"/>
          </w:divBdr>
        </w:div>
        <w:div w:id="1739357584">
          <w:marLeft w:val="480"/>
          <w:marRight w:val="0"/>
          <w:marTop w:val="0"/>
          <w:marBottom w:val="0"/>
          <w:divBdr>
            <w:top w:val="none" w:sz="0" w:space="0" w:color="auto"/>
            <w:left w:val="none" w:sz="0" w:space="0" w:color="auto"/>
            <w:bottom w:val="none" w:sz="0" w:space="0" w:color="auto"/>
            <w:right w:val="none" w:sz="0" w:space="0" w:color="auto"/>
          </w:divBdr>
        </w:div>
        <w:div w:id="1850875555">
          <w:marLeft w:val="480"/>
          <w:marRight w:val="0"/>
          <w:marTop w:val="0"/>
          <w:marBottom w:val="0"/>
          <w:divBdr>
            <w:top w:val="none" w:sz="0" w:space="0" w:color="auto"/>
            <w:left w:val="none" w:sz="0" w:space="0" w:color="auto"/>
            <w:bottom w:val="none" w:sz="0" w:space="0" w:color="auto"/>
            <w:right w:val="none" w:sz="0" w:space="0" w:color="auto"/>
          </w:divBdr>
        </w:div>
        <w:div w:id="1871259524">
          <w:marLeft w:val="480"/>
          <w:marRight w:val="0"/>
          <w:marTop w:val="0"/>
          <w:marBottom w:val="0"/>
          <w:divBdr>
            <w:top w:val="none" w:sz="0" w:space="0" w:color="auto"/>
            <w:left w:val="none" w:sz="0" w:space="0" w:color="auto"/>
            <w:bottom w:val="none" w:sz="0" w:space="0" w:color="auto"/>
            <w:right w:val="none" w:sz="0" w:space="0" w:color="auto"/>
          </w:divBdr>
        </w:div>
        <w:div w:id="1872061564">
          <w:marLeft w:val="480"/>
          <w:marRight w:val="0"/>
          <w:marTop w:val="0"/>
          <w:marBottom w:val="0"/>
          <w:divBdr>
            <w:top w:val="none" w:sz="0" w:space="0" w:color="auto"/>
            <w:left w:val="none" w:sz="0" w:space="0" w:color="auto"/>
            <w:bottom w:val="none" w:sz="0" w:space="0" w:color="auto"/>
            <w:right w:val="none" w:sz="0" w:space="0" w:color="auto"/>
          </w:divBdr>
        </w:div>
        <w:div w:id="1937512970">
          <w:marLeft w:val="480"/>
          <w:marRight w:val="0"/>
          <w:marTop w:val="0"/>
          <w:marBottom w:val="0"/>
          <w:divBdr>
            <w:top w:val="none" w:sz="0" w:space="0" w:color="auto"/>
            <w:left w:val="none" w:sz="0" w:space="0" w:color="auto"/>
            <w:bottom w:val="none" w:sz="0" w:space="0" w:color="auto"/>
            <w:right w:val="none" w:sz="0" w:space="0" w:color="auto"/>
          </w:divBdr>
        </w:div>
        <w:div w:id="1964579741">
          <w:marLeft w:val="480"/>
          <w:marRight w:val="0"/>
          <w:marTop w:val="0"/>
          <w:marBottom w:val="0"/>
          <w:divBdr>
            <w:top w:val="none" w:sz="0" w:space="0" w:color="auto"/>
            <w:left w:val="none" w:sz="0" w:space="0" w:color="auto"/>
            <w:bottom w:val="none" w:sz="0" w:space="0" w:color="auto"/>
            <w:right w:val="none" w:sz="0" w:space="0" w:color="auto"/>
          </w:divBdr>
        </w:div>
        <w:div w:id="2023387882">
          <w:marLeft w:val="480"/>
          <w:marRight w:val="0"/>
          <w:marTop w:val="0"/>
          <w:marBottom w:val="0"/>
          <w:divBdr>
            <w:top w:val="none" w:sz="0" w:space="0" w:color="auto"/>
            <w:left w:val="none" w:sz="0" w:space="0" w:color="auto"/>
            <w:bottom w:val="none" w:sz="0" w:space="0" w:color="auto"/>
            <w:right w:val="none" w:sz="0" w:space="0" w:color="auto"/>
          </w:divBdr>
        </w:div>
        <w:div w:id="2071489355">
          <w:marLeft w:val="480"/>
          <w:marRight w:val="0"/>
          <w:marTop w:val="0"/>
          <w:marBottom w:val="0"/>
          <w:divBdr>
            <w:top w:val="none" w:sz="0" w:space="0" w:color="auto"/>
            <w:left w:val="none" w:sz="0" w:space="0" w:color="auto"/>
            <w:bottom w:val="none" w:sz="0" w:space="0" w:color="auto"/>
            <w:right w:val="none" w:sz="0" w:space="0" w:color="auto"/>
          </w:divBdr>
        </w:div>
        <w:div w:id="2074422547">
          <w:marLeft w:val="480"/>
          <w:marRight w:val="0"/>
          <w:marTop w:val="0"/>
          <w:marBottom w:val="0"/>
          <w:divBdr>
            <w:top w:val="none" w:sz="0" w:space="0" w:color="auto"/>
            <w:left w:val="none" w:sz="0" w:space="0" w:color="auto"/>
            <w:bottom w:val="none" w:sz="0" w:space="0" w:color="auto"/>
            <w:right w:val="none" w:sz="0" w:space="0" w:color="auto"/>
          </w:divBdr>
        </w:div>
        <w:div w:id="2074695631">
          <w:marLeft w:val="480"/>
          <w:marRight w:val="0"/>
          <w:marTop w:val="0"/>
          <w:marBottom w:val="0"/>
          <w:divBdr>
            <w:top w:val="none" w:sz="0" w:space="0" w:color="auto"/>
            <w:left w:val="none" w:sz="0" w:space="0" w:color="auto"/>
            <w:bottom w:val="none" w:sz="0" w:space="0" w:color="auto"/>
            <w:right w:val="none" w:sz="0" w:space="0" w:color="auto"/>
          </w:divBdr>
        </w:div>
      </w:divsChild>
    </w:div>
    <w:div w:id="1686252363">
      <w:bodyDiv w:val="1"/>
      <w:marLeft w:val="0"/>
      <w:marRight w:val="0"/>
      <w:marTop w:val="0"/>
      <w:marBottom w:val="0"/>
      <w:divBdr>
        <w:top w:val="none" w:sz="0" w:space="0" w:color="auto"/>
        <w:left w:val="none" w:sz="0" w:space="0" w:color="auto"/>
        <w:bottom w:val="none" w:sz="0" w:space="0" w:color="auto"/>
        <w:right w:val="none" w:sz="0" w:space="0" w:color="auto"/>
      </w:divBdr>
    </w:div>
    <w:div w:id="1686787048">
      <w:bodyDiv w:val="1"/>
      <w:marLeft w:val="0"/>
      <w:marRight w:val="0"/>
      <w:marTop w:val="0"/>
      <w:marBottom w:val="0"/>
      <w:divBdr>
        <w:top w:val="none" w:sz="0" w:space="0" w:color="auto"/>
        <w:left w:val="none" w:sz="0" w:space="0" w:color="auto"/>
        <w:bottom w:val="none" w:sz="0" w:space="0" w:color="auto"/>
        <w:right w:val="none" w:sz="0" w:space="0" w:color="auto"/>
      </w:divBdr>
    </w:div>
    <w:div w:id="1688098182">
      <w:bodyDiv w:val="1"/>
      <w:marLeft w:val="0"/>
      <w:marRight w:val="0"/>
      <w:marTop w:val="0"/>
      <w:marBottom w:val="0"/>
      <w:divBdr>
        <w:top w:val="none" w:sz="0" w:space="0" w:color="auto"/>
        <w:left w:val="none" w:sz="0" w:space="0" w:color="auto"/>
        <w:bottom w:val="none" w:sz="0" w:space="0" w:color="auto"/>
        <w:right w:val="none" w:sz="0" w:space="0" w:color="auto"/>
      </w:divBdr>
    </w:div>
    <w:div w:id="1689285169">
      <w:bodyDiv w:val="1"/>
      <w:marLeft w:val="0"/>
      <w:marRight w:val="0"/>
      <w:marTop w:val="0"/>
      <w:marBottom w:val="0"/>
      <w:divBdr>
        <w:top w:val="none" w:sz="0" w:space="0" w:color="auto"/>
        <w:left w:val="none" w:sz="0" w:space="0" w:color="auto"/>
        <w:bottom w:val="none" w:sz="0" w:space="0" w:color="auto"/>
        <w:right w:val="none" w:sz="0" w:space="0" w:color="auto"/>
      </w:divBdr>
    </w:div>
    <w:div w:id="1689604303">
      <w:bodyDiv w:val="1"/>
      <w:marLeft w:val="0"/>
      <w:marRight w:val="0"/>
      <w:marTop w:val="0"/>
      <w:marBottom w:val="0"/>
      <w:divBdr>
        <w:top w:val="none" w:sz="0" w:space="0" w:color="auto"/>
        <w:left w:val="none" w:sz="0" w:space="0" w:color="auto"/>
        <w:bottom w:val="none" w:sz="0" w:space="0" w:color="auto"/>
        <w:right w:val="none" w:sz="0" w:space="0" w:color="auto"/>
      </w:divBdr>
    </w:div>
    <w:div w:id="1690831537">
      <w:bodyDiv w:val="1"/>
      <w:marLeft w:val="0"/>
      <w:marRight w:val="0"/>
      <w:marTop w:val="0"/>
      <w:marBottom w:val="0"/>
      <w:divBdr>
        <w:top w:val="none" w:sz="0" w:space="0" w:color="auto"/>
        <w:left w:val="none" w:sz="0" w:space="0" w:color="auto"/>
        <w:bottom w:val="none" w:sz="0" w:space="0" w:color="auto"/>
        <w:right w:val="none" w:sz="0" w:space="0" w:color="auto"/>
      </w:divBdr>
    </w:div>
    <w:div w:id="1694069760">
      <w:bodyDiv w:val="1"/>
      <w:marLeft w:val="0"/>
      <w:marRight w:val="0"/>
      <w:marTop w:val="0"/>
      <w:marBottom w:val="0"/>
      <w:divBdr>
        <w:top w:val="none" w:sz="0" w:space="0" w:color="auto"/>
        <w:left w:val="none" w:sz="0" w:space="0" w:color="auto"/>
        <w:bottom w:val="none" w:sz="0" w:space="0" w:color="auto"/>
        <w:right w:val="none" w:sz="0" w:space="0" w:color="auto"/>
      </w:divBdr>
    </w:div>
    <w:div w:id="1694108344">
      <w:bodyDiv w:val="1"/>
      <w:marLeft w:val="0"/>
      <w:marRight w:val="0"/>
      <w:marTop w:val="0"/>
      <w:marBottom w:val="0"/>
      <w:divBdr>
        <w:top w:val="none" w:sz="0" w:space="0" w:color="auto"/>
        <w:left w:val="none" w:sz="0" w:space="0" w:color="auto"/>
        <w:bottom w:val="none" w:sz="0" w:space="0" w:color="auto"/>
        <w:right w:val="none" w:sz="0" w:space="0" w:color="auto"/>
      </w:divBdr>
    </w:div>
    <w:div w:id="1694502663">
      <w:bodyDiv w:val="1"/>
      <w:marLeft w:val="0"/>
      <w:marRight w:val="0"/>
      <w:marTop w:val="0"/>
      <w:marBottom w:val="0"/>
      <w:divBdr>
        <w:top w:val="none" w:sz="0" w:space="0" w:color="auto"/>
        <w:left w:val="none" w:sz="0" w:space="0" w:color="auto"/>
        <w:bottom w:val="none" w:sz="0" w:space="0" w:color="auto"/>
        <w:right w:val="none" w:sz="0" w:space="0" w:color="auto"/>
      </w:divBdr>
    </w:div>
    <w:div w:id="1698459065">
      <w:bodyDiv w:val="1"/>
      <w:marLeft w:val="0"/>
      <w:marRight w:val="0"/>
      <w:marTop w:val="0"/>
      <w:marBottom w:val="0"/>
      <w:divBdr>
        <w:top w:val="none" w:sz="0" w:space="0" w:color="auto"/>
        <w:left w:val="none" w:sz="0" w:space="0" w:color="auto"/>
        <w:bottom w:val="none" w:sz="0" w:space="0" w:color="auto"/>
        <w:right w:val="none" w:sz="0" w:space="0" w:color="auto"/>
      </w:divBdr>
    </w:div>
    <w:div w:id="1698460644">
      <w:bodyDiv w:val="1"/>
      <w:marLeft w:val="0"/>
      <w:marRight w:val="0"/>
      <w:marTop w:val="0"/>
      <w:marBottom w:val="0"/>
      <w:divBdr>
        <w:top w:val="none" w:sz="0" w:space="0" w:color="auto"/>
        <w:left w:val="none" w:sz="0" w:space="0" w:color="auto"/>
        <w:bottom w:val="none" w:sz="0" w:space="0" w:color="auto"/>
        <w:right w:val="none" w:sz="0" w:space="0" w:color="auto"/>
      </w:divBdr>
    </w:div>
    <w:div w:id="1699044907">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1928175">
      <w:bodyDiv w:val="1"/>
      <w:marLeft w:val="0"/>
      <w:marRight w:val="0"/>
      <w:marTop w:val="0"/>
      <w:marBottom w:val="0"/>
      <w:divBdr>
        <w:top w:val="none" w:sz="0" w:space="0" w:color="auto"/>
        <w:left w:val="none" w:sz="0" w:space="0" w:color="auto"/>
        <w:bottom w:val="none" w:sz="0" w:space="0" w:color="auto"/>
        <w:right w:val="none" w:sz="0" w:space="0" w:color="auto"/>
      </w:divBdr>
    </w:div>
    <w:div w:id="1702894303">
      <w:bodyDiv w:val="1"/>
      <w:marLeft w:val="0"/>
      <w:marRight w:val="0"/>
      <w:marTop w:val="0"/>
      <w:marBottom w:val="0"/>
      <w:divBdr>
        <w:top w:val="none" w:sz="0" w:space="0" w:color="auto"/>
        <w:left w:val="none" w:sz="0" w:space="0" w:color="auto"/>
        <w:bottom w:val="none" w:sz="0" w:space="0" w:color="auto"/>
        <w:right w:val="none" w:sz="0" w:space="0" w:color="auto"/>
      </w:divBdr>
    </w:div>
    <w:div w:id="1703094128">
      <w:bodyDiv w:val="1"/>
      <w:marLeft w:val="0"/>
      <w:marRight w:val="0"/>
      <w:marTop w:val="0"/>
      <w:marBottom w:val="0"/>
      <w:divBdr>
        <w:top w:val="none" w:sz="0" w:space="0" w:color="auto"/>
        <w:left w:val="none" w:sz="0" w:space="0" w:color="auto"/>
        <w:bottom w:val="none" w:sz="0" w:space="0" w:color="auto"/>
        <w:right w:val="none" w:sz="0" w:space="0" w:color="auto"/>
      </w:divBdr>
    </w:div>
    <w:div w:id="1703363820">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05519797">
      <w:bodyDiv w:val="1"/>
      <w:marLeft w:val="0"/>
      <w:marRight w:val="0"/>
      <w:marTop w:val="0"/>
      <w:marBottom w:val="0"/>
      <w:divBdr>
        <w:top w:val="none" w:sz="0" w:space="0" w:color="auto"/>
        <w:left w:val="none" w:sz="0" w:space="0" w:color="auto"/>
        <w:bottom w:val="none" w:sz="0" w:space="0" w:color="auto"/>
        <w:right w:val="none" w:sz="0" w:space="0" w:color="auto"/>
      </w:divBdr>
    </w:div>
    <w:div w:id="1705909062">
      <w:bodyDiv w:val="1"/>
      <w:marLeft w:val="0"/>
      <w:marRight w:val="0"/>
      <w:marTop w:val="0"/>
      <w:marBottom w:val="0"/>
      <w:divBdr>
        <w:top w:val="none" w:sz="0" w:space="0" w:color="auto"/>
        <w:left w:val="none" w:sz="0" w:space="0" w:color="auto"/>
        <w:bottom w:val="none" w:sz="0" w:space="0" w:color="auto"/>
        <w:right w:val="none" w:sz="0" w:space="0" w:color="auto"/>
      </w:divBdr>
    </w:div>
    <w:div w:id="1706518912">
      <w:bodyDiv w:val="1"/>
      <w:marLeft w:val="0"/>
      <w:marRight w:val="0"/>
      <w:marTop w:val="0"/>
      <w:marBottom w:val="0"/>
      <w:divBdr>
        <w:top w:val="none" w:sz="0" w:space="0" w:color="auto"/>
        <w:left w:val="none" w:sz="0" w:space="0" w:color="auto"/>
        <w:bottom w:val="none" w:sz="0" w:space="0" w:color="auto"/>
        <w:right w:val="none" w:sz="0" w:space="0" w:color="auto"/>
      </w:divBdr>
    </w:div>
    <w:div w:id="1707565701">
      <w:bodyDiv w:val="1"/>
      <w:marLeft w:val="0"/>
      <w:marRight w:val="0"/>
      <w:marTop w:val="0"/>
      <w:marBottom w:val="0"/>
      <w:divBdr>
        <w:top w:val="none" w:sz="0" w:space="0" w:color="auto"/>
        <w:left w:val="none" w:sz="0" w:space="0" w:color="auto"/>
        <w:bottom w:val="none" w:sz="0" w:space="0" w:color="auto"/>
        <w:right w:val="none" w:sz="0" w:space="0" w:color="auto"/>
      </w:divBdr>
    </w:div>
    <w:div w:id="1708140512">
      <w:bodyDiv w:val="1"/>
      <w:marLeft w:val="0"/>
      <w:marRight w:val="0"/>
      <w:marTop w:val="0"/>
      <w:marBottom w:val="0"/>
      <w:divBdr>
        <w:top w:val="none" w:sz="0" w:space="0" w:color="auto"/>
        <w:left w:val="none" w:sz="0" w:space="0" w:color="auto"/>
        <w:bottom w:val="none" w:sz="0" w:space="0" w:color="auto"/>
        <w:right w:val="none" w:sz="0" w:space="0" w:color="auto"/>
      </w:divBdr>
    </w:div>
    <w:div w:id="1708219849">
      <w:bodyDiv w:val="1"/>
      <w:marLeft w:val="0"/>
      <w:marRight w:val="0"/>
      <w:marTop w:val="0"/>
      <w:marBottom w:val="0"/>
      <w:divBdr>
        <w:top w:val="none" w:sz="0" w:space="0" w:color="auto"/>
        <w:left w:val="none" w:sz="0" w:space="0" w:color="auto"/>
        <w:bottom w:val="none" w:sz="0" w:space="0" w:color="auto"/>
        <w:right w:val="none" w:sz="0" w:space="0" w:color="auto"/>
      </w:divBdr>
    </w:div>
    <w:div w:id="1708992349">
      <w:bodyDiv w:val="1"/>
      <w:marLeft w:val="0"/>
      <w:marRight w:val="0"/>
      <w:marTop w:val="0"/>
      <w:marBottom w:val="0"/>
      <w:divBdr>
        <w:top w:val="none" w:sz="0" w:space="0" w:color="auto"/>
        <w:left w:val="none" w:sz="0" w:space="0" w:color="auto"/>
        <w:bottom w:val="none" w:sz="0" w:space="0" w:color="auto"/>
        <w:right w:val="none" w:sz="0" w:space="0" w:color="auto"/>
      </w:divBdr>
    </w:div>
    <w:div w:id="1709186720">
      <w:bodyDiv w:val="1"/>
      <w:marLeft w:val="0"/>
      <w:marRight w:val="0"/>
      <w:marTop w:val="0"/>
      <w:marBottom w:val="0"/>
      <w:divBdr>
        <w:top w:val="none" w:sz="0" w:space="0" w:color="auto"/>
        <w:left w:val="none" w:sz="0" w:space="0" w:color="auto"/>
        <w:bottom w:val="none" w:sz="0" w:space="0" w:color="auto"/>
        <w:right w:val="none" w:sz="0" w:space="0" w:color="auto"/>
      </w:divBdr>
    </w:div>
    <w:div w:id="1709842288">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11491469">
      <w:bodyDiv w:val="1"/>
      <w:marLeft w:val="0"/>
      <w:marRight w:val="0"/>
      <w:marTop w:val="0"/>
      <w:marBottom w:val="0"/>
      <w:divBdr>
        <w:top w:val="none" w:sz="0" w:space="0" w:color="auto"/>
        <w:left w:val="none" w:sz="0" w:space="0" w:color="auto"/>
        <w:bottom w:val="none" w:sz="0" w:space="0" w:color="auto"/>
        <w:right w:val="none" w:sz="0" w:space="0" w:color="auto"/>
      </w:divBdr>
    </w:div>
    <w:div w:id="1712723488">
      <w:bodyDiv w:val="1"/>
      <w:marLeft w:val="0"/>
      <w:marRight w:val="0"/>
      <w:marTop w:val="0"/>
      <w:marBottom w:val="0"/>
      <w:divBdr>
        <w:top w:val="none" w:sz="0" w:space="0" w:color="auto"/>
        <w:left w:val="none" w:sz="0" w:space="0" w:color="auto"/>
        <w:bottom w:val="none" w:sz="0" w:space="0" w:color="auto"/>
        <w:right w:val="none" w:sz="0" w:space="0" w:color="auto"/>
      </w:divBdr>
    </w:div>
    <w:div w:id="1717005118">
      <w:bodyDiv w:val="1"/>
      <w:marLeft w:val="0"/>
      <w:marRight w:val="0"/>
      <w:marTop w:val="0"/>
      <w:marBottom w:val="0"/>
      <w:divBdr>
        <w:top w:val="none" w:sz="0" w:space="0" w:color="auto"/>
        <w:left w:val="none" w:sz="0" w:space="0" w:color="auto"/>
        <w:bottom w:val="none" w:sz="0" w:space="0" w:color="auto"/>
        <w:right w:val="none" w:sz="0" w:space="0" w:color="auto"/>
      </w:divBdr>
    </w:div>
    <w:div w:id="1718704252">
      <w:bodyDiv w:val="1"/>
      <w:marLeft w:val="0"/>
      <w:marRight w:val="0"/>
      <w:marTop w:val="0"/>
      <w:marBottom w:val="0"/>
      <w:divBdr>
        <w:top w:val="none" w:sz="0" w:space="0" w:color="auto"/>
        <w:left w:val="none" w:sz="0" w:space="0" w:color="auto"/>
        <w:bottom w:val="none" w:sz="0" w:space="0" w:color="auto"/>
        <w:right w:val="none" w:sz="0" w:space="0" w:color="auto"/>
      </w:divBdr>
    </w:div>
    <w:div w:id="1720663491">
      <w:bodyDiv w:val="1"/>
      <w:marLeft w:val="0"/>
      <w:marRight w:val="0"/>
      <w:marTop w:val="0"/>
      <w:marBottom w:val="0"/>
      <w:divBdr>
        <w:top w:val="none" w:sz="0" w:space="0" w:color="auto"/>
        <w:left w:val="none" w:sz="0" w:space="0" w:color="auto"/>
        <w:bottom w:val="none" w:sz="0" w:space="0" w:color="auto"/>
        <w:right w:val="none" w:sz="0" w:space="0" w:color="auto"/>
      </w:divBdr>
    </w:div>
    <w:div w:id="1721126833">
      <w:bodyDiv w:val="1"/>
      <w:marLeft w:val="0"/>
      <w:marRight w:val="0"/>
      <w:marTop w:val="0"/>
      <w:marBottom w:val="0"/>
      <w:divBdr>
        <w:top w:val="none" w:sz="0" w:space="0" w:color="auto"/>
        <w:left w:val="none" w:sz="0" w:space="0" w:color="auto"/>
        <w:bottom w:val="none" w:sz="0" w:space="0" w:color="auto"/>
        <w:right w:val="none" w:sz="0" w:space="0" w:color="auto"/>
      </w:divBdr>
    </w:div>
    <w:div w:id="1721316850">
      <w:bodyDiv w:val="1"/>
      <w:marLeft w:val="0"/>
      <w:marRight w:val="0"/>
      <w:marTop w:val="0"/>
      <w:marBottom w:val="0"/>
      <w:divBdr>
        <w:top w:val="none" w:sz="0" w:space="0" w:color="auto"/>
        <w:left w:val="none" w:sz="0" w:space="0" w:color="auto"/>
        <w:bottom w:val="none" w:sz="0" w:space="0" w:color="auto"/>
        <w:right w:val="none" w:sz="0" w:space="0" w:color="auto"/>
      </w:divBdr>
    </w:div>
    <w:div w:id="1721899159">
      <w:bodyDiv w:val="1"/>
      <w:marLeft w:val="0"/>
      <w:marRight w:val="0"/>
      <w:marTop w:val="0"/>
      <w:marBottom w:val="0"/>
      <w:divBdr>
        <w:top w:val="none" w:sz="0" w:space="0" w:color="auto"/>
        <w:left w:val="none" w:sz="0" w:space="0" w:color="auto"/>
        <w:bottom w:val="none" w:sz="0" w:space="0" w:color="auto"/>
        <w:right w:val="none" w:sz="0" w:space="0" w:color="auto"/>
      </w:divBdr>
    </w:div>
    <w:div w:id="1723018514">
      <w:bodyDiv w:val="1"/>
      <w:marLeft w:val="0"/>
      <w:marRight w:val="0"/>
      <w:marTop w:val="0"/>
      <w:marBottom w:val="0"/>
      <w:divBdr>
        <w:top w:val="none" w:sz="0" w:space="0" w:color="auto"/>
        <w:left w:val="none" w:sz="0" w:space="0" w:color="auto"/>
        <w:bottom w:val="none" w:sz="0" w:space="0" w:color="auto"/>
        <w:right w:val="none" w:sz="0" w:space="0" w:color="auto"/>
      </w:divBdr>
    </w:div>
    <w:div w:id="1723942601">
      <w:bodyDiv w:val="1"/>
      <w:marLeft w:val="0"/>
      <w:marRight w:val="0"/>
      <w:marTop w:val="0"/>
      <w:marBottom w:val="0"/>
      <w:divBdr>
        <w:top w:val="none" w:sz="0" w:space="0" w:color="auto"/>
        <w:left w:val="none" w:sz="0" w:space="0" w:color="auto"/>
        <w:bottom w:val="none" w:sz="0" w:space="0" w:color="auto"/>
        <w:right w:val="none" w:sz="0" w:space="0" w:color="auto"/>
      </w:divBdr>
    </w:div>
    <w:div w:id="1725375359">
      <w:bodyDiv w:val="1"/>
      <w:marLeft w:val="0"/>
      <w:marRight w:val="0"/>
      <w:marTop w:val="0"/>
      <w:marBottom w:val="0"/>
      <w:divBdr>
        <w:top w:val="none" w:sz="0" w:space="0" w:color="auto"/>
        <w:left w:val="none" w:sz="0" w:space="0" w:color="auto"/>
        <w:bottom w:val="none" w:sz="0" w:space="0" w:color="auto"/>
        <w:right w:val="none" w:sz="0" w:space="0" w:color="auto"/>
      </w:divBdr>
    </w:div>
    <w:div w:id="1725717614">
      <w:bodyDiv w:val="1"/>
      <w:marLeft w:val="0"/>
      <w:marRight w:val="0"/>
      <w:marTop w:val="0"/>
      <w:marBottom w:val="0"/>
      <w:divBdr>
        <w:top w:val="none" w:sz="0" w:space="0" w:color="auto"/>
        <w:left w:val="none" w:sz="0" w:space="0" w:color="auto"/>
        <w:bottom w:val="none" w:sz="0" w:space="0" w:color="auto"/>
        <w:right w:val="none" w:sz="0" w:space="0" w:color="auto"/>
      </w:divBdr>
    </w:div>
    <w:div w:id="1726029494">
      <w:bodyDiv w:val="1"/>
      <w:marLeft w:val="0"/>
      <w:marRight w:val="0"/>
      <w:marTop w:val="0"/>
      <w:marBottom w:val="0"/>
      <w:divBdr>
        <w:top w:val="none" w:sz="0" w:space="0" w:color="auto"/>
        <w:left w:val="none" w:sz="0" w:space="0" w:color="auto"/>
        <w:bottom w:val="none" w:sz="0" w:space="0" w:color="auto"/>
        <w:right w:val="none" w:sz="0" w:space="0" w:color="auto"/>
      </w:divBdr>
    </w:div>
    <w:div w:id="1726373894">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27946888">
      <w:bodyDiv w:val="1"/>
      <w:marLeft w:val="0"/>
      <w:marRight w:val="0"/>
      <w:marTop w:val="0"/>
      <w:marBottom w:val="0"/>
      <w:divBdr>
        <w:top w:val="none" w:sz="0" w:space="0" w:color="auto"/>
        <w:left w:val="none" w:sz="0" w:space="0" w:color="auto"/>
        <w:bottom w:val="none" w:sz="0" w:space="0" w:color="auto"/>
        <w:right w:val="none" w:sz="0" w:space="0" w:color="auto"/>
      </w:divBdr>
    </w:div>
    <w:div w:id="1728795118">
      <w:bodyDiv w:val="1"/>
      <w:marLeft w:val="0"/>
      <w:marRight w:val="0"/>
      <w:marTop w:val="0"/>
      <w:marBottom w:val="0"/>
      <w:divBdr>
        <w:top w:val="none" w:sz="0" w:space="0" w:color="auto"/>
        <w:left w:val="none" w:sz="0" w:space="0" w:color="auto"/>
        <w:bottom w:val="none" w:sz="0" w:space="0" w:color="auto"/>
        <w:right w:val="none" w:sz="0" w:space="0" w:color="auto"/>
      </w:divBdr>
    </w:div>
    <w:div w:id="1728914134">
      <w:bodyDiv w:val="1"/>
      <w:marLeft w:val="0"/>
      <w:marRight w:val="0"/>
      <w:marTop w:val="0"/>
      <w:marBottom w:val="0"/>
      <w:divBdr>
        <w:top w:val="none" w:sz="0" w:space="0" w:color="auto"/>
        <w:left w:val="none" w:sz="0" w:space="0" w:color="auto"/>
        <w:bottom w:val="none" w:sz="0" w:space="0" w:color="auto"/>
        <w:right w:val="none" w:sz="0" w:space="0" w:color="auto"/>
      </w:divBdr>
    </w:div>
    <w:div w:id="1732538314">
      <w:bodyDiv w:val="1"/>
      <w:marLeft w:val="0"/>
      <w:marRight w:val="0"/>
      <w:marTop w:val="0"/>
      <w:marBottom w:val="0"/>
      <w:divBdr>
        <w:top w:val="none" w:sz="0" w:space="0" w:color="auto"/>
        <w:left w:val="none" w:sz="0" w:space="0" w:color="auto"/>
        <w:bottom w:val="none" w:sz="0" w:space="0" w:color="auto"/>
        <w:right w:val="none" w:sz="0" w:space="0" w:color="auto"/>
      </w:divBdr>
    </w:div>
    <w:div w:id="1733652057">
      <w:bodyDiv w:val="1"/>
      <w:marLeft w:val="0"/>
      <w:marRight w:val="0"/>
      <w:marTop w:val="0"/>
      <w:marBottom w:val="0"/>
      <w:divBdr>
        <w:top w:val="none" w:sz="0" w:space="0" w:color="auto"/>
        <w:left w:val="none" w:sz="0" w:space="0" w:color="auto"/>
        <w:bottom w:val="none" w:sz="0" w:space="0" w:color="auto"/>
        <w:right w:val="none" w:sz="0" w:space="0" w:color="auto"/>
      </w:divBdr>
    </w:div>
    <w:div w:id="1736275604">
      <w:bodyDiv w:val="1"/>
      <w:marLeft w:val="0"/>
      <w:marRight w:val="0"/>
      <w:marTop w:val="0"/>
      <w:marBottom w:val="0"/>
      <w:divBdr>
        <w:top w:val="none" w:sz="0" w:space="0" w:color="auto"/>
        <w:left w:val="none" w:sz="0" w:space="0" w:color="auto"/>
        <w:bottom w:val="none" w:sz="0" w:space="0" w:color="auto"/>
        <w:right w:val="none" w:sz="0" w:space="0" w:color="auto"/>
      </w:divBdr>
    </w:div>
    <w:div w:id="1738548842">
      <w:bodyDiv w:val="1"/>
      <w:marLeft w:val="0"/>
      <w:marRight w:val="0"/>
      <w:marTop w:val="0"/>
      <w:marBottom w:val="0"/>
      <w:divBdr>
        <w:top w:val="none" w:sz="0" w:space="0" w:color="auto"/>
        <w:left w:val="none" w:sz="0" w:space="0" w:color="auto"/>
        <w:bottom w:val="none" w:sz="0" w:space="0" w:color="auto"/>
        <w:right w:val="none" w:sz="0" w:space="0" w:color="auto"/>
      </w:divBdr>
    </w:div>
    <w:div w:id="1739282525">
      <w:bodyDiv w:val="1"/>
      <w:marLeft w:val="0"/>
      <w:marRight w:val="0"/>
      <w:marTop w:val="0"/>
      <w:marBottom w:val="0"/>
      <w:divBdr>
        <w:top w:val="none" w:sz="0" w:space="0" w:color="auto"/>
        <w:left w:val="none" w:sz="0" w:space="0" w:color="auto"/>
        <w:bottom w:val="none" w:sz="0" w:space="0" w:color="auto"/>
        <w:right w:val="none" w:sz="0" w:space="0" w:color="auto"/>
      </w:divBdr>
    </w:div>
    <w:div w:id="1739861775">
      <w:bodyDiv w:val="1"/>
      <w:marLeft w:val="0"/>
      <w:marRight w:val="0"/>
      <w:marTop w:val="0"/>
      <w:marBottom w:val="0"/>
      <w:divBdr>
        <w:top w:val="none" w:sz="0" w:space="0" w:color="auto"/>
        <w:left w:val="none" w:sz="0" w:space="0" w:color="auto"/>
        <w:bottom w:val="none" w:sz="0" w:space="0" w:color="auto"/>
        <w:right w:val="none" w:sz="0" w:space="0" w:color="auto"/>
      </w:divBdr>
    </w:div>
    <w:div w:id="1740665551">
      <w:bodyDiv w:val="1"/>
      <w:marLeft w:val="0"/>
      <w:marRight w:val="0"/>
      <w:marTop w:val="0"/>
      <w:marBottom w:val="0"/>
      <w:divBdr>
        <w:top w:val="none" w:sz="0" w:space="0" w:color="auto"/>
        <w:left w:val="none" w:sz="0" w:space="0" w:color="auto"/>
        <w:bottom w:val="none" w:sz="0" w:space="0" w:color="auto"/>
        <w:right w:val="none" w:sz="0" w:space="0" w:color="auto"/>
      </w:divBdr>
    </w:div>
    <w:div w:id="1742369403">
      <w:bodyDiv w:val="1"/>
      <w:marLeft w:val="0"/>
      <w:marRight w:val="0"/>
      <w:marTop w:val="0"/>
      <w:marBottom w:val="0"/>
      <w:divBdr>
        <w:top w:val="none" w:sz="0" w:space="0" w:color="auto"/>
        <w:left w:val="none" w:sz="0" w:space="0" w:color="auto"/>
        <w:bottom w:val="none" w:sz="0" w:space="0" w:color="auto"/>
        <w:right w:val="none" w:sz="0" w:space="0" w:color="auto"/>
      </w:divBdr>
    </w:div>
    <w:div w:id="1742605144">
      <w:bodyDiv w:val="1"/>
      <w:marLeft w:val="0"/>
      <w:marRight w:val="0"/>
      <w:marTop w:val="0"/>
      <w:marBottom w:val="0"/>
      <w:divBdr>
        <w:top w:val="none" w:sz="0" w:space="0" w:color="auto"/>
        <w:left w:val="none" w:sz="0" w:space="0" w:color="auto"/>
        <w:bottom w:val="none" w:sz="0" w:space="0" w:color="auto"/>
        <w:right w:val="none" w:sz="0" w:space="0" w:color="auto"/>
      </w:divBdr>
    </w:div>
    <w:div w:id="1742799655">
      <w:bodyDiv w:val="1"/>
      <w:marLeft w:val="0"/>
      <w:marRight w:val="0"/>
      <w:marTop w:val="0"/>
      <w:marBottom w:val="0"/>
      <w:divBdr>
        <w:top w:val="none" w:sz="0" w:space="0" w:color="auto"/>
        <w:left w:val="none" w:sz="0" w:space="0" w:color="auto"/>
        <w:bottom w:val="none" w:sz="0" w:space="0" w:color="auto"/>
        <w:right w:val="none" w:sz="0" w:space="0" w:color="auto"/>
      </w:divBdr>
    </w:div>
    <w:div w:id="1743216671">
      <w:bodyDiv w:val="1"/>
      <w:marLeft w:val="0"/>
      <w:marRight w:val="0"/>
      <w:marTop w:val="0"/>
      <w:marBottom w:val="0"/>
      <w:divBdr>
        <w:top w:val="none" w:sz="0" w:space="0" w:color="auto"/>
        <w:left w:val="none" w:sz="0" w:space="0" w:color="auto"/>
        <w:bottom w:val="none" w:sz="0" w:space="0" w:color="auto"/>
        <w:right w:val="none" w:sz="0" w:space="0" w:color="auto"/>
      </w:divBdr>
    </w:div>
    <w:div w:id="1745255181">
      <w:bodyDiv w:val="1"/>
      <w:marLeft w:val="0"/>
      <w:marRight w:val="0"/>
      <w:marTop w:val="0"/>
      <w:marBottom w:val="0"/>
      <w:divBdr>
        <w:top w:val="none" w:sz="0" w:space="0" w:color="auto"/>
        <w:left w:val="none" w:sz="0" w:space="0" w:color="auto"/>
        <w:bottom w:val="none" w:sz="0" w:space="0" w:color="auto"/>
        <w:right w:val="none" w:sz="0" w:space="0" w:color="auto"/>
      </w:divBdr>
    </w:div>
    <w:div w:id="1745761478">
      <w:bodyDiv w:val="1"/>
      <w:marLeft w:val="0"/>
      <w:marRight w:val="0"/>
      <w:marTop w:val="0"/>
      <w:marBottom w:val="0"/>
      <w:divBdr>
        <w:top w:val="none" w:sz="0" w:space="0" w:color="auto"/>
        <w:left w:val="none" w:sz="0" w:space="0" w:color="auto"/>
        <w:bottom w:val="none" w:sz="0" w:space="0" w:color="auto"/>
        <w:right w:val="none" w:sz="0" w:space="0" w:color="auto"/>
      </w:divBdr>
    </w:div>
    <w:div w:id="1749494637">
      <w:bodyDiv w:val="1"/>
      <w:marLeft w:val="0"/>
      <w:marRight w:val="0"/>
      <w:marTop w:val="0"/>
      <w:marBottom w:val="0"/>
      <w:divBdr>
        <w:top w:val="none" w:sz="0" w:space="0" w:color="auto"/>
        <w:left w:val="none" w:sz="0" w:space="0" w:color="auto"/>
        <w:bottom w:val="none" w:sz="0" w:space="0" w:color="auto"/>
        <w:right w:val="none" w:sz="0" w:space="0" w:color="auto"/>
      </w:divBdr>
    </w:div>
    <w:div w:id="1751271478">
      <w:bodyDiv w:val="1"/>
      <w:marLeft w:val="0"/>
      <w:marRight w:val="0"/>
      <w:marTop w:val="0"/>
      <w:marBottom w:val="0"/>
      <w:divBdr>
        <w:top w:val="none" w:sz="0" w:space="0" w:color="auto"/>
        <w:left w:val="none" w:sz="0" w:space="0" w:color="auto"/>
        <w:bottom w:val="none" w:sz="0" w:space="0" w:color="auto"/>
        <w:right w:val="none" w:sz="0" w:space="0" w:color="auto"/>
      </w:divBdr>
    </w:div>
    <w:div w:id="1754231511">
      <w:bodyDiv w:val="1"/>
      <w:marLeft w:val="0"/>
      <w:marRight w:val="0"/>
      <w:marTop w:val="0"/>
      <w:marBottom w:val="0"/>
      <w:divBdr>
        <w:top w:val="none" w:sz="0" w:space="0" w:color="auto"/>
        <w:left w:val="none" w:sz="0" w:space="0" w:color="auto"/>
        <w:bottom w:val="none" w:sz="0" w:space="0" w:color="auto"/>
        <w:right w:val="none" w:sz="0" w:space="0" w:color="auto"/>
      </w:divBdr>
    </w:div>
    <w:div w:id="1754936005">
      <w:bodyDiv w:val="1"/>
      <w:marLeft w:val="0"/>
      <w:marRight w:val="0"/>
      <w:marTop w:val="0"/>
      <w:marBottom w:val="0"/>
      <w:divBdr>
        <w:top w:val="none" w:sz="0" w:space="0" w:color="auto"/>
        <w:left w:val="none" w:sz="0" w:space="0" w:color="auto"/>
        <w:bottom w:val="none" w:sz="0" w:space="0" w:color="auto"/>
        <w:right w:val="none" w:sz="0" w:space="0" w:color="auto"/>
      </w:divBdr>
    </w:div>
    <w:div w:id="1756391248">
      <w:bodyDiv w:val="1"/>
      <w:marLeft w:val="0"/>
      <w:marRight w:val="0"/>
      <w:marTop w:val="0"/>
      <w:marBottom w:val="0"/>
      <w:divBdr>
        <w:top w:val="none" w:sz="0" w:space="0" w:color="auto"/>
        <w:left w:val="none" w:sz="0" w:space="0" w:color="auto"/>
        <w:bottom w:val="none" w:sz="0" w:space="0" w:color="auto"/>
        <w:right w:val="none" w:sz="0" w:space="0" w:color="auto"/>
      </w:divBdr>
    </w:div>
    <w:div w:id="1756630732">
      <w:bodyDiv w:val="1"/>
      <w:marLeft w:val="0"/>
      <w:marRight w:val="0"/>
      <w:marTop w:val="0"/>
      <w:marBottom w:val="0"/>
      <w:divBdr>
        <w:top w:val="none" w:sz="0" w:space="0" w:color="auto"/>
        <w:left w:val="none" w:sz="0" w:space="0" w:color="auto"/>
        <w:bottom w:val="none" w:sz="0" w:space="0" w:color="auto"/>
        <w:right w:val="none" w:sz="0" w:space="0" w:color="auto"/>
      </w:divBdr>
    </w:div>
    <w:div w:id="1758212647">
      <w:bodyDiv w:val="1"/>
      <w:marLeft w:val="0"/>
      <w:marRight w:val="0"/>
      <w:marTop w:val="0"/>
      <w:marBottom w:val="0"/>
      <w:divBdr>
        <w:top w:val="none" w:sz="0" w:space="0" w:color="auto"/>
        <w:left w:val="none" w:sz="0" w:space="0" w:color="auto"/>
        <w:bottom w:val="none" w:sz="0" w:space="0" w:color="auto"/>
        <w:right w:val="none" w:sz="0" w:space="0" w:color="auto"/>
      </w:divBdr>
    </w:div>
    <w:div w:id="1758745424">
      <w:bodyDiv w:val="1"/>
      <w:marLeft w:val="0"/>
      <w:marRight w:val="0"/>
      <w:marTop w:val="0"/>
      <w:marBottom w:val="0"/>
      <w:divBdr>
        <w:top w:val="none" w:sz="0" w:space="0" w:color="auto"/>
        <w:left w:val="none" w:sz="0" w:space="0" w:color="auto"/>
        <w:bottom w:val="none" w:sz="0" w:space="0" w:color="auto"/>
        <w:right w:val="none" w:sz="0" w:space="0" w:color="auto"/>
      </w:divBdr>
    </w:div>
    <w:div w:id="1760714546">
      <w:bodyDiv w:val="1"/>
      <w:marLeft w:val="0"/>
      <w:marRight w:val="0"/>
      <w:marTop w:val="0"/>
      <w:marBottom w:val="0"/>
      <w:divBdr>
        <w:top w:val="none" w:sz="0" w:space="0" w:color="auto"/>
        <w:left w:val="none" w:sz="0" w:space="0" w:color="auto"/>
        <w:bottom w:val="none" w:sz="0" w:space="0" w:color="auto"/>
        <w:right w:val="none" w:sz="0" w:space="0" w:color="auto"/>
      </w:divBdr>
    </w:div>
    <w:div w:id="1760783882">
      <w:bodyDiv w:val="1"/>
      <w:marLeft w:val="0"/>
      <w:marRight w:val="0"/>
      <w:marTop w:val="0"/>
      <w:marBottom w:val="0"/>
      <w:divBdr>
        <w:top w:val="none" w:sz="0" w:space="0" w:color="auto"/>
        <w:left w:val="none" w:sz="0" w:space="0" w:color="auto"/>
        <w:bottom w:val="none" w:sz="0" w:space="0" w:color="auto"/>
        <w:right w:val="none" w:sz="0" w:space="0" w:color="auto"/>
      </w:divBdr>
    </w:div>
    <w:div w:id="1761172717">
      <w:bodyDiv w:val="1"/>
      <w:marLeft w:val="0"/>
      <w:marRight w:val="0"/>
      <w:marTop w:val="0"/>
      <w:marBottom w:val="0"/>
      <w:divBdr>
        <w:top w:val="none" w:sz="0" w:space="0" w:color="auto"/>
        <w:left w:val="none" w:sz="0" w:space="0" w:color="auto"/>
        <w:bottom w:val="none" w:sz="0" w:space="0" w:color="auto"/>
        <w:right w:val="none" w:sz="0" w:space="0" w:color="auto"/>
      </w:divBdr>
    </w:div>
    <w:div w:id="1761215207">
      <w:bodyDiv w:val="1"/>
      <w:marLeft w:val="0"/>
      <w:marRight w:val="0"/>
      <w:marTop w:val="0"/>
      <w:marBottom w:val="0"/>
      <w:divBdr>
        <w:top w:val="none" w:sz="0" w:space="0" w:color="auto"/>
        <w:left w:val="none" w:sz="0" w:space="0" w:color="auto"/>
        <w:bottom w:val="none" w:sz="0" w:space="0" w:color="auto"/>
        <w:right w:val="none" w:sz="0" w:space="0" w:color="auto"/>
      </w:divBdr>
    </w:div>
    <w:div w:id="1763649021">
      <w:bodyDiv w:val="1"/>
      <w:marLeft w:val="0"/>
      <w:marRight w:val="0"/>
      <w:marTop w:val="0"/>
      <w:marBottom w:val="0"/>
      <w:divBdr>
        <w:top w:val="none" w:sz="0" w:space="0" w:color="auto"/>
        <w:left w:val="none" w:sz="0" w:space="0" w:color="auto"/>
        <w:bottom w:val="none" w:sz="0" w:space="0" w:color="auto"/>
        <w:right w:val="none" w:sz="0" w:space="0" w:color="auto"/>
      </w:divBdr>
    </w:div>
    <w:div w:id="1764036377">
      <w:bodyDiv w:val="1"/>
      <w:marLeft w:val="0"/>
      <w:marRight w:val="0"/>
      <w:marTop w:val="0"/>
      <w:marBottom w:val="0"/>
      <w:divBdr>
        <w:top w:val="none" w:sz="0" w:space="0" w:color="auto"/>
        <w:left w:val="none" w:sz="0" w:space="0" w:color="auto"/>
        <w:bottom w:val="none" w:sz="0" w:space="0" w:color="auto"/>
        <w:right w:val="none" w:sz="0" w:space="0" w:color="auto"/>
      </w:divBdr>
    </w:div>
    <w:div w:id="1765104573">
      <w:bodyDiv w:val="1"/>
      <w:marLeft w:val="0"/>
      <w:marRight w:val="0"/>
      <w:marTop w:val="0"/>
      <w:marBottom w:val="0"/>
      <w:divBdr>
        <w:top w:val="none" w:sz="0" w:space="0" w:color="auto"/>
        <w:left w:val="none" w:sz="0" w:space="0" w:color="auto"/>
        <w:bottom w:val="none" w:sz="0" w:space="0" w:color="auto"/>
        <w:right w:val="none" w:sz="0" w:space="0" w:color="auto"/>
      </w:divBdr>
    </w:div>
    <w:div w:id="1765492720">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67650119">
      <w:bodyDiv w:val="1"/>
      <w:marLeft w:val="0"/>
      <w:marRight w:val="0"/>
      <w:marTop w:val="0"/>
      <w:marBottom w:val="0"/>
      <w:divBdr>
        <w:top w:val="none" w:sz="0" w:space="0" w:color="auto"/>
        <w:left w:val="none" w:sz="0" w:space="0" w:color="auto"/>
        <w:bottom w:val="none" w:sz="0" w:space="0" w:color="auto"/>
        <w:right w:val="none" w:sz="0" w:space="0" w:color="auto"/>
      </w:divBdr>
    </w:div>
    <w:div w:id="1771270869">
      <w:bodyDiv w:val="1"/>
      <w:marLeft w:val="0"/>
      <w:marRight w:val="0"/>
      <w:marTop w:val="0"/>
      <w:marBottom w:val="0"/>
      <w:divBdr>
        <w:top w:val="none" w:sz="0" w:space="0" w:color="auto"/>
        <w:left w:val="none" w:sz="0" w:space="0" w:color="auto"/>
        <w:bottom w:val="none" w:sz="0" w:space="0" w:color="auto"/>
        <w:right w:val="none" w:sz="0" w:space="0" w:color="auto"/>
      </w:divBdr>
      <w:divsChild>
        <w:div w:id="47803910">
          <w:marLeft w:val="480"/>
          <w:marRight w:val="0"/>
          <w:marTop w:val="0"/>
          <w:marBottom w:val="0"/>
          <w:divBdr>
            <w:top w:val="none" w:sz="0" w:space="0" w:color="auto"/>
            <w:left w:val="none" w:sz="0" w:space="0" w:color="auto"/>
            <w:bottom w:val="none" w:sz="0" w:space="0" w:color="auto"/>
            <w:right w:val="none" w:sz="0" w:space="0" w:color="auto"/>
          </w:divBdr>
        </w:div>
        <w:div w:id="55593585">
          <w:marLeft w:val="480"/>
          <w:marRight w:val="0"/>
          <w:marTop w:val="0"/>
          <w:marBottom w:val="0"/>
          <w:divBdr>
            <w:top w:val="none" w:sz="0" w:space="0" w:color="auto"/>
            <w:left w:val="none" w:sz="0" w:space="0" w:color="auto"/>
            <w:bottom w:val="none" w:sz="0" w:space="0" w:color="auto"/>
            <w:right w:val="none" w:sz="0" w:space="0" w:color="auto"/>
          </w:divBdr>
        </w:div>
        <w:div w:id="71005315">
          <w:marLeft w:val="480"/>
          <w:marRight w:val="0"/>
          <w:marTop w:val="0"/>
          <w:marBottom w:val="0"/>
          <w:divBdr>
            <w:top w:val="none" w:sz="0" w:space="0" w:color="auto"/>
            <w:left w:val="none" w:sz="0" w:space="0" w:color="auto"/>
            <w:bottom w:val="none" w:sz="0" w:space="0" w:color="auto"/>
            <w:right w:val="none" w:sz="0" w:space="0" w:color="auto"/>
          </w:divBdr>
        </w:div>
        <w:div w:id="111901025">
          <w:marLeft w:val="480"/>
          <w:marRight w:val="0"/>
          <w:marTop w:val="0"/>
          <w:marBottom w:val="0"/>
          <w:divBdr>
            <w:top w:val="none" w:sz="0" w:space="0" w:color="auto"/>
            <w:left w:val="none" w:sz="0" w:space="0" w:color="auto"/>
            <w:bottom w:val="none" w:sz="0" w:space="0" w:color="auto"/>
            <w:right w:val="none" w:sz="0" w:space="0" w:color="auto"/>
          </w:divBdr>
        </w:div>
        <w:div w:id="124085605">
          <w:marLeft w:val="480"/>
          <w:marRight w:val="0"/>
          <w:marTop w:val="0"/>
          <w:marBottom w:val="0"/>
          <w:divBdr>
            <w:top w:val="none" w:sz="0" w:space="0" w:color="auto"/>
            <w:left w:val="none" w:sz="0" w:space="0" w:color="auto"/>
            <w:bottom w:val="none" w:sz="0" w:space="0" w:color="auto"/>
            <w:right w:val="none" w:sz="0" w:space="0" w:color="auto"/>
          </w:divBdr>
        </w:div>
        <w:div w:id="136382855">
          <w:marLeft w:val="480"/>
          <w:marRight w:val="0"/>
          <w:marTop w:val="0"/>
          <w:marBottom w:val="0"/>
          <w:divBdr>
            <w:top w:val="none" w:sz="0" w:space="0" w:color="auto"/>
            <w:left w:val="none" w:sz="0" w:space="0" w:color="auto"/>
            <w:bottom w:val="none" w:sz="0" w:space="0" w:color="auto"/>
            <w:right w:val="none" w:sz="0" w:space="0" w:color="auto"/>
          </w:divBdr>
        </w:div>
        <w:div w:id="285937264">
          <w:marLeft w:val="480"/>
          <w:marRight w:val="0"/>
          <w:marTop w:val="0"/>
          <w:marBottom w:val="0"/>
          <w:divBdr>
            <w:top w:val="none" w:sz="0" w:space="0" w:color="auto"/>
            <w:left w:val="none" w:sz="0" w:space="0" w:color="auto"/>
            <w:bottom w:val="none" w:sz="0" w:space="0" w:color="auto"/>
            <w:right w:val="none" w:sz="0" w:space="0" w:color="auto"/>
          </w:divBdr>
        </w:div>
        <w:div w:id="296646193">
          <w:marLeft w:val="480"/>
          <w:marRight w:val="0"/>
          <w:marTop w:val="0"/>
          <w:marBottom w:val="0"/>
          <w:divBdr>
            <w:top w:val="none" w:sz="0" w:space="0" w:color="auto"/>
            <w:left w:val="none" w:sz="0" w:space="0" w:color="auto"/>
            <w:bottom w:val="none" w:sz="0" w:space="0" w:color="auto"/>
            <w:right w:val="none" w:sz="0" w:space="0" w:color="auto"/>
          </w:divBdr>
        </w:div>
        <w:div w:id="347829118">
          <w:marLeft w:val="480"/>
          <w:marRight w:val="0"/>
          <w:marTop w:val="0"/>
          <w:marBottom w:val="0"/>
          <w:divBdr>
            <w:top w:val="none" w:sz="0" w:space="0" w:color="auto"/>
            <w:left w:val="none" w:sz="0" w:space="0" w:color="auto"/>
            <w:bottom w:val="none" w:sz="0" w:space="0" w:color="auto"/>
            <w:right w:val="none" w:sz="0" w:space="0" w:color="auto"/>
          </w:divBdr>
        </w:div>
        <w:div w:id="431125248">
          <w:marLeft w:val="480"/>
          <w:marRight w:val="0"/>
          <w:marTop w:val="0"/>
          <w:marBottom w:val="0"/>
          <w:divBdr>
            <w:top w:val="none" w:sz="0" w:space="0" w:color="auto"/>
            <w:left w:val="none" w:sz="0" w:space="0" w:color="auto"/>
            <w:bottom w:val="none" w:sz="0" w:space="0" w:color="auto"/>
            <w:right w:val="none" w:sz="0" w:space="0" w:color="auto"/>
          </w:divBdr>
        </w:div>
        <w:div w:id="445081218">
          <w:marLeft w:val="480"/>
          <w:marRight w:val="0"/>
          <w:marTop w:val="0"/>
          <w:marBottom w:val="0"/>
          <w:divBdr>
            <w:top w:val="none" w:sz="0" w:space="0" w:color="auto"/>
            <w:left w:val="none" w:sz="0" w:space="0" w:color="auto"/>
            <w:bottom w:val="none" w:sz="0" w:space="0" w:color="auto"/>
            <w:right w:val="none" w:sz="0" w:space="0" w:color="auto"/>
          </w:divBdr>
        </w:div>
        <w:div w:id="453644228">
          <w:marLeft w:val="480"/>
          <w:marRight w:val="0"/>
          <w:marTop w:val="0"/>
          <w:marBottom w:val="0"/>
          <w:divBdr>
            <w:top w:val="none" w:sz="0" w:space="0" w:color="auto"/>
            <w:left w:val="none" w:sz="0" w:space="0" w:color="auto"/>
            <w:bottom w:val="none" w:sz="0" w:space="0" w:color="auto"/>
            <w:right w:val="none" w:sz="0" w:space="0" w:color="auto"/>
          </w:divBdr>
        </w:div>
        <w:div w:id="456535998">
          <w:marLeft w:val="480"/>
          <w:marRight w:val="0"/>
          <w:marTop w:val="0"/>
          <w:marBottom w:val="0"/>
          <w:divBdr>
            <w:top w:val="none" w:sz="0" w:space="0" w:color="auto"/>
            <w:left w:val="none" w:sz="0" w:space="0" w:color="auto"/>
            <w:bottom w:val="none" w:sz="0" w:space="0" w:color="auto"/>
            <w:right w:val="none" w:sz="0" w:space="0" w:color="auto"/>
          </w:divBdr>
        </w:div>
        <w:div w:id="530918487">
          <w:marLeft w:val="480"/>
          <w:marRight w:val="0"/>
          <w:marTop w:val="0"/>
          <w:marBottom w:val="0"/>
          <w:divBdr>
            <w:top w:val="none" w:sz="0" w:space="0" w:color="auto"/>
            <w:left w:val="none" w:sz="0" w:space="0" w:color="auto"/>
            <w:bottom w:val="none" w:sz="0" w:space="0" w:color="auto"/>
            <w:right w:val="none" w:sz="0" w:space="0" w:color="auto"/>
          </w:divBdr>
        </w:div>
        <w:div w:id="571236860">
          <w:marLeft w:val="480"/>
          <w:marRight w:val="0"/>
          <w:marTop w:val="0"/>
          <w:marBottom w:val="0"/>
          <w:divBdr>
            <w:top w:val="none" w:sz="0" w:space="0" w:color="auto"/>
            <w:left w:val="none" w:sz="0" w:space="0" w:color="auto"/>
            <w:bottom w:val="none" w:sz="0" w:space="0" w:color="auto"/>
            <w:right w:val="none" w:sz="0" w:space="0" w:color="auto"/>
          </w:divBdr>
        </w:div>
        <w:div w:id="612518975">
          <w:marLeft w:val="480"/>
          <w:marRight w:val="0"/>
          <w:marTop w:val="0"/>
          <w:marBottom w:val="0"/>
          <w:divBdr>
            <w:top w:val="none" w:sz="0" w:space="0" w:color="auto"/>
            <w:left w:val="none" w:sz="0" w:space="0" w:color="auto"/>
            <w:bottom w:val="none" w:sz="0" w:space="0" w:color="auto"/>
            <w:right w:val="none" w:sz="0" w:space="0" w:color="auto"/>
          </w:divBdr>
        </w:div>
        <w:div w:id="656226023">
          <w:marLeft w:val="480"/>
          <w:marRight w:val="0"/>
          <w:marTop w:val="0"/>
          <w:marBottom w:val="0"/>
          <w:divBdr>
            <w:top w:val="none" w:sz="0" w:space="0" w:color="auto"/>
            <w:left w:val="none" w:sz="0" w:space="0" w:color="auto"/>
            <w:bottom w:val="none" w:sz="0" w:space="0" w:color="auto"/>
            <w:right w:val="none" w:sz="0" w:space="0" w:color="auto"/>
          </w:divBdr>
        </w:div>
        <w:div w:id="676226209">
          <w:marLeft w:val="480"/>
          <w:marRight w:val="0"/>
          <w:marTop w:val="0"/>
          <w:marBottom w:val="0"/>
          <w:divBdr>
            <w:top w:val="none" w:sz="0" w:space="0" w:color="auto"/>
            <w:left w:val="none" w:sz="0" w:space="0" w:color="auto"/>
            <w:bottom w:val="none" w:sz="0" w:space="0" w:color="auto"/>
            <w:right w:val="none" w:sz="0" w:space="0" w:color="auto"/>
          </w:divBdr>
        </w:div>
        <w:div w:id="693963785">
          <w:marLeft w:val="480"/>
          <w:marRight w:val="0"/>
          <w:marTop w:val="0"/>
          <w:marBottom w:val="0"/>
          <w:divBdr>
            <w:top w:val="none" w:sz="0" w:space="0" w:color="auto"/>
            <w:left w:val="none" w:sz="0" w:space="0" w:color="auto"/>
            <w:bottom w:val="none" w:sz="0" w:space="0" w:color="auto"/>
            <w:right w:val="none" w:sz="0" w:space="0" w:color="auto"/>
          </w:divBdr>
        </w:div>
        <w:div w:id="697968663">
          <w:marLeft w:val="480"/>
          <w:marRight w:val="0"/>
          <w:marTop w:val="0"/>
          <w:marBottom w:val="0"/>
          <w:divBdr>
            <w:top w:val="none" w:sz="0" w:space="0" w:color="auto"/>
            <w:left w:val="none" w:sz="0" w:space="0" w:color="auto"/>
            <w:bottom w:val="none" w:sz="0" w:space="0" w:color="auto"/>
            <w:right w:val="none" w:sz="0" w:space="0" w:color="auto"/>
          </w:divBdr>
        </w:div>
        <w:div w:id="808939267">
          <w:marLeft w:val="480"/>
          <w:marRight w:val="0"/>
          <w:marTop w:val="0"/>
          <w:marBottom w:val="0"/>
          <w:divBdr>
            <w:top w:val="none" w:sz="0" w:space="0" w:color="auto"/>
            <w:left w:val="none" w:sz="0" w:space="0" w:color="auto"/>
            <w:bottom w:val="none" w:sz="0" w:space="0" w:color="auto"/>
            <w:right w:val="none" w:sz="0" w:space="0" w:color="auto"/>
          </w:divBdr>
        </w:div>
        <w:div w:id="875115610">
          <w:marLeft w:val="480"/>
          <w:marRight w:val="0"/>
          <w:marTop w:val="0"/>
          <w:marBottom w:val="0"/>
          <w:divBdr>
            <w:top w:val="none" w:sz="0" w:space="0" w:color="auto"/>
            <w:left w:val="none" w:sz="0" w:space="0" w:color="auto"/>
            <w:bottom w:val="none" w:sz="0" w:space="0" w:color="auto"/>
            <w:right w:val="none" w:sz="0" w:space="0" w:color="auto"/>
          </w:divBdr>
        </w:div>
        <w:div w:id="913201953">
          <w:marLeft w:val="480"/>
          <w:marRight w:val="0"/>
          <w:marTop w:val="0"/>
          <w:marBottom w:val="0"/>
          <w:divBdr>
            <w:top w:val="none" w:sz="0" w:space="0" w:color="auto"/>
            <w:left w:val="none" w:sz="0" w:space="0" w:color="auto"/>
            <w:bottom w:val="none" w:sz="0" w:space="0" w:color="auto"/>
            <w:right w:val="none" w:sz="0" w:space="0" w:color="auto"/>
          </w:divBdr>
        </w:div>
        <w:div w:id="946543909">
          <w:marLeft w:val="480"/>
          <w:marRight w:val="0"/>
          <w:marTop w:val="0"/>
          <w:marBottom w:val="0"/>
          <w:divBdr>
            <w:top w:val="none" w:sz="0" w:space="0" w:color="auto"/>
            <w:left w:val="none" w:sz="0" w:space="0" w:color="auto"/>
            <w:bottom w:val="none" w:sz="0" w:space="0" w:color="auto"/>
            <w:right w:val="none" w:sz="0" w:space="0" w:color="auto"/>
          </w:divBdr>
        </w:div>
        <w:div w:id="947738920">
          <w:marLeft w:val="480"/>
          <w:marRight w:val="0"/>
          <w:marTop w:val="0"/>
          <w:marBottom w:val="0"/>
          <w:divBdr>
            <w:top w:val="none" w:sz="0" w:space="0" w:color="auto"/>
            <w:left w:val="none" w:sz="0" w:space="0" w:color="auto"/>
            <w:bottom w:val="none" w:sz="0" w:space="0" w:color="auto"/>
            <w:right w:val="none" w:sz="0" w:space="0" w:color="auto"/>
          </w:divBdr>
        </w:div>
        <w:div w:id="1025134725">
          <w:marLeft w:val="480"/>
          <w:marRight w:val="0"/>
          <w:marTop w:val="0"/>
          <w:marBottom w:val="0"/>
          <w:divBdr>
            <w:top w:val="none" w:sz="0" w:space="0" w:color="auto"/>
            <w:left w:val="none" w:sz="0" w:space="0" w:color="auto"/>
            <w:bottom w:val="none" w:sz="0" w:space="0" w:color="auto"/>
            <w:right w:val="none" w:sz="0" w:space="0" w:color="auto"/>
          </w:divBdr>
        </w:div>
        <w:div w:id="1164782533">
          <w:marLeft w:val="480"/>
          <w:marRight w:val="0"/>
          <w:marTop w:val="0"/>
          <w:marBottom w:val="0"/>
          <w:divBdr>
            <w:top w:val="none" w:sz="0" w:space="0" w:color="auto"/>
            <w:left w:val="none" w:sz="0" w:space="0" w:color="auto"/>
            <w:bottom w:val="none" w:sz="0" w:space="0" w:color="auto"/>
            <w:right w:val="none" w:sz="0" w:space="0" w:color="auto"/>
          </w:divBdr>
        </w:div>
        <w:div w:id="1205212581">
          <w:marLeft w:val="480"/>
          <w:marRight w:val="0"/>
          <w:marTop w:val="0"/>
          <w:marBottom w:val="0"/>
          <w:divBdr>
            <w:top w:val="none" w:sz="0" w:space="0" w:color="auto"/>
            <w:left w:val="none" w:sz="0" w:space="0" w:color="auto"/>
            <w:bottom w:val="none" w:sz="0" w:space="0" w:color="auto"/>
            <w:right w:val="none" w:sz="0" w:space="0" w:color="auto"/>
          </w:divBdr>
        </w:div>
        <w:div w:id="1276601825">
          <w:marLeft w:val="480"/>
          <w:marRight w:val="0"/>
          <w:marTop w:val="0"/>
          <w:marBottom w:val="0"/>
          <w:divBdr>
            <w:top w:val="none" w:sz="0" w:space="0" w:color="auto"/>
            <w:left w:val="none" w:sz="0" w:space="0" w:color="auto"/>
            <w:bottom w:val="none" w:sz="0" w:space="0" w:color="auto"/>
            <w:right w:val="none" w:sz="0" w:space="0" w:color="auto"/>
          </w:divBdr>
        </w:div>
        <w:div w:id="1386249819">
          <w:marLeft w:val="480"/>
          <w:marRight w:val="0"/>
          <w:marTop w:val="0"/>
          <w:marBottom w:val="0"/>
          <w:divBdr>
            <w:top w:val="none" w:sz="0" w:space="0" w:color="auto"/>
            <w:left w:val="none" w:sz="0" w:space="0" w:color="auto"/>
            <w:bottom w:val="none" w:sz="0" w:space="0" w:color="auto"/>
            <w:right w:val="none" w:sz="0" w:space="0" w:color="auto"/>
          </w:divBdr>
        </w:div>
        <w:div w:id="1386443603">
          <w:marLeft w:val="480"/>
          <w:marRight w:val="0"/>
          <w:marTop w:val="0"/>
          <w:marBottom w:val="0"/>
          <w:divBdr>
            <w:top w:val="none" w:sz="0" w:space="0" w:color="auto"/>
            <w:left w:val="none" w:sz="0" w:space="0" w:color="auto"/>
            <w:bottom w:val="none" w:sz="0" w:space="0" w:color="auto"/>
            <w:right w:val="none" w:sz="0" w:space="0" w:color="auto"/>
          </w:divBdr>
        </w:div>
        <w:div w:id="1431896895">
          <w:marLeft w:val="480"/>
          <w:marRight w:val="0"/>
          <w:marTop w:val="0"/>
          <w:marBottom w:val="0"/>
          <w:divBdr>
            <w:top w:val="none" w:sz="0" w:space="0" w:color="auto"/>
            <w:left w:val="none" w:sz="0" w:space="0" w:color="auto"/>
            <w:bottom w:val="none" w:sz="0" w:space="0" w:color="auto"/>
            <w:right w:val="none" w:sz="0" w:space="0" w:color="auto"/>
          </w:divBdr>
        </w:div>
        <w:div w:id="1517959333">
          <w:marLeft w:val="480"/>
          <w:marRight w:val="0"/>
          <w:marTop w:val="0"/>
          <w:marBottom w:val="0"/>
          <w:divBdr>
            <w:top w:val="none" w:sz="0" w:space="0" w:color="auto"/>
            <w:left w:val="none" w:sz="0" w:space="0" w:color="auto"/>
            <w:bottom w:val="none" w:sz="0" w:space="0" w:color="auto"/>
            <w:right w:val="none" w:sz="0" w:space="0" w:color="auto"/>
          </w:divBdr>
        </w:div>
        <w:div w:id="1518542443">
          <w:marLeft w:val="480"/>
          <w:marRight w:val="0"/>
          <w:marTop w:val="0"/>
          <w:marBottom w:val="0"/>
          <w:divBdr>
            <w:top w:val="none" w:sz="0" w:space="0" w:color="auto"/>
            <w:left w:val="none" w:sz="0" w:space="0" w:color="auto"/>
            <w:bottom w:val="none" w:sz="0" w:space="0" w:color="auto"/>
            <w:right w:val="none" w:sz="0" w:space="0" w:color="auto"/>
          </w:divBdr>
        </w:div>
        <w:div w:id="1728064122">
          <w:marLeft w:val="480"/>
          <w:marRight w:val="0"/>
          <w:marTop w:val="0"/>
          <w:marBottom w:val="0"/>
          <w:divBdr>
            <w:top w:val="none" w:sz="0" w:space="0" w:color="auto"/>
            <w:left w:val="none" w:sz="0" w:space="0" w:color="auto"/>
            <w:bottom w:val="none" w:sz="0" w:space="0" w:color="auto"/>
            <w:right w:val="none" w:sz="0" w:space="0" w:color="auto"/>
          </w:divBdr>
        </w:div>
        <w:div w:id="1794127084">
          <w:marLeft w:val="480"/>
          <w:marRight w:val="0"/>
          <w:marTop w:val="0"/>
          <w:marBottom w:val="0"/>
          <w:divBdr>
            <w:top w:val="none" w:sz="0" w:space="0" w:color="auto"/>
            <w:left w:val="none" w:sz="0" w:space="0" w:color="auto"/>
            <w:bottom w:val="none" w:sz="0" w:space="0" w:color="auto"/>
            <w:right w:val="none" w:sz="0" w:space="0" w:color="auto"/>
          </w:divBdr>
        </w:div>
        <w:div w:id="1819611324">
          <w:marLeft w:val="480"/>
          <w:marRight w:val="0"/>
          <w:marTop w:val="0"/>
          <w:marBottom w:val="0"/>
          <w:divBdr>
            <w:top w:val="none" w:sz="0" w:space="0" w:color="auto"/>
            <w:left w:val="none" w:sz="0" w:space="0" w:color="auto"/>
            <w:bottom w:val="none" w:sz="0" w:space="0" w:color="auto"/>
            <w:right w:val="none" w:sz="0" w:space="0" w:color="auto"/>
          </w:divBdr>
        </w:div>
        <w:div w:id="1824617213">
          <w:marLeft w:val="480"/>
          <w:marRight w:val="0"/>
          <w:marTop w:val="0"/>
          <w:marBottom w:val="0"/>
          <w:divBdr>
            <w:top w:val="none" w:sz="0" w:space="0" w:color="auto"/>
            <w:left w:val="none" w:sz="0" w:space="0" w:color="auto"/>
            <w:bottom w:val="none" w:sz="0" w:space="0" w:color="auto"/>
            <w:right w:val="none" w:sz="0" w:space="0" w:color="auto"/>
          </w:divBdr>
        </w:div>
        <w:div w:id="1846431558">
          <w:marLeft w:val="480"/>
          <w:marRight w:val="0"/>
          <w:marTop w:val="0"/>
          <w:marBottom w:val="0"/>
          <w:divBdr>
            <w:top w:val="none" w:sz="0" w:space="0" w:color="auto"/>
            <w:left w:val="none" w:sz="0" w:space="0" w:color="auto"/>
            <w:bottom w:val="none" w:sz="0" w:space="0" w:color="auto"/>
            <w:right w:val="none" w:sz="0" w:space="0" w:color="auto"/>
          </w:divBdr>
        </w:div>
        <w:div w:id="1864513977">
          <w:marLeft w:val="480"/>
          <w:marRight w:val="0"/>
          <w:marTop w:val="0"/>
          <w:marBottom w:val="0"/>
          <w:divBdr>
            <w:top w:val="none" w:sz="0" w:space="0" w:color="auto"/>
            <w:left w:val="none" w:sz="0" w:space="0" w:color="auto"/>
            <w:bottom w:val="none" w:sz="0" w:space="0" w:color="auto"/>
            <w:right w:val="none" w:sz="0" w:space="0" w:color="auto"/>
          </w:divBdr>
        </w:div>
        <w:div w:id="1865827293">
          <w:marLeft w:val="480"/>
          <w:marRight w:val="0"/>
          <w:marTop w:val="0"/>
          <w:marBottom w:val="0"/>
          <w:divBdr>
            <w:top w:val="none" w:sz="0" w:space="0" w:color="auto"/>
            <w:left w:val="none" w:sz="0" w:space="0" w:color="auto"/>
            <w:bottom w:val="none" w:sz="0" w:space="0" w:color="auto"/>
            <w:right w:val="none" w:sz="0" w:space="0" w:color="auto"/>
          </w:divBdr>
        </w:div>
        <w:div w:id="1939295133">
          <w:marLeft w:val="480"/>
          <w:marRight w:val="0"/>
          <w:marTop w:val="0"/>
          <w:marBottom w:val="0"/>
          <w:divBdr>
            <w:top w:val="none" w:sz="0" w:space="0" w:color="auto"/>
            <w:left w:val="none" w:sz="0" w:space="0" w:color="auto"/>
            <w:bottom w:val="none" w:sz="0" w:space="0" w:color="auto"/>
            <w:right w:val="none" w:sz="0" w:space="0" w:color="auto"/>
          </w:divBdr>
        </w:div>
        <w:div w:id="1943759422">
          <w:marLeft w:val="480"/>
          <w:marRight w:val="0"/>
          <w:marTop w:val="0"/>
          <w:marBottom w:val="0"/>
          <w:divBdr>
            <w:top w:val="none" w:sz="0" w:space="0" w:color="auto"/>
            <w:left w:val="none" w:sz="0" w:space="0" w:color="auto"/>
            <w:bottom w:val="none" w:sz="0" w:space="0" w:color="auto"/>
            <w:right w:val="none" w:sz="0" w:space="0" w:color="auto"/>
          </w:divBdr>
        </w:div>
        <w:div w:id="1985313701">
          <w:marLeft w:val="480"/>
          <w:marRight w:val="0"/>
          <w:marTop w:val="0"/>
          <w:marBottom w:val="0"/>
          <w:divBdr>
            <w:top w:val="none" w:sz="0" w:space="0" w:color="auto"/>
            <w:left w:val="none" w:sz="0" w:space="0" w:color="auto"/>
            <w:bottom w:val="none" w:sz="0" w:space="0" w:color="auto"/>
            <w:right w:val="none" w:sz="0" w:space="0" w:color="auto"/>
          </w:divBdr>
        </w:div>
        <w:div w:id="1997372196">
          <w:marLeft w:val="480"/>
          <w:marRight w:val="0"/>
          <w:marTop w:val="0"/>
          <w:marBottom w:val="0"/>
          <w:divBdr>
            <w:top w:val="none" w:sz="0" w:space="0" w:color="auto"/>
            <w:left w:val="none" w:sz="0" w:space="0" w:color="auto"/>
            <w:bottom w:val="none" w:sz="0" w:space="0" w:color="auto"/>
            <w:right w:val="none" w:sz="0" w:space="0" w:color="auto"/>
          </w:divBdr>
        </w:div>
        <w:div w:id="2003584749">
          <w:marLeft w:val="480"/>
          <w:marRight w:val="0"/>
          <w:marTop w:val="0"/>
          <w:marBottom w:val="0"/>
          <w:divBdr>
            <w:top w:val="none" w:sz="0" w:space="0" w:color="auto"/>
            <w:left w:val="none" w:sz="0" w:space="0" w:color="auto"/>
            <w:bottom w:val="none" w:sz="0" w:space="0" w:color="auto"/>
            <w:right w:val="none" w:sz="0" w:space="0" w:color="auto"/>
          </w:divBdr>
        </w:div>
        <w:div w:id="2142333696">
          <w:marLeft w:val="480"/>
          <w:marRight w:val="0"/>
          <w:marTop w:val="0"/>
          <w:marBottom w:val="0"/>
          <w:divBdr>
            <w:top w:val="none" w:sz="0" w:space="0" w:color="auto"/>
            <w:left w:val="none" w:sz="0" w:space="0" w:color="auto"/>
            <w:bottom w:val="none" w:sz="0" w:space="0" w:color="auto"/>
            <w:right w:val="none" w:sz="0" w:space="0" w:color="auto"/>
          </w:divBdr>
        </w:div>
      </w:divsChild>
    </w:div>
    <w:div w:id="1771774735">
      <w:bodyDiv w:val="1"/>
      <w:marLeft w:val="0"/>
      <w:marRight w:val="0"/>
      <w:marTop w:val="0"/>
      <w:marBottom w:val="0"/>
      <w:divBdr>
        <w:top w:val="none" w:sz="0" w:space="0" w:color="auto"/>
        <w:left w:val="none" w:sz="0" w:space="0" w:color="auto"/>
        <w:bottom w:val="none" w:sz="0" w:space="0" w:color="auto"/>
        <w:right w:val="none" w:sz="0" w:space="0" w:color="auto"/>
      </w:divBdr>
    </w:div>
    <w:div w:id="1773083506">
      <w:bodyDiv w:val="1"/>
      <w:marLeft w:val="0"/>
      <w:marRight w:val="0"/>
      <w:marTop w:val="0"/>
      <w:marBottom w:val="0"/>
      <w:divBdr>
        <w:top w:val="none" w:sz="0" w:space="0" w:color="auto"/>
        <w:left w:val="none" w:sz="0" w:space="0" w:color="auto"/>
        <w:bottom w:val="none" w:sz="0" w:space="0" w:color="auto"/>
        <w:right w:val="none" w:sz="0" w:space="0" w:color="auto"/>
      </w:divBdr>
    </w:div>
    <w:div w:id="1775438188">
      <w:bodyDiv w:val="1"/>
      <w:marLeft w:val="0"/>
      <w:marRight w:val="0"/>
      <w:marTop w:val="0"/>
      <w:marBottom w:val="0"/>
      <w:divBdr>
        <w:top w:val="none" w:sz="0" w:space="0" w:color="auto"/>
        <w:left w:val="none" w:sz="0" w:space="0" w:color="auto"/>
        <w:bottom w:val="none" w:sz="0" w:space="0" w:color="auto"/>
        <w:right w:val="none" w:sz="0" w:space="0" w:color="auto"/>
      </w:divBdr>
    </w:div>
    <w:div w:id="1775975339">
      <w:bodyDiv w:val="1"/>
      <w:marLeft w:val="0"/>
      <w:marRight w:val="0"/>
      <w:marTop w:val="0"/>
      <w:marBottom w:val="0"/>
      <w:divBdr>
        <w:top w:val="none" w:sz="0" w:space="0" w:color="auto"/>
        <w:left w:val="none" w:sz="0" w:space="0" w:color="auto"/>
        <w:bottom w:val="none" w:sz="0" w:space="0" w:color="auto"/>
        <w:right w:val="none" w:sz="0" w:space="0" w:color="auto"/>
      </w:divBdr>
    </w:div>
    <w:div w:id="1776514593">
      <w:bodyDiv w:val="1"/>
      <w:marLeft w:val="0"/>
      <w:marRight w:val="0"/>
      <w:marTop w:val="0"/>
      <w:marBottom w:val="0"/>
      <w:divBdr>
        <w:top w:val="none" w:sz="0" w:space="0" w:color="auto"/>
        <w:left w:val="none" w:sz="0" w:space="0" w:color="auto"/>
        <w:bottom w:val="none" w:sz="0" w:space="0" w:color="auto"/>
        <w:right w:val="none" w:sz="0" w:space="0" w:color="auto"/>
      </w:divBdr>
    </w:div>
    <w:div w:id="1776629377">
      <w:bodyDiv w:val="1"/>
      <w:marLeft w:val="0"/>
      <w:marRight w:val="0"/>
      <w:marTop w:val="0"/>
      <w:marBottom w:val="0"/>
      <w:divBdr>
        <w:top w:val="none" w:sz="0" w:space="0" w:color="auto"/>
        <w:left w:val="none" w:sz="0" w:space="0" w:color="auto"/>
        <w:bottom w:val="none" w:sz="0" w:space="0" w:color="auto"/>
        <w:right w:val="none" w:sz="0" w:space="0" w:color="auto"/>
      </w:divBdr>
    </w:div>
    <w:div w:id="1779177837">
      <w:bodyDiv w:val="1"/>
      <w:marLeft w:val="0"/>
      <w:marRight w:val="0"/>
      <w:marTop w:val="0"/>
      <w:marBottom w:val="0"/>
      <w:divBdr>
        <w:top w:val="none" w:sz="0" w:space="0" w:color="auto"/>
        <w:left w:val="none" w:sz="0" w:space="0" w:color="auto"/>
        <w:bottom w:val="none" w:sz="0" w:space="0" w:color="auto"/>
        <w:right w:val="none" w:sz="0" w:space="0" w:color="auto"/>
      </w:divBdr>
    </w:div>
    <w:div w:id="1779252335">
      <w:bodyDiv w:val="1"/>
      <w:marLeft w:val="0"/>
      <w:marRight w:val="0"/>
      <w:marTop w:val="0"/>
      <w:marBottom w:val="0"/>
      <w:divBdr>
        <w:top w:val="none" w:sz="0" w:space="0" w:color="auto"/>
        <w:left w:val="none" w:sz="0" w:space="0" w:color="auto"/>
        <w:bottom w:val="none" w:sz="0" w:space="0" w:color="auto"/>
        <w:right w:val="none" w:sz="0" w:space="0" w:color="auto"/>
      </w:divBdr>
    </w:div>
    <w:div w:id="1780948213">
      <w:bodyDiv w:val="1"/>
      <w:marLeft w:val="0"/>
      <w:marRight w:val="0"/>
      <w:marTop w:val="0"/>
      <w:marBottom w:val="0"/>
      <w:divBdr>
        <w:top w:val="none" w:sz="0" w:space="0" w:color="auto"/>
        <w:left w:val="none" w:sz="0" w:space="0" w:color="auto"/>
        <w:bottom w:val="none" w:sz="0" w:space="0" w:color="auto"/>
        <w:right w:val="none" w:sz="0" w:space="0" w:color="auto"/>
      </w:divBdr>
    </w:div>
    <w:div w:id="1783498991">
      <w:bodyDiv w:val="1"/>
      <w:marLeft w:val="0"/>
      <w:marRight w:val="0"/>
      <w:marTop w:val="0"/>
      <w:marBottom w:val="0"/>
      <w:divBdr>
        <w:top w:val="none" w:sz="0" w:space="0" w:color="auto"/>
        <w:left w:val="none" w:sz="0" w:space="0" w:color="auto"/>
        <w:bottom w:val="none" w:sz="0" w:space="0" w:color="auto"/>
        <w:right w:val="none" w:sz="0" w:space="0" w:color="auto"/>
      </w:divBdr>
    </w:div>
    <w:div w:id="1786263937">
      <w:bodyDiv w:val="1"/>
      <w:marLeft w:val="0"/>
      <w:marRight w:val="0"/>
      <w:marTop w:val="0"/>
      <w:marBottom w:val="0"/>
      <w:divBdr>
        <w:top w:val="none" w:sz="0" w:space="0" w:color="auto"/>
        <w:left w:val="none" w:sz="0" w:space="0" w:color="auto"/>
        <w:bottom w:val="none" w:sz="0" w:space="0" w:color="auto"/>
        <w:right w:val="none" w:sz="0" w:space="0" w:color="auto"/>
      </w:divBdr>
    </w:div>
    <w:div w:id="1788575079">
      <w:bodyDiv w:val="1"/>
      <w:marLeft w:val="0"/>
      <w:marRight w:val="0"/>
      <w:marTop w:val="0"/>
      <w:marBottom w:val="0"/>
      <w:divBdr>
        <w:top w:val="none" w:sz="0" w:space="0" w:color="auto"/>
        <w:left w:val="none" w:sz="0" w:space="0" w:color="auto"/>
        <w:bottom w:val="none" w:sz="0" w:space="0" w:color="auto"/>
        <w:right w:val="none" w:sz="0" w:space="0" w:color="auto"/>
      </w:divBdr>
      <w:divsChild>
        <w:div w:id="87703464">
          <w:marLeft w:val="480"/>
          <w:marRight w:val="0"/>
          <w:marTop w:val="0"/>
          <w:marBottom w:val="0"/>
          <w:divBdr>
            <w:top w:val="none" w:sz="0" w:space="0" w:color="auto"/>
            <w:left w:val="none" w:sz="0" w:space="0" w:color="auto"/>
            <w:bottom w:val="none" w:sz="0" w:space="0" w:color="auto"/>
            <w:right w:val="none" w:sz="0" w:space="0" w:color="auto"/>
          </w:divBdr>
        </w:div>
        <w:div w:id="121849563">
          <w:marLeft w:val="480"/>
          <w:marRight w:val="0"/>
          <w:marTop w:val="0"/>
          <w:marBottom w:val="0"/>
          <w:divBdr>
            <w:top w:val="none" w:sz="0" w:space="0" w:color="auto"/>
            <w:left w:val="none" w:sz="0" w:space="0" w:color="auto"/>
            <w:bottom w:val="none" w:sz="0" w:space="0" w:color="auto"/>
            <w:right w:val="none" w:sz="0" w:space="0" w:color="auto"/>
          </w:divBdr>
        </w:div>
        <w:div w:id="223414473">
          <w:marLeft w:val="480"/>
          <w:marRight w:val="0"/>
          <w:marTop w:val="0"/>
          <w:marBottom w:val="0"/>
          <w:divBdr>
            <w:top w:val="none" w:sz="0" w:space="0" w:color="auto"/>
            <w:left w:val="none" w:sz="0" w:space="0" w:color="auto"/>
            <w:bottom w:val="none" w:sz="0" w:space="0" w:color="auto"/>
            <w:right w:val="none" w:sz="0" w:space="0" w:color="auto"/>
          </w:divBdr>
        </w:div>
        <w:div w:id="272439293">
          <w:marLeft w:val="480"/>
          <w:marRight w:val="0"/>
          <w:marTop w:val="0"/>
          <w:marBottom w:val="0"/>
          <w:divBdr>
            <w:top w:val="none" w:sz="0" w:space="0" w:color="auto"/>
            <w:left w:val="none" w:sz="0" w:space="0" w:color="auto"/>
            <w:bottom w:val="none" w:sz="0" w:space="0" w:color="auto"/>
            <w:right w:val="none" w:sz="0" w:space="0" w:color="auto"/>
          </w:divBdr>
        </w:div>
        <w:div w:id="297413999">
          <w:marLeft w:val="480"/>
          <w:marRight w:val="0"/>
          <w:marTop w:val="0"/>
          <w:marBottom w:val="0"/>
          <w:divBdr>
            <w:top w:val="none" w:sz="0" w:space="0" w:color="auto"/>
            <w:left w:val="none" w:sz="0" w:space="0" w:color="auto"/>
            <w:bottom w:val="none" w:sz="0" w:space="0" w:color="auto"/>
            <w:right w:val="none" w:sz="0" w:space="0" w:color="auto"/>
          </w:divBdr>
        </w:div>
        <w:div w:id="316492937">
          <w:marLeft w:val="480"/>
          <w:marRight w:val="0"/>
          <w:marTop w:val="0"/>
          <w:marBottom w:val="0"/>
          <w:divBdr>
            <w:top w:val="none" w:sz="0" w:space="0" w:color="auto"/>
            <w:left w:val="none" w:sz="0" w:space="0" w:color="auto"/>
            <w:bottom w:val="none" w:sz="0" w:space="0" w:color="auto"/>
            <w:right w:val="none" w:sz="0" w:space="0" w:color="auto"/>
          </w:divBdr>
        </w:div>
        <w:div w:id="485051981">
          <w:marLeft w:val="480"/>
          <w:marRight w:val="0"/>
          <w:marTop w:val="0"/>
          <w:marBottom w:val="0"/>
          <w:divBdr>
            <w:top w:val="none" w:sz="0" w:space="0" w:color="auto"/>
            <w:left w:val="none" w:sz="0" w:space="0" w:color="auto"/>
            <w:bottom w:val="none" w:sz="0" w:space="0" w:color="auto"/>
            <w:right w:val="none" w:sz="0" w:space="0" w:color="auto"/>
          </w:divBdr>
        </w:div>
        <w:div w:id="599533155">
          <w:marLeft w:val="480"/>
          <w:marRight w:val="0"/>
          <w:marTop w:val="0"/>
          <w:marBottom w:val="0"/>
          <w:divBdr>
            <w:top w:val="none" w:sz="0" w:space="0" w:color="auto"/>
            <w:left w:val="none" w:sz="0" w:space="0" w:color="auto"/>
            <w:bottom w:val="none" w:sz="0" w:space="0" w:color="auto"/>
            <w:right w:val="none" w:sz="0" w:space="0" w:color="auto"/>
          </w:divBdr>
        </w:div>
        <w:div w:id="786433614">
          <w:marLeft w:val="480"/>
          <w:marRight w:val="0"/>
          <w:marTop w:val="0"/>
          <w:marBottom w:val="0"/>
          <w:divBdr>
            <w:top w:val="none" w:sz="0" w:space="0" w:color="auto"/>
            <w:left w:val="none" w:sz="0" w:space="0" w:color="auto"/>
            <w:bottom w:val="none" w:sz="0" w:space="0" w:color="auto"/>
            <w:right w:val="none" w:sz="0" w:space="0" w:color="auto"/>
          </w:divBdr>
        </w:div>
        <w:div w:id="799147664">
          <w:marLeft w:val="480"/>
          <w:marRight w:val="0"/>
          <w:marTop w:val="0"/>
          <w:marBottom w:val="0"/>
          <w:divBdr>
            <w:top w:val="none" w:sz="0" w:space="0" w:color="auto"/>
            <w:left w:val="none" w:sz="0" w:space="0" w:color="auto"/>
            <w:bottom w:val="none" w:sz="0" w:space="0" w:color="auto"/>
            <w:right w:val="none" w:sz="0" w:space="0" w:color="auto"/>
          </w:divBdr>
        </w:div>
        <w:div w:id="1005136174">
          <w:marLeft w:val="480"/>
          <w:marRight w:val="0"/>
          <w:marTop w:val="0"/>
          <w:marBottom w:val="0"/>
          <w:divBdr>
            <w:top w:val="none" w:sz="0" w:space="0" w:color="auto"/>
            <w:left w:val="none" w:sz="0" w:space="0" w:color="auto"/>
            <w:bottom w:val="none" w:sz="0" w:space="0" w:color="auto"/>
            <w:right w:val="none" w:sz="0" w:space="0" w:color="auto"/>
          </w:divBdr>
        </w:div>
        <w:div w:id="1108425483">
          <w:marLeft w:val="480"/>
          <w:marRight w:val="0"/>
          <w:marTop w:val="0"/>
          <w:marBottom w:val="0"/>
          <w:divBdr>
            <w:top w:val="none" w:sz="0" w:space="0" w:color="auto"/>
            <w:left w:val="none" w:sz="0" w:space="0" w:color="auto"/>
            <w:bottom w:val="none" w:sz="0" w:space="0" w:color="auto"/>
            <w:right w:val="none" w:sz="0" w:space="0" w:color="auto"/>
          </w:divBdr>
        </w:div>
        <w:div w:id="1153377798">
          <w:marLeft w:val="480"/>
          <w:marRight w:val="0"/>
          <w:marTop w:val="0"/>
          <w:marBottom w:val="0"/>
          <w:divBdr>
            <w:top w:val="none" w:sz="0" w:space="0" w:color="auto"/>
            <w:left w:val="none" w:sz="0" w:space="0" w:color="auto"/>
            <w:bottom w:val="none" w:sz="0" w:space="0" w:color="auto"/>
            <w:right w:val="none" w:sz="0" w:space="0" w:color="auto"/>
          </w:divBdr>
        </w:div>
        <w:div w:id="1159273357">
          <w:marLeft w:val="480"/>
          <w:marRight w:val="0"/>
          <w:marTop w:val="0"/>
          <w:marBottom w:val="0"/>
          <w:divBdr>
            <w:top w:val="none" w:sz="0" w:space="0" w:color="auto"/>
            <w:left w:val="none" w:sz="0" w:space="0" w:color="auto"/>
            <w:bottom w:val="none" w:sz="0" w:space="0" w:color="auto"/>
            <w:right w:val="none" w:sz="0" w:space="0" w:color="auto"/>
          </w:divBdr>
        </w:div>
        <w:div w:id="1210800642">
          <w:marLeft w:val="480"/>
          <w:marRight w:val="0"/>
          <w:marTop w:val="0"/>
          <w:marBottom w:val="0"/>
          <w:divBdr>
            <w:top w:val="none" w:sz="0" w:space="0" w:color="auto"/>
            <w:left w:val="none" w:sz="0" w:space="0" w:color="auto"/>
            <w:bottom w:val="none" w:sz="0" w:space="0" w:color="auto"/>
            <w:right w:val="none" w:sz="0" w:space="0" w:color="auto"/>
          </w:divBdr>
        </w:div>
        <w:div w:id="1211919314">
          <w:marLeft w:val="480"/>
          <w:marRight w:val="0"/>
          <w:marTop w:val="0"/>
          <w:marBottom w:val="0"/>
          <w:divBdr>
            <w:top w:val="none" w:sz="0" w:space="0" w:color="auto"/>
            <w:left w:val="none" w:sz="0" w:space="0" w:color="auto"/>
            <w:bottom w:val="none" w:sz="0" w:space="0" w:color="auto"/>
            <w:right w:val="none" w:sz="0" w:space="0" w:color="auto"/>
          </w:divBdr>
        </w:div>
        <w:div w:id="1241209941">
          <w:marLeft w:val="480"/>
          <w:marRight w:val="0"/>
          <w:marTop w:val="0"/>
          <w:marBottom w:val="0"/>
          <w:divBdr>
            <w:top w:val="none" w:sz="0" w:space="0" w:color="auto"/>
            <w:left w:val="none" w:sz="0" w:space="0" w:color="auto"/>
            <w:bottom w:val="none" w:sz="0" w:space="0" w:color="auto"/>
            <w:right w:val="none" w:sz="0" w:space="0" w:color="auto"/>
          </w:divBdr>
        </w:div>
        <w:div w:id="1384602022">
          <w:marLeft w:val="480"/>
          <w:marRight w:val="0"/>
          <w:marTop w:val="0"/>
          <w:marBottom w:val="0"/>
          <w:divBdr>
            <w:top w:val="none" w:sz="0" w:space="0" w:color="auto"/>
            <w:left w:val="none" w:sz="0" w:space="0" w:color="auto"/>
            <w:bottom w:val="none" w:sz="0" w:space="0" w:color="auto"/>
            <w:right w:val="none" w:sz="0" w:space="0" w:color="auto"/>
          </w:divBdr>
        </w:div>
        <w:div w:id="1477993656">
          <w:marLeft w:val="480"/>
          <w:marRight w:val="0"/>
          <w:marTop w:val="0"/>
          <w:marBottom w:val="0"/>
          <w:divBdr>
            <w:top w:val="none" w:sz="0" w:space="0" w:color="auto"/>
            <w:left w:val="none" w:sz="0" w:space="0" w:color="auto"/>
            <w:bottom w:val="none" w:sz="0" w:space="0" w:color="auto"/>
            <w:right w:val="none" w:sz="0" w:space="0" w:color="auto"/>
          </w:divBdr>
        </w:div>
        <w:div w:id="1489131412">
          <w:marLeft w:val="480"/>
          <w:marRight w:val="0"/>
          <w:marTop w:val="0"/>
          <w:marBottom w:val="0"/>
          <w:divBdr>
            <w:top w:val="none" w:sz="0" w:space="0" w:color="auto"/>
            <w:left w:val="none" w:sz="0" w:space="0" w:color="auto"/>
            <w:bottom w:val="none" w:sz="0" w:space="0" w:color="auto"/>
            <w:right w:val="none" w:sz="0" w:space="0" w:color="auto"/>
          </w:divBdr>
        </w:div>
        <w:div w:id="1565986447">
          <w:marLeft w:val="480"/>
          <w:marRight w:val="0"/>
          <w:marTop w:val="0"/>
          <w:marBottom w:val="0"/>
          <w:divBdr>
            <w:top w:val="none" w:sz="0" w:space="0" w:color="auto"/>
            <w:left w:val="none" w:sz="0" w:space="0" w:color="auto"/>
            <w:bottom w:val="none" w:sz="0" w:space="0" w:color="auto"/>
            <w:right w:val="none" w:sz="0" w:space="0" w:color="auto"/>
          </w:divBdr>
        </w:div>
        <w:div w:id="1592857160">
          <w:marLeft w:val="480"/>
          <w:marRight w:val="0"/>
          <w:marTop w:val="0"/>
          <w:marBottom w:val="0"/>
          <w:divBdr>
            <w:top w:val="none" w:sz="0" w:space="0" w:color="auto"/>
            <w:left w:val="none" w:sz="0" w:space="0" w:color="auto"/>
            <w:bottom w:val="none" w:sz="0" w:space="0" w:color="auto"/>
            <w:right w:val="none" w:sz="0" w:space="0" w:color="auto"/>
          </w:divBdr>
        </w:div>
        <w:div w:id="1654989042">
          <w:marLeft w:val="480"/>
          <w:marRight w:val="0"/>
          <w:marTop w:val="0"/>
          <w:marBottom w:val="0"/>
          <w:divBdr>
            <w:top w:val="none" w:sz="0" w:space="0" w:color="auto"/>
            <w:left w:val="none" w:sz="0" w:space="0" w:color="auto"/>
            <w:bottom w:val="none" w:sz="0" w:space="0" w:color="auto"/>
            <w:right w:val="none" w:sz="0" w:space="0" w:color="auto"/>
          </w:divBdr>
        </w:div>
        <w:div w:id="1735472197">
          <w:marLeft w:val="480"/>
          <w:marRight w:val="0"/>
          <w:marTop w:val="0"/>
          <w:marBottom w:val="0"/>
          <w:divBdr>
            <w:top w:val="none" w:sz="0" w:space="0" w:color="auto"/>
            <w:left w:val="none" w:sz="0" w:space="0" w:color="auto"/>
            <w:bottom w:val="none" w:sz="0" w:space="0" w:color="auto"/>
            <w:right w:val="none" w:sz="0" w:space="0" w:color="auto"/>
          </w:divBdr>
        </w:div>
        <w:div w:id="2045136163">
          <w:marLeft w:val="480"/>
          <w:marRight w:val="0"/>
          <w:marTop w:val="0"/>
          <w:marBottom w:val="0"/>
          <w:divBdr>
            <w:top w:val="none" w:sz="0" w:space="0" w:color="auto"/>
            <w:left w:val="none" w:sz="0" w:space="0" w:color="auto"/>
            <w:bottom w:val="none" w:sz="0" w:space="0" w:color="auto"/>
            <w:right w:val="none" w:sz="0" w:space="0" w:color="auto"/>
          </w:divBdr>
        </w:div>
        <w:div w:id="2053267751">
          <w:marLeft w:val="480"/>
          <w:marRight w:val="0"/>
          <w:marTop w:val="0"/>
          <w:marBottom w:val="0"/>
          <w:divBdr>
            <w:top w:val="none" w:sz="0" w:space="0" w:color="auto"/>
            <w:left w:val="none" w:sz="0" w:space="0" w:color="auto"/>
            <w:bottom w:val="none" w:sz="0" w:space="0" w:color="auto"/>
            <w:right w:val="none" w:sz="0" w:space="0" w:color="auto"/>
          </w:divBdr>
        </w:div>
        <w:div w:id="2055230214">
          <w:marLeft w:val="480"/>
          <w:marRight w:val="0"/>
          <w:marTop w:val="0"/>
          <w:marBottom w:val="0"/>
          <w:divBdr>
            <w:top w:val="none" w:sz="0" w:space="0" w:color="auto"/>
            <w:left w:val="none" w:sz="0" w:space="0" w:color="auto"/>
            <w:bottom w:val="none" w:sz="0" w:space="0" w:color="auto"/>
            <w:right w:val="none" w:sz="0" w:space="0" w:color="auto"/>
          </w:divBdr>
        </w:div>
      </w:divsChild>
    </w:div>
    <w:div w:id="1789275802">
      <w:bodyDiv w:val="1"/>
      <w:marLeft w:val="0"/>
      <w:marRight w:val="0"/>
      <w:marTop w:val="0"/>
      <w:marBottom w:val="0"/>
      <w:divBdr>
        <w:top w:val="none" w:sz="0" w:space="0" w:color="auto"/>
        <w:left w:val="none" w:sz="0" w:space="0" w:color="auto"/>
        <w:bottom w:val="none" w:sz="0" w:space="0" w:color="auto"/>
        <w:right w:val="none" w:sz="0" w:space="0" w:color="auto"/>
      </w:divBdr>
    </w:div>
    <w:div w:id="1790247602">
      <w:bodyDiv w:val="1"/>
      <w:marLeft w:val="0"/>
      <w:marRight w:val="0"/>
      <w:marTop w:val="0"/>
      <w:marBottom w:val="0"/>
      <w:divBdr>
        <w:top w:val="none" w:sz="0" w:space="0" w:color="auto"/>
        <w:left w:val="none" w:sz="0" w:space="0" w:color="auto"/>
        <w:bottom w:val="none" w:sz="0" w:space="0" w:color="auto"/>
        <w:right w:val="none" w:sz="0" w:space="0" w:color="auto"/>
      </w:divBdr>
    </w:div>
    <w:div w:id="1791583556">
      <w:bodyDiv w:val="1"/>
      <w:marLeft w:val="0"/>
      <w:marRight w:val="0"/>
      <w:marTop w:val="0"/>
      <w:marBottom w:val="0"/>
      <w:divBdr>
        <w:top w:val="none" w:sz="0" w:space="0" w:color="auto"/>
        <w:left w:val="none" w:sz="0" w:space="0" w:color="auto"/>
        <w:bottom w:val="none" w:sz="0" w:space="0" w:color="auto"/>
        <w:right w:val="none" w:sz="0" w:space="0" w:color="auto"/>
      </w:divBdr>
    </w:div>
    <w:div w:id="1791972568">
      <w:bodyDiv w:val="1"/>
      <w:marLeft w:val="0"/>
      <w:marRight w:val="0"/>
      <w:marTop w:val="0"/>
      <w:marBottom w:val="0"/>
      <w:divBdr>
        <w:top w:val="none" w:sz="0" w:space="0" w:color="auto"/>
        <w:left w:val="none" w:sz="0" w:space="0" w:color="auto"/>
        <w:bottom w:val="none" w:sz="0" w:space="0" w:color="auto"/>
        <w:right w:val="none" w:sz="0" w:space="0" w:color="auto"/>
      </w:divBdr>
    </w:div>
    <w:div w:id="1793817563">
      <w:bodyDiv w:val="1"/>
      <w:marLeft w:val="0"/>
      <w:marRight w:val="0"/>
      <w:marTop w:val="0"/>
      <w:marBottom w:val="0"/>
      <w:divBdr>
        <w:top w:val="none" w:sz="0" w:space="0" w:color="auto"/>
        <w:left w:val="none" w:sz="0" w:space="0" w:color="auto"/>
        <w:bottom w:val="none" w:sz="0" w:space="0" w:color="auto"/>
        <w:right w:val="none" w:sz="0" w:space="0" w:color="auto"/>
      </w:divBdr>
    </w:div>
    <w:div w:id="1795447207">
      <w:bodyDiv w:val="1"/>
      <w:marLeft w:val="0"/>
      <w:marRight w:val="0"/>
      <w:marTop w:val="0"/>
      <w:marBottom w:val="0"/>
      <w:divBdr>
        <w:top w:val="none" w:sz="0" w:space="0" w:color="auto"/>
        <w:left w:val="none" w:sz="0" w:space="0" w:color="auto"/>
        <w:bottom w:val="none" w:sz="0" w:space="0" w:color="auto"/>
        <w:right w:val="none" w:sz="0" w:space="0" w:color="auto"/>
      </w:divBdr>
    </w:div>
    <w:div w:id="1796288706">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798644354">
      <w:bodyDiv w:val="1"/>
      <w:marLeft w:val="0"/>
      <w:marRight w:val="0"/>
      <w:marTop w:val="0"/>
      <w:marBottom w:val="0"/>
      <w:divBdr>
        <w:top w:val="none" w:sz="0" w:space="0" w:color="auto"/>
        <w:left w:val="none" w:sz="0" w:space="0" w:color="auto"/>
        <w:bottom w:val="none" w:sz="0" w:space="0" w:color="auto"/>
        <w:right w:val="none" w:sz="0" w:space="0" w:color="auto"/>
      </w:divBdr>
    </w:div>
    <w:div w:id="1799639019">
      <w:bodyDiv w:val="1"/>
      <w:marLeft w:val="0"/>
      <w:marRight w:val="0"/>
      <w:marTop w:val="0"/>
      <w:marBottom w:val="0"/>
      <w:divBdr>
        <w:top w:val="none" w:sz="0" w:space="0" w:color="auto"/>
        <w:left w:val="none" w:sz="0" w:space="0" w:color="auto"/>
        <w:bottom w:val="none" w:sz="0" w:space="0" w:color="auto"/>
        <w:right w:val="none" w:sz="0" w:space="0" w:color="auto"/>
      </w:divBdr>
    </w:div>
    <w:div w:id="1801072086">
      <w:bodyDiv w:val="1"/>
      <w:marLeft w:val="0"/>
      <w:marRight w:val="0"/>
      <w:marTop w:val="0"/>
      <w:marBottom w:val="0"/>
      <w:divBdr>
        <w:top w:val="none" w:sz="0" w:space="0" w:color="auto"/>
        <w:left w:val="none" w:sz="0" w:space="0" w:color="auto"/>
        <w:bottom w:val="none" w:sz="0" w:space="0" w:color="auto"/>
        <w:right w:val="none" w:sz="0" w:space="0" w:color="auto"/>
      </w:divBdr>
    </w:div>
    <w:div w:id="1801653805">
      <w:bodyDiv w:val="1"/>
      <w:marLeft w:val="0"/>
      <w:marRight w:val="0"/>
      <w:marTop w:val="0"/>
      <w:marBottom w:val="0"/>
      <w:divBdr>
        <w:top w:val="none" w:sz="0" w:space="0" w:color="auto"/>
        <w:left w:val="none" w:sz="0" w:space="0" w:color="auto"/>
        <w:bottom w:val="none" w:sz="0" w:space="0" w:color="auto"/>
        <w:right w:val="none" w:sz="0" w:space="0" w:color="auto"/>
      </w:divBdr>
    </w:div>
    <w:div w:id="1803110742">
      <w:bodyDiv w:val="1"/>
      <w:marLeft w:val="0"/>
      <w:marRight w:val="0"/>
      <w:marTop w:val="0"/>
      <w:marBottom w:val="0"/>
      <w:divBdr>
        <w:top w:val="none" w:sz="0" w:space="0" w:color="auto"/>
        <w:left w:val="none" w:sz="0" w:space="0" w:color="auto"/>
        <w:bottom w:val="none" w:sz="0" w:space="0" w:color="auto"/>
        <w:right w:val="none" w:sz="0" w:space="0" w:color="auto"/>
      </w:divBdr>
    </w:div>
    <w:div w:id="1805807972">
      <w:bodyDiv w:val="1"/>
      <w:marLeft w:val="0"/>
      <w:marRight w:val="0"/>
      <w:marTop w:val="0"/>
      <w:marBottom w:val="0"/>
      <w:divBdr>
        <w:top w:val="none" w:sz="0" w:space="0" w:color="auto"/>
        <w:left w:val="none" w:sz="0" w:space="0" w:color="auto"/>
        <w:bottom w:val="none" w:sz="0" w:space="0" w:color="auto"/>
        <w:right w:val="none" w:sz="0" w:space="0" w:color="auto"/>
      </w:divBdr>
    </w:div>
    <w:div w:id="1808232195">
      <w:bodyDiv w:val="1"/>
      <w:marLeft w:val="0"/>
      <w:marRight w:val="0"/>
      <w:marTop w:val="0"/>
      <w:marBottom w:val="0"/>
      <w:divBdr>
        <w:top w:val="none" w:sz="0" w:space="0" w:color="auto"/>
        <w:left w:val="none" w:sz="0" w:space="0" w:color="auto"/>
        <w:bottom w:val="none" w:sz="0" w:space="0" w:color="auto"/>
        <w:right w:val="none" w:sz="0" w:space="0" w:color="auto"/>
      </w:divBdr>
    </w:div>
    <w:div w:id="1808740044">
      <w:bodyDiv w:val="1"/>
      <w:marLeft w:val="0"/>
      <w:marRight w:val="0"/>
      <w:marTop w:val="0"/>
      <w:marBottom w:val="0"/>
      <w:divBdr>
        <w:top w:val="none" w:sz="0" w:space="0" w:color="auto"/>
        <w:left w:val="none" w:sz="0" w:space="0" w:color="auto"/>
        <w:bottom w:val="none" w:sz="0" w:space="0" w:color="auto"/>
        <w:right w:val="none" w:sz="0" w:space="0" w:color="auto"/>
      </w:divBdr>
      <w:divsChild>
        <w:div w:id="22098752">
          <w:marLeft w:val="480"/>
          <w:marRight w:val="0"/>
          <w:marTop w:val="0"/>
          <w:marBottom w:val="0"/>
          <w:divBdr>
            <w:top w:val="none" w:sz="0" w:space="0" w:color="auto"/>
            <w:left w:val="none" w:sz="0" w:space="0" w:color="auto"/>
            <w:bottom w:val="none" w:sz="0" w:space="0" w:color="auto"/>
            <w:right w:val="none" w:sz="0" w:space="0" w:color="auto"/>
          </w:divBdr>
        </w:div>
        <w:div w:id="80489781">
          <w:marLeft w:val="480"/>
          <w:marRight w:val="0"/>
          <w:marTop w:val="0"/>
          <w:marBottom w:val="0"/>
          <w:divBdr>
            <w:top w:val="none" w:sz="0" w:space="0" w:color="auto"/>
            <w:left w:val="none" w:sz="0" w:space="0" w:color="auto"/>
            <w:bottom w:val="none" w:sz="0" w:space="0" w:color="auto"/>
            <w:right w:val="none" w:sz="0" w:space="0" w:color="auto"/>
          </w:divBdr>
        </w:div>
        <w:div w:id="99765342">
          <w:marLeft w:val="480"/>
          <w:marRight w:val="0"/>
          <w:marTop w:val="0"/>
          <w:marBottom w:val="0"/>
          <w:divBdr>
            <w:top w:val="none" w:sz="0" w:space="0" w:color="auto"/>
            <w:left w:val="none" w:sz="0" w:space="0" w:color="auto"/>
            <w:bottom w:val="none" w:sz="0" w:space="0" w:color="auto"/>
            <w:right w:val="none" w:sz="0" w:space="0" w:color="auto"/>
          </w:divBdr>
        </w:div>
        <w:div w:id="102192662">
          <w:marLeft w:val="480"/>
          <w:marRight w:val="0"/>
          <w:marTop w:val="0"/>
          <w:marBottom w:val="0"/>
          <w:divBdr>
            <w:top w:val="none" w:sz="0" w:space="0" w:color="auto"/>
            <w:left w:val="none" w:sz="0" w:space="0" w:color="auto"/>
            <w:bottom w:val="none" w:sz="0" w:space="0" w:color="auto"/>
            <w:right w:val="none" w:sz="0" w:space="0" w:color="auto"/>
          </w:divBdr>
        </w:div>
        <w:div w:id="116028115">
          <w:marLeft w:val="480"/>
          <w:marRight w:val="0"/>
          <w:marTop w:val="0"/>
          <w:marBottom w:val="0"/>
          <w:divBdr>
            <w:top w:val="none" w:sz="0" w:space="0" w:color="auto"/>
            <w:left w:val="none" w:sz="0" w:space="0" w:color="auto"/>
            <w:bottom w:val="none" w:sz="0" w:space="0" w:color="auto"/>
            <w:right w:val="none" w:sz="0" w:space="0" w:color="auto"/>
          </w:divBdr>
        </w:div>
        <w:div w:id="197160812">
          <w:marLeft w:val="480"/>
          <w:marRight w:val="0"/>
          <w:marTop w:val="0"/>
          <w:marBottom w:val="0"/>
          <w:divBdr>
            <w:top w:val="none" w:sz="0" w:space="0" w:color="auto"/>
            <w:left w:val="none" w:sz="0" w:space="0" w:color="auto"/>
            <w:bottom w:val="none" w:sz="0" w:space="0" w:color="auto"/>
            <w:right w:val="none" w:sz="0" w:space="0" w:color="auto"/>
          </w:divBdr>
        </w:div>
        <w:div w:id="233122222">
          <w:marLeft w:val="480"/>
          <w:marRight w:val="0"/>
          <w:marTop w:val="0"/>
          <w:marBottom w:val="0"/>
          <w:divBdr>
            <w:top w:val="none" w:sz="0" w:space="0" w:color="auto"/>
            <w:left w:val="none" w:sz="0" w:space="0" w:color="auto"/>
            <w:bottom w:val="none" w:sz="0" w:space="0" w:color="auto"/>
            <w:right w:val="none" w:sz="0" w:space="0" w:color="auto"/>
          </w:divBdr>
        </w:div>
        <w:div w:id="321786091">
          <w:marLeft w:val="480"/>
          <w:marRight w:val="0"/>
          <w:marTop w:val="0"/>
          <w:marBottom w:val="0"/>
          <w:divBdr>
            <w:top w:val="none" w:sz="0" w:space="0" w:color="auto"/>
            <w:left w:val="none" w:sz="0" w:space="0" w:color="auto"/>
            <w:bottom w:val="none" w:sz="0" w:space="0" w:color="auto"/>
            <w:right w:val="none" w:sz="0" w:space="0" w:color="auto"/>
          </w:divBdr>
        </w:div>
        <w:div w:id="334193874">
          <w:marLeft w:val="480"/>
          <w:marRight w:val="0"/>
          <w:marTop w:val="0"/>
          <w:marBottom w:val="0"/>
          <w:divBdr>
            <w:top w:val="none" w:sz="0" w:space="0" w:color="auto"/>
            <w:left w:val="none" w:sz="0" w:space="0" w:color="auto"/>
            <w:bottom w:val="none" w:sz="0" w:space="0" w:color="auto"/>
            <w:right w:val="none" w:sz="0" w:space="0" w:color="auto"/>
          </w:divBdr>
        </w:div>
        <w:div w:id="357320466">
          <w:marLeft w:val="480"/>
          <w:marRight w:val="0"/>
          <w:marTop w:val="0"/>
          <w:marBottom w:val="0"/>
          <w:divBdr>
            <w:top w:val="none" w:sz="0" w:space="0" w:color="auto"/>
            <w:left w:val="none" w:sz="0" w:space="0" w:color="auto"/>
            <w:bottom w:val="none" w:sz="0" w:space="0" w:color="auto"/>
            <w:right w:val="none" w:sz="0" w:space="0" w:color="auto"/>
          </w:divBdr>
        </w:div>
        <w:div w:id="503320891">
          <w:marLeft w:val="480"/>
          <w:marRight w:val="0"/>
          <w:marTop w:val="0"/>
          <w:marBottom w:val="0"/>
          <w:divBdr>
            <w:top w:val="none" w:sz="0" w:space="0" w:color="auto"/>
            <w:left w:val="none" w:sz="0" w:space="0" w:color="auto"/>
            <w:bottom w:val="none" w:sz="0" w:space="0" w:color="auto"/>
            <w:right w:val="none" w:sz="0" w:space="0" w:color="auto"/>
          </w:divBdr>
        </w:div>
        <w:div w:id="558976397">
          <w:marLeft w:val="480"/>
          <w:marRight w:val="0"/>
          <w:marTop w:val="0"/>
          <w:marBottom w:val="0"/>
          <w:divBdr>
            <w:top w:val="none" w:sz="0" w:space="0" w:color="auto"/>
            <w:left w:val="none" w:sz="0" w:space="0" w:color="auto"/>
            <w:bottom w:val="none" w:sz="0" w:space="0" w:color="auto"/>
            <w:right w:val="none" w:sz="0" w:space="0" w:color="auto"/>
          </w:divBdr>
        </w:div>
        <w:div w:id="598217757">
          <w:marLeft w:val="480"/>
          <w:marRight w:val="0"/>
          <w:marTop w:val="0"/>
          <w:marBottom w:val="0"/>
          <w:divBdr>
            <w:top w:val="none" w:sz="0" w:space="0" w:color="auto"/>
            <w:left w:val="none" w:sz="0" w:space="0" w:color="auto"/>
            <w:bottom w:val="none" w:sz="0" w:space="0" w:color="auto"/>
            <w:right w:val="none" w:sz="0" w:space="0" w:color="auto"/>
          </w:divBdr>
        </w:div>
        <w:div w:id="614755494">
          <w:marLeft w:val="480"/>
          <w:marRight w:val="0"/>
          <w:marTop w:val="0"/>
          <w:marBottom w:val="0"/>
          <w:divBdr>
            <w:top w:val="none" w:sz="0" w:space="0" w:color="auto"/>
            <w:left w:val="none" w:sz="0" w:space="0" w:color="auto"/>
            <w:bottom w:val="none" w:sz="0" w:space="0" w:color="auto"/>
            <w:right w:val="none" w:sz="0" w:space="0" w:color="auto"/>
          </w:divBdr>
        </w:div>
        <w:div w:id="641034524">
          <w:marLeft w:val="480"/>
          <w:marRight w:val="0"/>
          <w:marTop w:val="0"/>
          <w:marBottom w:val="0"/>
          <w:divBdr>
            <w:top w:val="none" w:sz="0" w:space="0" w:color="auto"/>
            <w:left w:val="none" w:sz="0" w:space="0" w:color="auto"/>
            <w:bottom w:val="none" w:sz="0" w:space="0" w:color="auto"/>
            <w:right w:val="none" w:sz="0" w:space="0" w:color="auto"/>
          </w:divBdr>
        </w:div>
        <w:div w:id="656569399">
          <w:marLeft w:val="480"/>
          <w:marRight w:val="0"/>
          <w:marTop w:val="0"/>
          <w:marBottom w:val="0"/>
          <w:divBdr>
            <w:top w:val="none" w:sz="0" w:space="0" w:color="auto"/>
            <w:left w:val="none" w:sz="0" w:space="0" w:color="auto"/>
            <w:bottom w:val="none" w:sz="0" w:space="0" w:color="auto"/>
            <w:right w:val="none" w:sz="0" w:space="0" w:color="auto"/>
          </w:divBdr>
        </w:div>
        <w:div w:id="671447760">
          <w:marLeft w:val="480"/>
          <w:marRight w:val="0"/>
          <w:marTop w:val="0"/>
          <w:marBottom w:val="0"/>
          <w:divBdr>
            <w:top w:val="none" w:sz="0" w:space="0" w:color="auto"/>
            <w:left w:val="none" w:sz="0" w:space="0" w:color="auto"/>
            <w:bottom w:val="none" w:sz="0" w:space="0" w:color="auto"/>
            <w:right w:val="none" w:sz="0" w:space="0" w:color="auto"/>
          </w:divBdr>
        </w:div>
        <w:div w:id="797263055">
          <w:marLeft w:val="480"/>
          <w:marRight w:val="0"/>
          <w:marTop w:val="0"/>
          <w:marBottom w:val="0"/>
          <w:divBdr>
            <w:top w:val="none" w:sz="0" w:space="0" w:color="auto"/>
            <w:left w:val="none" w:sz="0" w:space="0" w:color="auto"/>
            <w:bottom w:val="none" w:sz="0" w:space="0" w:color="auto"/>
            <w:right w:val="none" w:sz="0" w:space="0" w:color="auto"/>
          </w:divBdr>
        </w:div>
        <w:div w:id="848063596">
          <w:marLeft w:val="480"/>
          <w:marRight w:val="0"/>
          <w:marTop w:val="0"/>
          <w:marBottom w:val="0"/>
          <w:divBdr>
            <w:top w:val="none" w:sz="0" w:space="0" w:color="auto"/>
            <w:left w:val="none" w:sz="0" w:space="0" w:color="auto"/>
            <w:bottom w:val="none" w:sz="0" w:space="0" w:color="auto"/>
            <w:right w:val="none" w:sz="0" w:space="0" w:color="auto"/>
          </w:divBdr>
        </w:div>
        <w:div w:id="853424875">
          <w:marLeft w:val="480"/>
          <w:marRight w:val="0"/>
          <w:marTop w:val="0"/>
          <w:marBottom w:val="0"/>
          <w:divBdr>
            <w:top w:val="none" w:sz="0" w:space="0" w:color="auto"/>
            <w:left w:val="none" w:sz="0" w:space="0" w:color="auto"/>
            <w:bottom w:val="none" w:sz="0" w:space="0" w:color="auto"/>
            <w:right w:val="none" w:sz="0" w:space="0" w:color="auto"/>
          </w:divBdr>
        </w:div>
        <w:div w:id="901907384">
          <w:marLeft w:val="480"/>
          <w:marRight w:val="0"/>
          <w:marTop w:val="0"/>
          <w:marBottom w:val="0"/>
          <w:divBdr>
            <w:top w:val="none" w:sz="0" w:space="0" w:color="auto"/>
            <w:left w:val="none" w:sz="0" w:space="0" w:color="auto"/>
            <w:bottom w:val="none" w:sz="0" w:space="0" w:color="auto"/>
            <w:right w:val="none" w:sz="0" w:space="0" w:color="auto"/>
          </w:divBdr>
        </w:div>
        <w:div w:id="944575237">
          <w:marLeft w:val="480"/>
          <w:marRight w:val="0"/>
          <w:marTop w:val="0"/>
          <w:marBottom w:val="0"/>
          <w:divBdr>
            <w:top w:val="none" w:sz="0" w:space="0" w:color="auto"/>
            <w:left w:val="none" w:sz="0" w:space="0" w:color="auto"/>
            <w:bottom w:val="none" w:sz="0" w:space="0" w:color="auto"/>
            <w:right w:val="none" w:sz="0" w:space="0" w:color="auto"/>
          </w:divBdr>
        </w:div>
        <w:div w:id="998271211">
          <w:marLeft w:val="480"/>
          <w:marRight w:val="0"/>
          <w:marTop w:val="0"/>
          <w:marBottom w:val="0"/>
          <w:divBdr>
            <w:top w:val="none" w:sz="0" w:space="0" w:color="auto"/>
            <w:left w:val="none" w:sz="0" w:space="0" w:color="auto"/>
            <w:bottom w:val="none" w:sz="0" w:space="0" w:color="auto"/>
            <w:right w:val="none" w:sz="0" w:space="0" w:color="auto"/>
          </w:divBdr>
        </w:div>
        <w:div w:id="1007027500">
          <w:marLeft w:val="480"/>
          <w:marRight w:val="0"/>
          <w:marTop w:val="0"/>
          <w:marBottom w:val="0"/>
          <w:divBdr>
            <w:top w:val="none" w:sz="0" w:space="0" w:color="auto"/>
            <w:left w:val="none" w:sz="0" w:space="0" w:color="auto"/>
            <w:bottom w:val="none" w:sz="0" w:space="0" w:color="auto"/>
            <w:right w:val="none" w:sz="0" w:space="0" w:color="auto"/>
          </w:divBdr>
        </w:div>
        <w:div w:id="1026446414">
          <w:marLeft w:val="480"/>
          <w:marRight w:val="0"/>
          <w:marTop w:val="0"/>
          <w:marBottom w:val="0"/>
          <w:divBdr>
            <w:top w:val="none" w:sz="0" w:space="0" w:color="auto"/>
            <w:left w:val="none" w:sz="0" w:space="0" w:color="auto"/>
            <w:bottom w:val="none" w:sz="0" w:space="0" w:color="auto"/>
            <w:right w:val="none" w:sz="0" w:space="0" w:color="auto"/>
          </w:divBdr>
        </w:div>
        <w:div w:id="1037581101">
          <w:marLeft w:val="480"/>
          <w:marRight w:val="0"/>
          <w:marTop w:val="0"/>
          <w:marBottom w:val="0"/>
          <w:divBdr>
            <w:top w:val="none" w:sz="0" w:space="0" w:color="auto"/>
            <w:left w:val="none" w:sz="0" w:space="0" w:color="auto"/>
            <w:bottom w:val="none" w:sz="0" w:space="0" w:color="auto"/>
            <w:right w:val="none" w:sz="0" w:space="0" w:color="auto"/>
          </w:divBdr>
        </w:div>
        <w:div w:id="1048143953">
          <w:marLeft w:val="480"/>
          <w:marRight w:val="0"/>
          <w:marTop w:val="0"/>
          <w:marBottom w:val="0"/>
          <w:divBdr>
            <w:top w:val="none" w:sz="0" w:space="0" w:color="auto"/>
            <w:left w:val="none" w:sz="0" w:space="0" w:color="auto"/>
            <w:bottom w:val="none" w:sz="0" w:space="0" w:color="auto"/>
            <w:right w:val="none" w:sz="0" w:space="0" w:color="auto"/>
          </w:divBdr>
        </w:div>
        <w:div w:id="1067533436">
          <w:marLeft w:val="480"/>
          <w:marRight w:val="0"/>
          <w:marTop w:val="0"/>
          <w:marBottom w:val="0"/>
          <w:divBdr>
            <w:top w:val="none" w:sz="0" w:space="0" w:color="auto"/>
            <w:left w:val="none" w:sz="0" w:space="0" w:color="auto"/>
            <w:bottom w:val="none" w:sz="0" w:space="0" w:color="auto"/>
            <w:right w:val="none" w:sz="0" w:space="0" w:color="auto"/>
          </w:divBdr>
        </w:div>
        <w:div w:id="1082945443">
          <w:marLeft w:val="480"/>
          <w:marRight w:val="0"/>
          <w:marTop w:val="0"/>
          <w:marBottom w:val="0"/>
          <w:divBdr>
            <w:top w:val="none" w:sz="0" w:space="0" w:color="auto"/>
            <w:left w:val="none" w:sz="0" w:space="0" w:color="auto"/>
            <w:bottom w:val="none" w:sz="0" w:space="0" w:color="auto"/>
            <w:right w:val="none" w:sz="0" w:space="0" w:color="auto"/>
          </w:divBdr>
        </w:div>
        <w:div w:id="1083407854">
          <w:marLeft w:val="480"/>
          <w:marRight w:val="0"/>
          <w:marTop w:val="0"/>
          <w:marBottom w:val="0"/>
          <w:divBdr>
            <w:top w:val="none" w:sz="0" w:space="0" w:color="auto"/>
            <w:left w:val="none" w:sz="0" w:space="0" w:color="auto"/>
            <w:bottom w:val="none" w:sz="0" w:space="0" w:color="auto"/>
            <w:right w:val="none" w:sz="0" w:space="0" w:color="auto"/>
          </w:divBdr>
        </w:div>
        <w:div w:id="1116800162">
          <w:marLeft w:val="480"/>
          <w:marRight w:val="0"/>
          <w:marTop w:val="0"/>
          <w:marBottom w:val="0"/>
          <w:divBdr>
            <w:top w:val="none" w:sz="0" w:space="0" w:color="auto"/>
            <w:left w:val="none" w:sz="0" w:space="0" w:color="auto"/>
            <w:bottom w:val="none" w:sz="0" w:space="0" w:color="auto"/>
            <w:right w:val="none" w:sz="0" w:space="0" w:color="auto"/>
          </w:divBdr>
        </w:div>
        <w:div w:id="1124425889">
          <w:marLeft w:val="480"/>
          <w:marRight w:val="0"/>
          <w:marTop w:val="0"/>
          <w:marBottom w:val="0"/>
          <w:divBdr>
            <w:top w:val="none" w:sz="0" w:space="0" w:color="auto"/>
            <w:left w:val="none" w:sz="0" w:space="0" w:color="auto"/>
            <w:bottom w:val="none" w:sz="0" w:space="0" w:color="auto"/>
            <w:right w:val="none" w:sz="0" w:space="0" w:color="auto"/>
          </w:divBdr>
        </w:div>
        <w:div w:id="1177040947">
          <w:marLeft w:val="480"/>
          <w:marRight w:val="0"/>
          <w:marTop w:val="0"/>
          <w:marBottom w:val="0"/>
          <w:divBdr>
            <w:top w:val="none" w:sz="0" w:space="0" w:color="auto"/>
            <w:left w:val="none" w:sz="0" w:space="0" w:color="auto"/>
            <w:bottom w:val="none" w:sz="0" w:space="0" w:color="auto"/>
            <w:right w:val="none" w:sz="0" w:space="0" w:color="auto"/>
          </w:divBdr>
        </w:div>
        <w:div w:id="1227187207">
          <w:marLeft w:val="480"/>
          <w:marRight w:val="0"/>
          <w:marTop w:val="0"/>
          <w:marBottom w:val="0"/>
          <w:divBdr>
            <w:top w:val="none" w:sz="0" w:space="0" w:color="auto"/>
            <w:left w:val="none" w:sz="0" w:space="0" w:color="auto"/>
            <w:bottom w:val="none" w:sz="0" w:space="0" w:color="auto"/>
            <w:right w:val="none" w:sz="0" w:space="0" w:color="auto"/>
          </w:divBdr>
        </w:div>
        <w:div w:id="1335495404">
          <w:marLeft w:val="480"/>
          <w:marRight w:val="0"/>
          <w:marTop w:val="0"/>
          <w:marBottom w:val="0"/>
          <w:divBdr>
            <w:top w:val="none" w:sz="0" w:space="0" w:color="auto"/>
            <w:left w:val="none" w:sz="0" w:space="0" w:color="auto"/>
            <w:bottom w:val="none" w:sz="0" w:space="0" w:color="auto"/>
            <w:right w:val="none" w:sz="0" w:space="0" w:color="auto"/>
          </w:divBdr>
        </w:div>
        <w:div w:id="1379475186">
          <w:marLeft w:val="480"/>
          <w:marRight w:val="0"/>
          <w:marTop w:val="0"/>
          <w:marBottom w:val="0"/>
          <w:divBdr>
            <w:top w:val="none" w:sz="0" w:space="0" w:color="auto"/>
            <w:left w:val="none" w:sz="0" w:space="0" w:color="auto"/>
            <w:bottom w:val="none" w:sz="0" w:space="0" w:color="auto"/>
            <w:right w:val="none" w:sz="0" w:space="0" w:color="auto"/>
          </w:divBdr>
        </w:div>
        <w:div w:id="1451976012">
          <w:marLeft w:val="480"/>
          <w:marRight w:val="0"/>
          <w:marTop w:val="0"/>
          <w:marBottom w:val="0"/>
          <w:divBdr>
            <w:top w:val="none" w:sz="0" w:space="0" w:color="auto"/>
            <w:left w:val="none" w:sz="0" w:space="0" w:color="auto"/>
            <w:bottom w:val="none" w:sz="0" w:space="0" w:color="auto"/>
            <w:right w:val="none" w:sz="0" w:space="0" w:color="auto"/>
          </w:divBdr>
        </w:div>
        <w:div w:id="1572733661">
          <w:marLeft w:val="480"/>
          <w:marRight w:val="0"/>
          <w:marTop w:val="0"/>
          <w:marBottom w:val="0"/>
          <w:divBdr>
            <w:top w:val="none" w:sz="0" w:space="0" w:color="auto"/>
            <w:left w:val="none" w:sz="0" w:space="0" w:color="auto"/>
            <w:bottom w:val="none" w:sz="0" w:space="0" w:color="auto"/>
            <w:right w:val="none" w:sz="0" w:space="0" w:color="auto"/>
          </w:divBdr>
        </w:div>
        <w:div w:id="1690568105">
          <w:marLeft w:val="480"/>
          <w:marRight w:val="0"/>
          <w:marTop w:val="0"/>
          <w:marBottom w:val="0"/>
          <w:divBdr>
            <w:top w:val="none" w:sz="0" w:space="0" w:color="auto"/>
            <w:left w:val="none" w:sz="0" w:space="0" w:color="auto"/>
            <w:bottom w:val="none" w:sz="0" w:space="0" w:color="auto"/>
            <w:right w:val="none" w:sz="0" w:space="0" w:color="auto"/>
          </w:divBdr>
        </w:div>
        <w:div w:id="1737626916">
          <w:marLeft w:val="480"/>
          <w:marRight w:val="0"/>
          <w:marTop w:val="0"/>
          <w:marBottom w:val="0"/>
          <w:divBdr>
            <w:top w:val="none" w:sz="0" w:space="0" w:color="auto"/>
            <w:left w:val="none" w:sz="0" w:space="0" w:color="auto"/>
            <w:bottom w:val="none" w:sz="0" w:space="0" w:color="auto"/>
            <w:right w:val="none" w:sz="0" w:space="0" w:color="auto"/>
          </w:divBdr>
        </w:div>
        <w:div w:id="1746107511">
          <w:marLeft w:val="480"/>
          <w:marRight w:val="0"/>
          <w:marTop w:val="0"/>
          <w:marBottom w:val="0"/>
          <w:divBdr>
            <w:top w:val="none" w:sz="0" w:space="0" w:color="auto"/>
            <w:left w:val="none" w:sz="0" w:space="0" w:color="auto"/>
            <w:bottom w:val="none" w:sz="0" w:space="0" w:color="auto"/>
            <w:right w:val="none" w:sz="0" w:space="0" w:color="auto"/>
          </w:divBdr>
        </w:div>
        <w:div w:id="1783453582">
          <w:marLeft w:val="480"/>
          <w:marRight w:val="0"/>
          <w:marTop w:val="0"/>
          <w:marBottom w:val="0"/>
          <w:divBdr>
            <w:top w:val="none" w:sz="0" w:space="0" w:color="auto"/>
            <w:left w:val="none" w:sz="0" w:space="0" w:color="auto"/>
            <w:bottom w:val="none" w:sz="0" w:space="0" w:color="auto"/>
            <w:right w:val="none" w:sz="0" w:space="0" w:color="auto"/>
          </w:divBdr>
        </w:div>
        <w:div w:id="1836610380">
          <w:marLeft w:val="480"/>
          <w:marRight w:val="0"/>
          <w:marTop w:val="0"/>
          <w:marBottom w:val="0"/>
          <w:divBdr>
            <w:top w:val="none" w:sz="0" w:space="0" w:color="auto"/>
            <w:left w:val="none" w:sz="0" w:space="0" w:color="auto"/>
            <w:bottom w:val="none" w:sz="0" w:space="0" w:color="auto"/>
            <w:right w:val="none" w:sz="0" w:space="0" w:color="auto"/>
          </w:divBdr>
        </w:div>
        <w:div w:id="1844585274">
          <w:marLeft w:val="480"/>
          <w:marRight w:val="0"/>
          <w:marTop w:val="0"/>
          <w:marBottom w:val="0"/>
          <w:divBdr>
            <w:top w:val="none" w:sz="0" w:space="0" w:color="auto"/>
            <w:left w:val="none" w:sz="0" w:space="0" w:color="auto"/>
            <w:bottom w:val="none" w:sz="0" w:space="0" w:color="auto"/>
            <w:right w:val="none" w:sz="0" w:space="0" w:color="auto"/>
          </w:divBdr>
        </w:div>
        <w:div w:id="1846743090">
          <w:marLeft w:val="480"/>
          <w:marRight w:val="0"/>
          <w:marTop w:val="0"/>
          <w:marBottom w:val="0"/>
          <w:divBdr>
            <w:top w:val="none" w:sz="0" w:space="0" w:color="auto"/>
            <w:left w:val="none" w:sz="0" w:space="0" w:color="auto"/>
            <w:bottom w:val="none" w:sz="0" w:space="0" w:color="auto"/>
            <w:right w:val="none" w:sz="0" w:space="0" w:color="auto"/>
          </w:divBdr>
        </w:div>
        <w:div w:id="1907691060">
          <w:marLeft w:val="480"/>
          <w:marRight w:val="0"/>
          <w:marTop w:val="0"/>
          <w:marBottom w:val="0"/>
          <w:divBdr>
            <w:top w:val="none" w:sz="0" w:space="0" w:color="auto"/>
            <w:left w:val="none" w:sz="0" w:space="0" w:color="auto"/>
            <w:bottom w:val="none" w:sz="0" w:space="0" w:color="auto"/>
            <w:right w:val="none" w:sz="0" w:space="0" w:color="auto"/>
          </w:divBdr>
        </w:div>
        <w:div w:id="1941257990">
          <w:marLeft w:val="480"/>
          <w:marRight w:val="0"/>
          <w:marTop w:val="0"/>
          <w:marBottom w:val="0"/>
          <w:divBdr>
            <w:top w:val="none" w:sz="0" w:space="0" w:color="auto"/>
            <w:left w:val="none" w:sz="0" w:space="0" w:color="auto"/>
            <w:bottom w:val="none" w:sz="0" w:space="0" w:color="auto"/>
            <w:right w:val="none" w:sz="0" w:space="0" w:color="auto"/>
          </w:divBdr>
        </w:div>
        <w:div w:id="1968779323">
          <w:marLeft w:val="480"/>
          <w:marRight w:val="0"/>
          <w:marTop w:val="0"/>
          <w:marBottom w:val="0"/>
          <w:divBdr>
            <w:top w:val="none" w:sz="0" w:space="0" w:color="auto"/>
            <w:left w:val="none" w:sz="0" w:space="0" w:color="auto"/>
            <w:bottom w:val="none" w:sz="0" w:space="0" w:color="auto"/>
            <w:right w:val="none" w:sz="0" w:space="0" w:color="auto"/>
          </w:divBdr>
        </w:div>
        <w:div w:id="2093232402">
          <w:marLeft w:val="480"/>
          <w:marRight w:val="0"/>
          <w:marTop w:val="0"/>
          <w:marBottom w:val="0"/>
          <w:divBdr>
            <w:top w:val="none" w:sz="0" w:space="0" w:color="auto"/>
            <w:left w:val="none" w:sz="0" w:space="0" w:color="auto"/>
            <w:bottom w:val="none" w:sz="0" w:space="0" w:color="auto"/>
            <w:right w:val="none" w:sz="0" w:space="0" w:color="auto"/>
          </w:divBdr>
        </w:div>
        <w:div w:id="2098936094">
          <w:marLeft w:val="480"/>
          <w:marRight w:val="0"/>
          <w:marTop w:val="0"/>
          <w:marBottom w:val="0"/>
          <w:divBdr>
            <w:top w:val="none" w:sz="0" w:space="0" w:color="auto"/>
            <w:left w:val="none" w:sz="0" w:space="0" w:color="auto"/>
            <w:bottom w:val="none" w:sz="0" w:space="0" w:color="auto"/>
            <w:right w:val="none" w:sz="0" w:space="0" w:color="auto"/>
          </w:divBdr>
        </w:div>
        <w:div w:id="2113894306">
          <w:marLeft w:val="480"/>
          <w:marRight w:val="0"/>
          <w:marTop w:val="0"/>
          <w:marBottom w:val="0"/>
          <w:divBdr>
            <w:top w:val="none" w:sz="0" w:space="0" w:color="auto"/>
            <w:left w:val="none" w:sz="0" w:space="0" w:color="auto"/>
            <w:bottom w:val="none" w:sz="0" w:space="0" w:color="auto"/>
            <w:right w:val="none" w:sz="0" w:space="0" w:color="auto"/>
          </w:divBdr>
        </w:div>
        <w:div w:id="2128112412">
          <w:marLeft w:val="480"/>
          <w:marRight w:val="0"/>
          <w:marTop w:val="0"/>
          <w:marBottom w:val="0"/>
          <w:divBdr>
            <w:top w:val="none" w:sz="0" w:space="0" w:color="auto"/>
            <w:left w:val="none" w:sz="0" w:space="0" w:color="auto"/>
            <w:bottom w:val="none" w:sz="0" w:space="0" w:color="auto"/>
            <w:right w:val="none" w:sz="0" w:space="0" w:color="auto"/>
          </w:divBdr>
        </w:div>
      </w:divsChild>
    </w:div>
    <w:div w:id="1810128690">
      <w:bodyDiv w:val="1"/>
      <w:marLeft w:val="0"/>
      <w:marRight w:val="0"/>
      <w:marTop w:val="0"/>
      <w:marBottom w:val="0"/>
      <w:divBdr>
        <w:top w:val="none" w:sz="0" w:space="0" w:color="auto"/>
        <w:left w:val="none" w:sz="0" w:space="0" w:color="auto"/>
        <w:bottom w:val="none" w:sz="0" w:space="0" w:color="auto"/>
        <w:right w:val="none" w:sz="0" w:space="0" w:color="auto"/>
      </w:divBdr>
    </w:div>
    <w:div w:id="1810856639">
      <w:bodyDiv w:val="1"/>
      <w:marLeft w:val="0"/>
      <w:marRight w:val="0"/>
      <w:marTop w:val="0"/>
      <w:marBottom w:val="0"/>
      <w:divBdr>
        <w:top w:val="none" w:sz="0" w:space="0" w:color="auto"/>
        <w:left w:val="none" w:sz="0" w:space="0" w:color="auto"/>
        <w:bottom w:val="none" w:sz="0" w:space="0" w:color="auto"/>
        <w:right w:val="none" w:sz="0" w:space="0" w:color="auto"/>
      </w:divBdr>
    </w:div>
    <w:div w:id="1811746448">
      <w:bodyDiv w:val="1"/>
      <w:marLeft w:val="0"/>
      <w:marRight w:val="0"/>
      <w:marTop w:val="0"/>
      <w:marBottom w:val="0"/>
      <w:divBdr>
        <w:top w:val="none" w:sz="0" w:space="0" w:color="auto"/>
        <w:left w:val="none" w:sz="0" w:space="0" w:color="auto"/>
        <w:bottom w:val="none" w:sz="0" w:space="0" w:color="auto"/>
        <w:right w:val="none" w:sz="0" w:space="0" w:color="auto"/>
      </w:divBdr>
    </w:div>
    <w:div w:id="1812744635">
      <w:bodyDiv w:val="1"/>
      <w:marLeft w:val="0"/>
      <w:marRight w:val="0"/>
      <w:marTop w:val="0"/>
      <w:marBottom w:val="0"/>
      <w:divBdr>
        <w:top w:val="none" w:sz="0" w:space="0" w:color="auto"/>
        <w:left w:val="none" w:sz="0" w:space="0" w:color="auto"/>
        <w:bottom w:val="none" w:sz="0" w:space="0" w:color="auto"/>
        <w:right w:val="none" w:sz="0" w:space="0" w:color="auto"/>
      </w:divBdr>
    </w:div>
    <w:div w:id="1814638949">
      <w:bodyDiv w:val="1"/>
      <w:marLeft w:val="0"/>
      <w:marRight w:val="0"/>
      <w:marTop w:val="0"/>
      <w:marBottom w:val="0"/>
      <w:divBdr>
        <w:top w:val="none" w:sz="0" w:space="0" w:color="auto"/>
        <w:left w:val="none" w:sz="0" w:space="0" w:color="auto"/>
        <w:bottom w:val="none" w:sz="0" w:space="0" w:color="auto"/>
        <w:right w:val="none" w:sz="0" w:space="0" w:color="auto"/>
      </w:divBdr>
    </w:div>
    <w:div w:id="1814984374">
      <w:bodyDiv w:val="1"/>
      <w:marLeft w:val="0"/>
      <w:marRight w:val="0"/>
      <w:marTop w:val="0"/>
      <w:marBottom w:val="0"/>
      <w:divBdr>
        <w:top w:val="none" w:sz="0" w:space="0" w:color="auto"/>
        <w:left w:val="none" w:sz="0" w:space="0" w:color="auto"/>
        <w:bottom w:val="none" w:sz="0" w:space="0" w:color="auto"/>
        <w:right w:val="none" w:sz="0" w:space="0" w:color="auto"/>
      </w:divBdr>
    </w:div>
    <w:div w:id="1815833691">
      <w:bodyDiv w:val="1"/>
      <w:marLeft w:val="0"/>
      <w:marRight w:val="0"/>
      <w:marTop w:val="0"/>
      <w:marBottom w:val="0"/>
      <w:divBdr>
        <w:top w:val="none" w:sz="0" w:space="0" w:color="auto"/>
        <w:left w:val="none" w:sz="0" w:space="0" w:color="auto"/>
        <w:bottom w:val="none" w:sz="0" w:space="0" w:color="auto"/>
        <w:right w:val="none" w:sz="0" w:space="0" w:color="auto"/>
      </w:divBdr>
    </w:div>
    <w:div w:id="1816292775">
      <w:bodyDiv w:val="1"/>
      <w:marLeft w:val="0"/>
      <w:marRight w:val="0"/>
      <w:marTop w:val="0"/>
      <w:marBottom w:val="0"/>
      <w:divBdr>
        <w:top w:val="none" w:sz="0" w:space="0" w:color="auto"/>
        <w:left w:val="none" w:sz="0" w:space="0" w:color="auto"/>
        <w:bottom w:val="none" w:sz="0" w:space="0" w:color="auto"/>
        <w:right w:val="none" w:sz="0" w:space="0" w:color="auto"/>
      </w:divBdr>
    </w:div>
    <w:div w:id="1817992217">
      <w:bodyDiv w:val="1"/>
      <w:marLeft w:val="0"/>
      <w:marRight w:val="0"/>
      <w:marTop w:val="0"/>
      <w:marBottom w:val="0"/>
      <w:divBdr>
        <w:top w:val="none" w:sz="0" w:space="0" w:color="auto"/>
        <w:left w:val="none" w:sz="0" w:space="0" w:color="auto"/>
        <w:bottom w:val="none" w:sz="0" w:space="0" w:color="auto"/>
        <w:right w:val="none" w:sz="0" w:space="0" w:color="auto"/>
      </w:divBdr>
    </w:div>
    <w:div w:id="1818184989">
      <w:bodyDiv w:val="1"/>
      <w:marLeft w:val="0"/>
      <w:marRight w:val="0"/>
      <w:marTop w:val="0"/>
      <w:marBottom w:val="0"/>
      <w:divBdr>
        <w:top w:val="none" w:sz="0" w:space="0" w:color="auto"/>
        <w:left w:val="none" w:sz="0" w:space="0" w:color="auto"/>
        <w:bottom w:val="none" w:sz="0" w:space="0" w:color="auto"/>
        <w:right w:val="none" w:sz="0" w:space="0" w:color="auto"/>
      </w:divBdr>
    </w:div>
    <w:div w:id="1818261714">
      <w:bodyDiv w:val="1"/>
      <w:marLeft w:val="0"/>
      <w:marRight w:val="0"/>
      <w:marTop w:val="0"/>
      <w:marBottom w:val="0"/>
      <w:divBdr>
        <w:top w:val="none" w:sz="0" w:space="0" w:color="auto"/>
        <w:left w:val="none" w:sz="0" w:space="0" w:color="auto"/>
        <w:bottom w:val="none" w:sz="0" w:space="0" w:color="auto"/>
        <w:right w:val="none" w:sz="0" w:space="0" w:color="auto"/>
      </w:divBdr>
    </w:div>
    <w:div w:id="1819956272">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21726486">
      <w:bodyDiv w:val="1"/>
      <w:marLeft w:val="0"/>
      <w:marRight w:val="0"/>
      <w:marTop w:val="0"/>
      <w:marBottom w:val="0"/>
      <w:divBdr>
        <w:top w:val="none" w:sz="0" w:space="0" w:color="auto"/>
        <w:left w:val="none" w:sz="0" w:space="0" w:color="auto"/>
        <w:bottom w:val="none" w:sz="0" w:space="0" w:color="auto"/>
        <w:right w:val="none" w:sz="0" w:space="0" w:color="auto"/>
      </w:divBdr>
    </w:div>
    <w:div w:id="1824083811">
      <w:bodyDiv w:val="1"/>
      <w:marLeft w:val="0"/>
      <w:marRight w:val="0"/>
      <w:marTop w:val="0"/>
      <w:marBottom w:val="0"/>
      <w:divBdr>
        <w:top w:val="none" w:sz="0" w:space="0" w:color="auto"/>
        <w:left w:val="none" w:sz="0" w:space="0" w:color="auto"/>
        <w:bottom w:val="none" w:sz="0" w:space="0" w:color="auto"/>
        <w:right w:val="none" w:sz="0" w:space="0" w:color="auto"/>
      </w:divBdr>
      <w:divsChild>
        <w:div w:id="36976035">
          <w:marLeft w:val="480"/>
          <w:marRight w:val="0"/>
          <w:marTop w:val="0"/>
          <w:marBottom w:val="0"/>
          <w:divBdr>
            <w:top w:val="none" w:sz="0" w:space="0" w:color="auto"/>
            <w:left w:val="none" w:sz="0" w:space="0" w:color="auto"/>
            <w:bottom w:val="none" w:sz="0" w:space="0" w:color="auto"/>
            <w:right w:val="none" w:sz="0" w:space="0" w:color="auto"/>
          </w:divBdr>
        </w:div>
        <w:div w:id="138570521">
          <w:marLeft w:val="480"/>
          <w:marRight w:val="0"/>
          <w:marTop w:val="0"/>
          <w:marBottom w:val="0"/>
          <w:divBdr>
            <w:top w:val="none" w:sz="0" w:space="0" w:color="auto"/>
            <w:left w:val="none" w:sz="0" w:space="0" w:color="auto"/>
            <w:bottom w:val="none" w:sz="0" w:space="0" w:color="auto"/>
            <w:right w:val="none" w:sz="0" w:space="0" w:color="auto"/>
          </w:divBdr>
        </w:div>
        <w:div w:id="154610487">
          <w:marLeft w:val="480"/>
          <w:marRight w:val="0"/>
          <w:marTop w:val="0"/>
          <w:marBottom w:val="0"/>
          <w:divBdr>
            <w:top w:val="none" w:sz="0" w:space="0" w:color="auto"/>
            <w:left w:val="none" w:sz="0" w:space="0" w:color="auto"/>
            <w:bottom w:val="none" w:sz="0" w:space="0" w:color="auto"/>
            <w:right w:val="none" w:sz="0" w:space="0" w:color="auto"/>
          </w:divBdr>
        </w:div>
        <w:div w:id="184483917">
          <w:marLeft w:val="480"/>
          <w:marRight w:val="0"/>
          <w:marTop w:val="0"/>
          <w:marBottom w:val="0"/>
          <w:divBdr>
            <w:top w:val="none" w:sz="0" w:space="0" w:color="auto"/>
            <w:left w:val="none" w:sz="0" w:space="0" w:color="auto"/>
            <w:bottom w:val="none" w:sz="0" w:space="0" w:color="auto"/>
            <w:right w:val="none" w:sz="0" w:space="0" w:color="auto"/>
          </w:divBdr>
        </w:div>
        <w:div w:id="264583631">
          <w:marLeft w:val="480"/>
          <w:marRight w:val="0"/>
          <w:marTop w:val="0"/>
          <w:marBottom w:val="0"/>
          <w:divBdr>
            <w:top w:val="none" w:sz="0" w:space="0" w:color="auto"/>
            <w:left w:val="none" w:sz="0" w:space="0" w:color="auto"/>
            <w:bottom w:val="none" w:sz="0" w:space="0" w:color="auto"/>
            <w:right w:val="none" w:sz="0" w:space="0" w:color="auto"/>
          </w:divBdr>
        </w:div>
        <w:div w:id="421996181">
          <w:marLeft w:val="480"/>
          <w:marRight w:val="0"/>
          <w:marTop w:val="0"/>
          <w:marBottom w:val="0"/>
          <w:divBdr>
            <w:top w:val="none" w:sz="0" w:space="0" w:color="auto"/>
            <w:left w:val="none" w:sz="0" w:space="0" w:color="auto"/>
            <w:bottom w:val="none" w:sz="0" w:space="0" w:color="auto"/>
            <w:right w:val="none" w:sz="0" w:space="0" w:color="auto"/>
          </w:divBdr>
        </w:div>
        <w:div w:id="522675098">
          <w:marLeft w:val="480"/>
          <w:marRight w:val="0"/>
          <w:marTop w:val="0"/>
          <w:marBottom w:val="0"/>
          <w:divBdr>
            <w:top w:val="none" w:sz="0" w:space="0" w:color="auto"/>
            <w:left w:val="none" w:sz="0" w:space="0" w:color="auto"/>
            <w:bottom w:val="none" w:sz="0" w:space="0" w:color="auto"/>
            <w:right w:val="none" w:sz="0" w:space="0" w:color="auto"/>
          </w:divBdr>
        </w:div>
        <w:div w:id="709261447">
          <w:marLeft w:val="480"/>
          <w:marRight w:val="0"/>
          <w:marTop w:val="0"/>
          <w:marBottom w:val="0"/>
          <w:divBdr>
            <w:top w:val="none" w:sz="0" w:space="0" w:color="auto"/>
            <w:left w:val="none" w:sz="0" w:space="0" w:color="auto"/>
            <w:bottom w:val="none" w:sz="0" w:space="0" w:color="auto"/>
            <w:right w:val="none" w:sz="0" w:space="0" w:color="auto"/>
          </w:divBdr>
        </w:div>
        <w:div w:id="763496023">
          <w:marLeft w:val="480"/>
          <w:marRight w:val="0"/>
          <w:marTop w:val="0"/>
          <w:marBottom w:val="0"/>
          <w:divBdr>
            <w:top w:val="none" w:sz="0" w:space="0" w:color="auto"/>
            <w:left w:val="none" w:sz="0" w:space="0" w:color="auto"/>
            <w:bottom w:val="none" w:sz="0" w:space="0" w:color="auto"/>
            <w:right w:val="none" w:sz="0" w:space="0" w:color="auto"/>
          </w:divBdr>
        </w:div>
        <w:div w:id="770391672">
          <w:marLeft w:val="480"/>
          <w:marRight w:val="0"/>
          <w:marTop w:val="0"/>
          <w:marBottom w:val="0"/>
          <w:divBdr>
            <w:top w:val="none" w:sz="0" w:space="0" w:color="auto"/>
            <w:left w:val="none" w:sz="0" w:space="0" w:color="auto"/>
            <w:bottom w:val="none" w:sz="0" w:space="0" w:color="auto"/>
            <w:right w:val="none" w:sz="0" w:space="0" w:color="auto"/>
          </w:divBdr>
        </w:div>
        <w:div w:id="1009209859">
          <w:marLeft w:val="480"/>
          <w:marRight w:val="0"/>
          <w:marTop w:val="0"/>
          <w:marBottom w:val="0"/>
          <w:divBdr>
            <w:top w:val="none" w:sz="0" w:space="0" w:color="auto"/>
            <w:left w:val="none" w:sz="0" w:space="0" w:color="auto"/>
            <w:bottom w:val="none" w:sz="0" w:space="0" w:color="auto"/>
            <w:right w:val="none" w:sz="0" w:space="0" w:color="auto"/>
          </w:divBdr>
        </w:div>
        <w:div w:id="1057699616">
          <w:marLeft w:val="480"/>
          <w:marRight w:val="0"/>
          <w:marTop w:val="0"/>
          <w:marBottom w:val="0"/>
          <w:divBdr>
            <w:top w:val="none" w:sz="0" w:space="0" w:color="auto"/>
            <w:left w:val="none" w:sz="0" w:space="0" w:color="auto"/>
            <w:bottom w:val="none" w:sz="0" w:space="0" w:color="auto"/>
            <w:right w:val="none" w:sz="0" w:space="0" w:color="auto"/>
          </w:divBdr>
        </w:div>
        <w:div w:id="1087074335">
          <w:marLeft w:val="480"/>
          <w:marRight w:val="0"/>
          <w:marTop w:val="0"/>
          <w:marBottom w:val="0"/>
          <w:divBdr>
            <w:top w:val="none" w:sz="0" w:space="0" w:color="auto"/>
            <w:left w:val="none" w:sz="0" w:space="0" w:color="auto"/>
            <w:bottom w:val="none" w:sz="0" w:space="0" w:color="auto"/>
            <w:right w:val="none" w:sz="0" w:space="0" w:color="auto"/>
          </w:divBdr>
        </w:div>
        <w:div w:id="1170636601">
          <w:marLeft w:val="480"/>
          <w:marRight w:val="0"/>
          <w:marTop w:val="0"/>
          <w:marBottom w:val="0"/>
          <w:divBdr>
            <w:top w:val="none" w:sz="0" w:space="0" w:color="auto"/>
            <w:left w:val="none" w:sz="0" w:space="0" w:color="auto"/>
            <w:bottom w:val="none" w:sz="0" w:space="0" w:color="auto"/>
            <w:right w:val="none" w:sz="0" w:space="0" w:color="auto"/>
          </w:divBdr>
        </w:div>
        <w:div w:id="1219126643">
          <w:marLeft w:val="480"/>
          <w:marRight w:val="0"/>
          <w:marTop w:val="0"/>
          <w:marBottom w:val="0"/>
          <w:divBdr>
            <w:top w:val="none" w:sz="0" w:space="0" w:color="auto"/>
            <w:left w:val="none" w:sz="0" w:space="0" w:color="auto"/>
            <w:bottom w:val="none" w:sz="0" w:space="0" w:color="auto"/>
            <w:right w:val="none" w:sz="0" w:space="0" w:color="auto"/>
          </w:divBdr>
        </w:div>
        <w:div w:id="1284731646">
          <w:marLeft w:val="480"/>
          <w:marRight w:val="0"/>
          <w:marTop w:val="0"/>
          <w:marBottom w:val="0"/>
          <w:divBdr>
            <w:top w:val="none" w:sz="0" w:space="0" w:color="auto"/>
            <w:left w:val="none" w:sz="0" w:space="0" w:color="auto"/>
            <w:bottom w:val="none" w:sz="0" w:space="0" w:color="auto"/>
            <w:right w:val="none" w:sz="0" w:space="0" w:color="auto"/>
          </w:divBdr>
        </w:div>
        <w:div w:id="1298223101">
          <w:marLeft w:val="480"/>
          <w:marRight w:val="0"/>
          <w:marTop w:val="0"/>
          <w:marBottom w:val="0"/>
          <w:divBdr>
            <w:top w:val="none" w:sz="0" w:space="0" w:color="auto"/>
            <w:left w:val="none" w:sz="0" w:space="0" w:color="auto"/>
            <w:bottom w:val="none" w:sz="0" w:space="0" w:color="auto"/>
            <w:right w:val="none" w:sz="0" w:space="0" w:color="auto"/>
          </w:divBdr>
        </w:div>
        <w:div w:id="1333726578">
          <w:marLeft w:val="480"/>
          <w:marRight w:val="0"/>
          <w:marTop w:val="0"/>
          <w:marBottom w:val="0"/>
          <w:divBdr>
            <w:top w:val="none" w:sz="0" w:space="0" w:color="auto"/>
            <w:left w:val="none" w:sz="0" w:space="0" w:color="auto"/>
            <w:bottom w:val="none" w:sz="0" w:space="0" w:color="auto"/>
            <w:right w:val="none" w:sz="0" w:space="0" w:color="auto"/>
          </w:divBdr>
        </w:div>
        <w:div w:id="1359042085">
          <w:marLeft w:val="480"/>
          <w:marRight w:val="0"/>
          <w:marTop w:val="0"/>
          <w:marBottom w:val="0"/>
          <w:divBdr>
            <w:top w:val="none" w:sz="0" w:space="0" w:color="auto"/>
            <w:left w:val="none" w:sz="0" w:space="0" w:color="auto"/>
            <w:bottom w:val="none" w:sz="0" w:space="0" w:color="auto"/>
            <w:right w:val="none" w:sz="0" w:space="0" w:color="auto"/>
          </w:divBdr>
        </w:div>
        <w:div w:id="1476875140">
          <w:marLeft w:val="480"/>
          <w:marRight w:val="0"/>
          <w:marTop w:val="0"/>
          <w:marBottom w:val="0"/>
          <w:divBdr>
            <w:top w:val="none" w:sz="0" w:space="0" w:color="auto"/>
            <w:left w:val="none" w:sz="0" w:space="0" w:color="auto"/>
            <w:bottom w:val="none" w:sz="0" w:space="0" w:color="auto"/>
            <w:right w:val="none" w:sz="0" w:space="0" w:color="auto"/>
          </w:divBdr>
        </w:div>
        <w:div w:id="1640964227">
          <w:marLeft w:val="480"/>
          <w:marRight w:val="0"/>
          <w:marTop w:val="0"/>
          <w:marBottom w:val="0"/>
          <w:divBdr>
            <w:top w:val="none" w:sz="0" w:space="0" w:color="auto"/>
            <w:left w:val="none" w:sz="0" w:space="0" w:color="auto"/>
            <w:bottom w:val="none" w:sz="0" w:space="0" w:color="auto"/>
            <w:right w:val="none" w:sz="0" w:space="0" w:color="auto"/>
          </w:divBdr>
        </w:div>
        <w:div w:id="1888179407">
          <w:marLeft w:val="480"/>
          <w:marRight w:val="0"/>
          <w:marTop w:val="0"/>
          <w:marBottom w:val="0"/>
          <w:divBdr>
            <w:top w:val="none" w:sz="0" w:space="0" w:color="auto"/>
            <w:left w:val="none" w:sz="0" w:space="0" w:color="auto"/>
            <w:bottom w:val="none" w:sz="0" w:space="0" w:color="auto"/>
            <w:right w:val="none" w:sz="0" w:space="0" w:color="auto"/>
          </w:divBdr>
        </w:div>
        <w:div w:id="1910577469">
          <w:marLeft w:val="480"/>
          <w:marRight w:val="0"/>
          <w:marTop w:val="0"/>
          <w:marBottom w:val="0"/>
          <w:divBdr>
            <w:top w:val="none" w:sz="0" w:space="0" w:color="auto"/>
            <w:left w:val="none" w:sz="0" w:space="0" w:color="auto"/>
            <w:bottom w:val="none" w:sz="0" w:space="0" w:color="auto"/>
            <w:right w:val="none" w:sz="0" w:space="0" w:color="auto"/>
          </w:divBdr>
        </w:div>
        <w:div w:id="1926261724">
          <w:marLeft w:val="480"/>
          <w:marRight w:val="0"/>
          <w:marTop w:val="0"/>
          <w:marBottom w:val="0"/>
          <w:divBdr>
            <w:top w:val="none" w:sz="0" w:space="0" w:color="auto"/>
            <w:left w:val="none" w:sz="0" w:space="0" w:color="auto"/>
            <w:bottom w:val="none" w:sz="0" w:space="0" w:color="auto"/>
            <w:right w:val="none" w:sz="0" w:space="0" w:color="auto"/>
          </w:divBdr>
        </w:div>
        <w:div w:id="1935363221">
          <w:marLeft w:val="480"/>
          <w:marRight w:val="0"/>
          <w:marTop w:val="0"/>
          <w:marBottom w:val="0"/>
          <w:divBdr>
            <w:top w:val="none" w:sz="0" w:space="0" w:color="auto"/>
            <w:left w:val="none" w:sz="0" w:space="0" w:color="auto"/>
            <w:bottom w:val="none" w:sz="0" w:space="0" w:color="auto"/>
            <w:right w:val="none" w:sz="0" w:space="0" w:color="auto"/>
          </w:divBdr>
        </w:div>
        <w:div w:id="1957518989">
          <w:marLeft w:val="480"/>
          <w:marRight w:val="0"/>
          <w:marTop w:val="0"/>
          <w:marBottom w:val="0"/>
          <w:divBdr>
            <w:top w:val="none" w:sz="0" w:space="0" w:color="auto"/>
            <w:left w:val="none" w:sz="0" w:space="0" w:color="auto"/>
            <w:bottom w:val="none" w:sz="0" w:space="0" w:color="auto"/>
            <w:right w:val="none" w:sz="0" w:space="0" w:color="auto"/>
          </w:divBdr>
        </w:div>
        <w:div w:id="2117945245">
          <w:marLeft w:val="480"/>
          <w:marRight w:val="0"/>
          <w:marTop w:val="0"/>
          <w:marBottom w:val="0"/>
          <w:divBdr>
            <w:top w:val="none" w:sz="0" w:space="0" w:color="auto"/>
            <w:left w:val="none" w:sz="0" w:space="0" w:color="auto"/>
            <w:bottom w:val="none" w:sz="0" w:space="0" w:color="auto"/>
            <w:right w:val="none" w:sz="0" w:space="0" w:color="auto"/>
          </w:divBdr>
        </w:div>
      </w:divsChild>
    </w:div>
    <w:div w:id="1824471390">
      <w:bodyDiv w:val="1"/>
      <w:marLeft w:val="0"/>
      <w:marRight w:val="0"/>
      <w:marTop w:val="0"/>
      <w:marBottom w:val="0"/>
      <w:divBdr>
        <w:top w:val="none" w:sz="0" w:space="0" w:color="auto"/>
        <w:left w:val="none" w:sz="0" w:space="0" w:color="auto"/>
        <w:bottom w:val="none" w:sz="0" w:space="0" w:color="auto"/>
        <w:right w:val="none" w:sz="0" w:space="0" w:color="auto"/>
      </w:divBdr>
    </w:div>
    <w:div w:id="1824588952">
      <w:bodyDiv w:val="1"/>
      <w:marLeft w:val="0"/>
      <w:marRight w:val="0"/>
      <w:marTop w:val="0"/>
      <w:marBottom w:val="0"/>
      <w:divBdr>
        <w:top w:val="none" w:sz="0" w:space="0" w:color="auto"/>
        <w:left w:val="none" w:sz="0" w:space="0" w:color="auto"/>
        <w:bottom w:val="none" w:sz="0" w:space="0" w:color="auto"/>
        <w:right w:val="none" w:sz="0" w:space="0" w:color="auto"/>
      </w:divBdr>
    </w:div>
    <w:div w:id="1829206582">
      <w:bodyDiv w:val="1"/>
      <w:marLeft w:val="0"/>
      <w:marRight w:val="0"/>
      <w:marTop w:val="0"/>
      <w:marBottom w:val="0"/>
      <w:divBdr>
        <w:top w:val="none" w:sz="0" w:space="0" w:color="auto"/>
        <w:left w:val="none" w:sz="0" w:space="0" w:color="auto"/>
        <w:bottom w:val="none" w:sz="0" w:space="0" w:color="auto"/>
        <w:right w:val="none" w:sz="0" w:space="0" w:color="auto"/>
      </w:divBdr>
    </w:div>
    <w:div w:id="1832866053">
      <w:bodyDiv w:val="1"/>
      <w:marLeft w:val="0"/>
      <w:marRight w:val="0"/>
      <w:marTop w:val="0"/>
      <w:marBottom w:val="0"/>
      <w:divBdr>
        <w:top w:val="none" w:sz="0" w:space="0" w:color="auto"/>
        <w:left w:val="none" w:sz="0" w:space="0" w:color="auto"/>
        <w:bottom w:val="none" w:sz="0" w:space="0" w:color="auto"/>
        <w:right w:val="none" w:sz="0" w:space="0" w:color="auto"/>
      </w:divBdr>
    </w:div>
    <w:div w:id="1835759883">
      <w:bodyDiv w:val="1"/>
      <w:marLeft w:val="0"/>
      <w:marRight w:val="0"/>
      <w:marTop w:val="0"/>
      <w:marBottom w:val="0"/>
      <w:divBdr>
        <w:top w:val="none" w:sz="0" w:space="0" w:color="auto"/>
        <w:left w:val="none" w:sz="0" w:space="0" w:color="auto"/>
        <w:bottom w:val="none" w:sz="0" w:space="0" w:color="auto"/>
        <w:right w:val="none" w:sz="0" w:space="0" w:color="auto"/>
      </w:divBdr>
    </w:div>
    <w:div w:id="1836795923">
      <w:bodyDiv w:val="1"/>
      <w:marLeft w:val="0"/>
      <w:marRight w:val="0"/>
      <w:marTop w:val="0"/>
      <w:marBottom w:val="0"/>
      <w:divBdr>
        <w:top w:val="none" w:sz="0" w:space="0" w:color="auto"/>
        <w:left w:val="none" w:sz="0" w:space="0" w:color="auto"/>
        <w:bottom w:val="none" w:sz="0" w:space="0" w:color="auto"/>
        <w:right w:val="none" w:sz="0" w:space="0" w:color="auto"/>
      </w:divBdr>
    </w:div>
    <w:div w:id="1838377364">
      <w:bodyDiv w:val="1"/>
      <w:marLeft w:val="0"/>
      <w:marRight w:val="0"/>
      <w:marTop w:val="0"/>
      <w:marBottom w:val="0"/>
      <w:divBdr>
        <w:top w:val="none" w:sz="0" w:space="0" w:color="auto"/>
        <w:left w:val="none" w:sz="0" w:space="0" w:color="auto"/>
        <w:bottom w:val="none" w:sz="0" w:space="0" w:color="auto"/>
        <w:right w:val="none" w:sz="0" w:space="0" w:color="auto"/>
      </w:divBdr>
    </w:div>
    <w:div w:id="1838963379">
      <w:bodyDiv w:val="1"/>
      <w:marLeft w:val="0"/>
      <w:marRight w:val="0"/>
      <w:marTop w:val="0"/>
      <w:marBottom w:val="0"/>
      <w:divBdr>
        <w:top w:val="none" w:sz="0" w:space="0" w:color="auto"/>
        <w:left w:val="none" w:sz="0" w:space="0" w:color="auto"/>
        <w:bottom w:val="none" w:sz="0" w:space="0" w:color="auto"/>
        <w:right w:val="none" w:sz="0" w:space="0" w:color="auto"/>
      </w:divBdr>
    </w:div>
    <w:div w:id="1840583866">
      <w:bodyDiv w:val="1"/>
      <w:marLeft w:val="0"/>
      <w:marRight w:val="0"/>
      <w:marTop w:val="0"/>
      <w:marBottom w:val="0"/>
      <w:divBdr>
        <w:top w:val="none" w:sz="0" w:space="0" w:color="auto"/>
        <w:left w:val="none" w:sz="0" w:space="0" w:color="auto"/>
        <w:bottom w:val="none" w:sz="0" w:space="0" w:color="auto"/>
        <w:right w:val="none" w:sz="0" w:space="0" w:color="auto"/>
      </w:divBdr>
    </w:div>
    <w:div w:id="1842159938">
      <w:bodyDiv w:val="1"/>
      <w:marLeft w:val="0"/>
      <w:marRight w:val="0"/>
      <w:marTop w:val="0"/>
      <w:marBottom w:val="0"/>
      <w:divBdr>
        <w:top w:val="none" w:sz="0" w:space="0" w:color="auto"/>
        <w:left w:val="none" w:sz="0" w:space="0" w:color="auto"/>
        <w:bottom w:val="none" w:sz="0" w:space="0" w:color="auto"/>
        <w:right w:val="none" w:sz="0" w:space="0" w:color="auto"/>
      </w:divBdr>
    </w:div>
    <w:div w:id="1842162712">
      <w:bodyDiv w:val="1"/>
      <w:marLeft w:val="0"/>
      <w:marRight w:val="0"/>
      <w:marTop w:val="0"/>
      <w:marBottom w:val="0"/>
      <w:divBdr>
        <w:top w:val="none" w:sz="0" w:space="0" w:color="auto"/>
        <w:left w:val="none" w:sz="0" w:space="0" w:color="auto"/>
        <w:bottom w:val="none" w:sz="0" w:space="0" w:color="auto"/>
        <w:right w:val="none" w:sz="0" w:space="0" w:color="auto"/>
      </w:divBdr>
    </w:div>
    <w:div w:id="1846092876">
      <w:bodyDiv w:val="1"/>
      <w:marLeft w:val="0"/>
      <w:marRight w:val="0"/>
      <w:marTop w:val="0"/>
      <w:marBottom w:val="0"/>
      <w:divBdr>
        <w:top w:val="none" w:sz="0" w:space="0" w:color="auto"/>
        <w:left w:val="none" w:sz="0" w:space="0" w:color="auto"/>
        <w:bottom w:val="none" w:sz="0" w:space="0" w:color="auto"/>
        <w:right w:val="none" w:sz="0" w:space="0" w:color="auto"/>
      </w:divBdr>
    </w:div>
    <w:div w:id="1846702697">
      <w:bodyDiv w:val="1"/>
      <w:marLeft w:val="0"/>
      <w:marRight w:val="0"/>
      <w:marTop w:val="0"/>
      <w:marBottom w:val="0"/>
      <w:divBdr>
        <w:top w:val="none" w:sz="0" w:space="0" w:color="auto"/>
        <w:left w:val="none" w:sz="0" w:space="0" w:color="auto"/>
        <w:bottom w:val="none" w:sz="0" w:space="0" w:color="auto"/>
        <w:right w:val="none" w:sz="0" w:space="0" w:color="auto"/>
      </w:divBdr>
    </w:div>
    <w:div w:id="1847016801">
      <w:bodyDiv w:val="1"/>
      <w:marLeft w:val="0"/>
      <w:marRight w:val="0"/>
      <w:marTop w:val="0"/>
      <w:marBottom w:val="0"/>
      <w:divBdr>
        <w:top w:val="none" w:sz="0" w:space="0" w:color="auto"/>
        <w:left w:val="none" w:sz="0" w:space="0" w:color="auto"/>
        <w:bottom w:val="none" w:sz="0" w:space="0" w:color="auto"/>
        <w:right w:val="none" w:sz="0" w:space="0" w:color="auto"/>
      </w:divBdr>
    </w:div>
    <w:div w:id="1848521590">
      <w:bodyDiv w:val="1"/>
      <w:marLeft w:val="0"/>
      <w:marRight w:val="0"/>
      <w:marTop w:val="0"/>
      <w:marBottom w:val="0"/>
      <w:divBdr>
        <w:top w:val="none" w:sz="0" w:space="0" w:color="auto"/>
        <w:left w:val="none" w:sz="0" w:space="0" w:color="auto"/>
        <w:bottom w:val="none" w:sz="0" w:space="0" w:color="auto"/>
        <w:right w:val="none" w:sz="0" w:space="0" w:color="auto"/>
      </w:divBdr>
    </w:div>
    <w:div w:id="1849325447">
      <w:bodyDiv w:val="1"/>
      <w:marLeft w:val="0"/>
      <w:marRight w:val="0"/>
      <w:marTop w:val="0"/>
      <w:marBottom w:val="0"/>
      <w:divBdr>
        <w:top w:val="none" w:sz="0" w:space="0" w:color="auto"/>
        <w:left w:val="none" w:sz="0" w:space="0" w:color="auto"/>
        <w:bottom w:val="none" w:sz="0" w:space="0" w:color="auto"/>
        <w:right w:val="none" w:sz="0" w:space="0" w:color="auto"/>
      </w:divBdr>
    </w:div>
    <w:div w:id="1853371759">
      <w:bodyDiv w:val="1"/>
      <w:marLeft w:val="0"/>
      <w:marRight w:val="0"/>
      <w:marTop w:val="0"/>
      <w:marBottom w:val="0"/>
      <w:divBdr>
        <w:top w:val="none" w:sz="0" w:space="0" w:color="auto"/>
        <w:left w:val="none" w:sz="0" w:space="0" w:color="auto"/>
        <w:bottom w:val="none" w:sz="0" w:space="0" w:color="auto"/>
        <w:right w:val="none" w:sz="0" w:space="0" w:color="auto"/>
      </w:divBdr>
    </w:div>
    <w:div w:id="1854831077">
      <w:bodyDiv w:val="1"/>
      <w:marLeft w:val="0"/>
      <w:marRight w:val="0"/>
      <w:marTop w:val="0"/>
      <w:marBottom w:val="0"/>
      <w:divBdr>
        <w:top w:val="none" w:sz="0" w:space="0" w:color="auto"/>
        <w:left w:val="none" w:sz="0" w:space="0" w:color="auto"/>
        <w:bottom w:val="none" w:sz="0" w:space="0" w:color="auto"/>
        <w:right w:val="none" w:sz="0" w:space="0" w:color="auto"/>
      </w:divBdr>
    </w:div>
    <w:div w:id="1855804548">
      <w:bodyDiv w:val="1"/>
      <w:marLeft w:val="0"/>
      <w:marRight w:val="0"/>
      <w:marTop w:val="0"/>
      <w:marBottom w:val="0"/>
      <w:divBdr>
        <w:top w:val="none" w:sz="0" w:space="0" w:color="auto"/>
        <w:left w:val="none" w:sz="0" w:space="0" w:color="auto"/>
        <w:bottom w:val="none" w:sz="0" w:space="0" w:color="auto"/>
        <w:right w:val="none" w:sz="0" w:space="0" w:color="auto"/>
      </w:divBdr>
    </w:div>
    <w:div w:id="1857766643">
      <w:bodyDiv w:val="1"/>
      <w:marLeft w:val="0"/>
      <w:marRight w:val="0"/>
      <w:marTop w:val="0"/>
      <w:marBottom w:val="0"/>
      <w:divBdr>
        <w:top w:val="none" w:sz="0" w:space="0" w:color="auto"/>
        <w:left w:val="none" w:sz="0" w:space="0" w:color="auto"/>
        <w:bottom w:val="none" w:sz="0" w:space="0" w:color="auto"/>
        <w:right w:val="none" w:sz="0" w:space="0" w:color="auto"/>
      </w:divBdr>
    </w:div>
    <w:div w:id="1858691537">
      <w:bodyDiv w:val="1"/>
      <w:marLeft w:val="0"/>
      <w:marRight w:val="0"/>
      <w:marTop w:val="0"/>
      <w:marBottom w:val="0"/>
      <w:divBdr>
        <w:top w:val="none" w:sz="0" w:space="0" w:color="auto"/>
        <w:left w:val="none" w:sz="0" w:space="0" w:color="auto"/>
        <w:bottom w:val="none" w:sz="0" w:space="0" w:color="auto"/>
        <w:right w:val="none" w:sz="0" w:space="0" w:color="auto"/>
      </w:divBdr>
    </w:div>
    <w:div w:id="1858810060">
      <w:bodyDiv w:val="1"/>
      <w:marLeft w:val="0"/>
      <w:marRight w:val="0"/>
      <w:marTop w:val="0"/>
      <w:marBottom w:val="0"/>
      <w:divBdr>
        <w:top w:val="none" w:sz="0" w:space="0" w:color="auto"/>
        <w:left w:val="none" w:sz="0" w:space="0" w:color="auto"/>
        <w:bottom w:val="none" w:sz="0" w:space="0" w:color="auto"/>
        <w:right w:val="none" w:sz="0" w:space="0" w:color="auto"/>
      </w:divBdr>
    </w:div>
    <w:div w:id="1859272014">
      <w:bodyDiv w:val="1"/>
      <w:marLeft w:val="0"/>
      <w:marRight w:val="0"/>
      <w:marTop w:val="0"/>
      <w:marBottom w:val="0"/>
      <w:divBdr>
        <w:top w:val="none" w:sz="0" w:space="0" w:color="auto"/>
        <w:left w:val="none" w:sz="0" w:space="0" w:color="auto"/>
        <w:bottom w:val="none" w:sz="0" w:space="0" w:color="auto"/>
        <w:right w:val="none" w:sz="0" w:space="0" w:color="auto"/>
      </w:divBdr>
    </w:div>
    <w:div w:id="1859584332">
      <w:bodyDiv w:val="1"/>
      <w:marLeft w:val="0"/>
      <w:marRight w:val="0"/>
      <w:marTop w:val="0"/>
      <w:marBottom w:val="0"/>
      <w:divBdr>
        <w:top w:val="none" w:sz="0" w:space="0" w:color="auto"/>
        <w:left w:val="none" w:sz="0" w:space="0" w:color="auto"/>
        <w:bottom w:val="none" w:sz="0" w:space="0" w:color="auto"/>
        <w:right w:val="none" w:sz="0" w:space="0" w:color="auto"/>
      </w:divBdr>
    </w:div>
    <w:div w:id="1859611272">
      <w:bodyDiv w:val="1"/>
      <w:marLeft w:val="0"/>
      <w:marRight w:val="0"/>
      <w:marTop w:val="0"/>
      <w:marBottom w:val="0"/>
      <w:divBdr>
        <w:top w:val="none" w:sz="0" w:space="0" w:color="auto"/>
        <w:left w:val="none" w:sz="0" w:space="0" w:color="auto"/>
        <w:bottom w:val="none" w:sz="0" w:space="0" w:color="auto"/>
        <w:right w:val="none" w:sz="0" w:space="0" w:color="auto"/>
      </w:divBdr>
    </w:div>
    <w:div w:id="1862159558">
      <w:bodyDiv w:val="1"/>
      <w:marLeft w:val="0"/>
      <w:marRight w:val="0"/>
      <w:marTop w:val="0"/>
      <w:marBottom w:val="0"/>
      <w:divBdr>
        <w:top w:val="none" w:sz="0" w:space="0" w:color="auto"/>
        <w:left w:val="none" w:sz="0" w:space="0" w:color="auto"/>
        <w:bottom w:val="none" w:sz="0" w:space="0" w:color="auto"/>
        <w:right w:val="none" w:sz="0" w:space="0" w:color="auto"/>
      </w:divBdr>
    </w:div>
    <w:div w:id="1863591807">
      <w:bodyDiv w:val="1"/>
      <w:marLeft w:val="0"/>
      <w:marRight w:val="0"/>
      <w:marTop w:val="0"/>
      <w:marBottom w:val="0"/>
      <w:divBdr>
        <w:top w:val="none" w:sz="0" w:space="0" w:color="auto"/>
        <w:left w:val="none" w:sz="0" w:space="0" w:color="auto"/>
        <w:bottom w:val="none" w:sz="0" w:space="0" w:color="auto"/>
        <w:right w:val="none" w:sz="0" w:space="0" w:color="auto"/>
      </w:divBdr>
      <w:divsChild>
        <w:div w:id="11810322">
          <w:marLeft w:val="480"/>
          <w:marRight w:val="0"/>
          <w:marTop w:val="0"/>
          <w:marBottom w:val="0"/>
          <w:divBdr>
            <w:top w:val="none" w:sz="0" w:space="0" w:color="auto"/>
            <w:left w:val="none" w:sz="0" w:space="0" w:color="auto"/>
            <w:bottom w:val="none" w:sz="0" w:space="0" w:color="auto"/>
            <w:right w:val="none" w:sz="0" w:space="0" w:color="auto"/>
          </w:divBdr>
        </w:div>
        <w:div w:id="15546755">
          <w:marLeft w:val="480"/>
          <w:marRight w:val="0"/>
          <w:marTop w:val="0"/>
          <w:marBottom w:val="0"/>
          <w:divBdr>
            <w:top w:val="none" w:sz="0" w:space="0" w:color="auto"/>
            <w:left w:val="none" w:sz="0" w:space="0" w:color="auto"/>
            <w:bottom w:val="none" w:sz="0" w:space="0" w:color="auto"/>
            <w:right w:val="none" w:sz="0" w:space="0" w:color="auto"/>
          </w:divBdr>
        </w:div>
        <w:div w:id="32582562">
          <w:marLeft w:val="480"/>
          <w:marRight w:val="0"/>
          <w:marTop w:val="0"/>
          <w:marBottom w:val="0"/>
          <w:divBdr>
            <w:top w:val="none" w:sz="0" w:space="0" w:color="auto"/>
            <w:left w:val="none" w:sz="0" w:space="0" w:color="auto"/>
            <w:bottom w:val="none" w:sz="0" w:space="0" w:color="auto"/>
            <w:right w:val="none" w:sz="0" w:space="0" w:color="auto"/>
          </w:divBdr>
        </w:div>
        <w:div w:id="94130363">
          <w:marLeft w:val="480"/>
          <w:marRight w:val="0"/>
          <w:marTop w:val="0"/>
          <w:marBottom w:val="0"/>
          <w:divBdr>
            <w:top w:val="none" w:sz="0" w:space="0" w:color="auto"/>
            <w:left w:val="none" w:sz="0" w:space="0" w:color="auto"/>
            <w:bottom w:val="none" w:sz="0" w:space="0" w:color="auto"/>
            <w:right w:val="none" w:sz="0" w:space="0" w:color="auto"/>
          </w:divBdr>
        </w:div>
        <w:div w:id="94256328">
          <w:marLeft w:val="480"/>
          <w:marRight w:val="0"/>
          <w:marTop w:val="0"/>
          <w:marBottom w:val="0"/>
          <w:divBdr>
            <w:top w:val="none" w:sz="0" w:space="0" w:color="auto"/>
            <w:left w:val="none" w:sz="0" w:space="0" w:color="auto"/>
            <w:bottom w:val="none" w:sz="0" w:space="0" w:color="auto"/>
            <w:right w:val="none" w:sz="0" w:space="0" w:color="auto"/>
          </w:divBdr>
        </w:div>
        <w:div w:id="104009025">
          <w:marLeft w:val="480"/>
          <w:marRight w:val="0"/>
          <w:marTop w:val="0"/>
          <w:marBottom w:val="0"/>
          <w:divBdr>
            <w:top w:val="none" w:sz="0" w:space="0" w:color="auto"/>
            <w:left w:val="none" w:sz="0" w:space="0" w:color="auto"/>
            <w:bottom w:val="none" w:sz="0" w:space="0" w:color="auto"/>
            <w:right w:val="none" w:sz="0" w:space="0" w:color="auto"/>
          </w:divBdr>
        </w:div>
        <w:div w:id="254050263">
          <w:marLeft w:val="480"/>
          <w:marRight w:val="0"/>
          <w:marTop w:val="0"/>
          <w:marBottom w:val="0"/>
          <w:divBdr>
            <w:top w:val="none" w:sz="0" w:space="0" w:color="auto"/>
            <w:left w:val="none" w:sz="0" w:space="0" w:color="auto"/>
            <w:bottom w:val="none" w:sz="0" w:space="0" w:color="auto"/>
            <w:right w:val="none" w:sz="0" w:space="0" w:color="auto"/>
          </w:divBdr>
        </w:div>
        <w:div w:id="265310072">
          <w:marLeft w:val="480"/>
          <w:marRight w:val="0"/>
          <w:marTop w:val="0"/>
          <w:marBottom w:val="0"/>
          <w:divBdr>
            <w:top w:val="none" w:sz="0" w:space="0" w:color="auto"/>
            <w:left w:val="none" w:sz="0" w:space="0" w:color="auto"/>
            <w:bottom w:val="none" w:sz="0" w:space="0" w:color="auto"/>
            <w:right w:val="none" w:sz="0" w:space="0" w:color="auto"/>
          </w:divBdr>
        </w:div>
        <w:div w:id="279726295">
          <w:marLeft w:val="480"/>
          <w:marRight w:val="0"/>
          <w:marTop w:val="0"/>
          <w:marBottom w:val="0"/>
          <w:divBdr>
            <w:top w:val="none" w:sz="0" w:space="0" w:color="auto"/>
            <w:left w:val="none" w:sz="0" w:space="0" w:color="auto"/>
            <w:bottom w:val="none" w:sz="0" w:space="0" w:color="auto"/>
            <w:right w:val="none" w:sz="0" w:space="0" w:color="auto"/>
          </w:divBdr>
        </w:div>
        <w:div w:id="286399955">
          <w:marLeft w:val="480"/>
          <w:marRight w:val="0"/>
          <w:marTop w:val="0"/>
          <w:marBottom w:val="0"/>
          <w:divBdr>
            <w:top w:val="none" w:sz="0" w:space="0" w:color="auto"/>
            <w:left w:val="none" w:sz="0" w:space="0" w:color="auto"/>
            <w:bottom w:val="none" w:sz="0" w:space="0" w:color="auto"/>
            <w:right w:val="none" w:sz="0" w:space="0" w:color="auto"/>
          </w:divBdr>
        </w:div>
        <w:div w:id="363793212">
          <w:marLeft w:val="480"/>
          <w:marRight w:val="0"/>
          <w:marTop w:val="0"/>
          <w:marBottom w:val="0"/>
          <w:divBdr>
            <w:top w:val="none" w:sz="0" w:space="0" w:color="auto"/>
            <w:left w:val="none" w:sz="0" w:space="0" w:color="auto"/>
            <w:bottom w:val="none" w:sz="0" w:space="0" w:color="auto"/>
            <w:right w:val="none" w:sz="0" w:space="0" w:color="auto"/>
          </w:divBdr>
        </w:div>
        <w:div w:id="442530916">
          <w:marLeft w:val="480"/>
          <w:marRight w:val="0"/>
          <w:marTop w:val="0"/>
          <w:marBottom w:val="0"/>
          <w:divBdr>
            <w:top w:val="none" w:sz="0" w:space="0" w:color="auto"/>
            <w:left w:val="none" w:sz="0" w:space="0" w:color="auto"/>
            <w:bottom w:val="none" w:sz="0" w:space="0" w:color="auto"/>
            <w:right w:val="none" w:sz="0" w:space="0" w:color="auto"/>
          </w:divBdr>
        </w:div>
        <w:div w:id="445926443">
          <w:marLeft w:val="480"/>
          <w:marRight w:val="0"/>
          <w:marTop w:val="0"/>
          <w:marBottom w:val="0"/>
          <w:divBdr>
            <w:top w:val="none" w:sz="0" w:space="0" w:color="auto"/>
            <w:left w:val="none" w:sz="0" w:space="0" w:color="auto"/>
            <w:bottom w:val="none" w:sz="0" w:space="0" w:color="auto"/>
            <w:right w:val="none" w:sz="0" w:space="0" w:color="auto"/>
          </w:divBdr>
        </w:div>
        <w:div w:id="640381007">
          <w:marLeft w:val="480"/>
          <w:marRight w:val="0"/>
          <w:marTop w:val="0"/>
          <w:marBottom w:val="0"/>
          <w:divBdr>
            <w:top w:val="none" w:sz="0" w:space="0" w:color="auto"/>
            <w:left w:val="none" w:sz="0" w:space="0" w:color="auto"/>
            <w:bottom w:val="none" w:sz="0" w:space="0" w:color="auto"/>
            <w:right w:val="none" w:sz="0" w:space="0" w:color="auto"/>
          </w:divBdr>
        </w:div>
        <w:div w:id="752630517">
          <w:marLeft w:val="480"/>
          <w:marRight w:val="0"/>
          <w:marTop w:val="0"/>
          <w:marBottom w:val="0"/>
          <w:divBdr>
            <w:top w:val="none" w:sz="0" w:space="0" w:color="auto"/>
            <w:left w:val="none" w:sz="0" w:space="0" w:color="auto"/>
            <w:bottom w:val="none" w:sz="0" w:space="0" w:color="auto"/>
            <w:right w:val="none" w:sz="0" w:space="0" w:color="auto"/>
          </w:divBdr>
        </w:div>
        <w:div w:id="784037937">
          <w:marLeft w:val="480"/>
          <w:marRight w:val="0"/>
          <w:marTop w:val="0"/>
          <w:marBottom w:val="0"/>
          <w:divBdr>
            <w:top w:val="none" w:sz="0" w:space="0" w:color="auto"/>
            <w:left w:val="none" w:sz="0" w:space="0" w:color="auto"/>
            <w:bottom w:val="none" w:sz="0" w:space="0" w:color="auto"/>
            <w:right w:val="none" w:sz="0" w:space="0" w:color="auto"/>
          </w:divBdr>
        </w:div>
        <w:div w:id="932251190">
          <w:marLeft w:val="480"/>
          <w:marRight w:val="0"/>
          <w:marTop w:val="0"/>
          <w:marBottom w:val="0"/>
          <w:divBdr>
            <w:top w:val="none" w:sz="0" w:space="0" w:color="auto"/>
            <w:left w:val="none" w:sz="0" w:space="0" w:color="auto"/>
            <w:bottom w:val="none" w:sz="0" w:space="0" w:color="auto"/>
            <w:right w:val="none" w:sz="0" w:space="0" w:color="auto"/>
          </w:divBdr>
        </w:div>
        <w:div w:id="963927253">
          <w:marLeft w:val="480"/>
          <w:marRight w:val="0"/>
          <w:marTop w:val="0"/>
          <w:marBottom w:val="0"/>
          <w:divBdr>
            <w:top w:val="none" w:sz="0" w:space="0" w:color="auto"/>
            <w:left w:val="none" w:sz="0" w:space="0" w:color="auto"/>
            <w:bottom w:val="none" w:sz="0" w:space="0" w:color="auto"/>
            <w:right w:val="none" w:sz="0" w:space="0" w:color="auto"/>
          </w:divBdr>
        </w:div>
        <w:div w:id="1041134206">
          <w:marLeft w:val="480"/>
          <w:marRight w:val="0"/>
          <w:marTop w:val="0"/>
          <w:marBottom w:val="0"/>
          <w:divBdr>
            <w:top w:val="none" w:sz="0" w:space="0" w:color="auto"/>
            <w:left w:val="none" w:sz="0" w:space="0" w:color="auto"/>
            <w:bottom w:val="none" w:sz="0" w:space="0" w:color="auto"/>
            <w:right w:val="none" w:sz="0" w:space="0" w:color="auto"/>
          </w:divBdr>
        </w:div>
        <w:div w:id="1049962678">
          <w:marLeft w:val="480"/>
          <w:marRight w:val="0"/>
          <w:marTop w:val="0"/>
          <w:marBottom w:val="0"/>
          <w:divBdr>
            <w:top w:val="none" w:sz="0" w:space="0" w:color="auto"/>
            <w:left w:val="none" w:sz="0" w:space="0" w:color="auto"/>
            <w:bottom w:val="none" w:sz="0" w:space="0" w:color="auto"/>
            <w:right w:val="none" w:sz="0" w:space="0" w:color="auto"/>
          </w:divBdr>
        </w:div>
        <w:div w:id="1132988617">
          <w:marLeft w:val="480"/>
          <w:marRight w:val="0"/>
          <w:marTop w:val="0"/>
          <w:marBottom w:val="0"/>
          <w:divBdr>
            <w:top w:val="none" w:sz="0" w:space="0" w:color="auto"/>
            <w:left w:val="none" w:sz="0" w:space="0" w:color="auto"/>
            <w:bottom w:val="none" w:sz="0" w:space="0" w:color="auto"/>
            <w:right w:val="none" w:sz="0" w:space="0" w:color="auto"/>
          </w:divBdr>
        </w:div>
        <w:div w:id="1171944970">
          <w:marLeft w:val="480"/>
          <w:marRight w:val="0"/>
          <w:marTop w:val="0"/>
          <w:marBottom w:val="0"/>
          <w:divBdr>
            <w:top w:val="none" w:sz="0" w:space="0" w:color="auto"/>
            <w:left w:val="none" w:sz="0" w:space="0" w:color="auto"/>
            <w:bottom w:val="none" w:sz="0" w:space="0" w:color="auto"/>
            <w:right w:val="none" w:sz="0" w:space="0" w:color="auto"/>
          </w:divBdr>
        </w:div>
        <w:div w:id="1175920643">
          <w:marLeft w:val="480"/>
          <w:marRight w:val="0"/>
          <w:marTop w:val="0"/>
          <w:marBottom w:val="0"/>
          <w:divBdr>
            <w:top w:val="none" w:sz="0" w:space="0" w:color="auto"/>
            <w:left w:val="none" w:sz="0" w:space="0" w:color="auto"/>
            <w:bottom w:val="none" w:sz="0" w:space="0" w:color="auto"/>
            <w:right w:val="none" w:sz="0" w:space="0" w:color="auto"/>
          </w:divBdr>
        </w:div>
        <w:div w:id="1219705853">
          <w:marLeft w:val="480"/>
          <w:marRight w:val="0"/>
          <w:marTop w:val="0"/>
          <w:marBottom w:val="0"/>
          <w:divBdr>
            <w:top w:val="none" w:sz="0" w:space="0" w:color="auto"/>
            <w:left w:val="none" w:sz="0" w:space="0" w:color="auto"/>
            <w:bottom w:val="none" w:sz="0" w:space="0" w:color="auto"/>
            <w:right w:val="none" w:sz="0" w:space="0" w:color="auto"/>
          </w:divBdr>
        </w:div>
        <w:div w:id="1352803066">
          <w:marLeft w:val="480"/>
          <w:marRight w:val="0"/>
          <w:marTop w:val="0"/>
          <w:marBottom w:val="0"/>
          <w:divBdr>
            <w:top w:val="none" w:sz="0" w:space="0" w:color="auto"/>
            <w:left w:val="none" w:sz="0" w:space="0" w:color="auto"/>
            <w:bottom w:val="none" w:sz="0" w:space="0" w:color="auto"/>
            <w:right w:val="none" w:sz="0" w:space="0" w:color="auto"/>
          </w:divBdr>
        </w:div>
        <w:div w:id="1504467686">
          <w:marLeft w:val="480"/>
          <w:marRight w:val="0"/>
          <w:marTop w:val="0"/>
          <w:marBottom w:val="0"/>
          <w:divBdr>
            <w:top w:val="none" w:sz="0" w:space="0" w:color="auto"/>
            <w:left w:val="none" w:sz="0" w:space="0" w:color="auto"/>
            <w:bottom w:val="none" w:sz="0" w:space="0" w:color="auto"/>
            <w:right w:val="none" w:sz="0" w:space="0" w:color="auto"/>
          </w:divBdr>
        </w:div>
        <w:div w:id="1559171012">
          <w:marLeft w:val="480"/>
          <w:marRight w:val="0"/>
          <w:marTop w:val="0"/>
          <w:marBottom w:val="0"/>
          <w:divBdr>
            <w:top w:val="none" w:sz="0" w:space="0" w:color="auto"/>
            <w:left w:val="none" w:sz="0" w:space="0" w:color="auto"/>
            <w:bottom w:val="none" w:sz="0" w:space="0" w:color="auto"/>
            <w:right w:val="none" w:sz="0" w:space="0" w:color="auto"/>
          </w:divBdr>
        </w:div>
        <w:div w:id="1670330816">
          <w:marLeft w:val="480"/>
          <w:marRight w:val="0"/>
          <w:marTop w:val="0"/>
          <w:marBottom w:val="0"/>
          <w:divBdr>
            <w:top w:val="none" w:sz="0" w:space="0" w:color="auto"/>
            <w:left w:val="none" w:sz="0" w:space="0" w:color="auto"/>
            <w:bottom w:val="none" w:sz="0" w:space="0" w:color="auto"/>
            <w:right w:val="none" w:sz="0" w:space="0" w:color="auto"/>
          </w:divBdr>
        </w:div>
        <w:div w:id="1733696353">
          <w:marLeft w:val="480"/>
          <w:marRight w:val="0"/>
          <w:marTop w:val="0"/>
          <w:marBottom w:val="0"/>
          <w:divBdr>
            <w:top w:val="none" w:sz="0" w:space="0" w:color="auto"/>
            <w:left w:val="none" w:sz="0" w:space="0" w:color="auto"/>
            <w:bottom w:val="none" w:sz="0" w:space="0" w:color="auto"/>
            <w:right w:val="none" w:sz="0" w:space="0" w:color="auto"/>
          </w:divBdr>
        </w:div>
        <w:div w:id="1778987872">
          <w:marLeft w:val="480"/>
          <w:marRight w:val="0"/>
          <w:marTop w:val="0"/>
          <w:marBottom w:val="0"/>
          <w:divBdr>
            <w:top w:val="none" w:sz="0" w:space="0" w:color="auto"/>
            <w:left w:val="none" w:sz="0" w:space="0" w:color="auto"/>
            <w:bottom w:val="none" w:sz="0" w:space="0" w:color="auto"/>
            <w:right w:val="none" w:sz="0" w:space="0" w:color="auto"/>
          </w:divBdr>
        </w:div>
        <w:div w:id="1798639726">
          <w:marLeft w:val="480"/>
          <w:marRight w:val="0"/>
          <w:marTop w:val="0"/>
          <w:marBottom w:val="0"/>
          <w:divBdr>
            <w:top w:val="none" w:sz="0" w:space="0" w:color="auto"/>
            <w:left w:val="none" w:sz="0" w:space="0" w:color="auto"/>
            <w:bottom w:val="none" w:sz="0" w:space="0" w:color="auto"/>
            <w:right w:val="none" w:sz="0" w:space="0" w:color="auto"/>
          </w:divBdr>
        </w:div>
        <w:div w:id="1810904021">
          <w:marLeft w:val="480"/>
          <w:marRight w:val="0"/>
          <w:marTop w:val="0"/>
          <w:marBottom w:val="0"/>
          <w:divBdr>
            <w:top w:val="none" w:sz="0" w:space="0" w:color="auto"/>
            <w:left w:val="none" w:sz="0" w:space="0" w:color="auto"/>
            <w:bottom w:val="none" w:sz="0" w:space="0" w:color="auto"/>
            <w:right w:val="none" w:sz="0" w:space="0" w:color="auto"/>
          </w:divBdr>
        </w:div>
        <w:div w:id="1820076229">
          <w:marLeft w:val="480"/>
          <w:marRight w:val="0"/>
          <w:marTop w:val="0"/>
          <w:marBottom w:val="0"/>
          <w:divBdr>
            <w:top w:val="none" w:sz="0" w:space="0" w:color="auto"/>
            <w:left w:val="none" w:sz="0" w:space="0" w:color="auto"/>
            <w:bottom w:val="none" w:sz="0" w:space="0" w:color="auto"/>
            <w:right w:val="none" w:sz="0" w:space="0" w:color="auto"/>
          </w:divBdr>
        </w:div>
        <w:div w:id="1893536665">
          <w:marLeft w:val="480"/>
          <w:marRight w:val="0"/>
          <w:marTop w:val="0"/>
          <w:marBottom w:val="0"/>
          <w:divBdr>
            <w:top w:val="none" w:sz="0" w:space="0" w:color="auto"/>
            <w:left w:val="none" w:sz="0" w:space="0" w:color="auto"/>
            <w:bottom w:val="none" w:sz="0" w:space="0" w:color="auto"/>
            <w:right w:val="none" w:sz="0" w:space="0" w:color="auto"/>
          </w:divBdr>
        </w:div>
        <w:div w:id="1908757196">
          <w:marLeft w:val="480"/>
          <w:marRight w:val="0"/>
          <w:marTop w:val="0"/>
          <w:marBottom w:val="0"/>
          <w:divBdr>
            <w:top w:val="none" w:sz="0" w:space="0" w:color="auto"/>
            <w:left w:val="none" w:sz="0" w:space="0" w:color="auto"/>
            <w:bottom w:val="none" w:sz="0" w:space="0" w:color="auto"/>
            <w:right w:val="none" w:sz="0" w:space="0" w:color="auto"/>
          </w:divBdr>
        </w:div>
        <w:div w:id="1919829861">
          <w:marLeft w:val="480"/>
          <w:marRight w:val="0"/>
          <w:marTop w:val="0"/>
          <w:marBottom w:val="0"/>
          <w:divBdr>
            <w:top w:val="none" w:sz="0" w:space="0" w:color="auto"/>
            <w:left w:val="none" w:sz="0" w:space="0" w:color="auto"/>
            <w:bottom w:val="none" w:sz="0" w:space="0" w:color="auto"/>
            <w:right w:val="none" w:sz="0" w:space="0" w:color="auto"/>
          </w:divBdr>
        </w:div>
        <w:div w:id="1924685782">
          <w:marLeft w:val="480"/>
          <w:marRight w:val="0"/>
          <w:marTop w:val="0"/>
          <w:marBottom w:val="0"/>
          <w:divBdr>
            <w:top w:val="none" w:sz="0" w:space="0" w:color="auto"/>
            <w:left w:val="none" w:sz="0" w:space="0" w:color="auto"/>
            <w:bottom w:val="none" w:sz="0" w:space="0" w:color="auto"/>
            <w:right w:val="none" w:sz="0" w:space="0" w:color="auto"/>
          </w:divBdr>
        </w:div>
        <w:div w:id="1963725913">
          <w:marLeft w:val="480"/>
          <w:marRight w:val="0"/>
          <w:marTop w:val="0"/>
          <w:marBottom w:val="0"/>
          <w:divBdr>
            <w:top w:val="none" w:sz="0" w:space="0" w:color="auto"/>
            <w:left w:val="none" w:sz="0" w:space="0" w:color="auto"/>
            <w:bottom w:val="none" w:sz="0" w:space="0" w:color="auto"/>
            <w:right w:val="none" w:sz="0" w:space="0" w:color="auto"/>
          </w:divBdr>
        </w:div>
        <w:div w:id="1963879174">
          <w:marLeft w:val="480"/>
          <w:marRight w:val="0"/>
          <w:marTop w:val="0"/>
          <w:marBottom w:val="0"/>
          <w:divBdr>
            <w:top w:val="none" w:sz="0" w:space="0" w:color="auto"/>
            <w:left w:val="none" w:sz="0" w:space="0" w:color="auto"/>
            <w:bottom w:val="none" w:sz="0" w:space="0" w:color="auto"/>
            <w:right w:val="none" w:sz="0" w:space="0" w:color="auto"/>
          </w:divBdr>
        </w:div>
        <w:div w:id="1984503416">
          <w:marLeft w:val="480"/>
          <w:marRight w:val="0"/>
          <w:marTop w:val="0"/>
          <w:marBottom w:val="0"/>
          <w:divBdr>
            <w:top w:val="none" w:sz="0" w:space="0" w:color="auto"/>
            <w:left w:val="none" w:sz="0" w:space="0" w:color="auto"/>
            <w:bottom w:val="none" w:sz="0" w:space="0" w:color="auto"/>
            <w:right w:val="none" w:sz="0" w:space="0" w:color="auto"/>
          </w:divBdr>
        </w:div>
        <w:div w:id="1991981106">
          <w:marLeft w:val="480"/>
          <w:marRight w:val="0"/>
          <w:marTop w:val="0"/>
          <w:marBottom w:val="0"/>
          <w:divBdr>
            <w:top w:val="none" w:sz="0" w:space="0" w:color="auto"/>
            <w:left w:val="none" w:sz="0" w:space="0" w:color="auto"/>
            <w:bottom w:val="none" w:sz="0" w:space="0" w:color="auto"/>
            <w:right w:val="none" w:sz="0" w:space="0" w:color="auto"/>
          </w:divBdr>
        </w:div>
        <w:div w:id="2023820529">
          <w:marLeft w:val="480"/>
          <w:marRight w:val="0"/>
          <w:marTop w:val="0"/>
          <w:marBottom w:val="0"/>
          <w:divBdr>
            <w:top w:val="none" w:sz="0" w:space="0" w:color="auto"/>
            <w:left w:val="none" w:sz="0" w:space="0" w:color="auto"/>
            <w:bottom w:val="none" w:sz="0" w:space="0" w:color="auto"/>
            <w:right w:val="none" w:sz="0" w:space="0" w:color="auto"/>
          </w:divBdr>
        </w:div>
        <w:div w:id="2090957135">
          <w:marLeft w:val="480"/>
          <w:marRight w:val="0"/>
          <w:marTop w:val="0"/>
          <w:marBottom w:val="0"/>
          <w:divBdr>
            <w:top w:val="none" w:sz="0" w:space="0" w:color="auto"/>
            <w:left w:val="none" w:sz="0" w:space="0" w:color="auto"/>
            <w:bottom w:val="none" w:sz="0" w:space="0" w:color="auto"/>
            <w:right w:val="none" w:sz="0" w:space="0" w:color="auto"/>
          </w:divBdr>
        </w:div>
      </w:divsChild>
    </w:div>
    <w:div w:id="1863744826">
      <w:bodyDiv w:val="1"/>
      <w:marLeft w:val="0"/>
      <w:marRight w:val="0"/>
      <w:marTop w:val="0"/>
      <w:marBottom w:val="0"/>
      <w:divBdr>
        <w:top w:val="none" w:sz="0" w:space="0" w:color="auto"/>
        <w:left w:val="none" w:sz="0" w:space="0" w:color="auto"/>
        <w:bottom w:val="none" w:sz="0" w:space="0" w:color="auto"/>
        <w:right w:val="none" w:sz="0" w:space="0" w:color="auto"/>
      </w:divBdr>
    </w:div>
    <w:div w:id="1864320530">
      <w:bodyDiv w:val="1"/>
      <w:marLeft w:val="0"/>
      <w:marRight w:val="0"/>
      <w:marTop w:val="0"/>
      <w:marBottom w:val="0"/>
      <w:divBdr>
        <w:top w:val="none" w:sz="0" w:space="0" w:color="auto"/>
        <w:left w:val="none" w:sz="0" w:space="0" w:color="auto"/>
        <w:bottom w:val="none" w:sz="0" w:space="0" w:color="auto"/>
        <w:right w:val="none" w:sz="0" w:space="0" w:color="auto"/>
      </w:divBdr>
    </w:div>
    <w:div w:id="1864510789">
      <w:bodyDiv w:val="1"/>
      <w:marLeft w:val="0"/>
      <w:marRight w:val="0"/>
      <w:marTop w:val="0"/>
      <w:marBottom w:val="0"/>
      <w:divBdr>
        <w:top w:val="none" w:sz="0" w:space="0" w:color="auto"/>
        <w:left w:val="none" w:sz="0" w:space="0" w:color="auto"/>
        <w:bottom w:val="none" w:sz="0" w:space="0" w:color="auto"/>
        <w:right w:val="none" w:sz="0" w:space="0" w:color="auto"/>
      </w:divBdr>
    </w:div>
    <w:div w:id="1866823959">
      <w:bodyDiv w:val="1"/>
      <w:marLeft w:val="0"/>
      <w:marRight w:val="0"/>
      <w:marTop w:val="0"/>
      <w:marBottom w:val="0"/>
      <w:divBdr>
        <w:top w:val="none" w:sz="0" w:space="0" w:color="auto"/>
        <w:left w:val="none" w:sz="0" w:space="0" w:color="auto"/>
        <w:bottom w:val="none" w:sz="0" w:space="0" w:color="auto"/>
        <w:right w:val="none" w:sz="0" w:space="0" w:color="auto"/>
      </w:divBdr>
    </w:div>
    <w:div w:id="1868980876">
      <w:bodyDiv w:val="1"/>
      <w:marLeft w:val="0"/>
      <w:marRight w:val="0"/>
      <w:marTop w:val="0"/>
      <w:marBottom w:val="0"/>
      <w:divBdr>
        <w:top w:val="none" w:sz="0" w:space="0" w:color="auto"/>
        <w:left w:val="none" w:sz="0" w:space="0" w:color="auto"/>
        <w:bottom w:val="none" w:sz="0" w:space="0" w:color="auto"/>
        <w:right w:val="none" w:sz="0" w:space="0" w:color="auto"/>
      </w:divBdr>
    </w:div>
    <w:div w:id="1870409702">
      <w:bodyDiv w:val="1"/>
      <w:marLeft w:val="0"/>
      <w:marRight w:val="0"/>
      <w:marTop w:val="0"/>
      <w:marBottom w:val="0"/>
      <w:divBdr>
        <w:top w:val="none" w:sz="0" w:space="0" w:color="auto"/>
        <w:left w:val="none" w:sz="0" w:space="0" w:color="auto"/>
        <w:bottom w:val="none" w:sz="0" w:space="0" w:color="auto"/>
        <w:right w:val="none" w:sz="0" w:space="0" w:color="auto"/>
      </w:divBdr>
    </w:div>
    <w:div w:id="1870991211">
      <w:bodyDiv w:val="1"/>
      <w:marLeft w:val="0"/>
      <w:marRight w:val="0"/>
      <w:marTop w:val="0"/>
      <w:marBottom w:val="0"/>
      <w:divBdr>
        <w:top w:val="none" w:sz="0" w:space="0" w:color="auto"/>
        <w:left w:val="none" w:sz="0" w:space="0" w:color="auto"/>
        <w:bottom w:val="none" w:sz="0" w:space="0" w:color="auto"/>
        <w:right w:val="none" w:sz="0" w:space="0" w:color="auto"/>
      </w:divBdr>
    </w:div>
    <w:div w:id="1871406459">
      <w:bodyDiv w:val="1"/>
      <w:marLeft w:val="0"/>
      <w:marRight w:val="0"/>
      <w:marTop w:val="0"/>
      <w:marBottom w:val="0"/>
      <w:divBdr>
        <w:top w:val="none" w:sz="0" w:space="0" w:color="auto"/>
        <w:left w:val="none" w:sz="0" w:space="0" w:color="auto"/>
        <w:bottom w:val="none" w:sz="0" w:space="0" w:color="auto"/>
        <w:right w:val="none" w:sz="0" w:space="0" w:color="auto"/>
      </w:divBdr>
    </w:div>
    <w:div w:id="1872960752">
      <w:bodyDiv w:val="1"/>
      <w:marLeft w:val="0"/>
      <w:marRight w:val="0"/>
      <w:marTop w:val="0"/>
      <w:marBottom w:val="0"/>
      <w:divBdr>
        <w:top w:val="none" w:sz="0" w:space="0" w:color="auto"/>
        <w:left w:val="none" w:sz="0" w:space="0" w:color="auto"/>
        <w:bottom w:val="none" w:sz="0" w:space="0" w:color="auto"/>
        <w:right w:val="none" w:sz="0" w:space="0" w:color="auto"/>
      </w:divBdr>
    </w:div>
    <w:div w:id="1873182676">
      <w:bodyDiv w:val="1"/>
      <w:marLeft w:val="0"/>
      <w:marRight w:val="0"/>
      <w:marTop w:val="0"/>
      <w:marBottom w:val="0"/>
      <w:divBdr>
        <w:top w:val="none" w:sz="0" w:space="0" w:color="auto"/>
        <w:left w:val="none" w:sz="0" w:space="0" w:color="auto"/>
        <w:bottom w:val="none" w:sz="0" w:space="0" w:color="auto"/>
        <w:right w:val="none" w:sz="0" w:space="0" w:color="auto"/>
      </w:divBdr>
    </w:div>
    <w:div w:id="1873492967">
      <w:bodyDiv w:val="1"/>
      <w:marLeft w:val="0"/>
      <w:marRight w:val="0"/>
      <w:marTop w:val="0"/>
      <w:marBottom w:val="0"/>
      <w:divBdr>
        <w:top w:val="none" w:sz="0" w:space="0" w:color="auto"/>
        <w:left w:val="none" w:sz="0" w:space="0" w:color="auto"/>
        <w:bottom w:val="none" w:sz="0" w:space="0" w:color="auto"/>
        <w:right w:val="none" w:sz="0" w:space="0" w:color="auto"/>
      </w:divBdr>
    </w:div>
    <w:div w:id="1873689890">
      <w:bodyDiv w:val="1"/>
      <w:marLeft w:val="0"/>
      <w:marRight w:val="0"/>
      <w:marTop w:val="0"/>
      <w:marBottom w:val="0"/>
      <w:divBdr>
        <w:top w:val="none" w:sz="0" w:space="0" w:color="auto"/>
        <w:left w:val="none" w:sz="0" w:space="0" w:color="auto"/>
        <w:bottom w:val="none" w:sz="0" w:space="0" w:color="auto"/>
        <w:right w:val="none" w:sz="0" w:space="0" w:color="auto"/>
      </w:divBdr>
    </w:div>
    <w:div w:id="1874414135">
      <w:bodyDiv w:val="1"/>
      <w:marLeft w:val="0"/>
      <w:marRight w:val="0"/>
      <w:marTop w:val="0"/>
      <w:marBottom w:val="0"/>
      <w:divBdr>
        <w:top w:val="none" w:sz="0" w:space="0" w:color="auto"/>
        <w:left w:val="none" w:sz="0" w:space="0" w:color="auto"/>
        <w:bottom w:val="none" w:sz="0" w:space="0" w:color="auto"/>
        <w:right w:val="none" w:sz="0" w:space="0" w:color="auto"/>
      </w:divBdr>
    </w:div>
    <w:div w:id="1874878571">
      <w:bodyDiv w:val="1"/>
      <w:marLeft w:val="0"/>
      <w:marRight w:val="0"/>
      <w:marTop w:val="0"/>
      <w:marBottom w:val="0"/>
      <w:divBdr>
        <w:top w:val="none" w:sz="0" w:space="0" w:color="auto"/>
        <w:left w:val="none" w:sz="0" w:space="0" w:color="auto"/>
        <w:bottom w:val="none" w:sz="0" w:space="0" w:color="auto"/>
        <w:right w:val="none" w:sz="0" w:space="0" w:color="auto"/>
      </w:divBdr>
    </w:div>
    <w:div w:id="1876380427">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877044087">
      <w:bodyDiv w:val="1"/>
      <w:marLeft w:val="0"/>
      <w:marRight w:val="0"/>
      <w:marTop w:val="0"/>
      <w:marBottom w:val="0"/>
      <w:divBdr>
        <w:top w:val="none" w:sz="0" w:space="0" w:color="auto"/>
        <w:left w:val="none" w:sz="0" w:space="0" w:color="auto"/>
        <w:bottom w:val="none" w:sz="0" w:space="0" w:color="auto"/>
        <w:right w:val="none" w:sz="0" w:space="0" w:color="auto"/>
      </w:divBdr>
    </w:div>
    <w:div w:id="1877548180">
      <w:bodyDiv w:val="1"/>
      <w:marLeft w:val="0"/>
      <w:marRight w:val="0"/>
      <w:marTop w:val="0"/>
      <w:marBottom w:val="0"/>
      <w:divBdr>
        <w:top w:val="none" w:sz="0" w:space="0" w:color="auto"/>
        <w:left w:val="none" w:sz="0" w:space="0" w:color="auto"/>
        <w:bottom w:val="none" w:sz="0" w:space="0" w:color="auto"/>
        <w:right w:val="none" w:sz="0" w:space="0" w:color="auto"/>
      </w:divBdr>
    </w:div>
    <w:div w:id="1877620297">
      <w:bodyDiv w:val="1"/>
      <w:marLeft w:val="0"/>
      <w:marRight w:val="0"/>
      <w:marTop w:val="0"/>
      <w:marBottom w:val="0"/>
      <w:divBdr>
        <w:top w:val="none" w:sz="0" w:space="0" w:color="auto"/>
        <w:left w:val="none" w:sz="0" w:space="0" w:color="auto"/>
        <w:bottom w:val="none" w:sz="0" w:space="0" w:color="auto"/>
        <w:right w:val="none" w:sz="0" w:space="0" w:color="auto"/>
      </w:divBdr>
    </w:div>
    <w:div w:id="1880239973">
      <w:bodyDiv w:val="1"/>
      <w:marLeft w:val="0"/>
      <w:marRight w:val="0"/>
      <w:marTop w:val="0"/>
      <w:marBottom w:val="0"/>
      <w:divBdr>
        <w:top w:val="none" w:sz="0" w:space="0" w:color="auto"/>
        <w:left w:val="none" w:sz="0" w:space="0" w:color="auto"/>
        <w:bottom w:val="none" w:sz="0" w:space="0" w:color="auto"/>
        <w:right w:val="none" w:sz="0" w:space="0" w:color="auto"/>
      </w:divBdr>
    </w:div>
    <w:div w:id="1880241529">
      <w:bodyDiv w:val="1"/>
      <w:marLeft w:val="0"/>
      <w:marRight w:val="0"/>
      <w:marTop w:val="0"/>
      <w:marBottom w:val="0"/>
      <w:divBdr>
        <w:top w:val="none" w:sz="0" w:space="0" w:color="auto"/>
        <w:left w:val="none" w:sz="0" w:space="0" w:color="auto"/>
        <w:bottom w:val="none" w:sz="0" w:space="0" w:color="auto"/>
        <w:right w:val="none" w:sz="0" w:space="0" w:color="auto"/>
      </w:divBdr>
    </w:div>
    <w:div w:id="1880700845">
      <w:bodyDiv w:val="1"/>
      <w:marLeft w:val="0"/>
      <w:marRight w:val="0"/>
      <w:marTop w:val="0"/>
      <w:marBottom w:val="0"/>
      <w:divBdr>
        <w:top w:val="none" w:sz="0" w:space="0" w:color="auto"/>
        <w:left w:val="none" w:sz="0" w:space="0" w:color="auto"/>
        <w:bottom w:val="none" w:sz="0" w:space="0" w:color="auto"/>
        <w:right w:val="none" w:sz="0" w:space="0" w:color="auto"/>
      </w:divBdr>
    </w:div>
    <w:div w:id="1881163224">
      <w:bodyDiv w:val="1"/>
      <w:marLeft w:val="0"/>
      <w:marRight w:val="0"/>
      <w:marTop w:val="0"/>
      <w:marBottom w:val="0"/>
      <w:divBdr>
        <w:top w:val="none" w:sz="0" w:space="0" w:color="auto"/>
        <w:left w:val="none" w:sz="0" w:space="0" w:color="auto"/>
        <w:bottom w:val="none" w:sz="0" w:space="0" w:color="auto"/>
        <w:right w:val="none" w:sz="0" w:space="0" w:color="auto"/>
      </w:divBdr>
    </w:div>
    <w:div w:id="1881282212">
      <w:bodyDiv w:val="1"/>
      <w:marLeft w:val="0"/>
      <w:marRight w:val="0"/>
      <w:marTop w:val="0"/>
      <w:marBottom w:val="0"/>
      <w:divBdr>
        <w:top w:val="none" w:sz="0" w:space="0" w:color="auto"/>
        <w:left w:val="none" w:sz="0" w:space="0" w:color="auto"/>
        <w:bottom w:val="none" w:sz="0" w:space="0" w:color="auto"/>
        <w:right w:val="none" w:sz="0" w:space="0" w:color="auto"/>
      </w:divBdr>
    </w:div>
    <w:div w:id="1881283697">
      <w:bodyDiv w:val="1"/>
      <w:marLeft w:val="0"/>
      <w:marRight w:val="0"/>
      <w:marTop w:val="0"/>
      <w:marBottom w:val="0"/>
      <w:divBdr>
        <w:top w:val="none" w:sz="0" w:space="0" w:color="auto"/>
        <w:left w:val="none" w:sz="0" w:space="0" w:color="auto"/>
        <w:bottom w:val="none" w:sz="0" w:space="0" w:color="auto"/>
        <w:right w:val="none" w:sz="0" w:space="0" w:color="auto"/>
      </w:divBdr>
      <w:divsChild>
        <w:div w:id="52046048">
          <w:marLeft w:val="480"/>
          <w:marRight w:val="0"/>
          <w:marTop w:val="0"/>
          <w:marBottom w:val="0"/>
          <w:divBdr>
            <w:top w:val="none" w:sz="0" w:space="0" w:color="auto"/>
            <w:left w:val="none" w:sz="0" w:space="0" w:color="auto"/>
            <w:bottom w:val="none" w:sz="0" w:space="0" w:color="auto"/>
            <w:right w:val="none" w:sz="0" w:space="0" w:color="auto"/>
          </w:divBdr>
        </w:div>
        <w:div w:id="117799443">
          <w:marLeft w:val="480"/>
          <w:marRight w:val="0"/>
          <w:marTop w:val="0"/>
          <w:marBottom w:val="0"/>
          <w:divBdr>
            <w:top w:val="none" w:sz="0" w:space="0" w:color="auto"/>
            <w:left w:val="none" w:sz="0" w:space="0" w:color="auto"/>
            <w:bottom w:val="none" w:sz="0" w:space="0" w:color="auto"/>
            <w:right w:val="none" w:sz="0" w:space="0" w:color="auto"/>
          </w:divBdr>
        </w:div>
        <w:div w:id="151333435">
          <w:marLeft w:val="480"/>
          <w:marRight w:val="0"/>
          <w:marTop w:val="0"/>
          <w:marBottom w:val="0"/>
          <w:divBdr>
            <w:top w:val="none" w:sz="0" w:space="0" w:color="auto"/>
            <w:left w:val="none" w:sz="0" w:space="0" w:color="auto"/>
            <w:bottom w:val="none" w:sz="0" w:space="0" w:color="auto"/>
            <w:right w:val="none" w:sz="0" w:space="0" w:color="auto"/>
          </w:divBdr>
        </w:div>
        <w:div w:id="159738282">
          <w:marLeft w:val="480"/>
          <w:marRight w:val="0"/>
          <w:marTop w:val="0"/>
          <w:marBottom w:val="0"/>
          <w:divBdr>
            <w:top w:val="none" w:sz="0" w:space="0" w:color="auto"/>
            <w:left w:val="none" w:sz="0" w:space="0" w:color="auto"/>
            <w:bottom w:val="none" w:sz="0" w:space="0" w:color="auto"/>
            <w:right w:val="none" w:sz="0" w:space="0" w:color="auto"/>
          </w:divBdr>
        </w:div>
        <w:div w:id="174224308">
          <w:marLeft w:val="480"/>
          <w:marRight w:val="0"/>
          <w:marTop w:val="0"/>
          <w:marBottom w:val="0"/>
          <w:divBdr>
            <w:top w:val="none" w:sz="0" w:space="0" w:color="auto"/>
            <w:left w:val="none" w:sz="0" w:space="0" w:color="auto"/>
            <w:bottom w:val="none" w:sz="0" w:space="0" w:color="auto"/>
            <w:right w:val="none" w:sz="0" w:space="0" w:color="auto"/>
          </w:divBdr>
        </w:div>
        <w:div w:id="244729468">
          <w:marLeft w:val="480"/>
          <w:marRight w:val="0"/>
          <w:marTop w:val="0"/>
          <w:marBottom w:val="0"/>
          <w:divBdr>
            <w:top w:val="none" w:sz="0" w:space="0" w:color="auto"/>
            <w:left w:val="none" w:sz="0" w:space="0" w:color="auto"/>
            <w:bottom w:val="none" w:sz="0" w:space="0" w:color="auto"/>
            <w:right w:val="none" w:sz="0" w:space="0" w:color="auto"/>
          </w:divBdr>
        </w:div>
        <w:div w:id="262079432">
          <w:marLeft w:val="480"/>
          <w:marRight w:val="0"/>
          <w:marTop w:val="0"/>
          <w:marBottom w:val="0"/>
          <w:divBdr>
            <w:top w:val="none" w:sz="0" w:space="0" w:color="auto"/>
            <w:left w:val="none" w:sz="0" w:space="0" w:color="auto"/>
            <w:bottom w:val="none" w:sz="0" w:space="0" w:color="auto"/>
            <w:right w:val="none" w:sz="0" w:space="0" w:color="auto"/>
          </w:divBdr>
        </w:div>
        <w:div w:id="272908403">
          <w:marLeft w:val="480"/>
          <w:marRight w:val="0"/>
          <w:marTop w:val="0"/>
          <w:marBottom w:val="0"/>
          <w:divBdr>
            <w:top w:val="none" w:sz="0" w:space="0" w:color="auto"/>
            <w:left w:val="none" w:sz="0" w:space="0" w:color="auto"/>
            <w:bottom w:val="none" w:sz="0" w:space="0" w:color="auto"/>
            <w:right w:val="none" w:sz="0" w:space="0" w:color="auto"/>
          </w:divBdr>
        </w:div>
        <w:div w:id="307825275">
          <w:marLeft w:val="480"/>
          <w:marRight w:val="0"/>
          <w:marTop w:val="0"/>
          <w:marBottom w:val="0"/>
          <w:divBdr>
            <w:top w:val="none" w:sz="0" w:space="0" w:color="auto"/>
            <w:left w:val="none" w:sz="0" w:space="0" w:color="auto"/>
            <w:bottom w:val="none" w:sz="0" w:space="0" w:color="auto"/>
            <w:right w:val="none" w:sz="0" w:space="0" w:color="auto"/>
          </w:divBdr>
        </w:div>
        <w:div w:id="378824367">
          <w:marLeft w:val="480"/>
          <w:marRight w:val="0"/>
          <w:marTop w:val="0"/>
          <w:marBottom w:val="0"/>
          <w:divBdr>
            <w:top w:val="none" w:sz="0" w:space="0" w:color="auto"/>
            <w:left w:val="none" w:sz="0" w:space="0" w:color="auto"/>
            <w:bottom w:val="none" w:sz="0" w:space="0" w:color="auto"/>
            <w:right w:val="none" w:sz="0" w:space="0" w:color="auto"/>
          </w:divBdr>
        </w:div>
        <w:div w:id="447431155">
          <w:marLeft w:val="480"/>
          <w:marRight w:val="0"/>
          <w:marTop w:val="0"/>
          <w:marBottom w:val="0"/>
          <w:divBdr>
            <w:top w:val="none" w:sz="0" w:space="0" w:color="auto"/>
            <w:left w:val="none" w:sz="0" w:space="0" w:color="auto"/>
            <w:bottom w:val="none" w:sz="0" w:space="0" w:color="auto"/>
            <w:right w:val="none" w:sz="0" w:space="0" w:color="auto"/>
          </w:divBdr>
        </w:div>
        <w:div w:id="449591408">
          <w:marLeft w:val="480"/>
          <w:marRight w:val="0"/>
          <w:marTop w:val="0"/>
          <w:marBottom w:val="0"/>
          <w:divBdr>
            <w:top w:val="none" w:sz="0" w:space="0" w:color="auto"/>
            <w:left w:val="none" w:sz="0" w:space="0" w:color="auto"/>
            <w:bottom w:val="none" w:sz="0" w:space="0" w:color="auto"/>
            <w:right w:val="none" w:sz="0" w:space="0" w:color="auto"/>
          </w:divBdr>
        </w:div>
        <w:div w:id="456752986">
          <w:marLeft w:val="480"/>
          <w:marRight w:val="0"/>
          <w:marTop w:val="0"/>
          <w:marBottom w:val="0"/>
          <w:divBdr>
            <w:top w:val="none" w:sz="0" w:space="0" w:color="auto"/>
            <w:left w:val="none" w:sz="0" w:space="0" w:color="auto"/>
            <w:bottom w:val="none" w:sz="0" w:space="0" w:color="auto"/>
            <w:right w:val="none" w:sz="0" w:space="0" w:color="auto"/>
          </w:divBdr>
        </w:div>
        <w:div w:id="478960071">
          <w:marLeft w:val="480"/>
          <w:marRight w:val="0"/>
          <w:marTop w:val="0"/>
          <w:marBottom w:val="0"/>
          <w:divBdr>
            <w:top w:val="none" w:sz="0" w:space="0" w:color="auto"/>
            <w:left w:val="none" w:sz="0" w:space="0" w:color="auto"/>
            <w:bottom w:val="none" w:sz="0" w:space="0" w:color="auto"/>
            <w:right w:val="none" w:sz="0" w:space="0" w:color="auto"/>
          </w:divBdr>
        </w:div>
        <w:div w:id="544411607">
          <w:marLeft w:val="480"/>
          <w:marRight w:val="0"/>
          <w:marTop w:val="0"/>
          <w:marBottom w:val="0"/>
          <w:divBdr>
            <w:top w:val="none" w:sz="0" w:space="0" w:color="auto"/>
            <w:left w:val="none" w:sz="0" w:space="0" w:color="auto"/>
            <w:bottom w:val="none" w:sz="0" w:space="0" w:color="auto"/>
            <w:right w:val="none" w:sz="0" w:space="0" w:color="auto"/>
          </w:divBdr>
        </w:div>
        <w:div w:id="552545688">
          <w:marLeft w:val="480"/>
          <w:marRight w:val="0"/>
          <w:marTop w:val="0"/>
          <w:marBottom w:val="0"/>
          <w:divBdr>
            <w:top w:val="none" w:sz="0" w:space="0" w:color="auto"/>
            <w:left w:val="none" w:sz="0" w:space="0" w:color="auto"/>
            <w:bottom w:val="none" w:sz="0" w:space="0" w:color="auto"/>
            <w:right w:val="none" w:sz="0" w:space="0" w:color="auto"/>
          </w:divBdr>
        </w:div>
        <w:div w:id="554197834">
          <w:marLeft w:val="480"/>
          <w:marRight w:val="0"/>
          <w:marTop w:val="0"/>
          <w:marBottom w:val="0"/>
          <w:divBdr>
            <w:top w:val="none" w:sz="0" w:space="0" w:color="auto"/>
            <w:left w:val="none" w:sz="0" w:space="0" w:color="auto"/>
            <w:bottom w:val="none" w:sz="0" w:space="0" w:color="auto"/>
            <w:right w:val="none" w:sz="0" w:space="0" w:color="auto"/>
          </w:divBdr>
        </w:div>
        <w:div w:id="576935706">
          <w:marLeft w:val="480"/>
          <w:marRight w:val="0"/>
          <w:marTop w:val="0"/>
          <w:marBottom w:val="0"/>
          <w:divBdr>
            <w:top w:val="none" w:sz="0" w:space="0" w:color="auto"/>
            <w:left w:val="none" w:sz="0" w:space="0" w:color="auto"/>
            <w:bottom w:val="none" w:sz="0" w:space="0" w:color="auto"/>
            <w:right w:val="none" w:sz="0" w:space="0" w:color="auto"/>
          </w:divBdr>
        </w:div>
        <w:div w:id="585529751">
          <w:marLeft w:val="480"/>
          <w:marRight w:val="0"/>
          <w:marTop w:val="0"/>
          <w:marBottom w:val="0"/>
          <w:divBdr>
            <w:top w:val="none" w:sz="0" w:space="0" w:color="auto"/>
            <w:left w:val="none" w:sz="0" w:space="0" w:color="auto"/>
            <w:bottom w:val="none" w:sz="0" w:space="0" w:color="auto"/>
            <w:right w:val="none" w:sz="0" w:space="0" w:color="auto"/>
          </w:divBdr>
        </w:div>
        <w:div w:id="601256257">
          <w:marLeft w:val="480"/>
          <w:marRight w:val="0"/>
          <w:marTop w:val="0"/>
          <w:marBottom w:val="0"/>
          <w:divBdr>
            <w:top w:val="none" w:sz="0" w:space="0" w:color="auto"/>
            <w:left w:val="none" w:sz="0" w:space="0" w:color="auto"/>
            <w:bottom w:val="none" w:sz="0" w:space="0" w:color="auto"/>
            <w:right w:val="none" w:sz="0" w:space="0" w:color="auto"/>
          </w:divBdr>
        </w:div>
        <w:div w:id="603267675">
          <w:marLeft w:val="480"/>
          <w:marRight w:val="0"/>
          <w:marTop w:val="0"/>
          <w:marBottom w:val="0"/>
          <w:divBdr>
            <w:top w:val="none" w:sz="0" w:space="0" w:color="auto"/>
            <w:left w:val="none" w:sz="0" w:space="0" w:color="auto"/>
            <w:bottom w:val="none" w:sz="0" w:space="0" w:color="auto"/>
            <w:right w:val="none" w:sz="0" w:space="0" w:color="auto"/>
          </w:divBdr>
        </w:div>
        <w:div w:id="605121632">
          <w:marLeft w:val="480"/>
          <w:marRight w:val="0"/>
          <w:marTop w:val="0"/>
          <w:marBottom w:val="0"/>
          <w:divBdr>
            <w:top w:val="none" w:sz="0" w:space="0" w:color="auto"/>
            <w:left w:val="none" w:sz="0" w:space="0" w:color="auto"/>
            <w:bottom w:val="none" w:sz="0" w:space="0" w:color="auto"/>
            <w:right w:val="none" w:sz="0" w:space="0" w:color="auto"/>
          </w:divBdr>
        </w:div>
        <w:div w:id="622804886">
          <w:marLeft w:val="480"/>
          <w:marRight w:val="0"/>
          <w:marTop w:val="0"/>
          <w:marBottom w:val="0"/>
          <w:divBdr>
            <w:top w:val="none" w:sz="0" w:space="0" w:color="auto"/>
            <w:left w:val="none" w:sz="0" w:space="0" w:color="auto"/>
            <w:bottom w:val="none" w:sz="0" w:space="0" w:color="auto"/>
            <w:right w:val="none" w:sz="0" w:space="0" w:color="auto"/>
          </w:divBdr>
        </w:div>
        <w:div w:id="627395923">
          <w:marLeft w:val="480"/>
          <w:marRight w:val="0"/>
          <w:marTop w:val="0"/>
          <w:marBottom w:val="0"/>
          <w:divBdr>
            <w:top w:val="none" w:sz="0" w:space="0" w:color="auto"/>
            <w:left w:val="none" w:sz="0" w:space="0" w:color="auto"/>
            <w:bottom w:val="none" w:sz="0" w:space="0" w:color="auto"/>
            <w:right w:val="none" w:sz="0" w:space="0" w:color="auto"/>
          </w:divBdr>
        </w:div>
        <w:div w:id="641156311">
          <w:marLeft w:val="480"/>
          <w:marRight w:val="0"/>
          <w:marTop w:val="0"/>
          <w:marBottom w:val="0"/>
          <w:divBdr>
            <w:top w:val="none" w:sz="0" w:space="0" w:color="auto"/>
            <w:left w:val="none" w:sz="0" w:space="0" w:color="auto"/>
            <w:bottom w:val="none" w:sz="0" w:space="0" w:color="auto"/>
            <w:right w:val="none" w:sz="0" w:space="0" w:color="auto"/>
          </w:divBdr>
        </w:div>
        <w:div w:id="694186333">
          <w:marLeft w:val="480"/>
          <w:marRight w:val="0"/>
          <w:marTop w:val="0"/>
          <w:marBottom w:val="0"/>
          <w:divBdr>
            <w:top w:val="none" w:sz="0" w:space="0" w:color="auto"/>
            <w:left w:val="none" w:sz="0" w:space="0" w:color="auto"/>
            <w:bottom w:val="none" w:sz="0" w:space="0" w:color="auto"/>
            <w:right w:val="none" w:sz="0" w:space="0" w:color="auto"/>
          </w:divBdr>
        </w:div>
        <w:div w:id="708800312">
          <w:marLeft w:val="480"/>
          <w:marRight w:val="0"/>
          <w:marTop w:val="0"/>
          <w:marBottom w:val="0"/>
          <w:divBdr>
            <w:top w:val="none" w:sz="0" w:space="0" w:color="auto"/>
            <w:left w:val="none" w:sz="0" w:space="0" w:color="auto"/>
            <w:bottom w:val="none" w:sz="0" w:space="0" w:color="auto"/>
            <w:right w:val="none" w:sz="0" w:space="0" w:color="auto"/>
          </w:divBdr>
        </w:div>
        <w:div w:id="871069714">
          <w:marLeft w:val="480"/>
          <w:marRight w:val="0"/>
          <w:marTop w:val="0"/>
          <w:marBottom w:val="0"/>
          <w:divBdr>
            <w:top w:val="none" w:sz="0" w:space="0" w:color="auto"/>
            <w:left w:val="none" w:sz="0" w:space="0" w:color="auto"/>
            <w:bottom w:val="none" w:sz="0" w:space="0" w:color="auto"/>
            <w:right w:val="none" w:sz="0" w:space="0" w:color="auto"/>
          </w:divBdr>
        </w:div>
        <w:div w:id="874928010">
          <w:marLeft w:val="480"/>
          <w:marRight w:val="0"/>
          <w:marTop w:val="0"/>
          <w:marBottom w:val="0"/>
          <w:divBdr>
            <w:top w:val="none" w:sz="0" w:space="0" w:color="auto"/>
            <w:left w:val="none" w:sz="0" w:space="0" w:color="auto"/>
            <w:bottom w:val="none" w:sz="0" w:space="0" w:color="auto"/>
            <w:right w:val="none" w:sz="0" w:space="0" w:color="auto"/>
          </w:divBdr>
        </w:div>
        <w:div w:id="916014524">
          <w:marLeft w:val="480"/>
          <w:marRight w:val="0"/>
          <w:marTop w:val="0"/>
          <w:marBottom w:val="0"/>
          <w:divBdr>
            <w:top w:val="none" w:sz="0" w:space="0" w:color="auto"/>
            <w:left w:val="none" w:sz="0" w:space="0" w:color="auto"/>
            <w:bottom w:val="none" w:sz="0" w:space="0" w:color="auto"/>
            <w:right w:val="none" w:sz="0" w:space="0" w:color="auto"/>
          </w:divBdr>
        </w:div>
        <w:div w:id="954287027">
          <w:marLeft w:val="480"/>
          <w:marRight w:val="0"/>
          <w:marTop w:val="0"/>
          <w:marBottom w:val="0"/>
          <w:divBdr>
            <w:top w:val="none" w:sz="0" w:space="0" w:color="auto"/>
            <w:left w:val="none" w:sz="0" w:space="0" w:color="auto"/>
            <w:bottom w:val="none" w:sz="0" w:space="0" w:color="auto"/>
            <w:right w:val="none" w:sz="0" w:space="0" w:color="auto"/>
          </w:divBdr>
        </w:div>
        <w:div w:id="954561082">
          <w:marLeft w:val="480"/>
          <w:marRight w:val="0"/>
          <w:marTop w:val="0"/>
          <w:marBottom w:val="0"/>
          <w:divBdr>
            <w:top w:val="none" w:sz="0" w:space="0" w:color="auto"/>
            <w:left w:val="none" w:sz="0" w:space="0" w:color="auto"/>
            <w:bottom w:val="none" w:sz="0" w:space="0" w:color="auto"/>
            <w:right w:val="none" w:sz="0" w:space="0" w:color="auto"/>
          </w:divBdr>
        </w:div>
        <w:div w:id="1089741942">
          <w:marLeft w:val="480"/>
          <w:marRight w:val="0"/>
          <w:marTop w:val="0"/>
          <w:marBottom w:val="0"/>
          <w:divBdr>
            <w:top w:val="none" w:sz="0" w:space="0" w:color="auto"/>
            <w:left w:val="none" w:sz="0" w:space="0" w:color="auto"/>
            <w:bottom w:val="none" w:sz="0" w:space="0" w:color="auto"/>
            <w:right w:val="none" w:sz="0" w:space="0" w:color="auto"/>
          </w:divBdr>
        </w:div>
        <w:div w:id="1186627336">
          <w:marLeft w:val="480"/>
          <w:marRight w:val="0"/>
          <w:marTop w:val="0"/>
          <w:marBottom w:val="0"/>
          <w:divBdr>
            <w:top w:val="none" w:sz="0" w:space="0" w:color="auto"/>
            <w:left w:val="none" w:sz="0" w:space="0" w:color="auto"/>
            <w:bottom w:val="none" w:sz="0" w:space="0" w:color="auto"/>
            <w:right w:val="none" w:sz="0" w:space="0" w:color="auto"/>
          </w:divBdr>
        </w:div>
        <w:div w:id="1192957240">
          <w:marLeft w:val="480"/>
          <w:marRight w:val="0"/>
          <w:marTop w:val="0"/>
          <w:marBottom w:val="0"/>
          <w:divBdr>
            <w:top w:val="none" w:sz="0" w:space="0" w:color="auto"/>
            <w:left w:val="none" w:sz="0" w:space="0" w:color="auto"/>
            <w:bottom w:val="none" w:sz="0" w:space="0" w:color="auto"/>
            <w:right w:val="none" w:sz="0" w:space="0" w:color="auto"/>
          </w:divBdr>
        </w:div>
        <w:div w:id="1206061659">
          <w:marLeft w:val="480"/>
          <w:marRight w:val="0"/>
          <w:marTop w:val="0"/>
          <w:marBottom w:val="0"/>
          <w:divBdr>
            <w:top w:val="none" w:sz="0" w:space="0" w:color="auto"/>
            <w:left w:val="none" w:sz="0" w:space="0" w:color="auto"/>
            <w:bottom w:val="none" w:sz="0" w:space="0" w:color="auto"/>
            <w:right w:val="none" w:sz="0" w:space="0" w:color="auto"/>
          </w:divBdr>
        </w:div>
        <w:div w:id="1245265092">
          <w:marLeft w:val="480"/>
          <w:marRight w:val="0"/>
          <w:marTop w:val="0"/>
          <w:marBottom w:val="0"/>
          <w:divBdr>
            <w:top w:val="none" w:sz="0" w:space="0" w:color="auto"/>
            <w:left w:val="none" w:sz="0" w:space="0" w:color="auto"/>
            <w:bottom w:val="none" w:sz="0" w:space="0" w:color="auto"/>
            <w:right w:val="none" w:sz="0" w:space="0" w:color="auto"/>
          </w:divBdr>
        </w:div>
        <w:div w:id="1258052221">
          <w:marLeft w:val="480"/>
          <w:marRight w:val="0"/>
          <w:marTop w:val="0"/>
          <w:marBottom w:val="0"/>
          <w:divBdr>
            <w:top w:val="none" w:sz="0" w:space="0" w:color="auto"/>
            <w:left w:val="none" w:sz="0" w:space="0" w:color="auto"/>
            <w:bottom w:val="none" w:sz="0" w:space="0" w:color="auto"/>
            <w:right w:val="none" w:sz="0" w:space="0" w:color="auto"/>
          </w:divBdr>
        </w:div>
        <w:div w:id="1378161026">
          <w:marLeft w:val="480"/>
          <w:marRight w:val="0"/>
          <w:marTop w:val="0"/>
          <w:marBottom w:val="0"/>
          <w:divBdr>
            <w:top w:val="none" w:sz="0" w:space="0" w:color="auto"/>
            <w:left w:val="none" w:sz="0" w:space="0" w:color="auto"/>
            <w:bottom w:val="none" w:sz="0" w:space="0" w:color="auto"/>
            <w:right w:val="none" w:sz="0" w:space="0" w:color="auto"/>
          </w:divBdr>
        </w:div>
        <w:div w:id="1403528876">
          <w:marLeft w:val="480"/>
          <w:marRight w:val="0"/>
          <w:marTop w:val="0"/>
          <w:marBottom w:val="0"/>
          <w:divBdr>
            <w:top w:val="none" w:sz="0" w:space="0" w:color="auto"/>
            <w:left w:val="none" w:sz="0" w:space="0" w:color="auto"/>
            <w:bottom w:val="none" w:sz="0" w:space="0" w:color="auto"/>
            <w:right w:val="none" w:sz="0" w:space="0" w:color="auto"/>
          </w:divBdr>
        </w:div>
        <w:div w:id="1424717730">
          <w:marLeft w:val="480"/>
          <w:marRight w:val="0"/>
          <w:marTop w:val="0"/>
          <w:marBottom w:val="0"/>
          <w:divBdr>
            <w:top w:val="none" w:sz="0" w:space="0" w:color="auto"/>
            <w:left w:val="none" w:sz="0" w:space="0" w:color="auto"/>
            <w:bottom w:val="none" w:sz="0" w:space="0" w:color="auto"/>
            <w:right w:val="none" w:sz="0" w:space="0" w:color="auto"/>
          </w:divBdr>
        </w:div>
        <w:div w:id="1468276071">
          <w:marLeft w:val="480"/>
          <w:marRight w:val="0"/>
          <w:marTop w:val="0"/>
          <w:marBottom w:val="0"/>
          <w:divBdr>
            <w:top w:val="none" w:sz="0" w:space="0" w:color="auto"/>
            <w:left w:val="none" w:sz="0" w:space="0" w:color="auto"/>
            <w:bottom w:val="none" w:sz="0" w:space="0" w:color="auto"/>
            <w:right w:val="none" w:sz="0" w:space="0" w:color="auto"/>
          </w:divBdr>
        </w:div>
        <w:div w:id="1530483335">
          <w:marLeft w:val="480"/>
          <w:marRight w:val="0"/>
          <w:marTop w:val="0"/>
          <w:marBottom w:val="0"/>
          <w:divBdr>
            <w:top w:val="none" w:sz="0" w:space="0" w:color="auto"/>
            <w:left w:val="none" w:sz="0" w:space="0" w:color="auto"/>
            <w:bottom w:val="none" w:sz="0" w:space="0" w:color="auto"/>
            <w:right w:val="none" w:sz="0" w:space="0" w:color="auto"/>
          </w:divBdr>
        </w:div>
        <w:div w:id="1573587327">
          <w:marLeft w:val="480"/>
          <w:marRight w:val="0"/>
          <w:marTop w:val="0"/>
          <w:marBottom w:val="0"/>
          <w:divBdr>
            <w:top w:val="none" w:sz="0" w:space="0" w:color="auto"/>
            <w:left w:val="none" w:sz="0" w:space="0" w:color="auto"/>
            <w:bottom w:val="none" w:sz="0" w:space="0" w:color="auto"/>
            <w:right w:val="none" w:sz="0" w:space="0" w:color="auto"/>
          </w:divBdr>
        </w:div>
        <w:div w:id="1590313855">
          <w:marLeft w:val="480"/>
          <w:marRight w:val="0"/>
          <w:marTop w:val="0"/>
          <w:marBottom w:val="0"/>
          <w:divBdr>
            <w:top w:val="none" w:sz="0" w:space="0" w:color="auto"/>
            <w:left w:val="none" w:sz="0" w:space="0" w:color="auto"/>
            <w:bottom w:val="none" w:sz="0" w:space="0" w:color="auto"/>
            <w:right w:val="none" w:sz="0" w:space="0" w:color="auto"/>
          </w:divBdr>
        </w:div>
        <w:div w:id="1592352175">
          <w:marLeft w:val="480"/>
          <w:marRight w:val="0"/>
          <w:marTop w:val="0"/>
          <w:marBottom w:val="0"/>
          <w:divBdr>
            <w:top w:val="none" w:sz="0" w:space="0" w:color="auto"/>
            <w:left w:val="none" w:sz="0" w:space="0" w:color="auto"/>
            <w:bottom w:val="none" w:sz="0" w:space="0" w:color="auto"/>
            <w:right w:val="none" w:sz="0" w:space="0" w:color="auto"/>
          </w:divBdr>
        </w:div>
        <w:div w:id="1641616052">
          <w:marLeft w:val="480"/>
          <w:marRight w:val="0"/>
          <w:marTop w:val="0"/>
          <w:marBottom w:val="0"/>
          <w:divBdr>
            <w:top w:val="none" w:sz="0" w:space="0" w:color="auto"/>
            <w:left w:val="none" w:sz="0" w:space="0" w:color="auto"/>
            <w:bottom w:val="none" w:sz="0" w:space="0" w:color="auto"/>
            <w:right w:val="none" w:sz="0" w:space="0" w:color="auto"/>
          </w:divBdr>
        </w:div>
        <w:div w:id="1713921384">
          <w:marLeft w:val="480"/>
          <w:marRight w:val="0"/>
          <w:marTop w:val="0"/>
          <w:marBottom w:val="0"/>
          <w:divBdr>
            <w:top w:val="none" w:sz="0" w:space="0" w:color="auto"/>
            <w:left w:val="none" w:sz="0" w:space="0" w:color="auto"/>
            <w:bottom w:val="none" w:sz="0" w:space="0" w:color="auto"/>
            <w:right w:val="none" w:sz="0" w:space="0" w:color="auto"/>
          </w:divBdr>
        </w:div>
        <w:div w:id="1719624985">
          <w:marLeft w:val="480"/>
          <w:marRight w:val="0"/>
          <w:marTop w:val="0"/>
          <w:marBottom w:val="0"/>
          <w:divBdr>
            <w:top w:val="none" w:sz="0" w:space="0" w:color="auto"/>
            <w:left w:val="none" w:sz="0" w:space="0" w:color="auto"/>
            <w:bottom w:val="none" w:sz="0" w:space="0" w:color="auto"/>
            <w:right w:val="none" w:sz="0" w:space="0" w:color="auto"/>
          </w:divBdr>
        </w:div>
        <w:div w:id="1737581029">
          <w:marLeft w:val="480"/>
          <w:marRight w:val="0"/>
          <w:marTop w:val="0"/>
          <w:marBottom w:val="0"/>
          <w:divBdr>
            <w:top w:val="none" w:sz="0" w:space="0" w:color="auto"/>
            <w:left w:val="none" w:sz="0" w:space="0" w:color="auto"/>
            <w:bottom w:val="none" w:sz="0" w:space="0" w:color="auto"/>
            <w:right w:val="none" w:sz="0" w:space="0" w:color="auto"/>
          </w:divBdr>
        </w:div>
        <w:div w:id="1768648575">
          <w:marLeft w:val="480"/>
          <w:marRight w:val="0"/>
          <w:marTop w:val="0"/>
          <w:marBottom w:val="0"/>
          <w:divBdr>
            <w:top w:val="none" w:sz="0" w:space="0" w:color="auto"/>
            <w:left w:val="none" w:sz="0" w:space="0" w:color="auto"/>
            <w:bottom w:val="none" w:sz="0" w:space="0" w:color="auto"/>
            <w:right w:val="none" w:sz="0" w:space="0" w:color="auto"/>
          </w:divBdr>
        </w:div>
        <w:div w:id="1932153018">
          <w:marLeft w:val="480"/>
          <w:marRight w:val="0"/>
          <w:marTop w:val="0"/>
          <w:marBottom w:val="0"/>
          <w:divBdr>
            <w:top w:val="none" w:sz="0" w:space="0" w:color="auto"/>
            <w:left w:val="none" w:sz="0" w:space="0" w:color="auto"/>
            <w:bottom w:val="none" w:sz="0" w:space="0" w:color="auto"/>
            <w:right w:val="none" w:sz="0" w:space="0" w:color="auto"/>
          </w:divBdr>
        </w:div>
        <w:div w:id="2112775447">
          <w:marLeft w:val="480"/>
          <w:marRight w:val="0"/>
          <w:marTop w:val="0"/>
          <w:marBottom w:val="0"/>
          <w:divBdr>
            <w:top w:val="none" w:sz="0" w:space="0" w:color="auto"/>
            <w:left w:val="none" w:sz="0" w:space="0" w:color="auto"/>
            <w:bottom w:val="none" w:sz="0" w:space="0" w:color="auto"/>
            <w:right w:val="none" w:sz="0" w:space="0" w:color="auto"/>
          </w:divBdr>
        </w:div>
        <w:div w:id="2130270476">
          <w:marLeft w:val="480"/>
          <w:marRight w:val="0"/>
          <w:marTop w:val="0"/>
          <w:marBottom w:val="0"/>
          <w:divBdr>
            <w:top w:val="none" w:sz="0" w:space="0" w:color="auto"/>
            <w:left w:val="none" w:sz="0" w:space="0" w:color="auto"/>
            <w:bottom w:val="none" w:sz="0" w:space="0" w:color="auto"/>
            <w:right w:val="none" w:sz="0" w:space="0" w:color="auto"/>
          </w:divBdr>
        </w:div>
      </w:divsChild>
    </w:div>
    <w:div w:id="1881353743">
      <w:bodyDiv w:val="1"/>
      <w:marLeft w:val="0"/>
      <w:marRight w:val="0"/>
      <w:marTop w:val="0"/>
      <w:marBottom w:val="0"/>
      <w:divBdr>
        <w:top w:val="none" w:sz="0" w:space="0" w:color="auto"/>
        <w:left w:val="none" w:sz="0" w:space="0" w:color="auto"/>
        <w:bottom w:val="none" w:sz="0" w:space="0" w:color="auto"/>
        <w:right w:val="none" w:sz="0" w:space="0" w:color="auto"/>
      </w:divBdr>
    </w:div>
    <w:div w:id="1883135240">
      <w:bodyDiv w:val="1"/>
      <w:marLeft w:val="0"/>
      <w:marRight w:val="0"/>
      <w:marTop w:val="0"/>
      <w:marBottom w:val="0"/>
      <w:divBdr>
        <w:top w:val="none" w:sz="0" w:space="0" w:color="auto"/>
        <w:left w:val="none" w:sz="0" w:space="0" w:color="auto"/>
        <w:bottom w:val="none" w:sz="0" w:space="0" w:color="auto"/>
        <w:right w:val="none" w:sz="0" w:space="0" w:color="auto"/>
      </w:divBdr>
    </w:div>
    <w:div w:id="1885487045">
      <w:bodyDiv w:val="1"/>
      <w:marLeft w:val="0"/>
      <w:marRight w:val="0"/>
      <w:marTop w:val="0"/>
      <w:marBottom w:val="0"/>
      <w:divBdr>
        <w:top w:val="none" w:sz="0" w:space="0" w:color="auto"/>
        <w:left w:val="none" w:sz="0" w:space="0" w:color="auto"/>
        <w:bottom w:val="none" w:sz="0" w:space="0" w:color="auto"/>
        <w:right w:val="none" w:sz="0" w:space="0" w:color="auto"/>
      </w:divBdr>
    </w:div>
    <w:div w:id="1885798734">
      <w:bodyDiv w:val="1"/>
      <w:marLeft w:val="0"/>
      <w:marRight w:val="0"/>
      <w:marTop w:val="0"/>
      <w:marBottom w:val="0"/>
      <w:divBdr>
        <w:top w:val="none" w:sz="0" w:space="0" w:color="auto"/>
        <w:left w:val="none" w:sz="0" w:space="0" w:color="auto"/>
        <w:bottom w:val="none" w:sz="0" w:space="0" w:color="auto"/>
        <w:right w:val="none" w:sz="0" w:space="0" w:color="auto"/>
      </w:divBdr>
    </w:div>
    <w:div w:id="1887183724">
      <w:bodyDiv w:val="1"/>
      <w:marLeft w:val="0"/>
      <w:marRight w:val="0"/>
      <w:marTop w:val="0"/>
      <w:marBottom w:val="0"/>
      <w:divBdr>
        <w:top w:val="none" w:sz="0" w:space="0" w:color="auto"/>
        <w:left w:val="none" w:sz="0" w:space="0" w:color="auto"/>
        <w:bottom w:val="none" w:sz="0" w:space="0" w:color="auto"/>
        <w:right w:val="none" w:sz="0" w:space="0" w:color="auto"/>
      </w:divBdr>
    </w:div>
    <w:div w:id="1888107748">
      <w:bodyDiv w:val="1"/>
      <w:marLeft w:val="0"/>
      <w:marRight w:val="0"/>
      <w:marTop w:val="0"/>
      <w:marBottom w:val="0"/>
      <w:divBdr>
        <w:top w:val="none" w:sz="0" w:space="0" w:color="auto"/>
        <w:left w:val="none" w:sz="0" w:space="0" w:color="auto"/>
        <w:bottom w:val="none" w:sz="0" w:space="0" w:color="auto"/>
        <w:right w:val="none" w:sz="0" w:space="0" w:color="auto"/>
      </w:divBdr>
    </w:div>
    <w:div w:id="1888486606">
      <w:bodyDiv w:val="1"/>
      <w:marLeft w:val="0"/>
      <w:marRight w:val="0"/>
      <w:marTop w:val="0"/>
      <w:marBottom w:val="0"/>
      <w:divBdr>
        <w:top w:val="none" w:sz="0" w:space="0" w:color="auto"/>
        <w:left w:val="none" w:sz="0" w:space="0" w:color="auto"/>
        <w:bottom w:val="none" w:sz="0" w:space="0" w:color="auto"/>
        <w:right w:val="none" w:sz="0" w:space="0" w:color="auto"/>
      </w:divBdr>
    </w:div>
    <w:div w:id="1888643038">
      <w:bodyDiv w:val="1"/>
      <w:marLeft w:val="0"/>
      <w:marRight w:val="0"/>
      <w:marTop w:val="0"/>
      <w:marBottom w:val="0"/>
      <w:divBdr>
        <w:top w:val="none" w:sz="0" w:space="0" w:color="auto"/>
        <w:left w:val="none" w:sz="0" w:space="0" w:color="auto"/>
        <w:bottom w:val="none" w:sz="0" w:space="0" w:color="auto"/>
        <w:right w:val="none" w:sz="0" w:space="0" w:color="auto"/>
      </w:divBdr>
    </w:div>
    <w:div w:id="1888645365">
      <w:bodyDiv w:val="1"/>
      <w:marLeft w:val="0"/>
      <w:marRight w:val="0"/>
      <w:marTop w:val="0"/>
      <w:marBottom w:val="0"/>
      <w:divBdr>
        <w:top w:val="none" w:sz="0" w:space="0" w:color="auto"/>
        <w:left w:val="none" w:sz="0" w:space="0" w:color="auto"/>
        <w:bottom w:val="none" w:sz="0" w:space="0" w:color="auto"/>
        <w:right w:val="none" w:sz="0" w:space="0" w:color="auto"/>
      </w:divBdr>
    </w:div>
    <w:div w:id="1888763648">
      <w:bodyDiv w:val="1"/>
      <w:marLeft w:val="0"/>
      <w:marRight w:val="0"/>
      <w:marTop w:val="0"/>
      <w:marBottom w:val="0"/>
      <w:divBdr>
        <w:top w:val="none" w:sz="0" w:space="0" w:color="auto"/>
        <w:left w:val="none" w:sz="0" w:space="0" w:color="auto"/>
        <w:bottom w:val="none" w:sz="0" w:space="0" w:color="auto"/>
        <w:right w:val="none" w:sz="0" w:space="0" w:color="auto"/>
      </w:divBdr>
    </w:div>
    <w:div w:id="1889098773">
      <w:bodyDiv w:val="1"/>
      <w:marLeft w:val="0"/>
      <w:marRight w:val="0"/>
      <w:marTop w:val="0"/>
      <w:marBottom w:val="0"/>
      <w:divBdr>
        <w:top w:val="none" w:sz="0" w:space="0" w:color="auto"/>
        <w:left w:val="none" w:sz="0" w:space="0" w:color="auto"/>
        <w:bottom w:val="none" w:sz="0" w:space="0" w:color="auto"/>
        <w:right w:val="none" w:sz="0" w:space="0" w:color="auto"/>
      </w:divBdr>
    </w:div>
    <w:div w:id="1892879890">
      <w:bodyDiv w:val="1"/>
      <w:marLeft w:val="0"/>
      <w:marRight w:val="0"/>
      <w:marTop w:val="0"/>
      <w:marBottom w:val="0"/>
      <w:divBdr>
        <w:top w:val="none" w:sz="0" w:space="0" w:color="auto"/>
        <w:left w:val="none" w:sz="0" w:space="0" w:color="auto"/>
        <w:bottom w:val="none" w:sz="0" w:space="0" w:color="auto"/>
        <w:right w:val="none" w:sz="0" w:space="0" w:color="auto"/>
      </w:divBdr>
    </w:div>
    <w:div w:id="1895310356">
      <w:bodyDiv w:val="1"/>
      <w:marLeft w:val="0"/>
      <w:marRight w:val="0"/>
      <w:marTop w:val="0"/>
      <w:marBottom w:val="0"/>
      <w:divBdr>
        <w:top w:val="none" w:sz="0" w:space="0" w:color="auto"/>
        <w:left w:val="none" w:sz="0" w:space="0" w:color="auto"/>
        <w:bottom w:val="none" w:sz="0" w:space="0" w:color="auto"/>
        <w:right w:val="none" w:sz="0" w:space="0" w:color="auto"/>
      </w:divBdr>
    </w:div>
    <w:div w:id="1895385132">
      <w:bodyDiv w:val="1"/>
      <w:marLeft w:val="0"/>
      <w:marRight w:val="0"/>
      <w:marTop w:val="0"/>
      <w:marBottom w:val="0"/>
      <w:divBdr>
        <w:top w:val="none" w:sz="0" w:space="0" w:color="auto"/>
        <w:left w:val="none" w:sz="0" w:space="0" w:color="auto"/>
        <w:bottom w:val="none" w:sz="0" w:space="0" w:color="auto"/>
        <w:right w:val="none" w:sz="0" w:space="0" w:color="auto"/>
      </w:divBdr>
    </w:div>
    <w:div w:id="1896428914">
      <w:bodyDiv w:val="1"/>
      <w:marLeft w:val="0"/>
      <w:marRight w:val="0"/>
      <w:marTop w:val="0"/>
      <w:marBottom w:val="0"/>
      <w:divBdr>
        <w:top w:val="none" w:sz="0" w:space="0" w:color="auto"/>
        <w:left w:val="none" w:sz="0" w:space="0" w:color="auto"/>
        <w:bottom w:val="none" w:sz="0" w:space="0" w:color="auto"/>
        <w:right w:val="none" w:sz="0" w:space="0" w:color="auto"/>
      </w:divBdr>
    </w:div>
    <w:div w:id="1897350610">
      <w:bodyDiv w:val="1"/>
      <w:marLeft w:val="0"/>
      <w:marRight w:val="0"/>
      <w:marTop w:val="0"/>
      <w:marBottom w:val="0"/>
      <w:divBdr>
        <w:top w:val="none" w:sz="0" w:space="0" w:color="auto"/>
        <w:left w:val="none" w:sz="0" w:space="0" w:color="auto"/>
        <w:bottom w:val="none" w:sz="0" w:space="0" w:color="auto"/>
        <w:right w:val="none" w:sz="0" w:space="0" w:color="auto"/>
      </w:divBdr>
    </w:div>
    <w:div w:id="1898855684">
      <w:bodyDiv w:val="1"/>
      <w:marLeft w:val="0"/>
      <w:marRight w:val="0"/>
      <w:marTop w:val="0"/>
      <w:marBottom w:val="0"/>
      <w:divBdr>
        <w:top w:val="none" w:sz="0" w:space="0" w:color="auto"/>
        <w:left w:val="none" w:sz="0" w:space="0" w:color="auto"/>
        <w:bottom w:val="none" w:sz="0" w:space="0" w:color="auto"/>
        <w:right w:val="none" w:sz="0" w:space="0" w:color="auto"/>
      </w:divBdr>
    </w:div>
    <w:div w:id="1900285230">
      <w:bodyDiv w:val="1"/>
      <w:marLeft w:val="0"/>
      <w:marRight w:val="0"/>
      <w:marTop w:val="0"/>
      <w:marBottom w:val="0"/>
      <w:divBdr>
        <w:top w:val="none" w:sz="0" w:space="0" w:color="auto"/>
        <w:left w:val="none" w:sz="0" w:space="0" w:color="auto"/>
        <w:bottom w:val="none" w:sz="0" w:space="0" w:color="auto"/>
        <w:right w:val="none" w:sz="0" w:space="0" w:color="auto"/>
      </w:divBdr>
    </w:div>
    <w:div w:id="1902708997">
      <w:bodyDiv w:val="1"/>
      <w:marLeft w:val="0"/>
      <w:marRight w:val="0"/>
      <w:marTop w:val="0"/>
      <w:marBottom w:val="0"/>
      <w:divBdr>
        <w:top w:val="none" w:sz="0" w:space="0" w:color="auto"/>
        <w:left w:val="none" w:sz="0" w:space="0" w:color="auto"/>
        <w:bottom w:val="none" w:sz="0" w:space="0" w:color="auto"/>
        <w:right w:val="none" w:sz="0" w:space="0" w:color="auto"/>
      </w:divBdr>
    </w:div>
    <w:div w:id="1903368632">
      <w:bodyDiv w:val="1"/>
      <w:marLeft w:val="0"/>
      <w:marRight w:val="0"/>
      <w:marTop w:val="0"/>
      <w:marBottom w:val="0"/>
      <w:divBdr>
        <w:top w:val="none" w:sz="0" w:space="0" w:color="auto"/>
        <w:left w:val="none" w:sz="0" w:space="0" w:color="auto"/>
        <w:bottom w:val="none" w:sz="0" w:space="0" w:color="auto"/>
        <w:right w:val="none" w:sz="0" w:space="0" w:color="auto"/>
      </w:divBdr>
    </w:div>
    <w:div w:id="1904216818">
      <w:bodyDiv w:val="1"/>
      <w:marLeft w:val="0"/>
      <w:marRight w:val="0"/>
      <w:marTop w:val="0"/>
      <w:marBottom w:val="0"/>
      <w:divBdr>
        <w:top w:val="none" w:sz="0" w:space="0" w:color="auto"/>
        <w:left w:val="none" w:sz="0" w:space="0" w:color="auto"/>
        <w:bottom w:val="none" w:sz="0" w:space="0" w:color="auto"/>
        <w:right w:val="none" w:sz="0" w:space="0" w:color="auto"/>
      </w:divBdr>
    </w:div>
    <w:div w:id="1904948334">
      <w:bodyDiv w:val="1"/>
      <w:marLeft w:val="0"/>
      <w:marRight w:val="0"/>
      <w:marTop w:val="0"/>
      <w:marBottom w:val="0"/>
      <w:divBdr>
        <w:top w:val="none" w:sz="0" w:space="0" w:color="auto"/>
        <w:left w:val="none" w:sz="0" w:space="0" w:color="auto"/>
        <w:bottom w:val="none" w:sz="0" w:space="0" w:color="auto"/>
        <w:right w:val="none" w:sz="0" w:space="0" w:color="auto"/>
      </w:divBdr>
    </w:div>
    <w:div w:id="1906183317">
      <w:bodyDiv w:val="1"/>
      <w:marLeft w:val="0"/>
      <w:marRight w:val="0"/>
      <w:marTop w:val="0"/>
      <w:marBottom w:val="0"/>
      <w:divBdr>
        <w:top w:val="none" w:sz="0" w:space="0" w:color="auto"/>
        <w:left w:val="none" w:sz="0" w:space="0" w:color="auto"/>
        <w:bottom w:val="none" w:sz="0" w:space="0" w:color="auto"/>
        <w:right w:val="none" w:sz="0" w:space="0" w:color="auto"/>
      </w:divBdr>
    </w:div>
    <w:div w:id="1907836127">
      <w:bodyDiv w:val="1"/>
      <w:marLeft w:val="0"/>
      <w:marRight w:val="0"/>
      <w:marTop w:val="0"/>
      <w:marBottom w:val="0"/>
      <w:divBdr>
        <w:top w:val="none" w:sz="0" w:space="0" w:color="auto"/>
        <w:left w:val="none" w:sz="0" w:space="0" w:color="auto"/>
        <w:bottom w:val="none" w:sz="0" w:space="0" w:color="auto"/>
        <w:right w:val="none" w:sz="0" w:space="0" w:color="auto"/>
      </w:divBdr>
    </w:div>
    <w:div w:id="1908296697">
      <w:bodyDiv w:val="1"/>
      <w:marLeft w:val="0"/>
      <w:marRight w:val="0"/>
      <w:marTop w:val="0"/>
      <w:marBottom w:val="0"/>
      <w:divBdr>
        <w:top w:val="none" w:sz="0" w:space="0" w:color="auto"/>
        <w:left w:val="none" w:sz="0" w:space="0" w:color="auto"/>
        <w:bottom w:val="none" w:sz="0" w:space="0" w:color="auto"/>
        <w:right w:val="none" w:sz="0" w:space="0" w:color="auto"/>
      </w:divBdr>
    </w:div>
    <w:div w:id="1908494993">
      <w:bodyDiv w:val="1"/>
      <w:marLeft w:val="0"/>
      <w:marRight w:val="0"/>
      <w:marTop w:val="0"/>
      <w:marBottom w:val="0"/>
      <w:divBdr>
        <w:top w:val="none" w:sz="0" w:space="0" w:color="auto"/>
        <w:left w:val="none" w:sz="0" w:space="0" w:color="auto"/>
        <w:bottom w:val="none" w:sz="0" w:space="0" w:color="auto"/>
        <w:right w:val="none" w:sz="0" w:space="0" w:color="auto"/>
      </w:divBdr>
    </w:div>
    <w:div w:id="1909068265">
      <w:bodyDiv w:val="1"/>
      <w:marLeft w:val="0"/>
      <w:marRight w:val="0"/>
      <w:marTop w:val="0"/>
      <w:marBottom w:val="0"/>
      <w:divBdr>
        <w:top w:val="none" w:sz="0" w:space="0" w:color="auto"/>
        <w:left w:val="none" w:sz="0" w:space="0" w:color="auto"/>
        <w:bottom w:val="none" w:sz="0" w:space="0" w:color="auto"/>
        <w:right w:val="none" w:sz="0" w:space="0" w:color="auto"/>
      </w:divBdr>
    </w:div>
    <w:div w:id="1909801862">
      <w:bodyDiv w:val="1"/>
      <w:marLeft w:val="0"/>
      <w:marRight w:val="0"/>
      <w:marTop w:val="0"/>
      <w:marBottom w:val="0"/>
      <w:divBdr>
        <w:top w:val="none" w:sz="0" w:space="0" w:color="auto"/>
        <w:left w:val="none" w:sz="0" w:space="0" w:color="auto"/>
        <w:bottom w:val="none" w:sz="0" w:space="0" w:color="auto"/>
        <w:right w:val="none" w:sz="0" w:space="0" w:color="auto"/>
      </w:divBdr>
    </w:div>
    <w:div w:id="1910191774">
      <w:bodyDiv w:val="1"/>
      <w:marLeft w:val="0"/>
      <w:marRight w:val="0"/>
      <w:marTop w:val="0"/>
      <w:marBottom w:val="0"/>
      <w:divBdr>
        <w:top w:val="none" w:sz="0" w:space="0" w:color="auto"/>
        <w:left w:val="none" w:sz="0" w:space="0" w:color="auto"/>
        <w:bottom w:val="none" w:sz="0" w:space="0" w:color="auto"/>
        <w:right w:val="none" w:sz="0" w:space="0" w:color="auto"/>
      </w:divBdr>
    </w:div>
    <w:div w:id="1910655208">
      <w:bodyDiv w:val="1"/>
      <w:marLeft w:val="0"/>
      <w:marRight w:val="0"/>
      <w:marTop w:val="0"/>
      <w:marBottom w:val="0"/>
      <w:divBdr>
        <w:top w:val="none" w:sz="0" w:space="0" w:color="auto"/>
        <w:left w:val="none" w:sz="0" w:space="0" w:color="auto"/>
        <w:bottom w:val="none" w:sz="0" w:space="0" w:color="auto"/>
        <w:right w:val="none" w:sz="0" w:space="0" w:color="auto"/>
      </w:divBdr>
    </w:div>
    <w:div w:id="1910917916">
      <w:bodyDiv w:val="1"/>
      <w:marLeft w:val="0"/>
      <w:marRight w:val="0"/>
      <w:marTop w:val="0"/>
      <w:marBottom w:val="0"/>
      <w:divBdr>
        <w:top w:val="none" w:sz="0" w:space="0" w:color="auto"/>
        <w:left w:val="none" w:sz="0" w:space="0" w:color="auto"/>
        <w:bottom w:val="none" w:sz="0" w:space="0" w:color="auto"/>
        <w:right w:val="none" w:sz="0" w:space="0" w:color="auto"/>
      </w:divBdr>
    </w:div>
    <w:div w:id="1911691553">
      <w:bodyDiv w:val="1"/>
      <w:marLeft w:val="0"/>
      <w:marRight w:val="0"/>
      <w:marTop w:val="0"/>
      <w:marBottom w:val="0"/>
      <w:divBdr>
        <w:top w:val="none" w:sz="0" w:space="0" w:color="auto"/>
        <w:left w:val="none" w:sz="0" w:space="0" w:color="auto"/>
        <w:bottom w:val="none" w:sz="0" w:space="0" w:color="auto"/>
        <w:right w:val="none" w:sz="0" w:space="0" w:color="auto"/>
      </w:divBdr>
    </w:div>
    <w:div w:id="1912306802">
      <w:bodyDiv w:val="1"/>
      <w:marLeft w:val="0"/>
      <w:marRight w:val="0"/>
      <w:marTop w:val="0"/>
      <w:marBottom w:val="0"/>
      <w:divBdr>
        <w:top w:val="none" w:sz="0" w:space="0" w:color="auto"/>
        <w:left w:val="none" w:sz="0" w:space="0" w:color="auto"/>
        <w:bottom w:val="none" w:sz="0" w:space="0" w:color="auto"/>
        <w:right w:val="none" w:sz="0" w:space="0" w:color="auto"/>
      </w:divBdr>
    </w:div>
    <w:div w:id="1912890870">
      <w:bodyDiv w:val="1"/>
      <w:marLeft w:val="0"/>
      <w:marRight w:val="0"/>
      <w:marTop w:val="0"/>
      <w:marBottom w:val="0"/>
      <w:divBdr>
        <w:top w:val="none" w:sz="0" w:space="0" w:color="auto"/>
        <w:left w:val="none" w:sz="0" w:space="0" w:color="auto"/>
        <w:bottom w:val="none" w:sz="0" w:space="0" w:color="auto"/>
        <w:right w:val="none" w:sz="0" w:space="0" w:color="auto"/>
      </w:divBdr>
      <w:divsChild>
        <w:div w:id="23554793">
          <w:marLeft w:val="480"/>
          <w:marRight w:val="0"/>
          <w:marTop w:val="0"/>
          <w:marBottom w:val="0"/>
          <w:divBdr>
            <w:top w:val="none" w:sz="0" w:space="0" w:color="auto"/>
            <w:left w:val="none" w:sz="0" w:space="0" w:color="auto"/>
            <w:bottom w:val="none" w:sz="0" w:space="0" w:color="auto"/>
            <w:right w:val="none" w:sz="0" w:space="0" w:color="auto"/>
          </w:divBdr>
        </w:div>
        <w:div w:id="27688437">
          <w:marLeft w:val="480"/>
          <w:marRight w:val="0"/>
          <w:marTop w:val="0"/>
          <w:marBottom w:val="0"/>
          <w:divBdr>
            <w:top w:val="none" w:sz="0" w:space="0" w:color="auto"/>
            <w:left w:val="none" w:sz="0" w:space="0" w:color="auto"/>
            <w:bottom w:val="none" w:sz="0" w:space="0" w:color="auto"/>
            <w:right w:val="none" w:sz="0" w:space="0" w:color="auto"/>
          </w:divBdr>
        </w:div>
        <w:div w:id="99691649">
          <w:marLeft w:val="480"/>
          <w:marRight w:val="0"/>
          <w:marTop w:val="0"/>
          <w:marBottom w:val="0"/>
          <w:divBdr>
            <w:top w:val="none" w:sz="0" w:space="0" w:color="auto"/>
            <w:left w:val="none" w:sz="0" w:space="0" w:color="auto"/>
            <w:bottom w:val="none" w:sz="0" w:space="0" w:color="auto"/>
            <w:right w:val="none" w:sz="0" w:space="0" w:color="auto"/>
          </w:divBdr>
        </w:div>
        <w:div w:id="128016664">
          <w:marLeft w:val="480"/>
          <w:marRight w:val="0"/>
          <w:marTop w:val="0"/>
          <w:marBottom w:val="0"/>
          <w:divBdr>
            <w:top w:val="none" w:sz="0" w:space="0" w:color="auto"/>
            <w:left w:val="none" w:sz="0" w:space="0" w:color="auto"/>
            <w:bottom w:val="none" w:sz="0" w:space="0" w:color="auto"/>
            <w:right w:val="none" w:sz="0" w:space="0" w:color="auto"/>
          </w:divBdr>
        </w:div>
        <w:div w:id="210387770">
          <w:marLeft w:val="480"/>
          <w:marRight w:val="0"/>
          <w:marTop w:val="0"/>
          <w:marBottom w:val="0"/>
          <w:divBdr>
            <w:top w:val="none" w:sz="0" w:space="0" w:color="auto"/>
            <w:left w:val="none" w:sz="0" w:space="0" w:color="auto"/>
            <w:bottom w:val="none" w:sz="0" w:space="0" w:color="auto"/>
            <w:right w:val="none" w:sz="0" w:space="0" w:color="auto"/>
          </w:divBdr>
        </w:div>
        <w:div w:id="215285849">
          <w:marLeft w:val="480"/>
          <w:marRight w:val="0"/>
          <w:marTop w:val="0"/>
          <w:marBottom w:val="0"/>
          <w:divBdr>
            <w:top w:val="none" w:sz="0" w:space="0" w:color="auto"/>
            <w:left w:val="none" w:sz="0" w:space="0" w:color="auto"/>
            <w:bottom w:val="none" w:sz="0" w:space="0" w:color="auto"/>
            <w:right w:val="none" w:sz="0" w:space="0" w:color="auto"/>
          </w:divBdr>
        </w:div>
        <w:div w:id="227613378">
          <w:marLeft w:val="480"/>
          <w:marRight w:val="0"/>
          <w:marTop w:val="0"/>
          <w:marBottom w:val="0"/>
          <w:divBdr>
            <w:top w:val="none" w:sz="0" w:space="0" w:color="auto"/>
            <w:left w:val="none" w:sz="0" w:space="0" w:color="auto"/>
            <w:bottom w:val="none" w:sz="0" w:space="0" w:color="auto"/>
            <w:right w:val="none" w:sz="0" w:space="0" w:color="auto"/>
          </w:divBdr>
        </w:div>
        <w:div w:id="425619089">
          <w:marLeft w:val="480"/>
          <w:marRight w:val="0"/>
          <w:marTop w:val="0"/>
          <w:marBottom w:val="0"/>
          <w:divBdr>
            <w:top w:val="none" w:sz="0" w:space="0" w:color="auto"/>
            <w:left w:val="none" w:sz="0" w:space="0" w:color="auto"/>
            <w:bottom w:val="none" w:sz="0" w:space="0" w:color="auto"/>
            <w:right w:val="none" w:sz="0" w:space="0" w:color="auto"/>
          </w:divBdr>
        </w:div>
        <w:div w:id="476648767">
          <w:marLeft w:val="480"/>
          <w:marRight w:val="0"/>
          <w:marTop w:val="0"/>
          <w:marBottom w:val="0"/>
          <w:divBdr>
            <w:top w:val="none" w:sz="0" w:space="0" w:color="auto"/>
            <w:left w:val="none" w:sz="0" w:space="0" w:color="auto"/>
            <w:bottom w:val="none" w:sz="0" w:space="0" w:color="auto"/>
            <w:right w:val="none" w:sz="0" w:space="0" w:color="auto"/>
          </w:divBdr>
        </w:div>
        <w:div w:id="495418669">
          <w:marLeft w:val="480"/>
          <w:marRight w:val="0"/>
          <w:marTop w:val="0"/>
          <w:marBottom w:val="0"/>
          <w:divBdr>
            <w:top w:val="none" w:sz="0" w:space="0" w:color="auto"/>
            <w:left w:val="none" w:sz="0" w:space="0" w:color="auto"/>
            <w:bottom w:val="none" w:sz="0" w:space="0" w:color="auto"/>
            <w:right w:val="none" w:sz="0" w:space="0" w:color="auto"/>
          </w:divBdr>
        </w:div>
        <w:div w:id="633372062">
          <w:marLeft w:val="480"/>
          <w:marRight w:val="0"/>
          <w:marTop w:val="0"/>
          <w:marBottom w:val="0"/>
          <w:divBdr>
            <w:top w:val="none" w:sz="0" w:space="0" w:color="auto"/>
            <w:left w:val="none" w:sz="0" w:space="0" w:color="auto"/>
            <w:bottom w:val="none" w:sz="0" w:space="0" w:color="auto"/>
            <w:right w:val="none" w:sz="0" w:space="0" w:color="auto"/>
          </w:divBdr>
        </w:div>
        <w:div w:id="639960651">
          <w:marLeft w:val="480"/>
          <w:marRight w:val="0"/>
          <w:marTop w:val="0"/>
          <w:marBottom w:val="0"/>
          <w:divBdr>
            <w:top w:val="none" w:sz="0" w:space="0" w:color="auto"/>
            <w:left w:val="none" w:sz="0" w:space="0" w:color="auto"/>
            <w:bottom w:val="none" w:sz="0" w:space="0" w:color="auto"/>
            <w:right w:val="none" w:sz="0" w:space="0" w:color="auto"/>
          </w:divBdr>
        </w:div>
        <w:div w:id="745029271">
          <w:marLeft w:val="480"/>
          <w:marRight w:val="0"/>
          <w:marTop w:val="0"/>
          <w:marBottom w:val="0"/>
          <w:divBdr>
            <w:top w:val="none" w:sz="0" w:space="0" w:color="auto"/>
            <w:left w:val="none" w:sz="0" w:space="0" w:color="auto"/>
            <w:bottom w:val="none" w:sz="0" w:space="0" w:color="auto"/>
            <w:right w:val="none" w:sz="0" w:space="0" w:color="auto"/>
          </w:divBdr>
        </w:div>
        <w:div w:id="822236772">
          <w:marLeft w:val="480"/>
          <w:marRight w:val="0"/>
          <w:marTop w:val="0"/>
          <w:marBottom w:val="0"/>
          <w:divBdr>
            <w:top w:val="none" w:sz="0" w:space="0" w:color="auto"/>
            <w:left w:val="none" w:sz="0" w:space="0" w:color="auto"/>
            <w:bottom w:val="none" w:sz="0" w:space="0" w:color="auto"/>
            <w:right w:val="none" w:sz="0" w:space="0" w:color="auto"/>
          </w:divBdr>
        </w:div>
        <w:div w:id="822425740">
          <w:marLeft w:val="480"/>
          <w:marRight w:val="0"/>
          <w:marTop w:val="0"/>
          <w:marBottom w:val="0"/>
          <w:divBdr>
            <w:top w:val="none" w:sz="0" w:space="0" w:color="auto"/>
            <w:left w:val="none" w:sz="0" w:space="0" w:color="auto"/>
            <w:bottom w:val="none" w:sz="0" w:space="0" w:color="auto"/>
            <w:right w:val="none" w:sz="0" w:space="0" w:color="auto"/>
          </w:divBdr>
        </w:div>
        <w:div w:id="837616074">
          <w:marLeft w:val="480"/>
          <w:marRight w:val="0"/>
          <w:marTop w:val="0"/>
          <w:marBottom w:val="0"/>
          <w:divBdr>
            <w:top w:val="none" w:sz="0" w:space="0" w:color="auto"/>
            <w:left w:val="none" w:sz="0" w:space="0" w:color="auto"/>
            <w:bottom w:val="none" w:sz="0" w:space="0" w:color="auto"/>
            <w:right w:val="none" w:sz="0" w:space="0" w:color="auto"/>
          </w:divBdr>
        </w:div>
        <w:div w:id="863204796">
          <w:marLeft w:val="480"/>
          <w:marRight w:val="0"/>
          <w:marTop w:val="0"/>
          <w:marBottom w:val="0"/>
          <w:divBdr>
            <w:top w:val="none" w:sz="0" w:space="0" w:color="auto"/>
            <w:left w:val="none" w:sz="0" w:space="0" w:color="auto"/>
            <w:bottom w:val="none" w:sz="0" w:space="0" w:color="auto"/>
            <w:right w:val="none" w:sz="0" w:space="0" w:color="auto"/>
          </w:divBdr>
        </w:div>
        <w:div w:id="871574252">
          <w:marLeft w:val="480"/>
          <w:marRight w:val="0"/>
          <w:marTop w:val="0"/>
          <w:marBottom w:val="0"/>
          <w:divBdr>
            <w:top w:val="none" w:sz="0" w:space="0" w:color="auto"/>
            <w:left w:val="none" w:sz="0" w:space="0" w:color="auto"/>
            <w:bottom w:val="none" w:sz="0" w:space="0" w:color="auto"/>
            <w:right w:val="none" w:sz="0" w:space="0" w:color="auto"/>
          </w:divBdr>
        </w:div>
        <w:div w:id="913927947">
          <w:marLeft w:val="480"/>
          <w:marRight w:val="0"/>
          <w:marTop w:val="0"/>
          <w:marBottom w:val="0"/>
          <w:divBdr>
            <w:top w:val="none" w:sz="0" w:space="0" w:color="auto"/>
            <w:left w:val="none" w:sz="0" w:space="0" w:color="auto"/>
            <w:bottom w:val="none" w:sz="0" w:space="0" w:color="auto"/>
            <w:right w:val="none" w:sz="0" w:space="0" w:color="auto"/>
          </w:divBdr>
        </w:div>
        <w:div w:id="926842464">
          <w:marLeft w:val="480"/>
          <w:marRight w:val="0"/>
          <w:marTop w:val="0"/>
          <w:marBottom w:val="0"/>
          <w:divBdr>
            <w:top w:val="none" w:sz="0" w:space="0" w:color="auto"/>
            <w:left w:val="none" w:sz="0" w:space="0" w:color="auto"/>
            <w:bottom w:val="none" w:sz="0" w:space="0" w:color="auto"/>
            <w:right w:val="none" w:sz="0" w:space="0" w:color="auto"/>
          </w:divBdr>
        </w:div>
        <w:div w:id="946081408">
          <w:marLeft w:val="480"/>
          <w:marRight w:val="0"/>
          <w:marTop w:val="0"/>
          <w:marBottom w:val="0"/>
          <w:divBdr>
            <w:top w:val="none" w:sz="0" w:space="0" w:color="auto"/>
            <w:left w:val="none" w:sz="0" w:space="0" w:color="auto"/>
            <w:bottom w:val="none" w:sz="0" w:space="0" w:color="auto"/>
            <w:right w:val="none" w:sz="0" w:space="0" w:color="auto"/>
          </w:divBdr>
        </w:div>
        <w:div w:id="1096905137">
          <w:marLeft w:val="480"/>
          <w:marRight w:val="0"/>
          <w:marTop w:val="0"/>
          <w:marBottom w:val="0"/>
          <w:divBdr>
            <w:top w:val="none" w:sz="0" w:space="0" w:color="auto"/>
            <w:left w:val="none" w:sz="0" w:space="0" w:color="auto"/>
            <w:bottom w:val="none" w:sz="0" w:space="0" w:color="auto"/>
            <w:right w:val="none" w:sz="0" w:space="0" w:color="auto"/>
          </w:divBdr>
        </w:div>
        <w:div w:id="1220899610">
          <w:marLeft w:val="480"/>
          <w:marRight w:val="0"/>
          <w:marTop w:val="0"/>
          <w:marBottom w:val="0"/>
          <w:divBdr>
            <w:top w:val="none" w:sz="0" w:space="0" w:color="auto"/>
            <w:left w:val="none" w:sz="0" w:space="0" w:color="auto"/>
            <w:bottom w:val="none" w:sz="0" w:space="0" w:color="auto"/>
            <w:right w:val="none" w:sz="0" w:space="0" w:color="auto"/>
          </w:divBdr>
        </w:div>
        <w:div w:id="1264069695">
          <w:marLeft w:val="480"/>
          <w:marRight w:val="0"/>
          <w:marTop w:val="0"/>
          <w:marBottom w:val="0"/>
          <w:divBdr>
            <w:top w:val="none" w:sz="0" w:space="0" w:color="auto"/>
            <w:left w:val="none" w:sz="0" w:space="0" w:color="auto"/>
            <w:bottom w:val="none" w:sz="0" w:space="0" w:color="auto"/>
            <w:right w:val="none" w:sz="0" w:space="0" w:color="auto"/>
          </w:divBdr>
        </w:div>
        <w:div w:id="1380784419">
          <w:marLeft w:val="480"/>
          <w:marRight w:val="0"/>
          <w:marTop w:val="0"/>
          <w:marBottom w:val="0"/>
          <w:divBdr>
            <w:top w:val="none" w:sz="0" w:space="0" w:color="auto"/>
            <w:left w:val="none" w:sz="0" w:space="0" w:color="auto"/>
            <w:bottom w:val="none" w:sz="0" w:space="0" w:color="auto"/>
            <w:right w:val="none" w:sz="0" w:space="0" w:color="auto"/>
          </w:divBdr>
        </w:div>
        <w:div w:id="1421560701">
          <w:marLeft w:val="480"/>
          <w:marRight w:val="0"/>
          <w:marTop w:val="0"/>
          <w:marBottom w:val="0"/>
          <w:divBdr>
            <w:top w:val="none" w:sz="0" w:space="0" w:color="auto"/>
            <w:left w:val="none" w:sz="0" w:space="0" w:color="auto"/>
            <w:bottom w:val="none" w:sz="0" w:space="0" w:color="auto"/>
            <w:right w:val="none" w:sz="0" w:space="0" w:color="auto"/>
          </w:divBdr>
        </w:div>
        <w:div w:id="1452703497">
          <w:marLeft w:val="480"/>
          <w:marRight w:val="0"/>
          <w:marTop w:val="0"/>
          <w:marBottom w:val="0"/>
          <w:divBdr>
            <w:top w:val="none" w:sz="0" w:space="0" w:color="auto"/>
            <w:left w:val="none" w:sz="0" w:space="0" w:color="auto"/>
            <w:bottom w:val="none" w:sz="0" w:space="0" w:color="auto"/>
            <w:right w:val="none" w:sz="0" w:space="0" w:color="auto"/>
          </w:divBdr>
        </w:div>
        <w:div w:id="1456289725">
          <w:marLeft w:val="480"/>
          <w:marRight w:val="0"/>
          <w:marTop w:val="0"/>
          <w:marBottom w:val="0"/>
          <w:divBdr>
            <w:top w:val="none" w:sz="0" w:space="0" w:color="auto"/>
            <w:left w:val="none" w:sz="0" w:space="0" w:color="auto"/>
            <w:bottom w:val="none" w:sz="0" w:space="0" w:color="auto"/>
            <w:right w:val="none" w:sz="0" w:space="0" w:color="auto"/>
          </w:divBdr>
        </w:div>
        <w:div w:id="1466002215">
          <w:marLeft w:val="480"/>
          <w:marRight w:val="0"/>
          <w:marTop w:val="0"/>
          <w:marBottom w:val="0"/>
          <w:divBdr>
            <w:top w:val="none" w:sz="0" w:space="0" w:color="auto"/>
            <w:left w:val="none" w:sz="0" w:space="0" w:color="auto"/>
            <w:bottom w:val="none" w:sz="0" w:space="0" w:color="auto"/>
            <w:right w:val="none" w:sz="0" w:space="0" w:color="auto"/>
          </w:divBdr>
        </w:div>
        <w:div w:id="1476992946">
          <w:marLeft w:val="480"/>
          <w:marRight w:val="0"/>
          <w:marTop w:val="0"/>
          <w:marBottom w:val="0"/>
          <w:divBdr>
            <w:top w:val="none" w:sz="0" w:space="0" w:color="auto"/>
            <w:left w:val="none" w:sz="0" w:space="0" w:color="auto"/>
            <w:bottom w:val="none" w:sz="0" w:space="0" w:color="auto"/>
            <w:right w:val="none" w:sz="0" w:space="0" w:color="auto"/>
          </w:divBdr>
        </w:div>
        <w:div w:id="1491750862">
          <w:marLeft w:val="480"/>
          <w:marRight w:val="0"/>
          <w:marTop w:val="0"/>
          <w:marBottom w:val="0"/>
          <w:divBdr>
            <w:top w:val="none" w:sz="0" w:space="0" w:color="auto"/>
            <w:left w:val="none" w:sz="0" w:space="0" w:color="auto"/>
            <w:bottom w:val="none" w:sz="0" w:space="0" w:color="auto"/>
            <w:right w:val="none" w:sz="0" w:space="0" w:color="auto"/>
          </w:divBdr>
        </w:div>
        <w:div w:id="1525702889">
          <w:marLeft w:val="480"/>
          <w:marRight w:val="0"/>
          <w:marTop w:val="0"/>
          <w:marBottom w:val="0"/>
          <w:divBdr>
            <w:top w:val="none" w:sz="0" w:space="0" w:color="auto"/>
            <w:left w:val="none" w:sz="0" w:space="0" w:color="auto"/>
            <w:bottom w:val="none" w:sz="0" w:space="0" w:color="auto"/>
            <w:right w:val="none" w:sz="0" w:space="0" w:color="auto"/>
          </w:divBdr>
        </w:div>
        <w:div w:id="1528369423">
          <w:marLeft w:val="480"/>
          <w:marRight w:val="0"/>
          <w:marTop w:val="0"/>
          <w:marBottom w:val="0"/>
          <w:divBdr>
            <w:top w:val="none" w:sz="0" w:space="0" w:color="auto"/>
            <w:left w:val="none" w:sz="0" w:space="0" w:color="auto"/>
            <w:bottom w:val="none" w:sz="0" w:space="0" w:color="auto"/>
            <w:right w:val="none" w:sz="0" w:space="0" w:color="auto"/>
          </w:divBdr>
        </w:div>
        <w:div w:id="1555966647">
          <w:marLeft w:val="480"/>
          <w:marRight w:val="0"/>
          <w:marTop w:val="0"/>
          <w:marBottom w:val="0"/>
          <w:divBdr>
            <w:top w:val="none" w:sz="0" w:space="0" w:color="auto"/>
            <w:left w:val="none" w:sz="0" w:space="0" w:color="auto"/>
            <w:bottom w:val="none" w:sz="0" w:space="0" w:color="auto"/>
            <w:right w:val="none" w:sz="0" w:space="0" w:color="auto"/>
          </w:divBdr>
        </w:div>
        <w:div w:id="1731727728">
          <w:marLeft w:val="480"/>
          <w:marRight w:val="0"/>
          <w:marTop w:val="0"/>
          <w:marBottom w:val="0"/>
          <w:divBdr>
            <w:top w:val="none" w:sz="0" w:space="0" w:color="auto"/>
            <w:left w:val="none" w:sz="0" w:space="0" w:color="auto"/>
            <w:bottom w:val="none" w:sz="0" w:space="0" w:color="auto"/>
            <w:right w:val="none" w:sz="0" w:space="0" w:color="auto"/>
          </w:divBdr>
        </w:div>
        <w:div w:id="1745182377">
          <w:marLeft w:val="480"/>
          <w:marRight w:val="0"/>
          <w:marTop w:val="0"/>
          <w:marBottom w:val="0"/>
          <w:divBdr>
            <w:top w:val="none" w:sz="0" w:space="0" w:color="auto"/>
            <w:left w:val="none" w:sz="0" w:space="0" w:color="auto"/>
            <w:bottom w:val="none" w:sz="0" w:space="0" w:color="auto"/>
            <w:right w:val="none" w:sz="0" w:space="0" w:color="auto"/>
          </w:divBdr>
        </w:div>
        <w:div w:id="1778211718">
          <w:marLeft w:val="480"/>
          <w:marRight w:val="0"/>
          <w:marTop w:val="0"/>
          <w:marBottom w:val="0"/>
          <w:divBdr>
            <w:top w:val="none" w:sz="0" w:space="0" w:color="auto"/>
            <w:left w:val="none" w:sz="0" w:space="0" w:color="auto"/>
            <w:bottom w:val="none" w:sz="0" w:space="0" w:color="auto"/>
            <w:right w:val="none" w:sz="0" w:space="0" w:color="auto"/>
          </w:divBdr>
        </w:div>
        <w:div w:id="1804498075">
          <w:marLeft w:val="480"/>
          <w:marRight w:val="0"/>
          <w:marTop w:val="0"/>
          <w:marBottom w:val="0"/>
          <w:divBdr>
            <w:top w:val="none" w:sz="0" w:space="0" w:color="auto"/>
            <w:left w:val="none" w:sz="0" w:space="0" w:color="auto"/>
            <w:bottom w:val="none" w:sz="0" w:space="0" w:color="auto"/>
            <w:right w:val="none" w:sz="0" w:space="0" w:color="auto"/>
          </w:divBdr>
        </w:div>
        <w:div w:id="1808357074">
          <w:marLeft w:val="480"/>
          <w:marRight w:val="0"/>
          <w:marTop w:val="0"/>
          <w:marBottom w:val="0"/>
          <w:divBdr>
            <w:top w:val="none" w:sz="0" w:space="0" w:color="auto"/>
            <w:left w:val="none" w:sz="0" w:space="0" w:color="auto"/>
            <w:bottom w:val="none" w:sz="0" w:space="0" w:color="auto"/>
            <w:right w:val="none" w:sz="0" w:space="0" w:color="auto"/>
          </w:divBdr>
        </w:div>
        <w:div w:id="1827743687">
          <w:marLeft w:val="480"/>
          <w:marRight w:val="0"/>
          <w:marTop w:val="0"/>
          <w:marBottom w:val="0"/>
          <w:divBdr>
            <w:top w:val="none" w:sz="0" w:space="0" w:color="auto"/>
            <w:left w:val="none" w:sz="0" w:space="0" w:color="auto"/>
            <w:bottom w:val="none" w:sz="0" w:space="0" w:color="auto"/>
            <w:right w:val="none" w:sz="0" w:space="0" w:color="auto"/>
          </w:divBdr>
        </w:div>
        <w:div w:id="1878201619">
          <w:marLeft w:val="480"/>
          <w:marRight w:val="0"/>
          <w:marTop w:val="0"/>
          <w:marBottom w:val="0"/>
          <w:divBdr>
            <w:top w:val="none" w:sz="0" w:space="0" w:color="auto"/>
            <w:left w:val="none" w:sz="0" w:space="0" w:color="auto"/>
            <w:bottom w:val="none" w:sz="0" w:space="0" w:color="auto"/>
            <w:right w:val="none" w:sz="0" w:space="0" w:color="auto"/>
          </w:divBdr>
        </w:div>
        <w:div w:id="1975869024">
          <w:marLeft w:val="480"/>
          <w:marRight w:val="0"/>
          <w:marTop w:val="0"/>
          <w:marBottom w:val="0"/>
          <w:divBdr>
            <w:top w:val="none" w:sz="0" w:space="0" w:color="auto"/>
            <w:left w:val="none" w:sz="0" w:space="0" w:color="auto"/>
            <w:bottom w:val="none" w:sz="0" w:space="0" w:color="auto"/>
            <w:right w:val="none" w:sz="0" w:space="0" w:color="auto"/>
          </w:divBdr>
        </w:div>
        <w:div w:id="1993093673">
          <w:marLeft w:val="480"/>
          <w:marRight w:val="0"/>
          <w:marTop w:val="0"/>
          <w:marBottom w:val="0"/>
          <w:divBdr>
            <w:top w:val="none" w:sz="0" w:space="0" w:color="auto"/>
            <w:left w:val="none" w:sz="0" w:space="0" w:color="auto"/>
            <w:bottom w:val="none" w:sz="0" w:space="0" w:color="auto"/>
            <w:right w:val="none" w:sz="0" w:space="0" w:color="auto"/>
          </w:divBdr>
        </w:div>
        <w:div w:id="2090152679">
          <w:marLeft w:val="480"/>
          <w:marRight w:val="0"/>
          <w:marTop w:val="0"/>
          <w:marBottom w:val="0"/>
          <w:divBdr>
            <w:top w:val="none" w:sz="0" w:space="0" w:color="auto"/>
            <w:left w:val="none" w:sz="0" w:space="0" w:color="auto"/>
            <w:bottom w:val="none" w:sz="0" w:space="0" w:color="auto"/>
            <w:right w:val="none" w:sz="0" w:space="0" w:color="auto"/>
          </w:divBdr>
        </w:div>
        <w:div w:id="2146044514">
          <w:marLeft w:val="480"/>
          <w:marRight w:val="0"/>
          <w:marTop w:val="0"/>
          <w:marBottom w:val="0"/>
          <w:divBdr>
            <w:top w:val="none" w:sz="0" w:space="0" w:color="auto"/>
            <w:left w:val="none" w:sz="0" w:space="0" w:color="auto"/>
            <w:bottom w:val="none" w:sz="0" w:space="0" w:color="auto"/>
            <w:right w:val="none" w:sz="0" w:space="0" w:color="auto"/>
          </w:divBdr>
        </w:div>
      </w:divsChild>
    </w:div>
    <w:div w:id="1913389296">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14774311">
      <w:bodyDiv w:val="1"/>
      <w:marLeft w:val="0"/>
      <w:marRight w:val="0"/>
      <w:marTop w:val="0"/>
      <w:marBottom w:val="0"/>
      <w:divBdr>
        <w:top w:val="none" w:sz="0" w:space="0" w:color="auto"/>
        <w:left w:val="none" w:sz="0" w:space="0" w:color="auto"/>
        <w:bottom w:val="none" w:sz="0" w:space="0" w:color="auto"/>
        <w:right w:val="none" w:sz="0" w:space="0" w:color="auto"/>
      </w:divBdr>
    </w:div>
    <w:div w:id="1917327310">
      <w:bodyDiv w:val="1"/>
      <w:marLeft w:val="0"/>
      <w:marRight w:val="0"/>
      <w:marTop w:val="0"/>
      <w:marBottom w:val="0"/>
      <w:divBdr>
        <w:top w:val="none" w:sz="0" w:space="0" w:color="auto"/>
        <w:left w:val="none" w:sz="0" w:space="0" w:color="auto"/>
        <w:bottom w:val="none" w:sz="0" w:space="0" w:color="auto"/>
        <w:right w:val="none" w:sz="0" w:space="0" w:color="auto"/>
      </w:divBdr>
    </w:div>
    <w:div w:id="1918248096">
      <w:bodyDiv w:val="1"/>
      <w:marLeft w:val="0"/>
      <w:marRight w:val="0"/>
      <w:marTop w:val="0"/>
      <w:marBottom w:val="0"/>
      <w:divBdr>
        <w:top w:val="none" w:sz="0" w:space="0" w:color="auto"/>
        <w:left w:val="none" w:sz="0" w:space="0" w:color="auto"/>
        <w:bottom w:val="none" w:sz="0" w:space="0" w:color="auto"/>
        <w:right w:val="none" w:sz="0" w:space="0" w:color="auto"/>
      </w:divBdr>
    </w:div>
    <w:div w:id="1918857382">
      <w:bodyDiv w:val="1"/>
      <w:marLeft w:val="0"/>
      <w:marRight w:val="0"/>
      <w:marTop w:val="0"/>
      <w:marBottom w:val="0"/>
      <w:divBdr>
        <w:top w:val="none" w:sz="0" w:space="0" w:color="auto"/>
        <w:left w:val="none" w:sz="0" w:space="0" w:color="auto"/>
        <w:bottom w:val="none" w:sz="0" w:space="0" w:color="auto"/>
        <w:right w:val="none" w:sz="0" w:space="0" w:color="auto"/>
      </w:divBdr>
    </w:div>
    <w:div w:id="1918975735">
      <w:bodyDiv w:val="1"/>
      <w:marLeft w:val="0"/>
      <w:marRight w:val="0"/>
      <w:marTop w:val="0"/>
      <w:marBottom w:val="0"/>
      <w:divBdr>
        <w:top w:val="none" w:sz="0" w:space="0" w:color="auto"/>
        <w:left w:val="none" w:sz="0" w:space="0" w:color="auto"/>
        <w:bottom w:val="none" w:sz="0" w:space="0" w:color="auto"/>
        <w:right w:val="none" w:sz="0" w:space="0" w:color="auto"/>
      </w:divBdr>
    </w:div>
    <w:div w:id="1919903755">
      <w:bodyDiv w:val="1"/>
      <w:marLeft w:val="0"/>
      <w:marRight w:val="0"/>
      <w:marTop w:val="0"/>
      <w:marBottom w:val="0"/>
      <w:divBdr>
        <w:top w:val="none" w:sz="0" w:space="0" w:color="auto"/>
        <w:left w:val="none" w:sz="0" w:space="0" w:color="auto"/>
        <w:bottom w:val="none" w:sz="0" w:space="0" w:color="auto"/>
        <w:right w:val="none" w:sz="0" w:space="0" w:color="auto"/>
      </w:divBdr>
    </w:div>
    <w:div w:id="1921476987">
      <w:bodyDiv w:val="1"/>
      <w:marLeft w:val="0"/>
      <w:marRight w:val="0"/>
      <w:marTop w:val="0"/>
      <w:marBottom w:val="0"/>
      <w:divBdr>
        <w:top w:val="none" w:sz="0" w:space="0" w:color="auto"/>
        <w:left w:val="none" w:sz="0" w:space="0" w:color="auto"/>
        <w:bottom w:val="none" w:sz="0" w:space="0" w:color="auto"/>
        <w:right w:val="none" w:sz="0" w:space="0" w:color="auto"/>
      </w:divBdr>
    </w:div>
    <w:div w:id="1921670409">
      <w:bodyDiv w:val="1"/>
      <w:marLeft w:val="0"/>
      <w:marRight w:val="0"/>
      <w:marTop w:val="0"/>
      <w:marBottom w:val="0"/>
      <w:divBdr>
        <w:top w:val="none" w:sz="0" w:space="0" w:color="auto"/>
        <w:left w:val="none" w:sz="0" w:space="0" w:color="auto"/>
        <w:bottom w:val="none" w:sz="0" w:space="0" w:color="auto"/>
        <w:right w:val="none" w:sz="0" w:space="0" w:color="auto"/>
      </w:divBdr>
    </w:div>
    <w:div w:id="1921744295">
      <w:bodyDiv w:val="1"/>
      <w:marLeft w:val="0"/>
      <w:marRight w:val="0"/>
      <w:marTop w:val="0"/>
      <w:marBottom w:val="0"/>
      <w:divBdr>
        <w:top w:val="none" w:sz="0" w:space="0" w:color="auto"/>
        <w:left w:val="none" w:sz="0" w:space="0" w:color="auto"/>
        <w:bottom w:val="none" w:sz="0" w:space="0" w:color="auto"/>
        <w:right w:val="none" w:sz="0" w:space="0" w:color="auto"/>
      </w:divBdr>
      <w:divsChild>
        <w:div w:id="15087613">
          <w:marLeft w:val="480"/>
          <w:marRight w:val="0"/>
          <w:marTop w:val="0"/>
          <w:marBottom w:val="0"/>
          <w:divBdr>
            <w:top w:val="none" w:sz="0" w:space="0" w:color="auto"/>
            <w:left w:val="none" w:sz="0" w:space="0" w:color="auto"/>
            <w:bottom w:val="none" w:sz="0" w:space="0" w:color="auto"/>
            <w:right w:val="none" w:sz="0" w:space="0" w:color="auto"/>
          </w:divBdr>
        </w:div>
        <w:div w:id="30031615">
          <w:marLeft w:val="480"/>
          <w:marRight w:val="0"/>
          <w:marTop w:val="0"/>
          <w:marBottom w:val="0"/>
          <w:divBdr>
            <w:top w:val="none" w:sz="0" w:space="0" w:color="auto"/>
            <w:left w:val="none" w:sz="0" w:space="0" w:color="auto"/>
            <w:bottom w:val="none" w:sz="0" w:space="0" w:color="auto"/>
            <w:right w:val="none" w:sz="0" w:space="0" w:color="auto"/>
          </w:divBdr>
        </w:div>
        <w:div w:id="197158984">
          <w:marLeft w:val="480"/>
          <w:marRight w:val="0"/>
          <w:marTop w:val="0"/>
          <w:marBottom w:val="0"/>
          <w:divBdr>
            <w:top w:val="none" w:sz="0" w:space="0" w:color="auto"/>
            <w:left w:val="none" w:sz="0" w:space="0" w:color="auto"/>
            <w:bottom w:val="none" w:sz="0" w:space="0" w:color="auto"/>
            <w:right w:val="none" w:sz="0" w:space="0" w:color="auto"/>
          </w:divBdr>
        </w:div>
        <w:div w:id="241833969">
          <w:marLeft w:val="480"/>
          <w:marRight w:val="0"/>
          <w:marTop w:val="0"/>
          <w:marBottom w:val="0"/>
          <w:divBdr>
            <w:top w:val="none" w:sz="0" w:space="0" w:color="auto"/>
            <w:left w:val="none" w:sz="0" w:space="0" w:color="auto"/>
            <w:bottom w:val="none" w:sz="0" w:space="0" w:color="auto"/>
            <w:right w:val="none" w:sz="0" w:space="0" w:color="auto"/>
          </w:divBdr>
        </w:div>
        <w:div w:id="295180786">
          <w:marLeft w:val="480"/>
          <w:marRight w:val="0"/>
          <w:marTop w:val="0"/>
          <w:marBottom w:val="0"/>
          <w:divBdr>
            <w:top w:val="none" w:sz="0" w:space="0" w:color="auto"/>
            <w:left w:val="none" w:sz="0" w:space="0" w:color="auto"/>
            <w:bottom w:val="none" w:sz="0" w:space="0" w:color="auto"/>
            <w:right w:val="none" w:sz="0" w:space="0" w:color="auto"/>
          </w:divBdr>
        </w:div>
        <w:div w:id="336155926">
          <w:marLeft w:val="480"/>
          <w:marRight w:val="0"/>
          <w:marTop w:val="0"/>
          <w:marBottom w:val="0"/>
          <w:divBdr>
            <w:top w:val="none" w:sz="0" w:space="0" w:color="auto"/>
            <w:left w:val="none" w:sz="0" w:space="0" w:color="auto"/>
            <w:bottom w:val="none" w:sz="0" w:space="0" w:color="auto"/>
            <w:right w:val="none" w:sz="0" w:space="0" w:color="auto"/>
          </w:divBdr>
        </w:div>
        <w:div w:id="338624831">
          <w:marLeft w:val="480"/>
          <w:marRight w:val="0"/>
          <w:marTop w:val="0"/>
          <w:marBottom w:val="0"/>
          <w:divBdr>
            <w:top w:val="none" w:sz="0" w:space="0" w:color="auto"/>
            <w:left w:val="none" w:sz="0" w:space="0" w:color="auto"/>
            <w:bottom w:val="none" w:sz="0" w:space="0" w:color="auto"/>
            <w:right w:val="none" w:sz="0" w:space="0" w:color="auto"/>
          </w:divBdr>
        </w:div>
        <w:div w:id="426727964">
          <w:marLeft w:val="480"/>
          <w:marRight w:val="0"/>
          <w:marTop w:val="0"/>
          <w:marBottom w:val="0"/>
          <w:divBdr>
            <w:top w:val="none" w:sz="0" w:space="0" w:color="auto"/>
            <w:left w:val="none" w:sz="0" w:space="0" w:color="auto"/>
            <w:bottom w:val="none" w:sz="0" w:space="0" w:color="auto"/>
            <w:right w:val="none" w:sz="0" w:space="0" w:color="auto"/>
          </w:divBdr>
        </w:div>
        <w:div w:id="529494510">
          <w:marLeft w:val="480"/>
          <w:marRight w:val="0"/>
          <w:marTop w:val="0"/>
          <w:marBottom w:val="0"/>
          <w:divBdr>
            <w:top w:val="none" w:sz="0" w:space="0" w:color="auto"/>
            <w:left w:val="none" w:sz="0" w:space="0" w:color="auto"/>
            <w:bottom w:val="none" w:sz="0" w:space="0" w:color="auto"/>
            <w:right w:val="none" w:sz="0" w:space="0" w:color="auto"/>
          </w:divBdr>
        </w:div>
        <w:div w:id="635834268">
          <w:marLeft w:val="480"/>
          <w:marRight w:val="0"/>
          <w:marTop w:val="0"/>
          <w:marBottom w:val="0"/>
          <w:divBdr>
            <w:top w:val="none" w:sz="0" w:space="0" w:color="auto"/>
            <w:left w:val="none" w:sz="0" w:space="0" w:color="auto"/>
            <w:bottom w:val="none" w:sz="0" w:space="0" w:color="auto"/>
            <w:right w:val="none" w:sz="0" w:space="0" w:color="auto"/>
          </w:divBdr>
        </w:div>
        <w:div w:id="655186232">
          <w:marLeft w:val="480"/>
          <w:marRight w:val="0"/>
          <w:marTop w:val="0"/>
          <w:marBottom w:val="0"/>
          <w:divBdr>
            <w:top w:val="none" w:sz="0" w:space="0" w:color="auto"/>
            <w:left w:val="none" w:sz="0" w:space="0" w:color="auto"/>
            <w:bottom w:val="none" w:sz="0" w:space="0" w:color="auto"/>
            <w:right w:val="none" w:sz="0" w:space="0" w:color="auto"/>
          </w:divBdr>
        </w:div>
        <w:div w:id="659315251">
          <w:marLeft w:val="480"/>
          <w:marRight w:val="0"/>
          <w:marTop w:val="0"/>
          <w:marBottom w:val="0"/>
          <w:divBdr>
            <w:top w:val="none" w:sz="0" w:space="0" w:color="auto"/>
            <w:left w:val="none" w:sz="0" w:space="0" w:color="auto"/>
            <w:bottom w:val="none" w:sz="0" w:space="0" w:color="auto"/>
            <w:right w:val="none" w:sz="0" w:space="0" w:color="auto"/>
          </w:divBdr>
        </w:div>
        <w:div w:id="699553105">
          <w:marLeft w:val="480"/>
          <w:marRight w:val="0"/>
          <w:marTop w:val="0"/>
          <w:marBottom w:val="0"/>
          <w:divBdr>
            <w:top w:val="none" w:sz="0" w:space="0" w:color="auto"/>
            <w:left w:val="none" w:sz="0" w:space="0" w:color="auto"/>
            <w:bottom w:val="none" w:sz="0" w:space="0" w:color="auto"/>
            <w:right w:val="none" w:sz="0" w:space="0" w:color="auto"/>
          </w:divBdr>
        </w:div>
        <w:div w:id="714282650">
          <w:marLeft w:val="480"/>
          <w:marRight w:val="0"/>
          <w:marTop w:val="0"/>
          <w:marBottom w:val="0"/>
          <w:divBdr>
            <w:top w:val="none" w:sz="0" w:space="0" w:color="auto"/>
            <w:left w:val="none" w:sz="0" w:space="0" w:color="auto"/>
            <w:bottom w:val="none" w:sz="0" w:space="0" w:color="auto"/>
            <w:right w:val="none" w:sz="0" w:space="0" w:color="auto"/>
          </w:divBdr>
        </w:div>
        <w:div w:id="718087503">
          <w:marLeft w:val="480"/>
          <w:marRight w:val="0"/>
          <w:marTop w:val="0"/>
          <w:marBottom w:val="0"/>
          <w:divBdr>
            <w:top w:val="none" w:sz="0" w:space="0" w:color="auto"/>
            <w:left w:val="none" w:sz="0" w:space="0" w:color="auto"/>
            <w:bottom w:val="none" w:sz="0" w:space="0" w:color="auto"/>
            <w:right w:val="none" w:sz="0" w:space="0" w:color="auto"/>
          </w:divBdr>
        </w:div>
        <w:div w:id="754591593">
          <w:marLeft w:val="480"/>
          <w:marRight w:val="0"/>
          <w:marTop w:val="0"/>
          <w:marBottom w:val="0"/>
          <w:divBdr>
            <w:top w:val="none" w:sz="0" w:space="0" w:color="auto"/>
            <w:left w:val="none" w:sz="0" w:space="0" w:color="auto"/>
            <w:bottom w:val="none" w:sz="0" w:space="0" w:color="auto"/>
            <w:right w:val="none" w:sz="0" w:space="0" w:color="auto"/>
          </w:divBdr>
        </w:div>
        <w:div w:id="871504241">
          <w:marLeft w:val="480"/>
          <w:marRight w:val="0"/>
          <w:marTop w:val="0"/>
          <w:marBottom w:val="0"/>
          <w:divBdr>
            <w:top w:val="none" w:sz="0" w:space="0" w:color="auto"/>
            <w:left w:val="none" w:sz="0" w:space="0" w:color="auto"/>
            <w:bottom w:val="none" w:sz="0" w:space="0" w:color="auto"/>
            <w:right w:val="none" w:sz="0" w:space="0" w:color="auto"/>
          </w:divBdr>
        </w:div>
        <w:div w:id="913314879">
          <w:marLeft w:val="480"/>
          <w:marRight w:val="0"/>
          <w:marTop w:val="0"/>
          <w:marBottom w:val="0"/>
          <w:divBdr>
            <w:top w:val="none" w:sz="0" w:space="0" w:color="auto"/>
            <w:left w:val="none" w:sz="0" w:space="0" w:color="auto"/>
            <w:bottom w:val="none" w:sz="0" w:space="0" w:color="auto"/>
            <w:right w:val="none" w:sz="0" w:space="0" w:color="auto"/>
          </w:divBdr>
        </w:div>
        <w:div w:id="1009020216">
          <w:marLeft w:val="480"/>
          <w:marRight w:val="0"/>
          <w:marTop w:val="0"/>
          <w:marBottom w:val="0"/>
          <w:divBdr>
            <w:top w:val="none" w:sz="0" w:space="0" w:color="auto"/>
            <w:left w:val="none" w:sz="0" w:space="0" w:color="auto"/>
            <w:bottom w:val="none" w:sz="0" w:space="0" w:color="auto"/>
            <w:right w:val="none" w:sz="0" w:space="0" w:color="auto"/>
          </w:divBdr>
        </w:div>
        <w:div w:id="1037313378">
          <w:marLeft w:val="480"/>
          <w:marRight w:val="0"/>
          <w:marTop w:val="0"/>
          <w:marBottom w:val="0"/>
          <w:divBdr>
            <w:top w:val="none" w:sz="0" w:space="0" w:color="auto"/>
            <w:left w:val="none" w:sz="0" w:space="0" w:color="auto"/>
            <w:bottom w:val="none" w:sz="0" w:space="0" w:color="auto"/>
            <w:right w:val="none" w:sz="0" w:space="0" w:color="auto"/>
          </w:divBdr>
        </w:div>
        <w:div w:id="1070419287">
          <w:marLeft w:val="480"/>
          <w:marRight w:val="0"/>
          <w:marTop w:val="0"/>
          <w:marBottom w:val="0"/>
          <w:divBdr>
            <w:top w:val="none" w:sz="0" w:space="0" w:color="auto"/>
            <w:left w:val="none" w:sz="0" w:space="0" w:color="auto"/>
            <w:bottom w:val="none" w:sz="0" w:space="0" w:color="auto"/>
            <w:right w:val="none" w:sz="0" w:space="0" w:color="auto"/>
          </w:divBdr>
        </w:div>
        <w:div w:id="1126124565">
          <w:marLeft w:val="480"/>
          <w:marRight w:val="0"/>
          <w:marTop w:val="0"/>
          <w:marBottom w:val="0"/>
          <w:divBdr>
            <w:top w:val="none" w:sz="0" w:space="0" w:color="auto"/>
            <w:left w:val="none" w:sz="0" w:space="0" w:color="auto"/>
            <w:bottom w:val="none" w:sz="0" w:space="0" w:color="auto"/>
            <w:right w:val="none" w:sz="0" w:space="0" w:color="auto"/>
          </w:divBdr>
        </w:div>
        <w:div w:id="1163474950">
          <w:marLeft w:val="480"/>
          <w:marRight w:val="0"/>
          <w:marTop w:val="0"/>
          <w:marBottom w:val="0"/>
          <w:divBdr>
            <w:top w:val="none" w:sz="0" w:space="0" w:color="auto"/>
            <w:left w:val="none" w:sz="0" w:space="0" w:color="auto"/>
            <w:bottom w:val="none" w:sz="0" w:space="0" w:color="auto"/>
            <w:right w:val="none" w:sz="0" w:space="0" w:color="auto"/>
          </w:divBdr>
        </w:div>
        <w:div w:id="1164510687">
          <w:marLeft w:val="480"/>
          <w:marRight w:val="0"/>
          <w:marTop w:val="0"/>
          <w:marBottom w:val="0"/>
          <w:divBdr>
            <w:top w:val="none" w:sz="0" w:space="0" w:color="auto"/>
            <w:left w:val="none" w:sz="0" w:space="0" w:color="auto"/>
            <w:bottom w:val="none" w:sz="0" w:space="0" w:color="auto"/>
            <w:right w:val="none" w:sz="0" w:space="0" w:color="auto"/>
          </w:divBdr>
        </w:div>
        <w:div w:id="1166363186">
          <w:marLeft w:val="480"/>
          <w:marRight w:val="0"/>
          <w:marTop w:val="0"/>
          <w:marBottom w:val="0"/>
          <w:divBdr>
            <w:top w:val="none" w:sz="0" w:space="0" w:color="auto"/>
            <w:left w:val="none" w:sz="0" w:space="0" w:color="auto"/>
            <w:bottom w:val="none" w:sz="0" w:space="0" w:color="auto"/>
            <w:right w:val="none" w:sz="0" w:space="0" w:color="auto"/>
          </w:divBdr>
        </w:div>
        <w:div w:id="1175726395">
          <w:marLeft w:val="480"/>
          <w:marRight w:val="0"/>
          <w:marTop w:val="0"/>
          <w:marBottom w:val="0"/>
          <w:divBdr>
            <w:top w:val="none" w:sz="0" w:space="0" w:color="auto"/>
            <w:left w:val="none" w:sz="0" w:space="0" w:color="auto"/>
            <w:bottom w:val="none" w:sz="0" w:space="0" w:color="auto"/>
            <w:right w:val="none" w:sz="0" w:space="0" w:color="auto"/>
          </w:divBdr>
        </w:div>
        <w:div w:id="1203984488">
          <w:marLeft w:val="480"/>
          <w:marRight w:val="0"/>
          <w:marTop w:val="0"/>
          <w:marBottom w:val="0"/>
          <w:divBdr>
            <w:top w:val="none" w:sz="0" w:space="0" w:color="auto"/>
            <w:left w:val="none" w:sz="0" w:space="0" w:color="auto"/>
            <w:bottom w:val="none" w:sz="0" w:space="0" w:color="auto"/>
            <w:right w:val="none" w:sz="0" w:space="0" w:color="auto"/>
          </w:divBdr>
        </w:div>
        <w:div w:id="1229456442">
          <w:marLeft w:val="480"/>
          <w:marRight w:val="0"/>
          <w:marTop w:val="0"/>
          <w:marBottom w:val="0"/>
          <w:divBdr>
            <w:top w:val="none" w:sz="0" w:space="0" w:color="auto"/>
            <w:left w:val="none" w:sz="0" w:space="0" w:color="auto"/>
            <w:bottom w:val="none" w:sz="0" w:space="0" w:color="auto"/>
            <w:right w:val="none" w:sz="0" w:space="0" w:color="auto"/>
          </w:divBdr>
        </w:div>
        <w:div w:id="1305235788">
          <w:marLeft w:val="480"/>
          <w:marRight w:val="0"/>
          <w:marTop w:val="0"/>
          <w:marBottom w:val="0"/>
          <w:divBdr>
            <w:top w:val="none" w:sz="0" w:space="0" w:color="auto"/>
            <w:left w:val="none" w:sz="0" w:space="0" w:color="auto"/>
            <w:bottom w:val="none" w:sz="0" w:space="0" w:color="auto"/>
            <w:right w:val="none" w:sz="0" w:space="0" w:color="auto"/>
          </w:divBdr>
        </w:div>
        <w:div w:id="1329481082">
          <w:marLeft w:val="480"/>
          <w:marRight w:val="0"/>
          <w:marTop w:val="0"/>
          <w:marBottom w:val="0"/>
          <w:divBdr>
            <w:top w:val="none" w:sz="0" w:space="0" w:color="auto"/>
            <w:left w:val="none" w:sz="0" w:space="0" w:color="auto"/>
            <w:bottom w:val="none" w:sz="0" w:space="0" w:color="auto"/>
            <w:right w:val="none" w:sz="0" w:space="0" w:color="auto"/>
          </w:divBdr>
        </w:div>
        <w:div w:id="1367870402">
          <w:marLeft w:val="480"/>
          <w:marRight w:val="0"/>
          <w:marTop w:val="0"/>
          <w:marBottom w:val="0"/>
          <w:divBdr>
            <w:top w:val="none" w:sz="0" w:space="0" w:color="auto"/>
            <w:left w:val="none" w:sz="0" w:space="0" w:color="auto"/>
            <w:bottom w:val="none" w:sz="0" w:space="0" w:color="auto"/>
            <w:right w:val="none" w:sz="0" w:space="0" w:color="auto"/>
          </w:divBdr>
        </w:div>
        <w:div w:id="1451364045">
          <w:marLeft w:val="480"/>
          <w:marRight w:val="0"/>
          <w:marTop w:val="0"/>
          <w:marBottom w:val="0"/>
          <w:divBdr>
            <w:top w:val="none" w:sz="0" w:space="0" w:color="auto"/>
            <w:left w:val="none" w:sz="0" w:space="0" w:color="auto"/>
            <w:bottom w:val="none" w:sz="0" w:space="0" w:color="auto"/>
            <w:right w:val="none" w:sz="0" w:space="0" w:color="auto"/>
          </w:divBdr>
        </w:div>
        <w:div w:id="1487549684">
          <w:marLeft w:val="480"/>
          <w:marRight w:val="0"/>
          <w:marTop w:val="0"/>
          <w:marBottom w:val="0"/>
          <w:divBdr>
            <w:top w:val="none" w:sz="0" w:space="0" w:color="auto"/>
            <w:left w:val="none" w:sz="0" w:space="0" w:color="auto"/>
            <w:bottom w:val="none" w:sz="0" w:space="0" w:color="auto"/>
            <w:right w:val="none" w:sz="0" w:space="0" w:color="auto"/>
          </w:divBdr>
        </w:div>
        <w:div w:id="1515725450">
          <w:marLeft w:val="480"/>
          <w:marRight w:val="0"/>
          <w:marTop w:val="0"/>
          <w:marBottom w:val="0"/>
          <w:divBdr>
            <w:top w:val="none" w:sz="0" w:space="0" w:color="auto"/>
            <w:left w:val="none" w:sz="0" w:space="0" w:color="auto"/>
            <w:bottom w:val="none" w:sz="0" w:space="0" w:color="auto"/>
            <w:right w:val="none" w:sz="0" w:space="0" w:color="auto"/>
          </w:divBdr>
        </w:div>
        <w:div w:id="1546483423">
          <w:marLeft w:val="480"/>
          <w:marRight w:val="0"/>
          <w:marTop w:val="0"/>
          <w:marBottom w:val="0"/>
          <w:divBdr>
            <w:top w:val="none" w:sz="0" w:space="0" w:color="auto"/>
            <w:left w:val="none" w:sz="0" w:space="0" w:color="auto"/>
            <w:bottom w:val="none" w:sz="0" w:space="0" w:color="auto"/>
            <w:right w:val="none" w:sz="0" w:space="0" w:color="auto"/>
          </w:divBdr>
        </w:div>
        <w:div w:id="1553808590">
          <w:marLeft w:val="480"/>
          <w:marRight w:val="0"/>
          <w:marTop w:val="0"/>
          <w:marBottom w:val="0"/>
          <w:divBdr>
            <w:top w:val="none" w:sz="0" w:space="0" w:color="auto"/>
            <w:left w:val="none" w:sz="0" w:space="0" w:color="auto"/>
            <w:bottom w:val="none" w:sz="0" w:space="0" w:color="auto"/>
            <w:right w:val="none" w:sz="0" w:space="0" w:color="auto"/>
          </w:divBdr>
        </w:div>
        <w:div w:id="1561479985">
          <w:marLeft w:val="480"/>
          <w:marRight w:val="0"/>
          <w:marTop w:val="0"/>
          <w:marBottom w:val="0"/>
          <w:divBdr>
            <w:top w:val="none" w:sz="0" w:space="0" w:color="auto"/>
            <w:left w:val="none" w:sz="0" w:space="0" w:color="auto"/>
            <w:bottom w:val="none" w:sz="0" w:space="0" w:color="auto"/>
            <w:right w:val="none" w:sz="0" w:space="0" w:color="auto"/>
          </w:divBdr>
        </w:div>
        <w:div w:id="1575355463">
          <w:marLeft w:val="480"/>
          <w:marRight w:val="0"/>
          <w:marTop w:val="0"/>
          <w:marBottom w:val="0"/>
          <w:divBdr>
            <w:top w:val="none" w:sz="0" w:space="0" w:color="auto"/>
            <w:left w:val="none" w:sz="0" w:space="0" w:color="auto"/>
            <w:bottom w:val="none" w:sz="0" w:space="0" w:color="auto"/>
            <w:right w:val="none" w:sz="0" w:space="0" w:color="auto"/>
          </w:divBdr>
        </w:div>
        <w:div w:id="1601793986">
          <w:marLeft w:val="480"/>
          <w:marRight w:val="0"/>
          <w:marTop w:val="0"/>
          <w:marBottom w:val="0"/>
          <w:divBdr>
            <w:top w:val="none" w:sz="0" w:space="0" w:color="auto"/>
            <w:left w:val="none" w:sz="0" w:space="0" w:color="auto"/>
            <w:bottom w:val="none" w:sz="0" w:space="0" w:color="auto"/>
            <w:right w:val="none" w:sz="0" w:space="0" w:color="auto"/>
          </w:divBdr>
        </w:div>
        <w:div w:id="1719940572">
          <w:marLeft w:val="480"/>
          <w:marRight w:val="0"/>
          <w:marTop w:val="0"/>
          <w:marBottom w:val="0"/>
          <w:divBdr>
            <w:top w:val="none" w:sz="0" w:space="0" w:color="auto"/>
            <w:left w:val="none" w:sz="0" w:space="0" w:color="auto"/>
            <w:bottom w:val="none" w:sz="0" w:space="0" w:color="auto"/>
            <w:right w:val="none" w:sz="0" w:space="0" w:color="auto"/>
          </w:divBdr>
        </w:div>
        <w:div w:id="1755973172">
          <w:marLeft w:val="480"/>
          <w:marRight w:val="0"/>
          <w:marTop w:val="0"/>
          <w:marBottom w:val="0"/>
          <w:divBdr>
            <w:top w:val="none" w:sz="0" w:space="0" w:color="auto"/>
            <w:left w:val="none" w:sz="0" w:space="0" w:color="auto"/>
            <w:bottom w:val="none" w:sz="0" w:space="0" w:color="auto"/>
            <w:right w:val="none" w:sz="0" w:space="0" w:color="auto"/>
          </w:divBdr>
        </w:div>
        <w:div w:id="1835147744">
          <w:marLeft w:val="480"/>
          <w:marRight w:val="0"/>
          <w:marTop w:val="0"/>
          <w:marBottom w:val="0"/>
          <w:divBdr>
            <w:top w:val="none" w:sz="0" w:space="0" w:color="auto"/>
            <w:left w:val="none" w:sz="0" w:space="0" w:color="auto"/>
            <w:bottom w:val="none" w:sz="0" w:space="0" w:color="auto"/>
            <w:right w:val="none" w:sz="0" w:space="0" w:color="auto"/>
          </w:divBdr>
        </w:div>
        <w:div w:id="1865630403">
          <w:marLeft w:val="480"/>
          <w:marRight w:val="0"/>
          <w:marTop w:val="0"/>
          <w:marBottom w:val="0"/>
          <w:divBdr>
            <w:top w:val="none" w:sz="0" w:space="0" w:color="auto"/>
            <w:left w:val="none" w:sz="0" w:space="0" w:color="auto"/>
            <w:bottom w:val="none" w:sz="0" w:space="0" w:color="auto"/>
            <w:right w:val="none" w:sz="0" w:space="0" w:color="auto"/>
          </w:divBdr>
        </w:div>
        <w:div w:id="1871258261">
          <w:marLeft w:val="480"/>
          <w:marRight w:val="0"/>
          <w:marTop w:val="0"/>
          <w:marBottom w:val="0"/>
          <w:divBdr>
            <w:top w:val="none" w:sz="0" w:space="0" w:color="auto"/>
            <w:left w:val="none" w:sz="0" w:space="0" w:color="auto"/>
            <w:bottom w:val="none" w:sz="0" w:space="0" w:color="auto"/>
            <w:right w:val="none" w:sz="0" w:space="0" w:color="auto"/>
          </w:divBdr>
        </w:div>
        <w:div w:id="1957132392">
          <w:marLeft w:val="480"/>
          <w:marRight w:val="0"/>
          <w:marTop w:val="0"/>
          <w:marBottom w:val="0"/>
          <w:divBdr>
            <w:top w:val="none" w:sz="0" w:space="0" w:color="auto"/>
            <w:left w:val="none" w:sz="0" w:space="0" w:color="auto"/>
            <w:bottom w:val="none" w:sz="0" w:space="0" w:color="auto"/>
            <w:right w:val="none" w:sz="0" w:space="0" w:color="auto"/>
          </w:divBdr>
        </w:div>
        <w:div w:id="2011523401">
          <w:marLeft w:val="480"/>
          <w:marRight w:val="0"/>
          <w:marTop w:val="0"/>
          <w:marBottom w:val="0"/>
          <w:divBdr>
            <w:top w:val="none" w:sz="0" w:space="0" w:color="auto"/>
            <w:left w:val="none" w:sz="0" w:space="0" w:color="auto"/>
            <w:bottom w:val="none" w:sz="0" w:space="0" w:color="auto"/>
            <w:right w:val="none" w:sz="0" w:space="0" w:color="auto"/>
          </w:divBdr>
        </w:div>
        <w:div w:id="2121755369">
          <w:marLeft w:val="480"/>
          <w:marRight w:val="0"/>
          <w:marTop w:val="0"/>
          <w:marBottom w:val="0"/>
          <w:divBdr>
            <w:top w:val="none" w:sz="0" w:space="0" w:color="auto"/>
            <w:left w:val="none" w:sz="0" w:space="0" w:color="auto"/>
            <w:bottom w:val="none" w:sz="0" w:space="0" w:color="auto"/>
            <w:right w:val="none" w:sz="0" w:space="0" w:color="auto"/>
          </w:divBdr>
        </w:div>
      </w:divsChild>
    </w:div>
    <w:div w:id="1922177797">
      <w:bodyDiv w:val="1"/>
      <w:marLeft w:val="0"/>
      <w:marRight w:val="0"/>
      <w:marTop w:val="0"/>
      <w:marBottom w:val="0"/>
      <w:divBdr>
        <w:top w:val="none" w:sz="0" w:space="0" w:color="auto"/>
        <w:left w:val="none" w:sz="0" w:space="0" w:color="auto"/>
        <w:bottom w:val="none" w:sz="0" w:space="0" w:color="auto"/>
        <w:right w:val="none" w:sz="0" w:space="0" w:color="auto"/>
      </w:divBdr>
    </w:div>
    <w:div w:id="1922836143">
      <w:bodyDiv w:val="1"/>
      <w:marLeft w:val="0"/>
      <w:marRight w:val="0"/>
      <w:marTop w:val="0"/>
      <w:marBottom w:val="0"/>
      <w:divBdr>
        <w:top w:val="none" w:sz="0" w:space="0" w:color="auto"/>
        <w:left w:val="none" w:sz="0" w:space="0" w:color="auto"/>
        <w:bottom w:val="none" w:sz="0" w:space="0" w:color="auto"/>
        <w:right w:val="none" w:sz="0" w:space="0" w:color="auto"/>
      </w:divBdr>
    </w:div>
    <w:div w:id="1923444925">
      <w:bodyDiv w:val="1"/>
      <w:marLeft w:val="0"/>
      <w:marRight w:val="0"/>
      <w:marTop w:val="0"/>
      <w:marBottom w:val="0"/>
      <w:divBdr>
        <w:top w:val="none" w:sz="0" w:space="0" w:color="auto"/>
        <w:left w:val="none" w:sz="0" w:space="0" w:color="auto"/>
        <w:bottom w:val="none" w:sz="0" w:space="0" w:color="auto"/>
        <w:right w:val="none" w:sz="0" w:space="0" w:color="auto"/>
      </w:divBdr>
    </w:div>
    <w:div w:id="1923836055">
      <w:bodyDiv w:val="1"/>
      <w:marLeft w:val="0"/>
      <w:marRight w:val="0"/>
      <w:marTop w:val="0"/>
      <w:marBottom w:val="0"/>
      <w:divBdr>
        <w:top w:val="none" w:sz="0" w:space="0" w:color="auto"/>
        <w:left w:val="none" w:sz="0" w:space="0" w:color="auto"/>
        <w:bottom w:val="none" w:sz="0" w:space="0" w:color="auto"/>
        <w:right w:val="none" w:sz="0" w:space="0" w:color="auto"/>
      </w:divBdr>
    </w:div>
    <w:div w:id="1924602436">
      <w:bodyDiv w:val="1"/>
      <w:marLeft w:val="0"/>
      <w:marRight w:val="0"/>
      <w:marTop w:val="0"/>
      <w:marBottom w:val="0"/>
      <w:divBdr>
        <w:top w:val="none" w:sz="0" w:space="0" w:color="auto"/>
        <w:left w:val="none" w:sz="0" w:space="0" w:color="auto"/>
        <w:bottom w:val="none" w:sz="0" w:space="0" w:color="auto"/>
        <w:right w:val="none" w:sz="0" w:space="0" w:color="auto"/>
      </w:divBdr>
    </w:div>
    <w:div w:id="1924680993">
      <w:bodyDiv w:val="1"/>
      <w:marLeft w:val="0"/>
      <w:marRight w:val="0"/>
      <w:marTop w:val="0"/>
      <w:marBottom w:val="0"/>
      <w:divBdr>
        <w:top w:val="none" w:sz="0" w:space="0" w:color="auto"/>
        <w:left w:val="none" w:sz="0" w:space="0" w:color="auto"/>
        <w:bottom w:val="none" w:sz="0" w:space="0" w:color="auto"/>
        <w:right w:val="none" w:sz="0" w:space="0" w:color="auto"/>
      </w:divBdr>
    </w:div>
    <w:div w:id="1924752366">
      <w:bodyDiv w:val="1"/>
      <w:marLeft w:val="0"/>
      <w:marRight w:val="0"/>
      <w:marTop w:val="0"/>
      <w:marBottom w:val="0"/>
      <w:divBdr>
        <w:top w:val="none" w:sz="0" w:space="0" w:color="auto"/>
        <w:left w:val="none" w:sz="0" w:space="0" w:color="auto"/>
        <w:bottom w:val="none" w:sz="0" w:space="0" w:color="auto"/>
        <w:right w:val="none" w:sz="0" w:space="0" w:color="auto"/>
      </w:divBdr>
      <w:divsChild>
        <w:div w:id="1645310089">
          <w:marLeft w:val="480"/>
          <w:marRight w:val="0"/>
          <w:marTop w:val="0"/>
          <w:marBottom w:val="0"/>
          <w:divBdr>
            <w:top w:val="none" w:sz="0" w:space="0" w:color="auto"/>
            <w:left w:val="none" w:sz="0" w:space="0" w:color="auto"/>
            <w:bottom w:val="none" w:sz="0" w:space="0" w:color="auto"/>
            <w:right w:val="none" w:sz="0" w:space="0" w:color="auto"/>
          </w:divBdr>
        </w:div>
        <w:div w:id="1914394097">
          <w:marLeft w:val="480"/>
          <w:marRight w:val="0"/>
          <w:marTop w:val="0"/>
          <w:marBottom w:val="0"/>
          <w:divBdr>
            <w:top w:val="none" w:sz="0" w:space="0" w:color="auto"/>
            <w:left w:val="none" w:sz="0" w:space="0" w:color="auto"/>
            <w:bottom w:val="none" w:sz="0" w:space="0" w:color="auto"/>
            <w:right w:val="none" w:sz="0" w:space="0" w:color="auto"/>
          </w:divBdr>
        </w:div>
        <w:div w:id="595942099">
          <w:marLeft w:val="480"/>
          <w:marRight w:val="0"/>
          <w:marTop w:val="0"/>
          <w:marBottom w:val="0"/>
          <w:divBdr>
            <w:top w:val="none" w:sz="0" w:space="0" w:color="auto"/>
            <w:left w:val="none" w:sz="0" w:space="0" w:color="auto"/>
            <w:bottom w:val="none" w:sz="0" w:space="0" w:color="auto"/>
            <w:right w:val="none" w:sz="0" w:space="0" w:color="auto"/>
          </w:divBdr>
        </w:div>
        <w:div w:id="2045252831">
          <w:marLeft w:val="480"/>
          <w:marRight w:val="0"/>
          <w:marTop w:val="0"/>
          <w:marBottom w:val="0"/>
          <w:divBdr>
            <w:top w:val="none" w:sz="0" w:space="0" w:color="auto"/>
            <w:left w:val="none" w:sz="0" w:space="0" w:color="auto"/>
            <w:bottom w:val="none" w:sz="0" w:space="0" w:color="auto"/>
            <w:right w:val="none" w:sz="0" w:space="0" w:color="auto"/>
          </w:divBdr>
        </w:div>
        <w:div w:id="1236209108">
          <w:marLeft w:val="480"/>
          <w:marRight w:val="0"/>
          <w:marTop w:val="0"/>
          <w:marBottom w:val="0"/>
          <w:divBdr>
            <w:top w:val="none" w:sz="0" w:space="0" w:color="auto"/>
            <w:left w:val="none" w:sz="0" w:space="0" w:color="auto"/>
            <w:bottom w:val="none" w:sz="0" w:space="0" w:color="auto"/>
            <w:right w:val="none" w:sz="0" w:space="0" w:color="auto"/>
          </w:divBdr>
        </w:div>
        <w:div w:id="2043944846">
          <w:marLeft w:val="480"/>
          <w:marRight w:val="0"/>
          <w:marTop w:val="0"/>
          <w:marBottom w:val="0"/>
          <w:divBdr>
            <w:top w:val="none" w:sz="0" w:space="0" w:color="auto"/>
            <w:left w:val="none" w:sz="0" w:space="0" w:color="auto"/>
            <w:bottom w:val="none" w:sz="0" w:space="0" w:color="auto"/>
            <w:right w:val="none" w:sz="0" w:space="0" w:color="auto"/>
          </w:divBdr>
        </w:div>
        <w:div w:id="178472201">
          <w:marLeft w:val="480"/>
          <w:marRight w:val="0"/>
          <w:marTop w:val="0"/>
          <w:marBottom w:val="0"/>
          <w:divBdr>
            <w:top w:val="none" w:sz="0" w:space="0" w:color="auto"/>
            <w:left w:val="none" w:sz="0" w:space="0" w:color="auto"/>
            <w:bottom w:val="none" w:sz="0" w:space="0" w:color="auto"/>
            <w:right w:val="none" w:sz="0" w:space="0" w:color="auto"/>
          </w:divBdr>
        </w:div>
        <w:div w:id="403341001">
          <w:marLeft w:val="480"/>
          <w:marRight w:val="0"/>
          <w:marTop w:val="0"/>
          <w:marBottom w:val="0"/>
          <w:divBdr>
            <w:top w:val="none" w:sz="0" w:space="0" w:color="auto"/>
            <w:left w:val="none" w:sz="0" w:space="0" w:color="auto"/>
            <w:bottom w:val="none" w:sz="0" w:space="0" w:color="auto"/>
            <w:right w:val="none" w:sz="0" w:space="0" w:color="auto"/>
          </w:divBdr>
        </w:div>
        <w:div w:id="264463712">
          <w:marLeft w:val="480"/>
          <w:marRight w:val="0"/>
          <w:marTop w:val="0"/>
          <w:marBottom w:val="0"/>
          <w:divBdr>
            <w:top w:val="none" w:sz="0" w:space="0" w:color="auto"/>
            <w:left w:val="none" w:sz="0" w:space="0" w:color="auto"/>
            <w:bottom w:val="none" w:sz="0" w:space="0" w:color="auto"/>
            <w:right w:val="none" w:sz="0" w:space="0" w:color="auto"/>
          </w:divBdr>
        </w:div>
        <w:div w:id="1056514160">
          <w:marLeft w:val="480"/>
          <w:marRight w:val="0"/>
          <w:marTop w:val="0"/>
          <w:marBottom w:val="0"/>
          <w:divBdr>
            <w:top w:val="none" w:sz="0" w:space="0" w:color="auto"/>
            <w:left w:val="none" w:sz="0" w:space="0" w:color="auto"/>
            <w:bottom w:val="none" w:sz="0" w:space="0" w:color="auto"/>
            <w:right w:val="none" w:sz="0" w:space="0" w:color="auto"/>
          </w:divBdr>
        </w:div>
        <w:div w:id="2041321485">
          <w:marLeft w:val="480"/>
          <w:marRight w:val="0"/>
          <w:marTop w:val="0"/>
          <w:marBottom w:val="0"/>
          <w:divBdr>
            <w:top w:val="none" w:sz="0" w:space="0" w:color="auto"/>
            <w:left w:val="none" w:sz="0" w:space="0" w:color="auto"/>
            <w:bottom w:val="none" w:sz="0" w:space="0" w:color="auto"/>
            <w:right w:val="none" w:sz="0" w:space="0" w:color="auto"/>
          </w:divBdr>
        </w:div>
        <w:div w:id="1125657344">
          <w:marLeft w:val="480"/>
          <w:marRight w:val="0"/>
          <w:marTop w:val="0"/>
          <w:marBottom w:val="0"/>
          <w:divBdr>
            <w:top w:val="none" w:sz="0" w:space="0" w:color="auto"/>
            <w:left w:val="none" w:sz="0" w:space="0" w:color="auto"/>
            <w:bottom w:val="none" w:sz="0" w:space="0" w:color="auto"/>
            <w:right w:val="none" w:sz="0" w:space="0" w:color="auto"/>
          </w:divBdr>
        </w:div>
        <w:div w:id="1099789472">
          <w:marLeft w:val="480"/>
          <w:marRight w:val="0"/>
          <w:marTop w:val="0"/>
          <w:marBottom w:val="0"/>
          <w:divBdr>
            <w:top w:val="none" w:sz="0" w:space="0" w:color="auto"/>
            <w:left w:val="none" w:sz="0" w:space="0" w:color="auto"/>
            <w:bottom w:val="none" w:sz="0" w:space="0" w:color="auto"/>
            <w:right w:val="none" w:sz="0" w:space="0" w:color="auto"/>
          </w:divBdr>
        </w:div>
        <w:div w:id="1101609209">
          <w:marLeft w:val="480"/>
          <w:marRight w:val="0"/>
          <w:marTop w:val="0"/>
          <w:marBottom w:val="0"/>
          <w:divBdr>
            <w:top w:val="none" w:sz="0" w:space="0" w:color="auto"/>
            <w:left w:val="none" w:sz="0" w:space="0" w:color="auto"/>
            <w:bottom w:val="none" w:sz="0" w:space="0" w:color="auto"/>
            <w:right w:val="none" w:sz="0" w:space="0" w:color="auto"/>
          </w:divBdr>
        </w:div>
        <w:div w:id="1263220094">
          <w:marLeft w:val="480"/>
          <w:marRight w:val="0"/>
          <w:marTop w:val="0"/>
          <w:marBottom w:val="0"/>
          <w:divBdr>
            <w:top w:val="none" w:sz="0" w:space="0" w:color="auto"/>
            <w:left w:val="none" w:sz="0" w:space="0" w:color="auto"/>
            <w:bottom w:val="none" w:sz="0" w:space="0" w:color="auto"/>
            <w:right w:val="none" w:sz="0" w:space="0" w:color="auto"/>
          </w:divBdr>
        </w:div>
        <w:div w:id="1018317848">
          <w:marLeft w:val="480"/>
          <w:marRight w:val="0"/>
          <w:marTop w:val="0"/>
          <w:marBottom w:val="0"/>
          <w:divBdr>
            <w:top w:val="none" w:sz="0" w:space="0" w:color="auto"/>
            <w:left w:val="none" w:sz="0" w:space="0" w:color="auto"/>
            <w:bottom w:val="none" w:sz="0" w:space="0" w:color="auto"/>
            <w:right w:val="none" w:sz="0" w:space="0" w:color="auto"/>
          </w:divBdr>
        </w:div>
        <w:div w:id="1508134737">
          <w:marLeft w:val="480"/>
          <w:marRight w:val="0"/>
          <w:marTop w:val="0"/>
          <w:marBottom w:val="0"/>
          <w:divBdr>
            <w:top w:val="none" w:sz="0" w:space="0" w:color="auto"/>
            <w:left w:val="none" w:sz="0" w:space="0" w:color="auto"/>
            <w:bottom w:val="none" w:sz="0" w:space="0" w:color="auto"/>
            <w:right w:val="none" w:sz="0" w:space="0" w:color="auto"/>
          </w:divBdr>
        </w:div>
        <w:div w:id="2112776611">
          <w:marLeft w:val="480"/>
          <w:marRight w:val="0"/>
          <w:marTop w:val="0"/>
          <w:marBottom w:val="0"/>
          <w:divBdr>
            <w:top w:val="none" w:sz="0" w:space="0" w:color="auto"/>
            <w:left w:val="none" w:sz="0" w:space="0" w:color="auto"/>
            <w:bottom w:val="none" w:sz="0" w:space="0" w:color="auto"/>
            <w:right w:val="none" w:sz="0" w:space="0" w:color="auto"/>
          </w:divBdr>
        </w:div>
        <w:div w:id="987636979">
          <w:marLeft w:val="480"/>
          <w:marRight w:val="0"/>
          <w:marTop w:val="0"/>
          <w:marBottom w:val="0"/>
          <w:divBdr>
            <w:top w:val="none" w:sz="0" w:space="0" w:color="auto"/>
            <w:left w:val="none" w:sz="0" w:space="0" w:color="auto"/>
            <w:bottom w:val="none" w:sz="0" w:space="0" w:color="auto"/>
            <w:right w:val="none" w:sz="0" w:space="0" w:color="auto"/>
          </w:divBdr>
        </w:div>
        <w:div w:id="355009074">
          <w:marLeft w:val="480"/>
          <w:marRight w:val="0"/>
          <w:marTop w:val="0"/>
          <w:marBottom w:val="0"/>
          <w:divBdr>
            <w:top w:val="none" w:sz="0" w:space="0" w:color="auto"/>
            <w:left w:val="none" w:sz="0" w:space="0" w:color="auto"/>
            <w:bottom w:val="none" w:sz="0" w:space="0" w:color="auto"/>
            <w:right w:val="none" w:sz="0" w:space="0" w:color="auto"/>
          </w:divBdr>
        </w:div>
        <w:div w:id="1398624478">
          <w:marLeft w:val="480"/>
          <w:marRight w:val="0"/>
          <w:marTop w:val="0"/>
          <w:marBottom w:val="0"/>
          <w:divBdr>
            <w:top w:val="none" w:sz="0" w:space="0" w:color="auto"/>
            <w:left w:val="none" w:sz="0" w:space="0" w:color="auto"/>
            <w:bottom w:val="none" w:sz="0" w:space="0" w:color="auto"/>
            <w:right w:val="none" w:sz="0" w:space="0" w:color="auto"/>
          </w:divBdr>
        </w:div>
        <w:div w:id="131220027">
          <w:marLeft w:val="480"/>
          <w:marRight w:val="0"/>
          <w:marTop w:val="0"/>
          <w:marBottom w:val="0"/>
          <w:divBdr>
            <w:top w:val="none" w:sz="0" w:space="0" w:color="auto"/>
            <w:left w:val="none" w:sz="0" w:space="0" w:color="auto"/>
            <w:bottom w:val="none" w:sz="0" w:space="0" w:color="auto"/>
            <w:right w:val="none" w:sz="0" w:space="0" w:color="auto"/>
          </w:divBdr>
        </w:div>
        <w:div w:id="2046590022">
          <w:marLeft w:val="480"/>
          <w:marRight w:val="0"/>
          <w:marTop w:val="0"/>
          <w:marBottom w:val="0"/>
          <w:divBdr>
            <w:top w:val="none" w:sz="0" w:space="0" w:color="auto"/>
            <w:left w:val="none" w:sz="0" w:space="0" w:color="auto"/>
            <w:bottom w:val="none" w:sz="0" w:space="0" w:color="auto"/>
            <w:right w:val="none" w:sz="0" w:space="0" w:color="auto"/>
          </w:divBdr>
        </w:div>
        <w:div w:id="1170632211">
          <w:marLeft w:val="480"/>
          <w:marRight w:val="0"/>
          <w:marTop w:val="0"/>
          <w:marBottom w:val="0"/>
          <w:divBdr>
            <w:top w:val="none" w:sz="0" w:space="0" w:color="auto"/>
            <w:left w:val="none" w:sz="0" w:space="0" w:color="auto"/>
            <w:bottom w:val="none" w:sz="0" w:space="0" w:color="auto"/>
            <w:right w:val="none" w:sz="0" w:space="0" w:color="auto"/>
          </w:divBdr>
        </w:div>
        <w:div w:id="87698613">
          <w:marLeft w:val="480"/>
          <w:marRight w:val="0"/>
          <w:marTop w:val="0"/>
          <w:marBottom w:val="0"/>
          <w:divBdr>
            <w:top w:val="none" w:sz="0" w:space="0" w:color="auto"/>
            <w:left w:val="none" w:sz="0" w:space="0" w:color="auto"/>
            <w:bottom w:val="none" w:sz="0" w:space="0" w:color="auto"/>
            <w:right w:val="none" w:sz="0" w:space="0" w:color="auto"/>
          </w:divBdr>
        </w:div>
        <w:div w:id="846945637">
          <w:marLeft w:val="480"/>
          <w:marRight w:val="0"/>
          <w:marTop w:val="0"/>
          <w:marBottom w:val="0"/>
          <w:divBdr>
            <w:top w:val="none" w:sz="0" w:space="0" w:color="auto"/>
            <w:left w:val="none" w:sz="0" w:space="0" w:color="auto"/>
            <w:bottom w:val="none" w:sz="0" w:space="0" w:color="auto"/>
            <w:right w:val="none" w:sz="0" w:space="0" w:color="auto"/>
          </w:divBdr>
        </w:div>
        <w:div w:id="139079464">
          <w:marLeft w:val="480"/>
          <w:marRight w:val="0"/>
          <w:marTop w:val="0"/>
          <w:marBottom w:val="0"/>
          <w:divBdr>
            <w:top w:val="none" w:sz="0" w:space="0" w:color="auto"/>
            <w:left w:val="none" w:sz="0" w:space="0" w:color="auto"/>
            <w:bottom w:val="none" w:sz="0" w:space="0" w:color="auto"/>
            <w:right w:val="none" w:sz="0" w:space="0" w:color="auto"/>
          </w:divBdr>
        </w:div>
        <w:div w:id="451245143">
          <w:marLeft w:val="480"/>
          <w:marRight w:val="0"/>
          <w:marTop w:val="0"/>
          <w:marBottom w:val="0"/>
          <w:divBdr>
            <w:top w:val="none" w:sz="0" w:space="0" w:color="auto"/>
            <w:left w:val="none" w:sz="0" w:space="0" w:color="auto"/>
            <w:bottom w:val="none" w:sz="0" w:space="0" w:color="auto"/>
            <w:right w:val="none" w:sz="0" w:space="0" w:color="auto"/>
          </w:divBdr>
        </w:div>
        <w:div w:id="1251425632">
          <w:marLeft w:val="480"/>
          <w:marRight w:val="0"/>
          <w:marTop w:val="0"/>
          <w:marBottom w:val="0"/>
          <w:divBdr>
            <w:top w:val="none" w:sz="0" w:space="0" w:color="auto"/>
            <w:left w:val="none" w:sz="0" w:space="0" w:color="auto"/>
            <w:bottom w:val="none" w:sz="0" w:space="0" w:color="auto"/>
            <w:right w:val="none" w:sz="0" w:space="0" w:color="auto"/>
          </w:divBdr>
        </w:div>
        <w:div w:id="462845927">
          <w:marLeft w:val="480"/>
          <w:marRight w:val="0"/>
          <w:marTop w:val="0"/>
          <w:marBottom w:val="0"/>
          <w:divBdr>
            <w:top w:val="none" w:sz="0" w:space="0" w:color="auto"/>
            <w:left w:val="none" w:sz="0" w:space="0" w:color="auto"/>
            <w:bottom w:val="none" w:sz="0" w:space="0" w:color="auto"/>
            <w:right w:val="none" w:sz="0" w:space="0" w:color="auto"/>
          </w:divBdr>
        </w:div>
        <w:div w:id="397439417">
          <w:marLeft w:val="480"/>
          <w:marRight w:val="0"/>
          <w:marTop w:val="0"/>
          <w:marBottom w:val="0"/>
          <w:divBdr>
            <w:top w:val="none" w:sz="0" w:space="0" w:color="auto"/>
            <w:left w:val="none" w:sz="0" w:space="0" w:color="auto"/>
            <w:bottom w:val="none" w:sz="0" w:space="0" w:color="auto"/>
            <w:right w:val="none" w:sz="0" w:space="0" w:color="auto"/>
          </w:divBdr>
        </w:div>
        <w:div w:id="1785418091">
          <w:marLeft w:val="480"/>
          <w:marRight w:val="0"/>
          <w:marTop w:val="0"/>
          <w:marBottom w:val="0"/>
          <w:divBdr>
            <w:top w:val="none" w:sz="0" w:space="0" w:color="auto"/>
            <w:left w:val="none" w:sz="0" w:space="0" w:color="auto"/>
            <w:bottom w:val="none" w:sz="0" w:space="0" w:color="auto"/>
            <w:right w:val="none" w:sz="0" w:space="0" w:color="auto"/>
          </w:divBdr>
        </w:div>
        <w:div w:id="491414803">
          <w:marLeft w:val="480"/>
          <w:marRight w:val="0"/>
          <w:marTop w:val="0"/>
          <w:marBottom w:val="0"/>
          <w:divBdr>
            <w:top w:val="none" w:sz="0" w:space="0" w:color="auto"/>
            <w:left w:val="none" w:sz="0" w:space="0" w:color="auto"/>
            <w:bottom w:val="none" w:sz="0" w:space="0" w:color="auto"/>
            <w:right w:val="none" w:sz="0" w:space="0" w:color="auto"/>
          </w:divBdr>
        </w:div>
        <w:div w:id="517502603">
          <w:marLeft w:val="480"/>
          <w:marRight w:val="0"/>
          <w:marTop w:val="0"/>
          <w:marBottom w:val="0"/>
          <w:divBdr>
            <w:top w:val="none" w:sz="0" w:space="0" w:color="auto"/>
            <w:left w:val="none" w:sz="0" w:space="0" w:color="auto"/>
            <w:bottom w:val="none" w:sz="0" w:space="0" w:color="auto"/>
            <w:right w:val="none" w:sz="0" w:space="0" w:color="auto"/>
          </w:divBdr>
        </w:div>
        <w:div w:id="1563983299">
          <w:marLeft w:val="480"/>
          <w:marRight w:val="0"/>
          <w:marTop w:val="0"/>
          <w:marBottom w:val="0"/>
          <w:divBdr>
            <w:top w:val="none" w:sz="0" w:space="0" w:color="auto"/>
            <w:left w:val="none" w:sz="0" w:space="0" w:color="auto"/>
            <w:bottom w:val="none" w:sz="0" w:space="0" w:color="auto"/>
            <w:right w:val="none" w:sz="0" w:space="0" w:color="auto"/>
          </w:divBdr>
        </w:div>
        <w:div w:id="1436094003">
          <w:marLeft w:val="480"/>
          <w:marRight w:val="0"/>
          <w:marTop w:val="0"/>
          <w:marBottom w:val="0"/>
          <w:divBdr>
            <w:top w:val="none" w:sz="0" w:space="0" w:color="auto"/>
            <w:left w:val="none" w:sz="0" w:space="0" w:color="auto"/>
            <w:bottom w:val="none" w:sz="0" w:space="0" w:color="auto"/>
            <w:right w:val="none" w:sz="0" w:space="0" w:color="auto"/>
          </w:divBdr>
        </w:div>
        <w:div w:id="1225288530">
          <w:marLeft w:val="480"/>
          <w:marRight w:val="0"/>
          <w:marTop w:val="0"/>
          <w:marBottom w:val="0"/>
          <w:divBdr>
            <w:top w:val="none" w:sz="0" w:space="0" w:color="auto"/>
            <w:left w:val="none" w:sz="0" w:space="0" w:color="auto"/>
            <w:bottom w:val="none" w:sz="0" w:space="0" w:color="auto"/>
            <w:right w:val="none" w:sz="0" w:space="0" w:color="auto"/>
          </w:divBdr>
        </w:div>
        <w:div w:id="1484809240">
          <w:marLeft w:val="480"/>
          <w:marRight w:val="0"/>
          <w:marTop w:val="0"/>
          <w:marBottom w:val="0"/>
          <w:divBdr>
            <w:top w:val="none" w:sz="0" w:space="0" w:color="auto"/>
            <w:left w:val="none" w:sz="0" w:space="0" w:color="auto"/>
            <w:bottom w:val="none" w:sz="0" w:space="0" w:color="auto"/>
            <w:right w:val="none" w:sz="0" w:space="0" w:color="auto"/>
          </w:divBdr>
        </w:div>
        <w:div w:id="223371252">
          <w:marLeft w:val="480"/>
          <w:marRight w:val="0"/>
          <w:marTop w:val="0"/>
          <w:marBottom w:val="0"/>
          <w:divBdr>
            <w:top w:val="none" w:sz="0" w:space="0" w:color="auto"/>
            <w:left w:val="none" w:sz="0" w:space="0" w:color="auto"/>
            <w:bottom w:val="none" w:sz="0" w:space="0" w:color="auto"/>
            <w:right w:val="none" w:sz="0" w:space="0" w:color="auto"/>
          </w:divBdr>
        </w:div>
        <w:div w:id="1029717941">
          <w:marLeft w:val="480"/>
          <w:marRight w:val="0"/>
          <w:marTop w:val="0"/>
          <w:marBottom w:val="0"/>
          <w:divBdr>
            <w:top w:val="none" w:sz="0" w:space="0" w:color="auto"/>
            <w:left w:val="none" w:sz="0" w:space="0" w:color="auto"/>
            <w:bottom w:val="none" w:sz="0" w:space="0" w:color="auto"/>
            <w:right w:val="none" w:sz="0" w:space="0" w:color="auto"/>
          </w:divBdr>
        </w:div>
        <w:div w:id="407729615">
          <w:marLeft w:val="480"/>
          <w:marRight w:val="0"/>
          <w:marTop w:val="0"/>
          <w:marBottom w:val="0"/>
          <w:divBdr>
            <w:top w:val="none" w:sz="0" w:space="0" w:color="auto"/>
            <w:left w:val="none" w:sz="0" w:space="0" w:color="auto"/>
            <w:bottom w:val="none" w:sz="0" w:space="0" w:color="auto"/>
            <w:right w:val="none" w:sz="0" w:space="0" w:color="auto"/>
          </w:divBdr>
        </w:div>
        <w:div w:id="911886310">
          <w:marLeft w:val="480"/>
          <w:marRight w:val="0"/>
          <w:marTop w:val="0"/>
          <w:marBottom w:val="0"/>
          <w:divBdr>
            <w:top w:val="none" w:sz="0" w:space="0" w:color="auto"/>
            <w:left w:val="none" w:sz="0" w:space="0" w:color="auto"/>
            <w:bottom w:val="none" w:sz="0" w:space="0" w:color="auto"/>
            <w:right w:val="none" w:sz="0" w:space="0" w:color="auto"/>
          </w:divBdr>
        </w:div>
        <w:div w:id="1470320786">
          <w:marLeft w:val="480"/>
          <w:marRight w:val="0"/>
          <w:marTop w:val="0"/>
          <w:marBottom w:val="0"/>
          <w:divBdr>
            <w:top w:val="none" w:sz="0" w:space="0" w:color="auto"/>
            <w:left w:val="none" w:sz="0" w:space="0" w:color="auto"/>
            <w:bottom w:val="none" w:sz="0" w:space="0" w:color="auto"/>
            <w:right w:val="none" w:sz="0" w:space="0" w:color="auto"/>
          </w:divBdr>
        </w:div>
        <w:div w:id="537738243">
          <w:marLeft w:val="480"/>
          <w:marRight w:val="0"/>
          <w:marTop w:val="0"/>
          <w:marBottom w:val="0"/>
          <w:divBdr>
            <w:top w:val="none" w:sz="0" w:space="0" w:color="auto"/>
            <w:left w:val="none" w:sz="0" w:space="0" w:color="auto"/>
            <w:bottom w:val="none" w:sz="0" w:space="0" w:color="auto"/>
            <w:right w:val="none" w:sz="0" w:space="0" w:color="auto"/>
          </w:divBdr>
        </w:div>
        <w:div w:id="1197768029">
          <w:marLeft w:val="480"/>
          <w:marRight w:val="0"/>
          <w:marTop w:val="0"/>
          <w:marBottom w:val="0"/>
          <w:divBdr>
            <w:top w:val="none" w:sz="0" w:space="0" w:color="auto"/>
            <w:left w:val="none" w:sz="0" w:space="0" w:color="auto"/>
            <w:bottom w:val="none" w:sz="0" w:space="0" w:color="auto"/>
            <w:right w:val="none" w:sz="0" w:space="0" w:color="auto"/>
          </w:divBdr>
        </w:div>
        <w:div w:id="2137286440">
          <w:marLeft w:val="480"/>
          <w:marRight w:val="0"/>
          <w:marTop w:val="0"/>
          <w:marBottom w:val="0"/>
          <w:divBdr>
            <w:top w:val="none" w:sz="0" w:space="0" w:color="auto"/>
            <w:left w:val="none" w:sz="0" w:space="0" w:color="auto"/>
            <w:bottom w:val="none" w:sz="0" w:space="0" w:color="auto"/>
            <w:right w:val="none" w:sz="0" w:space="0" w:color="auto"/>
          </w:divBdr>
        </w:div>
        <w:div w:id="63455328">
          <w:marLeft w:val="480"/>
          <w:marRight w:val="0"/>
          <w:marTop w:val="0"/>
          <w:marBottom w:val="0"/>
          <w:divBdr>
            <w:top w:val="none" w:sz="0" w:space="0" w:color="auto"/>
            <w:left w:val="none" w:sz="0" w:space="0" w:color="auto"/>
            <w:bottom w:val="none" w:sz="0" w:space="0" w:color="auto"/>
            <w:right w:val="none" w:sz="0" w:space="0" w:color="auto"/>
          </w:divBdr>
        </w:div>
        <w:div w:id="1017730368">
          <w:marLeft w:val="480"/>
          <w:marRight w:val="0"/>
          <w:marTop w:val="0"/>
          <w:marBottom w:val="0"/>
          <w:divBdr>
            <w:top w:val="none" w:sz="0" w:space="0" w:color="auto"/>
            <w:left w:val="none" w:sz="0" w:space="0" w:color="auto"/>
            <w:bottom w:val="none" w:sz="0" w:space="0" w:color="auto"/>
            <w:right w:val="none" w:sz="0" w:space="0" w:color="auto"/>
          </w:divBdr>
        </w:div>
        <w:div w:id="246160047">
          <w:marLeft w:val="480"/>
          <w:marRight w:val="0"/>
          <w:marTop w:val="0"/>
          <w:marBottom w:val="0"/>
          <w:divBdr>
            <w:top w:val="none" w:sz="0" w:space="0" w:color="auto"/>
            <w:left w:val="none" w:sz="0" w:space="0" w:color="auto"/>
            <w:bottom w:val="none" w:sz="0" w:space="0" w:color="auto"/>
            <w:right w:val="none" w:sz="0" w:space="0" w:color="auto"/>
          </w:divBdr>
        </w:div>
        <w:div w:id="757558758">
          <w:marLeft w:val="480"/>
          <w:marRight w:val="0"/>
          <w:marTop w:val="0"/>
          <w:marBottom w:val="0"/>
          <w:divBdr>
            <w:top w:val="none" w:sz="0" w:space="0" w:color="auto"/>
            <w:left w:val="none" w:sz="0" w:space="0" w:color="auto"/>
            <w:bottom w:val="none" w:sz="0" w:space="0" w:color="auto"/>
            <w:right w:val="none" w:sz="0" w:space="0" w:color="auto"/>
          </w:divBdr>
        </w:div>
        <w:div w:id="772097167">
          <w:marLeft w:val="480"/>
          <w:marRight w:val="0"/>
          <w:marTop w:val="0"/>
          <w:marBottom w:val="0"/>
          <w:divBdr>
            <w:top w:val="none" w:sz="0" w:space="0" w:color="auto"/>
            <w:left w:val="none" w:sz="0" w:space="0" w:color="auto"/>
            <w:bottom w:val="none" w:sz="0" w:space="0" w:color="auto"/>
            <w:right w:val="none" w:sz="0" w:space="0" w:color="auto"/>
          </w:divBdr>
        </w:div>
        <w:div w:id="1102147696">
          <w:marLeft w:val="480"/>
          <w:marRight w:val="0"/>
          <w:marTop w:val="0"/>
          <w:marBottom w:val="0"/>
          <w:divBdr>
            <w:top w:val="none" w:sz="0" w:space="0" w:color="auto"/>
            <w:left w:val="none" w:sz="0" w:space="0" w:color="auto"/>
            <w:bottom w:val="none" w:sz="0" w:space="0" w:color="auto"/>
            <w:right w:val="none" w:sz="0" w:space="0" w:color="auto"/>
          </w:divBdr>
        </w:div>
        <w:div w:id="372386802">
          <w:marLeft w:val="480"/>
          <w:marRight w:val="0"/>
          <w:marTop w:val="0"/>
          <w:marBottom w:val="0"/>
          <w:divBdr>
            <w:top w:val="none" w:sz="0" w:space="0" w:color="auto"/>
            <w:left w:val="none" w:sz="0" w:space="0" w:color="auto"/>
            <w:bottom w:val="none" w:sz="0" w:space="0" w:color="auto"/>
            <w:right w:val="none" w:sz="0" w:space="0" w:color="auto"/>
          </w:divBdr>
        </w:div>
        <w:div w:id="1729839902">
          <w:marLeft w:val="480"/>
          <w:marRight w:val="0"/>
          <w:marTop w:val="0"/>
          <w:marBottom w:val="0"/>
          <w:divBdr>
            <w:top w:val="none" w:sz="0" w:space="0" w:color="auto"/>
            <w:left w:val="none" w:sz="0" w:space="0" w:color="auto"/>
            <w:bottom w:val="none" w:sz="0" w:space="0" w:color="auto"/>
            <w:right w:val="none" w:sz="0" w:space="0" w:color="auto"/>
          </w:divBdr>
        </w:div>
      </w:divsChild>
    </w:div>
    <w:div w:id="1925020304">
      <w:bodyDiv w:val="1"/>
      <w:marLeft w:val="0"/>
      <w:marRight w:val="0"/>
      <w:marTop w:val="0"/>
      <w:marBottom w:val="0"/>
      <w:divBdr>
        <w:top w:val="none" w:sz="0" w:space="0" w:color="auto"/>
        <w:left w:val="none" w:sz="0" w:space="0" w:color="auto"/>
        <w:bottom w:val="none" w:sz="0" w:space="0" w:color="auto"/>
        <w:right w:val="none" w:sz="0" w:space="0" w:color="auto"/>
      </w:divBdr>
    </w:div>
    <w:div w:id="1926264596">
      <w:bodyDiv w:val="1"/>
      <w:marLeft w:val="0"/>
      <w:marRight w:val="0"/>
      <w:marTop w:val="0"/>
      <w:marBottom w:val="0"/>
      <w:divBdr>
        <w:top w:val="none" w:sz="0" w:space="0" w:color="auto"/>
        <w:left w:val="none" w:sz="0" w:space="0" w:color="auto"/>
        <w:bottom w:val="none" w:sz="0" w:space="0" w:color="auto"/>
        <w:right w:val="none" w:sz="0" w:space="0" w:color="auto"/>
      </w:divBdr>
    </w:div>
    <w:div w:id="1926840429">
      <w:bodyDiv w:val="1"/>
      <w:marLeft w:val="0"/>
      <w:marRight w:val="0"/>
      <w:marTop w:val="0"/>
      <w:marBottom w:val="0"/>
      <w:divBdr>
        <w:top w:val="none" w:sz="0" w:space="0" w:color="auto"/>
        <w:left w:val="none" w:sz="0" w:space="0" w:color="auto"/>
        <w:bottom w:val="none" w:sz="0" w:space="0" w:color="auto"/>
        <w:right w:val="none" w:sz="0" w:space="0" w:color="auto"/>
      </w:divBdr>
    </w:div>
    <w:div w:id="1927306628">
      <w:bodyDiv w:val="1"/>
      <w:marLeft w:val="0"/>
      <w:marRight w:val="0"/>
      <w:marTop w:val="0"/>
      <w:marBottom w:val="0"/>
      <w:divBdr>
        <w:top w:val="none" w:sz="0" w:space="0" w:color="auto"/>
        <w:left w:val="none" w:sz="0" w:space="0" w:color="auto"/>
        <w:bottom w:val="none" w:sz="0" w:space="0" w:color="auto"/>
        <w:right w:val="none" w:sz="0" w:space="0" w:color="auto"/>
      </w:divBdr>
    </w:div>
    <w:div w:id="1930192021">
      <w:bodyDiv w:val="1"/>
      <w:marLeft w:val="0"/>
      <w:marRight w:val="0"/>
      <w:marTop w:val="0"/>
      <w:marBottom w:val="0"/>
      <w:divBdr>
        <w:top w:val="none" w:sz="0" w:space="0" w:color="auto"/>
        <w:left w:val="none" w:sz="0" w:space="0" w:color="auto"/>
        <w:bottom w:val="none" w:sz="0" w:space="0" w:color="auto"/>
        <w:right w:val="none" w:sz="0" w:space="0" w:color="auto"/>
      </w:divBdr>
    </w:div>
    <w:div w:id="1931312668">
      <w:bodyDiv w:val="1"/>
      <w:marLeft w:val="0"/>
      <w:marRight w:val="0"/>
      <w:marTop w:val="0"/>
      <w:marBottom w:val="0"/>
      <w:divBdr>
        <w:top w:val="none" w:sz="0" w:space="0" w:color="auto"/>
        <w:left w:val="none" w:sz="0" w:space="0" w:color="auto"/>
        <w:bottom w:val="none" w:sz="0" w:space="0" w:color="auto"/>
        <w:right w:val="none" w:sz="0" w:space="0" w:color="auto"/>
      </w:divBdr>
    </w:div>
    <w:div w:id="1933777638">
      <w:bodyDiv w:val="1"/>
      <w:marLeft w:val="0"/>
      <w:marRight w:val="0"/>
      <w:marTop w:val="0"/>
      <w:marBottom w:val="0"/>
      <w:divBdr>
        <w:top w:val="none" w:sz="0" w:space="0" w:color="auto"/>
        <w:left w:val="none" w:sz="0" w:space="0" w:color="auto"/>
        <w:bottom w:val="none" w:sz="0" w:space="0" w:color="auto"/>
        <w:right w:val="none" w:sz="0" w:space="0" w:color="auto"/>
      </w:divBdr>
    </w:div>
    <w:div w:id="1934242217">
      <w:bodyDiv w:val="1"/>
      <w:marLeft w:val="0"/>
      <w:marRight w:val="0"/>
      <w:marTop w:val="0"/>
      <w:marBottom w:val="0"/>
      <w:divBdr>
        <w:top w:val="none" w:sz="0" w:space="0" w:color="auto"/>
        <w:left w:val="none" w:sz="0" w:space="0" w:color="auto"/>
        <w:bottom w:val="none" w:sz="0" w:space="0" w:color="auto"/>
        <w:right w:val="none" w:sz="0" w:space="0" w:color="auto"/>
      </w:divBdr>
    </w:div>
    <w:div w:id="1934505386">
      <w:bodyDiv w:val="1"/>
      <w:marLeft w:val="0"/>
      <w:marRight w:val="0"/>
      <w:marTop w:val="0"/>
      <w:marBottom w:val="0"/>
      <w:divBdr>
        <w:top w:val="none" w:sz="0" w:space="0" w:color="auto"/>
        <w:left w:val="none" w:sz="0" w:space="0" w:color="auto"/>
        <w:bottom w:val="none" w:sz="0" w:space="0" w:color="auto"/>
        <w:right w:val="none" w:sz="0" w:space="0" w:color="auto"/>
      </w:divBdr>
      <w:divsChild>
        <w:div w:id="1374188739">
          <w:marLeft w:val="480"/>
          <w:marRight w:val="0"/>
          <w:marTop w:val="0"/>
          <w:marBottom w:val="0"/>
          <w:divBdr>
            <w:top w:val="none" w:sz="0" w:space="0" w:color="auto"/>
            <w:left w:val="none" w:sz="0" w:space="0" w:color="auto"/>
            <w:bottom w:val="none" w:sz="0" w:space="0" w:color="auto"/>
            <w:right w:val="none" w:sz="0" w:space="0" w:color="auto"/>
          </w:divBdr>
        </w:div>
        <w:div w:id="181938257">
          <w:marLeft w:val="480"/>
          <w:marRight w:val="0"/>
          <w:marTop w:val="0"/>
          <w:marBottom w:val="0"/>
          <w:divBdr>
            <w:top w:val="none" w:sz="0" w:space="0" w:color="auto"/>
            <w:left w:val="none" w:sz="0" w:space="0" w:color="auto"/>
            <w:bottom w:val="none" w:sz="0" w:space="0" w:color="auto"/>
            <w:right w:val="none" w:sz="0" w:space="0" w:color="auto"/>
          </w:divBdr>
        </w:div>
        <w:div w:id="1348482679">
          <w:marLeft w:val="480"/>
          <w:marRight w:val="0"/>
          <w:marTop w:val="0"/>
          <w:marBottom w:val="0"/>
          <w:divBdr>
            <w:top w:val="none" w:sz="0" w:space="0" w:color="auto"/>
            <w:left w:val="none" w:sz="0" w:space="0" w:color="auto"/>
            <w:bottom w:val="none" w:sz="0" w:space="0" w:color="auto"/>
            <w:right w:val="none" w:sz="0" w:space="0" w:color="auto"/>
          </w:divBdr>
        </w:div>
        <w:div w:id="234358692">
          <w:marLeft w:val="480"/>
          <w:marRight w:val="0"/>
          <w:marTop w:val="0"/>
          <w:marBottom w:val="0"/>
          <w:divBdr>
            <w:top w:val="none" w:sz="0" w:space="0" w:color="auto"/>
            <w:left w:val="none" w:sz="0" w:space="0" w:color="auto"/>
            <w:bottom w:val="none" w:sz="0" w:space="0" w:color="auto"/>
            <w:right w:val="none" w:sz="0" w:space="0" w:color="auto"/>
          </w:divBdr>
        </w:div>
        <w:div w:id="896237094">
          <w:marLeft w:val="480"/>
          <w:marRight w:val="0"/>
          <w:marTop w:val="0"/>
          <w:marBottom w:val="0"/>
          <w:divBdr>
            <w:top w:val="none" w:sz="0" w:space="0" w:color="auto"/>
            <w:left w:val="none" w:sz="0" w:space="0" w:color="auto"/>
            <w:bottom w:val="none" w:sz="0" w:space="0" w:color="auto"/>
            <w:right w:val="none" w:sz="0" w:space="0" w:color="auto"/>
          </w:divBdr>
        </w:div>
        <w:div w:id="622540566">
          <w:marLeft w:val="480"/>
          <w:marRight w:val="0"/>
          <w:marTop w:val="0"/>
          <w:marBottom w:val="0"/>
          <w:divBdr>
            <w:top w:val="none" w:sz="0" w:space="0" w:color="auto"/>
            <w:left w:val="none" w:sz="0" w:space="0" w:color="auto"/>
            <w:bottom w:val="none" w:sz="0" w:space="0" w:color="auto"/>
            <w:right w:val="none" w:sz="0" w:space="0" w:color="auto"/>
          </w:divBdr>
        </w:div>
        <w:div w:id="1312441488">
          <w:marLeft w:val="480"/>
          <w:marRight w:val="0"/>
          <w:marTop w:val="0"/>
          <w:marBottom w:val="0"/>
          <w:divBdr>
            <w:top w:val="none" w:sz="0" w:space="0" w:color="auto"/>
            <w:left w:val="none" w:sz="0" w:space="0" w:color="auto"/>
            <w:bottom w:val="none" w:sz="0" w:space="0" w:color="auto"/>
            <w:right w:val="none" w:sz="0" w:space="0" w:color="auto"/>
          </w:divBdr>
        </w:div>
        <w:div w:id="1449853522">
          <w:marLeft w:val="480"/>
          <w:marRight w:val="0"/>
          <w:marTop w:val="0"/>
          <w:marBottom w:val="0"/>
          <w:divBdr>
            <w:top w:val="none" w:sz="0" w:space="0" w:color="auto"/>
            <w:left w:val="none" w:sz="0" w:space="0" w:color="auto"/>
            <w:bottom w:val="none" w:sz="0" w:space="0" w:color="auto"/>
            <w:right w:val="none" w:sz="0" w:space="0" w:color="auto"/>
          </w:divBdr>
        </w:div>
        <w:div w:id="181940945">
          <w:marLeft w:val="480"/>
          <w:marRight w:val="0"/>
          <w:marTop w:val="0"/>
          <w:marBottom w:val="0"/>
          <w:divBdr>
            <w:top w:val="none" w:sz="0" w:space="0" w:color="auto"/>
            <w:left w:val="none" w:sz="0" w:space="0" w:color="auto"/>
            <w:bottom w:val="none" w:sz="0" w:space="0" w:color="auto"/>
            <w:right w:val="none" w:sz="0" w:space="0" w:color="auto"/>
          </w:divBdr>
        </w:div>
        <w:div w:id="423888803">
          <w:marLeft w:val="480"/>
          <w:marRight w:val="0"/>
          <w:marTop w:val="0"/>
          <w:marBottom w:val="0"/>
          <w:divBdr>
            <w:top w:val="none" w:sz="0" w:space="0" w:color="auto"/>
            <w:left w:val="none" w:sz="0" w:space="0" w:color="auto"/>
            <w:bottom w:val="none" w:sz="0" w:space="0" w:color="auto"/>
            <w:right w:val="none" w:sz="0" w:space="0" w:color="auto"/>
          </w:divBdr>
        </w:div>
        <w:div w:id="47076562">
          <w:marLeft w:val="480"/>
          <w:marRight w:val="0"/>
          <w:marTop w:val="0"/>
          <w:marBottom w:val="0"/>
          <w:divBdr>
            <w:top w:val="none" w:sz="0" w:space="0" w:color="auto"/>
            <w:left w:val="none" w:sz="0" w:space="0" w:color="auto"/>
            <w:bottom w:val="none" w:sz="0" w:space="0" w:color="auto"/>
            <w:right w:val="none" w:sz="0" w:space="0" w:color="auto"/>
          </w:divBdr>
        </w:div>
        <w:div w:id="335570706">
          <w:marLeft w:val="480"/>
          <w:marRight w:val="0"/>
          <w:marTop w:val="0"/>
          <w:marBottom w:val="0"/>
          <w:divBdr>
            <w:top w:val="none" w:sz="0" w:space="0" w:color="auto"/>
            <w:left w:val="none" w:sz="0" w:space="0" w:color="auto"/>
            <w:bottom w:val="none" w:sz="0" w:space="0" w:color="auto"/>
            <w:right w:val="none" w:sz="0" w:space="0" w:color="auto"/>
          </w:divBdr>
        </w:div>
        <w:div w:id="1435369645">
          <w:marLeft w:val="480"/>
          <w:marRight w:val="0"/>
          <w:marTop w:val="0"/>
          <w:marBottom w:val="0"/>
          <w:divBdr>
            <w:top w:val="none" w:sz="0" w:space="0" w:color="auto"/>
            <w:left w:val="none" w:sz="0" w:space="0" w:color="auto"/>
            <w:bottom w:val="none" w:sz="0" w:space="0" w:color="auto"/>
            <w:right w:val="none" w:sz="0" w:space="0" w:color="auto"/>
          </w:divBdr>
        </w:div>
        <w:div w:id="123741457">
          <w:marLeft w:val="480"/>
          <w:marRight w:val="0"/>
          <w:marTop w:val="0"/>
          <w:marBottom w:val="0"/>
          <w:divBdr>
            <w:top w:val="none" w:sz="0" w:space="0" w:color="auto"/>
            <w:left w:val="none" w:sz="0" w:space="0" w:color="auto"/>
            <w:bottom w:val="none" w:sz="0" w:space="0" w:color="auto"/>
            <w:right w:val="none" w:sz="0" w:space="0" w:color="auto"/>
          </w:divBdr>
        </w:div>
        <w:div w:id="248925381">
          <w:marLeft w:val="480"/>
          <w:marRight w:val="0"/>
          <w:marTop w:val="0"/>
          <w:marBottom w:val="0"/>
          <w:divBdr>
            <w:top w:val="none" w:sz="0" w:space="0" w:color="auto"/>
            <w:left w:val="none" w:sz="0" w:space="0" w:color="auto"/>
            <w:bottom w:val="none" w:sz="0" w:space="0" w:color="auto"/>
            <w:right w:val="none" w:sz="0" w:space="0" w:color="auto"/>
          </w:divBdr>
        </w:div>
        <w:div w:id="788014397">
          <w:marLeft w:val="480"/>
          <w:marRight w:val="0"/>
          <w:marTop w:val="0"/>
          <w:marBottom w:val="0"/>
          <w:divBdr>
            <w:top w:val="none" w:sz="0" w:space="0" w:color="auto"/>
            <w:left w:val="none" w:sz="0" w:space="0" w:color="auto"/>
            <w:bottom w:val="none" w:sz="0" w:space="0" w:color="auto"/>
            <w:right w:val="none" w:sz="0" w:space="0" w:color="auto"/>
          </w:divBdr>
        </w:div>
        <w:div w:id="669867692">
          <w:marLeft w:val="480"/>
          <w:marRight w:val="0"/>
          <w:marTop w:val="0"/>
          <w:marBottom w:val="0"/>
          <w:divBdr>
            <w:top w:val="none" w:sz="0" w:space="0" w:color="auto"/>
            <w:left w:val="none" w:sz="0" w:space="0" w:color="auto"/>
            <w:bottom w:val="none" w:sz="0" w:space="0" w:color="auto"/>
            <w:right w:val="none" w:sz="0" w:space="0" w:color="auto"/>
          </w:divBdr>
        </w:div>
        <w:div w:id="464590043">
          <w:marLeft w:val="480"/>
          <w:marRight w:val="0"/>
          <w:marTop w:val="0"/>
          <w:marBottom w:val="0"/>
          <w:divBdr>
            <w:top w:val="none" w:sz="0" w:space="0" w:color="auto"/>
            <w:left w:val="none" w:sz="0" w:space="0" w:color="auto"/>
            <w:bottom w:val="none" w:sz="0" w:space="0" w:color="auto"/>
            <w:right w:val="none" w:sz="0" w:space="0" w:color="auto"/>
          </w:divBdr>
        </w:div>
        <w:div w:id="548296944">
          <w:marLeft w:val="480"/>
          <w:marRight w:val="0"/>
          <w:marTop w:val="0"/>
          <w:marBottom w:val="0"/>
          <w:divBdr>
            <w:top w:val="none" w:sz="0" w:space="0" w:color="auto"/>
            <w:left w:val="none" w:sz="0" w:space="0" w:color="auto"/>
            <w:bottom w:val="none" w:sz="0" w:space="0" w:color="auto"/>
            <w:right w:val="none" w:sz="0" w:space="0" w:color="auto"/>
          </w:divBdr>
        </w:div>
        <w:div w:id="327169869">
          <w:marLeft w:val="480"/>
          <w:marRight w:val="0"/>
          <w:marTop w:val="0"/>
          <w:marBottom w:val="0"/>
          <w:divBdr>
            <w:top w:val="none" w:sz="0" w:space="0" w:color="auto"/>
            <w:left w:val="none" w:sz="0" w:space="0" w:color="auto"/>
            <w:bottom w:val="none" w:sz="0" w:space="0" w:color="auto"/>
            <w:right w:val="none" w:sz="0" w:space="0" w:color="auto"/>
          </w:divBdr>
        </w:div>
        <w:div w:id="681587574">
          <w:marLeft w:val="480"/>
          <w:marRight w:val="0"/>
          <w:marTop w:val="0"/>
          <w:marBottom w:val="0"/>
          <w:divBdr>
            <w:top w:val="none" w:sz="0" w:space="0" w:color="auto"/>
            <w:left w:val="none" w:sz="0" w:space="0" w:color="auto"/>
            <w:bottom w:val="none" w:sz="0" w:space="0" w:color="auto"/>
            <w:right w:val="none" w:sz="0" w:space="0" w:color="auto"/>
          </w:divBdr>
        </w:div>
        <w:div w:id="1337272044">
          <w:marLeft w:val="480"/>
          <w:marRight w:val="0"/>
          <w:marTop w:val="0"/>
          <w:marBottom w:val="0"/>
          <w:divBdr>
            <w:top w:val="none" w:sz="0" w:space="0" w:color="auto"/>
            <w:left w:val="none" w:sz="0" w:space="0" w:color="auto"/>
            <w:bottom w:val="none" w:sz="0" w:space="0" w:color="auto"/>
            <w:right w:val="none" w:sz="0" w:space="0" w:color="auto"/>
          </w:divBdr>
        </w:div>
        <w:div w:id="1092119851">
          <w:marLeft w:val="480"/>
          <w:marRight w:val="0"/>
          <w:marTop w:val="0"/>
          <w:marBottom w:val="0"/>
          <w:divBdr>
            <w:top w:val="none" w:sz="0" w:space="0" w:color="auto"/>
            <w:left w:val="none" w:sz="0" w:space="0" w:color="auto"/>
            <w:bottom w:val="none" w:sz="0" w:space="0" w:color="auto"/>
            <w:right w:val="none" w:sz="0" w:space="0" w:color="auto"/>
          </w:divBdr>
        </w:div>
        <w:div w:id="1024787579">
          <w:marLeft w:val="480"/>
          <w:marRight w:val="0"/>
          <w:marTop w:val="0"/>
          <w:marBottom w:val="0"/>
          <w:divBdr>
            <w:top w:val="none" w:sz="0" w:space="0" w:color="auto"/>
            <w:left w:val="none" w:sz="0" w:space="0" w:color="auto"/>
            <w:bottom w:val="none" w:sz="0" w:space="0" w:color="auto"/>
            <w:right w:val="none" w:sz="0" w:space="0" w:color="auto"/>
          </w:divBdr>
        </w:div>
        <w:div w:id="1959724509">
          <w:marLeft w:val="480"/>
          <w:marRight w:val="0"/>
          <w:marTop w:val="0"/>
          <w:marBottom w:val="0"/>
          <w:divBdr>
            <w:top w:val="none" w:sz="0" w:space="0" w:color="auto"/>
            <w:left w:val="none" w:sz="0" w:space="0" w:color="auto"/>
            <w:bottom w:val="none" w:sz="0" w:space="0" w:color="auto"/>
            <w:right w:val="none" w:sz="0" w:space="0" w:color="auto"/>
          </w:divBdr>
        </w:div>
        <w:div w:id="131679497">
          <w:marLeft w:val="480"/>
          <w:marRight w:val="0"/>
          <w:marTop w:val="0"/>
          <w:marBottom w:val="0"/>
          <w:divBdr>
            <w:top w:val="none" w:sz="0" w:space="0" w:color="auto"/>
            <w:left w:val="none" w:sz="0" w:space="0" w:color="auto"/>
            <w:bottom w:val="none" w:sz="0" w:space="0" w:color="auto"/>
            <w:right w:val="none" w:sz="0" w:space="0" w:color="auto"/>
          </w:divBdr>
        </w:div>
        <w:div w:id="21832648">
          <w:marLeft w:val="480"/>
          <w:marRight w:val="0"/>
          <w:marTop w:val="0"/>
          <w:marBottom w:val="0"/>
          <w:divBdr>
            <w:top w:val="none" w:sz="0" w:space="0" w:color="auto"/>
            <w:left w:val="none" w:sz="0" w:space="0" w:color="auto"/>
            <w:bottom w:val="none" w:sz="0" w:space="0" w:color="auto"/>
            <w:right w:val="none" w:sz="0" w:space="0" w:color="auto"/>
          </w:divBdr>
        </w:div>
        <w:div w:id="1184634038">
          <w:marLeft w:val="480"/>
          <w:marRight w:val="0"/>
          <w:marTop w:val="0"/>
          <w:marBottom w:val="0"/>
          <w:divBdr>
            <w:top w:val="none" w:sz="0" w:space="0" w:color="auto"/>
            <w:left w:val="none" w:sz="0" w:space="0" w:color="auto"/>
            <w:bottom w:val="none" w:sz="0" w:space="0" w:color="auto"/>
            <w:right w:val="none" w:sz="0" w:space="0" w:color="auto"/>
          </w:divBdr>
        </w:div>
        <w:div w:id="490219574">
          <w:marLeft w:val="480"/>
          <w:marRight w:val="0"/>
          <w:marTop w:val="0"/>
          <w:marBottom w:val="0"/>
          <w:divBdr>
            <w:top w:val="none" w:sz="0" w:space="0" w:color="auto"/>
            <w:left w:val="none" w:sz="0" w:space="0" w:color="auto"/>
            <w:bottom w:val="none" w:sz="0" w:space="0" w:color="auto"/>
            <w:right w:val="none" w:sz="0" w:space="0" w:color="auto"/>
          </w:divBdr>
        </w:div>
        <w:div w:id="634792449">
          <w:marLeft w:val="480"/>
          <w:marRight w:val="0"/>
          <w:marTop w:val="0"/>
          <w:marBottom w:val="0"/>
          <w:divBdr>
            <w:top w:val="none" w:sz="0" w:space="0" w:color="auto"/>
            <w:left w:val="none" w:sz="0" w:space="0" w:color="auto"/>
            <w:bottom w:val="none" w:sz="0" w:space="0" w:color="auto"/>
            <w:right w:val="none" w:sz="0" w:space="0" w:color="auto"/>
          </w:divBdr>
        </w:div>
        <w:div w:id="1832476999">
          <w:marLeft w:val="480"/>
          <w:marRight w:val="0"/>
          <w:marTop w:val="0"/>
          <w:marBottom w:val="0"/>
          <w:divBdr>
            <w:top w:val="none" w:sz="0" w:space="0" w:color="auto"/>
            <w:left w:val="none" w:sz="0" w:space="0" w:color="auto"/>
            <w:bottom w:val="none" w:sz="0" w:space="0" w:color="auto"/>
            <w:right w:val="none" w:sz="0" w:space="0" w:color="auto"/>
          </w:divBdr>
        </w:div>
        <w:div w:id="1958103738">
          <w:marLeft w:val="480"/>
          <w:marRight w:val="0"/>
          <w:marTop w:val="0"/>
          <w:marBottom w:val="0"/>
          <w:divBdr>
            <w:top w:val="none" w:sz="0" w:space="0" w:color="auto"/>
            <w:left w:val="none" w:sz="0" w:space="0" w:color="auto"/>
            <w:bottom w:val="none" w:sz="0" w:space="0" w:color="auto"/>
            <w:right w:val="none" w:sz="0" w:space="0" w:color="auto"/>
          </w:divBdr>
        </w:div>
        <w:div w:id="1650938296">
          <w:marLeft w:val="480"/>
          <w:marRight w:val="0"/>
          <w:marTop w:val="0"/>
          <w:marBottom w:val="0"/>
          <w:divBdr>
            <w:top w:val="none" w:sz="0" w:space="0" w:color="auto"/>
            <w:left w:val="none" w:sz="0" w:space="0" w:color="auto"/>
            <w:bottom w:val="none" w:sz="0" w:space="0" w:color="auto"/>
            <w:right w:val="none" w:sz="0" w:space="0" w:color="auto"/>
          </w:divBdr>
        </w:div>
        <w:div w:id="839852514">
          <w:marLeft w:val="480"/>
          <w:marRight w:val="0"/>
          <w:marTop w:val="0"/>
          <w:marBottom w:val="0"/>
          <w:divBdr>
            <w:top w:val="none" w:sz="0" w:space="0" w:color="auto"/>
            <w:left w:val="none" w:sz="0" w:space="0" w:color="auto"/>
            <w:bottom w:val="none" w:sz="0" w:space="0" w:color="auto"/>
            <w:right w:val="none" w:sz="0" w:space="0" w:color="auto"/>
          </w:divBdr>
        </w:div>
        <w:div w:id="1588810161">
          <w:marLeft w:val="480"/>
          <w:marRight w:val="0"/>
          <w:marTop w:val="0"/>
          <w:marBottom w:val="0"/>
          <w:divBdr>
            <w:top w:val="none" w:sz="0" w:space="0" w:color="auto"/>
            <w:left w:val="none" w:sz="0" w:space="0" w:color="auto"/>
            <w:bottom w:val="none" w:sz="0" w:space="0" w:color="auto"/>
            <w:right w:val="none" w:sz="0" w:space="0" w:color="auto"/>
          </w:divBdr>
        </w:div>
        <w:div w:id="58482231">
          <w:marLeft w:val="480"/>
          <w:marRight w:val="0"/>
          <w:marTop w:val="0"/>
          <w:marBottom w:val="0"/>
          <w:divBdr>
            <w:top w:val="none" w:sz="0" w:space="0" w:color="auto"/>
            <w:left w:val="none" w:sz="0" w:space="0" w:color="auto"/>
            <w:bottom w:val="none" w:sz="0" w:space="0" w:color="auto"/>
            <w:right w:val="none" w:sz="0" w:space="0" w:color="auto"/>
          </w:divBdr>
        </w:div>
        <w:div w:id="10646564">
          <w:marLeft w:val="480"/>
          <w:marRight w:val="0"/>
          <w:marTop w:val="0"/>
          <w:marBottom w:val="0"/>
          <w:divBdr>
            <w:top w:val="none" w:sz="0" w:space="0" w:color="auto"/>
            <w:left w:val="none" w:sz="0" w:space="0" w:color="auto"/>
            <w:bottom w:val="none" w:sz="0" w:space="0" w:color="auto"/>
            <w:right w:val="none" w:sz="0" w:space="0" w:color="auto"/>
          </w:divBdr>
        </w:div>
        <w:div w:id="1014263411">
          <w:marLeft w:val="480"/>
          <w:marRight w:val="0"/>
          <w:marTop w:val="0"/>
          <w:marBottom w:val="0"/>
          <w:divBdr>
            <w:top w:val="none" w:sz="0" w:space="0" w:color="auto"/>
            <w:left w:val="none" w:sz="0" w:space="0" w:color="auto"/>
            <w:bottom w:val="none" w:sz="0" w:space="0" w:color="auto"/>
            <w:right w:val="none" w:sz="0" w:space="0" w:color="auto"/>
          </w:divBdr>
        </w:div>
        <w:div w:id="1584408462">
          <w:marLeft w:val="480"/>
          <w:marRight w:val="0"/>
          <w:marTop w:val="0"/>
          <w:marBottom w:val="0"/>
          <w:divBdr>
            <w:top w:val="none" w:sz="0" w:space="0" w:color="auto"/>
            <w:left w:val="none" w:sz="0" w:space="0" w:color="auto"/>
            <w:bottom w:val="none" w:sz="0" w:space="0" w:color="auto"/>
            <w:right w:val="none" w:sz="0" w:space="0" w:color="auto"/>
          </w:divBdr>
        </w:div>
        <w:div w:id="2125271437">
          <w:marLeft w:val="480"/>
          <w:marRight w:val="0"/>
          <w:marTop w:val="0"/>
          <w:marBottom w:val="0"/>
          <w:divBdr>
            <w:top w:val="none" w:sz="0" w:space="0" w:color="auto"/>
            <w:left w:val="none" w:sz="0" w:space="0" w:color="auto"/>
            <w:bottom w:val="none" w:sz="0" w:space="0" w:color="auto"/>
            <w:right w:val="none" w:sz="0" w:space="0" w:color="auto"/>
          </w:divBdr>
        </w:div>
        <w:div w:id="1609238063">
          <w:marLeft w:val="480"/>
          <w:marRight w:val="0"/>
          <w:marTop w:val="0"/>
          <w:marBottom w:val="0"/>
          <w:divBdr>
            <w:top w:val="none" w:sz="0" w:space="0" w:color="auto"/>
            <w:left w:val="none" w:sz="0" w:space="0" w:color="auto"/>
            <w:bottom w:val="none" w:sz="0" w:space="0" w:color="auto"/>
            <w:right w:val="none" w:sz="0" w:space="0" w:color="auto"/>
          </w:divBdr>
        </w:div>
        <w:div w:id="1043136767">
          <w:marLeft w:val="480"/>
          <w:marRight w:val="0"/>
          <w:marTop w:val="0"/>
          <w:marBottom w:val="0"/>
          <w:divBdr>
            <w:top w:val="none" w:sz="0" w:space="0" w:color="auto"/>
            <w:left w:val="none" w:sz="0" w:space="0" w:color="auto"/>
            <w:bottom w:val="none" w:sz="0" w:space="0" w:color="auto"/>
            <w:right w:val="none" w:sz="0" w:space="0" w:color="auto"/>
          </w:divBdr>
        </w:div>
        <w:div w:id="1028720844">
          <w:marLeft w:val="480"/>
          <w:marRight w:val="0"/>
          <w:marTop w:val="0"/>
          <w:marBottom w:val="0"/>
          <w:divBdr>
            <w:top w:val="none" w:sz="0" w:space="0" w:color="auto"/>
            <w:left w:val="none" w:sz="0" w:space="0" w:color="auto"/>
            <w:bottom w:val="none" w:sz="0" w:space="0" w:color="auto"/>
            <w:right w:val="none" w:sz="0" w:space="0" w:color="auto"/>
          </w:divBdr>
        </w:div>
        <w:div w:id="309555387">
          <w:marLeft w:val="480"/>
          <w:marRight w:val="0"/>
          <w:marTop w:val="0"/>
          <w:marBottom w:val="0"/>
          <w:divBdr>
            <w:top w:val="none" w:sz="0" w:space="0" w:color="auto"/>
            <w:left w:val="none" w:sz="0" w:space="0" w:color="auto"/>
            <w:bottom w:val="none" w:sz="0" w:space="0" w:color="auto"/>
            <w:right w:val="none" w:sz="0" w:space="0" w:color="auto"/>
          </w:divBdr>
        </w:div>
        <w:div w:id="1431468848">
          <w:marLeft w:val="480"/>
          <w:marRight w:val="0"/>
          <w:marTop w:val="0"/>
          <w:marBottom w:val="0"/>
          <w:divBdr>
            <w:top w:val="none" w:sz="0" w:space="0" w:color="auto"/>
            <w:left w:val="none" w:sz="0" w:space="0" w:color="auto"/>
            <w:bottom w:val="none" w:sz="0" w:space="0" w:color="auto"/>
            <w:right w:val="none" w:sz="0" w:space="0" w:color="auto"/>
          </w:divBdr>
        </w:div>
        <w:div w:id="235406584">
          <w:marLeft w:val="480"/>
          <w:marRight w:val="0"/>
          <w:marTop w:val="0"/>
          <w:marBottom w:val="0"/>
          <w:divBdr>
            <w:top w:val="none" w:sz="0" w:space="0" w:color="auto"/>
            <w:left w:val="none" w:sz="0" w:space="0" w:color="auto"/>
            <w:bottom w:val="none" w:sz="0" w:space="0" w:color="auto"/>
            <w:right w:val="none" w:sz="0" w:space="0" w:color="auto"/>
          </w:divBdr>
        </w:div>
        <w:div w:id="607006067">
          <w:marLeft w:val="480"/>
          <w:marRight w:val="0"/>
          <w:marTop w:val="0"/>
          <w:marBottom w:val="0"/>
          <w:divBdr>
            <w:top w:val="none" w:sz="0" w:space="0" w:color="auto"/>
            <w:left w:val="none" w:sz="0" w:space="0" w:color="auto"/>
            <w:bottom w:val="none" w:sz="0" w:space="0" w:color="auto"/>
            <w:right w:val="none" w:sz="0" w:space="0" w:color="auto"/>
          </w:divBdr>
        </w:div>
        <w:div w:id="801771272">
          <w:marLeft w:val="480"/>
          <w:marRight w:val="0"/>
          <w:marTop w:val="0"/>
          <w:marBottom w:val="0"/>
          <w:divBdr>
            <w:top w:val="none" w:sz="0" w:space="0" w:color="auto"/>
            <w:left w:val="none" w:sz="0" w:space="0" w:color="auto"/>
            <w:bottom w:val="none" w:sz="0" w:space="0" w:color="auto"/>
            <w:right w:val="none" w:sz="0" w:space="0" w:color="auto"/>
          </w:divBdr>
        </w:div>
        <w:div w:id="771978835">
          <w:marLeft w:val="480"/>
          <w:marRight w:val="0"/>
          <w:marTop w:val="0"/>
          <w:marBottom w:val="0"/>
          <w:divBdr>
            <w:top w:val="none" w:sz="0" w:space="0" w:color="auto"/>
            <w:left w:val="none" w:sz="0" w:space="0" w:color="auto"/>
            <w:bottom w:val="none" w:sz="0" w:space="0" w:color="auto"/>
            <w:right w:val="none" w:sz="0" w:space="0" w:color="auto"/>
          </w:divBdr>
        </w:div>
        <w:div w:id="1801877732">
          <w:marLeft w:val="480"/>
          <w:marRight w:val="0"/>
          <w:marTop w:val="0"/>
          <w:marBottom w:val="0"/>
          <w:divBdr>
            <w:top w:val="none" w:sz="0" w:space="0" w:color="auto"/>
            <w:left w:val="none" w:sz="0" w:space="0" w:color="auto"/>
            <w:bottom w:val="none" w:sz="0" w:space="0" w:color="auto"/>
            <w:right w:val="none" w:sz="0" w:space="0" w:color="auto"/>
          </w:divBdr>
        </w:div>
      </w:divsChild>
    </w:div>
    <w:div w:id="1934632565">
      <w:bodyDiv w:val="1"/>
      <w:marLeft w:val="0"/>
      <w:marRight w:val="0"/>
      <w:marTop w:val="0"/>
      <w:marBottom w:val="0"/>
      <w:divBdr>
        <w:top w:val="none" w:sz="0" w:space="0" w:color="auto"/>
        <w:left w:val="none" w:sz="0" w:space="0" w:color="auto"/>
        <w:bottom w:val="none" w:sz="0" w:space="0" w:color="auto"/>
        <w:right w:val="none" w:sz="0" w:space="0" w:color="auto"/>
      </w:divBdr>
    </w:div>
    <w:div w:id="1938830109">
      <w:bodyDiv w:val="1"/>
      <w:marLeft w:val="0"/>
      <w:marRight w:val="0"/>
      <w:marTop w:val="0"/>
      <w:marBottom w:val="0"/>
      <w:divBdr>
        <w:top w:val="none" w:sz="0" w:space="0" w:color="auto"/>
        <w:left w:val="none" w:sz="0" w:space="0" w:color="auto"/>
        <w:bottom w:val="none" w:sz="0" w:space="0" w:color="auto"/>
        <w:right w:val="none" w:sz="0" w:space="0" w:color="auto"/>
      </w:divBdr>
    </w:div>
    <w:div w:id="1940063546">
      <w:bodyDiv w:val="1"/>
      <w:marLeft w:val="0"/>
      <w:marRight w:val="0"/>
      <w:marTop w:val="0"/>
      <w:marBottom w:val="0"/>
      <w:divBdr>
        <w:top w:val="none" w:sz="0" w:space="0" w:color="auto"/>
        <w:left w:val="none" w:sz="0" w:space="0" w:color="auto"/>
        <w:bottom w:val="none" w:sz="0" w:space="0" w:color="auto"/>
        <w:right w:val="none" w:sz="0" w:space="0" w:color="auto"/>
      </w:divBdr>
    </w:div>
    <w:div w:id="1940404756">
      <w:bodyDiv w:val="1"/>
      <w:marLeft w:val="0"/>
      <w:marRight w:val="0"/>
      <w:marTop w:val="0"/>
      <w:marBottom w:val="0"/>
      <w:divBdr>
        <w:top w:val="none" w:sz="0" w:space="0" w:color="auto"/>
        <w:left w:val="none" w:sz="0" w:space="0" w:color="auto"/>
        <w:bottom w:val="none" w:sz="0" w:space="0" w:color="auto"/>
        <w:right w:val="none" w:sz="0" w:space="0" w:color="auto"/>
      </w:divBdr>
    </w:div>
    <w:div w:id="1941141605">
      <w:bodyDiv w:val="1"/>
      <w:marLeft w:val="0"/>
      <w:marRight w:val="0"/>
      <w:marTop w:val="0"/>
      <w:marBottom w:val="0"/>
      <w:divBdr>
        <w:top w:val="none" w:sz="0" w:space="0" w:color="auto"/>
        <w:left w:val="none" w:sz="0" w:space="0" w:color="auto"/>
        <w:bottom w:val="none" w:sz="0" w:space="0" w:color="auto"/>
        <w:right w:val="none" w:sz="0" w:space="0" w:color="auto"/>
      </w:divBdr>
    </w:div>
    <w:div w:id="1942646086">
      <w:bodyDiv w:val="1"/>
      <w:marLeft w:val="0"/>
      <w:marRight w:val="0"/>
      <w:marTop w:val="0"/>
      <w:marBottom w:val="0"/>
      <w:divBdr>
        <w:top w:val="none" w:sz="0" w:space="0" w:color="auto"/>
        <w:left w:val="none" w:sz="0" w:space="0" w:color="auto"/>
        <w:bottom w:val="none" w:sz="0" w:space="0" w:color="auto"/>
        <w:right w:val="none" w:sz="0" w:space="0" w:color="auto"/>
      </w:divBdr>
    </w:div>
    <w:div w:id="1943762302">
      <w:bodyDiv w:val="1"/>
      <w:marLeft w:val="0"/>
      <w:marRight w:val="0"/>
      <w:marTop w:val="0"/>
      <w:marBottom w:val="0"/>
      <w:divBdr>
        <w:top w:val="none" w:sz="0" w:space="0" w:color="auto"/>
        <w:left w:val="none" w:sz="0" w:space="0" w:color="auto"/>
        <w:bottom w:val="none" w:sz="0" w:space="0" w:color="auto"/>
        <w:right w:val="none" w:sz="0" w:space="0" w:color="auto"/>
      </w:divBdr>
    </w:div>
    <w:div w:id="1945376568">
      <w:bodyDiv w:val="1"/>
      <w:marLeft w:val="0"/>
      <w:marRight w:val="0"/>
      <w:marTop w:val="0"/>
      <w:marBottom w:val="0"/>
      <w:divBdr>
        <w:top w:val="none" w:sz="0" w:space="0" w:color="auto"/>
        <w:left w:val="none" w:sz="0" w:space="0" w:color="auto"/>
        <w:bottom w:val="none" w:sz="0" w:space="0" w:color="auto"/>
        <w:right w:val="none" w:sz="0" w:space="0" w:color="auto"/>
      </w:divBdr>
    </w:div>
    <w:div w:id="1945380343">
      <w:bodyDiv w:val="1"/>
      <w:marLeft w:val="0"/>
      <w:marRight w:val="0"/>
      <w:marTop w:val="0"/>
      <w:marBottom w:val="0"/>
      <w:divBdr>
        <w:top w:val="none" w:sz="0" w:space="0" w:color="auto"/>
        <w:left w:val="none" w:sz="0" w:space="0" w:color="auto"/>
        <w:bottom w:val="none" w:sz="0" w:space="0" w:color="auto"/>
        <w:right w:val="none" w:sz="0" w:space="0" w:color="auto"/>
      </w:divBdr>
    </w:div>
    <w:div w:id="1945460401">
      <w:bodyDiv w:val="1"/>
      <w:marLeft w:val="0"/>
      <w:marRight w:val="0"/>
      <w:marTop w:val="0"/>
      <w:marBottom w:val="0"/>
      <w:divBdr>
        <w:top w:val="none" w:sz="0" w:space="0" w:color="auto"/>
        <w:left w:val="none" w:sz="0" w:space="0" w:color="auto"/>
        <w:bottom w:val="none" w:sz="0" w:space="0" w:color="auto"/>
        <w:right w:val="none" w:sz="0" w:space="0" w:color="auto"/>
      </w:divBdr>
    </w:div>
    <w:div w:id="1947424636">
      <w:bodyDiv w:val="1"/>
      <w:marLeft w:val="0"/>
      <w:marRight w:val="0"/>
      <w:marTop w:val="0"/>
      <w:marBottom w:val="0"/>
      <w:divBdr>
        <w:top w:val="none" w:sz="0" w:space="0" w:color="auto"/>
        <w:left w:val="none" w:sz="0" w:space="0" w:color="auto"/>
        <w:bottom w:val="none" w:sz="0" w:space="0" w:color="auto"/>
        <w:right w:val="none" w:sz="0" w:space="0" w:color="auto"/>
      </w:divBdr>
    </w:div>
    <w:div w:id="1950433797">
      <w:bodyDiv w:val="1"/>
      <w:marLeft w:val="0"/>
      <w:marRight w:val="0"/>
      <w:marTop w:val="0"/>
      <w:marBottom w:val="0"/>
      <w:divBdr>
        <w:top w:val="none" w:sz="0" w:space="0" w:color="auto"/>
        <w:left w:val="none" w:sz="0" w:space="0" w:color="auto"/>
        <w:bottom w:val="none" w:sz="0" w:space="0" w:color="auto"/>
        <w:right w:val="none" w:sz="0" w:space="0" w:color="auto"/>
      </w:divBdr>
    </w:div>
    <w:div w:id="1950549641">
      <w:bodyDiv w:val="1"/>
      <w:marLeft w:val="0"/>
      <w:marRight w:val="0"/>
      <w:marTop w:val="0"/>
      <w:marBottom w:val="0"/>
      <w:divBdr>
        <w:top w:val="none" w:sz="0" w:space="0" w:color="auto"/>
        <w:left w:val="none" w:sz="0" w:space="0" w:color="auto"/>
        <w:bottom w:val="none" w:sz="0" w:space="0" w:color="auto"/>
        <w:right w:val="none" w:sz="0" w:space="0" w:color="auto"/>
      </w:divBdr>
    </w:div>
    <w:div w:id="1952935778">
      <w:bodyDiv w:val="1"/>
      <w:marLeft w:val="0"/>
      <w:marRight w:val="0"/>
      <w:marTop w:val="0"/>
      <w:marBottom w:val="0"/>
      <w:divBdr>
        <w:top w:val="none" w:sz="0" w:space="0" w:color="auto"/>
        <w:left w:val="none" w:sz="0" w:space="0" w:color="auto"/>
        <w:bottom w:val="none" w:sz="0" w:space="0" w:color="auto"/>
        <w:right w:val="none" w:sz="0" w:space="0" w:color="auto"/>
      </w:divBdr>
      <w:divsChild>
        <w:div w:id="228613081">
          <w:marLeft w:val="480"/>
          <w:marRight w:val="0"/>
          <w:marTop w:val="0"/>
          <w:marBottom w:val="0"/>
          <w:divBdr>
            <w:top w:val="none" w:sz="0" w:space="0" w:color="auto"/>
            <w:left w:val="none" w:sz="0" w:space="0" w:color="auto"/>
            <w:bottom w:val="none" w:sz="0" w:space="0" w:color="auto"/>
            <w:right w:val="none" w:sz="0" w:space="0" w:color="auto"/>
          </w:divBdr>
        </w:div>
        <w:div w:id="951405039">
          <w:marLeft w:val="480"/>
          <w:marRight w:val="0"/>
          <w:marTop w:val="0"/>
          <w:marBottom w:val="0"/>
          <w:divBdr>
            <w:top w:val="none" w:sz="0" w:space="0" w:color="auto"/>
            <w:left w:val="none" w:sz="0" w:space="0" w:color="auto"/>
            <w:bottom w:val="none" w:sz="0" w:space="0" w:color="auto"/>
            <w:right w:val="none" w:sz="0" w:space="0" w:color="auto"/>
          </w:divBdr>
        </w:div>
        <w:div w:id="1976909266">
          <w:marLeft w:val="480"/>
          <w:marRight w:val="0"/>
          <w:marTop w:val="0"/>
          <w:marBottom w:val="0"/>
          <w:divBdr>
            <w:top w:val="none" w:sz="0" w:space="0" w:color="auto"/>
            <w:left w:val="none" w:sz="0" w:space="0" w:color="auto"/>
            <w:bottom w:val="none" w:sz="0" w:space="0" w:color="auto"/>
            <w:right w:val="none" w:sz="0" w:space="0" w:color="auto"/>
          </w:divBdr>
        </w:div>
        <w:div w:id="692339327">
          <w:marLeft w:val="480"/>
          <w:marRight w:val="0"/>
          <w:marTop w:val="0"/>
          <w:marBottom w:val="0"/>
          <w:divBdr>
            <w:top w:val="none" w:sz="0" w:space="0" w:color="auto"/>
            <w:left w:val="none" w:sz="0" w:space="0" w:color="auto"/>
            <w:bottom w:val="none" w:sz="0" w:space="0" w:color="auto"/>
            <w:right w:val="none" w:sz="0" w:space="0" w:color="auto"/>
          </w:divBdr>
        </w:div>
        <w:div w:id="553855887">
          <w:marLeft w:val="480"/>
          <w:marRight w:val="0"/>
          <w:marTop w:val="0"/>
          <w:marBottom w:val="0"/>
          <w:divBdr>
            <w:top w:val="none" w:sz="0" w:space="0" w:color="auto"/>
            <w:left w:val="none" w:sz="0" w:space="0" w:color="auto"/>
            <w:bottom w:val="none" w:sz="0" w:space="0" w:color="auto"/>
            <w:right w:val="none" w:sz="0" w:space="0" w:color="auto"/>
          </w:divBdr>
        </w:div>
        <w:div w:id="288165685">
          <w:marLeft w:val="480"/>
          <w:marRight w:val="0"/>
          <w:marTop w:val="0"/>
          <w:marBottom w:val="0"/>
          <w:divBdr>
            <w:top w:val="none" w:sz="0" w:space="0" w:color="auto"/>
            <w:left w:val="none" w:sz="0" w:space="0" w:color="auto"/>
            <w:bottom w:val="none" w:sz="0" w:space="0" w:color="auto"/>
            <w:right w:val="none" w:sz="0" w:space="0" w:color="auto"/>
          </w:divBdr>
        </w:div>
        <w:div w:id="2108193688">
          <w:marLeft w:val="480"/>
          <w:marRight w:val="0"/>
          <w:marTop w:val="0"/>
          <w:marBottom w:val="0"/>
          <w:divBdr>
            <w:top w:val="none" w:sz="0" w:space="0" w:color="auto"/>
            <w:left w:val="none" w:sz="0" w:space="0" w:color="auto"/>
            <w:bottom w:val="none" w:sz="0" w:space="0" w:color="auto"/>
            <w:right w:val="none" w:sz="0" w:space="0" w:color="auto"/>
          </w:divBdr>
        </w:div>
        <w:div w:id="373703346">
          <w:marLeft w:val="480"/>
          <w:marRight w:val="0"/>
          <w:marTop w:val="0"/>
          <w:marBottom w:val="0"/>
          <w:divBdr>
            <w:top w:val="none" w:sz="0" w:space="0" w:color="auto"/>
            <w:left w:val="none" w:sz="0" w:space="0" w:color="auto"/>
            <w:bottom w:val="none" w:sz="0" w:space="0" w:color="auto"/>
            <w:right w:val="none" w:sz="0" w:space="0" w:color="auto"/>
          </w:divBdr>
        </w:div>
        <w:div w:id="860438888">
          <w:marLeft w:val="480"/>
          <w:marRight w:val="0"/>
          <w:marTop w:val="0"/>
          <w:marBottom w:val="0"/>
          <w:divBdr>
            <w:top w:val="none" w:sz="0" w:space="0" w:color="auto"/>
            <w:left w:val="none" w:sz="0" w:space="0" w:color="auto"/>
            <w:bottom w:val="none" w:sz="0" w:space="0" w:color="auto"/>
            <w:right w:val="none" w:sz="0" w:space="0" w:color="auto"/>
          </w:divBdr>
        </w:div>
        <w:div w:id="1600065505">
          <w:marLeft w:val="480"/>
          <w:marRight w:val="0"/>
          <w:marTop w:val="0"/>
          <w:marBottom w:val="0"/>
          <w:divBdr>
            <w:top w:val="none" w:sz="0" w:space="0" w:color="auto"/>
            <w:left w:val="none" w:sz="0" w:space="0" w:color="auto"/>
            <w:bottom w:val="none" w:sz="0" w:space="0" w:color="auto"/>
            <w:right w:val="none" w:sz="0" w:space="0" w:color="auto"/>
          </w:divBdr>
        </w:div>
        <w:div w:id="765537066">
          <w:marLeft w:val="480"/>
          <w:marRight w:val="0"/>
          <w:marTop w:val="0"/>
          <w:marBottom w:val="0"/>
          <w:divBdr>
            <w:top w:val="none" w:sz="0" w:space="0" w:color="auto"/>
            <w:left w:val="none" w:sz="0" w:space="0" w:color="auto"/>
            <w:bottom w:val="none" w:sz="0" w:space="0" w:color="auto"/>
            <w:right w:val="none" w:sz="0" w:space="0" w:color="auto"/>
          </w:divBdr>
        </w:div>
        <w:div w:id="1915355293">
          <w:marLeft w:val="480"/>
          <w:marRight w:val="0"/>
          <w:marTop w:val="0"/>
          <w:marBottom w:val="0"/>
          <w:divBdr>
            <w:top w:val="none" w:sz="0" w:space="0" w:color="auto"/>
            <w:left w:val="none" w:sz="0" w:space="0" w:color="auto"/>
            <w:bottom w:val="none" w:sz="0" w:space="0" w:color="auto"/>
            <w:right w:val="none" w:sz="0" w:space="0" w:color="auto"/>
          </w:divBdr>
        </w:div>
        <w:div w:id="518855695">
          <w:marLeft w:val="480"/>
          <w:marRight w:val="0"/>
          <w:marTop w:val="0"/>
          <w:marBottom w:val="0"/>
          <w:divBdr>
            <w:top w:val="none" w:sz="0" w:space="0" w:color="auto"/>
            <w:left w:val="none" w:sz="0" w:space="0" w:color="auto"/>
            <w:bottom w:val="none" w:sz="0" w:space="0" w:color="auto"/>
            <w:right w:val="none" w:sz="0" w:space="0" w:color="auto"/>
          </w:divBdr>
        </w:div>
        <w:div w:id="52626139">
          <w:marLeft w:val="480"/>
          <w:marRight w:val="0"/>
          <w:marTop w:val="0"/>
          <w:marBottom w:val="0"/>
          <w:divBdr>
            <w:top w:val="none" w:sz="0" w:space="0" w:color="auto"/>
            <w:left w:val="none" w:sz="0" w:space="0" w:color="auto"/>
            <w:bottom w:val="none" w:sz="0" w:space="0" w:color="auto"/>
            <w:right w:val="none" w:sz="0" w:space="0" w:color="auto"/>
          </w:divBdr>
        </w:div>
        <w:div w:id="611328139">
          <w:marLeft w:val="480"/>
          <w:marRight w:val="0"/>
          <w:marTop w:val="0"/>
          <w:marBottom w:val="0"/>
          <w:divBdr>
            <w:top w:val="none" w:sz="0" w:space="0" w:color="auto"/>
            <w:left w:val="none" w:sz="0" w:space="0" w:color="auto"/>
            <w:bottom w:val="none" w:sz="0" w:space="0" w:color="auto"/>
            <w:right w:val="none" w:sz="0" w:space="0" w:color="auto"/>
          </w:divBdr>
        </w:div>
        <w:div w:id="153224043">
          <w:marLeft w:val="480"/>
          <w:marRight w:val="0"/>
          <w:marTop w:val="0"/>
          <w:marBottom w:val="0"/>
          <w:divBdr>
            <w:top w:val="none" w:sz="0" w:space="0" w:color="auto"/>
            <w:left w:val="none" w:sz="0" w:space="0" w:color="auto"/>
            <w:bottom w:val="none" w:sz="0" w:space="0" w:color="auto"/>
            <w:right w:val="none" w:sz="0" w:space="0" w:color="auto"/>
          </w:divBdr>
        </w:div>
        <w:div w:id="756251795">
          <w:marLeft w:val="480"/>
          <w:marRight w:val="0"/>
          <w:marTop w:val="0"/>
          <w:marBottom w:val="0"/>
          <w:divBdr>
            <w:top w:val="none" w:sz="0" w:space="0" w:color="auto"/>
            <w:left w:val="none" w:sz="0" w:space="0" w:color="auto"/>
            <w:bottom w:val="none" w:sz="0" w:space="0" w:color="auto"/>
            <w:right w:val="none" w:sz="0" w:space="0" w:color="auto"/>
          </w:divBdr>
        </w:div>
        <w:div w:id="1301379962">
          <w:marLeft w:val="480"/>
          <w:marRight w:val="0"/>
          <w:marTop w:val="0"/>
          <w:marBottom w:val="0"/>
          <w:divBdr>
            <w:top w:val="none" w:sz="0" w:space="0" w:color="auto"/>
            <w:left w:val="none" w:sz="0" w:space="0" w:color="auto"/>
            <w:bottom w:val="none" w:sz="0" w:space="0" w:color="auto"/>
            <w:right w:val="none" w:sz="0" w:space="0" w:color="auto"/>
          </w:divBdr>
        </w:div>
        <w:div w:id="298194437">
          <w:marLeft w:val="480"/>
          <w:marRight w:val="0"/>
          <w:marTop w:val="0"/>
          <w:marBottom w:val="0"/>
          <w:divBdr>
            <w:top w:val="none" w:sz="0" w:space="0" w:color="auto"/>
            <w:left w:val="none" w:sz="0" w:space="0" w:color="auto"/>
            <w:bottom w:val="none" w:sz="0" w:space="0" w:color="auto"/>
            <w:right w:val="none" w:sz="0" w:space="0" w:color="auto"/>
          </w:divBdr>
        </w:div>
        <w:div w:id="1512602323">
          <w:marLeft w:val="480"/>
          <w:marRight w:val="0"/>
          <w:marTop w:val="0"/>
          <w:marBottom w:val="0"/>
          <w:divBdr>
            <w:top w:val="none" w:sz="0" w:space="0" w:color="auto"/>
            <w:left w:val="none" w:sz="0" w:space="0" w:color="auto"/>
            <w:bottom w:val="none" w:sz="0" w:space="0" w:color="auto"/>
            <w:right w:val="none" w:sz="0" w:space="0" w:color="auto"/>
          </w:divBdr>
        </w:div>
        <w:div w:id="539971551">
          <w:marLeft w:val="480"/>
          <w:marRight w:val="0"/>
          <w:marTop w:val="0"/>
          <w:marBottom w:val="0"/>
          <w:divBdr>
            <w:top w:val="none" w:sz="0" w:space="0" w:color="auto"/>
            <w:left w:val="none" w:sz="0" w:space="0" w:color="auto"/>
            <w:bottom w:val="none" w:sz="0" w:space="0" w:color="auto"/>
            <w:right w:val="none" w:sz="0" w:space="0" w:color="auto"/>
          </w:divBdr>
        </w:div>
        <w:div w:id="1057633963">
          <w:marLeft w:val="480"/>
          <w:marRight w:val="0"/>
          <w:marTop w:val="0"/>
          <w:marBottom w:val="0"/>
          <w:divBdr>
            <w:top w:val="none" w:sz="0" w:space="0" w:color="auto"/>
            <w:left w:val="none" w:sz="0" w:space="0" w:color="auto"/>
            <w:bottom w:val="none" w:sz="0" w:space="0" w:color="auto"/>
            <w:right w:val="none" w:sz="0" w:space="0" w:color="auto"/>
          </w:divBdr>
        </w:div>
        <w:div w:id="1754203346">
          <w:marLeft w:val="480"/>
          <w:marRight w:val="0"/>
          <w:marTop w:val="0"/>
          <w:marBottom w:val="0"/>
          <w:divBdr>
            <w:top w:val="none" w:sz="0" w:space="0" w:color="auto"/>
            <w:left w:val="none" w:sz="0" w:space="0" w:color="auto"/>
            <w:bottom w:val="none" w:sz="0" w:space="0" w:color="auto"/>
            <w:right w:val="none" w:sz="0" w:space="0" w:color="auto"/>
          </w:divBdr>
        </w:div>
        <w:div w:id="1923640119">
          <w:marLeft w:val="480"/>
          <w:marRight w:val="0"/>
          <w:marTop w:val="0"/>
          <w:marBottom w:val="0"/>
          <w:divBdr>
            <w:top w:val="none" w:sz="0" w:space="0" w:color="auto"/>
            <w:left w:val="none" w:sz="0" w:space="0" w:color="auto"/>
            <w:bottom w:val="none" w:sz="0" w:space="0" w:color="auto"/>
            <w:right w:val="none" w:sz="0" w:space="0" w:color="auto"/>
          </w:divBdr>
        </w:div>
        <w:div w:id="1462923214">
          <w:marLeft w:val="480"/>
          <w:marRight w:val="0"/>
          <w:marTop w:val="0"/>
          <w:marBottom w:val="0"/>
          <w:divBdr>
            <w:top w:val="none" w:sz="0" w:space="0" w:color="auto"/>
            <w:left w:val="none" w:sz="0" w:space="0" w:color="auto"/>
            <w:bottom w:val="none" w:sz="0" w:space="0" w:color="auto"/>
            <w:right w:val="none" w:sz="0" w:space="0" w:color="auto"/>
          </w:divBdr>
        </w:div>
        <w:div w:id="1413159896">
          <w:marLeft w:val="480"/>
          <w:marRight w:val="0"/>
          <w:marTop w:val="0"/>
          <w:marBottom w:val="0"/>
          <w:divBdr>
            <w:top w:val="none" w:sz="0" w:space="0" w:color="auto"/>
            <w:left w:val="none" w:sz="0" w:space="0" w:color="auto"/>
            <w:bottom w:val="none" w:sz="0" w:space="0" w:color="auto"/>
            <w:right w:val="none" w:sz="0" w:space="0" w:color="auto"/>
          </w:divBdr>
        </w:div>
        <w:div w:id="853612131">
          <w:marLeft w:val="480"/>
          <w:marRight w:val="0"/>
          <w:marTop w:val="0"/>
          <w:marBottom w:val="0"/>
          <w:divBdr>
            <w:top w:val="none" w:sz="0" w:space="0" w:color="auto"/>
            <w:left w:val="none" w:sz="0" w:space="0" w:color="auto"/>
            <w:bottom w:val="none" w:sz="0" w:space="0" w:color="auto"/>
            <w:right w:val="none" w:sz="0" w:space="0" w:color="auto"/>
          </w:divBdr>
        </w:div>
        <w:div w:id="1605262251">
          <w:marLeft w:val="480"/>
          <w:marRight w:val="0"/>
          <w:marTop w:val="0"/>
          <w:marBottom w:val="0"/>
          <w:divBdr>
            <w:top w:val="none" w:sz="0" w:space="0" w:color="auto"/>
            <w:left w:val="none" w:sz="0" w:space="0" w:color="auto"/>
            <w:bottom w:val="none" w:sz="0" w:space="0" w:color="auto"/>
            <w:right w:val="none" w:sz="0" w:space="0" w:color="auto"/>
          </w:divBdr>
        </w:div>
        <w:div w:id="1139810899">
          <w:marLeft w:val="480"/>
          <w:marRight w:val="0"/>
          <w:marTop w:val="0"/>
          <w:marBottom w:val="0"/>
          <w:divBdr>
            <w:top w:val="none" w:sz="0" w:space="0" w:color="auto"/>
            <w:left w:val="none" w:sz="0" w:space="0" w:color="auto"/>
            <w:bottom w:val="none" w:sz="0" w:space="0" w:color="auto"/>
            <w:right w:val="none" w:sz="0" w:space="0" w:color="auto"/>
          </w:divBdr>
        </w:div>
        <w:div w:id="1284768398">
          <w:marLeft w:val="480"/>
          <w:marRight w:val="0"/>
          <w:marTop w:val="0"/>
          <w:marBottom w:val="0"/>
          <w:divBdr>
            <w:top w:val="none" w:sz="0" w:space="0" w:color="auto"/>
            <w:left w:val="none" w:sz="0" w:space="0" w:color="auto"/>
            <w:bottom w:val="none" w:sz="0" w:space="0" w:color="auto"/>
            <w:right w:val="none" w:sz="0" w:space="0" w:color="auto"/>
          </w:divBdr>
        </w:div>
        <w:div w:id="45684957">
          <w:marLeft w:val="480"/>
          <w:marRight w:val="0"/>
          <w:marTop w:val="0"/>
          <w:marBottom w:val="0"/>
          <w:divBdr>
            <w:top w:val="none" w:sz="0" w:space="0" w:color="auto"/>
            <w:left w:val="none" w:sz="0" w:space="0" w:color="auto"/>
            <w:bottom w:val="none" w:sz="0" w:space="0" w:color="auto"/>
            <w:right w:val="none" w:sz="0" w:space="0" w:color="auto"/>
          </w:divBdr>
        </w:div>
        <w:div w:id="1588424622">
          <w:marLeft w:val="480"/>
          <w:marRight w:val="0"/>
          <w:marTop w:val="0"/>
          <w:marBottom w:val="0"/>
          <w:divBdr>
            <w:top w:val="none" w:sz="0" w:space="0" w:color="auto"/>
            <w:left w:val="none" w:sz="0" w:space="0" w:color="auto"/>
            <w:bottom w:val="none" w:sz="0" w:space="0" w:color="auto"/>
            <w:right w:val="none" w:sz="0" w:space="0" w:color="auto"/>
          </w:divBdr>
        </w:div>
        <w:div w:id="55472114">
          <w:marLeft w:val="480"/>
          <w:marRight w:val="0"/>
          <w:marTop w:val="0"/>
          <w:marBottom w:val="0"/>
          <w:divBdr>
            <w:top w:val="none" w:sz="0" w:space="0" w:color="auto"/>
            <w:left w:val="none" w:sz="0" w:space="0" w:color="auto"/>
            <w:bottom w:val="none" w:sz="0" w:space="0" w:color="auto"/>
            <w:right w:val="none" w:sz="0" w:space="0" w:color="auto"/>
          </w:divBdr>
        </w:div>
        <w:div w:id="1116828579">
          <w:marLeft w:val="480"/>
          <w:marRight w:val="0"/>
          <w:marTop w:val="0"/>
          <w:marBottom w:val="0"/>
          <w:divBdr>
            <w:top w:val="none" w:sz="0" w:space="0" w:color="auto"/>
            <w:left w:val="none" w:sz="0" w:space="0" w:color="auto"/>
            <w:bottom w:val="none" w:sz="0" w:space="0" w:color="auto"/>
            <w:right w:val="none" w:sz="0" w:space="0" w:color="auto"/>
          </w:divBdr>
        </w:div>
        <w:div w:id="1479303231">
          <w:marLeft w:val="480"/>
          <w:marRight w:val="0"/>
          <w:marTop w:val="0"/>
          <w:marBottom w:val="0"/>
          <w:divBdr>
            <w:top w:val="none" w:sz="0" w:space="0" w:color="auto"/>
            <w:left w:val="none" w:sz="0" w:space="0" w:color="auto"/>
            <w:bottom w:val="none" w:sz="0" w:space="0" w:color="auto"/>
            <w:right w:val="none" w:sz="0" w:space="0" w:color="auto"/>
          </w:divBdr>
        </w:div>
        <w:div w:id="1697926383">
          <w:marLeft w:val="480"/>
          <w:marRight w:val="0"/>
          <w:marTop w:val="0"/>
          <w:marBottom w:val="0"/>
          <w:divBdr>
            <w:top w:val="none" w:sz="0" w:space="0" w:color="auto"/>
            <w:left w:val="none" w:sz="0" w:space="0" w:color="auto"/>
            <w:bottom w:val="none" w:sz="0" w:space="0" w:color="auto"/>
            <w:right w:val="none" w:sz="0" w:space="0" w:color="auto"/>
          </w:divBdr>
        </w:div>
        <w:div w:id="405347161">
          <w:marLeft w:val="480"/>
          <w:marRight w:val="0"/>
          <w:marTop w:val="0"/>
          <w:marBottom w:val="0"/>
          <w:divBdr>
            <w:top w:val="none" w:sz="0" w:space="0" w:color="auto"/>
            <w:left w:val="none" w:sz="0" w:space="0" w:color="auto"/>
            <w:bottom w:val="none" w:sz="0" w:space="0" w:color="auto"/>
            <w:right w:val="none" w:sz="0" w:space="0" w:color="auto"/>
          </w:divBdr>
        </w:div>
        <w:div w:id="900364368">
          <w:marLeft w:val="480"/>
          <w:marRight w:val="0"/>
          <w:marTop w:val="0"/>
          <w:marBottom w:val="0"/>
          <w:divBdr>
            <w:top w:val="none" w:sz="0" w:space="0" w:color="auto"/>
            <w:left w:val="none" w:sz="0" w:space="0" w:color="auto"/>
            <w:bottom w:val="none" w:sz="0" w:space="0" w:color="auto"/>
            <w:right w:val="none" w:sz="0" w:space="0" w:color="auto"/>
          </w:divBdr>
        </w:div>
        <w:div w:id="1010983433">
          <w:marLeft w:val="480"/>
          <w:marRight w:val="0"/>
          <w:marTop w:val="0"/>
          <w:marBottom w:val="0"/>
          <w:divBdr>
            <w:top w:val="none" w:sz="0" w:space="0" w:color="auto"/>
            <w:left w:val="none" w:sz="0" w:space="0" w:color="auto"/>
            <w:bottom w:val="none" w:sz="0" w:space="0" w:color="auto"/>
            <w:right w:val="none" w:sz="0" w:space="0" w:color="auto"/>
          </w:divBdr>
        </w:div>
        <w:div w:id="454718206">
          <w:marLeft w:val="480"/>
          <w:marRight w:val="0"/>
          <w:marTop w:val="0"/>
          <w:marBottom w:val="0"/>
          <w:divBdr>
            <w:top w:val="none" w:sz="0" w:space="0" w:color="auto"/>
            <w:left w:val="none" w:sz="0" w:space="0" w:color="auto"/>
            <w:bottom w:val="none" w:sz="0" w:space="0" w:color="auto"/>
            <w:right w:val="none" w:sz="0" w:space="0" w:color="auto"/>
          </w:divBdr>
        </w:div>
        <w:div w:id="476266630">
          <w:marLeft w:val="480"/>
          <w:marRight w:val="0"/>
          <w:marTop w:val="0"/>
          <w:marBottom w:val="0"/>
          <w:divBdr>
            <w:top w:val="none" w:sz="0" w:space="0" w:color="auto"/>
            <w:left w:val="none" w:sz="0" w:space="0" w:color="auto"/>
            <w:bottom w:val="none" w:sz="0" w:space="0" w:color="auto"/>
            <w:right w:val="none" w:sz="0" w:space="0" w:color="auto"/>
          </w:divBdr>
        </w:div>
        <w:div w:id="1739861139">
          <w:marLeft w:val="480"/>
          <w:marRight w:val="0"/>
          <w:marTop w:val="0"/>
          <w:marBottom w:val="0"/>
          <w:divBdr>
            <w:top w:val="none" w:sz="0" w:space="0" w:color="auto"/>
            <w:left w:val="none" w:sz="0" w:space="0" w:color="auto"/>
            <w:bottom w:val="none" w:sz="0" w:space="0" w:color="auto"/>
            <w:right w:val="none" w:sz="0" w:space="0" w:color="auto"/>
          </w:divBdr>
        </w:div>
        <w:div w:id="271323308">
          <w:marLeft w:val="480"/>
          <w:marRight w:val="0"/>
          <w:marTop w:val="0"/>
          <w:marBottom w:val="0"/>
          <w:divBdr>
            <w:top w:val="none" w:sz="0" w:space="0" w:color="auto"/>
            <w:left w:val="none" w:sz="0" w:space="0" w:color="auto"/>
            <w:bottom w:val="none" w:sz="0" w:space="0" w:color="auto"/>
            <w:right w:val="none" w:sz="0" w:space="0" w:color="auto"/>
          </w:divBdr>
        </w:div>
        <w:div w:id="903877262">
          <w:marLeft w:val="480"/>
          <w:marRight w:val="0"/>
          <w:marTop w:val="0"/>
          <w:marBottom w:val="0"/>
          <w:divBdr>
            <w:top w:val="none" w:sz="0" w:space="0" w:color="auto"/>
            <w:left w:val="none" w:sz="0" w:space="0" w:color="auto"/>
            <w:bottom w:val="none" w:sz="0" w:space="0" w:color="auto"/>
            <w:right w:val="none" w:sz="0" w:space="0" w:color="auto"/>
          </w:divBdr>
        </w:div>
        <w:div w:id="1813912326">
          <w:marLeft w:val="480"/>
          <w:marRight w:val="0"/>
          <w:marTop w:val="0"/>
          <w:marBottom w:val="0"/>
          <w:divBdr>
            <w:top w:val="none" w:sz="0" w:space="0" w:color="auto"/>
            <w:left w:val="none" w:sz="0" w:space="0" w:color="auto"/>
            <w:bottom w:val="none" w:sz="0" w:space="0" w:color="auto"/>
            <w:right w:val="none" w:sz="0" w:space="0" w:color="auto"/>
          </w:divBdr>
        </w:div>
        <w:div w:id="984049131">
          <w:marLeft w:val="480"/>
          <w:marRight w:val="0"/>
          <w:marTop w:val="0"/>
          <w:marBottom w:val="0"/>
          <w:divBdr>
            <w:top w:val="none" w:sz="0" w:space="0" w:color="auto"/>
            <w:left w:val="none" w:sz="0" w:space="0" w:color="auto"/>
            <w:bottom w:val="none" w:sz="0" w:space="0" w:color="auto"/>
            <w:right w:val="none" w:sz="0" w:space="0" w:color="auto"/>
          </w:divBdr>
        </w:div>
        <w:div w:id="541602362">
          <w:marLeft w:val="480"/>
          <w:marRight w:val="0"/>
          <w:marTop w:val="0"/>
          <w:marBottom w:val="0"/>
          <w:divBdr>
            <w:top w:val="none" w:sz="0" w:space="0" w:color="auto"/>
            <w:left w:val="none" w:sz="0" w:space="0" w:color="auto"/>
            <w:bottom w:val="none" w:sz="0" w:space="0" w:color="auto"/>
            <w:right w:val="none" w:sz="0" w:space="0" w:color="auto"/>
          </w:divBdr>
        </w:div>
        <w:div w:id="1778331090">
          <w:marLeft w:val="480"/>
          <w:marRight w:val="0"/>
          <w:marTop w:val="0"/>
          <w:marBottom w:val="0"/>
          <w:divBdr>
            <w:top w:val="none" w:sz="0" w:space="0" w:color="auto"/>
            <w:left w:val="none" w:sz="0" w:space="0" w:color="auto"/>
            <w:bottom w:val="none" w:sz="0" w:space="0" w:color="auto"/>
            <w:right w:val="none" w:sz="0" w:space="0" w:color="auto"/>
          </w:divBdr>
        </w:div>
        <w:div w:id="1895971576">
          <w:marLeft w:val="480"/>
          <w:marRight w:val="0"/>
          <w:marTop w:val="0"/>
          <w:marBottom w:val="0"/>
          <w:divBdr>
            <w:top w:val="none" w:sz="0" w:space="0" w:color="auto"/>
            <w:left w:val="none" w:sz="0" w:space="0" w:color="auto"/>
            <w:bottom w:val="none" w:sz="0" w:space="0" w:color="auto"/>
            <w:right w:val="none" w:sz="0" w:space="0" w:color="auto"/>
          </w:divBdr>
        </w:div>
        <w:div w:id="1552418947">
          <w:marLeft w:val="480"/>
          <w:marRight w:val="0"/>
          <w:marTop w:val="0"/>
          <w:marBottom w:val="0"/>
          <w:divBdr>
            <w:top w:val="none" w:sz="0" w:space="0" w:color="auto"/>
            <w:left w:val="none" w:sz="0" w:space="0" w:color="auto"/>
            <w:bottom w:val="none" w:sz="0" w:space="0" w:color="auto"/>
            <w:right w:val="none" w:sz="0" w:space="0" w:color="auto"/>
          </w:divBdr>
        </w:div>
        <w:div w:id="629629233">
          <w:marLeft w:val="480"/>
          <w:marRight w:val="0"/>
          <w:marTop w:val="0"/>
          <w:marBottom w:val="0"/>
          <w:divBdr>
            <w:top w:val="none" w:sz="0" w:space="0" w:color="auto"/>
            <w:left w:val="none" w:sz="0" w:space="0" w:color="auto"/>
            <w:bottom w:val="none" w:sz="0" w:space="0" w:color="auto"/>
            <w:right w:val="none" w:sz="0" w:space="0" w:color="auto"/>
          </w:divBdr>
        </w:div>
        <w:div w:id="1052343928">
          <w:marLeft w:val="480"/>
          <w:marRight w:val="0"/>
          <w:marTop w:val="0"/>
          <w:marBottom w:val="0"/>
          <w:divBdr>
            <w:top w:val="none" w:sz="0" w:space="0" w:color="auto"/>
            <w:left w:val="none" w:sz="0" w:space="0" w:color="auto"/>
            <w:bottom w:val="none" w:sz="0" w:space="0" w:color="auto"/>
            <w:right w:val="none" w:sz="0" w:space="0" w:color="auto"/>
          </w:divBdr>
        </w:div>
      </w:divsChild>
    </w:div>
    <w:div w:id="1953514219">
      <w:bodyDiv w:val="1"/>
      <w:marLeft w:val="0"/>
      <w:marRight w:val="0"/>
      <w:marTop w:val="0"/>
      <w:marBottom w:val="0"/>
      <w:divBdr>
        <w:top w:val="none" w:sz="0" w:space="0" w:color="auto"/>
        <w:left w:val="none" w:sz="0" w:space="0" w:color="auto"/>
        <w:bottom w:val="none" w:sz="0" w:space="0" w:color="auto"/>
        <w:right w:val="none" w:sz="0" w:space="0" w:color="auto"/>
      </w:divBdr>
    </w:div>
    <w:div w:id="1953973596">
      <w:bodyDiv w:val="1"/>
      <w:marLeft w:val="0"/>
      <w:marRight w:val="0"/>
      <w:marTop w:val="0"/>
      <w:marBottom w:val="0"/>
      <w:divBdr>
        <w:top w:val="none" w:sz="0" w:space="0" w:color="auto"/>
        <w:left w:val="none" w:sz="0" w:space="0" w:color="auto"/>
        <w:bottom w:val="none" w:sz="0" w:space="0" w:color="auto"/>
        <w:right w:val="none" w:sz="0" w:space="0" w:color="auto"/>
      </w:divBdr>
    </w:div>
    <w:div w:id="1955819027">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 w:id="1958490020">
      <w:bodyDiv w:val="1"/>
      <w:marLeft w:val="0"/>
      <w:marRight w:val="0"/>
      <w:marTop w:val="0"/>
      <w:marBottom w:val="0"/>
      <w:divBdr>
        <w:top w:val="none" w:sz="0" w:space="0" w:color="auto"/>
        <w:left w:val="none" w:sz="0" w:space="0" w:color="auto"/>
        <w:bottom w:val="none" w:sz="0" w:space="0" w:color="auto"/>
        <w:right w:val="none" w:sz="0" w:space="0" w:color="auto"/>
      </w:divBdr>
    </w:div>
    <w:div w:id="1959212929">
      <w:bodyDiv w:val="1"/>
      <w:marLeft w:val="0"/>
      <w:marRight w:val="0"/>
      <w:marTop w:val="0"/>
      <w:marBottom w:val="0"/>
      <w:divBdr>
        <w:top w:val="none" w:sz="0" w:space="0" w:color="auto"/>
        <w:left w:val="none" w:sz="0" w:space="0" w:color="auto"/>
        <w:bottom w:val="none" w:sz="0" w:space="0" w:color="auto"/>
        <w:right w:val="none" w:sz="0" w:space="0" w:color="auto"/>
      </w:divBdr>
    </w:div>
    <w:div w:id="1960062558">
      <w:bodyDiv w:val="1"/>
      <w:marLeft w:val="0"/>
      <w:marRight w:val="0"/>
      <w:marTop w:val="0"/>
      <w:marBottom w:val="0"/>
      <w:divBdr>
        <w:top w:val="none" w:sz="0" w:space="0" w:color="auto"/>
        <w:left w:val="none" w:sz="0" w:space="0" w:color="auto"/>
        <w:bottom w:val="none" w:sz="0" w:space="0" w:color="auto"/>
        <w:right w:val="none" w:sz="0" w:space="0" w:color="auto"/>
      </w:divBdr>
    </w:div>
    <w:div w:id="1960334969">
      <w:bodyDiv w:val="1"/>
      <w:marLeft w:val="0"/>
      <w:marRight w:val="0"/>
      <w:marTop w:val="0"/>
      <w:marBottom w:val="0"/>
      <w:divBdr>
        <w:top w:val="none" w:sz="0" w:space="0" w:color="auto"/>
        <w:left w:val="none" w:sz="0" w:space="0" w:color="auto"/>
        <w:bottom w:val="none" w:sz="0" w:space="0" w:color="auto"/>
        <w:right w:val="none" w:sz="0" w:space="0" w:color="auto"/>
      </w:divBdr>
    </w:div>
    <w:div w:id="1960840805">
      <w:bodyDiv w:val="1"/>
      <w:marLeft w:val="0"/>
      <w:marRight w:val="0"/>
      <w:marTop w:val="0"/>
      <w:marBottom w:val="0"/>
      <w:divBdr>
        <w:top w:val="none" w:sz="0" w:space="0" w:color="auto"/>
        <w:left w:val="none" w:sz="0" w:space="0" w:color="auto"/>
        <w:bottom w:val="none" w:sz="0" w:space="0" w:color="auto"/>
        <w:right w:val="none" w:sz="0" w:space="0" w:color="auto"/>
      </w:divBdr>
    </w:div>
    <w:div w:id="1963143911">
      <w:bodyDiv w:val="1"/>
      <w:marLeft w:val="0"/>
      <w:marRight w:val="0"/>
      <w:marTop w:val="0"/>
      <w:marBottom w:val="0"/>
      <w:divBdr>
        <w:top w:val="none" w:sz="0" w:space="0" w:color="auto"/>
        <w:left w:val="none" w:sz="0" w:space="0" w:color="auto"/>
        <w:bottom w:val="none" w:sz="0" w:space="0" w:color="auto"/>
        <w:right w:val="none" w:sz="0" w:space="0" w:color="auto"/>
      </w:divBdr>
    </w:div>
    <w:div w:id="1963269372">
      <w:bodyDiv w:val="1"/>
      <w:marLeft w:val="0"/>
      <w:marRight w:val="0"/>
      <w:marTop w:val="0"/>
      <w:marBottom w:val="0"/>
      <w:divBdr>
        <w:top w:val="none" w:sz="0" w:space="0" w:color="auto"/>
        <w:left w:val="none" w:sz="0" w:space="0" w:color="auto"/>
        <w:bottom w:val="none" w:sz="0" w:space="0" w:color="auto"/>
        <w:right w:val="none" w:sz="0" w:space="0" w:color="auto"/>
      </w:divBdr>
    </w:div>
    <w:div w:id="1964384459">
      <w:bodyDiv w:val="1"/>
      <w:marLeft w:val="0"/>
      <w:marRight w:val="0"/>
      <w:marTop w:val="0"/>
      <w:marBottom w:val="0"/>
      <w:divBdr>
        <w:top w:val="none" w:sz="0" w:space="0" w:color="auto"/>
        <w:left w:val="none" w:sz="0" w:space="0" w:color="auto"/>
        <w:bottom w:val="none" w:sz="0" w:space="0" w:color="auto"/>
        <w:right w:val="none" w:sz="0" w:space="0" w:color="auto"/>
      </w:divBdr>
    </w:div>
    <w:div w:id="1965962920">
      <w:bodyDiv w:val="1"/>
      <w:marLeft w:val="0"/>
      <w:marRight w:val="0"/>
      <w:marTop w:val="0"/>
      <w:marBottom w:val="0"/>
      <w:divBdr>
        <w:top w:val="none" w:sz="0" w:space="0" w:color="auto"/>
        <w:left w:val="none" w:sz="0" w:space="0" w:color="auto"/>
        <w:bottom w:val="none" w:sz="0" w:space="0" w:color="auto"/>
        <w:right w:val="none" w:sz="0" w:space="0" w:color="auto"/>
      </w:divBdr>
    </w:div>
    <w:div w:id="1966698206">
      <w:bodyDiv w:val="1"/>
      <w:marLeft w:val="0"/>
      <w:marRight w:val="0"/>
      <w:marTop w:val="0"/>
      <w:marBottom w:val="0"/>
      <w:divBdr>
        <w:top w:val="none" w:sz="0" w:space="0" w:color="auto"/>
        <w:left w:val="none" w:sz="0" w:space="0" w:color="auto"/>
        <w:bottom w:val="none" w:sz="0" w:space="0" w:color="auto"/>
        <w:right w:val="none" w:sz="0" w:space="0" w:color="auto"/>
      </w:divBdr>
    </w:div>
    <w:div w:id="1967273628">
      <w:bodyDiv w:val="1"/>
      <w:marLeft w:val="0"/>
      <w:marRight w:val="0"/>
      <w:marTop w:val="0"/>
      <w:marBottom w:val="0"/>
      <w:divBdr>
        <w:top w:val="none" w:sz="0" w:space="0" w:color="auto"/>
        <w:left w:val="none" w:sz="0" w:space="0" w:color="auto"/>
        <w:bottom w:val="none" w:sz="0" w:space="0" w:color="auto"/>
        <w:right w:val="none" w:sz="0" w:space="0" w:color="auto"/>
      </w:divBdr>
    </w:div>
    <w:div w:id="1968780714">
      <w:bodyDiv w:val="1"/>
      <w:marLeft w:val="0"/>
      <w:marRight w:val="0"/>
      <w:marTop w:val="0"/>
      <w:marBottom w:val="0"/>
      <w:divBdr>
        <w:top w:val="none" w:sz="0" w:space="0" w:color="auto"/>
        <w:left w:val="none" w:sz="0" w:space="0" w:color="auto"/>
        <w:bottom w:val="none" w:sz="0" w:space="0" w:color="auto"/>
        <w:right w:val="none" w:sz="0" w:space="0" w:color="auto"/>
      </w:divBdr>
    </w:div>
    <w:div w:id="1969510460">
      <w:bodyDiv w:val="1"/>
      <w:marLeft w:val="0"/>
      <w:marRight w:val="0"/>
      <w:marTop w:val="0"/>
      <w:marBottom w:val="0"/>
      <w:divBdr>
        <w:top w:val="none" w:sz="0" w:space="0" w:color="auto"/>
        <w:left w:val="none" w:sz="0" w:space="0" w:color="auto"/>
        <w:bottom w:val="none" w:sz="0" w:space="0" w:color="auto"/>
        <w:right w:val="none" w:sz="0" w:space="0" w:color="auto"/>
      </w:divBdr>
    </w:div>
    <w:div w:id="1971351539">
      <w:bodyDiv w:val="1"/>
      <w:marLeft w:val="0"/>
      <w:marRight w:val="0"/>
      <w:marTop w:val="0"/>
      <w:marBottom w:val="0"/>
      <w:divBdr>
        <w:top w:val="none" w:sz="0" w:space="0" w:color="auto"/>
        <w:left w:val="none" w:sz="0" w:space="0" w:color="auto"/>
        <w:bottom w:val="none" w:sz="0" w:space="0" w:color="auto"/>
        <w:right w:val="none" w:sz="0" w:space="0" w:color="auto"/>
      </w:divBdr>
    </w:div>
    <w:div w:id="1972125452">
      <w:bodyDiv w:val="1"/>
      <w:marLeft w:val="0"/>
      <w:marRight w:val="0"/>
      <w:marTop w:val="0"/>
      <w:marBottom w:val="0"/>
      <w:divBdr>
        <w:top w:val="none" w:sz="0" w:space="0" w:color="auto"/>
        <w:left w:val="none" w:sz="0" w:space="0" w:color="auto"/>
        <w:bottom w:val="none" w:sz="0" w:space="0" w:color="auto"/>
        <w:right w:val="none" w:sz="0" w:space="0" w:color="auto"/>
      </w:divBdr>
    </w:div>
    <w:div w:id="1972126419">
      <w:bodyDiv w:val="1"/>
      <w:marLeft w:val="0"/>
      <w:marRight w:val="0"/>
      <w:marTop w:val="0"/>
      <w:marBottom w:val="0"/>
      <w:divBdr>
        <w:top w:val="none" w:sz="0" w:space="0" w:color="auto"/>
        <w:left w:val="none" w:sz="0" w:space="0" w:color="auto"/>
        <w:bottom w:val="none" w:sz="0" w:space="0" w:color="auto"/>
        <w:right w:val="none" w:sz="0" w:space="0" w:color="auto"/>
      </w:divBdr>
    </w:div>
    <w:div w:id="1972979736">
      <w:bodyDiv w:val="1"/>
      <w:marLeft w:val="0"/>
      <w:marRight w:val="0"/>
      <w:marTop w:val="0"/>
      <w:marBottom w:val="0"/>
      <w:divBdr>
        <w:top w:val="none" w:sz="0" w:space="0" w:color="auto"/>
        <w:left w:val="none" w:sz="0" w:space="0" w:color="auto"/>
        <w:bottom w:val="none" w:sz="0" w:space="0" w:color="auto"/>
        <w:right w:val="none" w:sz="0" w:space="0" w:color="auto"/>
      </w:divBdr>
    </w:div>
    <w:div w:id="1973175669">
      <w:bodyDiv w:val="1"/>
      <w:marLeft w:val="0"/>
      <w:marRight w:val="0"/>
      <w:marTop w:val="0"/>
      <w:marBottom w:val="0"/>
      <w:divBdr>
        <w:top w:val="none" w:sz="0" w:space="0" w:color="auto"/>
        <w:left w:val="none" w:sz="0" w:space="0" w:color="auto"/>
        <w:bottom w:val="none" w:sz="0" w:space="0" w:color="auto"/>
        <w:right w:val="none" w:sz="0" w:space="0" w:color="auto"/>
      </w:divBdr>
    </w:div>
    <w:div w:id="1973900559">
      <w:bodyDiv w:val="1"/>
      <w:marLeft w:val="0"/>
      <w:marRight w:val="0"/>
      <w:marTop w:val="0"/>
      <w:marBottom w:val="0"/>
      <w:divBdr>
        <w:top w:val="none" w:sz="0" w:space="0" w:color="auto"/>
        <w:left w:val="none" w:sz="0" w:space="0" w:color="auto"/>
        <w:bottom w:val="none" w:sz="0" w:space="0" w:color="auto"/>
        <w:right w:val="none" w:sz="0" w:space="0" w:color="auto"/>
      </w:divBdr>
    </w:div>
    <w:div w:id="1974366070">
      <w:bodyDiv w:val="1"/>
      <w:marLeft w:val="0"/>
      <w:marRight w:val="0"/>
      <w:marTop w:val="0"/>
      <w:marBottom w:val="0"/>
      <w:divBdr>
        <w:top w:val="none" w:sz="0" w:space="0" w:color="auto"/>
        <w:left w:val="none" w:sz="0" w:space="0" w:color="auto"/>
        <w:bottom w:val="none" w:sz="0" w:space="0" w:color="auto"/>
        <w:right w:val="none" w:sz="0" w:space="0" w:color="auto"/>
      </w:divBdr>
    </w:div>
    <w:div w:id="1975669247">
      <w:bodyDiv w:val="1"/>
      <w:marLeft w:val="0"/>
      <w:marRight w:val="0"/>
      <w:marTop w:val="0"/>
      <w:marBottom w:val="0"/>
      <w:divBdr>
        <w:top w:val="none" w:sz="0" w:space="0" w:color="auto"/>
        <w:left w:val="none" w:sz="0" w:space="0" w:color="auto"/>
        <w:bottom w:val="none" w:sz="0" w:space="0" w:color="auto"/>
        <w:right w:val="none" w:sz="0" w:space="0" w:color="auto"/>
      </w:divBdr>
    </w:div>
    <w:div w:id="1979605141">
      <w:bodyDiv w:val="1"/>
      <w:marLeft w:val="0"/>
      <w:marRight w:val="0"/>
      <w:marTop w:val="0"/>
      <w:marBottom w:val="0"/>
      <w:divBdr>
        <w:top w:val="none" w:sz="0" w:space="0" w:color="auto"/>
        <w:left w:val="none" w:sz="0" w:space="0" w:color="auto"/>
        <w:bottom w:val="none" w:sz="0" w:space="0" w:color="auto"/>
        <w:right w:val="none" w:sz="0" w:space="0" w:color="auto"/>
      </w:divBdr>
    </w:div>
    <w:div w:id="1981420895">
      <w:bodyDiv w:val="1"/>
      <w:marLeft w:val="0"/>
      <w:marRight w:val="0"/>
      <w:marTop w:val="0"/>
      <w:marBottom w:val="0"/>
      <w:divBdr>
        <w:top w:val="none" w:sz="0" w:space="0" w:color="auto"/>
        <w:left w:val="none" w:sz="0" w:space="0" w:color="auto"/>
        <w:bottom w:val="none" w:sz="0" w:space="0" w:color="auto"/>
        <w:right w:val="none" w:sz="0" w:space="0" w:color="auto"/>
      </w:divBdr>
    </w:div>
    <w:div w:id="1983271751">
      <w:bodyDiv w:val="1"/>
      <w:marLeft w:val="0"/>
      <w:marRight w:val="0"/>
      <w:marTop w:val="0"/>
      <w:marBottom w:val="0"/>
      <w:divBdr>
        <w:top w:val="none" w:sz="0" w:space="0" w:color="auto"/>
        <w:left w:val="none" w:sz="0" w:space="0" w:color="auto"/>
        <w:bottom w:val="none" w:sz="0" w:space="0" w:color="auto"/>
        <w:right w:val="none" w:sz="0" w:space="0" w:color="auto"/>
      </w:divBdr>
    </w:div>
    <w:div w:id="1983920256">
      <w:bodyDiv w:val="1"/>
      <w:marLeft w:val="0"/>
      <w:marRight w:val="0"/>
      <w:marTop w:val="0"/>
      <w:marBottom w:val="0"/>
      <w:divBdr>
        <w:top w:val="none" w:sz="0" w:space="0" w:color="auto"/>
        <w:left w:val="none" w:sz="0" w:space="0" w:color="auto"/>
        <w:bottom w:val="none" w:sz="0" w:space="0" w:color="auto"/>
        <w:right w:val="none" w:sz="0" w:space="0" w:color="auto"/>
      </w:divBdr>
    </w:div>
    <w:div w:id="1984040745">
      <w:bodyDiv w:val="1"/>
      <w:marLeft w:val="0"/>
      <w:marRight w:val="0"/>
      <w:marTop w:val="0"/>
      <w:marBottom w:val="0"/>
      <w:divBdr>
        <w:top w:val="none" w:sz="0" w:space="0" w:color="auto"/>
        <w:left w:val="none" w:sz="0" w:space="0" w:color="auto"/>
        <w:bottom w:val="none" w:sz="0" w:space="0" w:color="auto"/>
        <w:right w:val="none" w:sz="0" w:space="0" w:color="auto"/>
      </w:divBdr>
    </w:div>
    <w:div w:id="1985311239">
      <w:bodyDiv w:val="1"/>
      <w:marLeft w:val="0"/>
      <w:marRight w:val="0"/>
      <w:marTop w:val="0"/>
      <w:marBottom w:val="0"/>
      <w:divBdr>
        <w:top w:val="none" w:sz="0" w:space="0" w:color="auto"/>
        <w:left w:val="none" w:sz="0" w:space="0" w:color="auto"/>
        <w:bottom w:val="none" w:sz="0" w:space="0" w:color="auto"/>
        <w:right w:val="none" w:sz="0" w:space="0" w:color="auto"/>
      </w:divBdr>
    </w:div>
    <w:div w:id="1986278498">
      <w:bodyDiv w:val="1"/>
      <w:marLeft w:val="0"/>
      <w:marRight w:val="0"/>
      <w:marTop w:val="0"/>
      <w:marBottom w:val="0"/>
      <w:divBdr>
        <w:top w:val="none" w:sz="0" w:space="0" w:color="auto"/>
        <w:left w:val="none" w:sz="0" w:space="0" w:color="auto"/>
        <w:bottom w:val="none" w:sz="0" w:space="0" w:color="auto"/>
        <w:right w:val="none" w:sz="0" w:space="0" w:color="auto"/>
      </w:divBdr>
    </w:div>
    <w:div w:id="1986808903">
      <w:bodyDiv w:val="1"/>
      <w:marLeft w:val="0"/>
      <w:marRight w:val="0"/>
      <w:marTop w:val="0"/>
      <w:marBottom w:val="0"/>
      <w:divBdr>
        <w:top w:val="none" w:sz="0" w:space="0" w:color="auto"/>
        <w:left w:val="none" w:sz="0" w:space="0" w:color="auto"/>
        <w:bottom w:val="none" w:sz="0" w:space="0" w:color="auto"/>
        <w:right w:val="none" w:sz="0" w:space="0" w:color="auto"/>
      </w:divBdr>
    </w:div>
    <w:div w:id="1987971741">
      <w:bodyDiv w:val="1"/>
      <w:marLeft w:val="0"/>
      <w:marRight w:val="0"/>
      <w:marTop w:val="0"/>
      <w:marBottom w:val="0"/>
      <w:divBdr>
        <w:top w:val="none" w:sz="0" w:space="0" w:color="auto"/>
        <w:left w:val="none" w:sz="0" w:space="0" w:color="auto"/>
        <w:bottom w:val="none" w:sz="0" w:space="0" w:color="auto"/>
        <w:right w:val="none" w:sz="0" w:space="0" w:color="auto"/>
      </w:divBdr>
    </w:div>
    <w:div w:id="1988709041">
      <w:bodyDiv w:val="1"/>
      <w:marLeft w:val="0"/>
      <w:marRight w:val="0"/>
      <w:marTop w:val="0"/>
      <w:marBottom w:val="0"/>
      <w:divBdr>
        <w:top w:val="none" w:sz="0" w:space="0" w:color="auto"/>
        <w:left w:val="none" w:sz="0" w:space="0" w:color="auto"/>
        <w:bottom w:val="none" w:sz="0" w:space="0" w:color="auto"/>
        <w:right w:val="none" w:sz="0" w:space="0" w:color="auto"/>
      </w:divBdr>
      <w:divsChild>
        <w:div w:id="192961355">
          <w:marLeft w:val="480"/>
          <w:marRight w:val="0"/>
          <w:marTop w:val="0"/>
          <w:marBottom w:val="0"/>
          <w:divBdr>
            <w:top w:val="none" w:sz="0" w:space="0" w:color="auto"/>
            <w:left w:val="none" w:sz="0" w:space="0" w:color="auto"/>
            <w:bottom w:val="none" w:sz="0" w:space="0" w:color="auto"/>
            <w:right w:val="none" w:sz="0" w:space="0" w:color="auto"/>
          </w:divBdr>
        </w:div>
        <w:div w:id="250162340">
          <w:marLeft w:val="480"/>
          <w:marRight w:val="0"/>
          <w:marTop w:val="0"/>
          <w:marBottom w:val="0"/>
          <w:divBdr>
            <w:top w:val="none" w:sz="0" w:space="0" w:color="auto"/>
            <w:left w:val="none" w:sz="0" w:space="0" w:color="auto"/>
            <w:bottom w:val="none" w:sz="0" w:space="0" w:color="auto"/>
            <w:right w:val="none" w:sz="0" w:space="0" w:color="auto"/>
          </w:divBdr>
        </w:div>
        <w:div w:id="265968619">
          <w:marLeft w:val="480"/>
          <w:marRight w:val="0"/>
          <w:marTop w:val="0"/>
          <w:marBottom w:val="0"/>
          <w:divBdr>
            <w:top w:val="none" w:sz="0" w:space="0" w:color="auto"/>
            <w:left w:val="none" w:sz="0" w:space="0" w:color="auto"/>
            <w:bottom w:val="none" w:sz="0" w:space="0" w:color="auto"/>
            <w:right w:val="none" w:sz="0" w:space="0" w:color="auto"/>
          </w:divBdr>
        </w:div>
        <w:div w:id="272203267">
          <w:marLeft w:val="480"/>
          <w:marRight w:val="0"/>
          <w:marTop w:val="0"/>
          <w:marBottom w:val="0"/>
          <w:divBdr>
            <w:top w:val="none" w:sz="0" w:space="0" w:color="auto"/>
            <w:left w:val="none" w:sz="0" w:space="0" w:color="auto"/>
            <w:bottom w:val="none" w:sz="0" w:space="0" w:color="auto"/>
            <w:right w:val="none" w:sz="0" w:space="0" w:color="auto"/>
          </w:divBdr>
        </w:div>
        <w:div w:id="641236019">
          <w:marLeft w:val="480"/>
          <w:marRight w:val="0"/>
          <w:marTop w:val="0"/>
          <w:marBottom w:val="0"/>
          <w:divBdr>
            <w:top w:val="none" w:sz="0" w:space="0" w:color="auto"/>
            <w:left w:val="none" w:sz="0" w:space="0" w:color="auto"/>
            <w:bottom w:val="none" w:sz="0" w:space="0" w:color="auto"/>
            <w:right w:val="none" w:sz="0" w:space="0" w:color="auto"/>
          </w:divBdr>
        </w:div>
        <w:div w:id="698703852">
          <w:marLeft w:val="480"/>
          <w:marRight w:val="0"/>
          <w:marTop w:val="0"/>
          <w:marBottom w:val="0"/>
          <w:divBdr>
            <w:top w:val="none" w:sz="0" w:space="0" w:color="auto"/>
            <w:left w:val="none" w:sz="0" w:space="0" w:color="auto"/>
            <w:bottom w:val="none" w:sz="0" w:space="0" w:color="auto"/>
            <w:right w:val="none" w:sz="0" w:space="0" w:color="auto"/>
          </w:divBdr>
        </w:div>
        <w:div w:id="932400857">
          <w:marLeft w:val="480"/>
          <w:marRight w:val="0"/>
          <w:marTop w:val="0"/>
          <w:marBottom w:val="0"/>
          <w:divBdr>
            <w:top w:val="none" w:sz="0" w:space="0" w:color="auto"/>
            <w:left w:val="none" w:sz="0" w:space="0" w:color="auto"/>
            <w:bottom w:val="none" w:sz="0" w:space="0" w:color="auto"/>
            <w:right w:val="none" w:sz="0" w:space="0" w:color="auto"/>
          </w:divBdr>
        </w:div>
        <w:div w:id="1023745855">
          <w:marLeft w:val="480"/>
          <w:marRight w:val="0"/>
          <w:marTop w:val="0"/>
          <w:marBottom w:val="0"/>
          <w:divBdr>
            <w:top w:val="none" w:sz="0" w:space="0" w:color="auto"/>
            <w:left w:val="none" w:sz="0" w:space="0" w:color="auto"/>
            <w:bottom w:val="none" w:sz="0" w:space="0" w:color="auto"/>
            <w:right w:val="none" w:sz="0" w:space="0" w:color="auto"/>
          </w:divBdr>
        </w:div>
        <w:div w:id="1043821912">
          <w:marLeft w:val="480"/>
          <w:marRight w:val="0"/>
          <w:marTop w:val="0"/>
          <w:marBottom w:val="0"/>
          <w:divBdr>
            <w:top w:val="none" w:sz="0" w:space="0" w:color="auto"/>
            <w:left w:val="none" w:sz="0" w:space="0" w:color="auto"/>
            <w:bottom w:val="none" w:sz="0" w:space="0" w:color="auto"/>
            <w:right w:val="none" w:sz="0" w:space="0" w:color="auto"/>
          </w:divBdr>
        </w:div>
        <w:div w:id="1249391885">
          <w:marLeft w:val="480"/>
          <w:marRight w:val="0"/>
          <w:marTop w:val="0"/>
          <w:marBottom w:val="0"/>
          <w:divBdr>
            <w:top w:val="none" w:sz="0" w:space="0" w:color="auto"/>
            <w:left w:val="none" w:sz="0" w:space="0" w:color="auto"/>
            <w:bottom w:val="none" w:sz="0" w:space="0" w:color="auto"/>
            <w:right w:val="none" w:sz="0" w:space="0" w:color="auto"/>
          </w:divBdr>
        </w:div>
        <w:div w:id="1370030436">
          <w:marLeft w:val="480"/>
          <w:marRight w:val="0"/>
          <w:marTop w:val="0"/>
          <w:marBottom w:val="0"/>
          <w:divBdr>
            <w:top w:val="none" w:sz="0" w:space="0" w:color="auto"/>
            <w:left w:val="none" w:sz="0" w:space="0" w:color="auto"/>
            <w:bottom w:val="none" w:sz="0" w:space="0" w:color="auto"/>
            <w:right w:val="none" w:sz="0" w:space="0" w:color="auto"/>
          </w:divBdr>
        </w:div>
        <w:div w:id="1376848629">
          <w:marLeft w:val="480"/>
          <w:marRight w:val="0"/>
          <w:marTop w:val="0"/>
          <w:marBottom w:val="0"/>
          <w:divBdr>
            <w:top w:val="none" w:sz="0" w:space="0" w:color="auto"/>
            <w:left w:val="none" w:sz="0" w:space="0" w:color="auto"/>
            <w:bottom w:val="none" w:sz="0" w:space="0" w:color="auto"/>
            <w:right w:val="none" w:sz="0" w:space="0" w:color="auto"/>
          </w:divBdr>
        </w:div>
        <w:div w:id="1404372997">
          <w:marLeft w:val="480"/>
          <w:marRight w:val="0"/>
          <w:marTop w:val="0"/>
          <w:marBottom w:val="0"/>
          <w:divBdr>
            <w:top w:val="none" w:sz="0" w:space="0" w:color="auto"/>
            <w:left w:val="none" w:sz="0" w:space="0" w:color="auto"/>
            <w:bottom w:val="none" w:sz="0" w:space="0" w:color="auto"/>
            <w:right w:val="none" w:sz="0" w:space="0" w:color="auto"/>
          </w:divBdr>
        </w:div>
        <w:div w:id="1405450710">
          <w:marLeft w:val="480"/>
          <w:marRight w:val="0"/>
          <w:marTop w:val="0"/>
          <w:marBottom w:val="0"/>
          <w:divBdr>
            <w:top w:val="none" w:sz="0" w:space="0" w:color="auto"/>
            <w:left w:val="none" w:sz="0" w:space="0" w:color="auto"/>
            <w:bottom w:val="none" w:sz="0" w:space="0" w:color="auto"/>
            <w:right w:val="none" w:sz="0" w:space="0" w:color="auto"/>
          </w:divBdr>
        </w:div>
        <w:div w:id="1408960799">
          <w:marLeft w:val="480"/>
          <w:marRight w:val="0"/>
          <w:marTop w:val="0"/>
          <w:marBottom w:val="0"/>
          <w:divBdr>
            <w:top w:val="none" w:sz="0" w:space="0" w:color="auto"/>
            <w:left w:val="none" w:sz="0" w:space="0" w:color="auto"/>
            <w:bottom w:val="none" w:sz="0" w:space="0" w:color="auto"/>
            <w:right w:val="none" w:sz="0" w:space="0" w:color="auto"/>
          </w:divBdr>
        </w:div>
        <w:div w:id="1469393816">
          <w:marLeft w:val="480"/>
          <w:marRight w:val="0"/>
          <w:marTop w:val="0"/>
          <w:marBottom w:val="0"/>
          <w:divBdr>
            <w:top w:val="none" w:sz="0" w:space="0" w:color="auto"/>
            <w:left w:val="none" w:sz="0" w:space="0" w:color="auto"/>
            <w:bottom w:val="none" w:sz="0" w:space="0" w:color="auto"/>
            <w:right w:val="none" w:sz="0" w:space="0" w:color="auto"/>
          </w:divBdr>
        </w:div>
        <w:div w:id="1496989238">
          <w:marLeft w:val="480"/>
          <w:marRight w:val="0"/>
          <w:marTop w:val="0"/>
          <w:marBottom w:val="0"/>
          <w:divBdr>
            <w:top w:val="none" w:sz="0" w:space="0" w:color="auto"/>
            <w:left w:val="none" w:sz="0" w:space="0" w:color="auto"/>
            <w:bottom w:val="none" w:sz="0" w:space="0" w:color="auto"/>
            <w:right w:val="none" w:sz="0" w:space="0" w:color="auto"/>
          </w:divBdr>
        </w:div>
        <w:div w:id="1585067042">
          <w:marLeft w:val="480"/>
          <w:marRight w:val="0"/>
          <w:marTop w:val="0"/>
          <w:marBottom w:val="0"/>
          <w:divBdr>
            <w:top w:val="none" w:sz="0" w:space="0" w:color="auto"/>
            <w:left w:val="none" w:sz="0" w:space="0" w:color="auto"/>
            <w:bottom w:val="none" w:sz="0" w:space="0" w:color="auto"/>
            <w:right w:val="none" w:sz="0" w:space="0" w:color="auto"/>
          </w:divBdr>
        </w:div>
        <w:div w:id="1608732637">
          <w:marLeft w:val="480"/>
          <w:marRight w:val="0"/>
          <w:marTop w:val="0"/>
          <w:marBottom w:val="0"/>
          <w:divBdr>
            <w:top w:val="none" w:sz="0" w:space="0" w:color="auto"/>
            <w:left w:val="none" w:sz="0" w:space="0" w:color="auto"/>
            <w:bottom w:val="none" w:sz="0" w:space="0" w:color="auto"/>
            <w:right w:val="none" w:sz="0" w:space="0" w:color="auto"/>
          </w:divBdr>
        </w:div>
        <w:div w:id="1638410008">
          <w:marLeft w:val="480"/>
          <w:marRight w:val="0"/>
          <w:marTop w:val="0"/>
          <w:marBottom w:val="0"/>
          <w:divBdr>
            <w:top w:val="none" w:sz="0" w:space="0" w:color="auto"/>
            <w:left w:val="none" w:sz="0" w:space="0" w:color="auto"/>
            <w:bottom w:val="none" w:sz="0" w:space="0" w:color="auto"/>
            <w:right w:val="none" w:sz="0" w:space="0" w:color="auto"/>
          </w:divBdr>
        </w:div>
        <w:div w:id="1688486402">
          <w:marLeft w:val="480"/>
          <w:marRight w:val="0"/>
          <w:marTop w:val="0"/>
          <w:marBottom w:val="0"/>
          <w:divBdr>
            <w:top w:val="none" w:sz="0" w:space="0" w:color="auto"/>
            <w:left w:val="none" w:sz="0" w:space="0" w:color="auto"/>
            <w:bottom w:val="none" w:sz="0" w:space="0" w:color="auto"/>
            <w:right w:val="none" w:sz="0" w:space="0" w:color="auto"/>
          </w:divBdr>
        </w:div>
        <w:div w:id="1691174940">
          <w:marLeft w:val="480"/>
          <w:marRight w:val="0"/>
          <w:marTop w:val="0"/>
          <w:marBottom w:val="0"/>
          <w:divBdr>
            <w:top w:val="none" w:sz="0" w:space="0" w:color="auto"/>
            <w:left w:val="none" w:sz="0" w:space="0" w:color="auto"/>
            <w:bottom w:val="none" w:sz="0" w:space="0" w:color="auto"/>
            <w:right w:val="none" w:sz="0" w:space="0" w:color="auto"/>
          </w:divBdr>
        </w:div>
        <w:div w:id="1773822906">
          <w:marLeft w:val="480"/>
          <w:marRight w:val="0"/>
          <w:marTop w:val="0"/>
          <w:marBottom w:val="0"/>
          <w:divBdr>
            <w:top w:val="none" w:sz="0" w:space="0" w:color="auto"/>
            <w:left w:val="none" w:sz="0" w:space="0" w:color="auto"/>
            <w:bottom w:val="none" w:sz="0" w:space="0" w:color="auto"/>
            <w:right w:val="none" w:sz="0" w:space="0" w:color="auto"/>
          </w:divBdr>
        </w:div>
        <w:div w:id="1781337113">
          <w:marLeft w:val="480"/>
          <w:marRight w:val="0"/>
          <w:marTop w:val="0"/>
          <w:marBottom w:val="0"/>
          <w:divBdr>
            <w:top w:val="none" w:sz="0" w:space="0" w:color="auto"/>
            <w:left w:val="none" w:sz="0" w:space="0" w:color="auto"/>
            <w:bottom w:val="none" w:sz="0" w:space="0" w:color="auto"/>
            <w:right w:val="none" w:sz="0" w:space="0" w:color="auto"/>
          </w:divBdr>
        </w:div>
        <w:div w:id="1991862472">
          <w:marLeft w:val="480"/>
          <w:marRight w:val="0"/>
          <w:marTop w:val="0"/>
          <w:marBottom w:val="0"/>
          <w:divBdr>
            <w:top w:val="none" w:sz="0" w:space="0" w:color="auto"/>
            <w:left w:val="none" w:sz="0" w:space="0" w:color="auto"/>
            <w:bottom w:val="none" w:sz="0" w:space="0" w:color="auto"/>
            <w:right w:val="none" w:sz="0" w:space="0" w:color="auto"/>
          </w:divBdr>
        </w:div>
        <w:div w:id="2016297564">
          <w:marLeft w:val="480"/>
          <w:marRight w:val="0"/>
          <w:marTop w:val="0"/>
          <w:marBottom w:val="0"/>
          <w:divBdr>
            <w:top w:val="none" w:sz="0" w:space="0" w:color="auto"/>
            <w:left w:val="none" w:sz="0" w:space="0" w:color="auto"/>
            <w:bottom w:val="none" w:sz="0" w:space="0" w:color="auto"/>
            <w:right w:val="none" w:sz="0" w:space="0" w:color="auto"/>
          </w:divBdr>
        </w:div>
        <w:div w:id="2063020074">
          <w:marLeft w:val="480"/>
          <w:marRight w:val="0"/>
          <w:marTop w:val="0"/>
          <w:marBottom w:val="0"/>
          <w:divBdr>
            <w:top w:val="none" w:sz="0" w:space="0" w:color="auto"/>
            <w:left w:val="none" w:sz="0" w:space="0" w:color="auto"/>
            <w:bottom w:val="none" w:sz="0" w:space="0" w:color="auto"/>
            <w:right w:val="none" w:sz="0" w:space="0" w:color="auto"/>
          </w:divBdr>
        </w:div>
        <w:div w:id="2101292133">
          <w:marLeft w:val="480"/>
          <w:marRight w:val="0"/>
          <w:marTop w:val="0"/>
          <w:marBottom w:val="0"/>
          <w:divBdr>
            <w:top w:val="none" w:sz="0" w:space="0" w:color="auto"/>
            <w:left w:val="none" w:sz="0" w:space="0" w:color="auto"/>
            <w:bottom w:val="none" w:sz="0" w:space="0" w:color="auto"/>
            <w:right w:val="none" w:sz="0" w:space="0" w:color="auto"/>
          </w:divBdr>
        </w:div>
      </w:divsChild>
    </w:div>
    <w:div w:id="1995991604">
      <w:bodyDiv w:val="1"/>
      <w:marLeft w:val="0"/>
      <w:marRight w:val="0"/>
      <w:marTop w:val="0"/>
      <w:marBottom w:val="0"/>
      <w:divBdr>
        <w:top w:val="none" w:sz="0" w:space="0" w:color="auto"/>
        <w:left w:val="none" w:sz="0" w:space="0" w:color="auto"/>
        <w:bottom w:val="none" w:sz="0" w:space="0" w:color="auto"/>
        <w:right w:val="none" w:sz="0" w:space="0" w:color="auto"/>
      </w:divBdr>
    </w:div>
    <w:div w:id="1996181068">
      <w:bodyDiv w:val="1"/>
      <w:marLeft w:val="0"/>
      <w:marRight w:val="0"/>
      <w:marTop w:val="0"/>
      <w:marBottom w:val="0"/>
      <w:divBdr>
        <w:top w:val="none" w:sz="0" w:space="0" w:color="auto"/>
        <w:left w:val="none" w:sz="0" w:space="0" w:color="auto"/>
        <w:bottom w:val="none" w:sz="0" w:space="0" w:color="auto"/>
        <w:right w:val="none" w:sz="0" w:space="0" w:color="auto"/>
      </w:divBdr>
    </w:div>
    <w:div w:id="1996489404">
      <w:bodyDiv w:val="1"/>
      <w:marLeft w:val="0"/>
      <w:marRight w:val="0"/>
      <w:marTop w:val="0"/>
      <w:marBottom w:val="0"/>
      <w:divBdr>
        <w:top w:val="none" w:sz="0" w:space="0" w:color="auto"/>
        <w:left w:val="none" w:sz="0" w:space="0" w:color="auto"/>
        <w:bottom w:val="none" w:sz="0" w:space="0" w:color="auto"/>
        <w:right w:val="none" w:sz="0" w:space="0" w:color="auto"/>
      </w:divBdr>
    </w:div>
    <w:div w:id="1999838975">
      <w:bodyDiv w:val="1"/>
      <w:marLeft w:val="0"/>
      <w:marRight w:val="0"/>
      <w:marTop w:val="0"/>
      <w:marBottom w:val="0"/>
      <w:divBdr>
        <w:top w:val="none" w:sz="0" w:space="0" w:color="auto"/>
        <w:left w:val="none" w:sz="0" w:space="0" w:color="auto"/>
        <w:bottom w:val="none" w:sz="0" w:space="0" w:color="auto"/>
        <w:right w:val="none" w:sz="0" w:space="0" w:color="auto"/>
      </w:divBdr>
    </w:div>
    <w:div w:id="1999846454">
      <w:bodyDiv w:val="1"/>
      <w:marLeft w:val="0"/>
      <w:marRight w:val="0"/>
      <w:marTop w:val="0"/>
      <w:marBottom w:val="0"/>
      <w:divBdr>
        <w:top w:val="none" w:sz="0" w:space="0" w:color="auto"/>
        <w:left w:val="none" w:sz="0" w:space="0" w:color="auto"/>
        <w:bottom w:val="none" w:sz="0" w:space="0" w:color="auto"/>
        <w:right w:val="none" w:sz="0" w:space="0" w:color="auto"/>
      </w:divBdr>
    </w:div>
    <w:div w:id="2001229931">
      <w:bodyDiv w:val="1"/>
      <w:marLeft w:val="0"/>
      <w:marRight w:val="0"/>
      <w:marTop w:val="0"/>
      <w:marBottom w:val="0"/>
      <w:divBdr>
        <w:top w:val="none" w:sz="0" w:space="0" w:color="auto"/>
        <w:left w:val="none" w:sz="0" w:space="0" w:color="auto"/>
        <w:bottom w:val="none" w:sz="0" w:space="0" w:color="auto"/>
        <w:right w:val="none" w:sz="0" w:space="0" w:color="auto"/>
      </w:divBdr>
    </w:div>
    <w:div w:id="2002270342">
      <w:bodyDiv w:val="1"/>
      <w:marLeft w:val="0"/>
      <w:marRight w:val="0"/>
      <w:marTop w:val="0"/>
      <w:marBottom w:val="0"/>
      <w:divBdr>
        <w:top w:val="none" w:sz="0" w:space="0" w:color="auto"/>
        <w:left w:val="none" w:sz="0" w:space="0" w:color="auto"/>
        <w:bottom w:val="none" w:sz="0" w:space="0" w:color="auto"/>
        <w:right w:val="none" w:sz="0" w:space="0" w:color="auto"/>
      </w:divBdr>
    </w:div>
    <w:div w:id="2002734077">
      <w:bodyDiv w:val="1"/>
      <w:marLeft w:val="0"/>
      <w:marRight w:val="0"/>
      <w:marTop w:val="0"/>
      <w:marBottom w:val="0"/>
      <w:divBdr>
        <w:top w:val="none" w:sz="0" w:space="0" w:color="auto"/>
        <w:left w:val="none" w:sz="0" w:space="0" w:color="auto"/>
        <w:bottom w:val="none" w:sz="0" w:space="0" w:color="auto"/>
        <w:right w:val="none" w:sz="0" w:space="0" w:color="auto"/>
      </w:divBdr>
    </w:div>
    <w:div w:id="2002926585">
      <w:bodyDiv w:val="1"/>
      <w:marLeft w:val="0"/>
      <w:marRight w:val="0"/>
      <w:marTop w:val="0"/>
      <w:marBottom w:val="0"/>
      <w:divBdr>
        <w:top w:val="none" w:sz="0" w:space="0" w:color="auto"/>
        <w:left w:val="none" w:sz="0" w:space="0" w:color="auto"/>
        <w:bottom w:val="none" w:sz="0" w:space="0" w:color="auto"/>
        <w:right w:val="none" w:sz="0" w:space="0" w:color="auto"/>
      </w:divBdr>
    </w:div>
    <w:div w:id="2003116850">
      <w:bodyDiv w:val="1"/>
      <w:marLeft w:val="0"/>
      <w:marRight w:val="0"/>
      <w:marTop w:val="0"/>
      <w:marBottom w:val="0"/>
      <w:divBdr>
        <w:top w:val="none" w:sz="0" w:space="0" w:color="auto"/>
        <w:left w:val="none" w:sz="0" w:space="0" w:color="auto"/>
        <w:bottom w:val="none" w:sz="0" w:space="0" w:color="auto"/>
        <w:right w:val="none" w:sz="0" w:space="0" w:color="auto"/>
      </w:divBdr>
    </w:div>
    <w:div w:id="2004427003">
      <w:bodyDiv w:val="1"/>
      <w:marLeft w:val="0"/>
      <w:marRight w:val="0"/>
      <w:marTop w:val="0"/>
      <w:marBottom w:val="0"/>
      <w:divBdr>
        <w:top w:val="none" w:sz="0" w:space="0" w:color="auto"/>
        <w:left w:val="none" w:sz="0" w:space="0" w:color="auto"/>
        <w:bottom w:val="none" w:sz="0" w:space="0" w:color="auto"/>
        <w:right w:val="none" w:sz="0" w:space="0" w:color="auto"/>
      </w:divBdr>
    </w:div>
    <w:div w:id="2004620491">
      <w:bodyDiv w:val="1"/>
      <w:marLeft w:val="0"/>
      <w:marRight w:val="0"/>
      <w:marTop w:val="0"/>
      <w:marBottom w:val="0"/>
      <w:divBdr>
        <w:top w:val="none" w:sz="0" w:space="0" w:color="auto"/>
        <w:left w:val="none" w:sz="0" w:space="0" w:color="auto"/>
        <w:bottom w:val="none" w:sz="0" w:space="0" w:color="auto"/>
        <w:right w:val="none" w:sz="0" w:space="0" w:color="auto"/>
      </w:divBdr>
    </w:div>
    <w:div w:id="2004627391">
      <w:bodyDiv w:val="1"/>
      <w:marLeft w:val="0"/>
      <w:marRight w:val="0"/>
      <w:marTop w:val="0"/>
      <w:marBottom w:val="0"/>
      <w:divBdr>
        <w:top w:val="none" w:sz="0" w:space="0" w:color="auto"/>
        <w:left w:val="none" w:sz="0" w:space="0" w:color="auto"/>
        <w:bottom w:val="none" w:sz="0" w:space="0" w:color="auto"/>
        <w:right w:val="none" w:sz="0" w:space="0" w:color="auto"/>
      </w:divBdr>
    </w:div>
    <w:div w:id="2004963490">
      <w:bodyDiv w:val="1"/>
      <w:marLeft w:val="0"/>
      <w:marRight w:val="0"/>
      <w:marTop w:val="0"/>
      <w:marBottom w:val="0"/>
      <w:divBdr>
        <w:top w:val="none" w:sz="0" w:space="0" w:color="auto"/>
        <w:left w:val="none" w:sz="0" w:space="0" w:color="auto"/>
        <w:bottom w:val="none" w:sz="0" w:space="0" w:color="auto"/>
        <w:right w:val="none" w:sz="0" w:space="0" w:color="auto"/>
      </w:divBdr>
    </w:div>
    <w:div w:id="2006123388">
      <w:bodyDiv w:val="1"/>
      <w:marLeft w:val="0"/>
      <w:marRight w:val="0"/>
      <w:marTop w:val="0"/>
      <w:marBottom w:val="0"/>
      <w:divBdr>
        <w:top w:val="none" w:sz="0" w:space="0" w:color="auto"/>
        <w:left w:val="none" w:sz="0" w:space="0" w:color="auto"/>
        <w:bottom w:val="none" w:sz="0" w:space="0" w:color="auto"/>
        <w:right w:val="none" w:sz="0" w:space="0" w:color="auto"/>
      </w:divBdr>
    </w:div>
    <w:div w:id="2008286179">
      <w:bodyDiv w:val="1"/>
      <w:marLeft w:val="0"/>
      <w:marRight w:val="0"/>
      <w:marTop w:val="0"/>
      <w:marBottom w:val="0"/>
      <w:divBdr>
        <w:top w:val="none" w:sz="0" w:space="0" w:color="auto"/>
        <w:left w:val="none" w:sz="0" w:space="0" w:color="auto"/>
        <w:bottom w:val="none" w:sz="0" w:space="0" w:color="auto"/>
        <w:right w:val="none" w:sz="0" w:space="0" w:color="auto"/>
      </w:divBdr>
    </w:div>
    <w:div w:id="2009601992">
      <w:bodyDiv w:val="1"/>
      <w:marLeft w:val="0"/>
      <w:marRight w:val="0"/>
      <w:marTop w:val="0"/>
      <w:marBottom w:val="0"/>
      <w:divBdr>
        <w:top w:val="none" w:sz="0" w:space="0" w:color="auto"/>
        <w:left w:val="none" w:sz="0" w:space="0" w:color="auto"/>
        <w:bottom w:val="none" w:sz="0" w:space="0" w:color="auto"/>
        <w:right w:val="none" w:sz="0" w:space="0" w:color="auto"/>
      </w:divBdr>
      <w:divsChild>
        <w:div w:id="33779180">
          <w:marLeft w:val="480"/>
          <w:marRight w:val="0"/>
          <w:marTop w:val="0"/>
          <w:marBottom w:val="0"/>
          <w:divBdr>
            <w:top w:val="none" w:sz="0" w:space="0" w:color="auto"/>
            <w:left w:val="none" w:sz="0" w:space="0" w:color="auto"/>
            <w:bottom w:val="none" w:sz="0" w:space="0" w:color="auto"/>
            <w:right w:val="none" w:sz="0" w:space="0" w:color="auto"/>
          </w:divBdr>
        </w:div>
        <w:div w:id="178394411">
          <w:marLeft w:val="480"/>
          <w:marRight w:val="0"/>
          <w:marTop w:val="0"/>
          <w:marBottom w:val="0"/>
          <w:divBdr>
            <w:top w:val="none" w:sz="0" w:space="0" w:color="auto"/>
            <w:left w:val="none" w:sz="0" w:space="0" w:color="auto"/>
            <w:bottom w:val="none" w:sz="0" w:space="0" w:color="auto"/>
            <w:right w:val="none" w:sz="0" w:space="0" w:color="auto"/>
          </w:divBdr>
        </w:div>
        <w:div w:id="194202327">
          <w:marLeft w:val="480"/>
          <w:marRight w:val="0"/>
          <w:marTop w:val="0"/>
          <w:marBottom w:val="0"/>
          <w:divBdr>
            <w:top w:val="none" w:sz="0" w:space="0" w:color="auto"/>
            <w:left w:val="none" w:sz="0" w:space="0" w:color="auto"/>
            <w:bottom w:val="none" w:sz="0" w:space="0" w:color="auto"/>
            <w:right w:val="none" w:sz="0" w:space="0" w:color="auto"/>
          </w:divBdr>
        </w:div>
        <w:div w:id="288560904">
          <w:marLeft w:val="480"/>
          <w:marRight w:val="0"/>
          <w:marTop w:val="0"/>
          <w:marBottom w:val="0"/>
          <w:divBdr>
            <w:top w:val="none" w:sz="0" w:space="0" w:color="auto"/>
            <w:left w:val="none" w:sz="0" w:space="0" w:color="auto"/>
            <w:bottom w:val="none" w:sz="0" w:space="0" w:color="auto"/>
            <w:right w:val="none" w:sz="0" w:space="0" w:color="auto"/>
          </w:divBdr>
        </w:div>
        <w:div w:id="303895200">
          <w:marLeft w:val="480"/>
          <w:marRight w:val="0"/>
          <w:marTop w:val="0"/>
          <w:marBottom w:val="0"/>
          <w:divBdr>
            <w:top w:val="none" w:sz="0" w:space="0" w:color="auto"/>
            <w:left w:val="none" w:sz="0" w:space="0" w:color="auto"/>
            <w:bottom w:val="none" w:sz="0" w:space="0" w:color="auto"/>
            <w:right w:val="none" w:sz="0" w:space="0" w:color="auto"/>
          </w:divBdr>
        </w:div>
        <w:div w:id="319968615">
          <w:marLeft w:val="480"/>
          <w:marRight w:val="0"/>
          <w:marTop w:val="0"/>
          <w:marBottom w:val="0"/>
          <w:divBdr>
            <w:top w:val="none" w:sz="0" w:space="0" w:color="auto"/>
            <w:left w:val="none" w:sz="0" w:space="0" w:color="auto"/>
            <w:bottom w:val="none" w:sz="0" w:space="0" w:color="auto"/>
            <w:right w:val="none" w:sz="0" w:space="0" w:color="auto"/>
          </w:divBdr>
        </w:div>
        <w:div w:id="371996678">
          <w:marLeft w:val="480"/>
          <w:marRight w:val="0"/>
          <w:marTop w:val="0"/>
          <w:marBottom w:val="0"/>
          <w:divBdr>
            <w:top w:val="none" w:sz="0" w:space="0" w:color="auto"/>
            <w:left w:val="none" w:sz="0" w:space="0" w:color="auto"/>
            <w:bottom w:val="none" w:sz="0" w:space="0" w:color="auto"/>
            <w:right w:val="none" w:sz="0" w:space="0" w:color="auto"/>
          </w:divBdr>
        </w:div>
        <w:div w:id="434978678">
          <w:marLeft w:val="480"/>
          <w:marRight w:val="0"/>
          <w:marTop w:val="0"/>
          <w:marBottom w:val="0"/>
          <w:divBdr>
            <w:top w:val="none" w:sz="0" w:space="0" w:color="auto"/>
            <w:left w:val="none" w:sz="0" w:space="0" w:color="auto"/>
            <w:bottom w:val="none" w:sz="0" w:space="0" w:color="auto"/>
            <w:right w:val="none" w:sz="0" w:space="0" w:color="auto"/>
          </w:divBdr>
        </w:div>
        <w:div w:id="490878217">
          <w:marLeft w:val="480"/>
          <w:marRight w:val="0"/>
          <w:marTop w:val="0"/>
          <w:marBottom w:val="0"/>
          <w:divBdr>
            <w:top w:val="none" w:sz="0" w:space="0" w:color="auto"/>
            <w:left w:val="none" w:sz="0" w:space="0" w:color="auto"/>
            <w:bottom w:val="none" w:sz="0" w:space="0" w:color="auto"/>
            <w:right w:val="none" w:sz="0" w:space="0" w:color="auto"/>
          </w:divBdr>
        </w:div>
        <w:div w:id="495343615">
          <w:marLeft w:val="480"/>
          <w:marRight w:val="0"/>
          <w:marTop w:val="0"/>
          <w:marBottom w:val="0"/>
          <w:divBdr>
            <w:top w:val="none" w:sz="0" w:space="0" w:color="auto"/>
            <w:left w:val="none" w:sz="0" w:space="0" w:color="auto"/>
            <w:bottom w:val="none" w:sz="0" w:space="0" w:color="auto"/>
            <w:right w:val="none" w:sz="0" w:space="0" w:color="auto"/>
          </w:divBdr>
        </w:div>
        <w:div w:id="508108275">
          <w:marLeft w:val="480"/>
          <w:marRight w:val="0"/>
          <w:marTop w:val="0"/>
          <w:marBottom w:val="0"/>
          <w:divBdr>
            <w:top w:val="none" w:sz="0" w:space="0" w:color="auto"/>
            <w:left w:val="none" w:sz="0" w:space="0" w:color="auto"/>
            <w:bottom w:val="none" w:sz="0" w:space="0" w:color="auto"/>
            <w:right w:val="none" w:sz="0" w:space="0" w:color="auto"/>
          </w:divBdr>
        </w:div>
        <w:div w:id="520558280">
          <w:marLeft w:val="480"/>
          <w:marRight w:val="0"/>
          <w:marTop w:val="0"/>
          <w:marBottom w:val="0"/>
          <w:divBdr>
            <w:top w:val="none" w:sz="0" w:space="0" w:color="auto"/>
            <w:left w:val="none" w:sz="0" w:space="0" w:color="auto"/>
            <w:bottom w:val="none" w:sz="0" w:space="0" w:color="auto"/>
            <w:right w:val="none" w:sz="0" w:space="0" w:color="auto"/>
          </w:divBdr>
        </w:div>
        <w:div w:id="837159100">
          <w:marLeft w:val="480"/>
          <w:marRight w:val="0"/>
          <w:marTop w:val="0"/>
          <w:marBottom w:val="0"/>
          <w:divBdr>
            <w:top w:val="none" w:sz="0" w:space="0" w:color="auto"/>
            <w:left w:val="none" w:sz="0" w:space="0" w:color="auto"/>
            <w:bottom w:val="none" w:sz="0" w:space="0" w:color="auto"/>
            <w:right w:val="none" w:sz="0" w:space="0" w:color="auto"/>
          </w:divBdr>
        </w:div>
        <w:div w:id="894854583">
          <w:marLeft w:val="480"/>
          <w:marRight w:val="0"/>
          <w:marTop w:val="0"/>
          <w:marBottom w:val="0"/>
          <w:divBdr>
            <w:top w:val="none" w:sz="0" w:space="0" w:color="auto"/>
            <w:left w:val="none" w:sz="0" w:space="0" w:color="auto"/>
            <w:bottom w:val="none" w:sz="0" w:space="0" w:color="auto"/>
            <w:right w:val="none" w:sz="0" w:space="0" w:color="auto"/>
          </w:divBdr>
        </w:div>
        <w:div w:id="941719364">
          <w:marLeft w:val="480"/>
          <w:marRight w:val="0"/>
          <w:marTop w:val="0"/>
          <w:marBottom w:val="0"/>
          <w:divBdr>
            <w:top w:val="none" w:sz="0" w:space="0" w:color="auto"/>
            <w:left w:val="none" w:sz="0" w:space="0" w:color="auto"/>
            <w:bottom w:val="none" w:sz="0" w:space="0" w:color="auto"/>
            <w:right w:val="none" w:sz="0" w:space="0" w:color="auto"/>
          </w:divBdr>
        </w:div>
        <w:div w:id="997268575">
          <w:marLeft w:val="480"/>
          <w:marRight w:val="0"/>
          <w:marTop w:val="0"/>
          <w:marBottom w:val="0"/>
          <w:divBdr>
            <w:top w:val="none" w:sz="0" w:space="0" w:color="auto"/>
            <w:left w:val="none" w:sz="0" w:space="0" w:color="auto"/>
            <w:bottom w:val="none" w:sz="0" w:space="0" w:color="auto"/>
            <w:right w:val="none" w:sz="0" w:space="0" w:color="auto"/>
          </w:divBdr>
        </w:div>
        <w:div w:id="1102383631">
          <w:marLeft w:val="480"/>
          <w:marRight w:val="0"/>
          <w:marTop w:val="0"/>
          <w:marBottom w:val="0"/>
          <w:divBdr>
            <w:top w:val="none" w:sz="0" w:space="0" w:color="auto"/>
            <w:left w:val="none" w:sz="0" w:space="0" w:color="auto"/>
            <w:bottom w:val="none" w:sz="0" w:space="0" w:color="auto"/>
            <w:right w:val="none" w:sz="0" w:space="0" w:color="auto"/>
          </w:divBdr>
        </w:div>
        <w:div w:id="1154951628">
          <w:marLeft w:val="480"/>
          <w:marRight w:val="0"/>
          <w:marTop w:val="0"/>
          <w:marBottom w:val="0"/>
          <w:divBdr>
            <w:top w:val="none" w:sz="0" w:space="0" w:color="auto"/>
            <w:left w:val="none" w:sz="0" w:space="0" w:color="auto"/>
            <w:bottom w:val="none" w:sz="0" w:space="0" w:color="auto"/>
            <w:right w:val="none" w:sz="0" w:space="0" w:color="auto"/>
          </w:divBdr>
        </w:div>
        <w:div w:id="1358121856">
          <w:marLeft w:val="480"/>
          <w:marRight w:val="0"/>
          <w:marTop w:val="0"/>
          <w:marBottom w:val="0"/>
          <w:divBdr>
            <w:top w:val="none" w:sz="0" w:space="0" w:color="auto"/>
            <w:left w:val="none" w:sz="0" w:space="0" w:color="auto"/>
            <w:bottom w:val="none" w:sz="0" w:space="0" w:color="auto"/>
            <w:right w:val="none" w:sz="0" w:space="0" w:color="auto"/>
          </w:divBdr>
        </w:div>
        <w:div w:id="1480221506">
          <w:marLeft w:val="480"/>
          <w:marRight w:val="0"/>
          <w:marTop w:val="0"/>
          <w:marBottom w:val="0"/>
          <w:divBdr>
            <w:top w:val="none" w:sz="0" w:space="0" w:color="auto"/>
            <w:left w:val="none" w:sz="0" w:space="0" w:color="auto"/>
            <w:bottom w:val="none" w:sz="0" w:space="0" w:color="auto"/>
            <w:right w:val="none" w:sz="0" w:space="0" w:color="auto"/>
          </w:divBdr>
        </w:div>
        <w:div w:id="1603495216">
          <w:marLeft w:val="480"/>
          <w:marRight w:val="0"/>
          <w:marTop w:val="0"/>
          <w:marBottom w:val="0"/>
          <w:divBdr>
            <w:top w:val="none" w:sz="0" w:space="0" w:color="auto"/>
            <w:left w:val="none" w:sz="0" w:space="0" w:color="auto"/>
            <w:bottom w:val="none" w:sz="0" w:space="0" w:color="auto"/>
            <w:right w:val="none" w:sz="0" w:space="0" w:color="auto"/>
          </w:divBdr>
        </w:div>
        <w:div w:id="1637030700">
          <w:marLeft w:val="480"/>
          <w:marRight w:val="0"/>
          <w:marTop w:val="0"/>
          <w:marBottom w:val="0"/>
          <w:divBdr>
            <w:top w:val="none" w:sz="0" w:space="0" w:color="auto"/>
            <w:left w:val="none" w:sz="0" w:space="0" w:color="auto"/>
            <w:bottom w:val="none" w:sz="0" w:space="0" w:color="auto"/>
            <w:right w:val="none" w:sz="0" w:space="0" w:color="auto"/>
          </w:divBdr>
        </w:div>
        <w:div w:id="1753964670">
          <w:marLeft w:val="480"/>
          <w:marRight w:val="0"/>
          <w:marTop w:val="0"/>
          <w:marBottom w:val="0"/>
          <w:divBdr>
            <w:top w:val="none" w:sz="0" w:space="0" w:color="auto"/>
            <w:left w:val="none" w:sz="0" w:space="0" w:color="auto"/>
            <w:bottom w:val="none" w:sz="0" w:space="0" w:color="auto"/>
            <w:right w:val="none" w:sz="0" w:space="0" w:color="auto"/>
          </w:divBdr>
        </w:div>
        <w:div w:id="1768380968">
          <w:marLeft w:val="480"/>
          <w:marRight w:val="0"/>
          <w:marTop w:val="0"/>
          <w:marBottom w:val="0"/>
          <w:divBdr>
            <w:top w:val="none" w:sz="0" w:space="0" w:color="auto"/>
            <w:left w:val="none" w:sz="0" w:space="0" w:color="auto"/>
            <w:bottom w:val="none" w:sz="0" w:space="0" w:color="auto"/>
            <w:right w:val="none" w:sz="0" w:space="0" w:color="auto"/>
          </w:divBdr>
        </w:div>
        <w:div w:id="1804687381">
          <w:marLeft w:val="480"/>
          <w:marRight w:val="0"/>
          <w:marTop w:val="0"/>
          <w:marBottom w:val="0"/>
          <w:divBdr>
            <w:top w:val="none" w:sz="0" w:space="0" w:color="auto"/>
            <w:left w:val="none" w:sz="0" w:space="0" w:color="auto"/>
            <w:bottom w:val="none" w:sz="0" w:space="0" w:color="auto"/>
            <w:right w:val="none" w:sz="0" w:space="0" w:color="auto"/>
          </w:divBdr>
        </w:div>
        <w:div w:id="1827669180">
          <w:marLeft w:val="480"/>
          <w:marRight w:val="0"/>
          <w:marTop w:val="0"/>
          <w:marBottom w:val="0"/>
          <w:divBdr>
            <w:top w:val="none" w:sz="0" w:space="0" w:color="auto"/>
            <w:left w:val="none" w:sz="0" w:space="0" w:color="auto"/>
            <w:bottom w:val="none" w:sz="0" w:space="0" w:color="auto"/>
            <w:right w:val="none" w:sz="0" w:space="0" w:color="auto"/>
          </w:divBdr>
        </w:div>
        <w:div w:id="1840266794">
          <w:marLeft w:val="480"/>
          <w:marRight w:val="0"/>
          <w:marTop w:val="0"/>
          <w:marBottom w:val="0"/>
          <w:divBdr>
            <w:top w:val="none" w:sz="0" w:space="0" w:color="auto"/>
            <w:left w:val="none" w:sz="0" w:space="0" w:color="auto"/>
            <w:bottom w:val="none" w:sz="0" w:space="0" w:color="auto"/>
            <w:right w:val="none" w:sz="0" w:space="0" w:color="auto"/>
          </w:divBdr>
        </w:div>
        <w:div w:id="1858617492">
          <w:marLeft w:val="480"/>
          <w:marRight w:val="0"/>
          <w:marTop w:val="0"/>
          <w:marBottom w:val="0"/>
          <w:divBdr>
            <w:top w:val="none" w:sz="0" w:space="0" w:color="auto"/>
            <w:left w:val="none" w:sz="0" w:space="0" w:color="auto"/>
            <w:bottom w:val="none" w:sz="0" w:space="0" w:color="auto"/>
            <w:right w:val="none" w:sz="0" w:space="0" w:color="auto"/>
          </w:divBdr>
        </w:div>
        <w:div w:id="1864323493">
          <w:marLeft w:val="480"/>
          <w:marRight w:val="0"/>
          <w:marTop w:val="0"/>
          <w:marBottom w:val="0"/>
          <w:divBdr>
            <w:top w:val="none" w:sz="0" w:space="0" w:color="auto"/>
            <w:left w:val="none" w:sz="0" w:space="0" w:color="auto"/>
            <w:bottom w:val="none" w:sz="0" w:space="0" w:color="auto"/>
            <w:right w:val="none" w:sz="0" w:space="0" w:color="auto"/>
          </w:divBdr>
        </w:div>
        <w:div w:id="1866402679">
          <w:marLeft w:val="480"/>
          <w:marRight w:val="0"/>
          <w:marTop w:val="0"/>
          <w:marBottom w:val="0"/>
          <w:divBdr>
            <w:top w:val="none" w:sz="0" w:space="0" w:color="auto"/>
            <w:left w:val="none" w:sz="0" w:space="0" w:color="auto"/>
            <w:bottom w:val="none" w:sz="0" w:space="0" w:color="auto"/>
            <w:right w:val="none" w:sz="0" w:space="0" w:color="auto"/>
          </w:divBdr>
        </w:div>
        <w:div w:id="1895970162">
          <w:marLeft w:val="480"/>
          <w:marRight w:val="0"/>
          <w:marTop w:val="0"/>
          <w:marBottom w:val="0"/>
          <w:divBdr>
            <w:top w:val="none" w:sz="0" w:space="0" w:color="auto"/>
            <w:left w:val="none" w:sz="0" w:space="0" w:color="auto"/>
            <w:bottom w:val="none" w:sz="0" w:space="0" w:color="auto"/>
            <w:right w:val="none" w:sz="0" w:space="0" w:color="auto"/>
          </w:divBdr>
        </w:div>
        <w:div w:id="1939679466">
          <w:marLeft w:val="480"/>
          <w:marRight w:val="0"/>
          <w:marTop w:val="0"/>
          <w:marBottom w:val="0"/>
          <w:divBdr>
            <w:top w:val="none" w:sz="0" w:space="0" w:color="auto"/>
            <w:left w:val="none" w:sz="0" w:space="0" w:color="auto"/>
            <w:bottom w:val="none" w:sz="0" w:space="0" w:color="auto"/>
            <w:right w:val="none" w:sz="0" w:space="0" w:color="auto"/>
          </w:divBdr>
        </w:div>
        <w:div w:id="1987053351">
          <w:marLeft w:val="480"/>
          <w:marRight w:val="0"/>
          <w:marTop w:val="0"/>
          <w:marBottom w:val="0"/>
          <w:divBdr>
            <w:top w:val="none" w:sz="0" w:space="0" w:color="auto"/>
            <w:left w:val="none" w:sz="0" w:space="0" w:color="auto"/>
            <w:bottom w:val="none" w:sz="0" w:space="0" w:color="auto"/>
            <w:right w:val="none" w:sz="0" w:space="0" w:color="auto"/>
          </w:divBdr>
        </w:div>
        <w:div w:id="2030914388">
          <w:marLeft w:val="480"/>
          <w:marRight w:val="0"/>
          <w:marTop w:val="0"/>
          <w:marBottom w:val="0"/>
          <w:divBdr>
            <w:top w:val="none" w:sz="0" w:space="0" w:color="auto"/>
            <w:left w:val="none" w:sz="0" w:space="0" w:color="auto"/>
            <w:bottom w:val="none" w:sz="0" w:space="0" w:color="auto"/>
            <w:right w:val="none" w:sz="0" w:space="0" w:color="auto"/>
          </w:divBdr>
        </w:div>
        <w:div w:id="2052880373">
          <w:marLeft w:val="480"/>
          <w:marRight w:val="0"/>
          <w:marTop w:val="0"/>
          <w:marBottom w:val="0"/>
          <w:divBdr>
            <w:top w:val="none" w:sz="0" w:space="0" w:color="auto"/>
            <w:left w:val="none" w:sz="0" w:space="0" w:color="auto"/>
            <w:bottom w:val="none" w:sz="0" w:space="0" w:color="auto"/>
            <w:right w:val="none" w:sz="0" w:space="0" w:color="auto"/>
          </w:divBdr>
        </w:div>
      </w:divsChild>
    </w:div>
    <w:div w:id="2011712463">
      <w:bodyDiv w:val="1"/>
      <w:marLeft w:val="0"/>
      <w:marRight w:val="0"/>
      <w:marTop w:val="0"/>
      <w:marBottom w:val="0"/>
      <w:divBdr>
        <w:top w:val="none" w:sz="0" w:space="0" w:color="auto"/>
        <w:left w:val="none" w:sz="0" w:space="0" w:color="auto"/>
        <w:bottom w:val="none" w:sz="0" w:space="0" w:color="auto"/>
        <w:right w:val="none" w:sz="0" w:space="0" w:color="auto"/>
      </w:divBdr>
    </w:div>
    <w:div w:id="2013028684">
      <w:bodyDiv w:val="1"/>
      <w:marLeft w:val="0"/>
      <w:marRight w:val="0"/>
      <w:marTop w:val="0"/>
      <w:marBottom w:val="0"/>
      <w:divBdr>
        <w:top w:val="none" w:sz="0" w:space="0" w:color="auto"/>
        <w:left w:val="none" w:sz="0" w:space="0" w:color="auto"/>
        <w:bottom w:val="none" w:sz="0" w:space="0" w:color="auto"/>
        <w:right w:val="none" w:sz="0" w:space="0" w:color="auto"/>
      </w:divBdr>
    </w:div>
    <w:div w:id="2015110235">
      <w:bodyDiv w:val="1"/>
      <w:marLeft w:val="0"/>
      <w:marRight w:val="0"/>
      <w:marTop w:val="0"/>
      <w:marBottom w:val="0"/>
      <w:divBdr>
        <w:top w:val="none" w:sz="0" w:space="0" w:color="auto"/>
        <w:left w:val="none" w:sz="0" w:space="0" w:color="auto"/>
        <w:bottom w:val="none" w:sz="0" w:space="0" w:color="auto"/>
        <w:right w:val="none" w:sz="0" w:space="0" w:color="auto"/>
      </w:divBdr>
    </w:div>
    <w:div w:id="2015574074">
      <w:bodyDiv w:val="1"/>
      <w:marLeft w:val="0"/>
      <w:marRight w:val="0"/>
      <w:marTop w:val="0"/>
      <w:marBottom w:val="0"/>
      <w:divBdr>
        <w:top w:val="none" w:sz="0" w:space="0" w:color="auto"/>
        <w:left w:val="none" w:sz="0" w:space="0" w:color="auto"/>
        <w:bottom w:val="none" w:sz="0" w:space="0" w:color="auto"/>
        <w:right w:val="none" w:sz="0" w:space="0" w:color="auto"/>
      </w:divBdr>
    </w:div>
    <w:div w:id="2015716234">
      <w:bodyDiv w:val="1"/>
      <w:marLeft w:val="0"/>
      <w:marRight w:val="0"/>
      <w:marTop w:val="0"/>
      <w:marBottom w:val="0"/>
      <w:divBdr>
        <w:top w:val="none" w:sz="0" w:space="0" w:color="auto"/>
        <w:left w:val="none" w:sz="0" w:space="0" w:color="auto"/>
        <w:bottom w:val="none" w:sz="0" w:space="0" w:color="auto"/>
        <w:right w:val="none" w:sz="0" w:space="0" w:color="auto"/>
      </w:divBdr>
    </w:div>
    <w:div w:id="2016230288">
      <w:bodyDiv w:val="1"/>
      <w:marLeft w:val="0"/>
      <w:marRight w:val="0"/>
      <w:marTop w:val="0"/>
      <w:marBottom w:val="0"/>
      <w:divBdr>
        <w:top w:val="none" w:sz="0" w:space="0" w:color="auto"/>
        <w:left w:val="none" w:sz="0" w:space="0" w:color="auto"/>
        <w:bottom w:val="none" w:sz="0" w:space="0" w:color="auto"/>
        <w:right w:val="none" w:sz="0" w:space="0" w:color="auto"/>
      </w:divBdr>
    </w:div>
    <w:div w:id="2016683591">
      <w:bodyDiv w:val="1"/>
      <w:marLeft w:val="0"/>
      <w:marRight w:val="0"/>
      <w:marTop w:val="0"/>
      <w:marBottom w:val="0"/>
      <w:divBdr>
        <w:top w:val="none" w:sz="0" w:space="0" w:color="auto"/>
        <w:left w:val="none" w:sz="0" w:space="0" w:color="auto"/>
        <w:bottom w:val="none" w:sz="0" w:space="0" w:color="auto"/>
        <w:right w:val="none" w:sz="0" w:space="0" w:color="auto"/>
      </w:divBdr>
    </w:div>
    <w:div w:id="2017614420">
      <w:bodyDiv w:val="1"/>
      <w:marLeft w:val="0"/>
      <w:marRight w:val="0"/>
      <w:marTop w:val="0"/>
      <w:marBottom w:val="0"/>
      <w:divBdr>
        <w:top w:val="none" w:sz="0" w:space="0" w:color="auto"/>
        <w:left w:val="none" w:sz="0" w:space="0" w:color="auto"/>
        <w:bottom w:val="none" w:sz="0" w:space="0" w:color="auto"/>
        <w:right w:val="none" w:sz="0" w:space="0" w:color="auto"/>
      </w:divBdr>
    </w:div>
    <w:div w:id="2017725282">
      <w:bodyDiv w:val="1"/>
      <w:marLeft w:val="0"/>
      <w:marRight w:val="0"/>
      <w:marTop w:val="0"/>
      <w:marBottom w:val="0"/>
      <w:divBdr>
        <w:top w:val="none" w:sz="0" w:space="0" w:color="auto"/>
        <w:left w:val="none" w:sz="0" w:space="0" w:color="auto"/>
        <w:bottom w:val="none" w:sz="0" w:space="0" w:color="auto"/>
        <w:right w:val="none" w:sz="0" w:space="0" w:color="auto"/>
      </w:divBdr>
    </w:div>
    <w:div w:id="2017805645">
      <w:bodyDiv w:val="1"/>
      <w:marLeft w:val="0"/>
      <w:marRight w:val="0"/>
      <w:marTop w:val="0"/>
      <w:marBottom w:val="0"/>
      <w:divBdr>
        <w:top w:val="none" w:sz="0" w:space="0" w:color="auto"/>
        <w:left w:val="none" w:sz="0" w:space="0" w:color="auto"/>
        <w:bottom w:val="none" w:sz="0" w:space="0" w:color="auto"/>
        <w:right w:val="none" w:sz="0" w:space="0" w:color="auto"/>
      </w:divBdr>
      <w:divsChild>
        <w:div w:id="20012153">
          <w:marLeft w:val="480"/>
          <w:marRight w:val="0"/>
          <w:marTop w:val="0"/>
          <w:marBottom w:val="0"/>
          <w:divBdr>
            <w:top w:val="none" w:sz="0" w:space="0" w:color="auto"/>
            <w:left w:val="none" w:sz="0" w:space="0" w:color="auto"/>
            <w:bottom w:val="none" w:sz="0" w:space="0" w:color="auto"/>
            <w:right w:val="none" w:sz="0" w:space="0" w:color="auto"/>
          </w:divBdr>
        </w:div>
        <w:div w:id="38406841">
          <w:marLeft w:val="480"/>
          <w:marRight w:val="0"/>
          <w:marTop w:val="0"/>
          <w:marBottom w:val="0"/>
          <w:divBdr>
            <w:top w:val="none" w:sz="0" w:space="0" w:color="auto"/>
            <w:left w:val="none" w:sz="0" w:space="0" w:color="auto"/>
            <w:bottom w:val="none" w:sz="0" w:space="0" w:color="auto"/>
            <w:right w:val="none" w:sz="0" w:space="0" w:color="auto"/>
          </w:divBdr>
        </w:div>
        <w:div w:id="157310504">
          <w:marLeft w:val="480"/>
          <w:marRight w:val="0"/>
          <w:marTop w:val="0"/>
          <w:marBottom w:val="0"/>
          <w:divBdr>
            <w:top w:val="none" w:sz="0" w:space="0" w:color="auto"/>
            <w:left w:val="none" w:sz="0" w:space="0" w:color="auto"/>
            <w:bottom w:val="none" w:sz="0" w:space="0" w:color="auto"/>
            <w:right w:val="none" w:sz="0" w:space="0" w:color="auto"/>
          </w:divBdr>
        </w:div>
        <w:div w:id="182210945">
          <w:marLeft w:val="480"/>
          <w:marRight w:val="0"/>
          <w:marTop w:val="0"/>
          <w:marBottom w:val="0"/>
          <w:divBdr>
            <w:top w:val="none" w:sz="0" w:space="0" w:color="auto"/>
            <w:left w:val="none" w:sz="0" w:space="0" w:color="auto"/>
            <w:bottom w:val="none" w:sz="0" w:space="0" w:color="auto"/>
            <w:right w:val="none" w:sz="0" w:space="0" w:color="auto"/>
          </w:divBdr>
        </w:div>
        <w:div w:id="197478583">
          <w:marLeft w:val="480"/>
          <w:marRight w:val="0"/>
          <w:marTop w:val="0"/>
          <w:marBottom w:val="0"/>
          <w:divBdr>
            <w:top w:val="none" w:sz="0" w:space="0" w:color="auto"/>
            <w:left w:val="none" w:sz="0" w:space="0" w:color="auto"/>
            <w:bottom w:val="none" w:sz="0" w:space="0" w:color="auto"/>
            <w:right w:val="none" w:sz="0" w:space="0" w:color="auto"/>
          </w:divBdr>
        </w:div>
        <w:div w:id="216018962">
          <w:marLeft w:val="480"/>
          <w:marRight w:val="0"/>
          <w:marTop w:val="0"/>
          <w:marBottom w:val="0"/>
          <w:divBdr>
            <w:top w:val="none" w:sz="0" w:space="0" w:color="auto"/>
            <w:left w:val="none" w:sz="0" w:space="0" w:color="auto"/>
            <w:bottom w:val="none" w:sz="0" w:space="0" w:color="auto"/>
            <w:right w:val="none" w:sz="0" w:space="0" w:color="auto"/>
          </w:divBdr>
        </w:div>
        <w:div w:id="282032284">
          <w:marLeft w:val="480"/>
          <w:marRight w:val="0"/>
          <w:marTop w:val="0"/>
          <w:marBottom w:val="0"/>
          <w:divBdr>
            <w:top w:val="none" w:sz="0" w:space="0" w:color="auto"/>
            <w:left w:val="none" w:sz="0" w:space="0" w:color="auto"/>
            <w:bottom w:val="none" w:sz="0" w:space="0" w:color="auto"/>
            <w:right w:val="none" w:sz="0" w:space="0" w:color="auto"/>
          </w:divBdr>
        </w:div>
        <w:div w:id="332294382">
          <w:marLeft w:val="480"/>
          <w:marRight w:val="0"/>
          <w:marTop w:val="0"/>
          <w:marBottom w:val="0"/>
          <w:divBdr>
            <w:top w:val="none" w:sz="0" w:space="0" w:color="auto"/>
            <w:left w:val="none" w:sz="0" w:space="0" w:color="auto"/>
            <w:bottom w:val="none" w:sz="0" w:space="0" w:color="auto"/>
            <w:right w:val="none" w:sz="0" w:space="0" w:color="auto"/>
          </w:divBdr>
        </w:div>
        <w:div w:id="332992662">
          <w:marLeft w:val="480"/>
          <w:marRight w:val="0"/>
          <w:marTop w:val="0"/>
          <w:marBottom w:val="0"/>
          <w:divBdr>
            <w:top w:val="none" w:sz="0" w:space="0" w:color="auto"/>
            <w:left w:val="none" w:sz="0" w:space="0" w:color="auto"/>
            <w:bottom w:val="none" w:sz="0" w:space="0" w:color="auto"/>
            <w:right w:val="none" w:sz="0" w:space="0" w:color="auto"/>
          </w:divBdr>
        </w:div>
        <w:div w:id="339045834">
          <w:marLeft w:val="480"/>
          <w:marRight w:val="0"/>
          <w:marTop w:val="0"/>
          <w:marBottom w:val="0"/>
          <w:divBdr>
            <w:top w:val="none" w:sz="0" w:space="0" w:color="auto"/>
            <w:left w:val="none" w:sz="0" w:space="0" w:color="auto"/>
            <w:bottom w:val="none" w:sz="0" w:space="0" w:color="auto"/>
            <w:right w:val="none" w:sz="0" w:space="0" w:color="auto"/>
          </w:divBdr>
        </w:div>
        <w:div w:id="371148924">
          <w:marLeft w:val="480"/>
          <w:marRight w:val="0"/>
          <w:marTop w:val="0"/>
          <w:marBottom w:val="0"/>
          <w:divBdr>
            <w:top w:val="none" w:sz="0" w:space="0" w:color="auto"/>
            <w:left w:val="none" w:sz="0" w:space="0" w:color="auto"/>
            <w:bottom w:val="none" w:sz="0" w:space="0" w:color="auto"/>
            <w:right w:val="none" w:sz="0" w:space="0" w:color="auto"/>
          </w:divBdr>
        </w:div>
        <w:div w:id="404305266">
          <w:marLeft w:val="480"/>
          <w:marRight w:val="0"/>
          <w:marTop w:val="0"/>
          <w:marBottom w:val="0"/>
          <w:divBdr>
            <w:top w:val="none" w:sz="0" w:space="0" w:color="auto"/>
            <w:left w:val="none" w:sz="0" w:space="0" w:color="auto"/>
            <w:bottom w:val="none" w:sz="0" w:space="0" w:color="auto"/>
            <w:right w:val="none" w:sz="0" w:space="0" w:color="auto"/>
          </w:divBdr>
        </w:div>
        <w:div w:id="443692997">
          <w:marLeft w:val="480"/>
          <w:marRight w:val="0"/>
          <w:marTop w:val="0"/>
          <w:marBottom w:val="0"/>
          <w:divBdr>
            <w:top w:val="none" w:sz="0" w:space="0" w:color="auto"/>
            <w:left w:val="none" w:sz="0" w:space="0" w:color="auto"/>
            <w:bottom w:val="none" w:sz="0" w:space="0" w:color="auto"/>
            <w:right w:val="none" w:sz="0" w:space="0" w:color="auto"/>
          </w:divBdr>
        </w:div>
        <w:div w:id="507212636">
          <w:marLeft w:val="480"/>
          <w:marRight w:val="0"/>
          <w:marTop w:val="0"/>
          <w:marBottom w:val="0"/>
          <w:divBdr>
            <w:top w:val="none" w:sz="0" w:space="0" w:color="auto"/>
            <w:left w:val="none" w:sz="0" w:space="0" w:color="auto"/>
            <w:bottom w:val="none" w:sz="0" w:space="0" w:color="auto"/>
            <w:right w:val="none" w:sz="0" w:space="0" w:color="auto"/>
          </w:divBdr>
        </w:div>
        <w:div w:id="602735275">
          <w:marLeft w:val="480"/>
          <w:marRight w:val="0"/>
          <w:marTop w:val="0"/>
          <w:marBottom w:val="0"/>
          <w:divBdr>
            <w:top w:val="none" w:sz="0" w:space="0" w:color="auto"/>
            <w:left w:val="none" w:sz="0" w:space="0" w:color="auto"/>
            <w:bottom w:val="none" w:sz="0" w:space="0" w:color="auto"/>
            <w:right w:val="none" w:sz="0" w:space="0" w:color="auto"/>
          </w:divBdr>
        </w:div>
        <w:div w:id="615989741">
          <w:marLeft w:val="480"/>
          <w:marRight w:val="0"/>
          <w:marTop w:val="0"/>
          <w:marBottom w:val="0"/>
          <w:divBdr>
            <w:top w:val="none" w:sz="0" w:space="0" w:color="auto"/>
            <w:left w:val="none" w:sz="0" w:space="0" w:color="auto"/>
            <w:bottom w:val="none" w:sz="0" w:space="0" w:color="auto"/>
            <w:right w:val="none" w:sz="0" w:space="0" w:color="auto"/>
          </w:divBdr>
        </w:div>
        <w:div w:id="624428875">
          <w:marLeft w:val="480"/>
          <w:marRight w:val="0"/>
          <w:marTop w:val="0"/>
          <w:marBottom w:val="0"/>
          <w:divBdr>
            <w:top w:val="none" w:sz="0" w:space="0" w:color="auto"/>
            <w:left w:val="none" w:sz="0" w:space="0" w:color="auto"/>
            <w:bottom w:val="none" w:sz="0" w:space="0" w:color="auto"/>
            <w:right w:val="none" w:sz="0" w:space="0" w:color="auto"/>
          </w:divBdr>
        </w:div>
        <w:div w:id="677773369">
          <w:marLeft w:val="480"/>
          <w:marRight w:val="0"/>
          <w:marTop w:val="0"/>
          <w:marBottom w:val="0"/>
          <w:divBdr>
            <w:top w:val="none" w:sz="0" w:space="0" w:color="auto"/>
            <w:left w:val="none" w:sz="0" w:space="0" w:color="auto"/>
            <w:bottom w:val="none" w:sz="0" w:space="0" w:color="auto"/>
            <w:right w:val="none" w:sz="0" w:space="0" w:color="auto"/>
          </w:divBdr>
        </w:div>
        <w:div w:id="710765892">
          <w:marLeft w:val="480"/>
          <w:marRight w:val="0"/>
          <w:marTop w:val="0"/>
          <w:marBottom w:val="0"/>
          <w:divBdr>
            <w:top w:val="none" w:sz="0" w:space="0" w:color="auto"/>
            <w:left w:val="none" w:sz="0" w:space="0" w:color="auto"/>
            <w:bottom w:val="none" w:sz="0" w:space="0" w:color="auto"/>
            <w:right w:val="none" w:sz="0" w:space="0" w:color="auto"/>
          </w:divBdr>
        </w:div>
        <w:div w:id="756053933">
          <w:marLeft w:val="480"/>
          <w:marRight w:val="0"/>
          <w:marTop w:val="0"/>
          <w:marBottom w:val="0"/>
          <w:divBdr>
            <w:top w:val="none" w:sz="0" w:space="0" w:color="auto"/>
            <w:left w:val="none" w:sz="0" w:space="0" w:color="auto"/>
            <w:bottom w:val="none" w:sz="0" w:space="0" w:color="auto"/>
            <w:right w:val="none" w:sz="0" w:space="0" w:color="auto"/>
          </w:divBdr>
        </w:div>
        <w:div w:id="823741264">
          <w:marLeft w:val="480"/>
          <w:marRight w:val="0"/>
          <w:marTop w:val="0"/>
          <w:marBottom w:val="0"/>
          <w:divBdr>
            <w:top w:val="none" w:sz="0" w:space="0" w:color="auto"/>
            <w:left w:val="none" w:sz="0" w:space="0" w:color="auto"/>
            <w:bottom w:val="none" w:sz="0" w:space="0" w:color="auto"/>
            <w:right w:val="none" w:sz="0" w:space="0" w:color="auto"/>
          </w:divBdr>
        </w:div>
        <w:div w:id="846097839">
          <w:marLeft w:val="480"/>
          <w:marRight w:val="0"/>
          <w:marTop w:val="0"/>
          <w:marBottom w:val="0"/>
          <w:divBdr>
            <w:top w:val="none" w:sz="0" w:space="0" w:color="auto"/>
            <w:left w:val="none" w:sz="0" w:space="0" w:color="auto"/>
            <w:bottom w:val="none" w:sz="0" w:space="0" w:color="auto"/>
            <w:right w:val="none" w:sz="0" w:space="0" w:color="auto"/>
          </w:divBdr>
        </w:div>
        <w:div w:id="849880574">
          <w:marLeft w:val="480"/>
          <w:marRight w:val="0"/>
          <w:marTop w:val="0"/>
          <w:marBottom w:val="0"/>
          <w:divBdr>
            <w:top w:val="none" w:sz="0" w:space="0" w:color="auto"/>
            <w:left w:val="none" w:sz="0" w:space="0" w:color="auto"/>
            <w:bottom w:val="none" w:sz="0" w:space="0" w:color="auto"/>
            <w:right w:val="none" w:sz="0" w:space="0" w:color="auto"/>
          </w:divBdr>
        </w:div>
        <w:div w:id="1021668524">
          <w:marLeft w:val="480"/>
          <w:marRight w:val="0"/>
          <w:marTop w:val="0"/>
          <w:marBottom w:val="0"/>
          <w:divBdr>
            <w:top w:val="none" w:sz="0" w:space="0" w:color="auto"/>
            <w:left w:val="none" w:sz="0" w:space="0" w:color="auto"/>
            <w:bottom w:val="none" w:sz="0" w:space="0" w:color="auto"/>
            <w:right w:val="none" w:sz="0" w:space="0" w:color="auto"/>
          </w:divBdr>
        </w:div>
        <w:div w:id="1028139004">
          <w:marLeft w:val="480"/>
          <w:marRight w:val="0"/>
          <w:marTop w:val="0"/>
          <w:marBottom w:val="0"/>
          <w:divBdr>
            <w:top w:val="none" w:sz="0" w:space="0" w:color="auto"/>
            <w:left w:val="none" w:sz="0" w:space="0" w:color="auto"/>
            <w:bottom w:val="none" w:sz="0" w:space="0" w:color="auto"/>
            <w:right w:val="none" w:sz="0" w:space="0" w:color="auto"/>
          </w:divBdr>
        </w:div>
        <w:div w:id="1035666116">
          <w:marLeft w:val="480"/>
          <w:marRight w:val="0"/>
          <w:marTop w:val="0"/>
          <w:marBottom w:val="0"/>
          <w:divBdr>
            <w:top w:val="none" w:sz="0" w:space="0" w:color="auto"/>
            <w:left w:val="none" w:sz="0" w:space="0" w:color="auto"/>
            <w:bottom w:val="none" w:sz="0" w:space="0" w:color="auto"/>
            <w:right w:val="none" w:sz="0" w:space="0" w:color="auto"/>
          </w:divBdr>
        </w:div>
        <w:div w:id="1041326334">
          <w:marLeft w:val="480"/>
          <w:marRight w:val="0"/>
          <w:marTop w:val="0"/>
          <w:marBottom w:val="0"/>
          <w:divBdr>
            <w:top w:val="none" w:sz="0" w:space="0" w:color="auto"/>
            <w:left w:val="none" w:sz="0" w:space="0" w:color="auto"/>
            <w:bottom w:val="none" w:sz="0" w:space="0" w:color="auto"/>
            <w:right w:val="none" w:sz="0" w:space="0" w:color="auto"/>
          </w:divBdr>
        </w:div>
        <w:div w:id="1062289808">
          <w:marLeft w:val="480"/>
          <w:marRight w:val="0"/>
          <w:marTop w:val="0"/>
          <w:marBottom w:val="0"/>
          <w:divBdr>
            <w:top w:val="none" w:sz="0" w:space="0" w:color="auto"/>
            <w:left w:val="none" w:sz="0" w:space="0" w:color="auto"/>
            <w:bottom w:val="none" w:sz="0" w:space="0" w:color="auto"/>
            <w:right w:val="none" w:sz="0" w:space="0" w:color="auto"/>
          </w:divBdr>
        </w:div>
        <w:div w:id="1106654812">
          <w:marLeft w:val="480"/>
          <w:marRight w:val="0"/>
          <w:marTop w:val="0"/>
          <w:marBottom w:val="0"/>
          <w:divBdr>
            <w:top w:val="none" w:sz="0" w:space="0" w:color="auto"/>
            <w:left w:val="none" w:sz="0" w:space="0" w:color="auto"/>
            <w:bottom w:val="none" w:sz="0" w:space="0" w:color="auto"/>
            <w:right w:val="none" w:sz="0" w:space="0" w:color="auto"/>
          </w:divBdr>
        </w:div>
        <w:div w:id="1144011567">
          <w:marLeft w:val="480"/>
          <w:marRight w:val="0"/>
          <w:marTop w:val="0"/>
          <w:marBottom w:val="0"/>
          <w:divBdr>
            <w:top w:val="none" w:sz="0" w:space="0" w:color="auto"/>
            <w:left w:val="none" w:sz="0" w:space="0" w:color="auto"/>
            <w:bottom w:val="none" w:sz="0" w:space="0" w:color="auto"/>
            <w:right w:val="none" w:sz="0" w:space="0" w:color="auto"/>
          </w:divBdr>
        </w:div>
        <w:div w:id="1180660827">
          <w:marLeft w:val="480"/>
          <w:marRight w:val="0"/>
          <w:marTop w:val="0"/>
          <w:marBottom w:val="0"/>
          <w:divBdr>
            <w:top w:val="none" w:sz="0" w:space="0" w:color="auto"/>
            <w:left w:val="none" w:sz="0" w:space="0" w:color="auto"/>
            <w:bottom w:val="none" w:sz="0" w:space="0" w:color="auto"/>
            <w:right w:val="none" w:sz="0" w:space="0" w:color="auto"/>
          </w:divBdr>
        </w:div>
        <w:div w:id="1267156077">
          <w:marLeft w:val="480"/>
          <w:marRight w:val="0"/>
          <w:marTop w:val="0"/>
          <w:marBottom w:val="0"/>
          <w:divBdr>
            <w:top w:val="none" w:sz="0" w:space="0" w:color="auto"/>
            <w:left w:val="none" w:sz="0" w:space="0" w:color="auto"/>
            <w:bottom w:val="none" w:sz="0" w:space="0" w:color="auto"/>
            <w:right w:val="none" w:sz="0" w:space="0" w:color="auto"/>
          </w:divBdr>
        </w:div>
        <w:div w:id="1355112954">
          <w:marLeft w:val="480"/>
          <w:marRight w:val="0"/>
          <w:marTop w:val="0"/>
          <w:marBottom w:val="0"/>
          <w:divBdr>
            <w:top w:val="none" w:sz="0" w:space="0" w:color="auto"/>
            <w:left w:val="none" w:sz="0" w:space="0" w:color="auto"/>
            <w:bottom w:val="none" w:sz="0" w:space="0" w:color="auto"/>
            <w:right w:val="none" w:sz="0" w:space="0" w:color="auto"/>
          </w:divBdr>
        </w:div>
        <w:div w:id="1495029293">
          <w:marLeft w:val="480"/>
          <w:marRight w:val="0"/>
          <w:marTop w:val="0"/>
          <w:marBottom w:val="0"/>
          <w:divBdr>
            <w:top w:val="none" w:sz="0" w:space="0" w:color="auto"/>
            <w:left w:val="none" w:sz="0" w:space="0" w:color="auto"/>
            <w:bottom w:val="none" w:sz="0" w:space="0" w:color="auto"/>
            <w:right w:val="none" w:sz="0" w:space="0" w:color="auto"/>
          </w:divBdr>
        </w:div>
        <w:div w:id="1644657328">
          <w:marLeft w:val="480"/>
          <w:marRight w:val="0"/>
          <w:marTop w:val="0"/>
          <w:marBottom w:val="0"/>
          <w:divBdr>
            <w:top w:val="none" w:sz="0" w:space="0" w:color="auto"/>
            <w:left w:val="none" w:sz="0" w:space="0" w:color="auto"/>
            <w:bottom w:val="none" w:sz="0" w:space="0" w:color="auto"/>
            <w:right w:val="none" w:sz="0" w:space="0" w:color="auto"/>
          </w:divBdr>
        </w:div>
        <w:div w:id="1645741657">
          <w:marLeft w:val="480"/>
          <w:marRight w:val="0"/>
          <w:marTop w:val="0"/>
          <w:marBottom w:val="0"/>
          <w:divBdr>
            <w:top w:val="none" w:sz="0" w:space="0" w:color="auto"/>
            <w:left w:val="none" w:sz="0" w:space="0" w:color="auto"/>
            <w:bottom w:val="none" w:sz="0" w:space="0" w:color="auto"/>
            <w:right w:val="none" w:sz="0" w:space="0" w:color="auto"/>
          </w:divBdr>
        </w:div>
        <w:div w:id="1661887690">
          <w:marLeft w:val="480"/>
          <w:marRight w:val="0"/>
          <w:marTop w:val="0"/>
          <w:marBottom w:val="0"/>
          <w:divBdr>
            <w:top w:val="none" w:sz="0" w:space="0" w:color="auto"/>
            <w:left w:val="none" w:sz="0" w:space="0" w:color="auto"/>
            <w:bottom w:val="none" w:sz="0" w:space="0" w:color="auto"/>
            <w:right w:val="none" w:sz="0" w:space="0" w:color="auto"/>
          </w:divBdr>
        </w:div>
        <w:div w:id="1669363096">
          <w:marLeft w:val="480"/>
          <w:marRight w:val="0"/>
          <w:marTop w:val="0"/>
          <w:marBottom w:val="0"/>
          <w:divBdr>
            <w:top w:val="none" w:sz="0" w:space="0" w:color="auto"/>
            <w:left w:val="none" w:sz="0" w:space="0" w:color="auto"/>
            <w:bottom w:val="none" w:sz="0" w:space="0" w:color="auto"/>
            <w:right w:val="none" w:sz="0" w:space="0" w:color="auto"/>
          </w:divBdr>
        </w:div>
        <w:div w:id="1671565773">
          <w:marLeft w:val="480"/>
          <w:marRight w:val="0"/>
          <w:marTop w:val="0"/>
          <w:marBottom w:val="0"/>
          <w:divBdr>
            <w:top w:val="none" w:sz="0" w:space="0" w:color="auto"/>
            <w:left w:val="none" w:sz="0" w:space="0" w:color="auto"/>
            <w:bottom w:val="none" w:sz="0" w:space="0" w:color="auto"/>
            <w:right w:val="none" w:sz="0" w:space="0" w:color="auto"/>
          </w:divBdr>
        </w:div>
        <w:div w:id="1735618030">
          <w:marLeft w:val="480"/>
          <w:marRight w:val="0"/>
          <w:marTop w:val="0"/>
          <w:marBottom w:val="0"/>
          <w:divBdr>
            <w:top w:val="none" w:sz="0" w:space="0" w:color="auto"/>
            <w:left w:val="none" w:sz="0" w:space="0" w:color="auto"/>
            <w:bottom w:val="none" w:sz="0" w:space="0" w:color="auto"/>
            <w:right w:val="none" w:sz="0" w:space="0" w:color="auto"/>
          </w:divBdr>
        </w:div>
        <w:div w:id="1769735178">
          <w:marLeft w:val="480"/>
          <w:marRight w:val="0"/>
          <w:marTop w:val="0"/>
          <w:marBottom w:val="0"/>
          <w:divBdr>
            <w:top w:val="none" w:sz="0" w:space="0" w:color="auto"/>
            <w:left w:val="none" w:sz="0" w:space="0" w:color="auto"/>
            <w:bottom w:val="none" w:sz="0" w:space="0" w:color="auto"/>
            <w:right w:val="none" w:sz="0" w:space="0" w:color="auto"/>
          </w:divBdr>
        </w:div>
        <w:div w:id="1782527967">
          <w:marLeft w:val="480"/>
          <w:marRight w:val="0"/>
          <w:marTop w:val="0"/>
          <w:marBottom w:val="0"/>
          <w:divBdr>
            <w:top w:val="none" w:sz="0" w:space="0" w:color="auto"/>
            <w:left w:val="none" w:sz="0" w:space="0" w:color="auto"/>
            <w:bottom w:val="none" w:sz="0" w:space="0" w:color="auto"/>
            <w:right w:val="none" w:sz="0" w:space="0" w:color="auto"/>
          </w:divBdr>
        </w:div>
        <w:div w:id="1868712015">
          <w:marLeft w:val="480"/>
          <w:marRight w:val="0"/>
          <w:marTop w:val="0"/>
          <w:marBottom w:val="0"/>
          <w:divBdr>
            <w:top w:val="none" w:sz="0" w:space="0" w:color="auto"/>
            <w:left w:val="none" w:sz="0" w:space="0" w:color="auto"/>
            <w:bottom w:val="none" w:sz="0" w:space="0" w:color="auto"/>
            <w:right w:val="none" w:sz="0" w:space="0" w:color="auto"/>
          </w:divBdr>
        </w:div>
        <w:div w:id="1928999947">
          <w:marLeft w:val="480"/>
          <w:marRight w:val="0"/>
          <w:marTop w:val="0"/>
          <w:marBottom w:val="0"/>
          <w:divBdr>
            <w:top w:val="none" w:sz="0" w:space="0" w:color="auto"/>
            <w:left w:val="none" w:sz="0" w:space="0" w:color="auto"/>
            <w:bottom w:val="none" w:sz="0" w:space="0" w:color="auto"/>
            <w:right w:val="none" w:sz="0" w:space="0" w:color="auto"/>
          </w:divBdr>
        </w:div>
        <w:div w:id="1937706611">
          <w:marLeft w:val="480"/>
          <w:marRight w:val="0"/>
          <w:marTop w:val="0"/>
          <w:marBottom w:val="0"/>
          <w:divBdr>
            <w:top w:val="none" w:sz="0" w:space="0" w:color="auto"/>
            <w:left w:val="none" w:sz="0" w:space="0" w:color="auto"/>
            <w:bottom w:val="none" w:sz="0" w:space="0" w:color="auto"/>
            <w:right w:val="none" w:sz="0" w:space="0" w:color="auto"/>
          </w:divBdr>
        </w:div>
        <w:div w:id="1942566139">
          <w:marLeft w:val="480"/>
          <w:marRight w:val="0"/>
          <w:marTop w:val="0"/>
          <w:marBottom w:val="0"/>
          <w:divBdr>
            <w:top w:val="none" w:sz="0" w:space="0" w:color="auto"/>
            <w:left w:val="none" w:sz="0" w:space="0" w:color="auto"/>
            <w:bottom w:val="none" w:sz="0" w:space="0" w:color="auto"/>
            <w:right w:val="none" w:sz="0" w:space="0" w:color="auto"/>
          </w:divBdr>
        </w:div>
        <w:div w:id="1959217557">
          <w:marLeft w:val="480"/>
          <w:marRight w:val="0"/>
          <w:marTop w:val="0"/>
          <w:marBottom w:val="0"/>
          <w:divBdr>
            <w:top w:val="none" w:sz="0" w:space="0" w:color="auto"/>
            <w:left w:val="none" w:sz="0" w:space="0" w:color="auto"/>
            <w:bottom w:val="none" w:sz="0" w:space="0" w:color="auto"/>
            <w:right w:val="none" w:sz="0" w:space="0" w:color="auto"/>
          </w:divBdr>
        </w:div>
        <w:div w:id="1990086810">
          <w:marLeft w:val="480"/>
          <w:marRight w:val="0"/>
          <w:marTop w:val="0"/>
          <w:marBottom w:val="0"/>
          <w:divBdr>
            <w:top w:val="none" w:sz="0" w:space="0" w:color="auto"/>
            <w:left w:val="none" w:sz="0" w:space="0" w:color="auto"/>
            <w:bottom w:val="none" w:sz="0" w:space="0" w:color="auto"/>
            <w:right w:val="none" w:sz="0" w:space="0" w:color="auto"/>
          </w:divBdr>
        </w:div>
        <w:div w:id="2026636138">
          <w:marLeft w:val="480"/>
          <w:marRight w:val="0"/>
          <w:marTop w:val="0"/>
          <w:marBottom w:val="0"/>
          <w:divBdr>
            <w:top w:val="none" w:sz="0" w:space="0" w:color="auto"/>
            <w:left w:val="none" w:sz="0" w:space="0" w:color="auto"/>
            <w:bottom w:val="none" w:sz="0" w:space="0" w:color="auto"/>
            <w:right w:val="none" w:sz="0" w:space="0" w:color="auto"/>
          </w:divBdr>
        </w:div>
        <w:div w:id="2059665463">
          <w:marLeft w:val="480"/>
          <w:marRight w:val="0"/>
          <w:marTop w:val="0"/>
          <w:marBottom w:val="0"/>
          <w:divBdr>
            <w:top w:val="none" w:sz="0" w:space="0" w:color="auto"/>
            <w:left w:val="none" w:sz="0" w:space="0" w:color="auto"/>
            <w:bottom w:val="none" w:sz="0" w:space="0" w:color="auto"/>
            <w:right w:val="none" w:sz="0" w:space="0" w:color="auto"/>
          </w:divBdr>
        </w:div>
        <w:div w:id="2144956273">
          <w:marLeft w:val="480"/>
          <w:marRight w:val="0"/>
          <w:marTop w:val="0"/>
          <w:marBottom w:val="0"/>
          <w:divBdr>
            <w:top w:val="none" w:sz="0" w:space="0" w:color="auto"/>
            <w:left w:val="none" w:sz="0" w:space="0" w:color="auto"/>
            <w:bottom w:val="none" w:sz="0" w:space="0" w:color="auto"/>
            <w:right w:val="none" w:sz="0" w:space="0" w:color="auto"/>
          </w:divBdr>
        </w:div>
      </w:divsChild>
    </w:div>
    <w:div w:id="2018579415">
      <w:bodyDiv w:val="1"/>
      <w:marLeft w:val="0"/>
      <w:marRight w:val="0"/>
      <w:marTop w:val="0"/>
      <w:marBottom w:val="0"/>
      <w:divBdr>
        <w:top w:val="none" w:sz="0" w:space="0" w:color="auto"/>
        <w:left w:val="none" w:sz="0" w:space="0" w:color="auto"/>
        <w:bottom w:val="none" w:sz="0" w:space="0" w:color="auto"/>
        <w:right w:val="none" w:sz="0" w:space="0" w:color="auto"/>
      </w:divBdr>
    </w:div>
    <w:div w:id="2020160534">
      <w:bodyDiv w:val="1"/>
      <w:marLeft w:val="0"/>
      <w:marRight w:val="0"/>
      <w:marTop w:val="0"/>
      <w:marBottom w:val="0"/>
      <w:divBdr>
        <w:top w:val="none" w:sz="0" w:space="0" w:color="auto"/>
        <w:left w:val="none" w:sz="0" w:space="0" w:color="auto"/>
        <w:bottom w:val="none" w:sz="0" w:space="0" w:color="auto"/>
        <w:right w:val="none" w:sz="0" w:space="0" w:color="auto"/>
      </w:divBdr>
    </w:div>
    <w:div w:id="2021927598">
      <w:bodyDiv w:val="1"/>
      <w:marLeft w:val="0"/>
      <w:marRight w:val="0"/>
      <w:marTop w:val="0"/>
      <w:marBottom w:val="0"/>
      <w:divBdr>
        <w:top w:val="none" w:sz="0" w:space="0" w:color="auto"/>
        <w:left w:val="none" w:sz="0" w:space="0" w:color="auto"/>
        <w:bottom w:val="none" w:sz="0" w:space="0" w:color="auto"/>
        <w:right w:val="none" w:sz="0" w:space="0" w:color="auto"/>
      </w:divBdr>
    </w:div>
    <w:div w:id="2021930977">
      <w:bodyDiv w:val="1"/>
      <w:marLeft w:val="0"/>
      <w:marRight w:val="0"/>
      <w:marTop w:val="0"/>
      <w:marBottom w:val="0"/>
      <w:divBdr>
        <w:top w:val="none" w:sz="0" w:space="0" w:color="auto"/>
        <w:left w:val="none" w:sz="0" w:space="0" w:color="auto"/>
        <w:bottom w:val="none" w:sz="0" w:space="0" w:color="auto"/>
        <w:right w:val="none" w:sz="0" w:space="0" w:color="auto"/>
      </w:divBdr>
    </w:div>
    <w:div w:id="2023359188">
      <w:bodyDiv w:val="1"/>
      <w:marLeft w:val="0"/>
      <w:marRight w:val="0"/>
      <w:marTop w:val="0"/>
      <w:marBottom w:val="0"/>
      <w:divBdr>
        <w:top w:val="none" w:sz="0" w:space="0" w:color="auto"/>
        <w:left w:val="none" w:sz="0" w:space="0" w:color="auto"/>
        <w:bottom w:val="none" w:sz="0" w:space="0" w:color="auto"/>
        <w:right w:val="none" w:sz="0" w:space="0" w:color="auto"/>
      </w:divBdr>
    </w:div>
    <w:div w:id="2023973992">
      <w:bodyDiv w:val="1"/>
      <w:marLeft w:val="0"/>
      <w:marRight w:val="0"/>
      <w:marTop w:val="0"/>
      <w:marBottom w:val="0"/>
      <w:divBdr>
        <w:top w:val="none" w:sz="0" w:space="0" w:color="auto"/>
        <w:left w:val="none" w:sz="0" w:space="0" w:color="auto"/>
        <w:bottom w:val="none" w:sz="0" w:space="0" w:color="auto"/>
        <w:right w:val="none" w:sz="0" w:space="0" w:color="auto"/>
      </w:divBdr>
    </w:div>
    <w:div w:id="2027751019">
      <w:bodyDiv w:val="1"/>
      <w:marLeft w:val="0"/>
      <w:marRight w:val="0"/>
      <w:marTop w:val="0"/>
      <w:marBottom w:val="0"/>
      <w:divBdr>
        <w:top w:val="none" w:sz="0" w:space="0" w:color="auto"/>
        <w:left w:val="none" w:sz="0" w:space="0" w:color="auto"/>
        <w:bottom w:val="none" w:sz="0" w:space="0" w:color="auto"/>
        <w:right w:val="none" w:sz="0" w:space="0" w:color="auto"/>
      </w:divBdr>
    </w:div>
    <w:div w:id="2028211864">
      <w:bodyDiv w:val="1"/>
      <w:marLeft w:val="0"/>
      <w:marRight w:val="0"/>
      <w:marTop w:val="0"/>
      <w:marBottom w:val="0"/>
      <w:divBdr>
        <w:top w:val="none" w:sz="0" w:space="0" w:color="auto"/>
        <w:left w:val="none" w:sz="0" w:space="0" w:color="auto"/>
        <w:bottom w:val="none" w:sz="0" w:space="0" w:color="auto"/>
        <w:right w:val="none" w:sz="0" w:space="0" w:color="auto"/>
      </w:divBdr>
    </w:div>
    <w:div w:id="2032609411">
      <w:bodyDiv w:val="1"/>
      <w:marLeft w:val="0"/>
      <w:marRight w:val="0"/>
      <w:marTop w:val="0"/>
      <w:marBottom w:val="0"/>
      <w:divBdr>
        <w:top w:val="none" w:sz="0" w:space="0" w:color="auto"/>
        <w:left w:val="none" w:sz="0" w:space="0" w:color="auto"/>
        <w:bottom w:val="none" w:sz="0" w:space="0" w:color="auto"/>
        <w:right w:val="none" w:sz="0" w:space="0" w:color="auto"/>
      </w:divBdr>
    </w:div>
    <w:div w:id="2032758620">
      <w:bodyDiv w:val="1"/>
      <w:marLeft w:val="0"/>
      <w:marRight w:val="0"/>
      <w:marTop w:val="0"/>
      <w:marBottom w:val="0"/>
      <w:divBdr>
        <w:top w:val="none" w:sz="0" w:space="0" w:color="auto"/>
        <w:left w:val="none" w:sz="0" w:space="0" w:color="auto"/>
        <w:bottom w:val="none" w:sz="0" w:space="0" w:color="auto"/>
        <w:right w:val="none" w:sz="0" w:space="0" w:color="auto"/>
      </w:divBdr>
    </w:div>
    <w:div w:id="2035381745">
      <w:bodyDiv w:val="1"/>
      <w:marLeft w:val="0"/>
      <w:marRight w:val="0"/>
      <w:marTop w:val="0"/>
      <w:marBottom w:val="0"/>
      <w:divBdr>
        <w:top w:val="none" w:sz="0" w:space="0" w:color="auto"/>
        <w:left w:val="none" w:sz="0" w:space="0" w:color="auto"/>
        <w:bottom w:val="none" w:sz="0" w:space="0" w:color="auto"/>
        <w:right w:val="none" w:sz="0" w:space="0" w:color="auto"/>
      </w:divBdr>
    </w:div>
    <w:div w:id="2035884037">
      <w:bodyDiv w:val="1"/>
      <w:marLeft w:val="0"/>
      <w:marRight w:val="0"/>
      <w:marTop w:val="0"/>
      <w:marBottom w:val="0"/>
      <w:divBdr>
        <w:top w:val="none" w:sz="0" w:space="0" w:color="auto"/>
        <w:left w:val="none" w:sz="0" w:space="0" w:color="auto"/>
        <w:bottom w:val="none" w:sz="0" w:space="0" w:color="auto"/>
        <w:right w:val="none" w:sz="0" w:space="0" w:color="auto"/>
      </w:divBdr>
    </w:div>
    <w:div w:id="2036342399">
      <w:bodyDiv w:val="1"/>
      <w:marLeft w:val="0"/>
      <w:marRight w:val="0"/>
      <w:marTop w:val="0"/>
      <w:marBottom w:val="0"/>
      <w:divBdr>
        <w:top w:val="none" w:sz="0" w:space="0" w:color="auto"/>
        <w:left w:val="none" w:sz="0" w:space="0" w:color="auto"/>
        <w:bottom w:val="none" w:sz="0" w:space="0" w:color="auto"/>
        <w:right w:val="none" w:sz="0" w:space="0" w:color="auto"/>
      </w:divBdr>
    </w:div>
    <w:div w:id="2036728770">
      <w:bodyDiv w:val="1"/>
      <w:marLeft w:val="0"/>
      <w:marRight w:val="0"/>
      <w:marTop w:val="0"/>
      <w:marBottom w:val="0"/>
      <w:divBdr>
        <w:top w:val="none" w:sz="0" w:space="0" w:color="auto"/>
        <w:left w:val="none" w:sz="0" w:space="0" w:color="auto"/>
        <w:bottom w:val="none" w:sz="0" w:space="0" w:color="auto"/>
        <w:right w:val="none" w:sz="0" w:space="0" w:color="auto"/>
      </w:divBdr>
      <w:divsChild>
        <w:div w:id="19749444">
          <w:marLeft w:val="480"/>
          <w:marRight w:val="0"/>
          <w:marTop w:val="0"/>
          <w:marBottom w:val="0"/>
          <w:divBdr>
            <w:top w:val="none" w:sz="0" w:space="0" w:color="auto"/>
            <w:left w:val="none" w:sz="0" w:space="0" w:color="auto"/>
            <w:bottom w:val="none" w:sz="0" w:space="0" w:color="auto"/>
            <w:right w:val="none" w:sz="0" w:space="0" w:color="auto"/>
          </w:divBdr>
        </w:div>
        <w:div w:id="75831881">
          <w:marLeft w:val="480"/>
          <w:marRight w:val="0"/>
          <w:marTop w:val="0"/>
          <w:marBottom w:val="0"/>
          <w:divBdr>
            <w:top w:val="none" w:sz="0" w:space="0" w:color="auto"/>
            <w:left w:val="none" w:sz="0" w:space="0" w:color="auto"/>
            <w:bottom w:val="none" w:sz="0" w:space="0" w:color="auto"/>
            <w:right w:val="none" w:sz="0" w:space="0" w:color="auto"/>
          </w:divBdr>
        </w:div>
        <w:div w:id="86268987">
          <w:marLeft w:val="480"/>
          <w:marRight w:val="0"/>
          <w:marTop w:val="0"/>
          <w:marBottom w:val="0"/>
          <w:divBdr>
            <w:top w:val="none" w:sz="0" w:space="0" w:color="auto"/>
            <w:left w:val="none" w:sz="0" w:space="0" w:color="auto"/>
            <w:bottom w:val="none" w:sz="0" w:space="0" w:color="auto"/>
            <w:right w:val="none" w:sz="0" w:space="0" w:color="auto"/>
          </w:divBdr>
        </w:div>
        <w:div w:id="160514025">
          <w:marLeft w:val="480"/>
          <w:marRight w:val="0"/>
          <w:marTop w:val="0"/>
          <w:marBottom w:val="0"/>
          <w:divBdr>
            <w:top w:val="none" w:sz="0" w:space="0" w:color="auto"/>
            <w:left w:val="none" w:sz="0" w:space="0" w:color="auto"/>
            <w:bottom w:val="none" w:sz="0" w:space="0" w:color="auto"/>
            <w:right w:val="none" w:sz="0" w:space="0" w:color="auto"/>
          </w:divBdr>
        </w:div>
        <w:div w:id="189539938">
          <w:marLeft w:val="480"/>
          <w:marRight w:val="0"/>
          <w:marTop w:val="0"/>
          <w:marBottom w:val="0"/>
          <w:divBdr>
            <w:top w:val="none" w:sz="0" w:space="0" w:color="auto"/>
            <w:left w:val="none" w:sz="0" w:space="0" w:color="auto"/>
            <w:bottom w:val="none" w:sz="0" w:space="0" w:color="auto"/>
            <w:right w:val="none" w:sz="0" w:space="0" w:color="auto"/>
          </w:divBdr>
        </w:div>
        <w:div w:id="255721944">
          <w:marLeft w:val="480"/>
          <w:marRight w:val="0"/>
          <w:marTop w:val="0"/>
          <w:marBottom w:val="0"/>
          <w:divBdr>
            <w:top w:val="none" w:sz="0" w:space="0" w:color="auto"/>
            <w:left w:val="none" w:sz="0" w:space="0" w:color="auto"/>
            <w:bottom w:val="none" w:sz="0" w:space="0" w:color="auto"/>
            <w:right w:val="none" w:sz="0" w:space="0" w:color="auto"/>
          </w:divBdr>
        </w:div>
        <w:div w:id="266622637">
          <w:marLeft w:val="480"/>
          <w:marRight w:val="0"/>
          <w:marTop w:val="0"/>
          <w:marBottom w:val="0"/>
          <w:divBdr>
            <w:top w:val="none" w:sz="0" w:space="0" w:color="auto"/>
            <w:left w:val="none" w:sz="0" w:space="0" w:color="auto"/>
            <w:bottom w:val="none" w:sz="0" w:space="0" w:color="auto"/>
            <w:right w:val="none" w:sz="0" w:space="0" w:color="auto"/>
          </w:divBdr>
        </w:div>
        <w:div w:id="275413088">
          <w:marLeft w:val="480"/>
          <w:marRight w:val="0"/>
          <w:marTop w:val="0"/>
          <w:marBottom w:val="0"/>
          <w:divBdr>
            <w:top w:val="none" w:sz="0" w:space="0" w:color="auto"/>
            <w:left w:val="none" w:sz="0" w:space="0" w:color="auto"/>
            <w:bottom w:val="none" w:sz="0" w:space="0" w:color="auto"/>
            <w:right w:val="none" w:sz="0" w:space="0" w:color="auto"/>
          </w:divBdr>
        </w:div>
        <w:div w:id="314527574">
          <w:marLeft w:val="480"/>
          <w:marRight w:val="0"/>
          <w:marTop w:val="0"/>
          <w:marBottom w:val="0"/>
          <w:divBdr>
            <w:top w:val="none" w:sz="0" w:space="0" w:color="auto"/>
            <w:left w:val="none" w:sz="0" w:space="0" w:color="auto"/>
            <w:bottom w:val="none" w:sz="0" w:space="0" w:color="auto"/>
            <w:right w:val="none" w:sz="0" w:space="0" w:color="auto"/>
          </w:divBdr>
        </w:div>
        <w:div w:id="438531165">
          <w:marLeft w:val="480"/>
          <w:marRight w:val="0"/>
          <w:marTop w:val="0"/>
          <w:marBottom w:val="0"/>
          <w:divBdr>
            <w:top w:val="none" w:sz="0" w:space="0" w:color="auto"/>
            <w:left w:val="none" w:sz="0" w:space="0" w:color="auto"/>
            <w:bottom w:val="none" w:sz="0" w:space="0" w:color="auto"/>
            <w:right w:val="none" w:sz="0" w:space="0" w:color="auto"/>
          </w:divBdr>
        </w:div>
        <w:div w:id="472254434">
          <w:marLeft w:val="480"/>
          <w:marRight w:val="0"/>
          <w:marTop w:val="0"/>
          <w:marBottom w:val="0"/>
          <w:divBdr>
            <w:top w:val="none" w:sz="0" w:space="0" w:color="auto"/>
            <w:left w:val="none" w:sz="0" w:space="0" w:color="auto"/>
            <w:bottom w:val="none" w:sz="0" w:space="0" w:color="auto"/>
            <w:right w:val="none" w:sz="0" w:space="0" w:color="auto"/>
          </w:divBdr>
        </w:div>
        <w:div w:id="733283275">
          <w:marLeft w:val="480"/>
          <w:marRight w:val="0"/>
          <w:marTop w:val="0"/>
          <w:marBottom w:val="0"/>
          <w:divBdr>
            <w:top w:val="none" w:sz="0" w:space="0" w:color="auto"/>
            <w:left w:val="none" w:sz="0" w:space="0" w:color="auto"/>
            <w:bottom w:val="none" w:sz="0" w:space="0" w:color="auto"/>
            <w:right w:val="none" w:sz="0" w:space="0" w:color="auto"/>
          </w:divBdr>
        </w:div>
        <w:div w:id="815998063">
          <w:marLeft w:val="480"/>
          <w:marRight w:val="0"/>
          <w:marTop w:val="0"/>
          <w:marBottom w:val="0"/>
          <w:divBdr>
            <w:top w:val="none" w:sz="0" w:space="0" w:color="auto"/>
            <w:left w:val="none" w:sz="0" w:space="0" w:color="auto"/>
            <w:bottom w:val="none" w:sz="0" w:space="0" w:color="auto"/>
            <w:right w:val="none" w:sz="0" w:space="0" w:color="auto"/>
          </w:divBdr>
        </w:div>
        <w:div w:id="863978054">
          <w:marLeft w:val="480"/>
          <w:marRight w:val="0"/>
          <w:marTop w:val="0"/>
          <w:marBottom w:val="0"/>
          <w:divBdr>
            <w:top w:val="none" w:sz="0" w:space="0" w:color="auto"/>
            <w:left w:val="none" w:sz="0" w:space="0" w:color="auto"/>
            <w:bottom w:val="none" w:sz="0" w:space="0" w:color="auto"/>
            <w:right w:val="none" w:sz="0" w:space="0" w:color="auto"/>
          </w:divBdr>
        </w:div>
        <w:div w:id="863985260">
          <w:marLeft w:val="480"/>
          <w:marRight w:val="0"/>
          <w:marTop w:val="0"/>
          <w:marBottom w:val="0"/>
          <w:divBdr>
            <w:top w:val="none" w:sz="0" w:space="0" w:color="auto"/>
            <w:left w:val="none" w:sz="0" w:space="0" w:color="auto"/>
            <w:bottom w:val="none" w:sz="0" w:space="0" w:color="auto"/>
            <w:right w:val="none" w:sz="0" w:space="0" w:color="auto"/>
          </w:divBdr>
        </w:div>
        <w:div w:id="952130362">
          <w:marLeft w:val="480"/>
          <w:marRight w:val="0"/>
          <w:marTop w:val="0"/>
          <w:marBottom w:val="0"/>
          <w:divBdr>
            <w:top w:val="none" w:sz="0" w:space="0" w:color="auto"/>
            <w:left w:val="none" w:sz="0" w:space="0" w:color="auto"/>
            <w:bottom w:val="none" w:sz="0" w:space="0" w:color="auto"/>
            <w:right w:val="none" w:sz="0" w:space="0" w:color="auto"/>
          </w:divBdr>
        </w:div>
        <w:div w:id="1047798296">
          <w:marLeft w:val="480"/>
          <w:marRight w:val="0"/>
          <w:marTop w:val="0"/>
          <w:marBottom w:val="0"/>
          <w:divBdr>
            <w:top w:val="none" w:sz="0" w:space="0" w:color="auto"/>
            <w:left w:val="none" w:sz="0" w:space="0" w:color="auto"/>
            <w:bottom w:val="none" w:sz="0" w:space="0" w:color="auto"/>
            <w:right w:val="none" w:sz="0" w:space="0" w:color="auto"/>
          </w:divBdr>
        </w:div>
        <w:div w:id="1175875914">
          <w:marLeft w:val="480"/>
          <w:marRight w:val="0"/>
          <w:marTop w:val="0"/>
          <w:marBottom w:val="0"/>
          <w:divBdr>
            <w:top w:val="none" w:sz="0" w:space="0" w:color="auto"/>
            <w:left w:val="none" w:sz="0" w:space="0" w:color="auto"/>
            <w:bottom w:val="none" w:sz="0" w:space="0" w:color="auto"/>
            <w:right w:val="none" w:sz="0" w:space="0" w:color="auto"/>
          </w:divBdr>
        </w:div>
        <w:div w:id="1184396676">
          <w:marLeft w:val="480"/>
          <w:marRight w:val="0"/>
          <w:marTop w:val="0"/>
          <w:marBottom w:val="0"/>
          <w:divBdr>
            <w:top w:val="none" w:sz="0" w:space="0" w:color="auto"/>
            <w:left w:val="none" w:sz="0" w:space="0" w:color="auto"/>
            <w:bottom w:val="none" w:sz="0" w:space="0" w:color="auto"/>
            <w:right w:val="none" w:sz="0" w:space="0" w:color="auto"/>
          </w:divBdr>
        </w:div>
        <w:div w:id="1217204626">
          <w:marLeft w:val="480"/>
          <w:marRight w:val="0"/>
          <w:marTop w:val="0"/>
          <w:marBottom w:val="0"/>
          <w:divBdr>
            <w:top w:val="none" w:sz="0" w:space="0" w:color="auto"/>
            <w:left w:val="none" w:sz="0" w:space="0" w:color="auto"/>
            <w:bottom w:val="none" w:sz="0" w:space="0" w:color="auto"/>
            <w:right w:val="none" w:sz="0" w:space="0" w:color="auto"/>
          </w:divBdr>
        </w:div>
        <w:div w:id="1380276084">
          <w:marLeft w:val="480"/>
          <w:marRight w:val="0"/>
          <w:marTop w:val="0"/>
          <w:marBottom w:val="0"/>
          <w:divBdr>
            <w:top w:val="none" w:sz="0" w:space="0" w:color="auto"/>
            <w:left w:val="none" w:sz="0" w:space="0" w:color="auto"/>
            <w:bottom w:val="none" w:sz="0" w:space="0" w:color="auto"/>
            <w:right w:val="none" w:sz="0" w:space="0" w:color="auto"/>
          </w:divBdr>
        </w:div>
        <w:div w:id="1458836233">
          <w:marLeft w:val="480"/>
          <w:marRight w:val="0"/>
          <w:marTop w:val="0"/>
          <w:marBottom w:val="0"/>
          <w:divBdr>
            <w:top w:val="none" w:sz="0" w:space="0" w:color="auto"/>
            <w:left w:val="none" w:sz="0" w:space="0" w:color="auto"/>
            <w:bottom w:val="none" w:sz="0" w:space="0" w:color="auto"/>
            <w:right w:val="none" w:sz="0" w:space="0" w:color="auto"/>
          </w:divBdr>
        </w:div>
        <w:div w:id="1468283841">
          <w:marLeft w:val="480"/>
          <w:marRight w:val="0"/>
          <w:marTop w:val="0"/>
          <w:marBottom w:val="0"/>
          <w:divBdr>
            <w:top w:val="none" w:sz="0" w:space="0" w:color="auto"/>
            <w:left w:val="none" w:sz="0" w:space="0" w:color="auto"/>
            <w:bottom w:val="none" w:sz="0" w:space="0" w:color="auto"/>
            <w:right w:val="none" w:sz="0" w:space="0" w:color="auto"/>
          </w:divBdr>
        </w:div>
        <w:div w:id="1478840276">
          <w:marLeft w:val="480"/>
          <w:marRight w:val="0"/>
          <w:marTop w:val="0"/>
          <w:marBottom w:val="0"/>
          <w:divBdr>
            <w:top w:val="none" w:sz="0" w:space="0" w:color="auto"/>
            <w:left w:val="none" w:sz="0" w:space="0" w:color="auto"/>
            <w:bottom w:val="none" w:sz="0" w:space="0" w:color="auto"/>
            <w:right w:val="none" w:sz="0" w:space="0" w:color="auto"/>
          </w:divBdr>
        </w:div>
        <w:div w:id="1500535282">
          <w:marLeft w:val="480"/>
          <w:marRight w:val="0"/>
          <w:marTop w:val="0"/>
          <w:marBottom w:val="0"/>
          <w:divBdr>
            <w:top w:val="none" w:sz="0" w:space="0" w:color="auto"/>
            <w:left w:val="none" w:sz="0" w:space="0" w:color="auto"/>
            <w:bottom w:val="none" w:sz="0" w:space="0" w:color="auto"/>
            <w:right w:val="none" w:sz="0" w:space="0" w:color="auto"/>
          </w:divBdr>
        </w:div>
        <w:div w:id="1601723300">
          <w:marLeft w:val="480"/>
          <w:marRight w:val="0"/>
          <w:marTop w:val="0"/>
          <w:marBottom w:val="0"/>
          <w:divBdr>
            <w:top w:val="none" w:sz="0" w:space="0" w:color="auto"/>
            <w:left w:val="none" w:sz="0" w:space="0" w:color="auto"/>
            <w:bottom w:val="none" w:sz="0" w:space="0" w:color="auto"/>
            <w:right w:val="none" w:sz="0" w:space="0" w:color="auto"/>
          </w:divBdr>
        </w:div>
        <w:div w:id="1705209467">
          <w:marLeft w:val="480"/>
          <w:marRight w:val="0"/>
          <w:marTop w:val="0"/>
          <w:marBottom w:val="0"/>
          <w:divBdr>
            <w:top w:val="none" w:sz="0" w:space="0" w:color="auto"/>
            <w:left w:val="none" w:sz="0" w:space="0" w:color="auto"/>
            <w:bottom w:val="none" w:sz="0" w:space="0" w:color="auto"/>
            <w:right w:val="none" w:sz="0" w:space="0" w:color="auto"/>
          </w:divBdr>
        </w:div>
        <w:div w:id="1742289011">
          <w:marLeft w:val="480"/>
          <w:marRight w:val="0"/>
          <w:marTop w:val="0"/>
          <w:marBottom w:val="0"/>
          <w:divBdr>
            <w:top w:val="none" w:sz="0" w:space="0" w:color="auto"/>
            <w:left w:val="none" w:sz="0" w:space="0" w:color="auto"/>
            <w:bottom w:val="none" w:sz="0" w:space="0" w:color="auto"/>
            <w:right w:val="none" w:sz="0" w:space="0" w:color="auto"/>
          </w:divBdr>
        </w:div>
        <w:div w:id="1877620240">
          <w:marLeft w:val="480"/>
          <w:marRight w:val="0"/>
          <w:marTop w:val="0"/>
          <w:marBottom w:val="0"/>
          <w:divBdr>
            <w:top w:val="none" w:sz="0" w:space="0" w:color="auto"/>
            <w:left w:val="none" w:sz="0" w:space="0" w:color="auto"/>
            <w:bottom w:val="none" w:sz="0" w:space="0" w:color="auto"/>
            <w:right w:val="none" w:sz="0" w:space="0" w:color="auto"/>
          </w:divBdr>
        </w:div>
        <w:div w:id="1956643295">
          <w:marLeft w:val="480"/>
          <w:marRight w:val="0"/>
          <w:marTop w:val="0"/>
          <w:marBottom w:val="0"/>
          <w:divBdr>
            <w:top w:val="none" w:sz="0" w:space="0" w:color="auto"/>
            <w:left w:val="none" w:sz="0" w:space="0" w:color="auto"/>
            <w:bottom w:val="none" w:sz="0" w:space="0" w:color="auto"/>
            <w:right w:val="none" w:sz="0" w:space="0" w:color="auto"/>
          </w:divBdr>
        </w:div>
        <w:div w:id="2040081428">
          <w:marLeft w:val="480"/>
          <w:marRight w:val="0"/>
          <w:marTop w:val="0"/>
          <w:marBottom w:val="0"/>
          <w:divBdr>
            <w:top w:val="none" w:sz="0" w:space="0" w:color="auto"/>
            <w:left w:val="none" w:sz="0" w:space="0" w:color="auto"/>
            <w:bottom w:val="none" w:sz="0" w:space="0" w:color="auto"/>
            <w:right w:val="none" w:sz="0" w:space="0" w:color="auto"/>
          </w:divBdr>
        </w:div>
        <w:div w:id="2077775583">
          <w:marLeft w:val="480"/>
          <w:marRight w:val="0"/>
          <w:marTop w:val="0"/>
          <w:marBottom w:val="0"/>
          <w:divBdr>
            <w:top w:val="none" w:sz="0" w:space="0" w:color="auto"/>
            <w:left w:val="none" w:sz="0" w:space="0" w:color="auto"/>
            <w:bottom w:val="none" w:sz="0" w:space="0" w:color="auto"/>
            <w:right w:val="none" w:sz="0" w:space="0" w:color="auto"/>
          </w:divBdr>
        </w:div>
        <w:div w:id="2124691707">
          <w:marLeft w:val="480"/>
          <w:marRight w:val="0"/>
          <w:marTop w:val="0"/>
          <w:marBottom w:val="0"/>
          <w:divBdr>
            <w:top w:val="none" w:sz="0" w:space="0" w:color="auto"/>
            <w:left w:val="none" w:sz="0" w:space="0" w:color="auto"/>
            <w:bottom w:val="none" w:sz="0" w:space="0" w:color="auto"/>
            <w:right w:val="none" w:sz="0" w:space="0" w:color="auto"/>
          </w:divBdr>
        </w:div>
      </w:divsChild>
    </w:div>
    <w:div w:id="2038122050">
      <w:bodyDiv w:val="1"/>
      <w:marLeft w:val="0"/>
      <w:marRight w:val="0"/>
      <w:marTop w:val="0"/>
      <w:marBottom w:val="0"/>
      <w:divBdr>
        <w:top w:val="none" w:sz="0" w:space="0" w:color="auto"/>
        <w:left w:val="none" w:sz="0" w:space="0" w:color="auto"/>
        <w:bottom w:val="none" w:sz="0" w:space="0" w:color="auto"/>
        <w:right w:val="none" w:sz="0" w:space="0" w:color="auto"/>
      </w:divBdr>
    </w:div>
    <w:div w:id="2041280653">
      <w:bodyDiv w:val="1"/>
      <w:marLeft w:val="0"/>
      <w:marRight w:val="0"/>
      <w:marTop w:val="0"/>
      <w:marBottom w:val="0"/>
      <w:divBdr>
        <w:top w:val="none" w:sz="0" w:space="0" w:color="auto"/>
        <w:left w:val="none" w:sz="0" w:space="0" w:color="auto"/>
        <w:bottom w:val="none" w:sz="0" w:space="0" w:color="auto"/>
        <w:right w:val="none" w:sz="0" w:space="0" w:color="auto"/>
      </w:divBdr>
    </w:div>
    <w:div w:id="2041658962">
      <w:bodyDiv w:val="1"/>
      <w:marLeft w:val="0"/>
      <w:marRight w:val="0"/>
      <w:marTop w:val="0"/>
      <w:marBottom w:val="0"/>
      <w:divBdr>
        <w:top w:val="none" w:sz="0" w:space="0" w:color="auto"/>
        <w:left w:val="none" w:sz="0" w:space="0" w:color="auto"/>
        <w:bottom w:val="none" w:sz="0" w:space="0" w:color="auto"/>
        <w:right w:val="none" w:sz="0" w:space="0" w:color="auto"/>
      </w:divBdr>
    </w:div>
    <w:div w:id="2041740232">
      <w:bodyDiv w:val="1"/>
      <w:marLeft w:val="0"/>
      <w:marRight w:val="0"/>
      <w:marTop w:val="0"/>
      <w:marBottom w:val="0"/>
      <w:divBdr>
        <w:top w:val="none" w:sz="0" w:space="0" w:color="auto"/>
        <w:left w:val="none" w:sz="0" w:space="0" w:color="auto"/>
        <w:bottom w:val="none" w:sz="0" w:space="0" w:color="auto"/>
        <w:right w:val="none" w:sz="0" w:space="0" w:color="auto"/>
      </w:divBdr>
    </w:div>
    <w:div w:id="2044355621">
      <w:bodyDiv w:val="1"/>
      <w:marLeft w:val="0"/>
      <w:marRight w:val="0"/>
      <w:marTop w:val="0"/>
      <w:marBottom w:val="0"/>
      <w:divBdr>
        <w:top w:val="none" w:sz="0" w:space="0" w:color="auto"/>
        <w:left w:val="none" w:sz="0" w:space="0" w:color="auto"/>
        <w:bottom w:val="none" w:sz="0" w:space="0" w:color="auto"/>
        <w:right w:val="none" w:sz="0" w:space="0" w:color="auto"/>
      </w:divBdr>
      <w:divsChild>
        <w:div w:id="1643926964">
          <w:marLeft w:val="480"/>
          <w:marRight w:val="0"/>
          <w:marTop w:val="0"/>
          <w:marBottom w:val="0"/>
          <w:divBdr>
            <w:top w:val="none" w:sz="0" w:space="0" w:color="auto"/>
            <w:left w:val="none" w:sz="0" w:space="0" w:color="auto"/>
            <w:bottom w:val="none" w:sz="0" w:space="0" w:color="auto"/>
            <w:right w:val="none" w:sz="0" w:space="0" w:color="auto"/>
          </w:divBdr>
        </w:div>
        <w:div w:id="2088458370">
          <w:marLeft w:val="480"/>
          <w:marRight w:val="0"/>
          <w:marTop w:val="0"/>
          <w:marBottom w:val="0"/>
          <w:divBdr>
            <w:top w:val="none" w:sz="0" w:space="0" w:color="auto"/>
            <w:left w:val="none" w:sz="0" w:space="0" w:color="auto"/>
            <w:bottom w:val="none" w:sz="0" w:space="0" w:color="auto"/>
            <w:right w:val="none" w:sz="0" w:space="0" w:color="auto"/>
          </w:divBdr>
        </w:div>
        <w:div w:id="313606999">
          <w:marLeft w:val="480"/>
          <w:marRight w:val="0"/>
          <w:marTop w:val="0"/>
          <w:marBottom w:val="0"/>
          <w:divBdr>
            <w:top w:val="none" w:sz="0" w:space="0" w:color="auto"/>
            <w:left w:val="none" w:sz="0" w:space="0" w:color="auto"/>
            <w:bottom w:val="none" w:sz="0" w:space="0" w:color="auto"/>
            <w:right w:val="none" w:sz="0" w:space="0" w:color="auto"/>
          </w:divBdr>
        </w:div>
        <w:div w:id="1855068171">
          <w:marLeft w:val="480"/>
          <w:marRight w:val="0"/>
          <w:marTop w:val="0"/>
          <w:marBottom w:val="0"/>
          <w:divBdr>
            <w:top w:val="none" w:sz="0" w:space="0" w:color="auto"/>
            <w:left w:val="none" w:sz="0" w:space="0" w:color="auto"/>
            <w:bottom w:val="none" w:sz="0" w:space="0" w:color="auto"/>
            <w:right w:val="none" w:sz="0" w:space="0" w:color="auto"/>
          </w:divBdr>
        </w:div>
        <w:div w:id="1541474633">
          <w:marLeft w:val="480"/>
          <w:marRight w:val="0"/>
          <w:marTop w:val="0"/>
          <w:marBottom w:val="0"/>
          <w:divBdr>
            <w:top w:val="none" w:sz="0" w:space="0" w:color="auto"/>
            <w:left w:val="none" w:sz="0" w:space="0" w:color="auto"/>
            <w:bottom w:val="none" w:sz="0" w:space="0" w:color="auto"/>
            <w:right w:val="none" w:sz="0" w:space="0" w:color="auto"/>
          </w:divBdr>
        </w:div>
        <w:div w:id="1250653892">
          <w:marLeft w:val="480"/>
          <w:marRight w:val="0"/>
          <w:marTop w:val="0"/>
          <w:marBottom w:val="0"/>
          <w:divBdr>
            <w:top w:val="none" w:sz="0" w:space="0" w:color="auto"/>
            <w:left w:val="none" w:sz="0" w:space="0" w:color="auto"/>
            <w:bottom w:val="none" w:sz="0" w:space="0" w:color="auto"/>
            <w:right w:val="none" w:sz="0" w:space="0" w:color="auto"/>
          </w:divBdr>
        </w:div>
        <w:div w:id="2059234288">
          <w:marLeft w:val="480"/>
          <w:marRight w:val="0"/>
          <w:marTop w:val="0"/>
          <w:marBottom w:val="0"/>
          <w:divBdr>
            <w:top w:val="none" w:sz="0" w:space="0" w:color="auto"/>
            <w:left w:val="none" w:sz="0" w:space="0" w:color="auto"/>
            <w:bottom w:val="none" w:sz="0" w:space="0" w:color="auto"/>
            <w:right w:val="none" w:sz="0" w:space="0" w:color="auto"/>
          </w:divBdr>
        </w:div>
        <w:div w:id="1923374813">
          <w:marLeft w:val="480"/>
          <w:marRight w:val="0"/>
          <w:marTop w:val="0"/>
          <w:marBottom w:val="0"/>
          <w:divBdr>
            <w:top w:val="none" w:sz="0" w:space="0" w:color="auto"/>
            <w:left w:val="none" w:sz="0" w:space="0" w:color="auto"/>
            <w:bottom w:val="none" w:sz="0" w:space="0" w:color="auto"/>
            <w:right w:val="none" w:sz="0" w:space="0" w:color="auto"/>
          </w:divBdr>
        </w:div>
        <w:div w:id="1805929842">
          <w:marLeft w:val="480"/>
          <w:marRight w:val="0"/>
          <w:marTop w:val="0"/>
          <w:marBottom w:val="0"/>
          <w:divBdr>
            <w:top w:val="none" w:sz="0" w:space="0" w:color="auto"/>
            <w:left w:val="none" w:sz="0" w:space="0" w:color="auto"/>
            <w:bottom w:val="none" w:sz="0" w:space="0" w:color="auto"/>
            <w:right w:val="none" w:sz="0" w:space="0" w:color="auto"/>
          </w:divBdr>
        </w:div>
        <w:div w:id="925067621">
          <w:marLeft w:val="480"/>
          <w:marRight w:val="0"/>
          <w:marTop w:val="0"/>
          <w:marBottom w:val="0"/>
          <w:divBdr>
            <w:top w:val="none" w:sz="0" w:space="0" w:color="auto"/>
            <w:left w:val="none" w:sz="0" w:space="0" w:color="auto"/>
            <w:bottom w:val="none" w:sz="0" w:space="0" w:color="auto"/>
            <w:right w:val="none" w:sz="0" w:space="0" w:color="auto"/>
          </w:divBdr>
        </w:div>
        <w:div w:id="2107798285">
          <w:marLeft w:val="480"/>
          <w:marRight w:val="0"/>
          <w:marTop w:val="0"/>
          <w:marBottom w:val="0"/>
          <w:divBdr>
            <w:top w:val="none" w:sz="0" w:space="0" w:color="auto"/>
            <w:left w:val="none" w:sz="0" w:space="0" w:color="auto"/>
            <w:bottom w:val="none" w:sz="0" w:space="0" w:color="auto"/>
            <w:right w:val="none" w:sz="0" w:space="0" w:color="auto"/>
          </w:divBdr>
        </w:div>
        <w:div w:id="1940067598">
          <w:marLeft w:val="480"/>
          <w:marRight w:val="0"/>
          <w:marTop w:val="0"/>
          <w:marBottom w:val="0"/>
          <w:divBdr>
            <w:top w:val="none" w:sz="0" w:space="0" w:color="auto"/>
            <w:left w:val="none" w:sz="0" w:space="0" w:color="auto"/>
            <w:bottom w:val="none" w:sz="0" w:space="0" w:color="auto"/>
            <w:right w:val="none" w:sz="0" w:space="0" w:color="auto"/>
          </w:divBdr>
        </w:div>
        <w:div w:id="1353843969">
          <w:marLeft w:val="480"/>
          <w:marRight w:val="0"/>
          <w:marTop w:val="0"/>
          <w:marBottom w:val="0"/>
          <w:divBdr>
            <w:top w:val="none" w:sz="0" w:space="0" w:color="auto"/>
            <w:left w:val="none" w:sz="0" w:space="0" w:color="auto"/>
            <w:bottom w:val="none" w:sz="0" w:space="0" w:color="auto"/>
            <w:right w:val="none" w:sz="0" w:space="0" w:color="auto"/>
          </w:divBdr>
        </w:div>
        <w:div w:id="7755666">
          <w:marLeft w:val="480"/>
          <w:marRight w:val="0"/>
          <w:marTop w:val="0"/>
          <w:marBottom w:val="0"/>
          <w:divBdr>
            <w:top w:val="none" w:sz="0" w:space="0" w:color="auto"/>
            <w:left w:val="none" w:sz="0" w:space="0" w:color="auto"/>
            <w:bottom w:val="none" w:sz="0" w:space="0" w:color="auto"/>
            <w:right w:val="none" w:sz="0" w:space="0" w:color="auto"/>
          </w:divBdr>
        </w:div>
        <w:div w:id="337923678">
          <w:marLeft w:val="480"/>
          <w:marRight w:val="0"/>
          <w:marTop w:val="0"/>
          <w:marBottom w:val="0"/>
          <w:divBdr>
            <w:top w:val="none" w:sz="0" w:space="0" w:color="auto"/>
            <w:left w:val="none" w:sz="0" w:space="0" w:color="auto"/>
            <w:bottom w:val="none" w:sz="0" w:space="0" w:color="auto"/>
            <w:right w:val="none" w:sz="0" w:space="0" w:color="auto"/>
          </w:divBdr>
        </w:div>
        <w:div w:id="328947716">
          <w:marLeft w:val="480"/>
          <w:marRight w:val="0"/>
          <w:marTop w:val="0"/>
          <w:marBottom w:val="0"/>
          <w:divBdr>
            <w:top w:val="none" w:sz="0" w:space="0" w:color="auto"/>
            <w:left w:val="none" w:sz="0" w:space="0" w:color="auto"/>
            <w:bottom w:val="none" w:sz="0" w:space="0" w:color="auto"/>
            <w:right w:val="none" w:sz="0" w:space="0" w:color="auto"/>
          </w:divBdr>
        </w:div>
        <w:div w:id="574507578">
          <w:marLeft w:val="480"/>
          <w:marRight w:val="0"/>
          <w:marTop w:val="0"/>
          <w:marBottom w:val="0"/>
          <w:divBdr>
            <w:top w:val="none" w:sz="0" w:space="0" w:color="auto"/>
            <w:left w:val="none" w:sz="0" w:space="0" w:color="auto"/>
            <w:bottom w:val="none" w:sz="0" w:space="0" w:color="auto"/>
            <w:right w:val="none" w:sz="0" w:space="0" w:color="auto"/>
          </w:divBdr>
        </w:div>
        <w:div w:id="901402135">
          <w:marLeft w:val="480"/>
          <w:marRight w:val="0"/>
          <w:marTop w:val="0"/>
          <w:marBottom w:val="0"/>
          <w:divBdr>
            <w:top w:val="none" w:sz="0" w:space="0" w:color="auto"/>
            <w:left w:val="none" w:sz="0" w:space="0" w:color="auto"/>
            <w:bottom w:val="none" w:sz="0" w:space="0" w:color="auto"/>
            <w:right w:val="none" w:sz="0" w:space="0" w:color="auto"/>
          </w:divBdr>
        </w:div>
        <w:div w:id="1599557516">
          <w:marLeft w:val="480"/>
          <w:marRight w:val="0"/>
          <w:marTop w:val="0"/>
          <w:marBottom w:val="0"/>
          <w:divBdr>
            <w:top w:val="none" w:sz="0" w:space="0" w:color="auto"/>
            <w:left w:val="none" w:sz="0" w:space="0" w:color="auto"/>
            <w:bottom w:val="none" w:sz="0" w:space="0" w:color="auto"/>
            <w:right w:val="none" w:sz="0" w:space="0" w:color="auto"/>
          </w:divBdr>
        </w:div>
        <w:div w:id="1193767206">
          <w:marLeft w:val="480"/>
          <w:marRight w:val="0"/>
          <w:marTop w:val="0"/>
          <w:marBottom w:val="0"/>
          <w:divBdr>
            <w:top w:val="none" w:sz="0" w:space="0" w:color="auto"/>
            <w:left w:val="none" w:sz="0" w:space="0" w:color="auto"/>
            <w:bottom w:val="none" w:sz="0" w:space="0" w:color="auto"/>
            <w:right w:val="none" w:sz="0" w:space="0" w:color="auto"/>
          </w:divBdr>
        </w:div>
        <w:div w:id="1600406546">
          <w:marLeft w:val="480"/>
          <w:marRight w:val="0"/>
          <w:marTop w:val="0"/>
          <w:marBottom w:val="0"/>
          <w:divBdr>
            <w:top w:val="none" w:sz="0" w:space="0" w:color="auto"/>
            <w:left w:val="none" w:sz="0" w:space="0" w:color="auto"/>
            <w:bottom w:val="none" w:sz="0" w:space="0" w:color="auto"/>
            <w:right w:val="none" w:sz="0" w:space="0" w:color="auto"/>
          </w:divBdr>
        </w:div>
        <w:div w:id="2094813179">
          <w:marLeft w:val="480"/>
          <w:marRight w:val="0"/>
          <w:marTop w:val="0"/>
          <w:marBottom w:val="0"/>
          <w:divBdr>
            <w:top w:val="none" w:sz="0" w:space="0" w:color="auto"/>
            <w:left w:val="none" w:sz="0" w:space="0" w:color="auto"/>
            <w:bottom w:val="none" w:sz="0" w:space="0" w:color="auto"/>
            <w:right w:val="none" w:sz="0" w:space="0" w:color="auto"/>
          </w:divBdr>
        </w:div>
        <w:div w:id="1936285131">
          <w:marLeft w:val="480"/>
          <w:marRight w:val="0"/>
          <w:marTop w:val="0"/>
          <w:marBottom w:val="0"/>
          <w:divBdr>
            <w:top w:val="none" w:sz="0" w:space="0" w:color="auto"/>
            <w:left w:val="none" w:sz="0" w:space="0" w:color="auto"/>
            <w:bottom w:val="none" w:sz="0" w:space="0" w:color="auto"/>
            <w:right w:val="none" w:sz="0" w:space="0" w:color="auto"/>
          </w:divBdr>
        </w:div>
        <w:div w:id="1656185601">
          <w:marLeft w:val="480"/>
          <w:marRight w:val="0"/>
          <w:marTop w:val="0"/>
          <w:marBottom w:val="0"/>
          <w:divBdr>
            <w:top w:val="none" w:sz="0" w:space="0" w:color="auto"/>
            <w:left w:val="none" w:sz="0" w:space="0" w:color="auto"/>
            <w:bottom w:val="none" w:sz="0" w:space="0" w:color="auto"/>
            <w:right w:val="none" w:sz="0" w:space="0" w:color="auto"/>
          </w:divBdr>
        </w:div>
        <w:div w:id="1378814429">
          <w:marLeft w:val="480"/>
          <w:marRight w:val="0"/>
          <w:marTop w:val="0"/>
          <w:marBottom w:val="0"/>
          <w:divBdr>
            <w:top w:val="none" w:sz="0" w:space="0" w:color="auto"/>
            <w:left w:val="none" w:sz="0" w:space="0" w:color="auto"/>
            <w:bottom w:val="none" w:sz="0" w:space="0" w:color="auto"/>
            <w:right w:val="none" w:sz="0" w:space="0" w:color="auto"/>
          </w:divBdr>
        </w:div>
        <w:div w:id="1999653301">
          <w:marLeft w:val="480"/>
          <w:marRight w:val="0"/>
          <w:marTop w:val="0"/>
          <w:marBottom w:val="0"/>
          <w:divBdr>
            <w:top w:val="none" w:sz="0" w:space="0" w:color="auto"/>
            <w:left w:val="none" w:sz="0" w:space="0" w:color="auto"/>
            <w:bottom w:val="none" w:sz="0" w:space="0" w:color="auto"/>
            <w:right w:val="none" w:sz="0" w:space="0" w:color="auto"/>
          </w:divBdr>
        </w:div>
        <w:div w:id="880633735">
          <w:marLeft w:val="480"/>
          <w:marRight w:val="0"/>
          <w:marTop w:val="0"/>
          <w:marBottom w:val="0"/>
          <w:divBdr>
            <w:top w:val="none" w:sz="0" w:space="0" w:color="auto"/>
            <w:left w:val="none" w:sz="0" w:space="0" w:color="auto"/>
            <w:bottom w:val="none" w:sz="0" w:space="0" w:color="auto"/>
            <w:right w:val="none" w:sz="0" w:space="0" w:color="auto"/>
          </w:divBdr>
        </w:div>
        <w:div w:id="1602834046">
          <w:marLeft w:val="480"/>
          <w:marRight w:val="0"/>
          <w:marTop w:val="0"/>
          <w:marBottom w:val="0"/>
          <w:divBdr>
            <w:top w:val="none" w:sz="0" w:space="0" w:color="auto"/>
            <w:left w:val="none" w:sz="0" w:space="0" w:color="auto"/>
            <w:bottom w:val="none" w:sz="0" w:space="0" w:color="auto"/>
            <w:right w:val="none" w:sz="0" w:space="0" w:color="auto"/>
          </w:divBdr>
        </w:div>
        <w:div w:id="1293946107">
          <w:marLeft w:val="480"/>
          <w:marRight w:val="0"/>
          <w:marTop w:val="0"/>
          <w:marBottom w:val="0"/>
          <w:divBdr>
            <w:top w:val="none" w:sz="0" w:space="0" w:color="auto"/>
            <w:left w:val="none" w:sz="0" w:space="0" w:color="auto"/>
            <w:bottom w:val="none" w:sz="0" w:space="0" w:color="auto"/>
            <w:right w:val="none" w:sz="0" w:space="0" w:color="auto"/>
          </w:divBdr>
        </w:div>
        <w:div w:id="2037541991">
          <w:marLeft w:val="480"/>
          <w:marRight w:val="0"/>
          <w:marTop w:val="0"/>
          <w:marBottom w:val="0"/>
          <w:divBdr>
            <w:top w:val="none" w:sz="0" w:space="0" w:color="auto"/>
            <w:left w:val="none" w:sz="0" w:space="0" w:color="auto"/>
            <w:bottom w:val="none" w:sz="0" w:space="0" w:color="auto"/>
            <w:right w:val="none" w:sz="0" w:space="0" w:color="auto"/>
          </w:divBdr>
        </w:div>
        <w:div w:id="1534346376">
          <w:marLeft w:val="480"/>
          <w:marRight w:val="0"/>
          <w:marTop w:val="0"/>
          <w:marBottom w:val="0"/>
          <w:divBdr>
            <w:top w:val="none" w:sz="0" w:space="0" w:color="auto"/>
            <w:left w:val="none" w:sz="0" w:space="0" w:color="auto"/>
            <w:bottom w:val="none" w:sz="0" w:space="0" w:color="auto"/>
            <w:right w:val="none" w:sz="0" w:space="0" w:color="auto"/>
          </w:divBdr>
        </w:div>
        <w:div w:id="833227071">
          <w:marLeft w:val="480"/>
          <w:marRight w:val="0"/>
          <w:marTop w:val="0"/>
          <w:marBottom w:val="0"/>
          <w:divBdr>
            <w:top w:val="none" w:sz="0" w:space="0" w:color="auto"/>
            <w:left w:val="none" w:sz="0" w:space="0" w:color="auto"/>
            <w:bottom w:val="none" w:sz="0" w:space="0" w:color="auto"/>
            <w:right w:val="none" w:sz="0" w:space="0" w:color="auto"/>
          </w:divBdr>
        </w:div>
        <w:div w:id="1120415322">
          <w:marLeft w:val="480"/>
          <w:marRight w:val="0"/>
          <w:marTop w:val="0"/>
          <w:marBottom w:val="0"/>
          <w:divBdr>
            <w:top w:val="none" w:sz="0" w:space="0" w:color="auto"/>
            <w:left w:val="none" w:sz="0" w:space="0" w:color="auto"/>
            <w:bottom w:val="none" w:sz="0" w:space="0" w:color="auto"/>
            <w:right w:val="none" w:sz="0" w:space="0" w:color="auto"/>
          </w:divBdr>
        </w:div>
        <w:div w:id="1321158425">
          <w:marLeft w:val="480"/>
          <w:marRight w:val="0"/>
          <w:marTop w:val="0"/>
          <w:marBottom w:val="0"/>
          <w:divBdr>
            <w:top w:val="none" w:sz="0" w:space="0" w:color="auto"/>
            <w:left w:val="none" w:sz="0" w:space="0" w:color="auto"/>
            <w:bottom w:val="none" w:sz="0" w:space="0" w:color="auto"/>
            <w:right w:val="none" w:sz="0" w:space="0" w:color="auto"/>
          </w:divBdr>
        </w:div>
        <w:div w:id="573973834">
          <w:marLeft w:val="480"/>
          <w:marRight w:val="0"/>
          <w:marTop w:val="0"/>
          <w:marBottom w:val="0"/>
          <w:divBdr>
            <w:top w:val="none" w:sz="0" w:space="0" w:color="auto"/>
            <w:left w:val="none" w:sz="0" w:space="0" w:color="auto"/>
            <w:bottom w:val="none" w:sz="0" w:space="0" w:color="auto"/>
            <w:right w:val="none" w:sz="0" w:space="0" w:color="auto"/>
          </w:divBdr>
        </w:div>
        <w:div w:id="537619543">
          <w:marLeft w:val="480"/>
          <w:marRight w:val="0"/>
          <w:marTop w:val="0"/>
          <w:marBottom w:val="0"/>
          <w:divBdr>
            <w:top w:val="none" w:sz="0" w:space="0" w:color="auto"/>
            <w:left w:val="none" w:sz="0" w:space="0" w:color="auto"/>
            <w:bottom w:val="none" w:sz="0" w:space="0" w:color="auto"/>
            <w:right w:val="none" w:sz="0" w:space="0" w:color="auto"/>
          </w:divBdr>
        </w:div>
        <w:div w:id="1921671536">
          <w:marLeft w:val="480"/>
          <w:marRight w:val="0"/>
          <w:marTop w:val="0"/>
          <w:marBottom w:val="0"/>
          <w:divBdr>
            <w:top w:val="none" w:sz="0" w:space="0" w:color="auto"/>
            <w:left w:val="none" w:sz="0" w:space="0" w:color="auto"/>
            <w:bottom w:val="none" w:sz="0" w:space="0" w:color="auto"/>
            <w:right w:val="none" w:sz="0" w:space="0" w:color="auto"/>
          </w:divBdr>
        </w:div>
        <w:div w:id="420757625">
          <w:marLeft w:val="480"/>
          <w:marRight w:val="0"/>
          <w:marTop w:val="0"/>
          <w:marBottom w:val="0"/>
          <w:divBdr>
            <w:top w:val="none" w:sz="0" w:space="0" w:color="auto"/>
            <w:left w:val="none" w:sz="0" w:space="0" w:color="auto"/>
            <w:bottom w:val="none" w:sz="0" w:space="0" w:color="auto"/>
            <w:right w:val="none" w:sz="0" w:space="0" w:color="auto"/>
          </w:divBdr>
        </w:div>
        <w:div w:id="2108690319">
          <w:marLeft w:val="480"/>
          <w:marRight w:val="0"/>
          <w:marTop w:val="0"/>
          <w:marBottom w:val="0"/>
          <w:divBdr>
            <w:top w:val="none" w:sz="0" w:space="0" w:color="auto"/>
            <w:left w:val="none" w:sz="0" w:space="0" w:color="auto"/>
            <w:bottom w:val="none" w:sz="0" w:space="0" w:color="auto"/>
            <w:right w:val="none" w:sz="0" w:space="0" w:color="auto"/>
          </w:divBdr>
        </w:div>
        <w:div w:id="1809666155">
          <w:marLeft w:val="480"/>
          <w:marRight w:val="0"/>
          <w:marTop w:val="0"/>
          <w:marBottom w:val="0"/>
          <w:divBdr>
            <w:top w:val="none" w:sz="0" w:space="0" w:color="auto"/>
            <w:left w:val="none" w:sz="0" w:space="0" w:color="auto"/>
            <w:bottom w:val="none" w:sz="0" w:space="0" w:color="auto"/>
            <w:right w:val="none" w:sz="0" w:space="0" w:color="auto"/>
          </w:divBdr>
        </w:div>
        <w:div w:id="984548879">
          <w:marLeft w:val="480"/>
          <w:marRight w:val="0"/>
          <w:marTop w:val="0"/>
          <w:marBottom w:val="0"/>
          <w:divBdr>
            <w:top w:val="none" w:sz="0" w:space="0" w:color="auto"/>
            <w:left w:val="none" w:sz="0" w:space="0" w:color="auto"/>
            <w:bottom w:val="none" w:sz="0" w:space="0" w:color="auto"/>
            <w:right w:val="none" w:sz="0" w:space="0" w:color="auto"/>
          </w:divBdr>
        </w:div>
        <w:div w:id="143087389">
          <w:marLeft w:val="480"/>
          <w:marRight w:val="0"/>
          <w:marTop w:val="0"/>
          <w:marBottom w:val="0"/>
          <w:divBdr>
            <w:top w:val="none" w:sz="0" w:space="0" w:color="auto"/>
            <w:left w:val="none" w:sz="0" w:space="0" w:color="auto"/>
            <w:bottom w:val="none" w:sz="0" w:space="0" w:color="auto"/>
            <w:right w:val="none" w:sz="0" w:space="0" w:color="auto"/>
          </w:divBdr>
        </w:div>
        <w:div w:id="666396312">
          <w:marLeft w:val="480"/>
          <w:marRight w:val="0"/>
          <w:marTop w:val="0"/>
          <w:marBottom w:val="0"/>
          <w:divBdr>
            <w:top w:val="none" w:sz="0" w:space="0" w:color="auto"/>
            <w:left w:val="none" w:sz="0" w:space="0" w:color="auto"/>
            <w:bottom w:val="none" w:sz="0" w:space="0" w:color="auto"/>
            <w:right w:val="none" w:sz="0" w:space="0" w:color="auto"/>
          </w:divBdr>
        </w:div>
        <w:div w:id="1846627839">
          <w:marLeft w:val="480"/>
          <w:marRight w:val="0"/>
          <w:marTop w:val="0"/>
          <w:marBottom w:val="0"/>
          <w:divBdr>
            <w:top w:val="none" w:sz="0" w:space="0" w:color="auto"/>
            <w:left w:val="none" w:sz="0" w:space="0" w:color="auto"/>
            <w:bottom w:val="none" w:sz="0" w:space="0" w:color="auto"/>
            <w:right w:val="none" w:sz="0" w:space="0" w:color="auto"/>
          </w:divBdr>
        </w:div>
        <w:div w:id="1014957373">
          <w:marLeft w:val="480"/>
          <w:marRight w:val="0"/>
          <w:marTop w:val="0"/>
          <w:marBottom w:val="0"/>
          <w:divBdr>
            <w:top w:val="none" w:sz="0" w:space="0" w:color="auto"/>
            <w:left w:val="none" w:sz="0" w:space="0" w:color="auto"/>
            <w:bottom w:val="none" w:sz="0" w:space="0" w:color="auto"/>
            <w:right w:val="none" w:sz="0" w:space="0" w:color="auto"/>
          </w:divBdr>
        </w:div>
        <w:div w:id="54352180">
          <w:marLeft w:val="480"/>
          <w:marRight w:val="0"/>
          <w:marTop w:val="0"/>
          <w:marBottom w:val="0"/>
          <w:divBdr>
            <w:top w:val="none" w:sz="0" w:space="0" w:color="auto"/>
            <w:left w:val="none" w:sz="0" w:space="0" w:color="auto"/>
            <w:bottom w:val="none" w:sz="0" w:space="0" w:color="auto"/>
            <w:right w:val="none" w:sz="0" w:space="0" w:color="auto"/>
          </w:divBdr>
        </w:div>
        <w:div w:id="833568769">
          <w:marLeft w:val="480"/>
          <w:marRight w:val="0"/>
          <w:marTop w:val="0"/>
          <w:marBottom w:val="0"/>
          <w:divBdr>
            <w:top w:val="none" w:sz="0" w:space="0" w:color="auto"/>
            <w:left w:val="none" w:sz="0" w:space="0" w:color="auto"/>
            <w:bottom w:val="none" w:sz="0" w:space="0" w:color="auto"/>
            <w:right w:val="none" w:sz="0" w:space="0" w:color="auto"/>
          </w:divBdr>
        </w:div>
        <w:div w:id="2135639013">
          <w:marLeft w:val="480"/>
          <w:marRight w:val="0"/>
          <w:marTop w:val="0"/>
          <w:marBottom w:val="0"/>
          <w:divBdr>
            <w:top w:val="none" w:sz="0" w:space="0" w:color="auto"/>
            <w:left w:val="none" w:sz="0" w:space="0" w:color="auto"/>
            <w:bottom w:val="none" w:sz="0" w:space="0" w:color="auto"/>
            <w:right w:val="none" w:sz="0" w:space="0" w:color="auto"/>
          </w:divBdr>
        </w:div>
        <w:div w:id="1409381587">
          <w:marLeft w:val="480"/>
          <w:marRight w:val="0"/>
          <w:marTop w:val="0"/>
          <w:marBottom w:val="0"/>
          <w:divBdr>
            <w:top w:val="none" w:sz="0" w:space="0" w:color="auto"/>
            <w:left w:val="none" w:sz="0" w:space="0" w:color="auto"/>
            <w:bottom w:val="none" w:sz="0" w:space="0" w:color="auto"/>
            <w:right w:val="none" w:sz="0" w:space="0" w:color="auto"/>
          </w:divBdr>
        </w:div>
      </w:divsChild>
    </w:div>
    <w:div w:id="2046758219">
      <w:bodyDiv w:val="1"/>
      <w:marLeft w:val="0"/>
      <w:marRight w:val="0"/>
      <w:marTop w:val="0"/>
      <w:marBottom w:val="0"/>
      <w:divBdr>
        <w:top w:val="none" w:sz="0" w:space="0" w:color="auto"/>
        <w:left w:val="none" w:sz="0" w:space="0" w:color="auto"/>
        <w:bottom w:val="none" w:sz="0" w:space="0" w:color="auto"/>
        <w:right w:val="none" w:sz="0" w:space="0" w:color="auto"/>
      </w:divBdr>
    </w:div>
    <w:div w:id="2047486882">
      <w:bodyDiv w:val="1"/>
      <w:marLeft w:val="0"/>
      <w:marRight w:val="0"/>
      <w:marTop w:val="0"/>
      <w:marBottom w:val="0"/>
      <w:divBdr>
        <w:top w:val="none" w:sz="0" w:space="0" w:color="auto"/>
        <w:left w:val="none" w:sz="0" w:space="0" w:color="auto"/>
        <w:bottom w:val="none" w:sz="0" w:space="0" w:color="auto"/>
        <w:right w:val="none" w:sz="0" w:space="0" w:color="auto"/>
      </w:divBdr>
    </w:div>
    <w:div w:id="2047870065">
      <w:bodyDiv w:val="1"/>
      <w:marLeft w:val="0"/>
      <w:marRight w:val="0"/>
      <w:marTop w:val="0"/>
      <w:marBottom w:val="0"/>
      <w:divBdr>
        <w:top w:val="none" w:sz="0" w:space="0" w:color="auto"/>
        <w:left w:val="none" w:sz="0" w:space="0" w:color="auto"/>
        <w:bottom w:val="none" w:sz="0" w:space="0" w:color="auto"/>
        <w:right w:val="none" w:sz="0" w:space="0" w:color="auto"/>
      </w:divBdr>
    </w:div>
    <w:div w:id="2048337124">
      <w:bodyDiv w:val="1"/>
      <w:marLeft w:val="0"/>
      <w:marRight w:val="0"/>
      <w:marTop w:val="0"/>
      <w:marBottom w:val="0"/>
      <w:divBdr>
        <w:top w:val="none" w:sz="0" w:space="0" w:color="auto"/>
        <w:left w:val="none" w:sz="0" w:space="0" w:color="auto"/>
        <w:bottom w:val="none" w:sz="0" w:space="0" w:color="auto"/>
        <w:right w:val="none" w:sz="0" w:space="0" w:color="auto"/>
      </w:divBdr>
    </w:div>
    <w:div w:id="2048599559">
      <w:bodyDiv w:val="1"/>
      <w:marLeft w:val="0"/>
      <w:marRight w:val="0"/>
      <w:marTop w:val="0"/>
      <w:marBottom w:val="0"/>
      <w:divBdr>
        <w:top w:val="none" w:sz="0" w:space="0" w:color="auto"/>
        <w:left w:val="none" w:sz="0" w:space="0" w:color="auto"/>
        <w:bottom w:val="none" w:sz="0" w:space="0" w:color="auto"/>
        <w:right w:val="none" w:sz="0" w:space="0" w:color="auto"/>
      </w:divBdr>
      <w:divsChild>
        <w:div w:id="87122572">
          <w:marLeft w:val="480"/>
          <w:marRight w:val="0"/>
          <w:marTop w:val="0"/>
          <w:marBottom w:val="0"/>
          <w:divBdr>
            <w:top w:val="none" w:sz="0" w:space="0" w:color="auto"/>
            <w:left w:val="none" w:sz="0" w:space="0" w:color="auto"/>
            <w:bottom w:val="none" w:sz="0" w:space="0" w:color="auto"/>
            <w:right w:val="none" w:sz="0" w:space="0" w:color="auto"/>
          </w:divBdr>
        </w:div>
        <w:div w:id="105005900">
          <w:marLeft w:val="480"/>
          <w:marRight w:val="0"/>
          <w:marTop w:val="0"/>
          <w:marBottom w:val="0"/>
          <w:divBdr>
            <w:top w:val="none" w:sz="0" w:space="0" w:color="auto"/>
            <w:left w:val="none" w:sz="0" w:space="0" w:color="auto"/>
            <w:bottom w:val="none" w:sz="0" w:space="0" w:color="auto"/>
            <w:right w:val="none" w:sz="0" w:space="0" w:color="auto"/>
          </w:divBdr>
        </w:div>
        <w:div w:id="195194698">
          <w:marLeft w:val="480"/>
          <w:marRight w:val="0"/>
          <w:marTop w:val="0"/>
          <w:marBottom w:val="0"/>
          <w:divBdr>
            <w:top w:val="none" w:sz="0" w:space="0" w:color="auto"/>
            <w:left w:val="none" w:sz="0" w:space="0" w:color="auto"/>
            <w:bottom w:val="none" w:sz="0" w:space="0" w:color="auto"/>
            <w:right w:val="none" w:sz="0" w:space="0" w:color="auto"/>
          </w:divBdr>
        </w:div>
        <w:div w:id="246768217">
          <w:marLeft w:val="480"/>
          <w:marRight w:val="0"/>
          <w:marTop w:val="0"/>
          <w:marBottom w:val="0"/>
          <w:divBdr>
            <w:top w:val="none" w:sz="0" w:space="0" w:color="auto"/>
            <w:left w:val="none" w:sz="0" w:space="0" w:color="auto"/>
            <w:bottom w:val="none" w:sz="0" w:space="0" w:color="auto"/>
            <w:right w:val="none" w:sz="0" w:space="0" w:color="auto"/>
          </w:divBdr>
        </w:div>
        <w:div w:id="311758905">
          <w:marLeft w:val="480"/>
          <w:marRight w:val="0"/>
          <w:marTop w:val="0"/>
          <w:marBottom w:val="0"/>
          <w:divBdr>
            <w:top w:val="none" w:sz="0" w:space="0" w:color="auto"/>
            <w:left w:val="none" w:sz="0" w:space="0" w:color="auto"/>
            <w:bottom w:val="none" w:sz="0" w:space="0" w:color="auto"/>
            <w:right w:val="none" w:sz="0" w:space="0" w:color="auto"/>
          </w:divBdr>
        </w:div>
        <w:div w:id="424307989">
          <w:marLeft w:val="480"/>
          <w:marRight w:val="0"/>
          <w:marTop w:val="0"/>
          <w:marBottom w:val="0"/>
          <w:divBdr>
            <w:top w:val="none" w:sz="0" w:space="0" w:color="auto"/>
            <w:left w:val="none" w:sz="0" w:space="0" w:color="auto"/>
            <w:bottom w:val="none" w:sz="0" w:space="0" w:color="auto"/>
            <w:right w:val="none" w:sz="0" w:space="0" w:color="auto"/>
          </w:divBdr>
        </w:div>
        <w:div w:id="518590900">
          <w:marLeft w:val="480"/>
          <w:marRight w:val="0"/>
          <w:marTop w:val="0"/>
          <w:marBottom w:val="0"/>
          <w:divBdr>
            <w:top w:val="none" w:sz="0" w:space="0" w:color="auto"/>
            <w:left w:val="none" w:sz="0" w:space="0" w:color="auto"/>
            <w:bottom w:val="none" w:sz="0" w:space="0" w:color="auto"/>
            <w:right w:val="none" w:sz="0" w:space="0" w:color="auto"/>
          </w:divBdr>
        </w:div>
        <w:div w:id="573589123">
          <w:marLeft w:val="480"/>
          <w:marRight w:val="0"/>
          <w:marTop w:val="0"/>
          <w:marBottom w:val="0"/>
          <w:divBdr>
            <w:top w:val="none" w:sz="0" w:space="0" w:color="auto"/>
            <w:left w:val="none" w:sz="0" w:space="0" w:color="auto"/>
            <w:bottom w:val="none" w:sz="0" w:space="0" w:color="auto"/>
            <w:right w:val="none" w:sz="0" w:space="0" w:color="auto"/>
          </w:divBdr>
        </w:div>
        <w:div w:id="593904780">
          <w:marLeft w:val="480"/>
          <w:marRight w:val="0"/>
          <w:marTop w:val="0"/>
          <w:marBottom w:val="0"/>
          <w:divBdr>
            <w:top w:val="none" w:sz="0" w:space="0" w:color="auto"/>
            <w:left w:val="none" w:sz="0" w:space="0" w:color="auto"/>
            <w:bottom w:val="none" w:sz="0" w:space="0" w:color="auto"/>
            <w:right w:val="none" w:sz="0" w:space="0" w:color="auto"/>
          </w:divBdr>
        </w:div>
        <w:div w:id="594830534">
          <w:marLeft w:val="480"/>
          <w:marRight w:val="0"/>
          <w:marTop w:val="0"/>
          <w:marBottom w:val="0"/>
          <w:divBdr>
            <w:top w:val="none" w:sz="0" w:space="0" w:color="auto"/>
            <w:left w:val="none" w:sz="0" w:space="0" w:color="auto"/>
            <w:bottom w:val="none" w:sz="0" w:space="0" w:color="auto"/>
            <w:right w:val="none" w:sz="0" w:space="0" w:color="auto"/>
          </w:divBdr>
        </w:div>
        <w:div w:id="598682433">
          <w:marLeft w:val="480"/>
          <w:marRight w:val="0"/>
          <w:marTop w:val="0"/>
          <w:marBottom w:val="0"/>
          <w:divBdr>
            <w:top w:val="none" w:sz="0" w:space="0" w:color="auto"/>
            <w:left w:val="none" w:sz="0" w:space="0" w:color="auto"/>
            <w:bottom w:val="none" w:sz="0" w:space="0" w:color="auto"/>
            <w:right w:val="none" w:sz="0" w:space="0" w:color="auto"/>
          </w:divBdr>
        </w:div>
        <w:div w:id="644049002">
          <w:marLeft w:val="480"/>
          <w:marRight w:val="0"/>
          <w:marTop w:val="0"/>
          <w:marBottom w:val="0"/>
          <w:divBdr>
            <w:top w:val="none" w:sz="0" w:space="0" w:color="auto"/>
            <w:left w:val="none" w:sz="0" w:space="0" w:color="auto"/>
            <w:bottom w:val="none" w:sz="0" w:space="0" w:color="auto"/>
            <w:right w:val="none" w:sz="0" w:space="0" w:color="auto"/>
          </w:divBdr>
        </w:div>
        <w:div w:id="694308434">
          <w:marLeft w:val="480"/>
          <w:marRight w:val="0"/>
          <w:marTop w:val="0"/>
          <w:marBottom w:val="0"/>
          <w:divBdr>
            <w:top w:val="none" w:sz="0" w:space="0" w:color="auto"/>
            <w:left w:val="none" w:sz="0" w:space="0" w:color="auto"/>
            <w:bottom w:val="none" w:sz="0" w:space="0" w:color="auto"/>
            <w:right w:val="none" w:sz="0" w:space="0" w:color="auto"/>
          </w:divBdr>
        </w:div>
        <w:div w:id="749429195">
          <w:marLeft w:val="480"/>
          <w:marRight w:val="0"/>
          <w:marTop w:val="0"/>
          <w:marBottom w:val="0"/>
          <w:divBdr>
            <w:top w:val="none" w:sz="0" w:space="0" w:color="auto"/>
            <w:left w:val="none" w:sz="0" w:space="0" w:color="auto"/>
            <w:bottom w:val="none" w:sz="0" w:space="0" w:color="auto"/>
            <w:right w:val="none" w:sz="0" w:space="0" w:color="auto"/>
          </w:divBdr>
        </w:div>
        <w:div w:id="770517070">
          <w:marLeft w:val="480"/>
          <w:marRight w:val="0"/>
          <w:marTop w:val="0"/>
          <w:marBottom w:val="0"/>
          <w:divBdr>
            <w:top w:val="none" w:sz="0" w:space="0" w:color="auto"/>
            <w:left w:val="none" w:sz="0" w:space="0" w:color="auto"/>
            <w:bottom w:val="none" w:sz="0" w:space="0" w:color="auto"/>
            <w:right w:val="none" w:sz="0" w:space="0" w:color="auto"/>
          </w:divBdr>
        </w:div>
        <w:div w:id="783227308">
          <w:marLeft w:val="480"/>
          <w:marRight w:val="0"/>
          <w:marTop w:val="0"/>
          <w:marBottom w:val="0"/>
          <w:divBdr>
            <w:top w:val="none" w:sz="0" w:space="0" w:color="auto"/>
            <w:left w:val="none" w:sz="0" w:space="0" w:color="auto"/>
            <w:bottom w:val="none" w:sz="0" w:space="0" w:color="auto"/>
            <w:right w:val="none" w:sz="0" w:space="0" w:color="auto"/>
          </w:divBdr>
        </w:div>
        <w:div w:id="797263599">
          <w:marLeft w:val="480"/>
          <w:marRight w:val="0"/>
          <w:marTop w:val="0"/>
          <w:marBottom w:val="0"/>
          <w:divBdr>
            <w:top w:val="none" w:sz="0" w:space="0" w:color="auto"/>
            <w:left w:val="none" w:sz="0" w:space="0" w:color="auto"/>
            <w:bottom w:val="none" w:sz="0" w:space="0" w:color="auto"/>
            <w:right w:val="none" w:sz="0" w:space="0" w:color="auto"/>
          </w:divBdr>
        </w:div>
        <w:div w:id="836843463">
          <w:marLeft w:val="480"/>
          <w:marRight w:val="0"/>
          <w:marTop w:val="0"/>
          <w:marBottom w:val="0"/>
          <w:divBdr>
            <w:top w:val="none" w:sz="0" w:space="0" w:color="auto"/>
            <w:left w:val="none" w:sz="0" w:space="0" w:color="auto"/>
            <w:bottom w:val="none" w:sz="0" w:space="0" w:color="auto"/>
            <w:right w:val="none" w:sz="0" w:space="0" w:color="auto"/>
          </w:divBdr>
        </w:div>
        <w:div w:id="880282223">
          <w:marLeft w:val="480"/>
          <w:marRight w:val="0"/>
          <w:marTop w:val="0"/>
          <w:marBottom w:val="0"/>
          <w:divBdr>
            <w:top w:val="none" w:sz="0" w:space="0" w:color="auto"/>
            <w:left w:val="none" w:sz="0" w:space="0" w:color="auto"/>
            <w:bottom w:val="none" w:sz="0" w:space="0" w:color="auto"/>
            <w:right w:val="none" w:sz="0" w:space="0" w:color="auto"/>
          </w:divBdr>
        </w:div>
        <w:div w:id="896354815">
          <w:marLeft w:val="480"/>
          <w:marRight w:val="0"/>
          <w:marTop w:val="0"/>
          <w:marBottom w:val="0"/>
          <w:divBdr>
            <w:top w:val="none" w:sz="0" w:space="0" w:color="auto"/>
            <w:left w:val="none" w:sz="0" w:space="0" w:color="auto"/>
            <w:bottom w:val="none" w:sz="0" w:space="0" w:color="auto"/>
            <w:right w:val="none" w:sz="0" w:space="0" w:color="auto"/>
          </w:divBdr>
        </w:div>
        <w:div w:id="947389778">
          <w:marLeft w:val="480"/>
          <w:marRight w:val="0"/>
          <w:marTop w:val="0"/>
          <w:marBottom w:val="0"/>
          <w:divBdr>
            <w:top w:val="none" w:sz="0" w:space="0" w:color="auto"/>
            <w:left w:val="none" w:sz="0" w:space="0" w:color="auto"/>
            <w:bottom w:val="none" w:sz="0" w:space="0" w:color="auto"/>
            <w:right w:val="none" w:sz="0" w:space="0" w:color="auto"/>
          </w:divBdr>
        </w:div>
        <w:div w:id="950547805">
          <w:marLeft w:val="480"/>
          <w:marRight w:val="0"/>
          <w:marTop w:val="0"/>
          <w:marBottom w:val="0"/>
          <w:divBdr>
            <w:top w:val="none" w:sz="0" w:space="0" w:color="auto"/>
            <w:left w:val="none" w:sz="0" w:space="0" w:color="auto"/>
            <w:bottom w:val="none" w:sz="0" w:space="0" w:color="auto"/>
            <w:right w:val="none" w:sz="0" w:space="0" w:color="auto"/>
          </w:divBdr>
        </w:div>
        <w:div w:id="954602235">
          <w:marLeft w:val="480"/>
          <w:marRight w:val="0"/>
          <w:marTop w:val="0"/>
          <w:marBottom w:val="0"/>
          <w:divBdr>
            <w:top w:val="none" w:sz="0" w:space="0" w:color="auto"/>
            <w:left w:val="none" w:sz="0" w:space="0" w:color="auto"/>
            <w:bottom w:val="none" w:sz="0" w:space="0" w:color="auto"/>
            <w:right w:val="none" w:sz="0" w:space="0" w:color="auto"/>
          </w:divBdr>
        </w:div>
        <w:div w:id="963466307">
          <w:marLeft w:val="480"/>
          <w:marRight w:val="0"/>
          <w:marTop w:val="0"/>
          <w:marBottom w:val="0"/>
          <w:divBdr>
            <w:top w:val="none" w:sz="0" w:space="0" w:color="auto"/>
            <w:left w:val="none" w:sz="0" w:space="0" w:color="auto"/>
            <w:bottom w:val="none" w:sz="0" w:space="0" w:color="auto"/>
            <w:right w:val="none" w:sz="0" w:space="0" w:color="auto"/>
          </w:divBdr>
        </w:div>
        <w:div w:id="971522050">
          <w:marLeft w:val="480"/>
          <w:marRight w:val="0"/>
          <w:marTop w:val="0"/>
          <w:marBottom w:val="0"/>
          <w:divBdr>
            <w:top w:val="none" w:sz="0" w:space="0" w:color="auto"/>
            <w:left w:val="none" w:sz="0" w:space="0" w:color="auto"/>
            <w:bottom w:val="none" w:sz="0" w:space="0" w:color="auto"/>
            <w:right w:val="none" w:sz="0" w:space="0" w:color="auto"/>
          </w:divBdr>
        </w:div>
        <w:div w:id="986979141">
          <w:marLeft w:val="480"/>
          <w:marRight w:val="0"/>
          <w:marTop w:val="0"/>
          <w:marBottom w:val="0"/>
          <w:divBdr>
            <w:top w:val="none" w:sz="0" w:space="0" w:color="auto"/>
            <w:left w:val="none" w:sz="0" w:space="0" w:color="auto"/>
            <w:bottom w:val="none" w:sz="0" w:space="0" w:color="auto"/>
            <w:right w:val="none" w:sz="0" w:space="0" w:color="auto"/>
          </w:divBdr>
        </w:div>
        <w:div w:id="988824316">
          <w:marLeft w:val="480"/>
          <w:marRight w:val="0"/>
          <w:marTop w:val="0"/>
          <w:marBottom w:val="0"/>
          <w:divBdr>
            <w:top w:val="none" w:sz="0" w:space="0" w:color="auto"/>
            <w:left w:val="none" w:sz="0" w:space="0" w:color="auto"/>
            <w:bottom w:val="none" w:sz="0" w:space="0" w:color="auto"/>
            <w:right w:val="none" w:sz="0" w:space="0" w:color="auto"/>
          </w:divBdr>
        </w:div>
        <w:div w:id="999576969">
          <w:marLeft w:val="480"/>
          <w:marRight w:val="0"/>
          <w:marTop w:val="0"/>
          <w:marBottom w:val="0"/>
          <w:divBdr>
            <w:top w:val="none" w:sz="0" w:space="0" w:color="auto"/>
            <w:left w:val="none" w:sz="0" w:space="0" w:color="auto"/>
            <w:bottom w:val="none" w:sz="0" w:space="0" w:color="auto"/>
            <w:right w:val="none" w:sz="0" w:space="0" w:color="auto"/>
          </w:divBdr>
        </w:div>
        <w:div w:id="1167138236">
          <w:marLeft w:val="480"/>
          <w:marRight w:val="0"/>
          <w:marTop w:val="0"/>
          <w:marBottom w:val="0"/>
          <w:divBdr>
            <w:top w:val="none" w:sz="0" w:space="0" w:color="auto"/>
            <w:left w:val="none" w:sz="0" w:space="0" w:color="auto"/>
            <w:bottom w:val="none" w:sz="0" w:space="0" w:color="auto"/>
            <w:right w:val="none" w:sz="0" w:space="0" w:color="auto"/>
          </w:divBdr>
        </w:div>
        <w:div w:id="1337534948">
          <w:marLeft w:val="480"/>
          <w:marRight w:val="0"/>
          <w:marTop w:val="0"/>
          <w:marBottom w:val="0"/>
          <w:divBdr>
            <w:top w:val="none" w:sz="0" w:space="0" w:color="auto"/>
            <w:left w:val="none" w:sz="0" w:space="0" w:color="auto"/>
            <w:bottom w:val="none" w:sz="0" w:space="0" w:color="auto"/>
            <w:right w:val="none" w:sz="0" w:space="0" w:color="auto"/>
          </w:divBdr>
        </w:div>
        <w:div w:id="1347098925">
          <w:marLeft w:val="480"/>
          <w:marRight w:val="0"/>
          <w:marTop w:val="0"/>
          <w:marBottom w:val="0"/>
          <w:divBdr>
            <w:top w:val="none" w:sz="0" w:space="0" w:color="auto"/>
            <w:left w:val="none" w:sz="0" w:space="0" w:color="auto"/>
            <w:bottom w:val="none" w:sz="0" w:space="0" w:color="auto"/>
            <w:right w:val="none" w:sz="0" w:space="0" w:color="auto"/>
          </w:divBdr>
        </w:div>
        <w:div w:id="1385105012">
          <w:marLeft w:val="480"/>
          <w:marRight w:val="0"/>
          <w:marTop w:val="0"/>
          <w:marBottom w:val="0"/>
          <w:divBdr>
            <w:top w:val="none" w:sz="0" w:space="0" w:color="auto"/>
            <w:left w:val="none" w:sz="0" w:space="0" w:color="auto"/>
            <w:bottom w:val="none" w:sz="0" w:space="0" w:color="auto"/>
            <w:right w:val="none" w:sz="0" w:space="0" w:color="auto"/>
          </w:divBdr>
        </w:div>
        <w:div w:id="1404908162">
          <w:marLeft w:val="480"/>
          <w:marRight w:val="0"/>
          <w:marTop w:val="0"/>
          <w:marBottom w:val="0"/>
          <w:divBdr>
            <w:top w:val="none" w:sz="0" w:space="0" w:color="auto"/>
            <w:left w:val="none" w:sz="0" w:space="0" w:color="auto"/>
            <w:bottom w:val="none" w:sz="0" w:space="0" w:color="auto"/>
            <w:right w:val="none" w:sz="0" w:space="0" w:color="auto"/>
          </w:divBdr>
        </w:div>
        <w:div w:id="1434278946">
          <w:marLeft w:val="480"/>
          <w:marRight w:val="0"/>
          <w:marTop w:val="0"/>
          <w:marBottom w:val="0"/>
          <w:divBdr>
            <w:top w:val="none" w:sz="0" w:space="0" w:color="auto"/>
            <w:left w:val="none" w:sz="0" w:space="0" w:color="auto"/>
            <w:bottom w:val="none" w:sz="0" w:space="0" w:color="auto"/>
            <w:right w:val="none" w:sz="0" w:space="0" w:color="auto"/>
          </w:divBdr>
        </w:div>
        <w:div w:id="1500732358">
          <w:marLeft w:val="480"/>
          <w:marRight w:val="0"/>
          <w:marTop w:val="0"/>
          <w:marBottom w:val="0"/>
          <w:divBdr>
            <w:top w:val="none" w:sz="0" w:space="0" w:color="auto"/>
            <w:left w:val="none" w:sz="0" w:space="0" w:color="auto"/>
            <w:bottom w:val="none" w:sz="0" w:space="0" w:color="auto"/>
            <w:right w:val="none" w:sz="0" w:space="0" w:color="auto"/>
          </w:divBdr>
        </w:div>
        <w:div w:id="1510173418">
          <w:marLeft w:val="480"/>
          <w:marRight w:val="0"/>
          <w:marTop w:val="0"/>
          <w:marBottom w:val="0"/>
          <w:divBdr>
            <w:top w:val="none" w:sz="0" w:space="0" w:color="auto"/>
            <w:left w:val="none" w:sz="0" w:space="0" w:color="auto"/>
            <w:bottom w:val="none" w:sz="0" w:space="0" w:color="auto"/>
            <w:right w:val="none" w:sz="0" w:space="0" w:color="auto"/>
          </w:divBdr>
        </w:div>
        <w:div w:id="1563103692">
          <w:marLeft w:val="480"/>
          <w:marRight w:val="0"/>
          <w:marTop w:val="0"/>
          <w:marBottom w:val="0"/>
          <w:divBdr>
            <w:top w:val="none" w:sz="0" w:space="0" w:color="auto"/>
            <w:left w:val="none" w:sz="0" w:space="0" w:color="auto"/>
            <w:bottom w:val="none" w:sz="0" w:space="0" w:color="auto"/>
            <w:right w:val="none" w:sz="0" w:space="0" w:color="auto"/>
          </w:divBdr>
        </w:div>
        <w:div w:id="1572885770">
          <w:marLeft w:val="480"/>
          <w:marRight w:val="0"/>
          <w:marTop w:val="0"/>
          <w:marBottom w:val="0"/>
          <w:divBdr>
            <w:top w:val="none" w:sz="0" w:space="0" w:color="auto"/>
            <w:left w:val="none" w:sz="0" w:space="0" w:color="auto"/>
            <w:bottom w:val="none" w:sz="0" w:space="0" w:color="auto"/>
            <w:right w:val="none" w:sz="0" w:space="0" w:color="auto"/>
          </w:divBdr>
        </w:div>
        <w:div w:id="1668170836">
          <w:marLeft w:val="480"/>
          <w:marRight w:val="0"/>
          <w:marTop w:val="0"/>
          <w:marBottom w:val="0"/>
          <w:divBdr>
            <w:top w:val="none" w:sz="0" w:space="0" w:color="auto"/>
            <w:left w:val="none" w:sz="0" w:space="0" w:color="auto"/>
            <w:bottom w:val="none" w:sz="0" w:space="0" w:color="auto"/>
            <w:right w:val="none" w:sz="0" w:space="0" w:color="auto"/>
          </w:divBdr>
        </w:div>
        <w:div w:id="1709643798">
          <w:marLeft w:val="480"/>
          <w:marRight w:val="0"/>
          <w:marTop w:val="0"/>
          <w:marBottom w:val="0"/>
          <w:divBdr>
            <w:top w:val="none" w:sz="0" w:space="0" w:color="auto"/>
            <w:left w:val="none" w:sz="0" w:space="0" w:color="auto"/>
            <w:bottom w:val="none" w:sz="0" w:space="0" w:color="auto"/>
            <w:right w:val="none" w:sz="0" w:space="0" w:color="auto"/>
          </w:divBdr>
        </w:div>
        <w:div w:id="1710031116">
          <w:marLeft w:val="480"/>
          <w:marRight w:val="0"/>
          <w:marTop w:val="0"/>
          <w:marBottom w:val="0"/>
          <w:divBdr>
            <w:top w:val="none" w:sz="0" w:space="0" w:color="auto"/>
            <w:left w:val="none" w:sz="0" w:space="0" w:color="auto"/>
            <w:bottom w:val="none" w:sz="0" w:space="0" w:color="auto"/>
            <w:right w:val="none" w:sz="0" w:space="0" w:color="auto"/>
          </w:divBdr>
        </w:div>
        <w:div w:id="1711298700">
          <w:marLeft w:val="480"/>
          <w:marRight w:val="0"/>
          <w:marTop w:val="0"/>
          <w:marBottom w:val="0"/>
          <w:divBdr>
            <w:top w:val="none" w:sz="0" w:space="0" w:color="auto"/>
            <w:left w:val="none" w:sz="0" w:space="0" w:color="auto"/>
            <w:bottom w:val="none" w:sz="0" w:space="0" w:color="auto"/>
            <w:right w:val="none" w:sz="0" w:space="0" w:color="auto"/>
          </w:divBdr>
        </w:div>
        <w:div w:id="1741249280">
          <w:marLeft w:val="480"/>
          <w:marRight w:val="0"/>
          <w:marTop w:val="0"/>
          <w:marBottom w:val="0"/>
          <w:divBdr>
            <w:top w:val="none" w:sz="0" w:space="0" w:color="auto"/>
            <w:left w:val="none" w:sz="0" w:space="0" w:color="auto"/>
            <w:bottom w:val="none" w:sz="0" w:space="0" w:color="auto"/>
            <w:right w:val="none" w:sz="0" w:space="0" w:color="auto"/>
          </w:divBdr>
        </w:div>
        <w:div w:id="1763915483">
          <w:marLeft w:val="480"/>
          <w:marRight w:val="0"/>
          <w:marTop w:val="0"/>
          <w:marBottom w:val="0"/>
          <w:divBdr>
            <w:top w:val="none" w:sz="0" w:space="0" w:color="auto"/>
            <w:left w:val="none" w:sz="0" w:space="0" w:color="auto"/>
            <w:bottom w:val="none" w:sz="0" w:space="0" w:color="auto"/>
            <w:right w:val="none" w:sz="0" w:space="0" w:color="auto"/>
          </w:divBdr>
        </w:div>
        <w:div w:id="1889995824">
          <w:marLeft w:val="480"/>
          <w:marRight w:val="0"/>
          <w:marTop w:val="0"/>
          <w:marBottom w:val="0"/>
          <w:divBdr>
            <w:top w:val="none" w:sz="0" w:space="0" w:color="auto"/>
            <w:left w:val="none" w:sz="0" w:space="0" w:color="auto"/>
            <w:bottom w:val="none" w:sz="0" w:space="0" w:color="auto"/>
            <w:right w:val="none" w:sz="0" w:space="0" w:color="auto"/>
          </w:divBdr>
        </w:div>
        <w:div w:id="2102796241">
          <w:marLeft w:val="480"/>
          <w:marRight w:val="0"/>
          <w:marTop w:val="0"/>
          <w:marBottom w:val="0"/>
          <w:divBdr>
            <w:top w:val="none" w:sz="0" w:space="0" w:color="auto"/>
            <w:left w:val="none" w:sz="0" w:space="0" w:color="auto"/>
            <w:bottom w:val="none" w:sz="0" w:space="0" w:color="auto"/>
            <w:right w:val="none" w:sz="0" w:space="0" w:color="auto"/>
          </w:divBdr>
        </w:div>
        <w:div w:id="2118019123">
          <w:marLeft w:val="480"/>
          <w:marRight w:val="0"/>
          <w:marTop w:val="0"/>
          <w:marBottom w:val="0"/>
          <w:divBdr>
            <w:top w:val="none" w:sz="0" w:space="0" w:color="auto"/>
            <w:left w:val="none" w:sz="0" w:space="0" w:color="auto"/>
            <w:bottom w:val="none" w:sz="0" w:space="0" w:color="auto"/>
            <w:right w:val="none" w:sz="0" w:space="0" w:color="auto"/>
          </w:divBdr>
        </w:div>
      </w:divsChild>
    </w:div>
    <w:div w:id="2049835768">
      <w:bodyDiv w:val="1"/>
      <w:marLeft w:val="0"/>
      <w:marRight w:val="0"/>
      <w:marTop w:val="0"/>
      <w:marBottom w:val="0"/>
      <w:divBdr>
        <w:top w:val="none" w:sz="0" w:space="0" w:color="auto"/>
        <w:left w:val="none" w:sz="0" w:space="0" w:color="auto"/>
        <w:bottom w:val="none" w:sz="0" w:space="0" w:color="auto"/>
        <w:right w:val="none" w:sz="0" w:space="0" w:color="auto"/>
      </w:divBdr>
    </w:div>
    <w:div w:id="2050182895">
      <w:bodyDiv w:val="1"/>
      <w:marLeft w:val="0"/>
      <w:marRight w:val="0"/>
      <w:marTop w:val="0"/>
      <w:marBottom w:val="0"/>
      <w:divBdr>
        <w:top w:val="none" w:sz="0" w:space="0" w:color="auto"/>
        <w:left w:val="none" w:sz="0" w:space="0" w:color="auto"/>
        <w:bottom w:val="none" w:sz="0" w:space="0" w:color="auto"/>
        <w:right w:val="none" w:sz="0" w:space="0" w:color="auto"/>
      </w:divBdr>
    </w:div>
    <w:div w:id="2050297551">
      <w:bodyDiv w:val="1"/>
      <w:marLeft w:val="0"/>
      <w:marRight w:val="0"/>
      <w:marTop w:val="0"/>
      <w:marBottom w:val="0"/>
      <w:divBdr>
        <w:top w:val="none" w:sz="0" w:space="0" w:color="auto"/>
        <w:left w:val="none" w:sz="0" w:space="0" w:color="auto"/>
        <w:bottom w:val="none" w:sz="0" w:space="0" w:color="auto"/>
        <w:right w:val="none" w:sz="0" w:space="0" w:color="auto"/>
      </w:divBdr>
    </w:div>
    <w:div w:id="2050448415">
      <w:bodyDiv w:val="1"/>
      <w:marLeft w:val="0"/>
      <w:marRight w:val="0"/>
      <w:marTop w:val="0"/>
      <w:marBottom w:val="0"/>
      <w:divBdr>
        <w:top w:val="none" w:sz="0" w:space="0" w:color="auto"/>
        <w:left w:val="none" w:sz="0" w:space="0" w:color="auto"/>
        <w:bottom w:val="none" w:sz="0" w:space="0" w:color="auto"/>
        <w:right w:val="none" w:sz="0" w:space="0" w:color="auto"/>
      </w:divBdr>
    </w:div>
    <w:div w:id="2051148283">
      <w:bodyDiv w:val="1"/>
      <w:marLeft w:val="0"/>
      <w:marRight w:val="0"/>
      <w:marTop w:val="0"/>
      <w:marBottom w:val="0"/>
      <w:divBdr>
        <w:top w:val="none" w:sz="0" w:space="0" w:color="auto"/>
        <w:left w:val="none" w:sz="0" w:space="0" w:color="auto"/>
        <w:bottom w:val="none" w:sz="0" w:space="0" w:color="auto"/>
        <w:right w:val="none" w:sz="0" w:space="0" w:color="auto"/>
      </w:divBdr>
    </w:div>
    <w:div w:id="2052343780">
      <w:bodyDiv w:val="1"/>
      <w:marLeft w:val="0"/>
      <w:marRight w:val="0"/>
      <w:marTop w:val="0"/>
      <w:marBottom w:val="0"/>
      <w:divBdr>
        <w:top w:val="none" w:sz="0" w:space="0" w:color="auto"/>
        <w:left w:val="none" w:sz="0" w:space="0" w:color="auto"/>
        <w:bottom w:val="none" w:sz="0" w:space="0" w:color="auto"/>
        <w:right w:val="none" w:sz="0" w:space="0" w:color="auto"/>
      </w:divBdr>
    </w:div>
    <w:div w:id="2053992337">
      <w:bodyDiv w:val="1"/>
      <w:marLeft w:val="0"/>
      <w:marRight w:val="0"/>
      <w:marTop w:val="0"/>
      <w:marBottom w:val="0"/>
      <w:divBdr>
        <w:top w:val="none" w:sz="0" w:space="0" w:color="auto"/>
        <w:left w:val="none" w:sz="0" w:space="0" w:color="auto"/>
        <w:bottom w:val="none" w:sz="0" w:space="0" w:color="auto"/>
        <w:right w:val="none" w:sz="0" w:space="0" w:color="auto"/>
      </w:divBdr>
    </w:div>
    <w:div w:id="2054502647">
      <w:bodyDiv w:val="1"/>
      <w:marLeft w:val="0"/>
      <w:marRight w:val="0"/>
      <w:marTop w:val="0"/>
      <w:marBottom w:val="0"/>
      <w:divBdr>
        <w:top w:val="none" w:sz="0" w:space="0" w:color="auto"/>
        <w:left w:val="none" w:sz="0" w:space="0" w:color="auto"/>
        <w:bottom w:val="none" w:sz="0" w:space="0" w:color="auto"/>
        <w:right w:val="none" w:sz="0" w:space="0" w:color="auto"/>
      </w:divBdr>
    </w:div>
    <w:div w:id="2055885219">
      <w:bodyDiv w:val="1"/>
      <w:marLeft w:val="0"/>
      <w:marRight w:val="0"/>
      <w:marTop w:val="0"/>
      <w:marBottom w:val="0"/>
      <w:divBdr>
        <w:top w:val="none" w:sz="0" w:space="0" w:color="auto"/>
        <w:left w:val="none" w:sz="0" w:space="0" w:color="auto"/>
        <w:bottom w:val="none" w:sz="0" w:space="0" w:color="auto"/>
        <w:right w:val="none" w:sz="0" w:space="0" w:color="auto"/>
      </w:divBdr>
    </w:div>
    <w:div w:id="2057730861">
      <w:bodyDiv w:val="1"/>
      <w:marLeft w:val="0"/>
      <w:marRight w:val="0"/>
      <w:marTop w:val="0"/>
      <w:marBottom w:val="0"/>
      <w:divBdr>
        <w:top w:val="none" w:sz="0" w:space="0" w:color="auto"/>
        <w:left w:val="none" w:sz="0" w:space="0" w:color="auto"/>
        <w:bottom w:val="none" w:sz="0" w:space="0" w:color="auto"/>
        <w:right w:val="none" w:sz="0" w:space="0" w:color="auto"/>
      </w:divBdr>
    </w:div>
    <w:div w:id="2058233517">
      <w:bodyDiv w:val="1"/>
      <w:marLeft w:val="0"/>
      <w:marRight w:val="0"/>
      <w:marTop w:val="0"/>
      <w:marBottom w:val="0"/>
      <w:divBdr>
        <w:top w:val="none" w:sz="0" w:space="0" w:color="auto"/>
        <w:left w:val="none" w:sz="0" w:space="0" w:color="auto"/>
        <w:bottom w:val="none" w:sz="0" w:space="0" w:color="auto"/>
        <w:right w:val="none" w:sz="0" w:space="0" w:color="auto"/>
      </w:divBdr>
    </w:div>
    <w:div w:id="2058627229">
      <w:bodyDiv w:val="1"/>
      <w:marLeft w:val="0"/>
      <w:marRight w:val="0"/>
      <w:marTop w:val="0"/>
      <w:marBottom w:val="0"/>
      <w:divBdr>
        <w:top w:val="none" w:sz="0" w:space="0" w:color="auto"/>
        <w:left w:val="none" w:sz="0" w:space="0" w:color="auto"/>
        <w:bottom w:val="none" w:sz="0" w:space="0" w:color="auto"/>
        <w:right w:val="none" w:sz="0" w:space="0" w:color="auto"/>
      </w:divBdr>
    </w:div>
    <w:div w:id="2059090042">
      <w:bodyDiv w:val="1"/>
      <w:marLeft w:val="0"/>
      <w:marRight w:val="0"/>
      <w:marTop w:val="0"/>
      <w:marBottom w:val="0"/>
      <w:divBdr>
        <w:top w:val="none" w:sz="0" w:space="0" w:color="auto"/>
        <w:left w:val="none" w:sz="0" w:space="0" w:color="auto"/>
        <w:bottom w:val="none" w:sz="0" w:space="0" w:color="auto"/>
        <w:right w:val="none" w:sz="0" w:space="0" w:color="auto"/>
      </w:divBdr>
    </w:div>
    <w:div w:id="2059862815">
      <w:bodyDiv w:val="1"/>
      <w:marLeft w:val="0"/>
      <w:marRight w:val="0"/>
      <w:marTop w:val="0"/>
      <w:marBottom w:val="0"/>
      <w:divBdr>
        <w:top w:val="none" w:sz="0" w:space="0" w:color="auto"/>
        <w:left w:val="none" w:sz="0" w:space="0" w:color="auto"/>
        <w:bottom w:val="none" w:sz="0" w:space="0" w:color="auto"/>
        <w:right w:val="none" w:sz="0" w:space="0" w:color="auto"/>
      </w:divBdr>
    </w:div>
    <w:div w:id="2060082065">
      <w:bodyDiv w:val="1"/>
      <w:marLeft w:val="0"/>
      <w:marRight w:val="0"/>
      <w:marTop w:val="0"/>
      <w:marBottom w:val="0"/>
      <w:divBdr>
        <w:top w:val="none" w:sz="0" w:space="0" w:color="auto"/>
        <w:left w:val="none" w:sz="0" w:space="0" w:color="auto"/>
        <w:bottom w:val="none" w:sz="0" w:space="0" w:color="auto"/>
        <w:right w:val="none" w:sz="0" w:space="0" w:color="auto"/>
      </w:divBdr>
    </w:div>
    <w:div w:id="2061633066">
      <w:bodyDiv w:val="1"/>
      <w:marLeft w:val="0"/>
      <w:marRight w:val="0"/>
      <w:marTop w:val="0"/>
      <w:marBottom w:val="0"/>
      <w:divBdr>
        <w:top w:val="none" w:sz="0" w:space="0" w:color="auto"/>
        <w:left w:val="none" w:sz="0" w:space="0" w:color="auto"/>
        <w:bottom w:val="none" w:sz="0" w:space="0" w:color="auto"/>
        <w:right w:val="none" w:sz="0" w:space="0" w:color="auto"/>
      </w:divBdr>
    </w:div>
    <w:div w:id="2061711831">
      <w:bodyDiv w:val="1"/>
      <w:marLeft w:val="0"/>
      <w:marRight w:val="0"/>
      <w:marTop w:val="0"/>
      <w:marBottom w:val="0"/>
      <w:divBdr>
        <w:top w:val="none" w:sz="0" w:space="0" w:color="auto"/>
        <w:left w:val="none" w:sz="0" w:space="0" w:color="auto"/>
        <w:bottom w:val="none" w:sz="0" w:space="0" w:color="auto"/>
        <w:right w:val="none" w:sz="0" w:space="0" w:color="auto"/>
      </w:divBdr>
    </w:div>
    <w:div w:id="2061785495">
      <w:bodyDiv w:val="1"/>
      <w:marLeft w:val="0"/>
      <w:marRight w:val="0"/>
      <w:marTop w:val="0"/>
      <w:marBottom w:val="0"/>
      <w:divBdr>
        <w:top w:val="none" w:sz="0" w:space="0" w:color="auto"/>
        <w:left w:val="none" w:sz="0" w:space="0" w:color="auto"/>
        <w:bottom w:val="none" w:sz="0" w:space="0" w:color="auto"/>
        <w:right w:val="none" w:sz="0" w:space="0" w:color="auto"/>
      </w:divBdr>
    </w:div>
    <w:div w:id="2061829119">
      <w:bodyDiv w:val="1"/>
      <w:marLeft w:val="0"/>
      <w:marRight w:val="0"/>
      <w:marTop w:val="0"/>
      <w:marBottom w:val="0"/>
      <w:divBdr>
        <w:top w:val="none" w:sz="0" w:space="0" w:color="auto"/>
        <w:left w:val="none" w:sz="0" w:space="0" w:color="auto"/>
        <w:bottom w:val="none" w:sz="0" w:space="0" w:color="auto"/>
        <w:right w:val="none" w:sz="0" w:space="0" w:color="auto"/>
      </w:divBdr>
    </w:div>
    <w:div w:id="2062902516">
      <w:bodyDiv w:val="1"/>
      <w:marLeft w:val="0"/>
      <w:marRight w:val="0"/>
      <w:marTop w:val="0"/>
      <w:marBottom w:val="0"/>
      <w:divBdr>
        <w:top w:val="none" w:sz="0" w:space="0" w:color="auto"/>
        <w:left w:val="none" w:sz="0" w:space="0" w:color="auto"/>
        <w:bottom w:val="none" w:sz="0" w:space="0" w:color="auto"/>
        <w:right w:val="none" w:sz="0" w:space="0" w:color="auto"/>
      </w:divBdr>
    </w:div>
    <w:div w:id="2063169237">
      <w:bodyDiv w:val="1"/>
      <w:marLeft w:val="0"/>
      <w:marRight w:val="0"/>
      <w:marTop w:val="0"/>
      <w:marBottom w:val="0"/>
      <w:divBdr>
        <w:top w:val="none" w:sz="0" w:space="0" w:color="auto"/>
        <w:left w:val="none" w:sz="0" w:space="0" w:color="auto"/>
        <w:bottom w:val="none" w:sz="0" w:space="0" w:color="auto"/>
        <w:right w:val="none" w:sz="0" w:space="0" w:color="auto"/>
      </w:divBdr>
    </w:div>
    <w:div w:id="2063286817">
      <w:bodyDiv w:val="1"/>
      <w:marLeft w:val="0"/>
      <w:marRight w:val="0"/>
      <w:marTop w:val="0"/>
      <w:marBottom w:val="0"/>
      <w:divBdr>
        <w:top w:val="none" w:sz="0" w:space="0" w:color="auto"/>
        <w:left w:val="none" w:sz="0" w:space="0" w:color="auto"/>
        <w:bottom w:val="none" w:sz="0" w:space="0" w:color="auto"/>
        <w:right w:val="none" w:sz="0" w:space="0" w:color="auto"/>
      </w:divBdr>
    </w:div>
    <w:div w:id="2063557705">
      <w:bodyDiv w:val="1"/>
      <w:marLeft w:val="0"/>
      <w:marRight w:val="0"/>
      <w:marTop w:val="0"/>
      <w:marBottom w:val="0"/>
      <w:divBdr>
        <w:top w:val="none" w:sz="0" w:space="0" w:color="auto"/>
        <w:left w:val="none" w:sz="0" w:space="0" w:color="auto"/>
        <w:bottom w:val="none" w:sz="0" w:space="0" w:color="auto"/>
        <w:right w:val="none" w:sz="0" w:space="0" w:color="auto"/>
      </w:divBdr>
    </w:div>
    <w:div w:id="2063669284">
      <w:bodyDiv w:val="1"/>
      <w:marLeft w:val="0"/>
      <w:marRight w:val="0"/>
      <w:marTop w:val="0"/>
      <w:marBottom w:val="0"/>
      <w:divBdr>
        <w:top w:val="none" w:sz="0" w:space="0" w:color="auto"/>
        <w:left w:val="none" w:sz="0" w:space="0" w:color="auto"/>
        <w:bottom w:val="none" w:sz="0" w:space="0" w:color="auto"/>
        <w:right w:val="none" w:sz="0" w:space="0" w:color="auto"/>
      </w:divBdr>
    </w:div>
    <w:div w:id="2065060673">
      <w:bodyDiv w:val="1"/>
      <w:marLeft w:val="0"/>
      <w:marRight w:val="0"/>
      <w:marTop w:val="0"/>
      <w:marBottom w:val="0"/>
      <w:divBdr>
        <w:top w:val="none" w:sz="0" w:space="0" w:color="auto"/>
        <w:left w:val="none" w:sz="0" w:space="0" w:color="auto"/>
        <w:bottom w:val="none" w:sz="0" w:space="0" w:color="auto"/>
        <w:right w:val="none" w:sz="0" w:space="0" w:color="auto"/>
      </w:divBdr>
    </w:div>
    <w:div w:id="2065834978">
      <w:bodyDiv w:val="1"/>
      <w:marLeft w:val="0"/>
      <w:marRight w:val="0"/>
      <w:marTop w:val="0"/>
      <w:marBottom w:val="0"/>
      <w:divBdr>
        <w:top w:val="none" w:sz="0" w:space="0" w:color="auto"/>
        <w:left w:val="none" w:sz="0" w:space="0" w:color="auto"/>
        <w:bottom w:val="none" w:sz="0" w:space="0" w:color="auto"/>
        <w:right w:val="none" w:sz="0" w:space="0" w:color="auto"/>
      </w:divBdr>
    </w:div>
    <w:div w:id="2067023397">
      <w:bodyDiv w:val="1"/>
      <w:marLeft w:val="0"/>
      <w:marRight w:val="0"/>
      <w:marTop w:val="0"/>
      <w:marBottom w:val="0"/>
      <w:divBdr>
        <w:top w:val="none" w:sz="0" w:space="0" w:color="auto"/>
        <w:left w:val="none" w:sz="0" w:space="0" w:color="auto"/>
        <w:bottom w:val="none" w:sz="0" w:space="0" w:color="auto"/>
        <w:right w:val="none" w:sz="0" w:space="0" w:color="auto"/>
      </w:divBdr>
    </w:div>
    <w:div w:id="2067026239">
      <w:bodyDiv w:val="1"/>
      <w:marLeft w:val="0"/>
      <w:marRight w:val="0"/>
      <w:marTop w:val="0"/>
      <w:marBottom w:val="0"/>
      <w:divBdr>
        <w:top w:val="none" w:sz="0" w:space="0" w:color="auto"/>
        <w:left w:val="none" w:sz="0" w:space="0" w:color="auto"/>
        <w:bottom w:val="none" w:sz="0" w:space="0" w:color="auto"/>
        <w:right w:val="none" w:sz="0" w:space="0" w:color="auto"/>
      </w:divBdr>
    </w:div>
    <w:div w:id="2067675573">
      <w:bodyDiv w:val="1"/>
      <w:marLeft w:val="0"/>
      <w:marRight w:val="0"/>
      <w:marTop w:val="0"/>
      <w:marBottom w:val="0"/>
      <w:divBdr>
        <w:top w:val="none" w:sz="0" w:space="0" w:color="auto"/>
        <w:left w:val="none" w:sz="0" w:space="0" w:color="auto"/>
        <w:bottom w:val="none" w:sz="0" w:space="0" w:color="auto"/>
        <w:right w:val="none" w:sz="0" w:space="0" w:color="auto"/>
      </w:divBdr>
    </w:div>
    <w:div w:id="2068066062">
      <w:bodyDiv w:val="1"/>
      <w:marLeft w:val="0"/>
      <w:marRight w:val="0"/>
      <w:marTop w:val="0"/>
      <w:marBottom w:val="0"/>
      <w:divBdr>
        <w:top w:val="none" w:sz="0" w:space="0" w:color="auto"/>
        <w:left w:val="none" w:sz="0" w:space="0" w:color="auto"/>
        <w:bottom w:val="none" w:sz="0" w:space="0" w:color="auto"/>
        <w:right w:val="none" w:sz="0" w:space="0" w:color="auto"/>
      </w:divBdr>
    </w:div>
    <w:div w:id="2070956099">
      <w:bodyDiv w:val="1"/>
      <w:marLeft w:val="0"/>
      <w:marRight w:val="0"/>
      <w:marTop w:val="0"/>
      <w:marBottom w:val="0"/>
      <w:divBdr>
        <w:top w:val="none" w:sz="0" w:space="0" w:color="auto"/>
        <w:left w:val="none" w:sz="0" w:space="0" w:color="auto"/>
        <w:bottom w:val="none" w:sz="0" w:space="0" w:color="auto"/>
        <w:right w:val="none" w:sz="0" w:space="0" w:color="auto"/>
      </w:divBdr>
    </w:div>
    <w:div w:id="2071072211">
      <w:bodyDiv w:val="1"/>
      <w:marLeft w:val="0"/>
      <w:marRight w:val="0"/>
      <w:marTop w:val="0"/>
      <w:marBottom w:val="0"/>
      <w:divBdr>
        <w:top w:val="none" w:sz="0" w:space="0" w:color="auto"/>
        <w:left w:val="none" w:sz="0" w:space="0" w:color="auto"/>
        <w:bottom w:val="none" w:sz="0" w:space="0" w:color="auto"/>
        <w:right w:val="none" w:sz="0" w:space="0" w:color="auto"/>
      </w:divBdr>
    </w:div>
    <w:div w:id="2071419417">
      <w:bodyDiv w:val="1"/>
      <w:marLeft w:val="0"/>
      <w:marRight w:val="0"/>
      <w:marTop w:val="0"/>
      <w:marBottom w:val="0"/>
      <w:divBdr>
        <w:top w:val="none" w:sz="0" w:space="0" w:color="auto"/>
        <w:left w:val="none" w:sz="0" w:space="0" w:color="auto"/>
        <w:bottom w:val="none" w:sz="0" w:space="0" w:color="auto"/>
        <w:right w:val="none" w:sz="0" w:space="0" w:color="auto"/>
      </w:divBdr>
    </w:div>
    <w:div w:id="2072653970">
      <w:bodyDiv w:val="1"/>
      <w:marLeft w:val="0"/>
      <w:marRight w:val="0"/>
      <w:marTop w:val="0"/>
      <w:marBottom w:val="0"/>
      <w:divBdr>
        <w:top w:val="none" w:sz="0" w:space="0" w:color="auto"/>
        <w:left w:val="none" w:sz="0" w:space="0" w:color="auto"/>
        <w:bottom w:val="none" w:sz="0" w:space="0" w:color="auto"/>
        <w:right w:val="none" w:sz="0" w:space="0" w:color="auto"/>
      </w:divBdr>
    </w:div>
    <w:div w:id="2072727769">
      <w:bodyDiv w:val="1"/>
      <w:marLeft w:val="0"/>
      <w:marRight w:val="0"/>
      <w:marTop w:val="0"/>
      <w:marBottom w:val="0"/>
      <w:divBdr>
        <w:top w:val="none" w:sz="0" w:space="0" w:color="auto"/>
        <w:left w:val="none" w:sz="0" w:space="0" w:color="auto"/>
        <w:bottom w:val="none" w:sz="0" w:space="0" w:color="auto"/>
        <w:right w:val="none" w:sz="0" w:space="0" w:color="auto"/>
      </w:divBdr>
    </w:div>
    <w:div w:id="2073194859">
      <w:bodyDiv w:val="1"/>
      <w:marLeft w:val="0"/>
      <w:marRight w:val="0"/>
      <w:marTop w:val="0"/>
      <w:marBottom w:val="0"/>
      <w:divBdr>
        <w:top w:val="none" w:sz="0" w:space="0" w:color="auto"/>
        <w:left w:val="none" w:sz="0" w:space="0" w:color="auto"/>
        <w:bottom w:val="none" w:sz="0" w:space="0" w:color="auto"/>
        <w:right w:val="none" w:sz="0" w:space="0" w:color="auto"/>
      </w:divBdr>
    </w:div>
    <w:div w:id="2073767608">
      <w:bodyDiv w:val="1"/>
      <w:marLeft w:val="0"/>
      <w:marRight w:val="0"/>
      <w:marTop w:val="0"/>
      <w:marBottom w:val="0"/>
      <w:divBdr>
        <w:top w:val="none" w:sz="0" w:space="0" w:color="auto"/>
        <w:left w:val="none" w:sz="0" w:space="0" w:color="auto"/>
        <w:bottom w:val="none" w:sz="0" w:space="0" w:color="auto"/>
        <w:right w:val="none" w:sz="0" w:space="0" w:color="auto"/>
      </w:divBdr>
    </w:div>
    <w:div w:id="2075270541">
      <w:bodyDiv w:val="1"/>
      <w:marLeft w:val="0"/>
      <w:marRight w:val="0"/>
      <w:marTop w:val="0"/>
      <w:marBottom w:val="0"/>
      <w:divBdr>
        <w:top w:val="none" w:sz="0" w:space="0" w:color="auto"/>
        <w:left w:val="none" w:sz="0" w:space="0" w:color="auto"/>
        <w:bottom w:val="none" w:sz="0" w:space="0" w:color="auto"/>
        <w:right w:val="none" w:sz="0" w:space="0" w:color="auto"/>
      </w:divBdr>
    </w:div>
    <w:div w:id="2075347769">
      <w:bodyDiv w:val="1"/>
      <w:marLeft w:val="0"/>
      <w:marRight w:val="0"/>
      <w:marTop w:val="0"/>
      <w:marBottom w:val="0"/>
      <w:divBdr>
        <w:top w:val="none" w:sz="0" w:space="0" w:color="auto"/>
        <w:left w:val="none" w:sz="0" w:space="0" w:color="auto"/>
        <w:bottom w:val="none" w:sz="0" w:space="0" w:color="auto"/>
        <w:right w:val="none" w:sz="0" w:space="0" w:color="auto"/>
      </w:divBdr>
    </w:div>
    <w:div w:id="2077122493">
      <w:bodyDiv w:val="1"/>
      <w:marLeft w:val="0"/>
      <w:marRight w:val="0"/>
      <w:marTop w:val="0"/>
      <w:marBottom w:val="0"/>
      <w:divBdr>
        <w:top w:val="none" w:sz="0" w:space="0" w:color="auto"/>
        <w:left w:val="none" w:sz="0" w:space="0" w:color="auto"/>
        <w:bottom w:val="none" w:sz="0" w:space="0" w:color="auto"/>
        <w:right w:val="none" w:sz="0" w:space="0" w:color="auto"/>
      </w:divBdr>
    </w:div>
    <w:div w:id="2079134100">
      <w:bodyDiv w:val="1"/>
      <w:marLeft w:val="0"/>
      <w:marRight w:val="0"/>
      <w:marTop w:val="0"/>
      <w:marBottom w:val="0"/>
      <w:divBdr>
        <w:top w:val="none" w:sz="0" w:space="0" w:color="auto"/>
        <w:left w:val="none" w:sz="0" w:space="0" w:color="auto"/>
        <w:bottom w:val="none" w:sz="0" w:space="0" w:color="auto"/>
        <w:right w:val="none" w:sz="0" w:space="0" w:color="auto"/>
      </w:divBdr>
    </w:div>
    <w:div w:id="2079480010">
      <w:bodyDiv w:val="1"/>
      <w:marLeft w:val="0"/>
      <w:marRight w:val="0"/>
      <w:marTop w:val="0"/>
      <w:marBottom w:val="0"/>
      <w:divBdr>
        <w:top w:val="none" w:sz="0" w:space="0" w:color="auto"/>
        <w:left w:val="none" w:sz="0" w:space="0" w:color="auto"/>
        <w:bottom w:val="none" w:sz="0" w:space="0" w:color="auto"/>
        <w:right w:val="none" w:sz="0" w:space="0" w:color="auto"/>
      </w:divBdr>
    </w:div>
    <w:div w:id="2081364645">
      <w:bodyDiv w:val="1"/>
      <w:marLeft w:val="0"/>
      <w:marRight w:val="0"/>
      <w:marTop w:val="0"/>
      <w:marBottom w:val="0"/>
      <w:divBdr>
        <w:top w:val="none" w:sz="0" w:space="0" w:color="auto"/>
        <w:left w:val="none" w:sz="0" w:space="0" w:color="auto"/>
        <w:bottom w:val="none" w:sz="0" w:space="0" w:color="auto"/>
        <w:right w:val="none" w:sz="0" w:space="0" w:color="auto"/>
      </w:divBdr>
    </w:div>
    <w:div w:id="2084716526">
      <w:bodyDiv w:val="1"/>
      <w:marLeft w:val="0"/>
      <w:marRight w:val="0"/>
      <w:marTop w:val="0"/>
      <w:marBottom w:val="0"/>
      <w:divBdr>
        <w:top w:val="none" w:sz="0" w:space="0" w:color="auto"/>
        <w:left w:val="none" w:sz="0" w:space="0" w:color="auto"/>
        <w:bottom w:val="none" w:sz="0" w:space="0" w:color="auto"/>
        <w:right w:val="none" w:sz="0" w:space="0" w:color="auto"/>
      </w:divBdr>
    </w:div>
    <w:div w:id="2084793825">
      <w:bodyDiv w:val="1"/>
      <w:marLeft w:val="0"/>
      <w:marRight w:val="0"/>
      <w:marTop w:val="0"/>
      <w:marBottom w:val="0"/>
      <w:divBdr>
        <w:top w:val="none" w:sz="0" w:space="0" w:color="auto"/>
        <w:left w:val="none" w:sz="0" w:space="0" w:color="auto"/>
        <w:bottom w:val="none" w:sz="0" w:space="0" w:color="auto"/>
        <w:right w:val="none" w:sz="0" w:space="0" w:color="auto"/>
      </w:divBdr>
    </w:div>
    <w:div w:id="2084911679">
      <w:bodyDiv w:val="1"/>
      <w:marLeft w:val="0"/>
      <w:marRight w:val="0"/>
      <w:marTop w:val="0"/>
      <w:marBottom w:val="0"/>
      <w:divBdr>
        <w:top w:val="none" w:sz="0" w:space="0" w:color="auto"/>
        <w:left w:val="none" w:sz="0" w:space="0" w:color="auto"/>
        <w:bottom w:val="none" w:sz="0" w:space="0" w:color="auto"/>
        <w:right w:val="none" w:sz="0" w:space="0" w:color="auto"/>
      </w:divBdr>
    </w:div>
    <w:div w:id="2086871771">
      <w:bodyDiv w:val="1"/>
      <w:marLeft w:val="0"/>
      <w:marRight w:val="0"/>
      <w:marTop w:val="0"/>
      <w:marBottom w:val="0"/>
      <w:divBdr>
        <w:top w:val="none" w:sz="0" w:space="0" w:color="auto"/>
        <w:left w:val="none" w:sz="0" w:space="0" w:color="auto"/>
        <w:bottom w:val="none" w:sz="0" w:space="0" w:color="auto"/>
        <w:right w:val="none" w:sz="0" w:space="0" w:color="auto"/>
      </w:divBdr>
    </w:div>
    <w:div w:id="2087142637">
      <w:bodyDiv w:val="1"/>
      <w:marLeft w:val="0"/>
      <w:marRight w:val="0"/>
      <w:marTop w:val="0"/>
      <w:marBottom w:val="0"/>
      <w:divBdr>
        <w:top w:val="none" w:sz="0" w:space="0" w:color="auto"/>
        <w:left w:val="none" w:sz="0" w:space="0" w:color="auto"/>
        <w:bottom w:val="none" w:sz="0" w:space="0" w:color="auto"/>
        <w:right w:val="none" w:sz="0" w:space="0" w:color="auto"/>
      </w:divBdr>
    </w:div>
    <w:div w:id="2087680618">
      <w:bodyDiv w:val="1"/>
      <w:marLeft w:val="0"/>
      <w:marRight w:val="0"/>
      <w:marTop w:val="0"/>
      <w:marBottom w:val="0"/>
      <w:divBdr>
        <w:top w:val="none" w:sz="0" w:space="0" w:color="auto"/>
        <w:left w:val="none" w:sz="0" w:space="0" w:color="auto"/>
        <w:bottom w:val="none" w:sz="0" w:space="0" w:color="auto"/>
        <w:right w:val="none" w:sz="0" w:space="0" w:color="auto"/>
      </w:divBdr>
    </w:div>
    <w:div w:id="2088186649">
      <w:bodyDiv w:val="1"/>
      <w:marLeft w:val="0"/>
      <w:marRight w:val="0"/>
      <w:marTop w:val="0"/>
      <w:marBottom w:val="0"/>
      <w:divBdr>
        <w:top w:val="none" w:sz="0" w:space="0" w:color="auto"/>
        <w:left w:val="none" w:sz="0" w:space="0" w:color="auto"/>
        <w:bottom w:val="none" w:sz="0" w:space="0" w:color="auto"/>
        <w:right w:val="none" w:sz="0" w:space="0" w:color="auto"/>
      </w:divBdr>
    </w:div>
    <w:div w:id="2090152968">
      <w:bodyDiv w:val="1"/>
      <w:marLeft w:val="0"/>
      <w:marRight w:val="0"/>
      <w:marTop w:val="0"/>
      <w:marBottom w:val="0"/>
      <w:divBdr>
        <w:top w:val="none" w:sz="0" w:space="0" w:color="auto"/>
        <w:left w:val="none" w:sz="0" w:space="0" w:color="auto"/>
        <w:bottom w:val="none" w:sz="0" w:space="0" w:color="auto"/>
        <w:right w:val="none" w:sz="0" w:space="0" w:color="auto"/>
      </w:divBdr>
    </w:div>
    <w:div w:id="2090226120">
      <w:bodyDiv w:val="1"/>
      <w:marLeft w:val="0"/>
      <w:marRight w:val="0"/>
      <w:marTop w:val="0"/>
      <w:marBottom w:val="0"/>
      <w:divBdr>
        <w:top w:val="none" w:sz="0" w:space="0" w:color="auto"/>
        <w:left w:val="none" w:sz="0" w:space="0" w:color="auto"/>
        <w:bottom w:val="none" w:sz="0" w:space="0" w:color="auto"/>
        <w:right w:val="none" w:sz="0" w:space="0" w:color="auto"/>
      </w:divBdr>
    </w:div>
    <w:div w:id="2090467666">
      <w:bodyDiv w:val="1"/>
      <w:marLeft w:val="0"/>
      <w:marRight w:val="0"/>
      <w:marTop w:val="0"/>
      <w:marBottom w:val="0"/>
      <w:divBdr>
        <w:top w:val="none" w:sz="0" w:space="0" w:color="auto"/>
        <w:left w:val="none" w:sz="0" w:space="0" w:color="auto"/>
        <w:bottom w:val="none" w:sz="0" w:space="0" w:color="auto"/>
        <w:right w:val="none" w:sz="0" w:space="0" w:color="auto"/>
      </w:divBdr>
    </w:div>
    <w:div w:id="2092240073">
      <w:bodyDiv w:val="1"/>
      <w:marLeft w:val="0"/>
      <w:marRight w:val="0"/>
      <w:marTop w:val="0"/>
      <w:marBottom w:val="0"/>
      <w:divBdr>
        <w:top w:val="none" w:sz="0" w:space="0" w:color="auto"/>
        <w:left w:val="none" w:sz="0" w:space="0" w:color="auto"/>
        <w:bottom w:val="none" w:sz="0" w:space="0" w:color="auto"/>
        <w:right w:val="none" w:sz="0" w:space="0" w:color="auto"/>
      </w:divBdr>
    </w:div>
    <w:div w:id="2092771285">
      <w:bodyDiv w:val="1"/>
      <w:marLeft w:val="0"/>
      <w:marRight w:val="0"/>
      <w:marTop w:val="0"/>
      <w:marBottom w:val="0"/>
      <w:divBdr>
        <w:top w:val="none" w:sz="0" w:space="0" w:color="auto"/>
        <w:left w:val="none" w:sz="0" w:space="0" w:color="auto"/>
        <w:bottom w:val="none" w:sz="0" w:space="0" w:color="auto"/>
        <w:right w:val="none" w:sz="0" w:space="0" w:color="auto"/>
      </w:divBdr>
    </w:div>
    <w:div w:id="2094272979">
      <w:bodyDiv w:val="1"/>
      <w:marLeft w:val="0"/>
      <w:marRight w:val="0"/>
      <w:marTop w:val="0"/>
      <w:marBottom w:val="0"/>
      <w:divBdr>
        <w:top w:val="none" w:sz="0" w:space="0" w:color="auto"/>
        <w:left w:val="none" w:sz="0" w:space="0" w:color="auto"/>
        <w:bottom w:val="none" w:sz="0" w:space="0" w:color="auto"/>
        <w:right w:val="none" w:sz="0" w:space="0" w:color="auto"/>
      </w:divBdr>
    </w:div>
    <w:div w:id="2096319205">
      <w:bodyDiv w:val="1"/>
      <w:marLeft w:val="0"/>
      <w:marRight w:val="0"/>
      <w:marTop w:val="0"/>
      <w:marBottom w:val="0"/>
      <w:divBdr>
        <w:top w:val="none" w:sz="0" w:space="0" w:color="auto"/>
        <w:left w:val="none" w:sz="0" w:space="0" w:color="auto"/>
        <w:bottom w:val="none" w:sz="0" w:space="0" w:color="auto"/>
        <w:right w:val="none" w:sz="0" w:space="0" w:color="auto"/>
      </w:divBdr>
    </w:div>
    <w:div w:id="2096973059">
      <w:bodyDiv w:val="1"/>
      <w:marLeft w:val="0"/>
      <w:marRight w:val="0"/>
      <w:marTop w:val="0"/>
      <w:marBottom w:val="0"/>
      <w:divBdr>
        <w:top w:val="none" w:sz="0" w:space="0" w:color="auto"/>
        <w:left w:val="none" w:sz="0" w:space="0" w:color="auto"/>
        <w:bottom w:val="none" w:sz="0" w:space="0" w:color="auto"/>
        <w:right w:val="none" w:sz="0" w:space="0" w:color="auto"/>
      </w:divBdr>
    </w:div>
    <w:div w:id="2097939355">
      <w:bodyDiv w:val="1"/>
      <w:marLeft w:val="0"/>
      <w:marRight w:val="0"/>
      <w:marTop w:val="0"/>
      <w:marBottom w:val="0"/>
      <w:divBdr>
        <w:top w:val="none" w:sz="0" w:space="0" w:color="auto"/>
        <w:left w:val="none" w:sz="0" w:space="0" w:color="auto"/>
        <w:bottom w:val="none" w:sz="0" w:space="0" w:color="auto"/>
        <w:right w:val="none" w:sz="0" w:space="0" w:color="auto"/>
      </w:divBdr>
    </w:div>
    <w:div w:id="2098095724">
      <w:bodyDiv w:val="1"/>
      <w:marLeft w:val="0"/>
      <w:marRight w:val="0"/>
      <w:marTop w:val="0"/>
      <w:marBottom w:val="0"/>
      <w:divBdr>
        <w:top w:val="none" w:sz="0" w:space="0" w:color="auto"/>
        <w:left w:val="none" w:sz="0" w:space="0" w:color="auto"/>
        <w:bottom w:val="none" w:sz="0" w:space="0" w:color="auto"/>
        <w:right w:val="none" w:sz="0" w:space="0" w:color="auto"/>
      </w:divBdr>
    </w:div>
    <w:div w:id="2098138689">
      <w:bodyDiv w:val="1"/>
      <w:marLeft w:val="0"/>
      <w:marRight w:val="0"/>
      <w:marTop w:val="0"/>
      <w:marBottom w:val="0"/>
      <w:divBdr>
        <w:top w:val="none" w:sz="0" w:space="0" w:color="auto"/>
        <w:left w:val="none" w:sz="0" w:space="0" w:color="auto"/>
        <w:bottom w:val="none" w:sz="0" w:space="0" w:color="auto"/>
        <w:right w:val="none" w:sz="0" w:space="0" w:color="auto"/>
      </w:divBdr>
    </w:div>
    <w:div w:id="2098402370">
      <w:bodyDiv w:val="1"/>
      <w:marLeft w:val="0"/>
      <w:marRight w:val="0"/>
      <w:marTop w:val="0"/>
      <w:marBottom w:val="0"/>
      <w:divBdr>
        <w:top w:val="none" w:sz="0" w:space="0" w:color="auto"/>
        <w:left w:val="none" w:sz="0" w:space="0" w:color="auto"/>
        <w:bottom w:val="none" w:sz="0" w:space="0" w:color="auto"/>
        <w:right w:val="none" w:sz="0" w:space="0" w:color="auto"/>
      </w:divBdr>
    </w:div>
    <w:div w:id="2099135121">
      <w:bodyDiv w:val="1"/>
      <w:marLeft w:val="0"/>
      <w:marRight w:val="0"/>
      <w:marTop w:val="0"/>
      <w:marBottom w:val="0"/>
      <w:divBdr>
        <w:top w:val="none" w:sz="0" w:space="0" w:color="auto"/>
        <w:left w:val="none" w:sz="0" w:space="0" w:color="auto"/>
        <w:bottom w:val="none" w:sz="0" w:space="0" w:color="auto"/>
        <w:right w:val="none" w:sz="0" w:space="0" w:color="auto"/>
      </w:divBdr>
    </w:div>
    <w:div w:id="2099518621">
      <w:bodyDiv w:val="1"/>
      <w:marLeft w:val="0"/>
      <w:marRight w:val="0"/>
      <w:marTop w:val="0"/>
      <w:marBottom w:val="0"/>
      <w:divBdr>
        <w:top w:val="none" w:sz="0" w:space="0" w:color="auto"/>
        <w:left w:val="none" w:sz="0" w:space="0" w:color="auto"/>
        <w:bottom w:val="none" w:sz="0" w:space="0" w:color="auto"/>
        <w:right w:val="none" w:sz="0" w:space="0" w:color="auto"/>
      </w:divBdr>
    </w:div>
    <w:div w:id="2100297989">
      <w:bodyDiv w:val="1"/>
      <w:marLeft w:val="0"/>
      <w:marRight w:val="0"/>
      <w:marTop w:val="0"/>
      <w:marBottom w:val="0"/>
      <w:divBdr>
        <w:top w:val="none" w:sz="0" w:space="0" w:color="auto"/>
        <w:left w:val="none" w:sz="0" w:space="0" w:color="auto"/>
        <w:bottom w:val="none" w:sz="0" w:space="0" w:color="auto"/>
        <w:right w:val="none" w:sz="0" w:space="0" w:color="auto"/>
      </w:divBdr>
    </w:div>
    <w:div w:id="2100902372">
      <w:bodyDiv w:val="1"/>
      <w:marLeft w:val="0"/>
      <w:marRight w:val="0"/>
      <w:marTop w:val="0"/>
      <w:marBottom w:val="0"/>
      <w:divBdr>
        <w:top w:val="none" w:sz="0" w:space="0" w:color="auto"/>
        <w:left w:val="none" w:sz="0" w:space="0" w:color="auto"/>
        <w:bottom w:val="none" w:sz="0" w:space="0" w:color="auto"/>
        <w:right w:val="none" w:sz="0" w:space="0" w:color="auto"/>
      </w:divBdr>
    </w:div>
    <w:div w:id="2101287927">
      <w:bodyDiv w:val="1"/>
      <w:marLeft w:val="0"/>
      <w:marRight w:val="0"/>
      <w:marTop w:val="0"/>
      <w:marBottom w:val="0"/>
      <w:divBdr>
        <w:top w:val="none" w:sz="0" w:space="0" w:color="auto"/>
        <w:left w:val="none" w:sz="0" w:space="0" w:color="auto"/>
        <w:bottom w:val="none" w:sz="0" w:space="0" w:color="auto"/>
        <w:right w:val="none" w:sz="0" w:space="0" w:color="auto"/>
      </w:divBdr>
    </w:div>
    <w:div w:id="2101560464">
      <w:bodyDiv w:val="1"/>
      <w:marLeft w:val="0"/>
      <w:marRight w:val="0"/>
      <w:marTop w:val="0"/>
      <w:marBottom w:val="0"/>
      <w:divBdr>
        <w:top w:val="none" w:sz="0" w:space="0" w:color="auto"/>
        <w:left w:val="none" w:sz="0" w:space="0" w:color="auto"/>
        <w:bottom w:val="none" w:sz="0" w:space="0" w:color="auto"/>
        <w:right w:val="none" w:sz="0" w:space="0" w:color="auto"/>
      </w:divBdr>
    </w:div>
    <w:div w:id="2101901898">
      <w:bodyDiv w:val="1"/>
      <w:marLeft w:val="0"/>
      <w:marRight w:val="0"/>
      <w:marTop w:val="0"/>
      <w:marBottom w:val="0"/>
      <w:divBdr>
        <w:top w:val="none" w:sz="0" w:space="0" w:color="auto"/>
        <w:left w:val="none" w:sz="0" w:space="0" w:color="auto"/>
        <w:bottom w:val="none" w:sz="0" w:space="0" w:color="auto"/>
        <w:right w:val="none" w:sz="0" w:space="0" w:color="auto"/>
      </w:divBdr>
    </w:div>
    <w:div w:id="2102018723">
      <w:bodyDiv w:val="1"/>
      <w:marLeft w:val="0"/>
      <w:marRight w:val="0"/>
      <w:marTop w:val="0"/>
      <w:marBottom w:val="0"/>
      <w:divBdr>
        <w:top w:val="none" w:sz="0" w:space="0" w:color="auto"/>
        <w:left w:val="none" w:sz="0" w:space="0" w:color="auto"/>
        <w:bottom w:val="none" w:sz="0" w:space="0" w:color="auto"/>
        <w:right w:val="none" w:sz="0" w:space="0" w:color="auto"/>
      </w:divBdr>
    </w:div>
    <w:div w:id="2103062204">
      <w:bodyDiv w:val="1"/>
      <w:marLeft w:val="0"/>
      <w:marRight w:val="0"/>
      <w:marTop w:val="0"/>
      <w:marBottom w:val="0"/>
      <w:divBdr>
        <w:top w:val="none" w:sz="0" w:space="0" w:color="auto"/>
        <w:left w:val="none" w:sz="0" w:space="0" w:color="auto"/>
        <w:bottom w:val="none" w:sz="0" w:space="0" w:color="auto"/>
        <w:right w:val="none" w:sz="0" w:space="0" w:color="auto"/>
      </w:divBdr>
    </w:div>
    <w:div w:id="2104179562">
      <w:bodyDiv w:val="1"/>
      <w:marLeft w:val="0"/>
      <w:marRight w:val="0"/>
      <w:marTop w:val="0"/>
      <w:marBottom w:val="0"/>
      <w:divBdr>
        <w:top w:val="none" w:sz="0" w:space="0" w:color="auto"/>
        <w:left w:val="none" w:sz="0" w:space="0" w:color="auto"/>
        <w:bottom w:val="none" w:sz="0" w:space="0" w:color="auto"/>
        <w:right w:val="none" w:sz="0" w:space="0" w:color="auto"/>
      </w:divBdr>
    </w:div>
    <w:div w:id="2104759112">
      <w:bodyDiv w:val="1"/>
      <w:marLeft w:val="0"/>
      <w:marRight w:val="0"/>
      <w:marTop w:val="0"/>
      <w:marBottom w:val="0"/>
      <w:divBdr>
        <w:top w:val="none" w:sz="0" w:space="0" w:color="auto"/>
        <w:left w:val="none" w:sz="0" w:space="0" w:color="auto"/>
        <w:bottom w:val="none" w:sz="0" w:space="0" w:color="auto"/>
        <w:right w:val="none" w:sz="0" w:space="0" w:color="auto"/>
      </w:divBdr>
    </w:div>
    <w:div w:id="2105494734">
      <w:bodyDiv w:val="1"/>
      <w:marLeft w:val="0"/>
      <w:marRight w:val="0"/>
      <w:marTop w:val="0"/>
      <w:marBottom w:val="0"/>
      <w:divBdr>
        <w:top w:val="none" w:sz="0" w:space="0" w:color="auto"/>
        <w:left w:val="none" w:sz="0" w:space="0" w:color="auto"/>
        <w:bottom w:val="none" w:sz="0" w:space="0" w:color="auto"/>
        <w:right w:val="none" w:sz="0" w:space="0" w:color="auto"/>
      </w:divBdr>
    </w:div>
    <w:div w:id="2106031109">
      <w:bodyDiv w:val="1"/>
      <w:marLeft w:val="0"/>
      <w:marRight w:val="0"/>
      <w:marTop w:val="0"/>
      <w:marBottom w:val="0"/>
      <w:divBdr>
        <w:top w:val="none" w:sz="0" w:space="0" w:color="auto"/>
        <w:left w:val="none" w:sz="0" w:space="0" w:color="auto"/>
        <w:bottom w:val="none" w:sz="0" w:space="0" w:color="auto"/>
        <w:right w:val="none" w:sz="0" w:space="0" w:color="auto"/>
      </w:divBdr>
    </w:div>
    <w:div w:id="2107380217">
      <w:bodyDiv w:val="1"/>
      <w:marLeft w:val="0"/>
      <w:marRight w:val="0"/>
      <w:marTop w:val="0"/>
      <w:marBottom w:val="0"/>
      <w:divBdr>
        <w:top w:val="none" w:sz="0" w:space="0" w:color="auto"/>
        <w:left w:val="none" w:sz="0" w:space="0" w:color="auto"/>
        <w:bottom w:val="none" w:sz="0" w:space="0" w:color="auto"/>
        <w:right w:val="none" w:sz="0" w:space="0" w:color="auto"/>
      </w:divBdr>
    </w:div>
    <w:div w:id="2107843105">
      <w:bodyDiv w:val="1"/>
      <w:marLeft w:val="0"/>
      <w:marRight w:val="0"/>
      <w:marTop w:val="0"/>
      <w:marBottom w:val="0"/>
      <w:divBdr>
        <w:top w:val="none" w:sz="0" w:space="0" w:color="auto"/>
        <w:left w:val="none" w:sz="0" w:space="0" w:color="auto"/>
        <w:bottom w:val="none" w:sz="0" w:space="0" w:color="auto"/>
        <w:right w:val="none" w:sz="0" w:space="0" w:color="auto"/>
      </w:divBdr>
    </w:div>
    <w:div w:id="2109422305">
      <w:bodyDiv w:val="1"/>
      <w:marLeft w:val="0"/>
      <w:marRight w:val="0"/>
      <w:marTop w:val="0"/>
      <w:marBottom w:val="0"/>
      <w:divBdr>
        <w:top w:val="none" w:sz="0" w:space="0" w:color="auto"/>
        <w:left w:val="none" w:sz="0" w:space="0" w:color="auto"/>
        <w:bottom w:val="none" w:sz="0" w:space="0" w:color="auto"/>
        <w:right w:val="none" w:sz="0" w:space="0" w:color="auto"/>
      </w:divBdr>
    </w:div>
    <w:div w:id="2112696122">
      <w:bodyDiv w:val="1"/>
      <w:marLeft w:val="0"/>
      <w:marRight w:val="0"/>
      <w:marTop w:val="0"/>
      <w:marBottom w:val="0"/>
      <w:divBdr>
        <w:top w:val="none" w:sz="0" w:space="0" w:color="auto"/>
        <w:left w:val="none" w:sz="0" w:space="0" w:color="auto"/>
        <w:bottom w:val="none" w:sz="0" w:space="0" w:color="auto"/>
        <w:right w:val="none" w:sz="0" w:space="0" w:color="auto"/>
      </w:divBdr>
    </w:div>
    <w:div w:id="2113090516">
      <w:bodyDiv w:val="1"/>
      <w:marLeft w:val="0"/>
      <w:marRight w:val="0"/>
      <w:marTop w:val="0"/>
      <w:marBottom w:val="0"/>
      <w:divBdr>
        <w:top w:val="none" w:sz="0" w:space="0" w:color="auto"/>
        <w:left w:val="none" w:sz="0" w:space="0" w:color="auto"/>
        <w:bottom w:val="none" w:sz="0" w:space="0" w:color="auto"/>
        <w:right w:val="none" w:sz="0" w:space="0" w:color="auto"/>
      </w:divBdr>
    </w:div>
    <w:div w:id="2113889295">
      <w:bodyDiv w:val="1"/>
      <w:marLeft w:val="0"/>
      <w:marRight w:val="0"/>
      <w:marTop w:val="0"/>
      <w:marBottom w:val="0"/>
      <w:divBdr>
        <w:top w:val="none" w:sz="0" w:space="0" w:color="auto"/>
        <w:left w:val="none" w:sz="0" w:space="0" w:color="auto"/>
        <w:bottom w:val="none" w:sz="0" w:space="0" w:color="auto"/>
        <w:right w:val="none" w:sz="0" w:space="0" w:color="auto"/>
      </w:divBdr>
    </w:div>
    <w:div w:id="2116897385">
      <w:bodyDiv w:val="1"/>
      <w:marLeft w:val="0"/>
      <w:marRight w:val="0"/>
      <w:marTop w:val="0"/>
      <w:marBottom w:val="0"/>
      <w:divBdr>
        <w:top w:val="none" w:sz="0" w:space="0" w:color="auto"/>
        <w:left w:val="none" w:sz="0" w:space="0" w:color="auto"/>
        <w:bottom w:val="none" w:sz="0" w:space="0" w:color="auto"/>
        <w:right w:val="none" w:sz="0" w:space="0" w:color="auto"/>
      </w:divBdr>
    </w:div>
    <w:div w:id="2118480891">
      <w:bodyDiv w:val="1"/>
      <w:marLeft w:val="0"/>
      <w:marRight w:val="0"/>
      <w:marTop w:val="0"/>
      <w:marBottom w:val="0"/>
      <w:divBdr>
        <w:top w:val="none" w:sz="0" w:space="0" w:color="auto"/>
        <w:left w:val="none" w:sz="0" w:space="0" w:color="auto"/>
        <w:bottom w:val="none" w:sz="0" w:space="0" w:color="auto"/>
        <w:right w:val="none" w:sz="0" w:space="0" w:color="auto"/>
      </w:divBdr>
    </w:div>
    <w:div w:id="2119175507">
      <w:bodyDiv w:val="1"/>
      <w:marLeft w:val="0"/>
      <w:marRight w:val="0"/>
      <w:marTop w:val="0"/>
      <w:marBottom w:val="0"/>
      <w:divBdr>
        <w:top w:val="none" w:sz="0" w:space="0" w:color="auto"/>
        <w:left w:val="none" w:sz="0" w:space="0" w:color="auto"/>
        <w:bottom w:val="none" w:sz="0" w:space="0" w:color="auto"/>
        <w:right w:val="none" w:sz="0" w:space="0" w:color="auto"/>
      </w:divBdr>
    </w:div>
    <w:div w:id="2119256791">
      <w:bodyDiv w:val="1"/>
      <w:marLeft w:val="0"/>
      <w:marRight w:val="0"/>
      <w:marTop w:val="0"/>
      <w:marBottom w:val="0"/>
      <w:divBdr>
        <w:top w:val="none" w:sz="0" w:space="0" w:color="auto"/>
        <w:left w:val="none" w:sz="0" w:space="0" w:color="auto"/>
        <w:bottom w:val="none" w:sz="0" w:space="0" w:color="auto"/>
        <w:right w:val="none" w:sz="0" w:space="0" w:color="auto"/>
      </w:divBdr>
    </w:div>
    <w:div w:id="2119331995">
      <w:bodyDiv w:val="1"/>
      <w:marLeft w:val="0"/>
      <w:marRight w:val="0"/>
      <w:marTop w:val="0"/>
      <w:marBottom w:val="0"/>
      <w:divBdr>
        <w:top w:val="none" w:sz="0" w:space="0" w:color="auto"/>
        <w:left w:val="none" w:sz="0" w:space="0" w:color="auto"/>
        <w:bottom w:val="none" w:sz="0" w:space="0" w:color="auto"/>
        <w:right w:val="none" w:sz="0" w:space="0" w:color="auto"/>
      </w:divBdr>
    </w:div>
    <w:div w:id="2119791384">
      <w:bodyDiv w:val="1"/>
      <w:marLeft w:val="0"/>
      <w:marRight w:val="0"/>
      <w:marTop w:val="0"/>
      <w:marBottom w:val="0"/>
      <w:divBdr>
        <w:top w:val="none" w:sz="0" w:space="0" w:color="auto"/>
        <w:left w:val="none" w:sz="0" w:space="0" w:color="auto"/>
        <w:bottom w:val="none" w:sz="0" w:space="0" w:color="auto"/>
        <w:right w:val="none" w:sz="0" w:space="0" w:color="auto"/>
      </w:divBdr>
    </w:div>
    <w:div w:id="2120566458">
      <w:bodyDiv w:val="1"/>
      <w:marLeft w:val="0"/>
      <w:marRight w:val="0"/>
      <w:marTop w:val="0"/>
      <w:marBottom w:val="0"/>
      <w:divBdr>
        <w:top w:val="none" w:sz="0" w:space="0" w:color="auto"/>
        <w:left w:val="none" w:sz="0" w:space="0" w:color="auto"/>
        <w:bottom w:val="none" w:sz="0" w:space="0" w:color="auto"/>
        <w:right w:val="none" w:sz="0" w:space="0" w:color="auto"/>
      </w:divBdr>
    </w:div>
    <w:div w:id="2122409621">
      <w:bodyDiv w:val="1"/>
      <w:marLeft w:val="0"/>
      <w:marRight w:val="0"/>
      <w:marTop w:val="0"/>
      <w:marBottom w:val="0"/>
      <w:divBdr>
        <w:top w:val="none" w:sz="0" w:space="0" w:color="auto"/>
        <w:left w:val="none" w:sz="0" w:space="0" w:color="auto"/>
        <w:bottom w:val="none" w:sz="0" w:space="0" w:color="auto"/>
        <w:right w:val="none" w:sz="0" w:space="0" w:color="auto"/>
      </w:divBdr>
    </w:div>
    <w:div w:id="2122450286">
      <w:bodyDiv w:val="1"/>
      <w:marLeft w:val="0"/>
      <w:marRight w:val="0"/>
      <w:marTop w:val="0"/>
      <w:marBottom w:val="0"/>
      <w:divBdr>
        <w:top w:val="none" w:sz="0" w:space="0" w:color="auto"/>
        <w:left w:val="none" w:sz="0" w:space="0" w:color="auto"/>
        <w:bottom w:val="none" w:sz="0" w:space="0" w:color="auto"/>
        <w:right w:val="none" w:sz="0" w:space="0" w:color="auto"/>
      </w:divBdr>
    </w:div>
    <w:div w:id="2123187528">
      <w:bodyDiv w:val="1"/>
      <w:marLeft w:val="0"/>
      <w:marRight w:val="0"/>
      <w:marTop w:val="0"/>
      <w:marBottom w:val="0"/>
      <w:divBdr>
        <w:top w:val="none" w:sz="0" w:space="0" w:color="auto"/>
        <w:left w:val="none" w:sz="0" w:space="0" w:color="auto"/>
        <w:bottom w:val="none" w:sz="0" w:space="0" w:color="auto"/>
        <w:right w:val="none" w:sz="0" w:space="0" w:color="auto"/>
      </w:divBdr>
    </w:div>
    <w:div w:id="2124107428">
      <w:bodyDiv w:val="1"/>
      <w:marLeft w:val="0"/>
      <w:marRight w:val="0"/>
      <w:marTop w:val="0"/>
      <w:marBottom w:val="0"/>
      <w:divBdr>
        <w:top w:val="none" w:sz="0" w:space="0" w:color="auto"/>
        <w:left w:val="none" w:sz="0" w:space="0" w:color="auto"/>
        <w:bottom w:val="none" w:sz="0" w:space="0" w:color="auto"/>
        <w:right w:val="none" w:sz="0" w:space="0" w:color="auto"/>
      </w:divBdr>
    </w:div>
    <w:div w:id="2125032174">
      <w:bodyDiv w:val="1"/>
      <w:marLeft w:val="0"/>
      <w:marRight w:val="0"/>
      <w:marTop w:val="0"/>
      <w:marBottom w:val="0"/>
      <w:divBdr>
        <w:top w:val="none" w:sz="0" w:space="0" w:color="auto"/>
        <w:left w:val="none" w:sz="0" w:space="0" w:color="auto"/>
        <w:bottom w:val="none" w:sz="0" w:space="0" w:color="auto"/>
        <w:right w:val="none" w:sz="0" w:space="0" w:color="auto"/>
      </w:divBdr>
      <w:divsChild>
        <w:div w:id="16666863">
          <w:marLeft w:val="480"/>
          <w:marRight w:val="0"/>
          <w:marTop w:val="0"/>
          <w:marBottom w:val="0"/>
          <w:divBdr>
            <w:top w:val="none" w:sz="0" w:space="0" w:color="auto"/>
            <w:left w:val="none" w:sz="0" w:space="0" w:color="auto"/>
            <w:bottom w:val="none" w:sz="0" w:space="0" w:color="auto"/>
            <w:right w:val="none" w:sz="0" w:space="0" w:color="auto"/>
          </w:divBdr>
        </w:div>
        <w:div w:id="33771800">
          <w:marLeft w:val="480"/>
          <w:marRight w:val="0"/>
          <w:marTop w:val="0"/>
          <w:marBottom w:val="0"/>
          <w:divBdr>
            <w:top w:val="none" w:sz="0" w:space="0" w:color="auto"/>
            <w:left w:val="none" w:sz="0" w:space="0" w:color="auto"/>
            <w:bottom w:val="none" w:sz="0" w:space="0" w:color="auto"/>
            <w:right w:val="none" w:sz="0" w:space="0" w:color="auto"/>
          </w:divBdr>
        </w:div>
        <w:div w:id="45574212">
          <w:marLeft w:val="480"/>
          <w:marRight w:val="0"/>
          <w:marTop w:val="0"/>
          <w:marBottom w:val="0"/>
          <w:divBdr>
            <w:top w:val="none" w:sz="0" w:space="0" w:color="auto"/>
            <w:left w:val="none" w:sz="0" w:space="0" w:color="auto"/>
            <w:bottom w:val="none" w:sz="0" w:space="0" w:color="auto"/>
            <w:right w:val="none" w:sz="0" w:space="0" w:color="auto"/>
          </w:divBdr>
        </w:div>
        <w:div w:id="91560758">
          <w:marLeft w:val="480"/>
          <w:marRight w:val="0"/>
          <w:marTop w:val="0"/>
          <w:marBottom w:val="0"/>
          <w:divBdr>
            <w:top w:val="none" w:sz="0" w:space="0" w:color="auto"/>
            <w:left w:val="none" w:sz="0" w:space="0" w:color="auto"/>
            <w:bottom w:val="none" w:sz="0" w:space="0" w:color="auto"/>
            <w:right w:val="none" w:sz="0" w:space="0" w:color="auto"/>
          </w:divBdr>
        </w:div>
        <w:div w:id="343286265">
          <w:marLeft w:val="480"/>
          <w:marRight w:val="0"/>
          <w:marTop w:val="0"/>
          <w:marBottom w:val="0"/>
          <w:divBdr>
            <w:top w:val="none" w:sz="0" w:space="0" w:color="auto"/>
            <w:left w:val="none" w:sz="0" w:space="0" w:color="auto"/>
            <w:bottom w:val="none" w:sz="0" w:space="0" w:color="auto"/>
            <w:right w:val="none" w:sz="0" w:space="0" w:color="auto"/>
          </w:divBdr>
        </w:div>
        <w:div w:id="371810522">
          <w:marLeft w:val="480"/>
          <w:marRight w:val="0"/>
          <w:marTop w:val="0"/>
          <w:marBottom w:val="0"/>
          <w:divBdr>
            <w:top w:val="none" w:sz="0" w:space="0" w:color="auto"/>
            <w:left w:val="none" w:sz="0" w:space="0" w:color="auto"/>
            <w:bottom w:val="none" w:sz="0" w:space="0" w:color="auto"/>
            <w:right w:val="none" w:sz="0" w:space="0" w:color="auto"/>
          </w:divBdr>
        </w:div>
        <w:div w:id="522279795">
          <w:marLeft w:val="480"/>
          <w:marRight w:val="0"/>
          <w:marTop w:val="0"/>
          <w:marBottom w:val="0"/>
          <w:divBdr>
            <w:top w:val="none" w:sz="0" w:space="0" w:color="auto"/>
            <w:left w:val="none" w:sz="0" w:space="0" w:color="auto"/>
            <w:bottom w:val="none" w:sz="0" w:space="0" w:color="auto"/>
            <w:right w:val="none" w:sz="0" w:space="0" w:color="auto"/>
          </w:divBdr>
        </w:div>
        <w:div w:id="598609931">
          <w:marLeft w:val="480"/>
          <w:marRight w:val="0"/>
          <w:marTop w:val="0"/>
          <w:marBottom w:val="0"/>
          <w:divBdr>
            <w:top w:val="none" w:sz="0" w:space="0" w:color="auto"/>
            <w:left w:val="none" w:sz="0" w:space="0" w:color="auto"/>
            <w:bottom w:val="none" w:sz="0" w:space="0" w:color="auto"/>
            <w:right w:val="none" w:sz="0" w:space="0" w:color="auto"/>
          </w:divBdr>
        </w:div>
        <w:div w:id="680081421">
          <w:marLeft w:val="480"/>
          <w:marRight w:val="0"/>
          <w:marTop w:val="0"/>
          <w:marBottom w:val="0"/>
          <w:divBdr>
            <w:top w:val="none" w:sz="0" w:space="0" w:color="auto"/>
            <w:left w:val="none" w:sz="0" w:space="0" w:color="auto"/>
            <w:bottom w:val="none" w:sz="0" w:space="0" w:color="auto"/>
            <w:right w:val="none" w:sz="0" w:space="0" w:color="auto"/>
          </w:divBdr>
        </w:div>
        <w:div w:id="759719731">
          <w:marLeft w:val="480"/>
          <w:marRight w:val="0"/>
          <w:marTop w:val="0"/>
          <w:marBottom w:val="0"/>
          <w:divBdr>
            <w:top w:val="none" w:sz="0" w:space="0" w:color="auto"/>
            <w:left w:val="none" w:sz="0" w:space="0" w:color="auto"/>
            <w:bottom w:val="none" w:sz="0" w:space="0" w:color="auto"/>
            <w:right w:val="none" w:sz="0" w:space="0" w:color="auto"/>
          </w:divBdr>
        </w:div>
        <w:div w:id="791828910">
          <w:marLeft w:val="480"/>
          <w:marRight w:val="0"/>
          <w:marTop w:val="0"/>
          <w:marBottom w:val="0"/>
          <w:divBdr>
            <w:top w:val="none" w:sz="0" w:space="0" w:color="auto"/>
            <w:left w:val="none" w:sz="0" w:space="0" w:color="auto"/>
            <w:bottom w:val="none" w:sz="0" w:space="0" w:color="auto"/>
            <w:right w:val="none" w:sz="0" w:space="0" w:color="auto"/>
          </w:divBdr>
        </w:div>
        <w:div w:id="803621408">
          <w:marLeft w:val="480"/>
          <w:marRight w:val="0"/>
          <w:marTop w:val="0"/>
          <w:marBottom w:val="0"/>
          <w:divBdr>
            <w:top w:val="none" w:sz="0" w:space="0" w:color="auto"/>
            <w:left w:val="none" w:sz="0" w:space="0" w:color="auto"/>
            <w:bottom w:val="none" w:sz="0" w:space="0" w:color="auto"/>
            <w:right w:val="none" w:sz="0" w:space="0" w:color="auto"/>
          </w:divBdr>
        </w:div>
        <w:div w:id="852956304">
          <w:marLeft w:val="480"/>
          <w:marRight w:val="0"/>
          <w:marTop w:val="0"/>
          <w:marBottom w:val="0"/>
          <w:divBdr>
            <w:top w:val="none" w:sz="0" w:space="0" w:color="auto"/>
            <w:left w:val="none" w:sz="0" w:space="0" w:color="auto"/>
            <w:bottom w:val="none" w:sz="0" w:space="0" w:color="auto"/>
            <w:right w:val="none" w:sz="0" w:space="0" w:color="auto"/>
          </w:divBdr>
        </w:div>
        <w:div w:id="911355592">
          <w:marLeft w:val="480"/>
          <w:marRight w:val="0"/>
          <w:marTop w:val="0"/>
          <w:marBottom w:val="0"/>
          <w:divBdr>
            <w:top w:val="none" w:sz="0" w:space="0" w:color="auto"/>
            <w:left w:val="none" w:sz="0" w:space="0" w:color="auto"/>
            <w:bottom w:val="none" w:sz="0" w:space="0" w:color="auto"/>
            <w:right w:val="none" w:sz="0" w:space="0" w:color="auto"/>
          </w:divBdr>
        </w:div>
        <w:div w:id="940649648">
          <w:marLeft w:val="480"/>
          <w:marRight w:val="0"/>
          <w:marTop w:val="0"/>
          <w:marBottom w:val="0"/>
          <w:divBdr>
            <w:top w:val="none" w:sz="0" w:space="0" w:color="auto"/>
            <w:left w:val="none" w:sz="0" w:space="0" w:color="auto"/>
            <w:bottom w:val="none" w:sz="0" w:space="0" w:color="auto"/>
            <w:right w:val="none" w:sz="0" w:space="0" w:color="auto"/>
          </w:divBdr>
        </w:div>
        <w:div w:id="1241527583">
          <w:marLeft w:val="480"/>
          <w:marRight w:val="0"/>
          <w:marTop w:val="0"/>
          <w:marBottom w:val="0"/>
          <w:divBdr>
            <w:top w:val="none" w:sz="0" w:space="0" w:color="auto"/>
            <w:left w:val="none" w:sz="0" w:space="0" w:color="auto"/>
            <w:bottom w:val="none" w:sz="0" w:space="0" w:color="auto"/>
            <w:right w:val="none" w:sz="0" w:space="0" w:color="auto"/>
          </w:divBdr>
        </w:div>
        <w:div w:id="1296567231">
          <w:marLeft w:val="480"/>
          <w:marRight w:val="0"/>
          <w:marTop w:val="0"/>
          <w:marBottom w:val="0"/>
          <w:divBdr>
            <w:top w:val="none" w:sz="0" w:space="0" w:color="auto"/>
            <w:left w:val="none" w:sz="0" w:space="0" w:color="auto"/>
            <w:bottom w:val="none" w:sz="0" w:space="0" w:color="auto"/>
            <w:right w:val="none" w:sz="0" w:space="0" w:color="auto"/>
          </w:divBdr>
        </w:div>
        <w:div w:id="1323779022">
          <w:marLeft w:val="480"/>
          <w:marRight w:val="0"/>
          <w:marTop w:val="0"/>
          <w:marBottom w:val="0"/>
          <w:divBdr>
            <w:top w:val="none" w:sz="0" w:space="0" w:color="auto"/>
            <w:left w:val="none" w:sz="0" w:space="0" w:color="auto"/>
            <w:bottom w:val="none" w:sz="0" w:space="0" w:color="auto"/>
            <w:right w:val="none" w:sz="0" w:space="0" w:color="auto"/>
          </w:divBdr>
        </w:div>
        <w:div w:id="1498690187">
          <w:marLeft w:val="480"/>
          <w:marRight w:val="0"/>
          <w:marTop w:val="0"/>
          <w:marBottom w:val="0"/>
          <w:divBdr>
            <w:top w:val="none" w:sz="0" w:space="0" w:color="auto"/>
            <w:left w:val="none" w:sz="0" w:space="0" w:color="auto"/>
            <w:bottom w:val="none" w:sz="0" w:space="0" w:color="auto"/>
            <w:right w:val="none" w:sz="0" w:space="0" w:color="auto"/>
          </w:divBdr>
        </w:div>
        <w:div w:id="1678265028">
          <w:marLeft w:val="480"/>
          <w:marRight w:val="0"/>
          <w:marTop w:val="0"/>
          <w:marBottom w:val="0"/>
          <w:divBdr>
            <w:top w:val="none" w:sz="0" w:space="0" w:color="auto"/>
            <w:left w:val="none" w:sz="0" w:space="0" w:color="auto"/>
            <w:bottom w:val="none" w:sz="0" w:space="0" w:color="auto"/>
            <w:right w:val="none" w:sz="0" w:space="0" w:color="auto"/>
          </w:divBdr>
        </w:div>
        <w:div w:id="1750881658">
          <w:marLeft w:val="480"/>
          <w:marRight w:val="0"/>
          <w:marTop w:val="0"/>
          <w:marBottom w:val="0"/>
          <w:divBdr>
            <w:top w:val="none" w:sz="0" w:space="0" w:color="auto"/>
            <w:left w:val="none" w:sz="0" w:space="0" w:color="auto"/>
            <w:bottom w:val="none" w:sz="0" w:space="0" w:color="auto"/>
            <w:right w:val="none" w:sz="0" w:space="0" w:color="auto"/>
          </w:divBdr>
        </w:div>
        <w:div w:id="1803503264">
          <w:marLeft w:val="480"/>
          <w:marRight w:val="0"/>
          <w:marTop w:val="0"/>
          <w:marBottom w:val="0"/>
          <w:divBdr>
            <w:top w:val="none" w:sz="0" w:space="0" w:color="auto"/>
            <w:left w:val="none" w:sz="0" w:space="0" w:color="auto"/>
            <w:bottom w:val="none" w:sz="0" w:space="0" w:color="auto"/>
            <w:right w:val="none" w:sz="0" w:space="0" w:color="auto"/>
          </w:divBdr>
        </w:div>
        <w:div w:id="1807746378">
          <w:marLeft w:val="480"/>
          <w:marRight w:val="0"/>
          <w:marTop w:val="0"/>
          <w:marBottom w:val="0"/>
          <w:divBdr>
            <w:top w:val="none" w:sz="0" w:space="0" w:color="auto"/>
            <w:left w:val="none" w:sz="0" w:space="0" w:color="auto"/>
            <w:bottom w:val="none" w:sz="0" w:space="0" w:color="auto"/>
            <w:right w:val="none" w:sz="0" w:space="0" w:color="auto"/>
          </w:divBdr>
        </w:div>
        <w:div w:id="1861310969">
          <w:marLeft w:val="480"/>
          <w:marRight w:val="0"/>
          <w:marTop w:val="0"/>
          <w:marBottom w:val="0"/>
          <w:divBdr>
            <w:top w:val="none" w:sz="0" w:space="0" w:color="auto"/>
            <w:left w:val="none" w:sz="0" w:space="0" w:color="auto"/>
            <w:bottom w:val="none" w:sz="0" w:space="0" w:color="auto"/>
            <w:right w:val="none" w:sz="0" w:space="0" w:color="auto"/>
          </w:divBdr>
        </w:div>
        <w:div w:id="1869952622">
          <w:marLeft w:val="480"/>
          <w:marRight w:val="0"/>
          <w:marTop w:val="0"/>
          <w:marBottom w:val="0"/>
          <w:divBdr>
            <w:top w:val="none" w:sz="0" w:space="0" w:color="auto"/>
            <w:left w:val="none" w:sz="0" w:space="0" w:color="auto"/>
            <w:bottom w:val="none" w:sz="0" w:space="0" w:color="auto"/>
            <w:right w:val="none" w:sz="0" w:space="0" w:color="auto"/>
          </w:divBdr>
        </w:div>
        <w:div w:id="1876574397">
          <w:marLeft w:val="480"/>
          <w:marRight w:val="0"/>
          <w:marTop w:val="0"/>
          <w:marBottom w:val="0"/>
          <w:divBdr>
            <w:top w:val="none" w:sz="0" w:space="0" w:color="auto"/>
            <w:left w:val="none" w:sz="0" w:space="0" w:color="auto"/>
            <w:bottom w:val="none" w:sz="0" w:space="0" w:color="auto"/>
            <w:right w:val="none" w:sz="0" w:space="0" w:color="auto"/>
          </w:divBdr>
        </w:div>
        <w:div w:id="1901549321">
          <w:marLeft w:val="480"/>
          <w:marRight w:val="0"/>
          <w:marTop w:val="0"/>
          <w:marBottom w:val="0"/>
          <w:divBdr>
            <w:top w:val="none" w:sz="0" w:space="0" w:color="auto"/>
            <w:left w:val="none" w:sz="0" w:space="0" w:color="auto"/>
            <w:bottom w:val="none" w:sz="0" w:space="0" w:color="auto"/>
            <w:right w:val="none" w:sz="0" w:space="0" w:color="auto"/>
          </w:divBdr>
        </w:div>
        <w:div w:id="1926765799">
          <w:marLeft w:val="480"/>
          <w:marRight w:val="0"/>
          <w:marTop w:val="0"/>
          <w:marBottom w:val="0"/>
          <w:divBdr>
            <w:top w:val="none" w:sz="0" w:space="0" w:color="auto"/>
            <w:left w:val="none" w:sz="0" w:space="0" w:color="auto"/>
            <w:bottom w:val="none" w:sz="0" w:space="0" w:color="auto"/>
            <w:right w:val="none" w:sz="0" w:space="0" w:color="auto"/>
          </w:divBdr>
        </w:div>
        <w:div w:id="1929148418">
          <w:marLeft w:val="480"/>
          <w:marRight w:val="0"/>
          <w:marTop w:val="0"/>
          <w:marBottom w:val="0"/>
          <w:divBdr>
            <w:top w:val="none" w:sz="0" w:space="0" w:color="auto"/>
            <w:left w:val="none" w:sz="0" w:space="0" w:color="auto"/>
            <w:bottom w:val="none" w:sz="0" w:space="0" w:color="auto"/>
            <w:right w:val="none" w:sz="0" w:space="0" w:color="auto"/>
          </w:divBdr>
        </w:div>
        <w:div w:id="1976986381">
          <w:marLeft w:val="480"/>
          <w:marRight w:val="0"/>
          <w:marTop w:val="0"/>
          <w:marBottom w:val="0"/>
          <w:divBdr>
            <w:top w:val="none" w:sz="0" w:space="0" w:color="auto"/>
            <w:left w:val="none" w:sz="0" w:space="0" w:color="auto"/>
            <w:bottom w:val="none" w:sz="0" w:space="0" w:color="auto"/>
            <w:right w:val="none" w:sz="0" w:space="0" w:color="auto"/>
          </w:divBdr>
        </w:div>
        <w:div w:id="2061516215">
          <w:marLeft w:val="480"/>
          <w:marRight w:val="0"/>
          <w:marTop w:val="0"/>
          <w:marBottom w:val="0"/>
          <w:divBdr>
            <w:top w:val="none" w:sz="0" w:space="0" w:color="auto"/>
            <w:left w:val="none" w:sz="0" w:space="0" w:color="auto"/>
            <w:bottom w:val="none" w:sz="0" w:space="0" w:color="auto"/>
            <w:right w:val="none" w:sz="0" w:space="0" w:color="auto"/>
          </w:divBdr>
        </w:div>
      </w:divsChild>
    </w:div>
    <w:div w:id="2125688600">
      <w:bodyDiv w:val="1"/>
      <w:marLeft w:val="0"/>
      <w:marRight w:val="0"/>
      <w:marTop w:val="0"/>
      <w:marBottom w:val="0"/>
      <w:divBdr>
        <w:top w:val="none" w:sz="0" w:space="0" w:color="auto"/>
        <w:left w:val="none" w:sz="0" w:space="0" w:color="auto"/>
        <w:bottom w:val="none" w:sz="0" w:space="0" w:color="auto"/>
        <w:right w:val="none" w:sz="0" w:space="0" w:color="auto"/>
      </w:divBdr>
    </w:div>
    <w:div w:id="2128619328">
      <w:bodyDiv w:val="1"/>
      <w:marLeft w:val="0"/>
      <w:marRight w:val="0"/>
      <w:marTop w:val="0"/>
      <w:marBottom w:val="0"/>
      <w:divBdr>
        <w:top w:val="none" w:sz="0" w:space="0" w:color="auto"/>
        <w:left w:val="none" w:sz="0" w:space="0" w:color="auto"/>
        <w:bottom w:val="none" w:sz="0" w:space="0" w:color="auto"/>
        <w:right w:val="none" w:sz="0" w:space="0" w:color="auto"/>
      </w:divBdr>
    </w:div>
    <w:div w:id="2128960110">
      <w:bodyDiv w:val="1"/>
      <w:marLeft w:val="0"/>
      <w:marRight w:val="0"/>
      <w:marTop w:val="0"/>
      <w:marBottom w:val="0"/>
      <w:divBdr>
        <w:top w:val="none" w:sz="0" w:space="0" w:color="auto"/>
        <w:left w:val="none" w:sz="0" w:space="0" w:color="auto"/>
        <w:bottom w:val="none" w:sz="0" w:space="0" w:color="auto"/>
        <w:right w:val="none" w:sz="0" w:space="0" w:color="auto"/>
      </w:divBdr>
    </w:div>
    <w:div w:id="2130589049">
      <w:bodyDiv w:val="1"/>
      <w:marLeft w:val="0"/>
      <w:marRight w:val="0"/>
      <w:marTop w:val="0"/>
      <w:marBottom w:val="0"/>
      <w:divBdr>
        <w:top w:val="none" w:sz="0" w:space="0" w:color="auto"/>
        <w:left w:val="none" w:sz="0" w:space="0" w:color="auto"/>
        <w:bottom w:val="none" w:sz="0" w:space="0" w:color="auto"/>
        <w:right w:val="none" w:sz="0" w:space="0" w:color="auto"/>
      </w:divBdr>
    </w:div>
    <w:div w:id="2131583218">
      <w:bodyDiv w:val="1"/>
      <w:marLeft w:val="0"/>
      <w:marRight w:val="0"/>
      <w:marTop w:val="0"/>
      <w:marBottom w:val="0"/>
      <w:divBdr>
        <w:top w:val="none" w:sz="0" w:space="0" w:color="auto"/>
        <w:left w:val="none" w:sz="0" w:space="0" w:color="auto"/>
        <w:bottom w:val="none" w:sz="0" w:space="0" w:color="auto"/>
        <w:right w:val="none" w:sz="0" w:space="0" w:color="auto"/>
      </w:divBdr>
    </w:div>
    <w:div w:id="2131588588">
      <w:bodyDiv w:val="1"/>
      <w:marLeft w:val="0"/>
      <w:marRight w:val="0"/>
      <w:marTop w:val="0"/>
      <w:marBottom w:val="0"/>
      <w:divBdr>
        <w:top w:val="none" w:sz="0" w:space="0" w:color="auto"/>
        <w:left w:val="none" w:sz="0" w:space="0" w:color="auto"/>
        <w:bottom w:val="none" w:sz="0" w:space="0" w:color="auto"/>
        <w:right w:val="none" w:sz="0" w:space="0" w:color="auto"/>
      </w:divBdr>
    </w:div>
    <w:div w:id="2131589236">
      <w:bodyDiv w:val="1"/>
      <w:marLeft w:val="0"/>
      <w:marRight w:val="0"/>
      <w:marTop w:val="0"/>
      <w:marBottom w:val="0"/>
      <w:divBdr>
        <w:top w:val="none" w:sz="0" w:space="0" w:color="auto"/>
        <w:left w:val="none" w:sz="0" w:space="0" w:color="auto"/>
        <w:bottom w:val="none" w:sz="0" w:space="0" w:color="auto"/>
        <w:right w:val="none" w:sz="0" w:space="0" w:color="auto"/>
      </w:divBdr>
    </w:div>
    <w:div w:id="2133328003">
      <w:bodyDiv w:val="1"/>
      <w:marLeft w:val="0"/>
      <w:marRight w:val="0"/>
      <w:marTop w:val="0"/>
      <w:marBottom w:val="0"/>
      <w:divBdr>
        <w:top w:val="none" w:sz="0" w:space="0" w:color="auto"/>
        <w:left w:val="none" w:sz="0" w:space="0" w:color="auto"/>
        <w:bottom w:val="none" w:sz="0" w:space="0" w:color="auto"/>
        <w:right w:val="none" w:sz="0" w:space="0" w:color="auto"/>
      </w:divBdr>
    </w:div>
    <w:div w:id="2135056931">
      <w:bodyDiv w:val="1"/>
      <w:marLeft w:val="0"/>
      <w:marRight w:val="0"/>
      <w:marTop w:val="0"/>
      <w:marBottom w:val="0"/>
      <w:divBdr>
        <w:top w:val="none" w:sz="0" w:space="0" w:color="auto"/>
        <w:left w:val="none" w:sz="0" w:space="0" w:color="auto"/>
        <w:bottom w:val="none" w:sz="0" w:space="0" w:color="auto"/>
        <w:right w:val="none" w:sz="0" w:space="0" w:color="auto"/>
      </w:divBdr>
    </w:div>
    <w:div w:id="2135906801">
      <w:bodyDiv w:val="1"/>
      <w:marLeft w:val="0"/>
      <w:marRight w:val="0"/>
      <w:marTop w:val="0"/>
      <w:marBottom w:val="0"/>
      <w:divBdr>
        <w:top w:val="none" w:sz="0" w:space="0" w:color="auto"/>
        <w:left w:val="none" w:sz="0" w:space="0" w:color="auto"/>
        <w:bottom w:val="none" w:sz="0" w:space="0" w:color="auto"/>
        <w:right w:val="none" w:sz="0" w:space="0" w:color="auto"/>
      </w:divBdr>
    </w:div>
    <w:div w:id="2136215028">
      <w:bodyDiv w:val="1"/>
      <w:marLeft w:val="0"/>
      <w:marRight w:val="0"/>
      <w:marTop w:val="0"/>
      <w:marBottom w:val="0"/>
      <w:divBdr>
        <w:top w:val="none" w:sz="0" w:space="0" w:color="auto"/>
        <w:left w:val="none" w:sz="0" w:space="0" w:color="auto"/>
        <w:bottom w:val="none" w:sz="0" w:space="0" w:color="auto"/>
        <w:right w:val="none" w:sz="0" w:space="0" w:color="auto"/>
      </w:divBdr>
    </w:div>
    <w:div w:id="2137138400">
      <w:bodyDiv w:val="1"/>
      <w:marLeft w:val="0"/>
      <w:marRight w:val="0"/>
      <w:marTop w:val="0"/>
      <w:marBottom w:val="0"/>
      <w:divBdr>
        <w:top w:val="none" w:sz="0" w:space="0" w:color="auto"/>
        <w:left w:val="none" w:sz="0" w:space="0" w:color="auto"/>
        <w:bottom w:val="none" w:sz="0" w:space="0" w:color="auto"/>
        <w:right w:val="none" w:sz="0" w:space="0" w:color="auto"/>
      </w:divBdr>
    </w:div>
    <w:div w:id="2137525340">
      <w:bodyDiv w:val="1"/>
      <w:marLeft w:val="0"/>
      <w:marRight w:val="0"/>
      <w:marTop w:val="0"/>
      <w:marBottom w:val="0"/>
      <w:divBdr>
        <w:top w:val="none" w:sz="0" w:space="0" w:color="auto"/>
        <w:left w:val="none" w:sz="0" w:space="0" w:color="auto"/>
        <w:bottom w:val="none" w:sz="0" w:space="0" w:color="auto"/>
        <w:right w:val="none" w:sz="0" w:space="0" w:color="auto"/>
      </w:divBdr>
    </w:div>
    <w:div w:id="2137792500">
      <w:bodyDiv w:val="1"/>
      <w:marLeft w:val="0"/>
      <w:marRight w:val="0"/>
      <w:marTop w:val="0"/>
      <w:marBottom w:val="0"/>
      <w:divBdr>
        <w:top w:val="none" w:sz="0" w:space="0" w:color="auto"/>
        <w:left w:val="none" w:sz="0" w:space="0" w:color="auto"/>
        <w:bottom w:val="none" w:sz="0" w:space="0" w:color="auto"/>
        <w:right w:val="none" w:sz="0" w:space="0" w:color="auto"/>
      </w:divBdr>
    </w:div>
    <w:div w:id="2138529674">
      <w:bodyDiv w:val="1"/>
      <w:marLeft w:val="0"/>
      <w:marRight w:val="0"/>
      <w:marTop w:val="0"/>
      <w:marBottom w:val="0"/>
      <w:divBdr>
        <w:top w:val="none" w:sz="0" w:space="0" w:color="auto"/>
        <w:left w:val="none" w:sz="0" w:space="0" w:color="auto"/>
        <w:bottom w:val="none" w:sz="0" w:space="0" w:color="auto"/>
        <w:right w:val="none" w:sz="0" w:space="0" w:color="auto"/>
      </w:divBdr>
    </w:div>
    <w:div w:id="2141414487">
      <w:bodyDiv w:val="1"/>
      <w:marLeft w:val="0"/>
      <w:marRight w:val="0"/>
      <w:marTop w:val="0"/>
      <w:marBottom w:val="0"/>
      <w:divBdr>
        <w:top w:val="none" w:sz="0" w:space="0" w:color="auto"/>
        <w:left w:val="none" w:sz="0" w:space="0" w:color="auto"/>
        <w:bottom w:val="none" w:sz="0" w:space="0" w:color="auto"/>
        <w:right w:val="none" w:sz="0" w:space="0" w:color="auto"/>
      </w:divBdr>
    </w:div>
    <w:div w:id="2141612038">
      <w:bodyDiv w:val="1"/>
      <w:marLeft w:val="0"/>
      <w:marRight w:val="0"/>
      <w:marTop w:val="0"/>
      <w:marBottom w:val="0"/>
      <w:divBdr>
        <w:top w:val="none" w:sz="0" w:space="0" w:color="auto"/>
        <w:left w:val="none" w:sz="0" w:space="0" w:color="auto"/>
        <w:bottom w:val="none" w:sz="0" w:space="0" w:color="auto"/>
        <w:right w:val="none" w:sz="0" w:space="0" w:color="auto"/>
      </w:divBdr>
    </w:div>
    <w:div w:id="2142110794">
      <w:bodyDiv w:val="1"/>
      <w:marLeft w:val="0"/>
      <w:marRight w:val="0"/>
      <w:marTop w:val="0"/>
      <w:marBottom w:val="0"/>
      <w:divBdr>
        <w:top w:val="none" w:sz="0" w:space="0" w:color="auto"/>
        <w:left w:val="none" w:sz="0" w:space="0" w:color="auto"/>
        <w:bottom w:val="none" w:sz="0" w:space="0" w:color="auto"/>
        <w:right w:val="none" w:sz="0" w:space="0" w:color="auto"/>
      </w:divBdr>
    </w:div>
    <w:div w:id="2145732763">
      <w:bodyDiv w:val="1"/>
      <w:marLeft w:val="0"/>
      <w:marRight w:val="0"/>
      <w:marTop w:val="0"/>
      <w:marBottom w:val="0"/>
      <w:divBdr>
        <w:top w:val="none" w:sz="0" w:space="0" w:color="auto"/>
        <w:left w:val="none" w:sz="0" w:space="0" w:color="auto"/>
        <w:bottom w:val="none" w:sz="0" w:space="0" w:color="auto"/>
        <w:right w:val="none" w:sz="0" w:space="0" w:color="auto"/>
      </w:divBdr>
    </w:div>
    <w:div w:id="2146118300">
      <w:bodyDiv w:val="1"/>
      <w:marLeft w:val="0"/>
      <w:marRight w:val="0"/>
      <w:marTop w:val="0"/>
      <w:marBottom w:val="0"/>
      <w:divBdr>
        <w:top w:val="none" w:sz="0" w:space="0" w:color="auto"/>
        <w:left w:val="none" w:sz="0" w:space="0" w:color="auto"/>
        <w:bottom w:val="none" w:sz="0" w:space="0" w:color="auto"/>
        <w:right w:val="none" w:sz="0" w:space="0" w:color="auto"/>
      </w:divBdr>
    </w:div>
    <w:div w:id="21471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5.xml"/><Relationship Id="rId42" Type="http://schemas.openxmlformats.org/officeDocument/2006/relationships/footer" Target="footer14.xml"/><Relationship Id="rId47" Type="http://schemas.openxmlformats.org/officeDocument/2006/relationships/image" Target="media/image10.png"/><Relationship Id="rId63" Type="http://schemas.openxmlformats.org/officeDocument/2006/relationships/footer" Target="footer20.xml"/><Relationship Id="rId68" Type="http://schemas.openxmlformats.org/officeDocument/2006/relationships/footer" Target="footer23.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creativecommons.org/licenses/by/3.0/au/deed.en" TargetMode="Externa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yperlink" Target="http://www.delwp.vic.gov.au" TargetMode="External"/><Relationship Id="rId37" Type="http://schemas.openxmlformats.org/officeDocument/2006/relationships/footer" Target="footer9.xml"/><Relationship Id="rId40" Type="http://schemas.openxmlformats.org/officeDocument/2006/relationships/footer" Target="footer12.xml"/><Relationship Id="rId45" Type="http://schemas.openxmlformats.org/officeDocument/2006/relationships/hyperlink" Target="https://adobe.com" TargetMode="External"/><Relationship Id="rId53" Type="http://schemas.openxmlformats.org/officeDocument/2006/relationships/image" Target="media/image13.png"/><Relationship Id="rId58" Type="http://schemas.openxmlformats.org/officeDocument/2006/relationships/image" Target="media/image18.png"/><Relationship Id="rId66" Type="http://schemas.openxmlformats.org/officeDocument/2006/relationships/footer" Target="footer21.xml"/><Relationship Id="rId74"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image" Target="media/image21.png"/><Relationship Id="rId1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yperlink" Target="http://www.ari.vic.gov.au" TargetMode="External"/><Relationship Id="rId30" Type="http://schemas.openxmlformats.org/officeDocument/2006/relationships/hyperlink" Target="mailto:customer.service@delwp.vic.gov.au" TargetMode="External"/><Relationship Id="rId35" Type="http://schemas.openxmlformats.org/officeDocument/2006/relationships/footer" Target="footer8.xml"/><Relationship Id="rId43" Type="http://schemas.openxmlformats.org/officeDocument/2006/relationships/footer" Target="footer15.xml"/><Relationship Id="rId48" Type="http://schemas.openxmlformats.org/officeDocument/2006/relationships/image" Target="media/image11.png"/><Relationship Id="rId56" Type="http://schemas.openxmlformats.org/officeDocument/2006/relationships/image" Target="media/image16.png"/><Relationship Id="rId64" Type="http://schemas.openxmlformats.org/officeDocument/2006/relationships/image" Target="media/image22.png"/><Relationship Id="rId69"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footer" Target="footer17.xml"/><Relationship Id="rId72" Type="http://schemas.openxmlformats.org/officeDocument/2006/relationships/footer" Target="footer26.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image" Target="media/image6.jpeg"/><Relationship Id="rId33" Type="http://schemas.openxmlformats.org/officeDocument/2006/relationships/header" Target="header3.xml"/><Relationship Id="rId38" Type="http://schemas.openxmlformats.org/officeDocument/2006/relationships/footer" Target="footer10.xml"/><Relationship Id="rId46" Type="http://schemas.openxmlformats.org/officeDocument/2006/relationships/image" Target="media/image9.png"/><Relationship Id="rId59" Type="http://schemas.openxmlformats.org/officeDocument/2006/relationships/image" Target="media/image19.png"/><Relationship Id="rId67" Type="http://schemas.openxmlformats.org/officeDocument/2006/relationships/footer" Target="footer22.xml"/><Relationship Id="rId20" Type="http://schemas.openxmlformats.org/officeDocument/2006/relationships/footer" Target="footer4.xml"/><Relationship Id="rId41" Type="http://schemas.openxmlformats.org/officeDocument/2006/relationships/footer" Target="footer13.xml"/><Relationship Id="rId54" Type="http://schemas.openxmlformats.org/officeDocument/2006/relationships/image" Target="media/image14.png"/><Relationship Id="rId62" Type="http://schemas.openxmlformats.org/officeDocument/2006/relationships/footer" Target="footer19.xml"/><Relationship Id="rId70" Type="http://schemas.openxmlformats.org/officeDocument/2006/relationships/footer" Target="footer2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image" Target="media/image8.emf"/><Relationship Id="rId36" Type="http://schemas.openxmlformats.org/officeDocument/2006/relationships/header" Target="header4.xml"/><Relationship Id="rId49" Type="http://schemas.openxmlformats.org/officeDocument/2006/relationships/image" Target="media/image12.png"/><Relationship Id="rId57" Type="http://schemas.openxmlformats.org/officeDocument/2006/relationships/image" Target="media/image17.png"/><Relationship Id="rId10" Type="http://schemas.openxmlformats.org/officeDocument/2006/relationships/footnotes" Target="footnotes.xml"/><Relationship Id="rId31" Type="http://schemas.openxmlformats.org/officeDocument/2006/relationships/hyperlink" Target="http://www.relayservice.com.au" TargetMode="External"/><Relationship Id="rId44" Type="http://schemas.openxmlformats.org/officeDocument/2006/relationships/hyperlink" Target="https://digikam.org" TargetMode="External"/><Relationship Id="rId52" Type="http://schemas.openxmlformats.org/officeDocument/2006/relationships/footer" Target="footer18.xml"/><Relationship Id="rId60" Type="http://schemas.openxmlformats.org/officeDocument/2006/relationships/image" Target="media/image20.png"/><Relationship Id="rId65" Type="http://schemas.openxmlformats.org/officeDocument/2006/relationships/image" Target="media/image23.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footer" Target="footer3.xml"/><Relationship Id="rId39" Type="http://schemas.openxmlformats.org/officeDocument/2006/relationships/footer" Target="footer11.xml"/><Relationship Id="rId34" Type="http://schemas.openxmlformats.org/officeDocument/2006/relationships/footer" Target="footer7.xml"/><Relationship Id="rId50" Type="http://schemas.openxmlformats.org/officeDocument/2006/relationships/footer" Target="footer16.xml"/><Relationship Id="rId55" Type="http://schemas.openxmlformats.org/officeDocument/2006/relationships/image" Target="media/image15.png"/><Relationship Id="rId7" Type="http://schemas.openxmlformats.org/officeDocument/2006/relationships/styles" Target="styles.xml"/><Relationship Id="rId71" Type="http://schemas.openxmlformats.org/officeDocument/2006/relationships/footer" Target="footer2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32B8AC2-E948-4159-B491-842ACF3AC5D7}"/>
      </w:docPartPr>
      <w:docPartBody>
        <w:p w:rsidR="00667486" w:rsidRDefault="0053784A">
          <w:r w:rsidRPr="00D86BEF">
            <w:rPr>
              <w:rStyle w:val="PlaceholderText"/>
            </w:rPr>
            <w:t>Click or tap here to enter text.</w:t>
          </w:r>
        </w:p>
      </w:docPartBody>
    </w:docPart>
    <w:docPart>
      <w:docPartPr>
        <w:name w:val="D85626A907154F86AA40CCBC32BE6019"/>
        <w:category>
          <w:name w:val="General"/>
          <w:gallery w:val="placeholder"/>
        </w:category>
        <w:types>
          <w:type w:val="bbPlcHdr"/>
        </w:types>
        <w:behaviors>
          <w:behavior w:val="content"/>
        </w:behaviors>
        <w:guid w:val="{D860CE4B-4110-4604-93DD-4A4A43A32BE2}"/>
      </w:docPartPr>
      <w:docPartBody>
        <w:p w:rsidR="00597563" w:rsidRDefault="00667486" w:rsidP="00667486">
          <w:pPr>
            <w:pStyle w:val="D85626A907154F86AA40CCBC32BE6019"/>
          </w:pPr>
          <w:r w:rsidRPr="00082795">
            <w:rPr>
              <w:rStyle w:val="PlaceholderText"/>
            </w:rPr>
            <w:t>Click or tap here to enter text.</w:t>
          </w:r>
        </w:p>
      </w:docPartBody>
    </w:docPart>
    <w:docPart>
      <w:docPartPr>
        <w:name w:val="B66B2ACC638B42279A5520FC6C846F0E"/>
        <w:category>
          <w:name w:val="General"/>
          <w:gallery w:val="placeholder"/>
        </w:category>
        <w:types>
          <w:type w:val="bbPlcHdr"/>
        </w:types>
        <w:behaviors>
          <w:behavior w:val="content"/>
        </w:behaviors>
        <w:guid w:val="{C2D35938-FF59-444C-A54A-D93F23959191}"/>
      </w:docPartPr>
      <w:docPartBody>
        <w:p w:rsidR="003B5290" w:rsidRDefault="00734356" w:rsidP="00734356">
          <w:pPr>
            <w:pStyle w:val="B66B2ACC638B42279A5520FC6C846F0E"/>
          </w:pPr>
          <w:r w:rsidRPr="00082795">
            <w:rPr>
              <w:rStyle w:val="PlaceholderText"/>
            </w:rPr>
            <w:t>Click or tap here to enter text.</w:t>
          </w:r>
        </w:p>
      </w:docPartBody>
    </w:docPart>
    <w:docPart>
      <w:docPartPr>
        <w:name w:val="23FACC958ADC46A6853DEDE46C7A492B"/>
        <w:category>
          <w:name w:val="General"/>
          <w:gallery w:val="placeholder"/>
        </w:category>
        <w:types>
          <w:type w:val="bbPlcHdr"/>
        </w:types>
        <w:behaviors>
          <w:behavior w:val="content"/>
        </w:behaviors>
        <w:guid w:val="{012AEE3D-B943-468F-B734-E7CA40F354BC}"/>
      </w:docPartPr>
      <w:docPartBody>
        <w:p w:rsidR="003B5290" w:rsidRDefault="00734356" w:rsidP="00734356">
          <w:pPr>
            <w:pStyle w:val="23FACC958ADC46A6853DEDE46C7A492B"/>
          </w:pPr>
          <w:r w:rsidRPr="00082795">
            <w:rPr>
              <w:rStyle w:val="PlaceholderText"/>
            </w:rPr>
            <w:t>Click or tap here to enter text.</w:t>
          </w:r>
        </w:p>
      </w:docPartBody>
    </w:docPart>
    <w:docPart>
      <w:docPartPr>
        <w:name w:val="1BF2824A18014165B6B8F3A28CEB3CB0"/>
        <w:category>
          <w:name w:val="General"/>
          <w:gallery w:val="placeholder"/>
        </w:category>
        <w:types>
          <w:type w:val="bbPlcHdr"/>
        </w:types>
        <w:behaviors>
          <w:behavior w:val="content"/>
        </w:behaviors>
        <w:guid w:val="{DA49F88C-3C63-471E-BAB6-CB9A5C8A9D8A}"/>
      </w:docPartPr>
      <w:docPartBody>
        <w:p w:rsidR="00BB5E29" w:rsidRDefault="003B5290" w:rsidP="003B5290">
          <w:pPr>
            <w:pStyle w:val="1BF2824A18014165B6B8F3A28CEB3CB0"/>
          </w:pPr>
          <w:r w:rsidRPr="00082795">
            <w:rPr>
              <w:rStyle w:val="PlaceholderText"/>
            </w:rPr>
            <w:t>Click or tap here to enter text.</w:t>
          </w:r>
        </w:p>
      </w:docPartBody>
    </w:docPart>
    <w:docPart>
      <w:docPartPr>
        <w:name w:val="20CEA743A860455FB2A034B334E7B0A5"/>
        <w:category>
          <w:name w:val="General"/>
          <w:gallery w:val="placeholder"/>
        </w:category>
        <w:types>
          <w:type w:val="bbPlcHdr"/>
        </w:types>
        <w:behaviors>
          <w:behavior w:val="content"/>
        </w:behaviors>
        <w:guid w:val="{D99ECD37-539E-4707-85B7-24AF5B6877CD}"/>
      </w:docPartPr>
      <w:docPartBody>
        <w:p w:rsidR="002C40AB" w:rsidRDefault="00AE574D" w:rsidP="00AE574D">
          <w:pPr>
            <w:pStyle w:val="20CEA743A860455FB2A034B334E7B0A5"/>
          </w:pPr>
          <w:r w:rsidRPr="00D86BEF">
            <w:rPr>
              <w:rStyle w:val="PlaceholderText"/>
            </w:rPr>
            <w:t>Click or tap here to enter text.</w:t>
          </w:r>
        </w:p>
      </w:docPartBody>
    </w:docPart>
    <w:docPart>
      <w:docPartPr>
        <w:name w:val="F7779E32B8564C16AB4DB84C2C86BCCF"/>
        <w:category>
          <w:name w:val="General"/>
          <w:gallery w:val="placeholder"/>
        </w:category>
        <w:types>
          <w:type w:val="bbPlcHdr"/>
        </w:types>
        <w:behaviors>
          <w:behavior w:val="content"/>
        </w:behaviors>
        <w:guid w:val="{1ABC83FB-0C44-4ADE-BF1A-893FE91A9D17}"/>
      </w:docPartPr>
      <w:docPartBody>
        <w:p w:rsidR="002C40AB" w:rsidRDefault="00AE574D" w:rsidP="00AE574D">
          <w:pPr>
            <w:pStyle w:val="F7779E32B8564C16AB4DB84C2C86BCCF"/>
          </w:pPr>
          <w:r w:rsidRPr="00082795">
            <w:rPr>
              <w:rStyle w:val="PlaceholderText"/>
            </w:rPr>
            <w:t>Click or tap here to enter text.</w:t>
          </w:r>
        </w:p>
      </w:docPartBody>
    </w:docPart>
    <w:docPart>
      <w:docPartPr>
        <w:name w:val="949C53F4B52A4DEA8FF63A13EC867BEA"/>
        <w:category>
          <w:name w:val="General"/>
          <w:gallery w:val="placeholder"/>
        </w:category>
        <w:types>
          <w:type w:val="bbPlcHdr"/>
        </w:types>
        <w:behaviors>
          <w:behavior w:val="content"/>
        </w:behaviors>
        <w:guid w:val="{BC2BB768-0C61-4F9C-A142-0B0DF44F0627}"/>
      </w:docPartPr>
      <w:docPartBody>
        <w:p w:rsidR="00A96A56" w:rsidRDefault="00C734BF" w:rsidP="00C734BF">
          <w:pPr>
            <w:pStyle w:val="949C53F4B52A4DEA8FF63A13EC867BEA"/>
          </w:pPr>
          <w:r w:rsidRPr="000827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4A"/>
    <w:rsid w:val="000208D0"/>
    <w:rsid w:val="00031086"/>
    <w:rsid w:val="0008730A"/>
    <w:rsid w:val="00091024"/>
    <w:rsid w:val="000A3438"/>
    <w:rsid w:val="00170B76"/>
    <w:rsid w:val="001E2EE3"/>
    <w:rsid w:val="00233613"/>
    <w:rsid w:val="00271E6F"/>
    <w:rsid w:val="002A1981"/>
    <w:rsid w:val="002B581C"/>
    <w:rsid w:val="002C40AB"/>
    <w:rsid w:val="0033416E"/>
    <w:rsid w:val="003B5290"/>
    <w:rsid w:val="004D41D8"/>
    <w:rsid w:val="004D4357"/>
    <w:rsid w:val="0053784A"/>
    <w:rsid w:val="00561C55"/>
    <w:rsid w:val="00597563"/>
    <w:rsid w:val="0059799C"/>
    <w:rsid w:val="005B67A6"/>
    <w:rsid w:val="005E4995"/>
    <w:rsid w:val="006100C1"/>
    <w:rsid w:val="00667486"/>
    <w:rsid w:val="006A6303"/>
    <w:rsid w:val="006B3863"/>
    <w:rsid w:val="006F4108"/>
    <w:rsid w:val="006F518D"/>
    <w:rsid w:val="00727458"/>
    <w:rsid w:val="00734356"/>
    <w:rsid w:val="007457CE"/>
    <w:rsid w:val="007E44E2"/>
    <w:rsid w:val="007F37E6"/>
    <w:rsid w:val="008712A9"/>
    <w:rsid w:val="00871DB1"/>
    <w:rsid w:val="008733BF"/>
    <w:rsid w:val="008754B2"/>
    <w:rsid w:val="008C5C27"/>
    <w:rsid w:val="008F0187"/>
    <w:rsid w:val="00926574"/>
    <w:rsid w:val="009360F8"/>
    <w:rsid w:val="009523FD"/>
    <w:rsid w:val="009F2A04"/>
    <w:rsid w:val="00A96A56"/>
    <w:rsid w:val="00AE3507"/>
    <w:rsid w:val="00AE574D"/>
    <w:rsid w:val="00B01017"/>
    <w:rsid w:val="00B31C4B"/>
    <w:rsid w:val="00BB5E29"/>
    <w:rsid w:val="00C734BF"/>
    <w:rsid w:val="00D036DD"/>
    <w:rsid w:val="00D11311"/>
    <w:rsid w:val="00D90B53"/>
    <w:rsid w:val="00E86E91"/>
    <w:rsid w:val="00EF7744"/>
    <w:rsid w:val="00F249CA"/>
    <w:rsid w:val="00F43A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4BF"/>
    <w:rPr>
      <w:color w:val="808080"/>
    </w:rPr>
  </w:style>
  <w:style w:type="paragraph" w:customStyle="1" w:styleId="D85626A907154F86AA40CCBC32BE6019">
    <w:name w:val="D85626A907154F86AA40CCBC32BE6019"/>
    <w:rsid w:val="00667486"/>
  </w:style>
  <w:style w:type="paragraph" w:customStyle="1" w:styleId="1BF2824A18014165B6B8F3A28CEB3CB0">
    <w:name w:val="1BF2824A18014165B6B8F3A28CEB3CB0"/>
    <w:rsid w:val="003B5290"/>
  </w:style>
  <w:style w:type="paragraph" w:customStyle="1" w:styleId="B66B2ACC638B42279A5520FC6C846F0E">
    <w:name w:val="B66B2ACC638B42279A5520FC6C846F0E"/>
    <w:rsid w:val="00734356"/>
  </w:style>
  <w:style w:type="paragraph" w:customStyle="1" w:styleId="23FACC958ADC46A6853DEDE46C7A492B">
    <w:name w:val="23FACC958ADC46A6853DEDE46C7A492B"/>
    <w:rsid w:val="00734356"/>
  </w:style>
  <w:style w:type="paragraph" w:customStyle="1" w:styleId="20CEA743A860455FB2A034B334E7B0A5">
    <w:name w:val="20CEA743A860455FB2A034B334E7B0A5"/>
    <w:rsid w:val="00AE574D"/>
  </w:style>
  <w:style w:type="paragraph" w:customStyle="1" w:styleId="F7779E32B8564C16AB4DB84C2C86BCCF">
    <w:name w:val="F7779E32B8564C16AB4DB84C2C86BCCF"/>
    <w:rsid w:val="00AE574D"/>
  </w:style>
  <w:style w:type="paragraph" w:customStyle="1" w:styleId="949C53F4B52A4DEA8FF63A13EC867BEA">
    <w:name w:val="949C53F4B52A4DEA8FF63A13EC867BEA"/>
    <w:rsid w:val="00C734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E02C5CF-7971-46E9-8FC8-631C15858B06}">
  <we:reference id="f78a3046-9e99-4300-aa2b-5814002b01a2" version="1.55.1.0" store="EXCatalog" storeType="EXCatalog"/>
  <we:alternateReferences>
    <we:reference id="WA104382081" version="1.55.1.0" store="en-AU" storeType="OMEX"/>
  </we:alternateReferences>
  <we:properties>
    <we:property name="MENDELEY_CITATIONS" value="[{&quot;citationID&quot;:&quot;MENDELEY_CITATION_a19087c5-b79a-4c05-a425-6b439989a037&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YTE5MDg3YzUtYjc5YS00YzA1LWE0MjUtNmI0Mzk5ODlhMDM3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13238d07-e653-423f-a03e-82c2616d4213&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MTMyMzhkMDctZTY1My00MjNmLWEwM2UtODJjMjYxNmQ0MjEz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dc190122-2546-4063-b1ea-11ada89bc745&quot;,&quot;properties&quot;:{&quot;noteIndex&quot;:0},&quot;isEdited&quot;:false,&quot;manualOverride&quot;:{&quot;isManuallyOverridden&quot;:false,&quot;citeprocText&quot;:&quot;(Mayze and Moore 1990; Menkhorst 1995)&quot;,&quot;manualOverrideText&quot;:&quot;&quot;},&quot;citationTag&quot;:&quot;MENDELEY_CITATION_v3_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&quot;,&quot;citationItems&quot;:[{&quot;id&quot;:&quot;7b8f1620-860c-30ca-9d8f-639808466ef8&quot;,&quot;itemData&quot;:{&quot;type&quot;:&quot;book&quot;,&quot;id&quot;:&quot;7b8f1620-860c-30ca-9d8f-639808466ef8&quot;,&quot;title&quot;:&quot;The Hog Deer&quot;,&quot;author&quot;:[{&quot;family&quot;:&quot;Mayze&quot;,&quot;given&quot;:&quot;R.J.&quot;,&quot;parse-names&quot;:false,&quot;dropping-particle&quot;:&quot;&quot;,&quot;non-dropping-particle&quot;:&quot;&quot;},{&quot;family&quot;:&quot;Moore&quot;,&quot;given&quot;:&quot;G.I.&quot;,&quot;parse-names&quot;:false,&quot;dropping-particle&quot;:&quot;&quot;,&quot;non-dropping-particle&quot;:&quot;&quot;}],&quot;issued&quot;:{&quot;date-parts&quot;:[[1990]]},&quot;publisher&quot;:&quot;Australian Deer Research Foundation, Melbourne, Victoria&quot;,&quot;container-title-short&quot;:&quot;&quot;},&quot;isTemporary&quot;:false},{&quot;id&quot;:&quot;4feaf4f3-c38a-3d33-a2ec-efdfa5199152&quot;,&quot;itemData&quot;:{&quot;type&quot;:&quot;book&quot;,&quot;id&quot;:&quot;4feaf4f3-c38a-3d33-a2ec-efdfa5199152&quot;,&quot;title&quot;:&quot;Mammals of Victoria: Distribution, Ecology and Conservation&quot;,&quot;author&quot;:[{&quot;family&quot;:&quot;Menkhorst&quot;,&quot;given&quot;:&quot;Peter W.&quot;,&quot;parse-names&quot;:false,&quot;dropping-particle&quot;:&quot;&quot;,&quot;non-dropping-particle&quot;:&quot;&quot;}],&quot;issued&quot;:{&quot;date-parts&quot;:[[1995]]},&quot;publisher-place&quot;:&quot;Melbourne, Victoria&quot;,&quot;publisher&quot;:&quot;Oxford University Press&quot;,&quot;container-title-short&quot;:&quot;&quot;},&quot;isTemporary&quot;:false}]},{&quot;citationID&quot;:&quot;MENDELEY_CITATION_c0308208-5012-463b-938c-3cdded8e1e4b&quot;,&quot;properties&quot;:{&quot;noteIndex&quot;:0},&quot;isEdited&quot;:false,&quot;manualOverride&quot;:{&quot;isManuallyOverridden&quot;:false,&quot;citeprocText&quot;:&quot;(Forsyth &lt;i&gt;et al.&lt;/i&gt; 2016)&quot;,&quot;manualOverrideText&quot;:&quot;&quot;},&quot;citationTag&quot;:&quot;MENDELEY_CITATION_v3_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&quot;,&quot;citationItems&quot;:[{&quot;id&quot;:&quot;0ad11b79-3941-30bd-9d9e-7ac12379f0ca&quot;,&quot;itemData&quot;:{&quot;type&quot;:&quot;report&quot;,&quot;id&quot;:&quot;0ad11b79-3941-30bd-9d9e-7ac12379f0ca&quot;,&quot;title&quot;:&quot;Distributions of Fallow Deer, Red Deer, Hog Deer and Chital Deer in Victoria&quot;,&quot;author&quot;:[{&quot;family&quot;:&quot;Forsyth&quot;,&quot;given&quot;:&quot;D.M.&quot;,&quot;parse-names&quot;:false,&quot;dropping-particle&quot;:&quot;&quot;,&quot;non-dropping-particle&quot;:&quot;&quot;},{&quot;family&quot;:&quot;Stamation&quot;,&quot;given&quot;:&quot;K.&quot;,&quot;parse-names&quot;:false,&quot;dropping-particle&quot;:&quot;&quot;,&quot;non-dropping-particle&quot;:&quot;&quot;},{&quot;family&quot;:&quot;Woodford&quot;,&quot;given&quot;:&quot;L.&quot;,&quot;parse-names&quot;:false,&quot;dropping-particle&quot;:&quot;&quot;,&quot;non-dropping-particle&quot;:&quot;&quot;}],&quot;issued&quot;:{&quot;date-parts&quot;:[[2016]]},&quot;publisher-place&quot;:&quot;Heidelberg, Victoria&quot;,&quot;publisher&quot;:&quot;Unpublished Client Report for the Biosecurity Branch, Department of Economic Development, Jobs, Transport and Resources. Arthur Rylah Institute for Environmental Research, Department of Environment, Land, Water and Planning&quot;,&quot;container-title-short&quot;:&quot;&quot;},&quot;isTemporary&quot;:false}]},{&quot;citationID&quot;:&quot;MENDELEY_CITATION_694c48da-5d3d-4271-8d4d-f8f8301ddbad&quot;,&quot;properties&quot;:{&quot;noteIndex&quot;:0},&quot;isEdited&quot;:false,&quot;manualOverride&quot;:{&quot;isManuallyOverridden&quot;:false,&quot;citeprocText&quot;:&quot;(Davis &lt;i&gt;et al.&lt;/i&gt; 2008)&quot;,&quot;manualOverrideText&quot;:&quot;&quot;},&quot;citationTag&quot;:&quot;MENDELEY_CITATION_v3_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&quot;,&quot;citationItems&quot;:[{&quot;id&quot;:&quot;8695e0c8-4504-3d18-8047-c7527e327793&quot;,&quot;itemData&quot;:{&quot;type&quot;:&quot;article-journal&quot;,&quot;id&quot;:&quot;8695e0c8-4504-3d18-8047-c7527e327793&quot;,&quot;title&quot;:&quot;Diets of native and introduced mammalian herbivores in shrub-encroached grassy woodland, south-eastern Australia&quot;,&quot;author&quot;:[{&quot;family&quot;:&quot;Davis&quot;,&quot;given&quot;:&quot;Naomi E.&quot;,&quot;parse-names&quot;:false,&quot;dropping-particle&quot;:&quot;&quot;,&quot;non-dropping-particle&quot;:&quot;&quot;},{&quot;family&quot;:&quot;Coulson&quot;,&quot;given&quot;:&quot;Graeme&quot;,&quot;parse-names&quot;:false,&quot;dropping-particle&quot;:&quot;&quot;,&quot;non-dropping-particle&quot;:&quot;&quot;},{&quot;family&quot;:&quot;Forsyth&quot;,&quot;given&quot;:&quot;David M.&quot;,&quot;parse-names&quot;:false,&quot;dropping-particle&quot;:&quot;&quot;,&quot;non-dropping-particle&quot;:&quot;&quot;}],&quot;container-title&quot;:&quot;Wildlife Research&quot;,&quot;ISSN&quot;:&quot;10353712&quot;,&quot;issued&quot;:{&quot;date-parts&quot;:[[2008]]},&quot;page&quot;:&quot;684-694&quot;,&quot;abstract&quot;:&quot;Effective management of sympatric mammalian herbivore populations requires an understanding of interspecific interactions. At Wilsons Promontory National Park, Victoria, sympatric native and introduced mammalian herbivores are thought to be contributing to modification of shrub-encroached Coastal Grassy Woodland. We estimated the diets of the five terrestrial mammalian herbivore species present using microhistological techniques. The diets of introduced hog deer (Axis porcinus) and native swamp wallabies (Wallabia bicolor) consisted mainly of dicots. The diet of introduced European rabbits (Oryctolagus cuniculus) contained similar proportions of monocots and dicots. The diets of native eastern grey kangaroos (Macropus giganteus) and native common wombats (Vombatus ursinus) consisted mainly of monocots but kangaroos also consumed moderate amounts of dicots. Deer and wallabies consumed more native plants than did the other species and rabbits consumed more exotic plants than did all other species except kangaroos. Diet breadth was narrowest for kangaroos and broadest for swamp wallabies and hog deer. Overlap in food use by the five herbivores was high, particularly between deer and wallabies, and between kangaroos and both rabbits and wombats. Our results suggest that the potential impacts of native and introduced species on the vegetation of Coastal Grassy Woodland are similar, and that the entire herbivore assemblage will need to be managed to increase fine fuel loads if fire is used as a restoration tool.&quot;,&quot;issue&quot;:&quot;7&quot;,&quot;volume&quot;:&quot;35&quot;,&quot;container-title-short&quot;:&quot;&quot;},&quot;isTemporary&quot;:false}]},{&quot;citationID&quot;:&quot;MENDELEY_CITATION_8cfe0822-1221-4d35-914c-049e636d6d38&quot;,&quot;properties&quot;:{&quot;noteIndex&quot;:0},&quot;isEdited&quot;:false,&quot;manualOverride&quot;:{&quot;isManuallyOverridden&quot;:false,&quot;citeprocText&quot;:&quot;(Menkhorst 1995; Odden and Wegge 2007)&quot;,&quot;manualOverrideText&quot;:&quot;&quot;},&quot;citationTag&quot;:&quot;MENDELEY_CITATION_v3_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&quot;,&quot;citationItems&quot;:[{&quot;id&quot;:&quot;4feaf4f3-c38a-3d33-a2ec-efdfa5199152&quot;,&quot;itemData&quot;:{&quot;type&quot;:&quot;book&quot;,&quot;id&quot;:&quot;4feaf4f3-c38a-3d33-a2ec-efdfa5199152&quot;,&quot;title&quot;:&quot;Mammals of Victoria: Distribution, Ecology and Conservation&quot;,&quot;author&quot;:[{&quot;family&quot;:&quot;Menkhorst&quot;,&quot;given&quot;:&quot;Peter W.&quot;,&quot;parse-names&quot;:false,&quot;dropping-particle&quot;:&quot;&quot;,&quot;non-dropping-particle&quot;:&quot;&quot;}],&quot;issued&quot;:{&quot;date-parts&quot;:[[1995]]},&quot;publisher-place&quot;:&quot;Melbourne, Victoria&quot;,&quot;publisher&quot;:&quot;Oxford University Press&quot;,&quot;container-title-short&quot;:&quot;&quot;},&quot;isTemporary&quot;:false},{&quot;id&quot;:&quot;ce30cfb7-b4a6-3f30-a058-7dd6bd16332f&quot;,&quot;itemData&quot;:{&quot;type&quot;:&quot;article-journal&quot;,&quot;id&quot;:&quot;ce30cfb7-b4a6-3f30-a058-7dd6bd16332f&quot;,&quot;title&quot;:&quot;Predicting spacing behavior and mating systems of solitary cervids: a study of hog deer and Indian muntjac&quot;,&quot;author&quot;:[{&quot;family&quot;:&quot;Odden&quot;,&quot;given&quot;:&quot;Morten&quot;,&quot;parse-names&quot;:false,&quot;dropping-particle&quot;:&quot;&quot;,&quot;non-dropping-particle&quot;:&quot;&quot;},{&quot;family&quot;:&quot;Wegge&quot;,&quot;given&quot;:&quot;Per&quot;,&quot;parse-names&quot;:false,&quot;dropping-particle&quot;:&quot;&quot;,&quot;non-dropping-particle&quot;:&quot;&quot;}],&quot;container-title&quot;:&quot;Zoology&quot;,&quot;issued&quot;:{&quot;date-parts&quot;:[[2007]]},&quot;page&quot;:&quot;261-270&quot;,&quot;publisher&quot;:&quot;Elsevier&quot;,&quot;issue&quot;:&quot;4&quot;,&quot;volume&quot;:&quot;110&quot;,&quot;container-title-short&quot;:&quot;&quot;},&quot;isTemporary&quot;:false}]},{&quot;citationID&quot;:&quot;MENDELEY_CITATION_67c8966c-f74c-4afb-8b84-90cb8a4ea30c&quot;,&quot;properties&quot;:{&quot;noteIndex&quot;:0},&quot;isEdited&quot;:false,&quot;manualOverride&quot;:{&quot;isManuallyOverridden&quot;:false,&quot;citeprocText&quot;:&quot;(Moloney and Turnbull 2018)&quot;,&quot;manualOverrideText&quot;:&quot;&quot;},&quot;citationTag&quot;:&quot;MENDELEY_CITATION_v3_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&quot;,&quot;citationItems&quot;:[{&quot;id&quot;:&quot;f4368466-42d0-30d1-a484-56e74400ea61&quot;,&quot;itemData&quot;:{&quot;type&quot;:&quot;report&quot;,&quot;id&quot;:&quot;f4368466-42d0-30d1-a484-56e74400ea61&quot;,&quot;title&quot;:&quot;Estimates of the 2017 deer harvest in Victoria. Unpublished Client Report for the Game Management Authority.&quot;,&quot;author&quot;:[{&quot;family&quot;:&quot;Moloney&quot;,&quot;given&quot;:&quot;P D&quot;,&quot;parse-names&quot;:false,&quot;dropping-particle&quot;:&quot;&quot;,&quot;non-dropping-particle&quot;:&quot;&quot;},{&quot;family&quot;:&quot;Turnbull&quot;,&quot;given&quot;:&quot;J D&quot;,&quot;parse-names&quot;:false,&quot;dropping-particle&quot;:&quot;&quot;,&quot;non-dropping-particle&quot;:&quot;&quot;}],&quot;issued&quot;:{&quot;date-parts&quot;:[[2018]]},&quot;container-title-short&quot;:&quot;&quot;},&quot;isTemporary&quot;:false}]},{&quot;citationID&quot;:&quot;MENDELEY_CITATION_8e5741fd-d85e-47b1-ab13-fa1643817e2c&quot;,&quot;properties&quot;:{&quot;noteIndex&quot;:0},&quot;isEdited&quot;:false,&quot;manualOverride&quot;:{&quot;isManuallyOverridden&quot;:false,&quot;citeprocText&quot;:&quot;(Côté &lt;i&gt;et al.&lt;/i&gt; 2004; Davis &lt;i&gt;et al.&lt;/i&gt; 2016)&quot;,&quot;manualOverrideText&quot;:&quot;&quot;},&quot;citationTag&quot;:&quot;MENDELEY_CITATION_v3_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&quot;,&quot;citationItems&quot;:[{&quot;id&quot;:&quot;7f9a564d-522f-3b58-880a-3159de59b756&quot;,&quot;itemData&quot;:{&quot;type&quot;:&quot;article-journal&quot;,&quot;id&quot;:&quot;7f9a564d-522f-3b58-880a-3159de59b756&quot;,&quot;title&quot;:&quot;Ecological impacts of deer overabundance&quot;,&quot;author&quot;:[{&quot;family&quot;:&quot;Côté&quot;,&quot;given&quot;:&quot;Steeve D.&quot;,&quot;parse-names&quot;:false,&quot;dropping-particle&quot;:&quot;&quot;,&quot;non-dropping-particle&quot;:&quot;&quot;},{&quot;family&quot;:&quot;Rooney&quot;,&quot;given&quot;:&quot;Thomas P.&quot;,&quot;parse-names&quot;:false,&quot;dropping-particle&quot;:&quot;&quot;,&quot;non-dropping-particle&quot;:&quot;&quot;},{&quot;family&quot;:&quot;Tremblay&quot;,&quot;given&quot;:&quot;Jean-Pierre&quot;,&quot;parse-names&quot;:false,&quot;dropping-particle&quot;:&quot;&quot;,&quot;non-dropping-particle&quot;:&quot;&quot;},{&quot;family&quot;:&quot;Dussault&quot;,&quot;given&quot;:&quot;Christian&quot;,&quot;parse-names&quot;:false,&quot;dropping-particle&quot;:&quot;&quot;,&quot;non-dropping-particle&quot;:&quot;&quot;},{&quot;family&quot;:&quot;Waller&quot;,&quot;given&quot;:&quot;Donald M.&quot;,&quot;parse-names&quot;:false,&quot;dropping-particle&quot;:&quot;&quot;,&quot;non-dropping-particle&quot;:&quot;&quot;}],&quot;container-title&quot;:&quot;Annual Review of Ecology, Evolution, and Systematics&quot;,&quot;container-title-short&quot;:&quot;Annu Rev Ecol Evol Syst&quot;,&quot;accessed&quot;:{&quot;date-parts&quot;:[[2016,10,10]]},&quot;ISSN&quot;:&quot;1543-592X&quot;,&quot;issued&quot;:{&quot;date-parts&quot;:[[2004]]},&quot;page&quot;:&quot;113-147&quot;,&quot;volume&quot;:&quot;35&quot;},&quot;isTemporary&quot;:false},{&quot;id&quot;:&quot;f0fffae5-0fa4-3530-ad50-754b2e749651&quot;,&quot;itemData&quot;:{&quot;type&quot;:&quot;article-journal&quot;,&quot;id&quot;:&quot;f0fffae5-0fa4-3530-ad50-754b2e749651&quot;,&quot;title&quot;:&quot;A systematic review of the impacts and management of introduced deer (family Cervidae) in Australia&quot;,&quot;author&quot;:[{&quot;family&quot;:&quot;Davis&quot;,&quot;given&quot;:&quot;Naomi E.&quot;,&quot;parse-names&quot;:false,&quot;dropping-particle&quot;:&quot;&quot;,&quot;non-dropping-particle&quot;:&quot;&quot;},{&quot;family&quot;:&quot;Bennett&quot;,&quot;given&quot;:&quot;Ami&quot;,&quot;parse-names&quot;:false,&quot;dropping-particle&quot;:&quot;&quot;,&quot;non-dropping-particle&quot;:&quot;&quot;},{&quot;family&quot;:&quot;Forsyth&quot;,&quot;given&quot;:&quot;David M.&quot;,&quot;parse-names&quot;:false,&quot;dropping-particle&quot;:&quot;&quot;,&quot;non-dropping-particle&quot;:&quot;&quot;},{&quot;family&quot;:&quot;Bowman&quot;,&quot;given&quot;:&quot;David M.J.S. J. S.&quot;,&quot;parse-names&quot;:false,&quot;dropping-particle&quot;:&quot;&quot;,&quot;non-dropping-particle&quot;:&quot;&quot;},{&quot;family&quot;:&quot;Lefroy&quot;,&quot;given&quot;:&quot;Edward C.&quot;,&quot;parse-names&quot;:false,&quot;dropping-particle&quot;:&quot;&quot;,&quot;non-dropping-particle&quot;:&quot;&quot;},{&quot;family&quot;:&quot;Wood&quot;,&quot;given&quot;:&quot;Samuel W.&quot;,&quot;parse-names&quot;:false,&quot;dropping-particle&quot;:&quot;&quot;,&quot;non-dropping-particle&quot;:&quot;&quot;},{&quot;family&quot;:&quot;Woolnough&quot;,&quot;given&quot;:&quot;Andrew P.&quot;,&quot;parse-names&quot;:false,&quot;dropping-particle&quot;:&quot;&quot;,&quot;non-dropping-particle&quot;:&quot;&quot;},{&quot;family&quot;:&quot;West&quot;,&quot;given&quot;:&quot;Peter&quot;,&quot;parse-names&quot;:false,&quot;dropping-particle&quot;:&quot;&quot;,&quot;non-dropping-particle&quot;:&quot;&quot;},{&quot;family&quot;:&quot;Hampton&quot;,&quot;given&quot;:&quot;Jordan O.&quot;,&quot;parse-names&quot;:false,&quot;dropping-particle&quot;:&quot;&quot;,&quot;non-dropping-particle&quot;:&quot;&quot;},{&quot;family&quot;:&quot;Johnson&quot;,&quot;given&quot;:&quot;Christopher N.&quot;,&quot;parse-names&quot;:false,&quot;dropping-particle&quot;:&quot;&quot;,&quot;non-dropping-particle&quot;:&quot;&quot;}],&quot;container-title&quot;:&quot;Wildlife Research&quot;,&quot;accessed&quot;:{&quot;date-parts&quot;:[[2016,10,26]]},&quot;issued&quot;:{&quot;date-parts&quot;:[[2016]]},&quot;page&quot;:&quot;515&quot;,&quot;language&quot;:&quot;en&quot;,&quot;issue&quot;:&quot;6&quot;,&quot;volume&quot;:&quot;43&quot;,&quot;container-title-short&quot;:&quot;&quot;},&quot;isTemporary&quot;:false}]},{&quot;citationID&quot;:&quot;MENDELEY_CITATION_65917933-08ad-44e3-b504-473f8e2e8e87&quot;,&quot;properties&quot;:{&quot;noteIndex&quot;:0},&quot;isEdited&quot;:false,&quot;manualOverride&quot;:{&quot;isManuallyOverridden&quot;:false,&quot;citeprocText&quot;:&quot;(Slee 1985)&quot;,&quot;manualOverrideText&quot;:&quot;&quot;},&quot;citationTag&quot;:&quot;MENDELEY_CITATION_v3_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&quot;,&quot;citationItems&quot;:[{&quot;id&quot;:&quot;646b1c08-d2b5-3ab3-8fe9-0f4434f49839&quot;,&quot;itemData&quot;:{&quot;type&quot;:&quot;report&quot;,&quot;id&quot;:&quot;646b1c08-d2b5-3ab3-8fe9-0f4434f49839&quot;,&quot;title&quot;:&quot;1985 Hog Deer habitat survey&quot;,&quot;author&quot;:[{&quot;family&quot;:&quot;Slee&quot;,&quot;given&quot;:&quot;K.J.&quot;,&quot;parse-names&quot;:false,&quot;dropping-particle&quot;:&quot;&quot;,&quot;non-dropping-particle&quot;:&quot;&quot;}],&quot;issued&quot;:{&quot;date-parts&quot;:[[1985]]},&quot;publisher-place&quot;:&quot;Victoria&quot;,&quot;number-of-pages&quot;:&quot;6&quot;,&quot;publisher&quot;:&quot;A report prepared for the Australian Deer Association&quot;,&quot;container-title-short&quot;:&quot;&quot;},&quot;isTemporary&quot;:false}]},{&quot;citationID&quot;:&quot;MENDELEY_CITATION_d5c3b1ed-f944-48fa-83bf-a6266deeab34&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ZDVjM2IxZWQtZjk0NC00OGZhLTgzYmYtYTYyNjZkZWVhYjM0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3729c9d6-41e8-4937-b9a8-d2253c83d8f1&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MzcyOWM5ZDYtNDFlOC00OTM3LWI5YTgtZDIyNTNjODNkOGYx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1d49faa6-1fe3-4e8a-b397-15ecc6b6194a&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MWQ0OWZhYTYtMWZlMy00ZThhLWIzOTctMTVlY2M2YjYxOTRh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4be131e4-3d01-4be4-ac65-61f2b289fa9f&quot;,&quot;properties&quot;:{&quot;noteIndex&quot;:0},&quot;isEdited&quot;:false,&quot;manualOverride&quot;:{&quot;isManuallyOverridden&quot;:false,&quot;citeprocText&quot;:&quot;(Cally and Ramsey 2023)&quot;,&quot;manualOverrideText&quot;:&quot;&quot;},&quot;citationTag&quot;:&quot;MENDELEY_CITATION_v3_eyJjaXRhdGlvbklEIjoiTUVOREVMRVlfQ0lUQVRJT05fNGJlMTMxZTQtM2QwMS00YmU0LWFjNjUtNjFmMmIyODlmYTlm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quot;,&quot;citationItems&quot;:[{&quot;id&quot;:&quot;125d5447-8434-3fd3-8e52-e2e15b531d24&quot;,&quot;itemData&quot;:{&quot;type&quot;:&quot;report&quot;,&quot;id&quot;:&quot;125d5447-8434-3fd3-8e52-e2e15b531d24&quot;,&quot;title&quot;:&quot;Abundance of deer in Victoria: Regional and statewide estimates of deer density and their impact on vegetation&quot;,&quot;author&quot;:[{&quot;family&quot;:&quot;Cally&quot;,&quot;given&quot;:&quot;J.G.&quot;,&quot;parse-names&quot;:false,&quot;dropping-particle&quot;:&quot;&quot;,&quot;non-dropping-particle&quot;:&quot;&quot;},{&quot;family&quot;:&quot;Ramsey&quot;,&quot;given&quot;:&quot;D.S.L.&quot;,&quot;parse-names&quot;:false,&quot;dropping-particle&quot;:&quot;&quot;,&quot;non-dropping-particle&quot;:&quot;&quot;}],&quot;issued&quot;:{&quot;date-parts&quot;:[[2023]]},&quot;publisher-place&quot;:&quot;Arthur Rylah Institute for Environmental Research Technical Report Series No. 368. Department of Energy, Environment and Climate Action, Heidelberg, Victoria&quot;,&quot;container-title-short&quot;:&quot;&quot;},&quot;isTemporary&quot;:false}]},{&quot;citationID&quot;:&quot;MENDELEY_CITATION_7be3a803-8ae4-46ac-875e-b47352ec7d65&quot;,&quot;properties&quot;:{&quot;noteIndex&quot;:0},&quot;isEdited&quot;:false,&quot;manualOverride&quot;:{&quot;isManuallyOverridden&quot;:false,&quot;citeprocText&quot;:&quot;(Ramsey &lt;i&gt;et al.&lt;/i&gt; 2019)&quot;,&quot;manualOverrideText&quot;:&quot;&quot;},&quot;citationTag&quot;:&quot;MENDELEY_CITATION_v3_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&quot;,&quot;citationItems&quot;:[{&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c9451c62-208b-4b86-8aec-0e065af0a488&quot;,&quot;properties&quot;:{&quot;noteIndex&quot;:0},&quot;isEdited&quot;:false,&quot;manualOverride&quot;:{&quot;isManuallyOverridden&quot;:false,&quot;citeprocText&quot;:&quot;(Foster &lt;i&gt;et al.&lt;/i&gt; 2017)&quot;,&quot;manualOverrideText&quot;:&quot;&quot;},&quot;citationTag&quot;:&quot;MENDELEY_CITATION_v3_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&quot;,&quot;citationItems&quot;:[{&quot;id&quot;:&quot;b51a53c9-994e-3b2f-88a0-366130515323&quot;,&quot;itemData&quot;:{&quot;type&quot;:&quot;article-journal&quot;,&quot;id&quot;:&quot;b51a53c9-994e-3b2f-88a0-366130515323&quot;,&quot;title&quot;:&quot;Spatially-balanced designs that incorporate legacy sites&quot;,&quot;author&quot;:[{&quot;family&quot;:&quot;Foster&quot;,&quot;given&quot;:&quot;Scott D.&quot;,&quot;parse-names&quot;:false,&quot;dropping-particle&quot;:&quot;&quot;,&quot;non-dropping-particle&quot;:&quot;&quot;},{&quot;family&quot;:&quot;Hosack&quot;,&quot;given&quot;:&quot;Geoffrey R.&quot;,&quot;parse-names&quot;:false,&quot;dropping-particle&quot;:&quot;&quot;,&quot;non-dropping-particle&quot;:&quot;&quot;},{&quot;family&quot;:&quot;Lawrence&quot;,&quot;given&quot;:&quot;Emma&quot;,&quot;parse-names&quot;:false,&quot;dropping-particle&quot;:&quot;&quot;,&quot;non-dropping-particle&quot;:&quot;&quot;},{&quot;family&quot;:&quot;Przeslawski&quot;,&quot;given&quot;:&quot;Rachel&quot;,&quot;parse-names&quot;:false,&quot;dropping-particle&quot;:&quot;&quot;,&quot;non-dropping-particle&quot;:&quot;&quot;},{&quot;family&quot;:&quot;Hedge&quot;,&quot;given&quot;:&quot;Paul&quot;,&quot;parse-names&quot;:false,&quot;dropping-particle&quot;:&quot;&quot;,&quot;non-dropping-particle&quot;:&quot;&quot;},{&quot;family&quot;:&quot;Caley&quot;,&quot;given&quot;:&quot;M. Julian&quot;,&quot;parse-names&quot;:false,&quot;dropping-particle&quot;:&quot;&quot;,&quot;non-dropping-particle&quot;:&quot;&quot;},{&quot;family&quot;:&quot;Barrett&quot;,&quot;given&quot;:&quot;Neville S.&quot;,&quot;parse-names&quot;:false,&quot;dropping-particle&quot;:&quot;&quot;,&quot;non-dropping-particle&quot;:&quot;&quot;},{&quot;family&quot;:&quot;Williams&quot;,&quot;given&quot;:&quot;Alan&quot;,&quot;parse-names&quot;:false,&quot;dropping-particle&quot;:&quot;&quot;,&quot;non-dropping-particle&quot;:&quot;&quot;},{&quot;family&quot;:&quot;Li&quot;,&quot;given&quot;:&quot;Jin&quot;,&quot;parse-names&quot;:false,&quot;dropping-particle&quot;:&quot;&quot;,&quot;non-dropping-particle&quot;:&quot;&quot;},{&quot;family&quot;:&quot;Lynch&quot;,&quot;given&quot;:&quot;Tim&quot;,&quot;parse-names&quot;:false,&quot;dropping-particle&quot;:&quot;&quot;,&quot;non-dropping-particle&quot;:&quot;&quot;},{&quot;family&quot;:&quot;Dambacher&quot;,&quot;given&quot;:&quot;Jeffrey M.&quot;,&quot;parse-names&quot;:false,&quot;dropping-particle&quot;:&quot;&quot;,&quot;non-dropping-particle&quot;:&quot;&quot;},{&quot;family&quot;:&quot;Sweatman&quot;,&quot;given&quot;:&quot;Hugh P.A.&quot;,&quot;parse-names&quot;:false,&quot;dropping-particle&quot;:&quot;&quot;,&quot;non-dropping-particle&quot;:&quot;&quot;},{&quot;family&quot;:&quot;Hayes&quot;,&quot;given&quot;:&quot;Keith R.&quot;,&quot;parse-names&quot;:false,&quot;dropping-particle&quot;:&quot;&quot;,&quot;non-dropping-particle&quot;:&quot;&quot;}],&quot;container-title&quot;:&quot;Methods in Ecology and Evolution&quot;,&quot;issued&quot;:{&quot;date-parts&quot;:[[2017]]},&quot;page&quot;:&quot;1433-1442&quot;,&quot;issue&quot;:&quot;11&quot;,&quot;volume&quot;:&quot;8&quot;,&quot;container-title-short&quot;:&quot;Methods Ecol Evol&quot;},&quot;isTemporary&quot;:false}]},{&quot;citationID&quot;:&quot;MENDELEY_CITATION_87bf8321-0e4b-4679-920d-e60e555d173f&quot;,&quot;properties&quot;:{&quot;noteIndex&quot;:0},&quot;isEdited&quot;:false,&quot;manualOverride&quot;:{&quot;isManuallyOverridden&quot;:false,&quot;citeprocText&quot;:&quot;(Cally and Ramsey 2023)&quot;,&quot;manualOverrideText&quot;:&quot;&quot;},&quot;citationTag&quot;:&quot;MENDELEY_CITATION_v3_eyJjaXRhdGlvbklEIjoiTUVOREVMRVlfQ0lUQVRJT05fODdiZjgzMjEtMGU0Yi00Njc5LTkyMGQtZTYwZTU1NWQxNzNm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quot;,&quot;citationItems&quot;:[{&quot;id&quot;:&quot;125d5447-8434-3fd3-8e52-e2e15b531d24&quot;,&quot;itemData&quot;:{&quot;type&quot;:&quot;report&quot;,&quot;id&quot;:&quot;125d5447-8434-3fd3-8e52-e2e15b531d24&quot;,&quot;title&quot;:&quot;Abundance of deer in Victoria: Regional and statewide estimates of deer density and their impact on vegetation&quot;,&quot;author&quot;:[{&quot;family&quot;:&quot;Cally&quot;,&quot;given&quot;:&quot;J.G.&quot;,&quot;parse-names&quot;:false,&quot;dropping-particle&quot;:&quot;&quot;,&quot;non-dropping-particle&quot;:&quot;&quot;},{&quot;family&quot;:&quot;Ramsey&quot;,&quot;given&quot;:&quot;D.S.L.&quot;,&quot;parse-names&quot;:false,&quot;dropping-particle&quot;:&quot;&quot;,&quot;non-dropping-particle&quot;:&quot;&quot;}],&quot;issued&quot;:{&quot;date-parts&quot;:[[2023]]},&quot;publisher-place&quot;:&quot;Arthur Rylah Institute for Environmental Research Technical Report Series No. 368. Department of Energy, Environment and Climate Action, Heidelberg, Victoria&quot;,&quot;container-title-short&quot;:&quot;&quot;},&quot;isTemporary&quot;:false}]},{&quot;citationID&quot;:&quot;MENDELEY_CITATION_ac33f331-d996-4cd5-9f0c-7cf8cfb1990f&quot;,&quot;properties&quot;:{&quot;noteIndex&quot;:0},&quot;isEdited&quot;:false,&quot;manualOverride&quot;:{&quot;citeprocText&quot;:&quot;(Howe &lt;i&gt;et al.&lt;/i&gt; 2017; Corlatti &lt;i&gt;et al.&lt;/i&gt; 2020; Mason &lt;i&gt;et al.&lt;/i&gt; 2022; Delisle &lt;i&gt;et al.&lt;/i&gt; 2023)&quot;,&quot;isManuallyOverridden&quot;:false,&quot;manualOverrideText&quot;:&quot;&quot;},&quot;citationTag&quot;:&quot;MENDELEY_CITATION_v3_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&quot;,&quot;citationItems&quot;:[{&quot;id&quot;:&quot;94052f55-4c6d-5d1b-8bb4-66314d9fb257&quot;,&quot;itemData&quot;:{&quot;abstract&quot;:&quot;1. Reliable estimates of animal density and abundance are essential for effective wildlife conservation and management. Camera trapping has proven efficient for sampling multiple species, but statistical estimators of density from camera trapping data for species that cannot be individually identified are still in develop- ment. 2. We extend point-transect methods for estimating animal density to accommodate data from camera traps, allowing researchers to exploit existing distance sampling theory and software for designing studies and ana- lysing data. We tested it by simulation, and used it to estimate densities of Maxwell’s duikers (Philantomba maxwellii)in Ta€ı National Park, C^ ote d’Ivoire. 3. Densities estimated from simulated data were unbiased when we assumed animals were not available for detection during long periods of rest.Estimated duiker densitieswere higher than recent estimates from line tran- sect surveys, which are believed to underestimate densities of forest ungulates. 4. We expect thesemethods to provide an effectivemeans to estimate animal density from camera trapping data and to be applicable in a variety of settings.&quot;,&quot;author&quot;:[{&quot;dropping-particle&quot;:&quot;&quot;,&quot;family&quot;:&quot;Howe&quot;,&quot;given&quot;:&quot;Eric J.&quot;,&quot;non-dropping-particle&quot;:&quot;&quot;,&quot;parse-names&quot;:false,&quot;suffix&quot;:&quot;&quot;},{&quot;dropping-particle&quot;:&quot;&quot;,&quot;family&quot;:&quot;Buckland&quot;,&quot;given&quot;:&quot;Stephen T.&quot;,&quot;non-dropping-particle&quot;:&quot;&quot;,&quot;parse-names&quot;:false,&quot;suffix&quot;:&quot;&quot;},{&quot;dropping-particle&quot;:&quot;&quot;,&quot;family&quot;:&quot;Després-Einspenner&quot;,&quot;given&quot;:&quot;Marie-Lyne&quot;,&quot;non-dropping-particle&quot;:&quot;&quot;,&quot;parse-names&quot;:false,&quot;suffix&quot;:&quot;&quot;},{&quot;dropping-particle&quot;:&quot;&quot;,&quot;family&quot;:&quot;Kühl&quot;,&quot;given&quot;:&quot;Hjalmar S.&quot;,&quot;non-dropping-particle&quot;:&quot;&quot;,&quot;parse-names&quot;:false,&quot;suffix&quot;:&quot;&quot;}],&quot;container-title&quot;:&quot;Methods in Ecology and Evolution&quot;,&quot;id&quot;:&quot;94052f55-4c6d-5d1b-8bb4-66314d9fb257&quot;,&quot;issued&quot;:{&quot;date-parts&quot;:[[&quot;2017&quot;]]},&quot;page&quot;:&quot;1558-1565&quot;,&quot;title&quot;:&quot;Distance sampling with camera traps&quot;,&quot;type&quot;:&quot;article-journal&quot;,&quot;volume&quot;:&quot;8&quot;,&quot;container-title-short&quot;:&quot;Methods Ecol Evol&quot;},&quot;uris&quot;:[&quot;http://www.mendeley.com/documents/?uuid=a87f8ac4-680c-4d2e-ba3a-dbf951df4d86&quot;],&quot;isTemporary&quot;:false,&quot;legacyDesktopId&quot;:&quot;a87f8ac4-680c-4d2e-ba3a-dbf951df4d86&quot;},{&quot;id&quot;:&quot;cb798efc-531a-39c6-baba-78f239b7b537&quot;,&quot;itemData&quot;:{&quot;type&quot;:&quot;article-journal&quot;,&quot;id&quot;:&quot;cb798efc-531a-39c6-baba-78f239b7b537&quot;,&quot;title&quot;:&quot;Modelling density surfaces of intraspecific classes using camera trap distance sampling&quot;,&quot;author&quot;:[{&quot;family&quot;:&quot;Delisle&quot;,&quot;given&quot;:&quot;Zackary J.&quot;,&quot;parse-names&quot;:false,&quot;dropping-particle&quot;:&quot;&quot;,&quot;non-dropping-particle&quot;:&quot;&quot;},{&quot;family&quot;:&quot;Miller&quot;,&quot;given&quot;:&quot;David L.&quot;,&quot;parse-names&quot;:false,&quot;dropping-particle&quot;:&quot;&quot;,&quot;non-dropping-particle&quot;:&quot;&quot;},{&quot;family&quot;:&quot;Swihart&quot;,&quot;given&quot;:&quot;Robert K.&quot;,&quot;parse-names&quot;:false,&quot;dropping-particle&quot;:&quot;&quot;,&quot;non-dropping-particle&quot;:&quot;&quot;}],&quot;container-title&quot;:&quot;Methods in Ecology and Evolution&quot;,&quot;container-title-short&quot;:&quot;Methods Ecol Evol&quot;,&quot;DOI&quot;:&quot;10.1111/2041-210X.14093&quot;,&quot;ISSN&quot;:&quot;2041-210X&quot;,&quot;URL&quot;:&quot;https://besjournals.onlinelibrary.wiley.com/doi/10.1111/2041-210X.14093&quot;,&quot;issued&quot;:{&quot;date-parts&quot;:[[2023,3,30]]}},&quot;isTemporary&quot;:false},{&quot;id&quot;:&quot;94065271-86fb-3f46-9d1e-6cd3c23e4658&quot;,&quot;itemData&quot;:{&quot;type&quot;:&quot;article-journal&quot;,&quot;id&quot;:&quot;94065271-86fb-3f46-9d1e-6cd3c23e4658&quot;,&quot;title&quot;:&quot;A field test of unconventional camera trap distance sampling to estimate abundance of marmot populations&quot;,&quot;author&quot;:[{&quot;family&quot;:&quot;Corlatti&quot;,&quot;given&quot;:&quot;Luca&quot;,&quot;parse-names&quot;:false,&quot;dropping-particle&quot;:&quot;&quot;,&quot;non-dropping-particle&quot;:&quot;&quot;},{&quot;family&quot;:&quot;Sivieri&quot;,&quot;given&quot;:&quot;Stefano&quot;,&quot;parse-names&quot;:false,&quot;dropping-particle&quot;:&quot;&quot;,&quot;non-dropping-particle&quot;:&quot;&quot;},{&quot;family&quot;:&quot;Sudolska&quot;,&quot;given&quot;:&quot;Bogna&quot;,&quot;parse-names&quot;:false,&quot;dropping-particle&quot;:&quot;&quot;,&quot;non-dropping-particle&quot;:&quot;&quot;},{&quot;family&quot;:&quot;Giacomelli&quot;,&quot;given&quot;:&quot;Stefano&quot;,&quot;parse-names&quot;:false,&quot;dropping-particle&quot;:&quot;&quot;,&quot;non-dropping-particle&quot;:&quot;&quot;},{&quot;family&quot;:&quot;Pedrotti&quot;,&quot;given&quot;:&quot;Luca&quot;,&quot;parse-names&quot;:false,&quot;dropping-particle&quot;:&quot;&quot;,&quot;non-dropping-particle&quot;:&quot;&quot;}],&quot;container-title&quot;:&quot;Wildlife Biology&quot;,&quot;container-title-short&quot;:&quot;Wildlife Biol&quot;,&quot;DOI&quot;:&quot;10.2981/wlb.00652&quot;,&quot;ISSN&quot;:&quot;09096396&quot;,&quot;issued&quot;:{&quot;date-parts&quot;:[[2020]]},&quot;page&quot;:&quot;1-11&quot;,&quot;abstract&quot;:&quot;The increasing use of remote motion-sensitive photography recently led to an extension of distance sampling (DS) to accommodate camera trap data. Camera trap distance sampling (CTDS) has been proposed as a promising tool to estimate animal abundance, if temporally limited availability for detection is accounted for. However, the performance of CTDS in different field situations, and its reliability when single still images are used instead of videos or bursts of images remain untested. We used Alpine marmots Marmota marmota in the Stelvio National Park (Italy) to address three aims: 1) compare estimates of availability bias-corrected CTDS when using single still images with different set-ups to define sampling effort. For the â€ user-manual' set-up we used values of θ [angle of view] and t* [recovery time, i.e. the shortest interval at which an animal can be detected] specified by the camera user manual. For the â€ empirical' set-up we estimated θ and t* empirically. 2) Compare estimates of CTDS and line DS, both corrected for availability bias based on marmot behavior. 3) Compare estimates of CTDS corrected for availability bias with estimates obtained with capture-mark-recapture (CMR), accounting for the effective trapped area. Our results suggest that: 1) CTDS with â€ user-manual' set-up underestimated population size compared to the â€ empirical' set-up; 2) â€ empirical' CTDS estimates were similar to those of line DS, but CTDS had lower precision; 3) availability bias-corrected CTDS underestimated abundance compared to CMR. Assessing camera settings empirically is crucial to reduce bias in CTDS estimators when single still images are used. Videos should be preferred as they allow choosing predefined snapshot moments and do not rely on settings that cannot be changed. Overall, our results support the use of CTDS as an alternative to DS, although proper availability-bias corrections and many cameras are needed to ensure accuracy and acceptable precision.&quot;,&quot;issue&quot;:&quot;4&quot;,&quot;volume&quot;:&quot;2020&quot;},&quot;isTemporary&quot;:false},{&quot;id&quot;:&quot;466d1cf7-dd22-335d-b405-0e2a661c6dcc&quot;,&quot;itemData&quot;:{&quot;type&quot;:&quot;article-journal&quot;,&quot;id&quot;:&quot;466d1cf7-dd22-335d-b405-0e2a661c6dcc&quot;,&quot;title&quot;:&quot;Camera trap distance sampling for mammal population monitoring: lessons learnt from a UK case study&quot;,&quot;author&quot;:[{&quot;family&quot;:&quot;Mason&quot;,&quot;given&quot;:&quot;Samantha S&quot;,&quot;parse-names&quot;:false,&quot;dropping-particle&quot;:&quot;&quot;,&quot;non-dropping-particle&quot;:&quot;&quot;},{&quot;family&quot;:&quot;Hill&quot;,&quot;given&quot;:&quot;Russell A&quot;,&quot;parse-names&quot;:false,&quot;dropping-particle&quot;:&quot;&quot;,&quot;non-dropping-particle&quot;:&quot;&quot;},{&quot;family&quot;:&quot;Whittingham&quot;,&quot;given&quot;:&quot;Mark J&quot;,&quot;parse-names&quot;:false,&quot;dropping-particle&quot;:&quot;&quot;,&quot;non-dropping-particle&quot;:&quot;&quot;},{&quot;family&quot;:&quot;Cokill&quot;,&quot;given&quot;:&quot;Jim&quot;,&quot;parse-names&quot;:false,&quot;dropping-particle&quot;:&quot;&quot;,&quot;non-dropping-particle&quot;:&quot;&quot;},{&quot;family&quot;:&quot;Smith&quot;,&quot;given&quot;:&quot;Graham C&quot;,&quot;parse-names&quot;:false,&quot;dropping-particle&quot;:&quot;&quot;,&quot;non-dropping-particle&quot;:&quot;&quot;},{&quot;family&quot;:&quot;Stephens&quot;,&quot;given&quot;:&quot;Philip A&quot;,&quot;parse-names&quot;:false,&quot;dropping-particle&quot;:&quot;&quot;,&quot;non-dropping-particle&quot;:&quot;&quot;}],&quot;container-title&quot;:&quot;Remote Sensing in Ecology and Conservation&quot;,&quot;container-title-short&quot;:&quot;Remote Sens Ecol Conserv&quot;,&quot;DOI&quot;:&quot;10.1002/rse2.272&quot;,&quot;issued&quot;:{&quot;date-parts&quot;:[[2022]]},&quot;page&quot;:&quot;1-14&quot;},&quot;isTemporary&quot;:false}]},{&quot;citationID&quot;:&quot;MENDELEY_CITATION_b9864234-4481-437a-8304-1a9a2f4530aa&quot;,&quot;properties&quot;:{&quot;noteIndex&quot;:0},&quot;isEdited&quot;:false,&quot;manualOverride&quot;:{&quot;isManuallyOverridden&quot;:false,&quot;citeprocText&quot;:&quot;(Henrich &lt;i&gt;et al.&lt;/i&gt; 2022)&quot;,&quot;manualOverrideText&quot;:&quot;&quot;},&quot;citationTag&quot;:&quot;MENDELEY_CITATION_v3_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&quot;,&quot;citationItems&quot;:[{&quot;id&quot;:&quot;69f72086-3c0e-3e0f-b86e-f3a38a9f8a62&quot;,&quot;itemData&quot;:{&quot;type&quot;:&quot;article-journal&quot;,&quot;id&quot;:&quot;69f72086-3c0e-3e0f-b86e-f3a38a9f8a62&quot;,&quot;title&quot;:&quot;Deer Behavior Affects Density Estimates With Camera Traps, but Is Outweighed by Spatial Variability&quot;,&quot;author&quot;:[{&quot;family&quot;:&quot;Henrich&quot;,&quot;given&quot;:&quot;Maik&quot;,&quot;parse-names&quot;:false,&quot;dropping-particle&quot;:&quot;&quot;,&quot;non-dropping-particle&quot;:&quot;&quot;},{&quot;family&quot;:&quot;Hartig&quot;,&quot;given&quot;:&quot;Florian&quot;,&quot;parse-names&quot;:false,&quot;dropping-particle&quot;:&quot;&quot;,&quot;non-dropping-particle&quot;:&quot;&quot;},{&quot;family&quot;:&quot;Dormann&quot;,&quot;given&quot;:&quot;Carsten F.&quot;,&quot;parse-names&quot;:false,&quot;dropping-particle&quot;:&quot;&quot;,&quot;non-dropping-particle&quot;:&quot;&quot;},{&quot;family&quot;:&quot;Kühl&quot;,&quot;given&quot;:&quot;Hjalmar S.&quot;,&quot;parse-names&quot;:false,&quot;dropping-particle&quot;:&quot;&quot;,&quot;non-dropping-particle&quot;:&quot;&quot;},{&quot;family&quot;:&quot;Peters&quot;,&quot;given&quot;:&quot;Wibke&quot;,&quot;parse-names&quot;:false,&quot;dropping-particle&quot;:&quot;&quot;,&quot;non-dropping-particle&quot;:&quot;&quot;},{&quot;family&quot;:&quot;Franke&quot;,&quot;given&quot;:&quot;Frederik&quot;,&quot;parse-names&quot;:false,&quot;dropping-particle&quot;:&quot;&quot;,&quot;non-dropping-particle&quot;:&quot;&quot;},{&quot;family&quot;:&quot;Peterka&quot;,&quot;given&quot;:&quot;Tomáš&quot;,&quot;parse-names&quot;:false,&quot;dropping-particle&quot;:&quot;&quot;,&quot;non-dropping-particle&quot;:&quot;&quot;},{&quot;family&quot;:&quot;Šustr&quot;,&quot;given&quot;:&quot;Pavel&quot;,&quot;parse-names&quot;:false,&quot;dropping-particle&quot;:&quot;&quot;,&quot;non-dropping-particle&quot;:&quot;&quot;},{&quot;family&quot;:&quot;Heurich&quot;,&quot;given&quot;:&quot;Marco&quot;,&quot;parse-names&quot;:false,&quot;dropping-particle&quot;:&quot;&quot;,&quot;non-dropping-particle&quot;:&quot;&quot;}],&quot;container-title&quot;:&quot;Frontiers in Ecology and Evolution&quot;,&quot;container-title-short&quot;:&quot;Front Ecol Evol&quot;,&quot;DOI&quot;:&quot;10.3389/fevo.2022.881502&quot;,&quot;issued&quot;:{&quot;date-parts&quot;:[[2022,5,18]]},&quot;abstract&quot;:&quot;Density is a key trait of populations and an essential parameter in ecological research, wildlife conservation and management. Several models have been developed to estimate population density based on camera trapping data, including the random encounter model (REM) and camera trap distance sampling (CTDS). Both models need to account for variation in animal behavior that depends, for example, on the species and sex of the animals along with temporally varying environmental factors. We examined whether the density estimates of REM and CTDS can be improved for Europe’s most numerous deer species, by adjusting the behavior-related model parameters per species and accounting for differences in movement speeds between sexes, seasons, and years. Our results showed that bias through inadequate consideration of animal behavior was exceeded by the uncertainty of the density estimates, which was mainly influenced by variation in the number of independent observations between camera trap locations. The neglection of seasonal and annual differences in movement speed estimates for REM overestimated densities of red deer in autumn and spring by ca. 14%. This GPS telemetry-derived parameter was found to be most problematic for roe deer females in summer and spring when movement behavior was characterized by small-scale displacements relative to the intervals of the GPS fixes. In CTDS, density estimates of red deer improved foremost through the consideration of behavioral reactions to the camera traps (avoiding bias of max. 19%), while species-specific delays between photos had a larger effect for roe deer. In general, the applicability of both REM and CTDS would profit profoundly from improvements in their precision along with the reduction in bias achieved by exploiting the available information on animal behavior in the camera trap data.&quot;,&quot;publisher&quot;:&quot;Frontiers Media SA&quot;,&quot;volume&quot;:&quot;10&quot;},&quot;isTemporary&quot;:false}]},{&quot;citationID&quot;:&quot;MENDELEY_CITATION_d3ed3a72-155e-40d5-9dbf-161ce649986f&quot;,&quot;properties&quot;:{&quot;noteIndex&quot;:0},&quot;isEdited&quot;:false,&quot;manualOverride&quot;:{&quot;isManuallyOverridden&quot;:false,&quot;citeprocText&quot;:&quot;(Niedballa &lt;i&gt;et al.&lt;/i&gt; 2016)&quot;,&quot;manualOverrideText&quot;:&quot;&quot;},&quot;citationTag&quot;:&quot;MENDELEY_CITATION_v3_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&quot;,&quot;citationItems&quot;:[{&quot;id&quot;:&quot;f15f00fe-3b60-3684-b7bf-61d0df7f2c7a&quot;,&quot;itemData&quot;:{&quot;type&quot;:&quot;article-journal&quot;,&quot;id&quot;:&quot;f15f00fe-3b60-3684-b7bf-61d0df7f2c7a&quot;,&quot;title&quot;:&quot;camtrapR: an R package for efficient camera trap data management&quot;,&quot;author&quot;:[{&quot;family&quot;:&quot;Niedballa&quot;,&quot;given&quot;:&quot;Jürgen&quot;,&quot;parse-names&quot;:false,&quot;dropping-particle&quot;:&quot;&quot;,&quot;non-dropping-particle&quot;:&quot;&quot;},{&quot;family&quot;:&quot;Sollmann&quot;,&quot;given&quot;:&quot;Rahel&quot;,&quot;parse-names&quot;:false,&quot;dropping-particle&quot;:&quot;&quot;,&quot;non-dropping-particle&quot;:&quot;&quot;},{&quot;family&quot;:&quot;Courtiol&quot;,&quot;given&quot;:&quot;Alexandre&quot;,&quot;parse-names&quot;:false,&quot;dropping-particle&quot;:&quot;&quot;,&quot;non-dropping-particle&quot;:&quot;&quot;},{&quot;family&quot;:&quot;Wilting&quot;,&quot;given&quot;:&quot;Andreas&quot;,&quot;parse-names&quot;:false,&quot;dropping-particle&quot;:&quot;&quot;,&quot;non-dropping-particle&quot;:&quot;&quot;}],&quot;container-title&quot;:&quot;Methods in Ecology and Evolution&quot;,&quot;container-title-short&quot;:&quot;Methods Ecol Evol&quot;,&quot;ISSN&quot;:&quot;2041-210X&quot;,&quot;issued&quot;:{&quot;date-parts&quot;:[[2016]]},&quot;page&quot;:&quot;1457-1462&quot;,&quot;publisher&quot;:&quot;Wiley Online Library&quot;,&quot;issue&quot;:&quot;12&quot;,&quot;volume&quot;:&quot;7&quot;},&quot;isTemporary&quot;:false}]},{&quot;citationID&quot;:&quot;MENDELEY_CITATION_8c82adb2-e105-4b4d-a403-96988c852a8e&quot;,&quot;properties&quot;:{&quot;noteIndex&quot;:0},&quot;isEdited&quot;:false,&quot;manualOverride&quot;:{&quot;isManuallyOverridden&quot;:false,&quot;citeprocText&quot;:&quot;(e.g., Delisle &lt;i&gt;et al.&lt;/i&gt; 2023)&quot;,&quot;manualOverrideText&quot;:&quot;&quot;},&quot;citationTag&quot;:&quot;MENDELEY_CITATION_v3_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&quot;,&quot;citationItems&quot;:[{&quot;label&quot;:&quot;page&quot;,&quot;id&quot;:&quot;cb798efc-531a-39c6-baba-78f239b7b537&quot;,&quot;itemData&quot;:{&quot;type&quot;:&quot;article-journal&quot;,&quot;id&quot;:&quot;cb798efc-531a-39c6-baba-78f239b7b537&quot;,&quot;title&quot;:&quot;Modelling density surfaces of intraspecific classes using camera trap distance sampling&quot;,&quot;author&quot;:[{&quot;family&quot;:&quot;Delisle&quot;,&quot;given&quot;:&quot;Zackary J.&quot;,&quot;parse-names&quot;:false,&quot;dropping-particle&quot;:&quot;&quot;,&quot;non-dropping-particle&quot;:&quot;&quot;},{&quot;family&quot;:&quot;Miller&quot;,&quot;given&quot;:&quot;David L.&quot;,&quot;parse-names&quot;:false,&quot;dropping-particle&quot;:&quot;&quot;,&quot;non-dropping-particle&quot;:&quot;&quot;},{&quot;family&quot;:&quot;Swihart&quot;,&quot;given&quot;:&quot;Robert K.&quot;,&quot;parse-names&quot;:false,&quot;dropping-particle&quot;:&quot;&quot;,&quot;non-dropping-particle&quot;:&quot;&quot;}],&quot;container-title&quot;:&quot;Methods in Ecology and Evolution&quot;,&quot;container-title-short&quot;:&quot;Methods Ecol Evol&quot;,&quot;DOI&quot;:&quot;10.1111/2041-210X.14093&quot;,&quot;ISSN&quot;:&quot;2041-210X&quot;,&quot;URL&quot;:&quot;https://besjournals.onlinelibrary.wiley.com/doi/10.1111/2041-210X.14093&quot;,&quot;issued&quot;:{&quot;date-parts&quot;:[[2023,3,30]]}},&quot;isTemporary&quot;:false,&quot;prefix&quot;:&quot;e.g., &quot;}]},{&quot;citationID&quot;:&quot;MENDELEY_CITATION_93142cc4-f042-455f-9727-886acadda588&quot;,&quot;properties&quot;:{&quot;noteIndex&quot;:0},&quot;isEdited&quot;:false,&quot;manualOverride&quot;:{&quot;citeprocText&quot;:&quot;(Howe &lt;i&gt;et al.&lt;/i&gt; 2017)&quot;,&quot;isManuallyOverridden&quot;:false,&quot;manualOverrideText&quot;:&quot;&quot;},&quot;citationTag&quot;:&quot;MENDELEY_CITATION_v3_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&quot;,&quot;citationItems&quot;:[{&quot;id&quot;:&quot;94052f55-4c6d-5d1b-8bb4-66314d9fb257&quot;,&quot;itemData&quot;:{&quot;abstract&quot;:&quot;1. Reliable estimates of animal density and abundance are essential for effective wildlife conservation and management. Camera trapping has proven efficient for sampling multiple species, but statistical estimators of density from camera trapping data for species that cannot be individually identified are still in develop- ment. 2. We extend point-transect methods for estimating animal density to accommodate data from camera traps, allowing researchers to exploit existing distance sampling theory and software for designing studies and ana- lysing data. We tested it by simulation, and used it to estimate densities of Maxwell’s duikers (Philantomba maxwellii)in Ta€ı National Park, C^ ote d’Ivoire. 3. Densities estimated from simulated data were unbiased when we assumed animals were not available for detection during long periods of rest.Estimated duiker densitieswere higher than recent estimates from line tran- sect surveys, which are believed to underestimate densities of forest ungulates. 4. We expect thesemethods to provide an effectivemeans to estimate animal density from camera trapping data and to be applicable in a variety of settings.&quot;,&quot;author&quot;:[{&quot;dropping-particle&quot;:&quot;&quot;,&quot;family&quot;:&quot;Howe&quot;,&quot;given&quot;:&quot;Eric J.&quot;,&quot;non-dropping-particle&quot;:&quot;&quot;,&quot;parse-names&quot;:false,&quot;suffix&quot;:&quot;&quot;},{&quot;dropping-particle&quot;:&quot;&quot;,&quot;family&quot;:&quot;Buckland&quot;,&quot;given&quot;:&quot;Stephen T.&quot;,&quot;non-dropping-particle&quot;:&quot;&quot;,&quot;parse-names&quot;:false,&quot;suffix&quot;:&quot;&quot;},{&quot;dropping-particle&quot;:&quot;&quot;,&quot;family&quot;:&quot;Després-Einspenner&quot;,&quot;given&quot;:&quot;Marie-Lyne&quot;,&quot;non-dropping-particle&quot;:&quot;&quot;,&quot;parse-names&quot;:false,&quot;suffix&quot;:&quot;&quot;},{&quot;dropping-particle&quot;:&quot;&quot;,&quot;family&quot;:&quot;Kühl&quot;,&quot;given&quot;:&quot;Hjalmar S.&quot;,&quot;non-dropping-particle&quot;:&quot;&quot;,&quot;parse-names&quot;:false,&quot;suffix&quot;:&quot;&quot;}],&quot;container-title&quot;:&quot;Methods in Ecology and Evolution&quot;,&quot;id&quot;:&quot;94052f55-4c6d-5d1b-8bb4-66314d9fb257&quot;,&quot;issued&quot;:{&quot;date-parts&quot;:[[&quot;2017&quot;]]},&quot;page&quot;:&quot;1558-1565&quot;,&quot;title&quot;:&quot;Distance sampling with camera traps&quot;,&quot;type&quot;:&quot;article-journal&quot;,&quot;volume&quot;:&quot;8&quot;,&quot;container-title-short&quot;:&quot;Methods Ecol Evol&quot;},&quot;uris&quot;:[&quot;http://www.mendeley.com/documents/?uuid=a87f8ac4-680c-4d2e-ba3a-dbf951df4d86&quot;],&quot;isTemporary&quot;:false,&quot;legacyDesktopId&quot;:&quot;a87f8ac4-680c-4d2e-ba3a-dbf951df4d86&quot;}]},{&quot;citationID&quot;:&quot;MENDELEY_CITATION_cb90cba0-9696-4362-882c-1143fcc835aa&quot;,&quot;properties&quot;:{&quot;noteIndex&quot;:0},&quot;isEdited&quot;:false,&quot;manualOverride&quot;:{&quot;isManuallyOverridden&quot;:false,&quot;citeprocText&quot;:&quot;(Buckland &lt;i&gt;et al.&lt;/i&gt; 2015)&quot;,&quot;manualOverrideText&quot;:&quot;&quot;},&quot;citationTag&quot;:&quot;MENDELEY_CITATION_v3_eyJjaXRhdGlvbklEIjoiTUVOREVMRVlfQ0lUQVRJT05fY2I5MGNiYTAtOTY5Ni00MzYyLTg4MmMtMTE0M2ZjYzgzNWFh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quot;,&quot;citationItems&quot;:[{&quot;id&quot;:&quot;563b6216-2309-3fce-bbbe-4d7f7faa34f6&quot;,&quot;itemData&quot;:{&quot;type&quot;:&quot;book&quot;,&quot;id&quot;:&quot;563b6216-2309-3fce-bbbe-4d7f7faa34f6&quot;,&quot;title&quot;:&quot;Distance sampling: methods and applications&quot;,&quot;author&quot;:[{&quot;family&quot;:&quot;Buckland&quot;,&quot;given&quot;:&quot;Stephen T&quot;,&quot;parse-names&quot;:false,&quot;dropping-particle&quot;:&quot;&quot;,&quot;non-dropping-particle&quot;:&quot;&quot;},{&quot;family&quot;:&quot;Rexstad&quot;,&quot;given&quot;:&quot;Eric A&quot;,&quot;parse-names&quot;:false,&quot;dropping-particle&quot;:&quot;&quot;,&quot;non-dropping-particle&quot;:&quot;&quot;},{&quot;family&quot;:&quot;Marques&quot;,&quot;given&quot;:&quot;Tiago André&quot;,&quot;parse-names&quot;:false,&quot;dropping-particle&quot;:&quot;&quot;,&quot;non-dropping-particle&quot;:&quot;&quot;},{&quot;family&quot;:&quot;Oedekoven&quot;,&quot;given&quot;:&quot;Cornelia Sabrina&quot;,&quot;parse-names&quot;:false,&quot;dropping-particle&quot;:&quot;&quot;,&quot;non-dropping-particle&quot;:&quot;&quot;},{&quot;family&quot;:&quot;others&quot;,&quot;given&quot;:&quot;&quot;,&quot;parse-names&quot;:false,&quot;dropping-particle&quot;:&quot;&quot;,&quot;non-dropping-particle&quot;:&quot;&quot;}],&quot;issued&quot;:{&quot;date-parts&quot;:[[2015]]},&quot;publisher&quot;:&quot;Springer&quot;,&quot;volume&quot;:&quot;431&quot;,&quot;container-title-short&quot;:&quot;&quot;},&quot;isTemporary&quot;:false}]},{&quot;citationID&quot;:&quot;MENDELEY_CITATION_e615db64-e2df-406e-8beb-ce071c544742&quot;,&quot;properties&quot;:{&quot;noteIndex&quot;:0},&quot;isEdited&quot;:false,&quot;manualOverride&quot;:{&quot;isManuallyOverridden&quot;:false,&quot;citeprocText&quot;:&quot;(Buckland &lt;i&gt;et al.&lt;/i&gt; 2015)&quot;,&quot;manualOverrideText&quot;:&quot;&quot;},&quot;citationTag&quot;:&quot;MENDELEY_CITATION_v3_eyJjaXRhdGlvbklEIjoiTUVOREVMRVlfQ0lUQVRJT05fZTYxNWRiNjQtZTJkZi00MDZlLThiZWItY2UwNzFjNTQ0NzQy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quot;,&quot;citationItems&quot;:[{&quot;id&quot;:&quot;563b6216-2309-3fce-bbbe-4d7f7faa34f6&quot;,&quot;itemData&quot;:{&quot;type&quot;:&quot;book&quot;,&quot;id&quot;:&quot;563b6216-2309-3fce-bbbe-4d7f7faa34f6&quot;,&quot;title&quot;:&quot;Distance sampling: methods and applications&quot;,&quot;author&quot;:[{&quot;family&quot;:&quot;Buckland&quot;,&quot;given&quot;:&quot;Stephen T&quot;,&quot;parse-names&quot;:false,&quot;dropping-particle&quot;:&quot;&quot;,&quot;non-dropping-particle&quot;:&quot;&quot;},{&quot;family&quot;:&quot;Rexstad&quot;,&quot;given&quot;:&quot;Eric A&quot;,&quot;parse-names&quot;:false,&quot;dropping-particle&quot;:&quot;&quot;,&quot;non-dropping-particle&quot;:&quot;&quot;},{&quot;family&quot;:&quot;Marques&quot;,&quot;given&quot;:&quot;Tiago André&quot;,&quot;parse-names&quot;:false,&quot;dropping-particle&quot;:&quot;&quot;,&quot;non-dropping-particle&quot;:&quot;&quot;},{&quot;family&quot;:&quot;Oedekoven&quot;,&quot;given&quot;:&quot;Cornelia Sabrina&quot;,&quot;parse-names&quot;:false,&quot;dropping-particle&quot;:&quot;&quot;,&quot;non-dropping-particle&quot;:&quot;&quot;},{&quot;family&quot;:&quot;others&quot;,&quot;given&quot;:&quot;&quot;,&quot;parse-names&quot;:false,&quot;dropping-particle&quot;:&quot;&quot;,&quot;non-dropping-particle&quot;:&quot;&quot;}],&quot;issued&quot;:{&quot;date-parts&quot;:[[2015]]},&quot;publisher&quot;:&quot;Springer&quot;,&quot;volume&quot;:&quot;431&quot;,&quot;container-title-short&quot;:&quot;&quot;},&quot;isTemporary&quot;:false}]},{&quot;citationID&quot;:&quot;MENDELEY_CITATION_c54ac604-d9c2-4ac4-9c06-465cebf4c1f4&quot;,&quot;properties&quot;:{&quot;noteIndex&quot;:0},&quot;isEdited&quot;:false,&quot;manualOverride&quot;:{&quot;isManuallyOverridden&quot;:false,&quot;citeprocText&quot;:&quot;(e.g., Cally and Ramsey 2023)&quot;,&quot;manualOverrideText&quot;:&quot;&quot;},&quot;citationTag&quot;:&quot;MENDELEY_CITATION_v3_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&quot;,&quot;citationItems&quot;:[{&quot;displayAs&quot;:&quot;original&quot;,&quot;label&quot;:&quot;page&quot;,&quot;id&quot;:&quot;125d5447-8434-3fd3-8e52-e2e15b531d24&quot;,&quot;itemData&quot;:{&quot;type&quot;:&quot;report&quot;,&quot;id&quot;:&quot;125d5447-8434-3fd3-8e52-e2e15b531d24&quot;,&quot;title&quot;:&quot;Abundance of deer in Victoria: Regional and statewide estimates of deer density and their impact on vegetation&quot;,&quot;author&quot;:[{&quot;family&quot;:&quot;Cally&quot;,&quot;given&quot;:&quot;J.G.&quot;,&quot;parse-names&quot;:false,&quot;dropping-particle&quot;:&quot;&quot;,&quot;non-dropping-particle&quot;:&quot;&quot;},{&quot;family&quot;:&quot;Ramsey&quot;,&quot;given&quot;:&quot;D.S.L.&quot;,&quot;parse-names&quot;:false,&quot;dropping-particle&quot;:&quot;&quot;,&quot;non-dropping-particle&quot;:&quot;&quot;}],&quot;issued&quot;:{&quot;date-parts&quot;:[[2023]]},&quot;publisher-place&quot;:&quot;Arthur Rylah Institute for Environmental Research Technical Report Series No. 368. Department of Energy, Environment and Climate Action, Heidelberg, Victoria&quot;,&quot;container-title-short&quot;:&quot;&quot;},&quot;isTemporary&quot;:false,&quot;prefix&quot;:&quot;e.g., &quot;}]},{&quot;citationID&quot;:&quot;MENDELEY_CITATION_aaf1c14b-f3ce-4080-9528-4cdc00e17c76&quot;,&quot;properties&quot;:{&quot;noteIndex&quot;:0},&quot;isEdited&quot;:false,&quot;manualOverride&quot;:{&quot;isManuallyOverridden&quot;:false,&quot;citeprocText&quot;:&quot;(Buckland &lt;i&gt;et al.&lt;/i&gt; 2015)&quot;,&quot;manualOverrideText&quot;:&quot;&quot;},&quot;citationTag&quot;:&quot;MENDELEY_CITATION_v3_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&quot;,&quot;citationItems&quot;:[{&quot;id&quot;:&quot;563b6216-2309-3fce-bbbe-4d7f7faa34f6&quot;,&quot;itemData&quot;:{&quot;type&quot;:&quot;book&quot;,&quot;id&quot;:&quot;563b6216-2309-3fce-bbbe-4d7f7faa34f6&quot;,&quot;title&quot;:&quot;Distance sampling: methods and applications&quot;,&quot;author&quot;:[{&quot;family&quot;:&quot;Buckland&quot;,&quot;given&quot;:&quot;Stephen T&quot;,&quot;parse-names&quot;:false,&quot;dropping-particle&quot;:&quot;&quot;,&quot;non-dropping-particle&quot;:&quot;&quot;},{&quot;family&quot;:&quot;Rexstad&quot;,&quot;given&quot;:&quot;Eric A&quot;,&quot;parse-names&quot;:false,&quot;dropping-particle&quot;:&quot;&quot;,&quot;non-dropping-particle&quot;:&quot;&quot;},{&quot;family&quot;:&quot;Marques&quot;,&quot;given&quot;:&quot;Tiago André&quot;,&quot;parse-names&quot;:false,&quot;dropping-particle&quot;:&quot;&quot;,&quot;non-dropping-particle&quot;:&quot;&quot;},{&quot;family&quot;:&quot;Oedekoven&quot;,&quot;given&quot;:&quot;Cornelia Sabrina&quot;,&quot;parse-names&quot;:false,&quot;dropping-particle&quot;:&quot;&quot;,&quot;non-dropping-particle&quot;:&quot;&quot;},{&quot;family&quot;:&quot;others&quot;,&quot;given&quot;:&quot;&quot;,&quot;parse-names&quot;:false,&quot;dropping-particle&quot;:&quot;&quot;,&quot;non-dropping-particle&quot;:&quot;&quot;}],&quot;issued&quot;:{&quot;date-parts&quot;:[[2015]]},&quot;publisher&quot;:&quot;Springer&quot;,&quot;volume&quot;:&quot;431&quot;,&quot;container-title-short&quot;:&quot;&quot;},&quot;isTemporary&quot;:false}]},{&quot;citationID&quot;:&quot;MENDELEY_CITATION_9092bdb6-42d7-4388-bf48-1b692b859c3e&quot;,&quot;properties&quot;:{&quot;noteIndex&quot;:0},&quot;isEdited&quot;:false,&quot;manualOverride&quot;:{&quot;isManuallyOverridden&quot;:false,&quot;citeprocText&quot;:&quot;(Burnham and Anderson 2002)&quot;,&quot;manualOverrideText&quot;:&quot;&quot;},&quot;citationTag&quot;:&quot;MENDELEY_CITATION_v3_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&quot;,&quot;citationItems&quot;:[{&quot;id&quot;:&quot;0e40580f-2921-3a11-bbfd-c53894bfa4fb&quot;,&quot;itemData&quot;:{&quot;type&quot;:&quot;book&quot;,&quot;id&quot;:&quot;0e40580f-2921-3a11-bbfd-c53894bfa4fb&quot;,&quot;title&quot;:&quot;Model selection and multimodel inference&quot;,&quot;author&quot;:[{&quot;family&quot;:&quot;Burnham&quot;,&quot;given&quot;:&quot;K P&quot;,&quot;parse-names&quot;:false,&quot;dropping-particle&quot;:&quot;&quot;,&quot;non-dropping-particle&quot;:&quot;&quot;},{&quot;family&quot;:&quot;Anderson&quot;,&quot;given&quot;:&quot;D R&quot;,&quot;parse-names&quot;:false,&quot;dropping-particle&quot;:&quot;&quot;,&quot;non-dropping-particle&quot;:&quot;&quot;}],&quot;issued&quot;:{&quot;date-parts&quot;:[[2002]]},&quot;publisher-place&quot;:&quot;New York&quot;,&quot;publisher&quot;:&quot;Springer-Verlag&quot;,&quot;container-title-short&quot;:&quot;&quot;},&quot;isTemporary&quot;:false}]},{&quot;citationID&quot;:&quot;MENDELEY_CITATION_0fc023dc-a47a-4f6e-9cea-e33a512b2095&quot;,&quot;properties&quot;:{&quot;noteIndex&quot;:0},&quot;isEdited&quot;:false,&quot;manualOverride&quot;:{&quot;isManuallyOverridden&quot;:false,&quot;citeprocText&quot;:&quot;(Thomas &lt;i&gt;et al.&lt;/i&gt; 2010)&quot;,&quot;manualOverrideText&quot;:&quot;&quot;},&quot;citationTag&quot;:&quot;MENDELEY_CITATION_v3_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&quot;,&quot;citationItems&quot;:[{&quot;id&quot;:&quot;f844b27c-5904-336c-a6bb-e833ab2804c2&quot;,&quot;itemData&quot;:{&quot;type&quot;:&quot;article-journal&quot;,&quot;id&quot;:&quot;f844b27c-5904-336c-a6bb-e833ab2804c2&quot;,&quot;title&quot;:&quot;Distance software: design and analysis of distance sampling surveys for estimating population size&quot;,&quot;author&quot;:[{&quot;family&quot;:&quot;Thomas&quot;,&quot;given&quot;:&quot;Len&quot;,&quot;parse-names&quot;:false,&quot;dropping-particle&quot;:&quot;&quot;,&quot;non-dropping-particle&quot;:&quot;&quot;},{&quot;family&quot;:&quot;Buckland&quot;,&quot;given&quot;:&quot;Stephen T&quot;,&quot;parse-names&quot;:false,&quot;dropping-particle&quot;:&quot;&quot;,&quot;non-dropping-particle&quot;:&quot;&quot;},{&quot;family&quot;:&quot;Rexstad&quot;,&quot;given&quot;:&quot;Eric A&quot;,&quot;parse-names&quot;:false,&quot;dropping-particle&quot;:&quot;&quot;,&quot;non-dropping-particle&quot;:&quot;&quot;},{&quot;family&quot;:&quot;Laake&quot;,&quot;given&quot;:&quot;Jeff L&quot;,&quot;parse-names&quot;:false,&quot;dropping-particle&quot;:&quot;&quot;,&quot;non-dropping-particle&quot;:&quot;&quot;},{&quot;family&quot;:&quot;Strindberg&quot;,&quot;given&quot;:&quot;Samantha&quot;,&quot;parse-names&quot;:false,&quot;dropping-particle&quot;:&quot;&quot;,&quot;non-dropping-particle&quot;:&quot;&quot;},{&quot;family&quot;:&quot;Hedley&quot;,&quot;given&quot;:&quot;Sharon L&quot;,&quot;parse-names&quot;:false,&quot;dropping-particle&quot;:&quot;&quot;,&quot;non-dropping-particle&quot;:&quot;&quot;},{&quot;family&quot;:&quot;Bishop&quot;,&quot;given&quot;:&quot;Jon R B&quot;,&quot;parse-names&quot;:false,&quot;dropping-particle&quot;:&quot;&quot;,&quot;non-dropping-particle&quot;:&quot;&quot;},{&quot;family&quot;:&quot;Marques&quot;,&quot;given&quot;:&quot;Tiago A&quot;,&quot;parse-names&quot;:false,&quot;dropping-particle&quot;:&quot;&quot;,&quot;non-dropping-particle&quot;:&quot;&quot;},{&quot;family&quot;:&quot;Burnham&quot;,&quot;given&quot;:&quot;Kenneth P&quot;,&quot;parse-names&quot;:false,&quot;dropping-particle&quot;:&quot;&quot;,&quot;non-dropping-particle&quot;:&quot;&quot;}],&quot;container-title&quot;:&quot;Journal of Applied Ecology&quot;,&quot;DOI&quot;:&quot;https://doi.org/10.1111/j.1365-2664.2009.01737.x&quot;,&quot;ISSN&quot;:&quot;0021-8901&quot;,&quot;URL&quot;:&quot;https://doi.org/10.1111/j.1365-2664.2009.01737.x&quot;,&quot;issued&quot;:{&quot;date-parts&quot;:[[2010,2,1]]},&quot;page&quot;:&quot;5-14&quot;,&quot;abstract&quot;:&quot;Summary 1.?Distance sampling is a widely used technique for estimating the size or density of biological populations. Many distance sampling designs and most analyses use the software Distance. 2.?We briefly review distance sampling and its assumptions, outline the history, structure and capabilities of Distance, and provide hints on its use. 3.?Good survey design is a crucial prerequisite for obtaining reliable results. Distance has a survey design engine, with a built-in geographic information system, that allows properties of different proposed designs to be examined via simulation, and survey plans to be generated. 4.?A first step in analysis of distance sampling data is modelling the probability of detection. Distance contains three increasingly sophisticated analysis engines for this: conventional distance sampling, which models detection probability as a function of distance from the transect and assumes all objects at zero distance are detected; multiple-covariate distance sampling, which allows covariates in addition to distance; and mark?recapture distance sampling, which relaxes the assumption of certain detection at zero distance. 5.?All three engines allow estimation of density or abundance, stratified if required, with associated measures of precision calculated either analytically or via the bootstrap. 6.?Advanced analysis topics covered include the use of multipliers to allow analysis of indirect surveys (such as dung or nest surveys), the density surface modelling analysis engine for spatial and habitat modelling, and information about accessing the analysis engines directly from other software. 7. Synthesis and applications. Distance sampling is a key method for producing abundance and density estimates in challenging field conditions. The theory underlying the methods continues to expand to cope with realistic estimation situations. In step with theoretical developments, state-of-the-art software that implements these methods is described that makes the methods accessible to practising ecologists.&quot;,&quot;publisher&quot;:&quot;John Wiley &amp; Sons, Ltd&quot;,&quot;issue&quot;:&quot;1&quot;,&quot;volume&quot;:&quot;47&quot;,&quot;container-title-short&quot;:&quot;&quot;},&quot;isTemporary&quot;:false}]},{&quot;citationID&quot;:&quot;MENDELEY_CITATION_8694ee84-4f51-4524-bc7d-e6415931d444&quot;,&quot;properties&quot;:{&quot;noteIndex&quot;:0},&quot;isEdited&quot;:false,&quot;manualOverride&quot;:{&quot;isManuallyOverridden&quot;:false,&quot;citeprocText&quot;:&quot;(Corlatti &lt;i&gt;et al.&lt;/i&gt; 2020)&quot;,&quot;manualOverrideText&quot;:&quot;&quot;},&quot;citationTag&quot;:&quot;MENDELEY_CITATION_v3_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LCJjb250YWluZXItdGl0bGUtc2hvcnQiOiJXaWxkbGlmZSBCaW9sIn0sImlzVGVtcG9yYXJ5IjpmYWxzZX1dfQ==&quot;,&quot;citationItems&quot;:[{&quot;id&quot;:&quot;94065271-86fb-3f46-9d1e-6cd3c23e4658&quot;,&quot;itemData&quot;:{&quot;type&quot;:&quot;article-journal&quot;,&quot;id&quot;:&quot;94065271-86fb-3f46-9d1e-6cd3c23e4658&quot;,&quot;title&quot;:&quot;A field test of unconventional camera trap distance sampling to estimate abundance of marmot populations&quot;,&quot;author&quot;:[{&quot;family&quot;:&quot;Corlatti&quot;,&quot;given&quot;:&quot;Luca&quot;,&quot;parse-names&quot;:false,&quot;dropping-particle&quot;:&quot;&quot;,&quot;non-dropping-particle&quot;:&quot;&quot;},{&quot;family&quot;:&quot;Sivieri&quot;,&quot;given&quot;:&quot;Stefano&quot;,&quot;parse-names&quot;:false,&quot;dropping-particle&quot;:&quot;&quot;,&quot;non-dropping-particle&quot;:&quot;&quot;},{&quot;family&quot;:&quot;Sudolska&quot;,&quot;given&quot;:&quot;Bogna&quot;,&quot;parse-names&quot;:false,&quot;dropping-particle&quot;:&quot;&quot;,&quot;non-dropping-particle&quot;:&quot;&quot;},{&quot;family&quot;:&quot;Giacomelli&quot;,&quot;given&quot;:&quot;Stefano&quot;,&quot;parse-names&quot;:false,&quot;dropping-particle&quot;:&quot;&quot;,&quot;non-dropping-particle&quot;:&quot;&quot;},{&quot;family&quot;:&quot;Pedrotti&quot;,&quot;given&quot;:&quot;Luca&quot;,&quot;parse-names&quot;:false,&quot;dropping-particle&quot;:&quot;&quot;,&quot;non-dropping-particle&quot;:&quot;&quot;}],&quot;container-title&quot;:&quot;Wildlife Biology&quot;,&quot;DOI&quot;:&quot;10.2981/wlb.00652&quot;,&quot;ISSN&quot;:&quot;09096396&quot;,&quot;issued&quot;:{&quot;date-parts&quot;:[[2020]]},&quot;page&quot;:&quot;1-11&quot;,&quot;abstract&quot;:&quot;The increasing use of remote motion-sensitive photography recently led to an extension of distance sampling (DS) to accommodate camera trap data. Camera trap distance sampling (CTDS) has been proposed as a promising tool to estimate animal abundance, if temporally limited availability for detection is accounted for. However, the performance of CTDS in different field situations, and its reliability when single still images are used instead of videos or bursts of images remain untested. We used Alpine marmots Marmota marmota in the Stelvio National Park (Italy) to address three aims: 1) compare estimates of availability bias-corrected CTDS when using single still images with different set-ups to define sampling effort. For the â€ user-manual' set-up we used values of θ [angle of view] and t* [recovery time, i.e. the shortest interval at which an animal can be detected] specified by the camera user manual. For the â€ empirical' set-up we estimated θ and t* empirically. 2) Compare estimates of CTDS and line DS, both corrected for availability bias based on marmot behavior. 3) Compare estimates of CTDS corrected for availability bias with estimates obtained with capture-mark-recapture (CMR), accounting for the effective trapped area. Our results suggest that: 1) CTDS with â€ user-manual' set-up underestimated population size compared to the â€ empirical' set-up; 2) â€ empirical' CTDS estimates were similar to those of line DS, but CTDS had lower precision; 3) availability bias-corrected CTDS underestimated abundance compared to CMR. Assessing camera settings empirically is crucial to reduce bias in CTDS estimators when single still images are used. Videos should be preferred as they allow choosing predefined snapshot moments and do not rely on settings that cannot be changed. Overall, our results support the use of CTDS as an alternative to DS, although proper availability-bias corrections and many cameras are needed to ensure accuracy and acceptable precision.&quot;,&quot;issue&quot;:&quot;4&quot;,&quot;volume&quot;:&quot;2020&quot;,&quot;container-title-short&quot;:&quot;Wildlife Biol&quot;},&quot;isTemporary&quot;:false}]},{&quot;citationID&quot;:&quot;MENDELEY_CITATION_e62cb69e-16ef-47c7-8357-a76e0be97867&quot;,&quot;properties&quot;:{&quot;noteIndex&quot;:0},&quot;isEdited&quot;:false,&quot;manualOverride&quot;:{&quot;isManuallyOverridden&quot;:false,&quot;citeprocText&quot;:&quot;(Rowcliffe &lt;i&gt;et al.&lt;/i&gt; 2014)&quot;,&quot;manualOverrideText&quot;:&quot;&quot;},&quot;citationTag&quot;:&quot;MENDELEY_CITATION_v3_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&quot;,&quot;citationItems&quot;:[{&quot;id&quot;:&quot;d68ed2ec-e03d-35eb-b585-af958f23ad7a&quot;,&quot;itemData&quot;:{&quot;type&quot;:&quot;article-journal&quot;,&quot;id&quot;:&quot;d68ed2ec-e03d-35eb-b585-af958f23ad7a&quot;,&quot;title&quot;:&quot;Quantifying levels of animal activity using camera trap data&quot;,&quot;author&quot;:[{&quot;family&quot;:&quot;Rowcliffe&quot;,&quot;given&quot;:&quot;J. Marcus&quot;,&quot;parse-names&quot;:false,&quot;dropping-particle&quot;:&quot;&quot;,&quot;non-dropping-particle&quot;:&quot;&quot;},{&quot;family&quot;:&quot;Kays&quot;,&quot;given&quot;:&quot;Roland&quot;,&quot;parse-names&quot;:false,&quot;dropping-particle&quot;:&quot;&quot;,&quot;non-dropping-particle&quot;:&quot;&quot;},{&quot;family&quot;:&quot;Kranstauber&quot;,&quot;given&quot;:&quot;Bart&quot;,&quot;parse-names&quot;:false,&quot;dropping-particle&quot;:&quot;&quot;,&quot;non-dropping-particle&quot;:&quot;&quot;},{&quot;family&quot;:&quot;Carbone&quot;,&quot;given&quot;:&quot;Chris&quot;,&quot;parse-names&quot;:false,&quot;dropping-particle&quot;:&quot;&quot;,&quot;non-dropping-particle&quot;:&quot;&quot;},{&quot;family&quot;:&quot;Jansen&quot;,&quot;given&quot;:&quot;Patrick A.&quot;,&quot;parse-names&quot;:false,&quot;dropping-particle&quot;:&quot;&quot;,&quot;non-dropping-particle&quot;:&quot;&quot;}],&quot;container-title&quot;:&quot;Methods in Ecology and Evolution&quot;,&quot;editor&quot;:[{&quot;family&quot;:&quot;Fisher&quot;,&quot;given&quot;:&quot;Diana&quot;,&quot;parse-names&quot;:false,&quot;dropping-particle&quot;:&quot;&quot;,&quot;non-dropping-particle&quot;:&quot;&quot;}],&quot;DOI&quot;:&quot;10.1111/2041-210X.12278&quot;,&quot;ISSN&quot;:&quot;2041210X&quot;,&quot;URL&quot;:&quot;https://onlinelibrary.wiley.com/doi/10.1111/2041-210X.12278&quot;,&quot;issued&quot;:{&quot;date-parts&quot;:[[2014,11]]},&quot;page&quot;:&quot;1170-1179&quot;,&quot;abstract&quot;:&quot;1. Activity level (the proportion of time that animals spend active) is a behavioural and ecological metric that can provide an indicator of energetics, foraging effort and exposure to risk. However, activity level is poorly known for free-living animals because it is difficult to quantify activity in the field in a consistent, cost-effective and non-invasiveway. 2. This article presents a newmethod to estimate activity level with time-of-detection data from camera traps (or more generally any remote sensors), fitting a flexible circular distribution to these data to describe the underlying activity schedule, and calculating overall proportion of time active from this. 3. Using simulations and a case study for a range of small- to medium-sized mammal species, we find that activ- ity level can reliably be estimated using the newmethod. 4. The method depends on the key assumption that all individuals in the sampled population are active at the peak of the daily activity cycle. We provide theoretical and empirical evidence suggesting that this assumption is likely to bemet formany species, butmay be less likely met in large predators, or in high-latitudewinters.Further research is needed to establish stronger evidence on the validity of this assumption in specific cases; however, the approach has the potential to provide an effective, non-invasive alternative to existing methods for quantifying population activity levels.&quot;,&quot;issue&quot;:&quot;11&quot;,&quot;volume&quot;:&quot;5&quot;,&quot;container-title-short&quot;:&quot;Methods Ecol Evol&quot;},&quot;isTemporary&quot;:false}]},{&quot;citationID&quot;:&quot;MENDELEY_CITATION_f3770d4b-96e1-4db4-8b1c-21e68215a267&quot;,&quot;properties&quot;:{&quot;noteIndex&quot;:0},&quot;isEdited&quot;:false,&quot;manualOverride&quot;:{&quot;isManuallyOverridden&quot;:false,&quot;citeprocText&quot;:&quot;(Henrich &lt;i&gt;et al.&lt;/i&gt; 2022)&quot;,&quot;manualOverrideText&quot;:&quot;&quot;},&quot;citationTag&quot;:&quot;MENDELEY_CITATION_v3_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&quot;,&quot;citationItems&quot;:[{&quot;id&quot;:&quot;69f72086-3c0e-3e0f-b86e-f3a38a9f8a62&quot;,&quot;itemData&quot;:{&quot;type&quot;:&quot;article-journal&quot;,&quot;id&quot;:&quot;69f72086-3c0e-3e0f-b86e-f3a38a9f8a62&quot;,&quot;title&quot;:&quot;Deer Behavior Affects Density Estimates With Camera Traps, but Is Outweighed by Spatial Variability&quot;,&quot;author&quot;:[{&quot;family&quot;:&quot;Henrich&quot;,&quot;given&quot;:&quot;Maik&quot;,&quot;parse-names&quot;:false,&quot;dropping-particle&quot;:&quot;&quot;,&quot;non-dropping-particle&quot;:&quot;&quot;},{&quot;family&quot;:&quot;Hartig&quot;,&quot;given&quot;:&quot;Florian&quot;,&quot;parse-names&quot;:false,&quot;dropping-particle&quot;:&quot;&quot;,&quot;non-dropping-particle&quot;:&quot;&quot;},{&quot;family&quot;:&quot;Dormann&quot;,&quot;given&quot;:&quot;Carsten F.&quot;,&quot;parse-names&quot;:false,&quot;dropping-particle&quot;:&quot;&quot;,&quot;non-dropping-particle&quot;:&quot;&quot;},{&quot;family&quot;:&quot;Kühl&quot;,&quot;given&quot;:&quot;Hjalmar S.&quot;,&quot;parse-names&quot;:false,&quot;dropping-particle&quot;:&quot;&quot;,&quot;non-dropping-particle&quot;:&quot;&quot;},{&quot;family&quot;:&quot;Peters&quot;,&quot;given&quot;:&quot;Wibke&quot;,&quot;parse-names&quot;:false,&quot;dropping-particle&quot;:&quot;&quot;,&quot;non-dropping-particle&quot;:&quot;&quot;},{&quot;family&quot;:&quot;Franke&quot;,&quot;given&quot;:&quot;Frederik&quot;,&quot;parse-names&quot;:false,&quot;dropping-particle&quot;:&quot;&quot;,&quot;non-dropping-particle&quot;:&quot;&quot;},{&quot;family&quot;:&quot;Peterka&quot;,&quot;given&quot;:&quot;Tomáš&quot;,&quot;parse-names&quot;:false,&quot;dropping-particle&quot;:&quot;&quot;,&quot;non-dropping-particle&quot;:&quot;&quot;},{&quot;family&quot;:&quot;Šustr&quot;,&quot;given&quot;:&quot;Pavel&quot;,&quot;parse-names&quot;:false,&quot;dropping-particle&quot;:&quot;&quot;,&quot;non-dropping-particle&quot;:&quot;&quot;},{&quot;family&quot;:&quot;Heurich&quot;,&quot;given&quot;:&quot;Marco&quot;,&quot;parse-names&quot;:false,&quot;dropping-particle&quot;:&quot;&quot;,&quot;non-dropping-particle&quot;:&quot;&quot;}],&quot;container-title&quot;:&quot;Frontiers in Ecology and Evolution&quot;,&quot;container-title-short&quot;:&quot;Front Ecol Evol&quot;,&quot;DOI&quot;:&quot;10.3389/fevo.2022.881502&quot;,&quot;issued&quot;:{&quot;date-parts&quot;:[[2022,5,18]]},&quot;abstract&quot;:&quot;Density is a key trait of populations and an essential parameter in ecological research, wildlife conservation and management. Several models have been developed to estimate population density based on camera trapping data, including the random encounter model (REM) and camera trap distance sampling (CTDS). Both models need to account for variation in animal behavior that depends, for example, on the species and sex of the animals along with temporally varying environmental factors. We examined whether the density estimates of REM and CTDS can be improved for Europe’s most numerous deer species, by adjusting the behavior-related model parameters per species and accounting for differences in movement speeds between sexes, seasons, and years. Our results showed that bias through inadequate consideration of animal behavior was exceeded by the uncertainty of the density estimates, which was mainly influenced by variation in the number of independent observations between camera trap locations. The neglection of seasonal and annual differences in movement speed estimates for REM overestimated densities of red deer in autumn and spring by ca. 14%. This GPS telemetry-derived parameter was found to be most problematic for roe deer females in summer and spring when movement behavior was characterized by small-scale displacements relative to the intervals of the GPS fixes. In CTDS, density estimates of red deer improved foremost through the consideration of behavioral reactions to the camera traps (avoiding bias of max. 19%), while species-specific delays between photos had a larger effect for roe deer. In general, the applicability of both REM and CTDS would profit profoundly from improvements in their precision along with the reduction in bias achieved by exploiting the available information on animal behavior in the camera trap data.&quot;,&quot;publisher&quot;:&quot;Frontiers Media SA&quot;,&quot;volume&quot;:&quot;10&quot;},&quot;isTemporary&quot;:false}]},{&quot;citationID&quot;:&quot;MENDELEY_CITATION_79d86651-5cf1-4efc-b40a-9b4179f87318&quot;,&quot;properties&quot;:{&quot;noteIndex&quot;:0},&quot;isEdited&quot;:false,&quot;manualOverride&quot;:{&quot;isManuallyOverridden&quot;:false,&quot;citeprocText&quot;:&quot;(Vehtari &lt;i&gt;et al.&lt;/i&gt; 2020)&quot;,&quot;manualOverrideText&quot;:&quot;&quot;},&quot;citationTag&quot;:&quot;MENDELEY_CITATION_v3_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&quot;,&quot;citationItems&quot;:[{&quot;id&quot;:&quot;e621b11d-bcdc-33d9-b9ce-ec7aebd8dcff&quot;,&quot;itemData&quot;:{&quot;type&quot;:&quot;article&quot;,&quot;id&quot;:&quot;e621b11d-bcdc-33d9-b9ce-ec7aebd8dcff&quot;,&quot;title&quot;:&quot;loo: Efficient leave-one-out cross-validation and WAIC for Bayesian models&quot;,&quot;author&quot;:[{&quot;family&quot;:&quot;Vehtari&quot;,&quot;given&quot;:&quot;Aki&quot;,&quot;parse-names&quot;:false,&quot;dropping-particle&quot;:&quot;&quot;,&quot;non-dropping-particle&quot;:&quot;&quot;},{&quot;family&quot;:&quot;Gabry&quot;,&quot;given&quot;:&quot;Jonah&quot;,&quot;parse-names&quot;:false,&quot;dropping-particle&quot;:&quot;&quot;,&quot;non-dropping-particle&quot;:&quot;&quot;},{&quot;family&quot;:&quot;Magnusson&quot;,&quot;given&quot;:&quot;Mans&quot;,&quot;parse-names&quot;:false,&quot;dropping-particle&quot;:&quot;&quot;,&quot;non-dropping-particle&quot;:&quot;&quot;},{&quot;family&quot;:&quot;Yao&quot;,&quot;given&quot;:&quot;Yuling&quot;,&quot;parse-names&quot;:false,&quot;dropping-particle&quot;:&quot;&quot;,&quot;non-dropping-particle&quot;:&quot;&quot;},{&quot;family&quot;:&quot;Bürkner&quot;,&quot;given&quot;:&quot;Paul-Christian&quot;,&quot;parse-names&quot;:false,&quot;dropping-particle&quot;:&quot;&quot;,&quot;non-dropping-particle&quot;:&quot;&quot;},{&quot;family&quot;:&quot;Paananen&quot;,&quot;given&quot;:&quot;Topi&quot;,&quot;parse-names&quot;:false,&quot;dropping-particle&quot;:&quot;&quot;,&quot;non-dropping-particle&quot;:&quot;&quot;},{&quot;family&quot;:&quot;Gelman&quot;,&quot;given&quot;:&quot;Andrew&quot;,&quot;parse-names&quot;:false,&quot;dropping-particle&quot;:&quot;&quot;,&quot;non-dropping-particle&quot;:&quot;&quot;}],&quot;URL&quot;:&quot;https://mc-stan.org/loo/&quot;,&quot;issued&quot;:{&quot;date-parts&quot;:[[2020]]},&quot;container-title-short&quot;:&quot;&quot;},&quot;isTemporary&quot;:false}]},{&quot;citationID&quot;:&quot;MENDELEY_CITATION_54afba5e-1540-46f6-9d87-91cb2e0eb35e&quot;,&quot;properties&quot;:{&quot;noteIndex&quot;:0},&quot;isEdited&quot;:false,&quot;manualOverride&quot;:{&quot;isManuallyOverridden&quot;:false,&quot;citeprocText&quot;:&quot;(Gelman &lt;i&gt;et al.&lt;/i&gt; 2019)&quot;,&quot;manualOverrideText&quot;:&quot;&quot;},&quot;citationTag&quot;:&quot;MENDELEY_CITATION_v3_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&quot;,&quot;citationItems&quot;:[{&quot;id&quot;:&quot;3540c71f-0574-37ec-bbcf-0225e3ae948f&quot;,&quot;itemData&quot;:{&quot;type&quot;:&quot;article-journal&quot;,&quot;id&quot;:&quot;3540c71f-0574-37ec-bbcf-0225e3ae948f&quot;,&quot;title&quot;:&quot;R-squared for Bayesian Regression Models&quot;,&quot;author&quot;:[{&quot;family&quot;:&quot;Gelman&quot;,&quot;given&quot;:&quot;Andrew&quot;,&quot;parse-names&quot;:false,&quot;dropping-particle&quot;:&quot;&quot;,&quot;non-dropping-particle&quot;:&quot;&quot;},{&quot;family&quot;:&quot;Goodrich&quot;,&quot;given&quot;:&quot;Ben&quot;,&quot;parse-names&quot;:false,&quot;dropping-particle&quot;:&quot;&quot;,&quot;non-dropping-particle&quot;:&quot;&quot;},{&quot;family&quot;:&quot;Gabry&quot;,&quot;given&quot;:&quot;Jonah&quot;,&quot;parse-names&quot;:false,&quot;dropping-particle&quot;:&quot;&quot;,&quot;non-dropping-particle&quot;:&quot;&quot;},{&quot;family&quot;:&quot;Vehtari&quot;,&quot;given&quot;:&quot;Aki&quot;,&quot;parse-names&quot;:false,&quot;dropping-particle&quot;:&quot;&quot;,&quot;non-dropping-particle&quot;:&quot;&quot;}],&quot;container-title&quot;:&quot;The American Statistician&quot;,&quot;DOI&quot;:&quot;10.1080/00031305.2018.1549100&quot;,&quot;URL&quot;:&quot;https://doi.org/10.1080/00031305.2018.1549100&quot;,&quot;issued&quot;:{&quot;date-parts&quot;:[[2019]]},&quot;page&quot;:&quot;307-309&quot;,&quot;publisher&quot;:&quot;Taylor &amp; Francis&quot;,&quot;issue&quot;:&quot;3&quot;,&quot;volume&quot;:&quot;73&quot;,&quot;container-title-short&quot;:&quot;Am Stat&quot;},&quot;isTemporary&quot;:false}]},{&quot;citationID&quot;:&quot;MENDELEY_CITATION_6fda70f0-c0f2-4166-90e1-bd1f39ec77ec&quot;,&quot;properties&quot;:{&quot;noteIndex&quot;:0},&quot;isEdited&quot;:false,&quot;manualOverride&quot;:{&quot;isManuallyOverridden&quot;:false,&quot;citeprocText&quot;:&quot;(Perkins and Schisterman 2006; Robin &lt;i&gt;et al.&lt;/i&gt; 2011)&quot;,&quot;manualOverrideText&quot;:&quot;&quot;},&quot;citationTag&quot;:&quot;MENDELEY_CITATION_v3_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&quot;,&quot;citationItems&quot;:[{&quot;id&quot;:&quot;ff5cfea8-9e9e-37ba-a36a-29a9056c80f8&quot;,&quot;itemData&quot;:{&quot;type&quot;:&quot;article-journal&quot;,&quot;id&quot;:&quot;ff5cfea8-9e9e-37ba-a36a-29a9056c80f8&quot;,&quot;title&quot;:&quot;The Inconsistency of “Optimal” Cutpoints Obtained using Two Criteria based on the Receiver Operating Characteristic Curve&quot;,&quot;author&quot;:[{&quot;family&quot;:&quot;Perkins&quot;,&quot;given&quot;:&quot;Neil J&quot;,&quot;parse-names&quot;:false,&quot;dropping-particle&quot;:&quot;&quot;,&quot;non-dropping-particle&quot;:&quot;&quot;},{&quot;family&quot;:&quot;Schisterman&quot;,&quot;given&quot;:&quot;Enrique F&quot;,&quot;parse-names&quot;:false,&quot;dropping-particle&quot;:&quot;&quot;,&quot;non-dropping-particle&quot;:&quot;&quot;}],&quot;container-title&quot;:&quot;American Journal of Epidemiology&quot;,&quot;container-title-short&quot;:&quot;Am J Epidemiol&quot;,&quot;DOI&quot;:&quot;10.1093/aje/kwj063&quot;,&quot;ISSN&quot;:&quot;0002-9262&quot;,&quot;URL&quot;:&quot;https://doi.org/10.1093/aje/kwj063&quot;,&quot;issued&quot;:{&quot;date-parts&quot;:[[2006,4,1]]},&quot;page&quot;:&quot;670-675&quot;,&quot;abstract&quot;:&quot;The use of biomarkers is of ever-increasing importance in clinical diagnosis of disease. In practice, a cutpoint is required for dichotomizing naturally continuous biomarker levels to distinguish persons at risk of disease from those who are not. Two methods commonly used for establishing the “optimal” cutpoint are the point on the receiver operating characteristic curve closest to (0,1) and the Youden index, J. Both have sound intuitive interpretations—the point closest to perfect differentiation and the point farthest from none, respectively—and are generalizable to weighted sensitivity and specificity. Under the same weighting of sensitivity and specificity, these two methods identify the same cutpoint as “optimal” in certain situations but different cutpoints in others. In this paper, the authors examine situations in which the two criteria agree or disagree and show that J is the only “optimal” cutpoint for given weighting with respect to overall misclassification rates. A data-driven example is used to clarify and demonstrate the magnitude of the differences. The authors also demonstrate a slight alteration in the (0,1) criterion that retains its intuitive meaning while resulting in consistent agreement with J. In conclusion, the authors urge that great care be taken when establishing a biomarker cutpoint for clinical use.&quot;,&quot;issue&quot;:&quot;7&quot;,&quot;volume&quot;:&quot;163&quot;},&quot;isTemporary&quot;:false},{&quot;id&quot;:&quot;366681dc-0de7-3c3e-9a0e-3399d892d04e&quot;,&quot;itemData&quot;:{&quot;type&quot;:&quot;article-journal&quot;,&quot;id&quot;:&quot;366681dc-0de7-3c3e-9a0e-3399d892d04e&quot;,&quot;title&quot;:&quot;pROC: an open-source package for R and S+ to analyze and compare ROC curves&quot;,&quot;author&quot;:[{&quot;family&quot;:&quot;Robin&quot;,&quot;given&quot;:&quot;Xavier&quot;,&quot;parse-names&quot;:false,&quot;dropping-particle&quot;:&quot;&quot;,&quot;non-dropping-particle&quot;:&quot;&quot;},{&quot;family&quot;:&quot;Turck&quot;,&quot;given&quot;:&quot;Natacha&quot;,&quot;parse-names&quot;:false,&quot;dropping-particle&quot;:&quot;&quot;,&quot;non-dropping-particle&quot;:&quot;&quot;},{&quot;family&quot;:&quot;Hainard&quot;,&quot;given&quot;:&quot;Alexandre&quot;,&quot;parse-names&quot;:false,&quot;dropping-particle&quot;:&quot;&quot;,&quot;non-dropping-particle&quot;:&quot;&quot;},{&quot;family&quot;:&quot;Tiberti&quot;,&quot;given&quot;:&quot;Natalia&quot;,&quot;parse-names&quot;:false,&quot;dropping-particle&quot;:&quot;&quot;,&quot;non-dropping-particle&quot;:&quot;&quot;},{&quot;family&quot;:&quot;Lisacek&quot;,&quot;given&quot;:&quot;Frédérique&quot;,&quot;parse-names&quot;:false,&quot;dropping-particle&quot;:&quot;&quot;,&quot;non-dropping-particle&quot;:&quot;&quot;},{&quot;family&quot;:&quot;Sanchez&quot;,&quot;given&quot;:&quot;Jean-Charles&quot;,&quot;parse-names&quot;:false,&quot;dropping-particle&quot;:&quot;&quot;,&quot;non-dropping-particle&quot;:&quot;&quot;},{&quot;family&quot;:&quot;Müller&quot;,&quot;given&quot;:&quot;Markus&quot;,&quot;parse-names&quot;:false,&quot;dropping-particle&quot;:&quot;&quot;,&quot;non-dropping-particle&quot;:&quot;&quot;}],&quot;container-title&quot;:&quot;BMC bioinformatics&quot;,&quot;container-title-short&quot;:&quot;BMC Bioinformatics&quot;,&quot;ISSN&quot;:&quot;1471-2105&quot;,&quot;issued&quot;:{&quot;date-parts&quot;:[[2011]]},&quot;page&quot;:&quot;1-8&quot;,&quot;publisher&quot;:&quot;BioMed Central&quot;,&quot;issue&quot;:&quot;1&quot;,&quot;volume&quot;:&quot;12&quot;},&quot;isTemporary&quot;:false}]},{&quot;citationID&quot;:&quot;MENDELEY_CITATION_560c1b6b-2cf5-4c1e-adc3-8f2356bc7591&quot;,&quot;properties&quot;:{&quot;noteIndex&quot;:0},&quot;isEdited&quot;:false,&quot;manualOverride&quot;:{&quot;isManuallyOverridden&quot;:false,&quot;citeprocText&quot;:&quot;(Robin &lt;i&gt;et al.&lt;/i&gt; 2011)&quot;,&quot;manualOverrideText&quot;:&quot;&quot;},&quot;citationItems&quot;:[{&quot;id&quot;:&quot;366681dc-0de7-3c3e-9a0e-3399d892d04e&quot;,&quot;itemData&quot;:{&quot;type&quot;:&quot;article-journal&quot;,&quot;id&quot;:&quot;366681dc-0de7-3c3e-9a0e-3399d892d04e&quot;,&quot;title&quot;:&quot;pROC: an open-source package for R and S+ to analyze and compare ROC curves&quot;,&quot;author&quot;:[{&quot;family&quot;:&quot;Robin&quot;,&quot;given&quot;:&quot;Xavier&quot;,&quot;parse-names&quot;:false,&quot;dropping-particle&quot;:&quot;&quot;,&quot;non-dropping-particle&quot;:&quot;&quot;},{&quot;family&quot;:&quot;Turck&quot;,&quot;given&quot;:&quot;Natacha&quot;,&quot;parse-names&quot;:false,&quot;dropping-particle&quot;:&quot;&quot;,&quot;non-dropping-particle&quot;:&quot;&quot;},{&quot;family&quot;:&quot;Hainard&quot;,&quot;given&quot;:&quot;Alexandre&quot;,&quot;parse-names&quot;:false,&quot;dropping-particle&quot;:&quot;&quot;,&quot;non-dropping-particle&quot;:&quot;&quot;},{&quot;family&quot;:&quot;Tiberti&quot;,&quot;given&quot;:&quot;Natalia&quot;,&quot;parse-names&quot;:false,&quot;dropping-particle&quot;:&quot;&quot;,&quot;non-dropping-particle&quot;:&quot;&quot;},{&quot;family&quot;:&quot;Lisacek&quot;,&quot;given&quot;:&quot;Frédérique&quot;,&quot;parse-names&quot;:false,&quot;dropping-particle&quot;:&quot;&quot;,&quot;non-dropping-particle&quot;:&quot;&quot;},{&quot;family&quot;:&quot;Sanchez&quot;,&quot;given&quot;:&quot;Jean-Charles&quot;,&quot;parse-names&quot;:false,&quot;dropping-particle&quot;:&quot;&quot;,&quot;non-dropping-particle&quot;:&quot;&quot;},{&quot;family&quot;:&quot;Müller&quot;,&quot;given&quot;:&quot;Markus&quot;,&quot;parse-names&quot;:false,&quot;dropping-particle&quot;:&quot;&quot;,&quot;non-dropping-particle&quot;:&quot;&quot;}],&quot;container-title&quot;:&quot;BMC bioinformatics&quot;,&quot;container-title-short&quot;:&quot;BMC Bioinformatics&quot;,&quot;ISSN&quot;:&quot;1471-2105&quot;,&quot;issued&quot;:{&quot;date-parts&quot;:[[2011]]},&quot;page&quot;:&quot;1-8&quot;,&quot;publisher&quot;:&quot;BioMed Central&quot;,&quot;issue&quot;:&quot;1&quot;,&quot;volume&quot;:&quot;12&quot;},&quot;isTemporary&quot;:false}],&quot;citationTag&quot;:&quot;MENDELEY_CITATION_v3_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&quot;},{&quot;citationID&quot;:&quot;MENDELEY_CITATION_353e75d3-ef9f-40ed-a989-5e04d4b29090&quot;,&quot;properties&quot;:{&quot;noteIndex&quot;:0},&quot;isEdited&quot;:false,&quot;manualOverride&quot;:{&quot;isManuallyOverridden&quot;:false,&quot;citeprocText&quot;:&quot;(Department of Energy Environment and Climate Action 2019)&quot;,&quot;manualOverrideText&quot;:&quot;&quot;},&quot;citationTag&quot;:&quot;MENDELEY_CITATION_v3_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&quot;,&quot;citationItems&quot;:[{&quot;id&quot;:&quot;951ba1e3-5bfd-3697-b6d8-9ad645784159&quot;,&quot;itemData&quot;:{&quot;type&quot;:&quot;article&quot;,&quot;id&quot;:&quot;951ba1e3-5bfd-3697-b6d8-9ad645784159&quot;,&quot;title&quot;:&quot;Native Vegetation - Modelled 2005 Ecological Vegetation Classes  (with Bioregional Conservation Status)&quot;,&quot;author&quot;:[{&quot;family&quot;:&quot;Department of Energy Environment and Climate Action&quot;,&quot;given&quot;:&quot;&quot;,&quot;parse-names&quot;:false,&quot;dropping-particle&quot;:&quot;&quot;,&quot;non-dropping-particle&quot;:&quot;&quot;}],&quot;URL&quot;:&quot;https://metashare.maps.vic.gov.au/geonetwork/srv/api/records/a502df15-7b90-5e96-b1a0-ba29e95558b2/formatters/sdm-html?root=html&amp;output=html&quot;,&quot;issued&quot;:{&quot;date-parts&quot;:[[2019]]},&quot;container-title-short&quot;:&quot;&quot;},&quot;isTemporary&quot;:false}]},{&quot;citationID&quot;:&quot;MENDELEY_CITATION_273aeccf-0981-4637-af3a-1902e857f315&quot;,&quot;properties&quot;:{&quot;noteIndex&quot;:0},&quot;isEdited&quot;:false,&quot;manualOverride&quot;:{&quot;isManuallyOverridden&quot;:false,&quot;citeprocText&quot;:&quot;(Guerschman 2014)&quot;,&quot;manualOverrideText&quot;:&quot;&quot;},&quot;citationTag&quot;:&quot;MENDELEY_CITATION_v3_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&quot;,&quot;citationItems&quot;:[{&quot;id&quot;:&quot;3dde70aa-83b2-313d-a1a5-bc21cbade3bf&quot;,&quot;itemData&quot;:{&quot;type&quot;:&quot;article-journal&quot;,&quot;id&quot;:&quot;3dde70aa-83b2-313d-a1a5-bc21cbade3bf&quot;,&quot;title&quot;:&quot;Fractional cover—MODIS&quot;,&quot;author&quot;:[{&quot;family&quot;:&quot;Guerschman&quot;,&quot;given&quot;:&quot;J&quot;,&quot;parse-names&quot;:false,&quot;dropping-particle&quot;:&quot;&quot;,&quot;non-dropping-particle&quot;:&quot;&quot;}],&quot;container-title&quot;:&quot;CSIRO algorithm. v2. CSIRO, Data Collection. http://hdl. handle. net/102.100&quot;,&quot;issued&quot;:{&quot;date-parts&quot;:[[2014]]},&quot;page&quot;:&quot;42094&quot;,&quot;volume&quot;:&quot;100&quot;,&quot;container-title-short&quot;:&quot;&quot;},&quot;isTemporary&quot;:false}]},{&quot;citationID&quot;:&quot;MENDELEY_CITATION_5b48817c-f3f6-46c6-9944-6f5390085c95&quot;,&quot;properties&quot;:{&quot;noteIndex&quot;:0},&quot;isEdited&quot;:false,&quot;manualOverride&quot;:{&quot;isManuallyOverridden&quot;:false,&quot;citeprocText&quot;:&quot;(O’Brien 2021)&quot;,&quot;manualOverrideText&quot;:&quot;&quot;},&quot;citationTag&quot;:&quot;MENDELEY_CITATION_v3_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&quot;,&quot;citationItems&quot;:[{&quot;id&quot;:&quot;ecc0e003-d325-3045-b411-1bdf6db24cdd&quot;,&quot;itemData&quot;:{&quot;type&quot;:&quot;article&quot;,&quot;id&quot;:&quot;ecc0e003-d325-3045-b411-1bdf6db24cdd&quot;,&quot;title&quot;:&quot;slga: Data Access Tools for the Soil and Landscape Grid of Australia&quot;,&quot;author&quot;:[{&quot;family&quot;:&quot;O'Brien&quot;,&quot;given&quot;:&quot;Lauren&quot;,&quot;parse-names&quot;:false,&quot;dropping-particle&quot;:&quot;&quot;,&quot;non-dropping-particle&quot;:&quot;&quot;}],&quot;URL&quot;:&quot;https://github.com/obrl-soil/slga&quot;,&quot;issued&quot;:{&quot;date-parts&quot;:[[2021]]},&quot;container-title-short&quot;:&quot;&quot;},&quot;isTemporary&quot;:false}]},{&quot;citationID&quot;:&quot;MENDELEY_CITATION_1066a424-5da4-4d37-a35c-c8f55756a3b8&quot;,&quot;properties&quot;:{&quot;noteIndex&quot;:0},&quot;isEdited&quot;:false,&quot;manualOverride&quot;:{&quot;isManuallyOverridden&quot;:false,&quot;citeprocText&quot;:&quot;(ABARES 2021)&quot;,&quot;manualOverrideText&quot;:&quot;&quot;},&quot;citationTag&quot;:&quot;MENDELEY_CITATION_v3_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&quot;,&quot;citationItems&quot;:[{&quot;id&quot;:&quot;432f0789-4edc-3cf0-8642-9ba82efd7c1f&quot;,&quot;itemData&quot;:{&quot;type&quot;:&quot;article&quot;,&quot;id&quot;:&quot;432f0789-4edc-3cf0-8642-9ba82efd7c1f&quot;,&quot;title&quot;:&quot;Catchment Scale Land Use of Australia – Update December 2020, Australian Bureau of Agricultural and Resource Economics and Sciences&quot;,&quot;author&quot;:[{&quot;family&quot;:&quot;ABARES&quot;,&quot;given&quot;:&quot;&quot;,&quot;parse-names&quot;:false,&quot;dropping-particle&quot;:&quot;&quot;,&quot;non-dropping-particle&quot;:&quot;&quot;}],&quot;issued&quot;:{&quot;date-parts&quot;:[[2021,2]]},&quot;publisher-place&quot;:&quot;Canberra&quot;,&quot;container-title-short&quot;:&quot;&quot;},&quot;isTemporary&quot;:false}]},{&quot;citationID&quot;:&quot;MENDELEY_CITATION_b1e42b9e-dd5a-4bd5-98a5-09398b39c1ba&quot;,&quot;properties&quot;:{&quot;noteIndex&quot;:0},&quot;isEdited&quot;:false,&quot;manualOverride&quot;:{&quot;isManuallyOverridden&quot;:false,&quot;citeprocText&quot;:&quot;(Karger &lt;i&gt;et al.&lt;/i&gt; 2017)&quot;,&quot;manualOverrideText&quot;:&quot;&quot;},&quot;citationTag&quot;:&quot;MENDELEY_CITATION_v3_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&quot;,&quot;citationItems&quot;:[{&quot;id&quot;:&quot;8ba080c4-8e9c-387e-bbe9-3e6b25cb9bf3&quot;,&quot;itemData&quot;:{&quot;type&quot;:&quot;article-journal&quot;,&quot;id&quot;:&quot;8ba080c4-8e9c-387e-bbe9-3e6b25cb9bf3&quot;,&quot;title&quot;:&quot;Climatologies at high resolution for the earth’s land surface areas&quot;,&quot;author&quot;:[{&quot;family&quot;:&quot;Karger&quot;,&quot;given&quot;:&quot;Dirk Nikolaus&quot;,&quot;parse-names&quot;:false,&quot;dropping-particle&quot;:&quot;&quot;,&quot;non-dropping-particle&quot;:&quot;&quot;},{&quot;family&quot;:&quot;Conrad&quot;,&quot;given&quot;:&quot;Olaf&quot;,&quot;parse-names&quot;:false,&quot;dropping-particle&quot;:&quot;&quot;,&quot;non-dropping-particle&quot;:&quot;&quot;},{&quot;family&quot;:&quot;Böhner&quot;,&quot;given&quot;:&quot;Jürgen&quot;,&quot;parse-names&quot;:false,&quot;dropping-particle&quot;:&quot;&quot;,&quot;non-dropping-particle&quot;:&quot;&quot;},{&quot;family&quot;:&quot;Kawohl&quot;,&quot;given&quot;:&quot;Tobias&quot;,&quot;parse-names&quot;:false,&quot;dropping-particle&quot;:&quot;&quot;,&quot;non-dropping-particle&quot;:&quot;&quot;},{&quot;family&quot;:&quot;Kreft&quot;,&quot;given&quot;:&quot;Holger&quot;,&quot;parse-names&quot;:false,&quot;dropping-particle&quot;:&quot;&quot;,&quot;non-dropping-particle&quot;:&quot;&quot;},{&quot;family&quot;:&quot;Soria-Auza&quot;,&quot;given&quot;:&quot;Rodrigo Wilber&quot;,&quot;parse-names&quot;:false,&quot;dropping-particle&quot;:&quot;&quot;,&quot;non-dropping-particle&quot;:&quot;&quot;},{&quot;family&quot;:&quot;Zimmermann&quot;,&quot;given&quot;:&quot;Niklaus E&quot;,&quot;parse-names&quot;:false,&quot;dropping-particle&quot;:&quot;&quot;,&quot;non-dropping-particle&quot;:&quot;&quot;},{&quot;family&quot;:&quot;Linder&quot;,&quot;given&quot;:&quot;H Peter&quot;,&quot;parse-names&quot;:false,&quot;dropping-particle&quot;:&quot;&quot;,&quot;non-dropping-particle&quot;:&quot;&quot;},{&quot;family&quot;:&quot;Kessler&quot;,&quot;given&quot;:&quot;Michael&quot;,&quot;parse-names&quot;:false,&quot;dropping-particle&quot;:&quot;&quot;,&quot;non-dropping-particle&quot;:&quot;&quot;}],&quot;container-title&quot;:&quot;Scientific data&quot;,&quot;container-title-short&quot;:&quot;Sci Data&quot;,&quot;issued&quot;:{&quot;date-parts&quot;:[[2017]]},&quot;page&quot;:&quot;1-20&quot;,&quot;publisher&quot;:&quot;Nature Publishing Group&quot;,&quot;issue&quot;:&quot;1&quot;,&quot;volume&quot;:&quot;4&quot;},&quot;isTemporary&quot;:false}]},{&quot;citationID&quot;:&quot;MENDELEY_CITATION_dcceb3f3-5f57-4848-b740-8acc2cc082dd&quot;,&quot;properties&quot;:{&quot;noteIndex&quot;:0},&quot;isEdited&quot;:false,&quot;manualOverride&quot;:{&quot;isManuallyOverridden&quot;:false,&quot;citeprocText&quot;:&quot;(DEECA 2021)&quot;,&quot;manualOverrideText&quot;:&quot;&quot;},&quot;citationTag&quot;:&quot;MENDELEY_CITATION_v3_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&quot;,&quot;citationItems&quot;:[{&quot;id&quot;:&quot;a7334169-2ecd-37a8-94e3-8d52d45117da&quot;,&quot;itemData&quot;:{&quot;type&quot;:&quot;article&quot;,&quot;id&quot;:&quot;a7334169-2ecd-37a8-94e3-8d52d45117da&quot;,&quot;title&quot;:&quot;Structural Vegetation (1995)&quot;,&quot;author&quot;:[{&quot;family&quot;:&quot;DEECA&quot;,&quot;given&quot;:&quot;&quot;,&quot;parse-names&quot;:false,&quot;dropping-particle&quot;:&quot;&quot;,&quot;non-dropping-particle&quot;:&quot;&quot;}],&quot;URL&quot;:&quot;https://metashare.maps.vic.gov.au/geonetwork/srv/api/records/d433599e-e517-5b5b-a75b-45bb95ad1b85/formatters/sdm-html?root=html&amp;output=html&quot;,&quot;issued&quot;:{&quot;date-parts&quot;:[[2021]]},&quot;container-title-short&quot;:&quot;&quot;},&quot;isTemporary&quot;:false}]},{&quot;citationID&quot;:&quot;MENDELEY_CITATION_7fbb64ec-34d0-4cb4-9d84-2d85eef73a12&quot;,&quot;properties&quot;:{&quot;noteIndex&quot;:0},&quot;isEdited&quot;:false,&quot;manualOverride&quot;:{&quot;isManuallyOverridden&quot;:false,&quot;citeprocText&quot;:&quot;(Hill &lt;i&gt;et al.&lt;/i&gt; 2022)&quot;,&quot;manualOverrideText&quot;:&quot;&quot;},&quot;citationTag&quot;:&quot;MENDELEY_CITATION_v3_eyJjaXRhdGlvbklEIjoiTUVOREVMRVlfQ0lUQVRJT05fN2ZiYjY0ZWMtMzRkMC00Y2I0LTlkODQtMmQ4NWVlZjczYTEyIiwicHJvcGVydGllcyI6eyJub3RlSW5kZXgiOjB9LCJpc0VkaXRlZCI6ZmFsc2UsIm1hbnVhbE92ZXJyaWRlIjp7ImlzTWFudWFsbHlPdmVycmlkZGVuIjpmYWxzZSwiY2l0ZXByb2NUZXh0IjoiK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XX0=&quot;,&quot;citationItems&quot;:[{&quot;id&quot;:&quot;8a8a411c-5dc3-3d7d-91ab-0dfedf3cd310&quot;,&quot;itemData&quot;:{&quot;type&quot;:&quot;article-journal&quot;,&quot;id&quot;:&quot;8a8a411c-5dc3-3d7d-91ab-0dfedf3cd310&quot;,&quot;title&quot;:&quot;Genetic analysis of hog deer (Axis porcinus) in Victoria, Australia, and its applications to invasive species and game management&quot;,&quot;author&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Toop&quot;,&quot;given&quot;:&quot;Simon&quot;,&quot;parse-names&quot;:false,&quot;dropping-particle&quot;:&quot;&quot;,&quot;non-dropping-particle&quot;:&quot;&quot;},{&quot;family&quot;:&quot;Linacre&quot;,&quot;given&quot;:&quot;Adrian&quot;,&quot;parse-names&quot;:false,&quot;dropping-particle&quot;:&quot;&quot;,&quot;non-dropping-particle&quot;:&quot;&quot;},{&quot;family&quot;:&quot;Strugnell&quot;,&quot;given&quot;:&quot;Jan M&quot;,&quot;parse-names&quot;:false,&quot;dropping-particle&quot;:&quot;&quot;,&quot;non-dropping-particle&quot;:&quot;&quot;}],&quot;container-title&quot;:&quot;European Journal of Wildlife Research&quot;,&quot;container-title-short&quot;:&quot;Eur J Wildl Res&quot;,&quot;DOI&quot;:&quot;10.1007/s10344-022-01592-9&quot;,&quot;ISSN&quot;:&quot;1439-0574&quot;,&quot;URL&quot;:&quot;https://doi.org/10.1007/s10344-022-01592-9&quot;,&quot;issued&quot;:{&quot;date-parts&quot;:[[2022,6]]},&quot;page&quot;:&quot;45&quot;,&quot;language&quot;:&quot;en&quot;,&quot;abstract&quot;:&quot;Hog deer were introduced to Australia in the 1860s, where they have spread across the Gippsland region of Victoria. Due to its status as an introduced species and an important game animal within Victoria, management of the species is complex. Given this complexity, genetic studies can provide important information regarding population structure and diversity which can assist in controlling problematic populations of hog deer, while also ensuring viable game stock in sites managed as game reserves. The aim of this study was to investigate the population genetic structure and diversity of the Victorian hog deer 150 years after introduction using short tandem repeats (STRs). Hog deer samples were collected across 15 sites of differing management regimes in the Gippsland region of Victoria and genotyped for 13 polymorphic STR loci. Up to four distinct genetic clusters were identified across the sites sampled, suggesting that despite low observed genetic diversity, population structure is present across their range. It was also possible to detect evidence of recent translocations among populations. This study suggests that the presence of distinct genetic clusters may enable management of separate genetic units, considering invasive species and game management objectives.&quot;,&quot;issue&quot;:&quot;4&quot;,&quot;volume&quot;:&quot;68&quot;},&quot;isTemporary&quot;:false}]},{&quot;citationID&quot;:&quot;MENDELEY_CITATION_23a9c1e4-accf-43a7-aa89-fd0a18a3b499&quot;,&quot;properties&quot;:{&quot;noteIndex&quot;:0},&quot;isEdited&quot;:false,&quot;manualOverride&quot;:{&quot;isManuallyOverridden&quot;:false,&quot;citeprocText&quot;:&quot;(R Development Core Team 2020)&quot;,&quot;manualOverrideText&quot;:&quot;&quot;},&quot;citationTag&quot;:&quot;MENDELEY_CITATION_v3_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&quot;,&quot;citationItems&quot;:[{&quot;id&quot;:&quot;8d8a5b72-7197-348b-a8ff-84ac0974d3c0&quot;,&quot;itemData&quot;:{&quot;type&quot;:&quot;article&quot;,&quot;id&quot;:&quot;8d8a5b72-7197-348b-a8ff-84ac0974d3c0&quot;,&quot;title&quot;:&quot;R: A language and environment for statistical computing&quot;,&quot;author&quot;:[{&quot;family&quot;:&quot;R Development Core Team&quot;,&quot;given&quot;:&quot;&quot;,&quot;parse-names&quot;:false,&quot;dropping-particle&quot;:&quot;&quot;,&quot;non-dropping-particle&quot;:&quot;&quot;}],&quot;number&quot;:&quot;http://www.r-project.org&quot;,&quot;URL&quot;:&quot;http://www.r-project.org&quot;,&quot;issued&quot;:{&quot;date-parts&quot;:[[2020]]},&quot;publisher-place&quot;:&quot;Vienna, Austria&quot;,&quot;publisher&quot;:&quot;http://www.r-project.org&quot;,&quot;container-title-short&quot;:&quot;&quot;},&quot;isTemporary&quot;:false}]},{&quot;citationID&quot;:&quot;MENDELEY_CITATION_7aa623ca-d681-4f24-bf00-baf0d107a6cd&quot;,&quot;properties&quot;:{&quot;noteIndex&quot;:0},&quot;isEdited&quot;:false,&quot;manualOverride&quot;:{&quot;isManuallyOverridden&quot;:false,&quot;citeprocText&quot;:&quot;(Mijangos &lt;i&gt;et al.&lt;/i&gt; 2022)&quot;,&quot;manualOverrideText&quot;:&quot;&quot;},&quot;citationTag&quot;:&quot;MENDELEY_CITATION_v3_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&quot;,&quot;citationItems&quot;:[{&quot;id&quot;:&quot;ded4ef99-a9da-3a74-82e4-dc7416b2bc52&quot;,&quot;itemData&quot;:{&quot;type&quot;:&quot;article-journal&quot;,&quot;id&quot;:&quot;ded4ef99-a9da-3a74-82e4-dc7416b2bc52&quot;,&quot;title&quot;:&quot;dartR v2: An accessible genetic analysis platform for conservation, ecology and agriculture&quot;,&quot;author&quot;:[{&quot;family&quot;:&quot;Mijangos&quot;,&quot;given&quot;:&quot;Jose Luis&quot;,&quot;parse-names&quot;:false,&quot;dropping-particle&quot;:&quot;&quot;,&quot;non-dropping-particle&quot;:&quot;&quot;},{&quot;family&quot;:&quot;Gruber&quot;,&quot;given&quot;:&quot;Bernd&quot;,&quot;parse-names&quot;:false,&quot;dropping-particle&quot;:&quot;&quot;,&quot;non-dropping-particle&quot;:&quot;&quot;},{&quot;family&quot;:&quot;Berry&quot;,&quot;given&quot;:&quot;Oliver&quot;,&quot;parse-names&quot;:false,&quot;dropping-particle&quot;:&quot;&quot;,&quot;non-dropping-particle&quot;:&quot;&quot;},{&quot;family&quot;:&quot;Pacioni&quot;,&quot;given&quot;:&quot;Carlo&quot;,&quot;parse-names&quot;:false,&quot;dropping-particle&quot;:&quot;&quot;,&quot;non-dropping-particle&quot;:&quot;&quot;},{&quot;family&quot;:&quot;Georges&quot;,&quot;given&quot;:&quot;Arthur&quot;,&quot;parse-names&quot;:false,&quot;dropping-particle&quot;:&quot;&quot;,&quot;non-dropping-particle&quot;:&quot;&quot;}],&quot;title-short&quot;:&quot;dartR v2&quot;,&quot;container-title&quot;:&quot;Methods in Ecology and Evolution&quot;,&quot;container-title-short&quot;:&quot;Methods Ecol Evol&quot;,&quot;DOI&quot;:&quot;10.1111/2041-210X.13918&quot;,&quot;ISSN&quot;:&quot;2041-210X&quot;,&quot;URL&quot;:&quot;https://onlinelibrary.wiley.com/doi/abs/10.1111/2041-210X.13918&quot;,&quot;issued&quot;:{&quot;date-parts&quot;:[[2022]]},&quot;page&quot;:&quot;2150-2158&quot;,&quot;language&quot;:&quot;en&quot;,&quot;abstract&quot;:&quot;Innumerable approaches to analyse genetic data are now available to guide conservation, ecological and agricultural projects. However, streamlined and accessible tools are needed to bring these approaches within the reach of a broader user base. dartR was released in 2018 to lessen the intrinsic complexity of analysing single nucleotide polymorphisms (SNPs) and dominant markers (presence/absence of amplified sequence tags) by providing user-friendly data quality control and marker selection functions. dartR users have grown steadily since its release and provided valuable feedback on their interaction with the package allowing us to enhance dartR capabilities. Here, we present Version 2 of dartR. In this version, we substantially increased the number of available functions from 45 to 144. In addition to improved functionality, we focused on enhancing the user experience by extending plot customisation, function standardisation, increasing user support and function speed. dartR provides functions for various stages in analysing genetic data, from data manipulation to reporting. dartR provides many functions for importing, exporting and linking to other packages, to provide an easy-to-navigate conduit between data generation and analysis options already available via other packages. We also implemented simulation functions whose results can be analysed seamlessly with several other dartR functions. As more methods and approaches mature to inform conservation, we envision that accessible platforms to analyse genetic data will play a crucial role in translating science into practice.&quot;,&quot;issue&quot;:&quot;10&quot;,&quot;volume&quot;:&quot;13&quot;},&quot;isTemporary&quot;:false}]},{&quot;citationID&quot;:&quot;MENDELEY_CITATION_0c9cc293-243c-4238-aa31-3f5ca05f1421&quot;,&quot;properties&quot;:{&quot;noteIndex&quot;:0},&quot;isEdited&quot;:false,&quot;manualOverride&quot;:{&quot;isManuallyOverridden&quot;:false,&quot;citeprocText&quot;:&quot;(Mijangos &lt;i&gt;et al.&lt;/i&gt; 2022)&quot;,&quot;manualOverrideText&quot;:&quot;&quot;},&quot;citationTag&quot;:&quot;MENDELEY_CITATION_v3_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&quot;,&quot;citationItems&quot;:[{&quot;id&quot;:&quot;ded4ef99-a9da-3a74-82e4-dc7416b2bc52&quot;,&quot;itemData&quot;:{&quot;type&quot;:&quot;article-journal&quot;,&quot;id&quot;:&quot;ded4ef99-a9da-3a74-82e4-dc7416b2bc52&quot;,&quot;title&quot;:&quot;dartR v2: An accessible genetic analysis platform for conservation, ecology and agriculture&quot;,&quot;author&quot;:[{&quot;family&quot;:&quot;Mijangos&quot;,&quot;given&quot;:&quot;Jose Luis&quot;,&quot;parse-names&quot;:false,&quot;dropping-particle&quot;:&quot;&quot;,&quot;non-dropping-particle&quot;:&quot;&quot;},{&quot;family&quot;:&quot;Gruber&quot;,&quot;given&quot;:&quot;Bernd&quot;,&quot;parse-names&quot;:false,&quot;dropping-particle&quot;:&quot;&quot;,&quot;non-dropping-particle&quot;:&quot;&quot;},{&quot;family&quot;:&quot;Berry&quot;,&quot;given&quot;:&quot;Oliver&quot;,&quot;parse-names&quot;:false,&quot;dropping-particle&quot;:&quot;&quot;,&quot;non-dropping-particle&quot;:&quot;&quot;},{&quot;family&quot;:&quot;Pacioni&quot;,&quot;given&quot;:&quot;Carlo&quot;,&quot;parse-names&quot;:false,&quot;dropping-particle&quot;:&quot;&quot;,&quot;non-dropping-particle&quot;:&quot;&quot;},{&quot;family&quot;:&quot;Georges&quot;,&quot;given&quot;:&quot;Arthur&quot;,&quot;parse-names&quot;:false,&quot;dropping-particle&quot;:&quot;&quot;,&quot;non-dropping-particle&quot;:&quot;&quot;}],&quot;title-short&quot;:&quot;dartR v2&quot;,&quot;container-title&quot;:&quot;Methods in Ecology and Evolution&quot;,&quot;container-title-short&quot;:&quot;Methods Ecol Evol&quot;,&quot;DOI&quot;:&quot;10.1111/2041-210X.13918&quot;,&quot;ISSN&quot;:&quot;2041-210X&quot;,&quot;URL&quot;:&quot;https://onlinelibrary.wiley.com/doi/abs/10.1111/2041-210X.13918&quot;,&quot;issued&quot;:{&quot;date-parts&quot;:[[2022]]},&quot;page&quot;:&quot;2150-2158&quot;,&quot;language&quot;:&quot;en&quot;,&quot;abstract&quot;:&quot;Innumerable approaches to analyse genetic data are now available to guide conservation, ecological and agricultural projects. However, streamlined and accessible tools are needed to bring these approaches within the reach of a broader user base. dartR was released in 2018 to lessen the intrinsic complexity of analysing single nucleotide polymorphisms (SNPs) and dominant markers (presence/absence of amplified sequence tags) by providing user-friendly data quality control and marker selection functions. dartR users have grown steadily since its release and provided valuable feedback on their interaction with the package allowing us to enhance dartR capabilities. Here, we present Version 2 of dartR. In this version, we substantially increased the number of available functions from 45 to 144. In addition to improved functionality, we focused on enhancing the user experience by extending plot customisation, function standardisation, increasing user support and function speed. dartR provides functions for various stages in analysing genetic data, from data manipulation to reporting. dartR provides many functions for importing, exporting and linking to other packages, to provide an easy-to-navigate conduit between data generation and analysis options already available via other packages. We also implemented simulation functions whose results can be analysed seamlessly with several other dartR functions. As more methods and approaches mature to inform conservation, we envision that accessible platforms to analyse genetic data will play a crucial role in translating science into practice.&quot;,&quot;issue&quot;:&quot;10&quot;,&quot;volume&quot;:&quot;13&quot;},&quot;isTemporary&quot;:false}]},{&quot;citationID&quot;:&quot;MENDELEY_CITATION_a1538fce-0836-4a94-bfc1-675549cc57dc&quot;,&quot;properties&quot;:{&quot;noteIndex&quot;:0},&quot;isEdited&quot;:false,&quot;manualOverride&quot;:{&quot;isManuallyOverridden&quot;:false,&quot;citeprocText&quot;:&quot;(Raj &lt;i&gt;et al.&lt;/i&gt; 2014)&quot;,&quot;manualOverrideText&quot;:&quot;&quot;},&quot;citationTag&quot;:&quot;MENDELEY_CITATION_v3_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&quot;,&quot;citationItems&quot;:[{&quot;id&quot;:&quot;242aa006-b1d1-3c24-8b0b-6a1a591892f0&quot;,&quot;itemData&quot;:{&quot;type&quot;:&quot;article-journal&quot;,&quot;id&quot;:&quot;242aa006-b1d1-3c24-8b0b-6a1a591892f0&quot;,&quot;title&quot;:&quot;fastSTRUCTURE: Variational inference of population Structure in large SNP data sets&quot;,&quot;author&quot;:[{&quot;family&quot;:&quot;Raj&quot;,&quot;given&quot;:&quot;Anil&quot;,&quot;parse-names&quot;:false,&quot;dropping-particle&quot;:&quot;&quot;,&quot;non-dropping-particle&quot;:&quot;&quot;},{&quot;family&quot;:&quot;Stephens&quot;,&quot;given&quot;:&quot;Matthew&quot;,&quot;parse-names&quot;:false,&quot;dropping-particle&quot;:&quot;&quot;,&quot;non-dropping-particle&quot;:&quot;&quot;},{&quot;family&quot;:&quot;Pritchard&quot;,&quot;given&quot;:&quot;Jonathan K&quot;,&quot;parse-names&quot;:false,&quot;dropping-particle&quot;:&quot;&quot;,&quot;non-dropping-particle&quot;:&quot;&quot;}],&quot;title-short&quot;:&quot;fastSTRUCTURE&quot;,&quot;container-title&quot;:&quot;Genetics&quot;,&quot;container-title-short&quot;:&quot;Genetics&quot;,&quot;DOI&quot;:&quot;10.1534/genetics.114.164350&quot;,&quot;ISSN&quot;:&quot;1943-2631&quot;,&quot;URL&quot;:&quot;https://doi.org/10.1534/genetics.114.164350&quot;,&quot;issued&quot;:{&quot;date-parts&quot;:[[2014,6]]},&quot;page&quot;:&quot;573-589&quot;,&quot;abstract&quot;:&quot;Tools for estimating population structure from genetic data are now used in a wide variety of applications in population genetics. However, inferring population structure in large modern data sets imposes severe computational challenges. Here, we develop efficient algorithms for approximate inference of the model underlying the STRUCTURE program using a variational Bayesian framework. Variational methods pose the problem of computing relevant posterior distributions as an optimization problem, allowing us to build on recent advances in optimization theory to develop fast inference tools. In addition, we propose useful heuristic scores to identify the number of populations represented in a data set and a new hierarchical prior to detect weak population structure in the data. We test the variational algorithms on simulated data and illustrate using genotype data from the CEPH–Human Genome Diversity Panel. The variational algorithms are almost two orders of magnitude faster than STRUCTURE and achieve accuracies comparable to those of ADMIXTURE. Furthermore, our results show that the heuristic scores for choosing model complexity provide a reasonable range of values for the number of populations represented in the data, with minimal bias toward detecting structure when it is very weak. Our algorithm, fastSTRUCTURE, is freely available online at http://pritchardlab.stanford.edu/structure.html.&quot;,&quot;issue&quot;:&quot;2&quot;,&quot;volume&quot;:&quot;197&quot;},&quot;isTemporary&quot;:false}]},{&quot;citationID&quot;:&quot;MENDELEY_CITATION_e574e140-35bd-410e-9a2a-0c5b29de704b&quot;,&quot;properties&quot;:{&quot;noteIndex&quot;:0},&quot;isEdited&quot;:false,&quot;manualOverride&quot;:{&quot;isManuallyOverridden&quot;:false,&quot;citeprocText&quot;:&quot;(Pew &lt;i&gt;et al.&lt;/i&gt; 2015)&quot;,&quot;manualOverrideText&quot;:&quot;&quot;},&quot;citationTag&quot;:&quot;MENDELEY_CITATION_v3_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&quot;,&quot;citationItems&quot;:[{&quot;id&quot;:&quot;280ce398-d182-3b2f-a87b-d1890f705d1b&quot;,&quot;itemData&quot;:{&quot;type&quot;:&quot;article-journal&quot;,&quot;id&quot;:&quot;280ce398-d182-3b2f-a87b-d1890f705d1b&quot;,&quot;title&quot;:&quot;related: an R package for analysing pairwise relatedness from codominant molecular markers&quot;,&quot;author&quot;:[{&quot;family&quot;:&quot;Pew&quot;,&quot;given&quot;:&quot;Jack&quot;,&quot;parse-names&quot;:false,&quot;dropping-particle&quot;:&quot;&quot;,&quot;non-dropping-particle&quot;:&quot;&quot;},{&quot;family&quot;:&quot;Muir&quot;,&quot;given&quot;:&quot;Paul H&quot;,&quot;parse-names&quot;:false,&quot;dropping-particle&quot;:&quot;&quot;,&quot;non-dropping-particle&quot;:&quot;&quot;},{&quot;family&quot;:&quot;Wang&quot;,&quot;given&quot;:&quot;Jinliang&quot;,&quot;parse-names&quot;:false,&quot;dropping-particle&quot;:&quot;&quot;,&quot;non-dropping-particle&quot;:&quot;&quot;},{&quot;family&quot;:&quot;Frasier&quot;,&quot;given&quot;:&quot;Timothy R&quot;,&quot;parse-names&quot;:false,&quot;dropping-particle&quot;:&quot;&quot;,&quot;non-dropping-particle&quot;:&quot;&quot;}],&quot;title-short&quot;:&quot;related&quot;,&quot;container-title&quot;:&quot;Molecular Ecology Resources&quot;,&quot;container-title-short&quot;:&quot;Mol Ecol Resour&quot;,&quot;DOI&quot;:&quot;10.1111/1755-0998.12323&quot;,&quot;ISSN&quot;:&quot;1755-0998&quot;,&quot;URL&quot;:&quot;http://onlinelibrary.wiley.com.proxy.library.adelaide.edu.au/doi/10.1111/1755-0998.12323/abstract&quot;,&quot;issued&quot;:{&quot;date-parts&quot;:[[2015,5]]},&quot;page&quot;:&quot;557-561&quot;,&quot;language&quot;:&quot;en&quot;,&quot;abstract&quot;:&quot;Analyses of pairwise relatedness represent a key component to addressing many topics in biology. However, such analyses have been limited because most available programs provide a means to estimate relatedness based on only a single estimator, making comparison across estimators difficult. Second, all programs to date have been platform specific, working only on a specific operating system. This has the undesirable outcome of making choice of relatedness estimator limited by operating system preference, rather than being based on scientific rationale. Here, we present a new R package, called related, that can calculate relatedness based on seven estimators, can account for genotyping errors, missing data and inbreeding, and can estimate 95% confidence intervals. Moreover, simulation functions are provided that allow for easy comparison of the performance of different estimators and for analyses of how much resolution to expect from a given data set. Because this package works in R, it is platform independent. Combined, this functionality should allow for more appropriate analyses and interpretation of pairwise relatedness and will also allow for the integration of relatedness data into larger R workflows.&quot;,&quot;issue&quot;:&quot;3&quot;,&quot;volume&quot;:&quot;15&quot;},&quot;isTemporary&quot;:false}]},{&quot;citationID&quot;:&quot;MENDELEY_CITATION_ba204de6-7c10-4f12-b241-806ac8acda28&quot;,&quot;properties&quot;:{&quot;noteIndex&quot;:0},&quot;isEdited&quot;:false,&quot;manualOverride&quot;:{&quot;isManuallyOverridden&quot;:false,&quot;citeprocText&quot;:&quot;(Queller and Goodnight 1989)&quot;,&quot;manualOverrideText&quot;:&quot;&quot;},&quot;citationTag&quot;:&quot;MENDELEY_CITATION_v3_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&quot;,&quot;citationItems&quot;:[{&quot;id&quot;:&quot;f37fa280-3917-31ce-a144-dee6a415e7ee&quot;,&quot;itemData&quot;:{&quot;type&quot;:&quot;article-journal&quot;,&quot;id&quot;:&quot;f37fa280-3917-31ce-a144-dee6a415e7ee&quot;,&quot;title&quot;:&quot;Estimating relatedness using genetic markers&quot;,&quot;author&quot;:[{&quot;family&quot;:&quot;Queller&quot;,&quot;given&quot;:&quot;David C&quot;,&quot;parse-names&quot;:false,&quot;dropping-particle&quot;:&quot;&quot;,&quot;non-dropping-particle&quot;:&quot;&quot;},{&quot;family&quot;:&quot;Goodnight&quot;,&quot;given&quot;:&quot;Keith F&quot;,&quot;parse-names&quot;:false,&quot;dropping-particle&quot;:&quot;&quot;,&quot;non-dropping-particle&quot;:&quot;&quot;}],&quot;container-title&quot;:&quot;Evolution&quot;,&quot;container-title-short&quot;:&quot;Evolution (N Y)&quot;,&quot;DOI&quot;:&quot;10.1111/j.1558-5646.1989.tb04226.x&quot;,&quot;ISSN&quot;:&quot;0014-3820&quot;,&quot;URL&quot;:&quot;https://doi.org/10.1111/j.1558-5646.1989.tb04226.x&quot;,&quot;issued&quot;:{&quot;date-parts&quot;:[[1989,3]]},&quot;page&quot;:&quot;258-275&quot;,&quot;abstract&quot;:&quot;A new method is described for estimating genetic relatedness from genetic markers such as protein polymorphisms. It is based on Grafen's (1985) relatedness coefficient and is most easily interpreted in terms of identity by descent rather than as a genetic regression. It has several advantages over methods currently in use: it eliminates a downward bias for small sample sizes; it improves estimation of relatedness for subsets of population samples; and it allows estimation of relatedness for a single group or for a single pair of individuals. Individual estimates of relatedness tend to be highly variable but, in aggregate, can still be very useful as data for nonparametric tests. Such tests allow testing for differences in relatedness between two samples or for correlating individual relatedness values with another variable.&quot;,&quot;issue&quot;:&quot;2&quot;,&quot;volume&quot;:&quot;43&quot;},&quot;isTemporary&quot;:false}]},{&quot;citationID&quot;:&quot;MENDELEY_CITATION_159804a5-6e16-40e7-ba5b-0175c5d98b6d&quot;,&quot;properties&quot;:{&quot;noteIndex&quot;:0},&quot;isEdited&quot;:false,&quot;manualOverride&quot;:{&quot;isManuallyOverridden&quot;:false,&quot;citeprocText&quot;:&quot;(Hijmans 2022)&quot;,&quot;manualOverrideText&quot;:&quot;&quot;},&quot;citationTag&quot;:&quot;MENDELEY_CITATION_v3_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&quot;,&quot;citationItems&quot;:[{&quot;id&quot;:&quot;8ad710cc-67a4-35ff-bcac-b88d62273289&quot;,&quot;itemData&quot;:{&quot;type&quot;:&quot;article&quot;,&quot;id&quot;:&quot;8ad710cc-67a4-35ff-bcac-b88d62273289&quot;,&quot;title&quot;:&quot;geosphere: Spherical Trigonometry&quot;,&quot;author&quot;:[{&quot;family&quot;:&quot;Hijmans&quot;,&quot;given&quot;:&quot;Robert J&quot;,&quot;parse-names&quot;:false,&quot;dropping-particle&quot;:&quot;&quot;,&quot;non-dropping-particle&quot;:&quot;&quot;}],&quot;URL&quot;:&quot;https://CRAN.R-project.org/package=geosphere&quot;,&quot;issued&quot;:{&quot;date-parts&quot;:[[2022]]},&quot;container-title-short&quot;:&quot;&quot;},&quot;isTemporary&quot;:false}]},{&quot;citationID&quot;:&quot;MENDELEY_CITATION_6de51c16-5f44-4c36-8944-e20336da4d91&quot;,&quot;properties&quot;:{&quot;noteIndex&quot;:0},&quot;isEdited&quot;:false,&quot;manualOverride&quot;:{&quot;isManuallyOverridden&quot;:false,&quot;citeprocText&quot;:&quot;(Goslee and Urban 2007)&quot;,&quot;manualOverrideText&quot;:&quot;&quot;},&quot;citationTag&quot;:&quot;MENDELEY_CITATION_v3_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&quot;,&quot;citationItems&quot;:[{&quot;id&quot;:&quot;99bd540b-a639-38de-942e-99a3182bd0af&quot;,&quot;itemData&quot;:{&quot;type&quot;:&quot;article-journal&quot;,&quot;id&quot;:&quot;99bd540b-a639-38de-942e-99a3182bd0af&quot;,&quot;title&quot;:&quot;The ecodist Package for Dissimilarity-based Analysis of Ecological Data&quot;,&quot;author&quot;:[{&quot;family&quot;:&quot;Goslee&quot;,&quot;given&quot;:&quot;Sarah C&quot;,&quot;parse-names&quot;:false,&quot;dropping-particle&quot;:&quot;&quot;,&quot;non-dropping-particle&quot;:&quot;&quot;},{&quot;family&quot;:&quot;Urban&quot;,&quot;given&quot;:&quot;Dean L&quot;,&quot;parse-names&quot;:false,&quot;dropping-particle&quot;:&quot;&quot;,&quot;non-dropping-particle&quot;:&quot;&quot;}],&quot;container-title&quot;:&quot;Journal of Statistical Software&quot;,&quot;container-title-short&quot;:&quot;J Stat Softw&quot;,&quot;URL&quot;:&quot;https://ideas.repec.org//a/jss/jstsof/v022i07.html&quot;,&quot;issued&quot;:{&quot;date-parts&quot;:[[2007]]},&quot;language&quot;:&quot;en&quot;,&quot;abstract&quot;:&quot;Ecologists are concerned with the relationships between species composition and environmental framework incorporating space explicitly is an extremely flexible tool for answering these questions. The R package ecodist brings together methods for working with dissimilarities, including some not available in other R packages. We present some of the features of ecodist, particularly simple and partial Mantel tests, and make recommendations for their effective use. Although the partial Mantel test is often used to account for the effects of space, the assumption of linearity greatly reduces its effectiveness for complex spatial patterns. We introduce a modification of the Mantel correlogram designed to overcome this restriction and allow consideration of complex nonlinear structures. This extension of the method allows the use of partial multivariate correlograms and tests of relationship between variables at different spatial scales. Some of the possibilities are demonstrated using both artificial data and data from an ongoing study of plant community composition in grazinglands of the northeastern United States.&quot;,&quot;issue&quot;:&quot;i07&quot;,&quot;volume&quot;:&quot;022&quot;},&quot;isTemporary&quot;:false}]},{&quot;citationID&quot;:&quot;MENDELEY_CITATION_95ce949f-e409-4924-81da-38b8085a8e46&quot;,&quot;properties&quot;:{&quot;noteIndex&quot;:0},&quot;isEdited&quot;:false,&quot;manualOverride&quot;:{&quot;isManuallyOverridden&quot;:false,&quot;citeprocText&quot;:&quot;(Sokal 1979)&quot;,&quot;manualOverrideText&quot;:&quot;&quot;},&quot;citationTag&quot;:&quot;MENDELEY_CITATION_v3_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&quot;,&quot;citationItems&quot;:[{&quot;id&quot;:&quot;1c71c47c-7937-3198-b505-02dfe17890db&quot;,&quot;itemData&quot;:{&quot;type&quot;:&quot;article-journal&quot;,&quot;id&quot;:&quot;1c71c47c-7937-3198-b505-02dfe17890db&quot;,&quot;title&quot;:&quot;Testing Statistical Significance of Geographic Variation Patterns&quot;,&quot;author&quot;:[{&quot;family&quot;:&quot;Sokal&quot;,&quot;given&quot;:&quot;Robert R&quot;,&quot;parse-names&quot;:false,&quot;dropping-particle&quot;:&quot;&quot;,&quot;non-dropping-particle&quot;:&quot;&quot;}],&quot;container-title&quot;:&quot;Systematic Zoology&quot;,&quot;container-title-short&quot;:&quot;Syst Zool&quot;,&quot;DOI&quot;:&quot;10.2307/2412528&quot;,&quot;ISSN&quot;:&quot;0039-7989&quot;,&quot;URL&quot;:&quot;https://www.jstor.org/stable/2412528&quot;,&quot;issued&quot;:{&quot;date-parts&quot;:[[1979]]},&quot;page&quot;:&quot;227-232&quot;,&quot;issue&quot;:&quot;2&quot;,&quot;volume&quot;:&quot;28&quot;},&quot;isTemporary&quot;:false}]},{&quot;citationID&quot;:&quot;MENDELEY_CITATION_bf9e0785-bafb-43fb-bab6-8b4797c6dae7&quot;,&quot;properties&quot;:{&quot;noteIndex&quot;:0},&quot;isEdited&quot;:false,&quot;manualOverride&quot;:{&quot;isManuallyOverridden&quot;:false,&quot;citeprocText&quot;:&quot;(Diniz-Filho &lt;i&gt;et al.&lt;/i&gt; 2013)&quot;,&quot;manualOverrideText&quot;:&quot;&quot;},&quot;citationTag&quot;:&quot;MENDELEY_CITATION_v3_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&quot;,&quot;citationItems&quot;:[{&quot;id&quot;:&quot;791a0d2d-d4bf-3867-959f-bb95bce60e3a&quot;,&quot;itemData&quot;:{&quot;type&quot;:&quot;article-journal&quot;,&quot;id&quot;:&quot;791a0d2d-d4bf-3867-959f-bb95bce60e3a&quot;,&quot;title&quot;:&quot;Mantel test in population genetics&quot;,&quot;author&quot;:[{&quot;family&quot;:&quot;Diniz-Filho&quot;,&quot;given&quot;:&quot;José Alexandre F&quot;,&quot;parse-names&quot;:false,&quot;dropping-particle&quot;:&quot;&quot;,&quot;non-dropping-particle&quot;:&quot;&quot;},{&quot;family&quot;:&quot;Soares&quot;,&quot;given&quot;:&quot;Thannya N&quot;,&quot;parse-names&quot;:false,&quot;dropping-particle&quot;:&quot;&quot;,&quot;non-dropping-particle&quot;:&quot;&quot;},{&quot;family&quot;:&quot;Lima&quot;,&quot;given&quot;:&quot;Jacqueline S&quot;,&quot;parse-names&quot;:false,&quot;dropping-particle&quot;:&quot;&quot;,&quot;non-dropping-particle&quot;:&quot;&quot;},{&quot;family&quot;:&quot;Dobrovolski&quot;,&quot;given&quot;:&quot;Ricardo&quot;,&quot;parse-names&quot;:false,&quot;dropping-particle&quot;:&quot;&quot;,&quot;non-dropping-particle&quot;:&quot;&quot;},{&quot;family&quot;:&quot;Landeiro&quot;,&quot;given&quot;:&quot;Victor Lemes&quot;,&quot;parse-names&quot;:false,&quot;dropping-particle&quot;:&quot;&quot;,&quot;non-dropping-particle&quot;:&quot;&quot;},{&quot;family&quot;:&quot;Campos Telles&quot;,&quot;given&quot;:&quot;Mariana Pires&quot;,&quot;parse-names&quot;:false,&quot;dropping-particle&quot;:&quot;&quot;,&quot;non-dropping-particle&quot;:&quot;de&quot;},{&quot;family&quot;:&quot;Rangel&quot;,&quot;given&quot;:&quot;Thiago F&quot;,&quot;parse-names&quot;:false,&quot;dropping-particle&quot;:&quot;&quot;,&quot;non-dropping-particle&quot;:&quot;&quot;},{&quot;family&quot;:&quot;Bini&quot;,&quot;given&quot;:&quot;Luis Mauricio&quot;,&quot;parse-names&quot;:false,&quot;dropping-particle&quot;:&quot;&quot;,&quot;non-dropping-particle&quot;:&quot;&quot;}],&quot;container-title&quot;:&quot;Genetics and Molecular Biology&quot;,&quot;container-title-short&quot;:&quot;Genet Mol Biol&quot;,&quot;DOI&quot;:&quot;10.1590/S1415-47572013000400002&quot;,&quot;ISSN&quot;:&quot;1415-4757&quot;,&quot;PMID&quot;:&quot;24385847&quot;,&quot;issued&quot;:{&quot;date-parts&quot;:[[2013,12]]},&quot;page&quot;:&quot;475-485&quot;,&quot;language&quot;:&quot;eng&quot;,&quot;abstract&quot;:&quot;The comparison of genetic divergence or genetic distances, estimated by pairwise FST and related statistics, with geographical distances by Mantel test is one of the most popular approaches to evaluate spatial processes driving population structure. There have been, however, recent criticisms and discussions on the statistical performance of the Mantel test. Simultaneously, alternative frameworks for data analyses are being proposed. Here, we review the Mantel test and its variations, including Mantel correlograms and partial correlations and regressions. For illustrative purposes, we studied spatial genetic divergence among 25 populations of Dipteryx alata (\&quot;Baru\&quot;), a tree species endemic to the Cerrado, the Brazilian savannas, based on 8 microsatellite loci. We also applied alternative methods to analyze spatial patterns in this dataset, especially a multivariate generalization of Spatial Eigenfunction Analysis based on redundancy analysis. The different approaches resulted in similar estimates of the magnitude of spatial structure in the genetic data. Furthermore, the results were expected based on previous knowledge of the ecological and evolutionary processes underlying genetic variation in this species. Our review shows that a careful application and interpretation of Mantel tests, especially Mantel correlograms, can overcome some potential statistical problems and provide a simple and useful tool for multivariate analysis of spatial patterns of genetic divergence.&quot;,&quot;issue&quot;:&quot;4&quot;,&quot;volume&quot;:&quot;36&quot;},&quot;isTemporary&quot;:false}]},{&quot;citationID&quot;:&quot;MENDELEY_CITATION_ab019add-fdfc-4d38-bed2-13d650b86cd5&quot;,&quot;properties&quot;:{&quot;noteIndex&quot;:0},&quot;isEdited&quot;:false,&quot;manualOverride&quot;:{&quot;isManuallyOverridden&quot;:false,&quot;citeprocText&quot;:&quot;(Banks and Peakall 2012)&quot;,&quot;manualOverrideText&quot;:&quot;&quot;},&quot;citationTag&quot;:&quot;MENDELEY_CITATION_v3_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&quot;,&quot;citationItems&quot;:[{&quot;id&quot;:&quot;949f7954-b05d-345c-b673-b0bc001a9601&quot;,&quot;itemData&quot;:{&quot;type&quot;:&quot;article-journal&quot;,&quot;id&quot;:&quot;949f7954-b05d-345c-b673-b0bc001a9601&quot;,&quot;title&quot;:&quot;Genetic spatial autocorrelation can readily detect sex-biased dispersal&quot;,&quot;author&quot;:[{&quot;family&quot;:&quot;Banks&quot;,&quot;given&quot;:&quot;Sam C&quot;,&quot;parse-names&quot;:false,&quot;dropping-particle&quot;:&quot;&quot;,&quot;non-dropping-particle&quot;:&quot;&quot;},{&quot;family&quot;:&quot;Peakall&quot;,&quot;given&quot;:&quot;Rod&quot;,&quot;parse-names&quot;:false,&quot;dropping-particle&quot;:&quot;&quot;,&quot;non-dropping-particle&quot;:&quot;&quot;}],&quot;container-title&quot;:&quot;Molecular Ecology&quot;,&quot;container-title-short&quot;:&quot;Mol Ecol&quot;,&quot;DOI&quot;:&quot;10.1111/j.1365-294X.2012.05485.x&quot;,&quot;ISSN&quot;:&quot;1365-294X&quot;,&quot;URL&quot;:&quot;https://onlinelibrary.wiley.com/doi/abs/10.1111/j.1365-294X.2012.05485.x&quot;,&quot;issued&quot;:{&quot;date-parts&quot;:[[2012]]},&quot;page&quot;:&quot;2092-2105&quot;,&quot;language&quot;:&quot;en&quot;,&quot;abstract&quot;:&quot;Sex-biased dispersal is expected to generate differences in the fine-scale genetic structure of males and females. Therefore, spatial analyses of multilocus genotypes may offer a powerful approach for detecting sex-biased dispersal in natural populations. However, the effects of sex-biased dispersal on fine-scale genetic structure have not been explored. We used simulations and multilocus spatial autocorrelation analysis to investigate how sex-biased dispersal influences fine-scale genetic structure. We evaluated three statistical tests for detecting sex-biased dispersal: bootstrap confidence intervals about autocorrelation r values and recently developed heterogeneity tests at the distance class and whole correlogram levels. Even modest sex bias in dispersal resulted in significantly different fine-scale spatial autocorrelation patterns between the sexes. This was particularly evident when dispersal was strongly restricted in the less-dispersing sex (mean distance 200 m), when differences between the sexes were readily detected over short distances. All tests had high power to detect sex-biased dispersal with large sample sizes (n ≥ 250). However, there was variation in type I error rates among the tests, for which we offer specific recommendations. We found congruence between simulation predictions and empirical data from the agile antechinus, a species that exhibits male-biased dispersal, confirming the power of individual-based genetic analysis to provide insights into asymmetries in male and female dispersal. Our key recommendations for using multilocus spatial autocorrelation analyses to test for sex-biased dispersal are: (i) maximize sample size, not locus number; (ii) concentrate sampling within the scale of positive structure; (iii) evaluate several distance class sizes; (iv) use appropriate methods when combining data from multiple populations; (v) compare the appropriate groups of individuals.&quot;,&quot;issue&quot;:&quot;9&quot;,&quot;volume&quot;:&quot;21&quot;},&quot;isTemporary&quot;:false}]},{&quot;citationID&quot;:&quot;MENDELEY_CITATION_599c1d57-2341-4568-8cb9-298cbf79ce3d&quot;,&quot;properties&quot;:{&quot;noteIndex&quot;:0},&quot;isEdited&quot;:false,&quot;manualOverride&quot;:{&quot;isManuallyOverridden&quot;:false,&quot;citeprocText&quot;:&quot;(Schmidt &lt;i&gt;et al.&lt;/i&gt; 2021)&quot;,&quot;manualOverrideText&quot;:&quot;&quot;},&quot;citationTag&quot;:&quot;MENDELEY_CITATION_v3_eyJjaXRhdGlvbklEIjoiTUVOREVMRVlfQ0lUQVRJT05fNTk5YzFkNTctMjM0MS00NTY4LThjYjktMjk4Y2JmNzljZTNk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quot;,&quot;citationItems&quot;:[{&quot;id&quot;:&quot;40aa9108-5e65-3ac6-a552-aad68af3c698&quot;,&quot;itemData&quot;:{&quot;type&quot;:&quot;article-journal&quot;,&quot;id&quot;:&quot;40aa9108-5e65-3ac6-a552-aad68af3c698&quot;,&quot;title&quot;:&quot;Unbiased population heterozygosity estimates from genome-wide sequence data&quot;,&quot;author&quot;:[{&quot;family&quot;:&quot;Schmidt&quot;,&quot;given&quot;:&quot;Thomas L&quot;,&quot;parse-names&quot;:false,&quot;dropping-particle&quot;:&quot;&quot;,&quot;non-dropping-particle&quot;:&quot;&quot;},{&quot;family&quot;:&quot;Jasper&quot;,&quot;given&quot;:&quot;Moshe-Elijah&quot;,&quot;parse-names&quot;:false,&quot;dropping-particle&quot;:&quot;&quot;,&quot;non-dropping-particle&quot;:&quot;&quot;},{&quot;family&quot;:&quot;Weeks&quot;,&quot;given&quot;:&quot;Andrew R&quot;,&quot;parse-names&quot;:false,&quot;dropping-particle&quot;:&quot;&quot;,&quot;non-dropping-particle&quot;:&quot;&quot;},{&quot;family&quot;:&quot;Hoffmann&quot;,&quot;given&quot;:&quot;Ary A&quot;,&quot;parse-names&quot;:false,&quot;dropping-particle&quot;:&quot;&quot;,&quot;non-dropping-particle&quot;:&quot;&quot;}],&quot;container-title&quot;:&quot;Methods in Ecology and Evolution&quot;,&quot;container-title-short&quot;:&quot;Methods Ecol Evol&quot;,&quot;DOI&quot;:&quot;10.1111/2041-210X.13659&quot;,&quot;ISSN&quot;:&quot;2041-210X&quot;,&quot;URL&quot;:&quot;https://onlinelibrary.wiley.com/doi/abs/10.1111/2041-210X.13659&quot;,&quot;issued&quot;:{&quot;date-parts&quot;:[[2021]]},&quot;page&quot;:&quot;1888-1898&quot;,&quot;language&quot;:&quot;en&quot;,&quot;abstract&quot;:&quot;Heterozygosity is a metric of genetic variability frequently used to inform the management of threatened taxa. Estimating observed and expected heterozygosities from genome-wide sequence data has become increasingly common, and these estimates are often derived directly from genotypes at single nucleotide polymorphism (SNP) markers. While many SNP markers can provide precise estimates of genetic processes, the results of ‘downstream’ analysis with these markers may depend heavily on ‘upstream’ filtering decisions. Here we explore the downstream consequences of sample size, rare allele filtering, missing data thresholds and known population structure on estimates of observed and expected heterozygosity using two reduced-representation sequencing datasets, one from the mosquito Aedes aegypti (ddRADseq) and the other from a threatened grasshopper, Keyacris scurra (DArTseq). We show that estimates based on polymorphic markers only (i.e. SNP heterozygosity) are always biased by global sample size (N), with smaller N producing larger estimates. By contrast, results are unbiased by sample size when calculations consider monomorphic as well as polymorphic sequence information (i.e. genome-wide or autosomal heterozygosity). SNP heterozygosity is also biased when differentiated populations are analysed together while autosomal heterozygosity remains unbiased. We also show that when nucleotide sites with missing genotypes are included, observed and expected heterozygosity estimates diverge in proportion to the amount of missing data permitted at each site. We make three recommendations for estimating genome-wide heterozygosity: (a) autosomal heterozygosity should be reported instead of (or in addition to) SNP heterozygosity; (b) sites with any missing data should be omitted and (c) populations should be analysed in independent runs. This should facilitate comparisons within and across studies and between observed and expected measures of heterozygosity.&quot;,&quot;issue&quot;:&quot;10&quot;,&quot;volume&quot;:&quot;12&quot;},&quot;isTemporary&quot;:false}]},{&quot;citationID&quot;:&quot;MENDELEY_CITATION_e2b8f072-cd5e-4304-a48e-132a23f2ff60&quot;,&quot;properties&quot;:{&quot;noteIndex&quot;:0},&quot;isEdited&quot;:false,&quot;manualOverride&quot;:{&quot;isManuallyOverridden&quot;:false,&quot;citeprocText&quot;:&quot;(Waples and Do 2008; Do &lt;i&gt;et al.&lt;/i&gt; 2014)&quot;,&quot;manualOverrideText&quot;:&quot;&quot;},&quot;citationTag&quot;:&quot;MENDELEY_CITATION_v3_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&quot;,&quot;citationItems&quot;:[{&quot;id&quot;:&quot;36e26be9-040b-3515-8e4e-6cbb65b8c7ff&quot;,&quot;itemData&quot;:{&quot;type&quot;:&quot;article-journal&quot;,&quot;id&quot;:&quot;36e26be9-040b-3515-8e4e-6cbb65b8c7ff&quot;,&quot;title&quot;:&quot;ldne: a program for estimating effective population size from data on linkage disequilibrium&quot;,&quot;author&quot;:[{&quot;family&quot;:&quot;Waples&quot;,&quot;given&quot;:&quot;Robin S&quot;,&quot;parse-names&quot;:false,&quot;dropping-particle&quot;:&quot;&quot;,&quot;non-dropping-particle&quot;:&quot;&quot;},{&quot;family&quot;:&quot;Do&quot;,&quot;given&quot;:&quot;Chi&quot;,&quot;parse-names&quot;:false,&quot;dropping-particle&quot;:&quot;&quot;,&quot;non-dropping-particle&quot;:&quot;&quot;}],&quot;title-short&quot;:&quot;ldne&quot;,&quot;container-title&quot;:&quot;Molecular Ecology Resources&quot;,&quot;container-title-short&quot;:&quot;Mol Ecol Resour&quot;,&quot;DOI&quot;:&quot;10.1111/j.1755-0998.2007.02061.x&quot;,&quot;ISSN&quot;:&quot;1755-0998&quot;,&quot;URL&quot;:&quot;http://onlinelibrary.wiley.com.proxy.library.adelaide.edu.au/doi/10.1111/j.1755-0998.2007.02061.x/abstract&quot;,&quot;issued&quot;:{&quot;date-parts&quot;:[[2008,7]]},&quot;page&quot;:&quot;753-756&quot;,&quot;language&quot;:&quot;en&quot;,&quot;abstract&quot;:&quot;ldne is a program with a Visual Basic interface that implements a recently developed bias correction for estimates of effective population size (Ne) based on linkage disequilibrium data. The program reads genotypic data in standard formats and can accommodate an arbitrary number of samples, individuals, loci, and alleles, as well as two mating systems: random and lifetime monogamy. ldne calculates separate estimates using different criteria for excluding rare alleles, which facilitates evaluation of data for highly polymorphic markers such as microsatellites. The program also introduces a jackknife method for obtaining confidence intervals that appears to perform better than parametric methods currently in use.&quot;,&quot;issue&quot;:&quot;4&quot;,&quot;volume&quot;:&quot;8&quot;},&quot;isTemporary&quot;:false},{&quot;id&quot;:&quot;b02b76c8-1ac7-3c1d-a2a9-3fa669eb1cc6&quot;,&quot;itemData&quot;:{&quot;type&quot;:&quot;article-journal&quot;,&quot;id&quot;:&quot;b02b76c8-1ac7-3c1d-a2a9-3fa669eb1cc6&quot;,&quot;title&quot;:&quot;NeEstimator v2: re-implementation of software for the estimation of contemporary effective population size (Ne) from genetic data&quot;,&quot;author&quot;:[{&quot;family&quot;:&quot;Do&quot;,&quot;given&quot;:&quot;C&quot;,&quot;parse-names&quot;:false,&quot;dropping-particle&quot;:&quot;&quot;,&quot;non-dropping-particle&quot;:&quot;&quot;},{&quot;family&quot;:&quot;Waples&quot;,&quot;given&quot;:&quot;R S&quot;,&quot;parse-names&quot;:false,&quot;dropping-particle&quot;:&quot;&quot;,&quot;non-dropping-particle&quot;:&quot;&quot;},{&quot;family&quot;:&quot;Peel&quot;,&quot;given&quot;:&quot;D&quot;,&quot;parse-names&quot;:false,&quot;dropping-particle&quot;:&quot;&quot;,&quot;non-dropping-particle&quot;:&quot;&quot;},{&quot;family&quot;:&quot;Macbeth&quot;,&quot;given&quot;:&quot;G M&quot;,&quot;parse-names&quot;:false,&quot;dropping-particle&quot;:&quot;&quot;,&quot;non-dropping-particle&quot;:&quot;&quot;},{&quot;family&quot;:&quot;Tillett&quot;,&quot;given&quot;:&quot;B J&quot;,&quot;parse-names&quot;:false,&quot;dropping-particle&quot;:&quot;&quot;,&quot;non-dropping-particle&quot;:&quot;&quot;},{&quot;family&quot;:&quot;Ovenden&quot;,&quot;given&quot;:&quot;J R&quot;,&quot;parse-names&quot;:false,&quot;dropping-particle&quot;:&quot;&quot;,&quot;non-dropping-particle&quot;:&quot;&quot;}],&quot;title-short&quot;:&quot;NeEstimator v2&quot;,&quot;container-title&quot;:&quot;Molecular Ecology Resources&quot;,&quot;container-title-short&quot;:&quot;Mol Ecol Resour&quot;,&quot;DOI&quot;:&quot;10.1111/1755-0998.12157&quot;,&quot;ISSN&quot;:&quot;1755-0998&quot;,&quot;URL&quot;:&quot;http://onlinelibrary.wiley.com/doi/10.1111/1755-0998.12157/abstract&quot;,&quot;issued&quot;:{&quot;date-parts&quot;:[[2014,1]]},&quot;page&quot;:&quot;209-214&quot;,&quot;language&quot;:&quot;en&quot;,&quot;abstract&quot;:&quot;NeEstimator v2 is a completely revised and updated implementation of software that produces estimates of contemporary effective population size, using several different methods and a single input file. NeEstimator v2 includes three single-sample estimators (updated versions of the linkage disequilibrium and heterozygote-excess methods, and a new method based on molecular coancestry), as well as the two-sample (moment-based temporal) method. New features include the following: (i) an improved method for accounting for missing data; (ii) options for screening out rare alleles; (iii) confidence intervals for all methods; (iv) the ability to analyse data sets with large numbers of genetic markers (10 000 or more); (v) options for batch processing large numbers of different data sets, which will facilitate cross-method comparisons using simulated data; and (vi) correction for temporal estimates when individuals sampled are not removed from the population (Plan I sampling). The user is given considerable control over input data and composition, and format of output files. The freely available software has a new JAVA interface and runs under MacOS, Linux and Windows.&quot;,&quot;issue&quot;:&quot;1&quot;,&quot;volume&quot;:&quot;14&quot;},&quot;isTemporary&quot;:false}]},{&quot;citationID&quot;:&quot;MENDELEY_CITATION_b6ff36c7-3556-41e3-b720-a73a21e9f87b&quot;,&quot;properties&quot;:{&quot;noteIndex&quot;:0},&quot;isEdited&quot;:false,&quot;manualOverride&quot;:{&quot;isManuallyOverridden&quot;:false,&quot;citeprocText&quot;:&quot;(Rowcliffe &lt;i&gt;et al.&lt;/i&gt; 2014)&quot;,&quot;manualOverrideText&quot;:&quot;&quot;},&quot;citationTag&quot;:&quot;MENDELEY_CITATION_v3_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&quot;,&quot;citationItems&quot;:[{&quot;id&quot;:&quot;d68ed2ec-e03d-35eb-b585-af958f23ad7a&quot;,&quot;itemData&quot;:{&quot;type&quot;:&quot;article-journal&quot;,&quot;id&quot;:&quot;d68ed2ec-e03d-35eb-b585-af958f23ad7a&quot;,&quot;title&quot;:&quot;Quantifying levels of animal activity using camera trap data&quot;,&quot;author&quot;:[{&quot;family&quot;:&quot;Rowcliffe&quot;,&quot;given&quot;:&quot;J. Marcus&quot;,&quot;parse-names&quot;:false,&quot;dropping-particle&quot;:&quot;&quot;,&quot;non-dropping-particle&quot;:&quot;&quot;},{&quot;family&quot;:&quot;Kays&quot;,&quot;given&quot;:&quot;Roland&quot;,&quot;parse-names&quot;:false,&quot;dropping-particle&quot;:&quot;&quot;,&quot;non-dropping-particle&quot;:&quot;&quot;},{&quot;family&quot;:&quot;Kranstauber&quot;,&quot;given&quot;:&quot;Bart&quot;,&quot;parse-names&quot;:false,&quot;dropping-particle&quot;:&quot;&quot;,&quot;non-dropping-particle&quot;:&quot;&quot;},{&quot;family&quot;:&quot;Carbone&quot;,&quot;given&quot;:&quot;Chris&quot;,&quot;parse-names&quot;:false,&quot;dropping-particle&quot;:&quot;&quot;,&quot;non-dropping-particle&quot;:&quot;&quot;},{&quot;family&quot;:&quot;Jansen&quot;,&quot;given&quot;:&quot;Patrick A.&quot;,&quot;parse-names&quot;:false,&quot;dropping-particle&quot;:&quot;&quot;,&quot;non-dropping-particle&quot;:&quot;&quot;}],&quot;container-title&quot;:&quot;Methods in Ecology and Evolution&quot;,&quot;editor&quot;:[{&quot;family&quot;:&quot;Fisher&quot;,&quot;given&quot;:&quot;Diana&quot;,&quot;parse-names&quot;:false,&quot;dropping-particle&quot;:&quot;&quot;,&quot;non-dropping-particle&quot;:&quot;&quot;}],&quot;DOI&quot;:&quot;10.1111/2041-210X.12278&quot;,&quot;ISSN&quot;:&quot;2041210X&quot;,&quot;URL&quot;:&quot;https://onlinelibrary.wiley.com/doi/10.1111/2041-210X.12278&quot;,&quot;issued&quot;:{&quot;date-parts&quot;:[[2014,11]]},&quot;page&quot;:&quot;1170-1179&quot;,&quot;abstract&quot;:&quot;1. Activity level (the proportion of time that animals spend active) is a behavioural and ecological metric that can provide an indicator of energetics, foraging effort and exposure to risk. However, activity level is poorly known for free-living animals because it is difficult to quantify activity in the field in a consistent, cost-effective and non-invasiveway. 2. This article presents a newmethod to estimate activity level with time-of-detection data from camera traps (or more generally any remote sensors), fitting a flexible circular distribution to these data to describe the underlying activity schedule, and calculating overall proportion of time active from this. 3. Using simulations and a case study for a range of small- to medium-sized mammal species, we find that activ- ity level can reliably be estimated using the newmethod. 4. The method depends on the key assumption that all individuals in the sampled population are active at the peak of the daily activity cycle. We provide theoretical and empirical evidence suggesting that this assumption is likely to bemet formany species, butmay be less likely met in large predators, or in high-latitudewinters.Further research is needed to establish stronger evidence on the validity of this assumption in specific cases; however, the approach has the potential to provide an effective, non-invasive alternative to existing methods for quantifying population activity levels.&quot;,&quot;issue&quot;:&quot;11&quot;,&quot;volume&quot;:&quot;5&quot;,&quot;container-title-short&quot;:&quot;Methods Ecol Evol&quot;},&quot;isTemporary&quot;:false}]},{&quot;citationID&quot;:&quot;MENDELEY_CITATION_2c0483a4-88ba-4693-8728-4a0ee64be1c4&quot;,&quot;properties&quot;:{&quot;noteIndex&quot;:0},&quot;isEdited&quot;:false,&quot;manualOverride&quot;:{&quot;isManuallyOverridden&quot;:false,&quot;citeprocText&quot;:&quot;(Corlatti &lt;i&gt;et al.&lt;/i&gt; 2020)&quot;,&quot;manualOverrideText&quot;:&quot;&quot;},&quot;citationTag&quot;:&quot;MENDELEY_CITATION_v3_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&quot;,&quot;citationItems&quot;:[{&quot;id&quot;:&quot;94065271-86fb-3f46-9d1e-6cd3c23e4658&quot;,&quot;itemData&quot;:{&quot;type&quot;:&quot;article-journal&quot;,&quot;id&quot;:&quot;94065271-86fb-3f46-9d1e-6cd3c23e4658&quot;,&quot;title&quot;:&quot;A field test of unconventional camera trap distance sampling to estimate abundance of marmot populations&quot;,&quot;author&quot;:[{&quot;family&quot;:&quot;Corlatti&quot;,&quot;given&quot;:&quot;Luca&quot;,&quot;parse-names&quot;:false,&quot;dropping-particle&quot;:&quot;&quot;,&quot;non-dropping-particle&quot;:&quot;&quot;},{&quot;family&quot;:&quot;Sivieri&quot;,&quot;given&quot;:&quot;Stefano&quot;,&quot;parse-names&quot;:false,&quot;dropping-particle&quot;:&quot;&quot;,&quot;non-dropping-particle&quot;:&quot;&quot;},{&quot;family&quot;:&quot;Sudolska&quot;,&quot;given&quot;:&quot;Bogna&quot;,&quot;parse-names&quot;:false,&quot;dropping-particle&quot;:&quot;&quot;,&quot;non-dropping-particle&quot;:&quot;&quot;},{&quot;family&quot;:&quot;Giacomelli&quot;,&quot;given&quot;:&quot;Stefano&quot;,&quot;parse-names&quot;:false,&quot;dropping-particle&quot;:&quot;&quot;,&quot;non-dropping-particle&quot;:&quot;&quot;},{&quot;family&quot;:&quot;Pedrotti&quot;,&quot;given&quot;:&quot;Luca&quot;,&quot;parse-names&quot;:false,&quot;dropping-particle&quot;:&quot;&quot;,&quot;non-dropping-particle&quot;:&quot;&quot;}],&quot;container-title&quot;:&quot;Wildlife Biology&quot;,&quot;DOI&quot;:&quot;10.2981/wlb.00652&quot;,&quot;ISSN&quot;:&quot;09096396&quot;,&quot;issued&quot;:{&quot;date-parts&quot;:[[2020]]},&quot;page&quot;:&quot;1-11&quot;,&quot;abstract&quot;:&quot;The increasing use of remote motion-sensitive photography recently led to an extension of distance sampling (DS) to accommodate camera trap data. Camera trap distance sampling (CTDS) has been proposed as a promising tool to estimate animal abundance, if temporally limited availability for detection is accounted for. However, the performance of CTDS in different field situations, and its reliability when single still images are used instead of videos or bursts of images remain untested. We used Alpine marmots Marmota marmota in the Stelvio National Park (Italy) to address three aims: 1) compare estimates of availability bias-corrected CTDS when using single still images with different set-ups to define sampling effort. For the â€ user-manual' set-up we used values of θ [angle of view] and t* [recovery time, i.e. the shortest interval at which an animal can be detected] specified by the camera user manual. For the â€ empirical' set-up we estimated θ and t* empirically. 2) Compare estimates of CTDS and line DS, both corrected for availability bias based on marmot behavior. 3) Compare estimates of CTDS corrected for availability bias with estimates obtained with capture-mark-recapture (CMR), accounting for the effective trapped area. Our results suggest that: 1) CTDS with â€ user-manual' set-up underestimated population size compared to the â€ empirical' set-up; 2) â€ empirical' CTDS estimates were similar to those of line DS, but CTDS had lower precision; 3) availability bias-corrected CTDS underestimated abundance compared to CMR. Assessing camera settings empirically is crucial to reduce bias in CTDS estimators when single still images are used. Videos should be preferred as they allow choosing predefined snapshot moments and do not rely on settings that cannot be changed. Overall, our results support the use of CTDS as an alternative to DS, although proper availability-bias corrections and many cameras are needed to ensure accuracy and acceptable precision.&quot;,&quot;issue&quot;:&quot;4&quot;,&quot;volume&quot;:&quot;2020&quot;,&quot;container-title-short&quot;:&quot;Wildlife Biol&quot;},&quot;isTemporary&quot;:false}]},{&quot;citationID&quot;:&quot;MENDELEY_CITATION_0d77c24a-b738-4569-a0e7-f1e80dbe9ffa&quot;,&quot;properties&quot;:{&quot;noteIndex&quot;:0},&quot;isEdited&quot;:false,&quot;manualOverride&quot;:{&quot;isManuallyOverridden&quot;:false,&quot;citeprocText&quot;:&quot;(Houa &lt;i&gt;et al.&lt;/i&gt; 2022)&quot;,&quot;manualOverrideText&quot;:&quot;&quot;},&quot;citationTag&quot;:&quot;MENDELEY_CITATION_v3_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&quot;,&quot;citationItems&quot;:[{&quot;id&quot;:&quot;23559922-5a67-3b06-87ba-f95da943eb5a&quot;,&quot;itemData&quot;:{&quot;type&quot;:&quot;article-journal&quot;,&quot;id&quot;:&quot;23559922-5a67-3b06-87ba-f95da943eb5a&quot;,&quot;title&quot;:&quot;Animal reactivity to camera traps and its effects on abundance estimate using distance sampling in the Taï National Park, Côte d'Ivoire&quot;,&quot;author&quot;:[{&quot;family&quot;:&quot;Houa&quot;,&quot;given&quot;:&quot;Noël Adiko&quot;,&quot;parse-names&quot;:false,&quot;dropping-particle&quot;:&quot;&quot;,&quot;non-dropping-particle&quot;:&quot;&quot;},{&quot;family&quot;:&quot;Cappelle&quot;,&quot;given&quot;:&quot;Noémie&quot;,&quot;parse-names&quot;:false,&quot;dropping-particle&quot;:&quot;&quot;,&quot;non-dropping-particle&quot;:&quot;&quot;},{&quot;family&quot;:&quot;Bitty&quot;,&quot;given&quot;:&quot;Eloi Anderson&quot;,&quot;parse-names&quot;:false,&quot;dropping-particle&quot;:&quot;&quot;,&quot;non-dropping-particle&quot;:&quot;&quot;},{&quot;family&quot;:&quot;Normand&quot;,&quot;given&quot;:&quot;Emmanuelle&quot;,&quot;parse-names&quot;:false,&quot;dropping-particle&quot;:&quot;&quot;,&quot;non-dropping-particle&quot;:&quot;&quot;},{&quot;family&quot;:&quot;Kablan&quot;,&quot;given&quot;:&quot;Yves Aka&quot;,&quot;parse-names&quot;:false,&quot;dropping-particle&quot;:&quot;&quot;,&quot;non-dropping-particle&quot;:&quot;&quot;},{&quot;family&quot;:&quot;Boesch&quot;,&quot;given&quot;:&quot;Christophe&quot;,&quot;parse-names&quot;:false,&quot;dropping-particle&quot;:&quot;&quot;,&quot;non-dropping-particle&quot;:&quot;&quot;}],&quot;container-title&quot;:&quot;PeerJ&quot;,&quot;DOI&quot;:&quot;10.7717/peerj.13510&quot;,&quot;URL&quot;:&quot;http://doi.org/10.7717/peerj.13510&quot;,&quot;issued&quot;:{&quot;date-parts&quot;:[[2022]]},&quot;abstract&quot;:&quot;The use of camera traps (CTs) has become an increasingly popular method of studying wildlife, as CTs are able to detect rare, nocturnal, and elusive species in remote and difficult-to-access areas. It thus makes them suited to estimate animal density and abundance, identify activity patterns and new behaviours of animals. However, animals can react when they see the CTs and this can lead to bias in the animal population estimates. While CTs may provide many advantages, an improved understanding of their impacts on individual's behaviour is necessary to avoid erroneous density estimates. Yet, the impact of CTs on detected individuals, such as human odour near the device and the environment, or the infrared illumination, has received relatively little attention. To date, there is no clear procedure to remove this potential bias. Here, we use camera trap distance sampling (CTDS) to (1) quantify the bias resulting from the different animal responses to the CTs when determining animal density and abundance, and (2) test if olfactory, visual and auditory signals have an influence on the animals' reaction to CTs. Between March 2019 and March 2020, we deployed CTs at 267 locations distributed systematically over the entire Taï National Park. We obtained 58,947 videos from which we analysed four medium-to-large-bodied species (Maxwell's duiker (Philantomba maxwellii), Jentink's duiker (Cephalophus jentinki), pygmy hippopotamus (Choeropsis liberiensis) and Western chimpanzee (Pan troglodytes verus)) displaying different behaviours towards the CTs. We then established species-specific ethograms describing the behavioural responses to the CTs. Using these species-specific responses, we observed that the Maxwell's duiker reacted weakly to CTs (about 0.11% of the distance data), contrary to Jentink's duiker, pygmy hippopotamus and Western chimpanzee which reacted with relatively high frequencies, representing 32.82%, 52.96% and 16.14% of the distance data, respectively. Not taking into account the species-specific responses to the CTs can lead to an artificial doubling or tripling of the populations' sizes. All species reacted more to the CTs at close distances. Besides, the Jentink's duiker and the pygmy hippopotamus reacted significantly more to the CTs at night than during the day. Finally, as for olfactory signals, the probability of reaction to the CTs during the first days after CTs installation was weak in Maxwell's duiker,&quot;,&quot;container-title-short&quot;:&quot;PeerJ&quot;},&quot;isTemporary&quot;:false}]},{&quot;citationID&quot;:&quot;MENDELEY_CITATION_4e9be16b-5f87-4bd4-bb58-905935c6c71f&quot;,&quot;properties&quot;:{&quot;noteIndex&quot;:0},&quot;isEdited&quot;:false,&quot;manualOverride&quot;:{&quot;isManuallyOverridden&quot;:false,&quot;citeprocText&quot;:&quot;(Mayze and Moore 1990)&quot;,&quot;manualOverrideText&quot;:&quot;&quot;},&quot;citationTag&quot;:&quot;MENDELEY_CITATION_v3_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&quot;,&quot;citationItems&quot;:[{&quot;id&quot;:&quot;7b8f1620-860c-30ca-9d8f-639808466ef8&quot;,&quot;itemData&quot;:{&quot;type&quot;:&quot;book&quot;,&quot;id&quot;:&quot;7b8f1620-860c-30ca-9d8f-639808466ef8&quot;,&quot;title&quot;:&quot;The Hog Deer&quot;,&quot;author&quot;:[{&quot;family&quot;:&quot;Mayze&quot;,&quot;given&quot;:&quot;R.J.&quot;,&quot;parse-names&quot;:false,&quot;dropping-particle&quot;:&quot;&quot;,&quot;non-dropping-particle&quot;:&quot;&quot;},{&quot;family&quot;:&quot;Moore&quot;,&quot;given&quot;:&quot;G.I.&quot;,&quot;parse-names&quot;:false,&quot;dropping-particle&quot;:&quot;&quot;,&quot;non-dropping-particle&quot;:&quot;&quot;}],&quot;issued&quot;:{&quot;date-parts&quot;:[[1990]]},&quot;publisher&quot;:&quot;Australian Deer Research Foundation, Melbourne, Victoria&quot;,&quot;container-title-short&quot;:&quot;&quot;},&quot;isTemporary&quot;:false}]},{&quot;citationID&quot;:&quot;MENDELEY_CITATION_1933adc5-083c-4e45-a3af-29b8a6efafee&quot;,&quot;properties&quot;:{&quot;noteIndex&quot;:0},&quot;isEdited&quot;:false,&quot;manualOverride&quot;:{&quot;isManuallyOverridden&quot;:false,&quot;citeprocText&quot;:&quot;(Mayze and Moore 1990)&quot;,&quot;manualOverrideText&quot;:&quot;&quot;},&quot;citationTag&quot;:&quot;MENDELEY_CITATION_v3_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&quot;,&quot;citationItems&quot;:[{&quot;id&quot;:&quot;7b8f1620-860c-30ca-9d8f-639808466ef8&quot;,&quot;itemData&quot;:{&quot;type&quot;:&quot;book&quot;,&quot;id&quot;:&quot;7b8f1620-860c-30ca-9d8f-639808466ef8&quot;,&quot;title&quot;:&quot;The Hog Deer&quot;,&quot;author&quot;:[{&quot;family&quot;:&quot;Mayze&quot;,&quot;given&quot;:&quot;R.J.&quot;,&quot;parse-names&quot;:false,&quot;dropping-particle&quot;:&quot;&quot;,&quot;non-dropping-particle&quot;:&quot;&quot;},{&quot;family&quot;:&quot;Moore&quot;,&quot;given&quot;:&quot;G.I.&quot;,&quot;parse-names&quot;:false,&quot;dropping-particle&quot;:&quot;&quot;,&quot;non-dropping-particle&quot;:&quot;&quot;}],&quot;issued&quot;:{&quot;date-parts&quot;:[[1990]]},&quot;publisher&quot;:&quot;Australian Deer Research Foundation, Melbourne, Victoria&quot;,&quot;container-title-short&quot;:&quot;&quot;},&quot;isTemporary&quot;:false}]},{&quot;citationID&quot;:&quot;MENDELEY_CITATION_be7cbd3a-1b39-4da9-9b8f-43b19e260a2b&quot;,&quot;properties&quot;:{&quot;noteIndex&quot;:0},&quot;isEdited&quot;:false,&quot;manualOverride&quot;:{&quot;isManuallyOverridden&quot;:false,&quot;citeprocText&quot;:&quot;(Hill &lt;i&gt;et al.&lt;/i&gt; 2022)&quot;,&quot;manualOverrideText&quot;:&quot;&quot;},&quot;citationTag&quot;:&quot;MENDELEY_CITATION_v3_eyJjaXRhdGlvbklEIjoiTUVOREVMRVlfQ0lUQVRJT05fYmU3Y2JkM2EtMWIzOS00ZGE5LTliOGYtNDNiMTllMjYwYTJiIiwicHJvcGVydGllcyI6eyJub3RlSW5kZXgiOjB9LCJpc0VkaXRlZCI6ZmFsc2UsIm1hbnVhbE92ZXJyaWRlIjp7ImlzTWFudWFsbHlPdmVycmlkZGVuIjpmYWxzZSwiY2l0ZXByb2NUZXh0IjoiK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XX0=&quot;,&quot;citationItems&quot;:[{&quot;id&quot;:&quot;8a8a411c-5dc3-3d7d-91ab-0dfedf3cd310&quot;,&quot;itemData&quot;:{&quot;type&quot;:&quot;article-journal&quot;,&quot;id&quot;:&quot;8a8a411c-5dc3-3d7d-91ab-0dfedf3cd310&quot;,&quot;title&quot;:&quot;Genetic analysis of hog deer (Axis porcinus) in Victoria, Australia, and its applications to invasive species and game management&quot;,&quot;author&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Toop&quot;,&quot;given&quot;:&quot;Simon&quot;,&quot;parse-names&quot;:false,&quot;dropping-particle&quot;:&quot;&quot;,&quot;non-dropping-particle&quot;:&quot;&quot;},{&quot;family&quot;:&quot;Linacre&quot;,&quot;given&quot;:&quot;Adrian&quot;,&quot;parse-names&quot;:false,&quot;dropping-particle&quot;:&quot;&quot;,&quot;non-dropping-particle&quot;:&quot;&quot;},{&quot;family&quot;:&quot;Strugnell&quot;,&quot;given&quot;:&quot;Jan M&quot;,&quot;parse-names&quot;:false,&quot;dropping-particle&quot;:&quot;&quot;,&quot;non-dropping-particle&quot;:&quot;&quot;}],&quot;container-title&quot;:&quot;European Journal of Wildlife Research&quot;,&quot;container-title-short&quot;:&quot;Eur J Wildl Res&quot;,&quot;DOI&quot;:&quot;10.1007/s10344-022-01592-9&quot;,&quot;ISSN&quot;:&quot;1439-0574&quot;,&quot;URL&quot;:&quot;https://doi.org/10.1007/s10344-022-01592-9&quot;,&quot;issued&quot;:{&quot;date-parts&quot;:[[2022,6]]},&quot;page&quot;:&quot;45&quot;,&quot;language&quot;:&quot;en&quot;,&quot;abstract&quot;:&quot;Hog deer were introduced to Australia in the 1860s, where they have spread across the Gippsland region of Victoria. Due to its status as an introduced species and an important game animal within Victoria, management of the species is complex. Given this complexity, genetic studies can provide important information regarding population structure and diversity which can assist in controlling problematic populations of hog deer, while also ensuring viable game stock in sites managed as game reserves. The aim of this study was to investigate the population genetic structure and diversity of the Victorian hog deer 150 years after introduction using short tandem repeats (STRs). Hog deer samples were collected across 15 sites of differing management regimes in the Gippsland region of Victoria and genotyped for 13 polymorphic STR loci. Up to four distinct genetic clusters were identified across the sites sampled, suggesting that despite low observed genetic diversity, population structure is present across their range. It was also possible to detect evidence of recent translocations among populations. This study suggests that the presence of distinct genetic clusters may enable management of separate genetic units, considering invasive species and game management objectives.&quot;,&quot;issue&quot;:&quot;4&quot;,&quot;volume&quot;:&quot;68&quot;},&quot;isTemporary&quot;:false}]},{&quot;citationID&quot;:&quot;MENDELEY_CITATION_b9955981-fbbc-4634-aad6-b1ace0eae668&quot;,&quot;properties&quot;:{&quot;noteIndex&quot;:0},&quot;isEdited&quot;:false,&quot;manualOverride&quot;:{&quot;isManuallyOverridden&quot;:false,&quot;citeprocText&quot;:&quot;(Shaw &lt;i&gt;et al.&lt;/i&gt; 2014)&quot;,&quot;manualOverrideText&quot;:&quot;&quot;},&quot;citationTag&quot;:&quot;MENDELEY_CITATION_v3_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&quot;,&quot;citationItems&quot;:[{&quot;id&quot;:&quot;b8a5666e-6b53-30ad-a636-4655423b94b7&quot;,&quot;itemData&quot;:{&quot;type&quot;:&quot;article-journal&quot;,&quot;id&quot;:&quot;b8a5666e-6b53-30ad-a636-4655423b94b7&quot;,&quot;title&quot;:&quot;Population-level consequences of risky dispersal&quot;,&quot;author&quot;:[{&quot;family&quot;:&quot;Shaw&quot;,&quot;given&quot;:&quot;Allison K&quot;,&quot;parse-names&quot;:false,&quot;dropping-particle&quot;:&quot;&quot;,&quot;non-dropping-particle&quot;:&quot;&quot;},{&quot;family&quot;:&quot;Jalasvuori&quot;,&quot;given&quot;:&quot;Matti&quot;,&quot;parse-names&quot;:false,&quot;dropping-particle&quot;:&quot;&quot;,&quot;non-dropping-particle&quot;:&quot;&quot;},{&quot;family&quot;:&quot;Kokko&quot;,&quot;given&quot;:&quot;Hanna&quot;,&quot;parse-names&quot;:false,&quot;dropping-particle&quot;:&quot;&quot;,&quot;non-dropping-particle&quot;:&quot;&quot;}],&quot;container-title&quot;:&quot;Oikos&quot;,&quot;DOI&quot;:&quot;10.1111/oik.01229&quot;,&quot;ISSN&quot;:&quot;1600-0706&quot;,&quot;URL&quot;:&quot;https://onlinelibrary.wiley.com/doi/abs/10.1111/oik.01229&quot;,&quot;issued&quot;:{&quot;date-parts&quot;:[[2014]]},&quot;page&quot;:&quot;1003-1013&quot;,&quot;language&quot;:&quot;en&quot;,&quot;abstract&quot;:&quot;Achieving sufficient connectivity between populations is essential for persistence, but costs of dispersal may select against individual traits or behaviours that, if present, would improve connectivity. Existing dispersal models tend to ignore the multitude of risks to individuals: while many assess the effect of mortality costs, there is also a risk of failing to find new habitat, especially when the entire inhabitable area remains both small and fragmented. There are few known rules governing whether individuals evolve to disperse more, or less, than what is ideal for population connectivity and persistence. Here we aim to fill this gap, while also noting that evolution might not only produce suboptimal dispersal behaviour: it also influences individual heterogeneity in dispersal. Intuitively, we might expect heterogeneity to improve connectivity, as some individuals will travel far. However, we show that this is only true if dispersal distances on average are quite short; heterogeneity can also lead to reduced connectivity because it can reduce the proportion of the most profitable (‘safest’) intermediate dispersal distances. In general, our results show that conditions typically associated with conservation concerns (small and fragmented habitats inhabited by a species with a low birth rate) are also ones that are most likely to lead to suboptimal dispersal traits. This prompts the question of assisted dispersal in cases of urgent conservation concern.&quot;,&quot;issue&quot;:&quot;8&quot;,&quot;volume&quot;:&quot;123&quot;,&quot;container-title-short&quot;:&quot;&quot;},&quot;isTemporary&quot;:false}]},{&quot;citationID&quot;:&quot;MENDELEY_CITATION_36ac89f7-f031-43f2-bdeb-395048840f7d&quot;,&quot;properties&quot;:{&quot;noteIndex&quot;:0},&quot;isEdited&quot;:false,&quot;manualOverride&quot;:{&quot;isManuallyOverridden&quot;:false,&quot;citeprocText&quot;:&quot;(Pusey 1987)&quot;,&quot;manualOverrideText&quot;:&quot;&quot;},&quot;citationTag&quot;:&quot;MENDELEY_CITATION_v3_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&quot;,&quot;citationItems&quot;:[{&quot;id&quot;:&quot;e7c874c6-f14b-32df-b5d3-9e537c7b4f8d&quot;,&quot;itemData&quot;:{&quot;type&quot;:&quot;article-journal&quot;,&quot;id&quot;:&quot;e7c874c6-f14b-32df-b5d3-9e537c7b4f8d&quot;,&quot;title&quot;:&quot;Sex-biased dispersal and inbreeding avoidance in birds and mammals&quot;,&quot;author&quot;:[{&quot;family&quot;:&quot;Pusey&quot;,&quot;given&quot;:&quot;Anne E&quot;,&quot;parse-names&quot;:false,&quot;dropping-particle&quot;:&quot;&quot;,&quot;non-dropping-particle&quot;:&quot;&quot;}],&quot;container-title&quot;:&quot;Trends in Ecology &amp; Evolution&quot;,&quot;container-title-short&quot;:&quot;Trends Ecol Evol&quot;,&quot;DOI&quot;:&quot;10.1016/0169-5347(87)90081-4&quot;,&quot;ISSN&quot;:&quot;0169-5347&quot;,&quot;PMID&quot;:&quot;21227869&quot;,&quot;URL&quot;:&quot;https://www.cell.com/trends/ecology-evolution/abstract/0169-5347(87)90081-4&quot;,&quot;issued&quot;:{&quot;date-parts&quot;:[[1987,10]]},&quot;page&quot;:&quot;295-299&quot;,&quot;language&quot;:&quot;English&quot;,&quot;issue&quot;:&quot;10&quot;,&quot;volume&quot;:&quot;2&quot;},&quot;isTemporary&quot;:false}]},{&quot;citationID&quot;:&quot;MENDELEY_CITATION_e19e75ca-f306-4444-84f9-b60900230bca&quot;,&quot;properties&quot;:{&quot;noteIndex&quot;:0},&quot;isEdited&quot;:false,&quot;manualOverride&quot;:{&quot;isManuallyOverridden&quot;:false,&quot;citeprocText&quot;:&quot;(Schmidt &lt;i&gt;et al.&lt;/i&gt; 2021)&quot;,&quot;manualOverrideText&quot;:&quot;&quot;},&quot;citationTag&quot;:&quot;MENDELEY_CITATION_v3_eyJjaXRhdGlvbklEIjoiTUVOREVMRVlfQ0lUQVRJT05fZTE5ZTc1Y2EtZjMwNi00NDQ0LTg0ZjktYjYwOTAwMjMwYmNh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quot;,&quot;citationItems&quot;:[{&quot;id&quot;:&quot;40aa9108-5e65-3ac6-a552-aad68af3c698&quot;,&quot;itemData&quot;:{&quot;type&quot;:&quot;article-journal&quot;,&quot;id&quot;:&quot;40aa9108-5e65-3ac6-a552-aad68af3c698&quot;,&quot;title&quot;:&quot;Unbiased population heterozygosity estimates from genome-wide sequence data&quot;,&quot;author&quot;:[{&quot;family&quot;:&quot;Schmidt&quot;,&quot;given&quot;:&quot;Thomas L&quot;,&quot;parse-names&quot;:false,&quot;dropping-particle&quot;:&quot;&quot;,&quot;non-dropping-particle&quot;:&quot;&quot;},{&quot;family&quot;:&quot;Jasper&quot;,&quot;given&quot;:&quot;Moshe-Elijah&quot;,&quot;parse-names&quot;:false,&quot;dropping-particle&quot;:&quot;&quot;,&quot;non-dropping-particle&quot;:&quot;&quot;},{&quot;family&quot;:&quot;Weeks&quot;,&quot;given&quot;:&quot;Andrew R&quot;,&quot;parse-names&quot;:false,&quot;dropping-particle&quot;:&quot;&quot;,&quot;non-dropping-particle&quot;:&quot;&quot;},{&quot;family&quot;:&quot;Hoffmann&quot;,&quot;given&quot;:&quot;Ary A&quot;,&quot;parse-names&quot;:false,&quot;dropping-particle&quot;:&quot;&quot;,&quot;non-dropping-particle&quot;:&quot;&quot;}],&quot;container-title&quot;:&quot;Methods in Ecology and Evolution&quot;,&quot;container-title-short&quot;:&quot;Methods Ecol Evol&quot;,&quot;DOI&quot;:&quot;10.1111/2041-210X.13659&quot;,&quot;ISSN&quot;:&quot;2041-210X&quot;,&quot;URL&quot;:&quot;https://onlinelibrary.wiley.com/doi/abs/10.1111/2041-210X.13659&quot;,&quot;issued&quot;:{&quot;date-parts&quot;:[[2021]]},&quot;page&quot;:&quot;1888-1898&quot;,&quot;language&quot;:&quot;en&quot;,&quot;abstract&quot;:&quot;Heterozygosity is a metric of genetic variability frequently used to inform the management of threatened taxa. Estimating observed and expected heterozygosities from genome-wide sequence data has become increasingly common, and these estimates are often derived directly from genotypes at single nucleotide polymorphism (SNP) markers. While many SNP markers can provide precise estimates of genetic processes, the results of ‘downstream’ analysis with these markers may depend heavily on ‘upstream’ filtering decisions. Here we explore the downstream consequences of sample size, rare allele filtering, missing data thresholds and known population structure on estimates of observed and expected heterozygosity using two reduced-representation sequencing datasets, one from the mosquito Aedes aegypti (ddRADseq) and the other from a threatened grasshopper, Keyacris scurra (DArTseq). We show that estimates based on polymorphic markers only (i.e. SNP heterozygosity) are always biased by global sample size (N), with smaller N producing larger estimates. By contrast, results are unbiased by sample size when calculations consider monomorphic as well as polymorphic sequence information (i.e. genome-wide or autosomal heterozygosity). SNP heterozygosity is also biased when differentiated populations are analysed together while autosomal heterozygosity remains unbiased. We also show that when nucleotide sites with missing genotypes are included, observed and expected heterozygosity estimates diverge in proportion to the amount of missing data permitted at each site. We make three recommendations for estimating genome-wide heterozygosity: (a) autosomal heterozygosity should be reported instead of (or in addition to) SNP heterozygosity; (b) sites with any missing data should be omitted and (c) populations should be analysed in independent runs. This should facilitate comparisons within and across studies and between observed and expected measures of heterozygosity.&quot;,&quot;issue&quot;:&quot;10&quot;,&quot;volume&quot;:&quot;12&quot;},&quot;isTemporary&quot;:false}]},{&quot;citationID&quot;:&quot;MENDELEY_CITATION_fc4281fa-370f-4b32-ae74-55af796eaea0&quot;,&quot;properties&quot;:{&quot;noteIndex&quot;:0},&quot;isEdited&quot;:false,&quot;manualOverride&quot;:{&quot;isManuallyOverridden&quot;:false,&quot;citeprocText&quot;:&quot;(Schmidt &lt;i&gt;et al.&lt;/i&gt; 2021)&quot;,&quot;manualOverrideText&quot;:&quot;&quot;},&quot;citationTag&quot;:&quot;MENDELEY_CITATION_v3_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&quot;,&quot;citationItems&quot;:[{&quot;id&quot;:&quot;40aa9108-5e65-3ac6-a552-aad68af3c698&quot;,&quot;itemData&quot;:{&quot;type&quot;:&quot;article-journal&quot;,&quot;id&quot;:&quot;40aa9108-5e65-3ac6-a552-aad68af3c698&quot;,&quot;title&quot;:&quot;Unbiased population heterozygosity estimates from genome-wide sequence data&quot;,&quot;author&quot;:[{&quot;family&quot;:&quot;Schmidt&quot;,&quot;given&quot;:&quot;Thomas L&quot;,&quot;parse-names&quot;:false,&quot;dropping-particle&quot;:&quot;&quot;,&quot;non-dropping-particle&quot;:&quot;&quot;},{&quot;family&quot;:&quot;Jasper&quot;,&quot;given&quot;:&quot;Moshe-Elijah&quot;,&quot;parse-names&quot;:false,&quot;dropping-particle&quot;:&quot;&quot;,&quot;non-dropping-particle&quot;:&quot;&quot;},{&quot;family&quot;:&quot;Weeks&quot;,&quot;given&quot;:&quot;Andrew R&quot;,&quot;parse-names&quot;:false,&quot;dropping-particle&quot;:&quot;&quot;,&quot;non-dropping-particle&quot;:&quot;&quot;},{&quot;family&quot;:&quot;Hoffmann&quot;,&quot;given&quot;:&quot;Ary A&quot;,&quot;parse-names&quot;:false,&quot;dropping-particle&quot;:&quot;&quot;,&quot;non-dropping-particle&quot;:&quot;&quot;}],&quot;container-title&quot;:&quot;Methods in Ecology and Evolution&quot;,&quot;container-title-short&quot;:&quot;Methods Ecol Evol&quot;,&quot;DOI&quot;:&quot;10.1111/2041-210X.13659&quot;,&quot;ISSN&quot;:&quot;2041-210X&quot;,&quot;URL&quot;:&quot;https://onlinelibrary.wiley.com/doi/abs/10.1111/2041-210X.13659&quot;,&quot;issued&quot;:{&quot;date-parts&quot;:[[2021]]},&quot;page&quot;:&quot;1888-1898&quot;,&quot;language&quot;:&quot;en&quot;,&quot;abstract&quot;:&quot;Heterozygosity is a metric of genetic variability frequently used to inform the management of threatened taxa. Estimating observed and expected heterozygosities from genome-wide sequence data has become increasingly common, and these estimates are often derived directly from genotypes at single nucleotide polymorphism (SNP) markers. While many SNP markers can provide precise estimates of genetic processes, the results of ‘downstream’ analysis with these markers may depend heavily on ‘upstream’ filtering decisions. Here we explore the downstream consequences of sample size, rare allele filtering, missing data thresholds and known population structure on estimates of observed and expected heterozygosity using two reduced-representation sequencing datasets, one from the mosquito Aedes aegypti (ddRADseq) and the other from a threatened grasshopper, Keyacris scurra (DArTseq). We show that estimates based on polymorphic markers only (i.e. SNP heterozygosity) are always biased by global sample size (N), with smaller N producing larger estimates. By contrast, results are unbiased by sample size when calculations consider monomorphic as well as polymorphic sequence information (i.e. genome-wide or autosomal heterozygosity). SNP heterozygosity is also biased when differentiated populations are analysed together while autosomal heterozygosity remains unbiased. We also show that when nucleotide sites with missing genotypes are included, observed and expected heterozygosity estimates diverge in proportion to the amount of missing data permitted at each site. We make three recommendations for estimating genome-wide heterozygosity: (a) autosomal heterozygosity should be reported instead of (or in addition to) SNP heterozygosity; (b) sites with any missing data should be omitted and (c) populations should be analysed in independent runs. This should facilitate comparisons within and across studies and between observed and expected measures of heterozygosity.&quot;,&quot;issue&quot;:&quot;10&quot;,&quot;volume&quot;:&quot;12&quot;},&quot;isTemporary&quot;:false}]},{&quot;citationID&quot;:&quot;MENDELEY_CITATION_3ee76280-905b-457e-aa7f-5aafab710786&quot;,&quot;properties&quot;:{&quot;noteIndex&quot;:0},&quot;isEdited&quot;:false,&quot;manualOverride&quot;:{&quot;isManuallyOverridden&quot;:false,&quot;citeprocText&quot;:&quot;(Davey &lt;i&gt;et al.&lt;/i&gt; 2011)&quot;,&quot;manualOverrideText&quot;:&quot;&quot;},&quot;citationTag&quot;:&quot;MENDELEY_CITATION_v3_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&quot;,&quot;citationItems&quot;:[{&quot;id&quot;:&quot;8e1eac39-2d00-3d7b-a38e-7e972078b209&quot;,&quot;itemData&quot;:{&quot;type&quot;:&quot;article-journal&quot;,&quot;id&quot;:&quot;8e1eac39-2d00-3d7b-a38e-7e972078b209&quot;,&quot;title&quot;:&quot;Genome-wide genetic marker discovery and genotyping using next-generation sequencing&quot;,&quot;author&quot;:[{&quot;family&quot;:&quot;Davey&quot;,&quot;given&quot;:&quot;John W&quot;,&quot;parse-names&quot;:false,&quot;dropping-particle&quot;:&quot;&quot;,&quot;non-dropping-particle&quot;:&quot;&quot;},{&quot;family&quot;:&quot;Hohenlohe&quot;,&quot;given&quot;:&quot;Paul A&quot;,&quot;parse-names&quot;:false,&quot;dropping-particle&quot;:&quot;&quot;,&quot;non-dropping-particle&quot;:&quot;&quot;},{&quot;family&quot;:&quot;Etter&quot;,&quot;given&quot;:&quot;Paul D&quot;,&quot;parse-names&quot;:false,&quot;dropping-particle&quot;:&quot;&quot;,&quot;non-dropping-particle&quot;:&quot;&quot;},{&quot;family&quot;:&quot;Boone&quot;,&quot;given&quot;:&quot;Jason Q&quot;,&quot;parse-names&quot;:false,&quot;dropping-particle&quot;:&quot;&quot;,&quot;non-dropping-particle&quot;:&quot;&quot;},{&quot;family&quot;:&quot;Catchen&quot;,&quot;given&quot;:&quot;Julian M&quot;,&quot;parse-names&quot;:false,&quot;dropping-particle&quot;:&quot;&quot;,&quot;non-dropping-particle&quot;:&quot;&quot;},{&quot;family&quot;:&quot;Blaxter&quot;,&quot;given&quot;:&quot;Mark L&quot;,&quot;parse-names&quot;:false,&quot;dropping-particle&quot;:&quot;&quot;,&quot;non-dropping-particle&quot;:&quot;&quot;}],&quot;container-title&quot;:&quot;Nat Rev Genet&quot;,&quot;ISSN&quot;:&quot;1471-0056&quot;,&quot;URL&quot;:&quot;http://dx.doi.org/10.1038/nrg3012&quot;,&quot;issued&quot;:{&quot;date-parts&quot;:[[2011]]},&quot;page&quot;:&quot;499-510&quot;,&quot;issue&quot;:&quot;7&quot;,&quot;volume&quot;:&quot;12&quot;,&quot;container-title-short&quot;:&quot;&quot;},&quot;isTemporary&quot;:false}]},{&quot;citationID&quot;:&quot;MENDELEY_CITATION_d0e0edcb-dadf-443b-982a-5dd97825cd9b&quot;,&quot;properties&quot;:{&quot;noteIndex&quot;:0},&quot;isEdited&quot;:false,&quot;manualOverride&quot;:{&quot;isManuallyOverridden&quot;:false,&quot;citeprocText&quot;:&quot;(Willi &lt;i&gt;et al.&lt;/i&gt; 2022)&quot;,&quot;manualOverrideText&quot;:&quot;&quot;},&quot;citationTag&quot;:&quot;MENDELEY_CITATION_v3_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&quot;,&quot;citationItems&quot;:[{&quot;id&quot;:&quot;167522be-14be-31d7-9326-0c5da1a45c3d&quot;,&quot;itemData&quot;:{&quot;type&quot;:&quot;article-journal&quot;,&quot;id&quot;:&quot;167522be-14be-31d7-9326-0c5da1a45c3d&quot;,&quot;title&quot;:&quot;Conservation genetics as a management tool: The five best-supported paradigms to assist the management of threatened species&quot;,&quot;author&quot;:[{&quot;family&quot;:&quot;Willi&quot;,&quot;given&quot;:&quot;Yvonne&quot;,&quot;parse-names&quot;:false,&quot;dropping-particle&quot;:&quot;&quot;,&quot;non-dropping-particle&quot;:&quot;&quot;},{&quot;family&quot;:&quot;Kristensen&quot;,&quot;given&quot;:&quot;Torsten N&quot;,&quot;parse-names&quot;:false,&quot;dropping-particle&quot;:&quot;&quot;,&quot;non-dropping-particle&quot;:&quot;&quot;},{&quot;family&quot;:&quot;Sgrò&quot;,&quot;given&quot;:&quot;Carla M&quot;,&quot;parse-names&quot;:false,&quot;dropping-particle&quot;:&quot;&quot;,&quot;non-dropping-particle&quot;:&quot;&quot;},{&quot;family&quot;:&quot;Weeks&quot;,&quot;given&quot;:&quot;Andrew R&quot;,&quot;parse-names&quot;:false,&quot;dropping-particle&quot;:&quot;&quot;,&quot;non-dropping-particle&quot;:&quot;&quot;},{&quot;family&quot;:&quot;Ørsted&quot;,&quot;given&quot;:&quot;Michael&quot;,&quot;parse-names&quot;:false,&quot;dropping-particle&quot;:&quot;&quot;,&quot;non-dropping-particle&quot;:&quot;&quot;},{&quot;family&quot;:&quot;Hoffmann&quot;,&quot;given&quot;:&quot;Ary A&quot;,&quot;parse-names&quot;:false,&quot;dropping-particle&quot;:&quot;&quot;,&quot;non-dropping-particle&quot;:&quot;&quot;}],&quot;title-short&quot;:&quot;Conservation genetics as a management tool&quot;,&quot;container-title&quot;:&quot;Proceedings of the National Academy of Sciences&quot;,&quot;DOI&quot;:&quot;10.1073/pnas.2105076119&quot;,&quot;URL&quot;:&quot;https://www.pnas.org/doi/abs/10.1073/pnas.2105076119&quot;,&quot;issued&quot;:{&quot;date-parts&quot;:[[2022,1]]},&quot;page&quot;:&quot;e2105076119&quot;,&quot;abstract&quot;:&quot;About 50 y ago, Crow and Kimura [An Introduction to Population Genetics Theory (1970)] and Ohta and Kimura [Genet. Res. 22, 201–204 (1973)] laid the foundations of conservation genetics by predicting the relationship between population size and genetic marker diversity. This work sparked an enormous research effort investigating the importance of population dynamics, in particular small population size, for population mean performance, population viability, and evolutionary potential. In light of a recent perspective [J. C. Teixeira, C. D. Huber, Proc. Natl. Acad. Sci. U.S.A. 118, 10 (2021)] that challenges some fundamental assumptions in conservation genetics, it is timely to summarize what the field has achieved, what robust patterns have emerged, and worthwhile future research directions. We consider theory and methodological breakthroughs that have helped management, and we outline some fundamental and applied challenges for conservation genetics.&quot;,&quot;issue&quot;:&quot;1&quot;,&quot;volume&quot;:&quot;119&quot;,&quot;container-title-short&quot;:&quot;&quot;},&quot;isTemporary&quot;:false}]},{&quot;citationID&quot;:&quot;MENDELEY_CITATION_d6d8e084-5c03-42ef-b771-f414727ad1cb&quot;,&quot;properties&quot;:{&quot;noteIndex&quot;:0},&quot;isEdited&quot;:false,&quot;manualOverride&quot;:{&quot;isManuallyOverridden&quot;:false,&quot;citeprocText&quot;:&quot;(Schrieber and Lachmuth 2017)&quot;,&quot;manualOverrideText&quot;:&quot;&quot;},&quot;citationTag&quot;:&quot;MENDELEY_CITATION_v3_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&quot;,&quot;citationItems&quot;:[{&quot;id&quot;:&quot;1a791559-c02a-3937-99dd-2c7b90f21f38&quot;,&quot;itemData&quot;:{&quot;type&quot;:&quot;article-journal&quot;,&quot;id&quot;:&quot;1a791559-c02a-3937-99dd-2c7b90f21f38&quot;,&quot;title&quot;:&quot;The Genetic Paradox of Invasions revisited: the potential role of inbreeding × environment interactions in invasion success&quot;,&quot;author&quot;:[{&quot;family&quot;:&quot;Schrieber&quot;,&quot;given&quot;:&quot;Karin&quot;,&quot;parse-names&quot;:false,&quot;dropping-particle&quot;:&quot;&quot;,&quot;non-dropping-particle&quot;:&quot;&quot;},{&quot;family&quot;:&quot;Lachmuth&quot;,&quot;given&quot;:&quot;Susanne&quot;,&quot;parse-names&quot;:false,&quot;dropping-particle&quot;:&quot;&quot;,&quot;non-dropping-particle&quot;:&quot;&quot;}],&quot;title-short&quot;:&quot;The Genetic Paradox of Invasions revisited&quot;,&quot;container-title&quot;:&quot;Biological Reviews&quot;,&quot;DOI&quot;:&quot;10.1111/brv.12263&quot;,&quot;ISSN&quot;:&quot;1469-185X&quot;,&quot;URL&quot;:&quot;https://onlinelibrary.wiley.com/doi/abs/10.1111/brv.12263&quot;,&quot;issued&quot;:{&quot;date-parts&quot;:[[2017]]},&quot;page&quot;:&quot;939-952&quot;,&quot;language&quot;:&quot;en&quot;,&quot;abstract&quot;:&quot;Invasive species that successfully establish, persist, and expand within an area of introduction, in spite of demographic bottlenecks that reduce their genetic diversity, represent a paradox. Bottlenecks should inhibit population growth and invasive expansion, as a decrease in genetic diversity should result in inbreeding depression, increased fixation of deleterious mutations by genetic drift (drift load), and reduced evolutionary potential to respond to novel selection pressures. Here, we focus on the problems of inbreeding depression and drift load in introduced populations as key components of the Genetic Paradox of Invasions (GPI). We briefly review published explanations for the GPI, which are based on various mechanisms (invasion history events, reproductive traits, genetic characteristics) that mediate the avoidance of inbreeding depression and drift load. We find that there is still a substantial lack of explanation and empirical evidence for explaining the GPI for strongly bottlenecked invasions, or for during critical invasion phases (e.g. initial colonization, leading edges of range expansion) where strong genetic depletion, inbreeding depression and drift load occurs. Accordingly, we suggest that discussion of the GPI should be revived to find additional mechanisms applicable to explaining invasion success for such species and invasion phases. Based on a synthesis of the literature on the population genetics of invaders and the ecology of invaded habitats, we propose that inbreeding × environment (I × E) interactions are one such mechanism that may have strong explanatory power to address the GPI. Specifically, we suggest that a temporary or permanent release from stress in invaded habitats may alleviate the negative effects of genetic depletion on fitness via I × E interactions, and present published empirical evidence supporting this hypothesis. We additionally discuss that I × E interactions can result in rapid evolutionary changes, and may even contribute to adaptation of invaders in the absence of high genetic variation. With a view to encouraging further empirical research, we propose an experimental approach to investigate the occurrence of I × E interactions in ongoing invasions. Revived research on the GPI should provide new fundamental insights into eco-evolutionary invasion biology, and more generally into the evolutionary consequences of the interactions between inbreeding and environment.&quot;,&quot;issue&quot;:&quot;2&quot;,&quot;volume&quot;:&quot;92&quot;,&quot;container-title-short&quot;:&quot;&quot;},&quot;isTemporary&quot;:false}]},{&quot;citationID&quot;:&quot;MENDELEY_CITATION_fc062792-b52d-44da-8918-f002950ebec6&quot;,&quot;properties&quot;:{&quot;noteIndex&quot;:0},&quot;isEdited&quot;:false,&quot;manualOverride&quot;:{&quot;isManuallyOverridden&quot;:false,&quot;citeprocText&quot;:&quot;(Frankham &lt;i&gt;et al.&lt;/i&gt; 2014)&quot;,&quot;manualOverrideText&quot;:&quot;&quot;},&quot;citationTag&quot;:&quot;MENDELEY_CITATION_v3_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&quot;,&quot;citationItems&quot;:[{&quot;id&quot;:&quot;d4bf6e17-d0d8-3f3c-9814-0e190b8c6dd6&quot;,&quot;itemData&quot;:{&quot;type&quot;:&quot;article-journal&quot;,&quot;id&quot;:&quot;d4bf6e17-d0d8-3f3c-9814-0e190b8c6dd6&quot;,&quot;title&quot;:&quot;Genetics in conservation management: Revised recommendations for the 50/500 rules, Red List criteria and population viability analyses&quot;,&quot;author&quot;:[{&quot;family&quot;:&quot;Frankham&quot;,&quot;given&quot;:&quot;Richard&quot;,&quot;parse-names&quot;:false,&quot;dropping-particle&quot;:&quot;&quot;,&quot;non-dropping-particle&quot;:&quot;&quot;},{&quot;family&quot;:&quot;Bradshaw&quot;,&quot;given&quot;:&quot;Corey J A&quot;,&quot;parse-names&quot;:false,&quot;dropping-particle&quot;:&quot;&quot;,&quot;non-dropping-particle&quot;:&quot;&quot;},{&quot;family&quot;:&quot;Brook&quot;,&quot;given&quot;:&quot;Barry W&quot;,&quot;parse-names&quot;:false,&quot;dropping-particle&quot;:&quot;&quot;,&quot;non-dropping-particle&quot;:&quot;&quot;}],&quot;container-title&quot;:&quot;Biological Conservation&quot;,&quot;container-title-short&quot;:&quot;Biol Conserv&quot;,&quot;DOI&quot;:&quot;https://doi.org/10.1016/j.biocon.2013.12.036&quot;,&quot;ISSN&quot;:&quot;0006-3207&quot;,&quot;URL&quot;:&quot;https://www.sciencedirect.com/science/article/pii/S0006320713004576&quot;,&quot;issued&quot;:{&quot;date-parts&quot;:[[2014]]},&quot;page&quot;:&quot;56-63&quot;,&quot;abstract&quot;:&quot;Conservation managers typically need to make prompt decisions based on limited information and resources. Consequently, generalisations have essential roles in guiding interventions. Here, we (i) critique information on some widely accepted generalisations and variables affecting them, (ii) assess how adequately genetic factors are currently incorporated into population viability analysis (PVA) models used to estimate minimum viable population sizes, and (iii) relate the above to population size thresholds of the IUCN Red List criteria for threatened species that were derived from genetic considerations. Evidence accumulated since 1980 shows that genetically effective population size (Ne)=50 is inadequate for preventing inbreeding depression over five generations in the wild, with Ne⩾100 being required to limit loss in total fitness to ⩽10%. Further, even Ne=500 is too low for retaining evolutionary potential for fitness in perpetuity; a better approximation is Ne⩾1000. Extrapolation from census population size (N) to Ne depends on knowing the ratio of Ne/N, yet this information is unavailable for most wild populations. Ratio averages (∼0.1–0.2) from meta-analyses are sufficient, provided adjustments are made for dissimilar life histories. Most PVA-based risk assessments ignore or inadequately model genetic factors. PVA should routinely include realistic inbreeding depression, and genetic impacts on evolutionary potential should be incorporated where appropriate. Genetic generalisations used in conservation, the treatment of genetics in PVAs, and sections of the IUCN Red List criteria derived from genetic considerations, all require revision to be more effective conservation tools.&quot;,&quot;volume&quot;:&quot;170&quot;},&quot;isTemporary&quot;:false}]},{&quot;citationID&quot;:&quot;MENDELEY_CITATION_383735c3-e0bc-4c90-9b70-a43e9d197768&quot;,&quot;properties&quot;:{&quot;noteIndex&quot;:0},&quot;isEdited&quot;:false,&quot;manualOverride&quot;:{&quot;isManuallyOverridden&quot;:false,&quot;citeprocText&quot;:&quot;(Ramsey &lt;i&gt;et al.&lt;/i&gt; 2019; Hill &lt;i&gt;et al.&lt;/i&gt; 2022)&quot;,&quot;manualOverrideText&quot;:&quot;&quot;},&quot;citationTag&quot;:&quot;MENDELEY_CITATION_v3_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&quot;,&quot;citationItems&quot;:[{&quot;id&quot;:&quot;8a8a411c-5dc3-3d7d-91ab-0dfedf3cd310&quot;,&quot;itemData&quot;:{&quot;type&quot;:&quot;article-journal&quot;,&quot;id&quot;:&quot;8a8a411c-5dc3-3d7d-91ab-0dfedf3cd310&quot;,&quot;title&quot;:&quot;Genetic analysis of hog deer (Axis porcinus) in Victoria, Australia, and its applications to invasive species and game management&quot;,&quot;author&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Toop&quot;,&quot;given&quot;:&quot;Simon&quot;,&quot;parse-names&quot;:false,&quot;dropping-particle&quot;:&quot;&quot;,&quot;non-dropping-particle&quot;:&quot;&quot;},{&quot;family&quot;:&quot;Linacre&quot;,&quot;given&quot;:&quot;Adrian&quot;,&quot;parse-names&quot;:false,&quot;dropping-particle&quot;:&quot;&quot;,&quot;non-dropping-particle&quot;:&quot;&quot;},{&quot;family&quot;:&quot;Strugnell&quot;,&quot;given&quot;:&quot;Jan M&quot;,&quot;parse-names&quot;:false,&quot;dropping-particle&quot;:&quot;&quot;,&quot;non-dropping-particle&quot;:&quot;&quot;}],&quot;container-title&quot;:&quot;European Journal of Wildlife Research&quot;,&quot;container-title-short&quot;:&quot;Eur J Wildl Res&quot;,&quot;DOI&quot;:&quot;10.1007/s10344-022-01592-9&quot;,&quot;ISSN&quot;:&quot;1439-0574&quot;,&quot;URL&quot;:&quot;https://doi.org/10.1007/s10344-022-01592-9&quot;,&quot;issued&quot;:{&quot;date-parts&quot;:[[2022,6]]},&quot;page&quot;:&quot;45&quot;,&quot;language&quot;:&quot;en&quot;,&quot;abstract&quot;:&quot;Hog deer were introduced to Australia in the 1860s, where they have spread across the Gippsland region of Victoria. Due to its status as an introduced species and an important game animal within Victoria, management of the species is complex. Given this complexity, genetic studies can provide important information regarding population structure and diversity which can assist in controlling problematic populations of hog deer, while also ensuring viable game stock in sites managed as game reserves. The aim of this study was to investigate the population genetic structure and diversity of the Victorian hog deer 150 years after introduction using short tandem repeats (STRs). Hog deer samples were collected across 15 sites of differing management regimes in the Gippsland region of Victoria and genotyped for 13 polymorphic STR loci. Up to four distinct genetic clusters were identified across the sites sampled, suggesting that despite low observed genetic diversity, population structure is present across their range. It was also possible to detect evidence of recent translocations among populations. This study suggests that the presence of distinct genetic clusters may enable management of separate genetic units, considering invasive species and game management objectives.&quot;,&quot;issue&quot;:&quot;4&quot;,&quot;volume&quot;:&quot;68&quot;},&quot;isTemporary&quot;:false},{&quot;id&quot;:&quot;1608aa43-f4c0-3746-818f-194b34daf69f&quot;,&quot;itemData&quot;:{&quot;type&quot;:&quot;report&quot;,&quot;id&quot;:&quot;1608aa43-f4c0-3746-818f-194b34daf69f&quot;,&quot;title&quot;:&quot;Abundance and population genetics of Hog Deer (Axis porcinus) in Victoria&quot;,&quot;author&quot;:[{&quot;family&quot;:&quot;Ramsey&quot;,&quot;given&quot;:&quot;David S.L.&quot;,&quot;parse-names&quot;:false,&quot;dropping-particle&quot;:&quot;&quot;,&quot;non-dropping-particle&quot;:&quot;&quot;},{&quot;family&quot;:&quot;Pacioni&quot;,&quot;given&quot;:&quot;Carlo&quot;,&quot;parse-names&quot;:false,&quot;dropping-particle&quot;:&quot;&quot;,&quot;non-dropping-particle&quot;:&quot;&quot;},{&quot;family&quot;:&quot;Hill&quot;,&quot;given&quot;:&quot;E.&quot;,&quot;parse-names&quot;:false,&quot;dropping-particle&quot;:&quot;&quot;,&quot;non-dropping-particle&quot;:&quot;&quot;}],&quot;issued&quot;:{&quot;date-parts&quot;:[[2019]]},&quot;number-of-pages&quot;:&quot;37&quot;,&quot;publisher&quot;:&quot;Arthur Rylah Institute for Environmental Research Technical Report Series No. 303, Department of Environment, Land, Water and Planning: Heidelberg, Victoria&quot;,&quot;container-title-short&quot;:&quot;&quot;},&quot;isTemporary&quot;:false}]},{&quot;citationID&quot;:&quot;MENDELEY_CITATION_0fecff6b-4f11-419c-a009-721330e355af&quot;,&quot;properties&quot;:{&quot;noteIndex&quot;:0},&quot;isEdited&quot;:false,&quot;manualOverride&quot;:{&quot;isManuallyOverridden&quot;:false,&quot;citeprocText&quot;:&quot;(Hill &lt;i&gt;et al.&lt;/i&gt; 2023)&quot;,&quot;manualOverrideText&quot;:&quot;&quot;},&quot;citationTag&quot;:&quot;MENDELEY_CITATION_v3_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&quot;,&quot;citationItems&quot;:[{&quot;id&quot;:&quot;82f0d1eb-05fc-302c-a1dd-9e250525b32f&quot;,&quot;itemData&quot;:{&quot;type&quot;:&quot;article-journal&quot;,&quot;id&quot;:&quot;82f0d1eb-05fc-302c-a1dd-9e250525b32f&quot;,&quot;title&quot;:&quot;Kinship analysis reveals low dispersal in a hog deer (Axis porcinus) population in Wilsons Promontory National Park, Australia&quot;,&quot;author&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Linacre&quot;,&quot;given&quot;:&quot;Adrian&quot;,&quot;parse-names&quot;:false,&quot;dropping-particle&quot;:&quot;&quot;,&quot;non-dropping-particle&quot;:&quot;&quot;},{&quot;family&quot;:&quot;Toop&quot;,&quot;given&quot;:&quot;Simon&quot;,&quot;parse-names&quot;:false,&quot;dropping-particle&quot;:&quot;&quot;,&quot;non-dropping-particle&quot;:&quot;&quot;},{&quot;family&quot;:&quot;Strugnell&quot;,&quot;given&quot;:&quot;Jan M&quot;,&quot;parse-names&quot;:false,&quot;dropping-particle&quot;:&quot;&quot;,&quot;non-dropping-particle&quot;:&quot;&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Linacre&quot;,&quot;given&quot;:&quot;Adrian&quot;,&quot;parse-names&quot;:false,&quot;dropping-particle&quot;:&quot;&quot;,&quot;non-dropping-particle&quot;:&quot;&quot;},{&quot;family&quot;:&quot;Toop&quot;,&quot;given&quot;:&quot;Simon&quot;,&quot;parse-names&quot;:false,&quot;dropping-particle&quot;:&quot;&quot;,&quot;non-dropping-particle&quot;:&quot;&quot;},{&quot;family&quot;:&quot;Strugnell&quot;,&quot;given&quot;:&quot;Jan M&quot;,&quot;parse-names&quot;:false,&quot;dropping-particle&quot;:&quot;&quot;,&quot;non-dropping-particle&quot;:&quot;&quot;}],&quot;container-title&quot;:&quot;Wildlife Research&quot;,&quot;DOI&quot;:&quot;10.1071/WR22098&quot;,&quot;ISSN&quot;:&quot;1448-5494, 1448-5494&quot;,&quot;URL&quot;:&quot;https://www.publish.csiro.au/wr/WR22098&quot;,&quot;issued&quot;:{&quot;date-parts&quot;:[[2023,6]]},&quot;page&quot;:&quot;746-756&quot;,&quot;language&quot;:&quot;en&quot;,&quot;abstract&quot;:&quot;Context A wild population of non-native hog deer has established in the Gippsland region of Victoria, Australia, and there is particular concern about its impact on native vegetation in Wilsons Promontory National Park (WPNP). Since 2015, there has been annual culling of hog deer at WPNP to reduce deer abundances and impacts.Aims The aims of this study were to use a kinship approach based on genotyping to assess contemporary dispersal of hog deer across WPNP, by identifying close kin, to determine whether dispersal of deer into culled sites from unculled sites may affect the long-term success of management there. Differences in the dispersal of male and female hog deer were also investigated.Methods In total, 91 hog deer tissue samples were collected across WPNP and surrounding sites. Single nucleotide polymorphism (SNP) markers were sequenced, and a final dataset comprising 8275 SNPs was used for analysis. First-order, second-order, and intermediate relative pairs were identified, and the geographic distance between these pairs was assessed to determine inter-pair distances to infer dispersal. Spatial autocorrelation between male and female samples was evaluated to measure the effects of sex-biased dispersal.Key results Only seven second-order relative pairs were found across different sites, with a 30km distance between the furthest pair observed. However, most inter-pair distances across sites were 5–10km. Analyses of sex-biased dispersal showed that movement by deer was not strongly influenced by one sex.Conclusions Although hog deer in WPNP are genetically similar, most relatives that were sampled were not widely dispersed. This suggests that there is limited dispersal of hog deer across this park.Implications Recolonisation of hog deer at culled sites via dispersal is likely to be infrequent in WPNP. Kinship analysis provides an effective method of assessing contemporary dispersal and could be applied to other species to assess fine-scale movement across landscapes.&quot;,&quot;issue&quot;:&quot;9&quot;,&quot;volume&quot;:&quot;50&quot;,&quot;container-title-short&quot;:&quot;&quot;},&quot;isTemporary&quot;:false}]},{&quot;citationID&quot;:&quot;MENDELEY_CITATION_f21ad9d4-9842-47ec-ba0d-3ec1716343f2&quot;,&quot;properties&quot;:{&quot;noteIndex&quot;:0},&quot;isEdited&quot;:false,&quot;manualOverride&quot;:{&quot;isManuallyOverridden&quot;:false,&quot;citeprocText&quot;:&quot;(Hill &lt;i&gt;et al.&lt;/i&gt; 2023)&quot;,&quot;manualOverrideText&quot;:&quot;&quot;},&quot;citationTag&quot;:&quot;MENDELEY_CITATION_v3_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&quot;,&quot;citationItems&quot;:[{&quot;id&quot;:&quot;82f0d1eb-05fc-302c-a1dd-9e250525b32f&quot;,&quot;itemData&quot;:{&quot;type&quot;:&quot;article-journal&quot;,&quot;id&quot;:&quot;82f0d1eb-05fc-302c-a1dd-9e250525b32f&quot;,&quot;title&quot;:&quot;Kinship analysis reveals low dispersal in a hog deer (Axis porcinus) population in Wilsons Promontory National Park, Australia&quot;,&quot;author&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Linacre&quot;,&quot;given&quot;:&quot;Adrian&quot;,&quot;parse-names&quot;:false,&quot;dropping-particle&quot;:&quot;&quot;,&quot;non-dropping-particle&quot;:&quot;&quot;},{&quot;family&quot;:&quot;Toop&quot;,&quot;given&quot;:&quot;Simon&quot;,&quot;parse-names&quot;:false,&quot;dropping-particle&quot;:&quot;&quot;,&quot;non-dropping-particle&quot;:&quot;&quot;},{&quot;family&quot;:&quot;Strugnell&quot;,&quot;given&quot;:&quot;Jan M&quot;,&quot;parse-names&quot;:false,&quot;dropping-particle&quot;:&quot;&quot;,&quot;non-dropping-particle&quot;:&quot;&quot;},{&quot;family&quot;:&quot;Hill&quot;,&quot;given&quot;:&quot;Erin&quot;,&quot;parse-names&quot;:false,&quot;dropping-particle&quot;:&quot;&quot;,&quot;non-dropping-particle&quot;:&quot;&quot;},{&quot;family&quot;:&quot;Murphy&quot;,&quot;given&quot;:&quot;Nicholas&quot;,&quot;parse-names&quot;:false,&quot;dropping-particle&quot;:&quot;&quot;,&quot;non-dropping-particle&quot;:&quot;&quot;},{&quot;family&quot;:&quot;Linacre&quot;,&quot;given&quot;:&quot;Adrian&quot;,&quot;parse-names&quot;:false,&quot;dropping-particle&quot;:&quot;&quot;,&quot;non-dropping-particle&quot;:&quot;&quot;},{&quot;family&quot;:&quot;Toop&quot;,&quot;given&quot;:&quot;Simon&quot;,&quot;parse-names&quot;:false,&quot;dropping-particle&quot;:&quot;&quot;,&quot;non-dropping-particle&quot;:&quot;&quot;},{&quot;family&quot;:&quot;Strugnell&quot;,&quot;given&quot;:&quot;Jan M&quot;,&quot;parse-names&quot;:false,&quot;dropping-particle&quot;:&quot;&quot;,&quot;non-dropping-particle&quot;:&quot;&quot;}],&quot;container-title&quot;:&quot;Wildlife Research&quot;,&quot;DOI&quot;:&quot;10.1071/WR22098&quot;,&quot;ISSN&quot;:&quot;1448-5494, 1448-5494&quot;,&quot;URL&quot;:&quot;https://www.publish.csiro.au/wr/WR22098&quot;,&quot;issued&quot;:{&quot;date-parts&quot;:[[2023,6]]},&quot;page&quot;:&quot;746-756&quot;,&quot;language&quot;:&quot;en&quot;,&quot;abstract&quot;:&quot;Context A wild population of non-native hog deer has established in the Gippsland region of Victoria, Australia, and there is particular concern about its impact on native vegetation in Wilsons Promontory National Park (WPNP). Since 2015, there has been annual culling of hog deer at WPNP to reduce deer abundances and impacts.Aims The aims of this study were to use a kinship approach based on genotyping to assess contemporary dispersal of hog deer across WPNP, by identifying close kin, to determine whether dispersal of deer into culled sites from unculled sites may affect the long-term success of management there. Differences in the dispersal of male and female hog deer were also investigated.Methods In total, 91 hog deer tissue samples were collected across WPNP and surrounding sites. Single nucleotide polymorphism (SNP) markers were sequenced, and a final dataset comprising 8275 SNPs was used for analysis. First-order, second-order, and intermediate relative pairs were identified, and the geographic distance between these pairs was assessed to determine inter-pair distances to infer dispersal. Spatial autocorrelation between male and female samples was evaluated to measure the effects of sex-biased dispersal.Key results Only seven second-order relative pairs were found across different sites, with a 30km distance between the furthest pair observed. However, most inter-pair distances across sites were 5–10km. Analyses of sex-biased dispersal showed that movement by deer was not strongly influenced by one sex.Conclusions Although hog deer in WPNP are genetically similar, most relatives that were sampled were not widely dispersed. This suggests that there is limited dispersal of hog deer across this park.Implications Recolonisation of hog deer at culled sites via dispersal is likely to be infrequent in WPNP. Kinship analysis provides an effective method of assessing contemporary dispersal and could be applied to other species to assess fine-scale movement across landscapes.&quot;,&quot;issue&quot;:&quot;9&quot;,&quot;volume&quot;:&quot;50&quot;,&quot;container-title-short&quot;:&quot;&quot;},&quot;isTemporary&quot;:false}]},{&quot;citationID&quot;:&quot;MENDELEY_CITATION_6b87d18e-d651-48ca-9afe-5349ccfc0819&quot;,&quot;properties&quot;:{&quot;noteIndex&quot;:0},&quot;isEdited&quot;:false,&quot;manualOverride&quot;:{&quot;isManuallyOverridden&quot;:false,&quot;citeprocText&quot;:&quot;(Lombaert &lt;i&gt;et al.&lt;/i&gt; 2018)&quot;,&quot;manualOverrideText&quot;:&quot;&quot;},&quot;citationTag&quot;:&quot;MENDELEY_CITATION_v3_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&quot;,&quot;citationItems&quot;:[{&quot;id&quot;:&quot;19d512cf-8550-3ca9-a3bb-a7a96757bdef&quot;,&quot;itemData&quot;:{&quot;type&quot;:&quot;article-journal&quot;,&quot;id&quot;:&quot;19d512cf-8550-3ca9-a3bb-a7a96757bdef&quot;,&quot;title&quot;:&quot;Biases of STRUCTURE software when exploring introduction routes of invasive species&quot;,&quot;author&quot;:[{&quot;family&quot;:&quot;Lombaert&quot;,&quot;given&quot;:&quot;Eric&quot;,&quot;parse-names&quot;:false,&quot;dropping-particle&quot;:&quot;&quot;,&quot;non-dropping-particle&quot;:&quot;&quot;},{&quot;family&quot;:&quot;Guillemaud&quot;,&quot;given&quot;:&quot;Thomas&quot;,&quot;parse-names&quot;:false,&quot;dropping-particle&quot;:&quot;&quot;,&quot;non-dropping-particle&quot;:&quot;&quot;},{&quot;family&quot;:&quot;Deleury&quot;,&quot;given&quot;:&quot;Emeline&quot;,&quot;parse-names&quot;:false,&quot;dropping-particle&quot;:&quot;&quot;,&quot;non-dropping-particle&quot;:&quot;&quot;}],&quot;container-title&quot;:&quot;Heredity&quot;,&quot;container-title-short&quot;:&quot;Heredity (Edinb)&quot;,&quot;issued&quot;:{&quot;date-parts&quot;:[[2018]]},&quot;page&quot;:&quot;485-499&quot;,&quot;publisher&quot;:&quot;Springer International Publishing Cham&quot;,&quot;issue&quot;:&quot;6&quot;,&quot;volume&quot;:&quot;120&quot;},&quot;isTemporary&quot;:false}]},{&quot;citationID&quot;:&quot;MENDELEY_CITATION_7614baeb-d4e3-47a4-b476-cdbbc967690c&quot;,&quot;properties&quot;:{&quot;noteIndex&quot;:0},&quot;isEdited&quot;:false,&quot;manualOverride&quot;:{&quot;isManuallyOverridden&quot;:false,&quot;citeprocText&quot;:&quot;(Cally and Ramsey 2023)&quot;,&quot;manualOverrideText&quot;:&quot;&quot;},&quot;citationTag&quot;:&quot;MENDELEY_CITATION_v3_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&quot;,&quot;citationItems&quot;:[{&quot;id&quot;:&quot;125d5447-8434-3fd3-8e52-e2e15b531d24&quot;,&quot;itemData&quot;:{&quot;type&quot;:&quot;report&quot;,&quot;id&quot;:&quot;125d5447-8434-3fd3-8e52-e2e15b531d24&quot;,&quot;title&quot;:&quot;Abundance of deer in Victoria: Regional and statewide estimates of deer density and their impact on vegetation&quot;,&quot;author&quot;:[{&quot;family&quot;:&quot;Cally&quot;,&quot;given&quot;:&quot;J.G.&quot;,&quot;parse-names&quot;:false,&quot;dropping-particle&quot;:&quot;&quot;,&quot;non-dropping-particle&quot;:&quot;&quot;},{&quot;family&quot;:&quot;Ramsey&quot;,&quot;given&quot;:&quot;D.S.L.&quot;,&quot;parse-names&quot;:false,&quot;dropping-particle&quot;:&quot;&quot;,&quot;non-dropping-particle&quot;:&quot;&quot;}],&quot;issued&quot;:{&quot;date-parts&quot;:[[2023]]},&quot;publisher-place&quot;:&quot;Arthur Rylah Institute for Environmental Research Technical Report Series No. 368. Department of Energy, Environment and Climate Action, Heidelberg, Victoria&quot;,&quot;container-title-short&quot;:&quot;&quot;},&quot;isTemporary&quot;:false}]}]"/>
    <we:property name="MENDELEY_CITATIONS_LOCALE_CODE" value="&quot;en-GB&quot;"/>
    <we:property name="MENDELEY_CITATIONS_STYLE" value="{&quot;id&quot;:&quot;https://www.zotero.org/styles/wildlife-research&quot;,&quot;title&quot;:&quot;Wildlife Research&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A7B863D83507F541A611FCE84A2955F5" ma:contentTypeVersion="29" ma:contentTypeDescription="DEDJTR Document" ma:contentTypeScope="" ma:versionID="807aefbd086080079721314552f83758">
  <xsd:schema xmlns:xsd="http://www.w3.org/2001/XMLSchema" xmlns:xs="http://www.w3.org/2001/XMLSchema" xmlns:p="http://schemas.microsoft.com/office/2006/metadata/properties" xmlns:ns2="1970f3ff-c7c3-4b73-8f0c-0bc260d159f3" xmlns:ns3="940c15d3-075c-4d38-96df-9b897bf27e7c" xmlns:ns4="ebbc6efb-6271-4a2c-9036-6e606b538c1b" xmlns:ns5="386c5622-9f29-4597-ace3-88e561d5ffeb" targetNamespace="http://schemas.microsoft.com/office/2006/metadata/properties" ma:root="true" ma:fieldsID="073a0bc4f958f8ff10decf5c01c630a6" ns2:_="" ns3:_="" ns4:_="" ns5:_="">
    <xsd:import namespace="1970f3ff-c7c3-4b73-8f0c-0bc260d159f3"/>
    <xsd:import namespace="940c15d3-075c-4d38-96df-9b897bf27e7c"/>
    <xsd:import namespace="ebbc6efb-6271-4a2c-9036-6e606b538c1b"/>
    <xsd:import namespace="386c5622-9f29-4597-ace3-88e561d5ffeb"/>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5:MediaServiceDateTaken" minOccurs="0"/>
                <xsd:element ref="ns5:MediaServiceAutoTags" minOccurs="0"/>
                <xsd:element ref="ns5:MediaServiceLocation" minOccurs="0"/>
                <xsd:element ref="ns5:MediaServiceGenerationTime" minOccurs="0"/>
                <xsd:element ref="ns5:MediaServiceEventHashCode" minOccurs="0"/>
                <xsd:element ref="ns5:MediaServiceOCR" minOccurs="0"/>
                <xsd:element ref="ns5:MediaServiceAutoKeyPoints" minOccurs="0"/>
                <xsd:element ref="ns5:MediaServiceKeyPoints" minOccurs="0"/>
                <xsd:element ref="ns3:SharedWithUsers" minOccurs="0"/>
                <xsd:element ref="ns3:SharedWithDetails" minOccurs="0"/>
                <xsd:element ref="ns5:MediaLengthInSeconds" minOccurs="0"/>
                <xsd:element ref="ns5:lcf76f155ced4ddcb4097134ff3c332f"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0c15d3-075c-4d38-96df-9b897bf27e7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73bfbf7-5027-4bcd-83c9-8470a941feae}" ma:internalName="TaxCatchAll" ma:showField="CatchAllData"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73bfbf7-5027-4bcd-83c9-8470a941feae}" ma:internalName="TaxCatchAllLabel" ma:readOnly="true" ma:showField="CatchAllDataLabel"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c6efb-6271-4a2c-9036-6e606b538c1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6c5622-9f29-4597-ace3-88e561d5ffeb" elementFormDefault="qualified">
    <xsd:import namespace="http://schemas.microsoft.com/office/2006/documentManagement/types"/>
    <xsd:import namespace="http://schemas.microsoft.com/office/infopath/2007/PartnerControls"/>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40c15d3-075c-4d38-96df-9b897bf27e7c" xsi:nil="true"/>
    <lcf76f155ced4ddcb4097134ff3c332f xmlns="386c5622-9f29-4597-ace3-88e561d5ffeb">
      <Terms xmlns="http://schemas.microsoft.com/office/infopath/2007/PartnerControls"/>
    </lcf76f155ced4ddcb4097134ff3c332f>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SharedWithUsers xmlns="940c15d3-075c-4d38-96df-9b897bf27e7c">
      <UserInfo>
        <DisplayName>Jason S Flesch (GMA)</DisplayName>
        <AccountId>439</AccountId>
        <AccountType/>
      </UserInfo>
      <UserInfo>
        <DisplayName>Chris W Davies (GMA)</DisplayName>
        <AccountId>1509</AccountId>
        <AccountType/>
      </UserInfo>
      <UserInfo>
        <DisplayName>Simon J Toop (GMA)</DisplayName>
        <AccountId>26</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F767E-461C-47B5-A082-01DAA25DA75F}">
  <ds:schemaRefs>
    <ds:schemaRef ds:uri="http://schemas.openxmlformats.org/officeDocument/2006/bibliography"/>
  </ds:schemaRefs>
</ds:datastoreItem>
</file>

<file path=customXml/itemProps2.xml><?xml version="1.0" encoding="utf-8"?>
<ds:datastoreItem xmlns:ds="http://schemas.openxmlformats.org/officeDocument/2006/customXml" ds:itemID="{EF61C82A-0E2B-4FA0-9620-2CD30B420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940c15d3-075c-4d38-96df-9b897bf27e7c"/>
    <ds:schemaRef ds:uri="ebbc6efb-6271-4a2c-9036-6e606b538c1b"/>
    <ds:schemaRef ds:uri="386c5622-9f29-4597-ace3-88e561d5ff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4.xml><?xml version="1.0" encoding="utf-8"?>
<ds:datastoreItem xmlns:ds="http://schemas.openxmlformats.org/officeDocument/2006/customXml" ds:itemID="{95B92834-FF79-4202-97D7-8DFCE6350DBA}">
  <ds:schemaRefs>
    <ds:schemaRef ds:uri="http://schemas.microsoft.com/office/2006/metadata/properties"/>
    <ds:schemaRef ds:uri="http://schemas.microsoft.com/office/infopath/2007/PartnerControls"/>
    <ds:schemaRef ds:uri="940c15d3-075c-4d38-96df-9b897bf27e7c"/>
    <ds:schemaRef ds:uri="386c5622-9f29-4597-ace3-88e561d5ffeb"/>
    <ds:schemaRef ds:uri="1970f3ff-c7c3-4b73-8f0c-0bc260d159f3"/>
  </ds:schemaRefs>
</ds:datastoreItem>
</file>

<file path=customXml/itemProps5.xml><?xml version="1.0" encoding="utf-8"?>
<ds:datastoreItem xmlns:ds="http://schemas.openxmlformats.org/officeDocument/2006/customXml" ds:itemID="{3713F2B8-6DE9-47A0-BB60-5B10B2989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41</Pages>
  <Words>14704</Words>
  <Characters>83816</Characters>
  <Application>Microsoft Office Word</Application>
  <DocSecurity>8</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Geschke (DELWP)</dc:creator>
  <cp:keywords/>
  <cp:lastModifiedBy>Ruby E Stoios (DEECA)</cp:lastModifiedBy>
  <cp:revision>3</cp:revision>
  <cp:lastPrinted>2019-09-16T18:11:00Z</cp:lastPrinted>
  <dcterms:created xsi:type="dcterms:W3CDTF">2024-02-08T03:08:00Z</dcterms:created>
  <dcterms:modified xsi:type="dcterms:W3CDTF">2024-02-19T00:29:00Z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0x010100611F6414DFB111E7BA88F9DF1743E31700A7B863D83507F541A611FCE84A2955F5</vt:lpwstr>
  </property>
  <property fmtid="{D5CDD505-2E9C-101B-9397-08002B2CF9AE}" pid="3" name="Section">
    <vt:lpwstr/>
  </property>
  <property fmtid="{D5CDD505-2E9C-101B-9397-08002B2CF9AE}" pid="4" name="Sub-Section">
    <vt:lpwstr/>
  </property>
  <property fmtid="{D5CDD505-2E9C-101B-9397-08002B2CF9AE}" pid="5" name="Agency">
    <vt:lpwstr>1;#Department of Environment, Land, Water and Planning|607a3f87-1228-4cd9-82a5-076aa8776274</vt:lpwstr>
  </property>
  <property fmtid="{D5CDD505-2E9C-101B-9397-08002B2CF9AE}" pid="6" name="Branch">
    <vt:lpwstr>7;#Arthur Rylah Institute|40bc2e25-0176-4bcf-8522-e378037ace7d</vt:lpwstr>
  </property>
  <property fmtid="{D5CDD505-2E9C-101B-9397-08002B2CF9AE}" pid="7" name="Division">
    <vt:lpwstr>5;#Biodiversity|a369ff78-9705-4b66-a29c-499bde0c7988</vt:lpwstr>
  </property>
  <property fmtid="{D5CDD505-2E9C-101B-9397-08002B2CF9AE}" pid="8" name="Document type">
    <vt:lpwstr/>
  </property>
  <property fmtid="{D5CDD505-2E9C-101B-9397-08002B2CF9AE}" pid="9" name="Records Classification">
    <vt:lpwstr/>
  </property>
  <property fmtid="{D5CDD505-2E9C-101B-9397-08002B2CF9AE}" pid="10" name="Dissemination Limiting Marker">
    <vt:lpwstr>2;#FOUO|955eb6fc-b35a-4808-8aa5-31e514fa3f26</vt:lpwstr>
  </property>
  <property fmtid="{D5CDD505-2E9C-101B-9397-08002B2CF9AE}" pid="11" name="Group1">
    <vt:lpwstr>14;#Environment and Climate Change|b90772f5-2afa-408f-b8b8-93ad6baba774</vt:lpwstr>
  </property>
  <property fmtid="{D5CDD505-2E9C-101B-9397-08002B2CF9AE}" pid="12" name="Security Classification">
    <vt:lpwstr>3;#Unclassified|7fa379f4-4aba-4692-ab80-7d39d3a23cf4</vt:lpwstr>
  </property>
  <property fmtid="{D5CDD505-2E9C-101B-9397-08002B2CF9AE}" pid="13" name="_dlc_DocIdItemGuid">
    <vt:lpwstr>5babec3b-f839-4854-bfcb-35536a5561af</vt:lpwstr>
  </property>
  <property fmtid="{D5CDD505-2E9C-101B-9397-08002B2CF9AE}" pid="14" name="o85941e134754762b9719660a258a6e6">
    <vt:lpwstr/>
  </property>
  <property fmtid="{D5CDD505-2E9C-101B-9397-08002B2CF9AE}" pid="15" name="Location_x0020_Type">
    <vt:lpwstr/>
  </property>
  <property fmtid="{D5CDD505-2E9C-101B-9397-08002B2CF9AE}" pid="16" name="Copyright_x0020_Licence_x0020_Name">
    <vt:lpwstr/>
  </property>
  <property fmtid="{D5CDD505-2E9C-101B-9397-08002B2CF9AE}" pid="17" name="df723ab3fe1c4eb7a0b151674e7ac40d">
    <vt:lpwstr/>
  </property>
  <property fmtid="{D5CDD505-2E9C-101B-9397-08002B2CF9AE}" pid="18" name="Copyright_x0020_License_x0020_Type">
    <vt:lpwstr/>
  </property>
  <property fmtid="{D5CDD505-2E9C-101B-9397-08002B2CF9AE}" pid="19" name="o2e611f6ba3e4c8f9a895dfb7980639e">
    <vt:lpwstr/>
  </property>
  <property fmtid="{D5CDD505-2E9C-101B-9397-08002B2CF9AE}" pid="20" name="Copyright Licence Name">
    <vt:lpwstr/>
  </property>
  <property fmtid="{D5CDD505-2E9C-101B-9397-08002B2CF9AE}" pid="21" name="Location Type">
    <vt:lpwstr/>
  </property>
  <property fmtid="{D5CDD505-2E9C-101B-9397-08002B2CF9AE}" pid="22" name="Copyright License Type">
    <vt:lpwstr/>
  </property>
  <property fmtid="{D5CDD505-2E9C-101B-9397-08002B2CF9AE}" pid="23" name="MSIP_Label_4257e2ab-f512-40e2-9c9a-c64247360765_Enabled">
    <vt:lpwstr>true</vt:lpwstr>
  </property>
  <property fmtid="{D5CDD505-2E9C-101B-9397-08002B2CF9AE}" pid="24" name="MSIP_Label_4257e2ab-f512-40e2-9c9a-c64247360765_SetDate">
    <vt:lpwstr>2023-11-14T03:42:00Z</vt:lpwstr>
  </property>
  <property fmtid="{D5CDD505-2E9C-101B-9397-08002B2CF9AE}" pid="25" name="MSIP_Label_4257e2ab-f512-40e2-9c9a-c64247360765_Method">
    <vt:lpwstr>Privileged</vt:lpwstr>
  </property>
  <property fmtid="{D5CDD505-2E9C-101B-9397-08002B2CF9AE}" pid="26" name="MSIP_Label_4257e2ab-f512-40e2-9c9a-c64247360765_Name">
    <vt:lpwstr>OFFICIAL</vt:lpwstr>
  </property>
  <property fmtid="{D5CDD505-2E9C-101B-9397-08002B2CF9AE}" pid="27" name="MSIP_Label_4257e2ab-f512-40e2-9c9a-c64247360765_SiteId">
    <vt:lpwstr>e8bdd6f7-fc18-4e48-a554-7f547927223b</vt:lpwstr>
  </property>
  <property fmtid="{D5CDD505-2E9C-101B-9397-08002B2CF9AE}" pid="28" name="MSIP_Label_4257e2ab-f512-40e2-9c9a-c64247360765_ActionId">
    <vt:lpwstr>9f7dc6dd-1805-415c-87a8-4230815f383c</vt:lpwstr>
  </property>
  <property fmtid="{D5CDD505-2E9C-101B-9397-08002B2CF9AE}" pid="29" name="MSIP_Label_4257e2ab-f512-40e2-9c9a-c64247360765_ContentBits">
    <vt:lpwstr>2</vt:lpwstr>
  </property>
  <property fmtid="{D5CDD505-2E9C-101B-9397-08002B2CF9AE}" pid="30" name="MediaServiceImageTags">
    <vt:lpwstr/>
  </property>
  <property fmtid="{D5CDD505-2E9C-101B-9397-08002B2CF9AE}" pid="31" name="DEDJTRSection">
    <vt:lpwstr/>
  </property>
  <property fmtid="{D5CDD505-2E9C-101B-9397-08002B2CF9AE}" pid="32" name="DEDJTRGroup">
    <vt:lpwstr/>
  </property>
  <property fmtid="{D5CDD505-2E9C-101B-9397-08002B2CF9AE}" pid="33" name="DEDJTRSecurityClassification">
    <vt:lpwstr/>
  </property>
  <property fmtid="{D5CDD505-2E9C-101B-9397-08002B2CF9AE}" pid="34" name="DEDJTRDivision">
    <vt:lpwstr/>
  </property>
  <property fmtid="{D5CDD505-2E9C-101B-9397-08002B2CF9AE}" pid="35" name="DEDJTRBranch">
    <vt:lpwstr/>
  </property>
  <property fmtid="{D5CDD505-2E9C-101B-9397-08002B2CF9AE}" pid="36" name="MSIP_Label_d00a4df9-c942-4b09-b23a-6c1023f6de27_Enabled">
    <vt:lpwstr>true</vt:lpwstr>
  </property>
  <property fmtid="{D5CDD505-2E9C-101B-9397-08002B2CF9AE}" pid="37" name="MSIP_Label_d00a4df9-c942-4b09-b23a-6c1023f6de27_SetDate">
    <vt:lpwstr>2023-11-30T02:01:22Z</vt:lpwstr>
  </property>
  <property fmtid="{D5CDD505-2E9C-101B-9397-08002B2CF9AE}" pid="38" name="MSIP_Label_d00a4df9-c942-4b09-b23a-6c1023f6de27_Method">
    <vt:lpwstr>Privileged</vt:lpwstr>
  </property>
  <property fmtid="{D5CDD505-2E9C-101B-9397-08002B2CF9AE}" pid="39" name="MSIP_Label_d00a4df9-c942-4b09-b23a-6c1023f6de27_Name">
    <vt:lpwstr>Official (DJPR)</vt:lpwstr>
  </property>
  <property fmtid="{D5CDD505-2E9C-101B-9397-08002B2CF9AE}" pid="40" name="MSIP_Label_d00a4df9-c942-4b09-b23a-6c1023f6de27_SiteId">
    <vt:lpwstr>722ea0be-3e1c-4b11-ad6f-9401d6856e24</vt:lpwstr>
  </property>
  <property fmtid="{D5CDD505-2E9C-101B-9397-08002B2CF9AE}" pid="41" name="MSIP_Label_d00a4df9-c942-4b09-b23a-6c1023f6de27_ActionId">
    <vt:lpwstr>c7093197-7462-47b1-af8f-537eb670fd6f</vt:lpwstr>
  </property>
  <property fmtid="{D5CDD505-2E9C-101B-9397-08002B2CF9AE}" pid="42" name="MSIP_Label_d00a4df9-c942-4b09-b23a-6c1023f6de27_ContentBits">
    <vt:lpwstr>3</vt:lpwstr>
  </property>
</Properties>
</file>