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9855"/>
      </w:tblGrid>
      <w:tr w:rsidR="00031081" w:rsidRPr="00243764" w14:paraId="28C307BC" w14:textId="77777777" w:rsidTr="00001519">
        <w:trPr>
          <w:trHeight w:val="2273"/>
        </w:trPr>
        <w:tc>
          <w:tcPr>
            <w:tcW w:w="9855" w:type="dxa"/>
            <w:shd w:val="clear" w:color="auto" w:fill="auto"/>
            <w:vAlign w:val="center"/>
          </w:tcPr>
          <w:p w14:paraId="47062558" w14:textId="77777777" w:rsidR="00031081" w:rsidRDefault="00031081" w:rsidP="00031081">
            <w:pPr>
              <w:pStyle w:val="Title"/>
            </w:pPr>
            <w:bookmarkStart w:id="0" w:name="_Toc409798395"/>
            <w:bookmarkStart w:id="1" w:name="_Toc286018758"/>
            <w:r w:rsidRPr="00031081">
              <w:t xml:space="preserve">Primary Rainforest Mapping in Victoria 2018 - extent and </w:t>
            </w:r>
            <w:r>
              <w:t>typ</w:t>
            </w:r>
            <w:r w:rsidR="002C745E">
              <w:t>e</w:t>
            </w:r>
          </w:p>
          <w:p w14:paraId="51D37F61" w14:textId="77777777" w:rsidR="00031081" w:rsidRPr="002C745E" w:rsidRDefault="00031081" w:rsidP="00031081">
            <w:pPr>
              <w:pStyle w:val="Title"/>
              <w:rPr>
                <w:sz w:val="32"/>
              </w:rPr>
            </w:pPr>
          </w:p>
          <w:p w14:paraId="39CA80FC" w14:textId="77777777" w:rsidR="00031081" w:rsidRPr="00477B29" w:rsidRDefault="00031081" w:rsidP="00031081">
            <w:pPr>
              <w:pStyle w:val="Title"/>
            </w:pPr>
          </w:p>
        </w:tc>
      </w:tr>
      <w:tr w:rsidR="00031081" w:rsidRPr="00243764" w14:paraId="12BEFFE3" w14:textId="77777777" w:rsidTr="00001519">
        <w:trPr>
          <w:trHeight w:val="1641"/>
        </w:trPr>
        <w:tc>
          <w:tcPr>
            <w:tcW w:w="9855" w:type="dxa"/>
            <w:shd w:val="clear" w:color="auto" w:fill="auto"/>
            <w:vAlign w:val="center"/>
          </w:tcPr>
          <w:p w14:paraId="5D0C7603" w14:textId="77777777" w:rsidR="00031081" w:rsidRDefault="00031081" w:rsidP="00031081">
            <w:pPr>
              <w:pStyle w:val="Authorscover"/>
            </w:pPr>
            <w:r>
              <w:t xml:space="preserve">Matt White, Khorloo Batpurev, Owen Salkin </w:t>
            </w:r>
          </w:p>
          <w:p w14:paraId="42182C34" w14:textId="77777777" w:rsidR="00031081" w:rsidRDefault="00BF4D6A" w:rsidP="00031081">
            <w:pPr>
              <w:pStyle w:val="Authorscover"/>
            </w:pPr>
            <w:r>
              <w:t>and</w:t>
            </w:r>
            <w:r w:rsidR="00031081">
              <w:t xml:space="preserve"> Graeme Newell</w:t>
            </w:r>
          </w:p>
          <w:p w14:paraId="34649BEF" w14:textId="77777777" w:rsidR="00310C5C" w:rsidRPr="00243764" w:rsidRDefault="00310C5C" w:rsidP="00031081">
            <w:pPr>
              <w:pStyle w:val="Authorscover"/>
            </w:pPr>
          </w:p>
        </w:tc>
      </w:tr>
      <w:tr w:rsidR="00031081" w:rsidRPr="00243764" w14:paraId="64C36A46" w14:textId="77777777" w:rsidTr="00001519">
        <w:tc>
          <w:tcPr>
            <w:tcW w:w="9855" w:type="dxa"/>
            <w:shd w:val="clear" w:color="auto" w:fill="auto"/>
            <w:vAlign w:val="center"/>
          </w:tcPr>
          <w:p w14:paraId="446B55B2" w14:textId="77777777" w:rsidR="00031081" w:rsidRPr="00243764" w:rsidRDefault="00031081" w:rsidP="00001519">
            <w:pPr>
              <w:pStyle w:val="Subtitle"/>
            </w:pPr>
            <w:r>
              <w:t>May 2019</w:t>
            </w:r>
          </w:p>
        </w:tc>
      </w:tr>
    </w:tbl>
    <w:p w14:paraId="37D0ECC0" w14:textId="77777777" w:rsidR="00031081" w:rsidRPr="00F56D9E" w:rsidRDefault="00031081" w:rsidP="00031081">
      <w:r w:rsidRPr="00F56D9E">
        <w:rPr>
          <w:noProof/>
        </w:rPr>
        <w:drawing>
          <wp:anchor distT="0" distB="0" distL="114300" distR="114300" simplePos="0" relativeHeight="251664384" behindDoc="1" locked="0" layoutInCell="1" allowOverlap="1" wp14:anchorId="544F966D" wp14:editId="5EDA8020">
            <wp:simplePos x="0" y="0"/>
            <wp:positionH relativeFrom="page">
              <wp:posOffset>355875</wp:posOffset>
            </wp:positionH>
            <wp:positionV relativeFrom="page">
              <wp:posOffset>4322697</wp:posOffset>
            </wp:positionV>
            <wp:extent cx="6837382" cy="4585335"/>
            <wp:effectExtent l="0" t="0" r="1905" b="571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6837382" cy="458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6D9E">
        <w:rPr>
          <w:noProof/>
        </w:rPr>
        <mc:AlternateContent>
          <mc:Choice Requires="wpg">
            <w:drawing>
              <wp:anchor distT="0" distB="0" distL="114300" distR="114300" simplePos="0" relativeHeight="251656192" behindDoc="1" locked="0" layoutInCell="1" allowOverlap="1" wp14:anchorId="27B5D5D1" wp14:editId="7F723BA4">
                <wp:simplePos x="0" y="0"/>
                <wp:positionH relativeFrom="page">
                  <wp:posOffset>0</wp:posOffset>
                </wp:positionH>
                <wp:positionV relativeFrom="page">
                  <wp:posOffset>0</wp:posOffset>
                </wp:positionV>
                <wp:extent cx="7559675" cy="10925810"/>
                <wp:effectExtent l="0" t="0" r="3175" b="8890"/>
                <wp:wrapNone/>
                <wp:docPr id="13" name="Group 13"/>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21" name="Group 21"/>
                        <wpg:cNvGrpSpPr/>
                        <wpg:grpSpPr>
                          <a:xfrm>
                            <a:off x="0" y="0"/>
                            <a:ext cx="7553960" cy="10695305"/>
                            <a:chOff x="0" y="0"/>
                            <a:chExt cx="7554110" cy="10695600"/>
                          </a:xfrm>
                        </wpg:grpSpPr>
                        <wps:wsp>
                          <wps:cNvPr id="22" name="OverlayRight"/>
                          <wps:cNvSpPr>
                            <a:spLocks/>
                          </wps:cNvSpPr>
                          <wps:spPr bwMode="auto">
                            <a:xfrm>
                              <a:off x="4373296" y="4012953"/>
                              <a:ext cx="2816266" cy="4897893"/>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25" name="CoverRectangle"/>
                          <wps:cNvSpPr/>
                          <wps:spPr>
                            <a:xfrm>
                              <a:off x="388643" y="360054"/>
                              <a:ext cx="6800919" cy="39601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CoverProjectBar" title="Decorative Cover Shape"/>
                          <wps:cNvSpPr txBox="1"/>
                          <wps:spPr>
                            <a:xfrm>
                              <a:off x="360022" y="8897328"/>
                              <a:ext cx="6840136" cy="607482"/>
                            </a:xfrm>
                            <a:prstGeom prst="rect">
                              <a:avLst/>
                            </a:pr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E7012C" w14:textId="4042F49C" w:rsidR="00E26C1E" w:rsidRPr="00F41119" w:rsidRDefault="00E26C1E" w:rsidP="00031081">
                                <w:pPr>
                                  <w:pStyle w:val="Reportdetails"/>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r w:rsidRPr="00F41119">
                                  <w:rPr>
                                    <w:color w:val="FFFFFF" w:themeColor="background2"/>
                                  </w:rPr>
                                  <w:t xml:space="preserve">Technical Report Series No. </w:t>
                                </w:r>
                                <w:r w:rsidR="00594CCE">
                                  <w:rPr>
                                    <w:color w:val="FFFFFF" w:themeColor="background2"/>
                                  </w:rPr>
                                  <w:t>309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9" name="Rectangle 29"/>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Rectangle 3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5D5D1" id="Group 13" o:spid="_x0000_s1026" style="position:absolute;margin-left:0;margin-top:0;width:595.25pt;height:860.3pt;z-index:-251660288;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">
                <v:group id="Group 21"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OverlayRight" o:spid="_x0000_s1028" style="position:absolute;left:43732;top:40129;width:28163;height:48979;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" path="m3529,r,l,7482r2994,l2994,7477r1270,5l4304,7482r,l4304,7482,4304,,3529,xe" fillcolor="#cddc29" stroked="f">
                    <v:fill opacity="13107f"/>
                    <v:path arrowok="t" o:connecttype="custom" o:connectlocs="2309155,0;2309155,0;0,4897893;1959085,4897893;1959085,4894620;2790093,4897893;2816266,4897893;2816266,4897893;2816266,4897893;2816266,0;2309155,0" o:connectangles="0,0,0,0,0,0,0,0,0,0,0"/>
                  </v:shape>
                  <v:rect id="CoverRectangle" o:spid="_x0000_s1029" style="position:absolute;left:3886;top:3600;width:68009;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" fillcolor="#201547 [3206]" stroked="f" strokeweight="2pt"/>
                  <v:shape id="TriangleTop" o:spid="_x0000_s1030"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1"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" fillcolor="#cddc29" stroked="f">
                    <v:stroke joinstyle="round"/>
                    <v:textbox inset="10mm,0,10mm,0">
                      <w:txbxContent>
                        <w:p w14:paraId="70E7012C" w14:textId="4042F49C" w:rsidR="00E26C1E" w:rsidRPr="00F41119" w:rsidRDefault="00E26C1E" w:rsidP="00031081">
                          <w:pPr>
                            <w:pStyle w:val="Reportdetails"/>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r w:rsidRPr="00F41119">
                            <w:rPr>
                              <w:color w:val="FFFFFF" w:themeColor="background2"/>
                            </w:rPr>
                            <w:t xml:space="preserve">Technical Report Series No. </w:t>
                          </w:r>
                          <w:r w:rsidR="00594CCE">
                            <w:rPr>
                              <w:color w:val="FFFFFF" w:themeColor="background2"/>
                            </w:rPr>
                            <w:t>309</w:t>
                          </w:r>
                        </w:p>
                      </w:txbxContent>
                    </v:textbox>
                  </v:shape>
                  <v:rect id="Rectangle 29" o:spid="_x0000_s1032"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" fillcolor="white [3212]" stroked="f" strokeweight="2pt"/>
                  <v:rect id="Rectangle 30" o:spid="_x0000_s1033"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" fillcolor="white [3212]" stroked="f" strokeweight="2pt"/>
                </v:group>
                <v:rect id="Rectangle 31" o:spid="_x0000_s1034"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" fillcolor="white [3212]" stroked="f" strokeweight="2pt"/>
                <w10:wrap anchorx="page" anchory="page"/>
              </v:group>
            </w:pict>
          </mc:Fallback>
        </mc:AlternateContent>
      </w:r>
      <w:r w:rsidRPr="001303BA">
        <w:rPr>
          <w:noProof/>
          <w:lang w:eastAsia="en-AU"/>
        </w:rPr>
        <mc:AlternateContent>
          <mc:Choice Requires="wps">
            <w:drawing>
              <wp:anchor distT="0" distB="0" distL="114300" distR="114300" simplePos="0" relativeHeight="251660288" behindDoc="0" locked="0" layoutInCell="1" allowOverlap="1" wp14:anchorId="5FC82AEF" wp14:editId="5C66F19F">
                <wp:simplePos x="0" y="0"/>
                <wp:positionH relativeFrom="page">
                  <wp:posOffset>356870</wp:posOffset>
                </wp:positionH>
                <wp:positionV relativeFrom="page">
                  <wp:posOffset>358775</wp:posOffset>
                </wp:positionV>
                <wp:extent cx="1864360" cy="3963035"/>
                <wp:effectExtent l="19050" t="0" r="2540" b="0"/>
                <wp:wrapNone/>
                <wp:docPr id="224"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6D650" id="TriangleTopACIPlain" o:spid="_x0000_s1026" style="position:absolute;margin-left:28.1pt;margin-top:28.25pt;width:146.8pt;height:312.05pt;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" path="m2,c-8,3333,19,6671,9,10004l10009,4,2,xe" fillcolor="#00b2a9 [3204]" stroked="f" strokeweight="2pt">
                <v:path arrowok="t" o:connecttype="custom" o:connectlocs="373,0;1676,3963035;1864360,1585;373,0" o:connectangles="0,0,0,0"/>
                <w10:wrap anchorx="page" anchory="page"/>
              </v:shape>
            </w:pict>
          </mc:Fallback>
        </mc:AlternateContent>
      </w:r>
      <w:r>
        <w:rPr>
          <w:noProof/>
          <w:lang w:eastAsia="en-AU"/>
        </w:rPr>
        <mc:AlternateContent>
          <mc:Choice Requires="wps">
            <w:drawing>
              <wp:anchor distT="0" distB="0" distL="114300" distR="114300" simplePos="0" relativeHeight="251650048" behindDoc="0" locked="1" layoutInCell="1" allowOverlap="1" wp14:anchorId="0865CE79" wp14:editId="74504217">
                <wp:simplePos x="0" y="0"/>
                <wp:positionH relativeFrom="page">
                  <wp:posOffset>352425</wp:posOffset>
                </wp:positionH>
                <wp:positionV relativeFrom="page">
                  <wp:posOffset>4248150</wp:posOffset>
                </wp:positionV>
                <wp:extent cx="4020185" cy="4671060"/>
                <wp:effectExtent l="0" t="0" r="0" b="0"/>
                <wp:wrapNone/>
                <wp:docPr id="225"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7106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6">
                            <a:lumMod val="40000"/>
                            <a:lumOff val="60000"/>
                            <a:alpha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CDE9C" id="OverlayLeft" o:spid="_x0000_s1026" style="position:absolute;margin-left:27.75pt;margin-top:334.5pt;width:316.55pt;height:36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" path="m2939,l,,,7482r6467,l2939,xe" fillcolor="#f0eff3 [1305]" stroked="f">
                <v:fill opacity="39321f"/>
                <v:path arrowok="t" o:connecttype="custom" o:connectlocs="1827018,0;0,0;0,4671060;4020185,4671060;1827018,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3120" behindDoc="0" locked="1" layoutInCell="1" allowOverlap="1" wp14:anchorId="7D6C220D" wp14:editId="46046AAF">
                <wp:simplePos x="0" y="0"/>
                <wp:positionH relativeFrom="page">
                  <wp:posOffset>356235</wp:posOffset>
                </wp:positionH>
                <wp:positionV relativeFrom="page">
                  <wp:posOffset>357505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33CA1" id="TriangleTopACI" o:spid="_x0000_s1026" style="position:absolute;margin-left:28.05pt;margin-top:28.15pt;width:149.15pt;height:158.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cAAAAAUmdodGxvbmcAAAE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ThCSU0EDAAAAAA8EAAAAAEAAACYAAAAoAAAAcgA&#10;AR0AAAA79AAYAAH/2P/gABBKRklGAAECAABIAEgAAP/tAAxBZG9iZV9DTQAB/+4ADkFkb2JlAGSA&#10;AAAAAf/bAIQADAgICAkIDAkJDBELCgsRFQ8MDA8VGBMTFRMTGBEMDAwMDAwRDAwMDAwMDAwMDAwM&#10;DAwMDAwMDAwMDAwMDAwMDAENCwsNDg0QDg4QFA4ODhQUDg4ODhQRDAwMDAwREQwMDAwMDBEMDAwM&#10;DAwMDAwMDAwMDAwMDAwMDAwMDAwMDAwM/8AAEQgAoACY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gICAgICAgICAgMCAgIDBAMCAgMEBQQEBAQEBQYFBQUFBQUGBgcHCAcHBgkJCgoJCQwMDAwMDAwM&#10;DAwMDAwMDAEDAwMFBAUJBgYJDQoJCg0PDg4ODg8PDAwMDAwPDwwMDAwMDA8MDAwMDAwMDAwMDAwM&#10;DAwMDAwMDAwMDAwMDAwM/8AAEQgBRwE2AwERAAIRAQMRAf/dAAQAJ//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" path="m1745,3697l,,3496,,1745,3697xe" stroked="f">
                <v:fill r:id="rId11" o:title="" recolor="t" rotate="t" type="frame"/>
                <v:path arrowok="t" o:connecttype="custom" o:connectlocs="945477,2007870;0,0;1894205,0;945477,2007870" o:connectangles="0,0,0,0"/>
                <w10:wrap anchorx="page" anchory="page"/>
                <w10:anchorlock/>
              </v:shape>
            </w:pict>
          </mc:Fallback>
        </mc:AlternateContent>
      </w:r>
      <w:r w:rsidRPr="00F56D9E">
        <w:rPr>
          <w:noProof/>
        </w:rPr>
        <w:drawing>
          <wp:anchor distT="0" distB="0" distL="114300" distR="114300" simplePos="0" relativeHeight="251646976" behindDoc="1" locked="0" layoutInCell="1" allowOverlap="1" wp14:anchorId="540F5754" wp14:editId="327D9F01">
            <wp:simplePos x="0" y="0"/>
            <wp:positionH relativeFrom="page">
              <wp:posOffset>0</wp:posOffset>
            </wp:positionH>
            <wp:positionV relativeFrom="page">
              <wp:posOffset>3743720</wp:posOffset>
            </wp:positionV>
            <wp:extent cx="7560000" cy="5760000"/>
            <wp:effectExtent l="0" t="0" r="317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7560000" cy="57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75C1D" w14:textId="77777777" w:rsidR="00031081" w:rsidRPr="00243764" w:rsidRDefault="00031081" w:rsidP="00031081">
      <w:pPr>
        <w:sectPr w:rsidR="00031081" w:rsidRPr="00243764" w:rsidSect="00BB6A87">
          <w:headerReference w:type="default" r:id="rId13"/>
          <w:footerReference w:type="even" r:id="rId14"/>
          <w:footerReference w:type="default" r:id="rId15"/>
          <w:type w:val="continuous"/>
          <w:pgSz w:w="11907" w:h="16840" w:code="9"/>
          <w:pgMar w:top="1701" w:right="1134" w:bottom="568" w:left="1134" w:header="709" w:footer="709" w:gutter="0"/>
          <w:cols w:space="708"/>
          <w:docGrid w:linePitch="360"/>
        </w:sectPr>
      </w:pPr>
    </w:p>
    <w:p w14:paraId="4C35A09F" w14:textId="77777777" w:rsidR="00031081" w:rsidRPr="00933BDA" w:rsidRDefault="00031081" w:rsidP="00031081">
      <w:pPr>
        <w:sectPr w:rsidR="00031081" w:rsidRPr="00933BDA" w:rsidSect="00A74AEE">
          <w:headerReference w:type="default" r:id="rId16"/>
          <w:footerReference w:type="default" r:id="rId17"/>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49024" behindDoc="0" locked="0" layoutInCell="1" allowOverlap="1" wp14:anchorId="79BC6B82" wp14:editId="1849C4A1">
            <wp:simplePos x="0" y="0"/>
            <wp:positionH relativeFrom="column">
              <wp:posOffset>4611369</wp:posOffset>
            </wp:positionH>
            <wp:positionV relativeFrom="page">
              <wp:posOffset>9792970</wp:posOffset>
            </wp:positionV>
            <wp:extent cx="1861200" cy="540000"/>
            <wp:effectExtent l="0" t="0" r="571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8" cstate="screen">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Pr="00243764">
        <w:rPr>
          <w:noProof/>
        </w:rPr>
        <w:drawing>
          <wp:anchor distT="0" distB="0" distL="114300" distR="114300" simplePos="0" relativeHeight="251658240" behindDoc="0" locked="0" layoutInCell="1" allowOverlap="1" wp14:anchorId="4AB3DB62" wp14:editId="6109111B">
            <wp:simplePos x="0" y="0"/>
            <wp:positionH relativeFrom="page">
              <wp:posOffset>360045</wp:posOffset>
            </wp:positionH>
            <wp:positionV relativeFrom="page">
              <wp:posOffset>9792970</wp:posOffset>
            </wp:positionV>
            <wp:extent cx="1040400" cy="540000"/>
            <wp:effectExtent l="0" t="0" r="762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9" cstate="screen">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5521"/>
        <w:tblW w:w="0" w:type="auto"/>
        <w:tblLook w:val="01E0" w:firstRow="1" w:lastRow="1" w:firstColumn="1" w:lastColumn="1" w:noHBand="0" w:noVBand="0"/>
        <w:tblCaption w:val="Creative Commons Logo"/>
        <w:tblDescription w:val="Creative Commons Logo"/>
      </w:tblPr>
      <w:tblGrid>
        <w:gridCol w:w="9747"/>
      </w:tblGrid>
      <w:tr w:rsidR="00031081" w:rsidRPr="00243764" w14:paraId="2FEFFD39" w14:textId="77777777" w:rsidTr="00001519">
        <w:trPr>
          <w:trHeight w:val="10631"/>
        </w:trPr>
        <w:tc>
          <w:tcPr>
            <w:tcW w:w="9747" w:type="dxa"/>
            <w:shd w:val="clear" w:color="auto" w:fill="auto"/>
            <w:vAlign w:val="bottom"/>
          </w:tcPr>
          <w:p w14:paraId="405FD6AB" w14:textId="77777777" w:rsidR="002C745E" w:rsidRPr="00093A6A" w:rsidRDefault="002C745E" w:rsidP="002C745E">
            <w:pPr>
              <w:autoSpaceDE w:val="0"/>
              <w:autoSpaceDN w:val="0"/>
              <w:adjustRightInd w:val="0"/>
              <w:spacing w:after="320"/>
              <w:rPr>
                <w:rStyle w:val="Imprint0"/>
                <w:sz w:val="20"/>
              </w:rPr>
            </w:pPr>
            <w:r w:rsidRPr="00093A6A">
              <w:rPr>
                <w:rStyle w:val="Imprint0"/>
                <w:sz w:val="20"/>
              </w:rPr>
              <w:lastRenderedPageBreak/>
              <w:t>Arthur Rylah Institute for Environmental Research</w:t>
            </w:r>
            <w:r>
              <w:rPr>
                <w:rStyle w:val="Imprint0"/>
                <w:sz w:val="20"/>
              </w:rPr>
              <w:t xml:space="preserve"> </w:t>
            </w:r>
            <w:r w:rsidRPr="00093A6A">
              <w:rPr>
                <w:rStyle w:val="Imprint0"/>
                <w:sz w:val="20"/>
              </w:rPr>
              <w:br/>
              <w:t>Department of Environment, Land, Water and Planning</w:t>
            </w:r>
            <w:r w:rsidRPr="00093A6A">
              <w:rPr>
                <w:rStyle w:val="Imprint0"/>
                <w:sz w:val="20"/>
              </w:rPr>
              <w:br/>
              <w:t>PO Box 137</w:t>
            </w:r>
            <w:r w:rsidRPr="00093A6A">
              <w:rPr>
                <w:rStyle w:val="Imprint0"/>
                <w:sz w:val="20"/>
              </w:rPr>
              <w:br/>
              <w:t>Heidelberg, Victoria 3084</w:t>
            </w:r>
            <w:r w:rsidRPr="00093A6A">
              <w:rPr>
                <w:rStyle w:val="Imprint0"/>
                <w:sz w:val="20"/>
              </w:rPr>
              <w:br/>
              <w:t>Phone (03) 9450 8600</w:t>
            </w:r>
            <w:r w:rsidRPr="00093A6A">
              <w:rPr>
                <w:rStyle w:val="Imprint0"/>
                <w:sz w:val="20"/>
              </w:rPr>
              <w:br/>
              <w:t xml:space="preserve">Website: </w:t>
            </w:r>
            <w:hyperlink r:id="rId20" w:history="1">
              <w:r w:rsidRPr="00093A6A">
                <w:rPr>
                  <w:rStyle w:val="Hyperlink"/>
                  <w:rFonts w:eastAsia="Calibri"/>
                  <w:szCs w:val="16"/>
                </w:rPr>
                <w:t>www.ari.vic.gov.au</w:t>
              </w:r>
            </w:hyperlink>
          </w:p>
          <w:p w14:paraId="37BB2EF8" w14:textId="77777777" w:rsidR="00310C5C" w:rsidRDefault="00310C5C" w:rsidP="00031081">
            <w:pPr>
              <w:autoSpaceDE w:val="0"/>
              <w:autoSpaceDN w:val="0"/>
              <w:adjustRightInd w:val="0"/>
              <w:spacing w:after="0"/>
              <w:rPr>
                <w:rStyle w:val="Imprint0"/>
                <w:b/>
                <w:sz w:val="20"/>
              </w:rPr>
            </w:pPr>
          </w:p>
          <w:p w14:paraId="2305B98F" w14:textId="77777777" w:rsidR="00310C5C" w:rsidRDefault="00310C5C" w:rsidP="00031081">
            <w:pPr>
              <w:autoSpaceDE w:val="0"/>
              <w:autoSpaceDN w:val="0"/>
              <w:adjustRightInd w:val="0"/>
              <w:spacing w:after="0"/>
              <w:rPr>
                <w:rStyle w:val="Imprint0"/>
                <w:b/>
              </w:rPr>
            </w:pPr>
          </w:p>
          <w:p w14:paraId="2DAC7825" w14:textId="77777777" w:rsidR="00031081" w:rsidRDefault="00031081" w:rsidP="00031081">
            <w:pPr>
              <w:autoSpaceDE w:val="0"/>
              <w:autoSpaceDN w:val="0"/>
              <w:adjustRightInd w:val="0"/>
              <w:spacing w:after="0"/>
              <w:rPr>
                <w:rStyle w:val="Imprint0"/>
                <w:b/>
                <w:sz w:val="20"/>
              </w:rPr>
            </w:pPr>
            <w:r w:rsidRPr="00093A6A">
              <w:rPr>
                <w:rStyle w:val="Imprint0"/>
                <w:b/>
                <w:sz w:val="20"/>
              </w:rPr>
              <w:t>Citation</w:t>
            </w:r>
          </w:p>
          <w:p w14:paraId="4C89EB13" w14:textId="1353C3DE" w:rsidR="00031081" w:rsidRPr="002C745E" w:rsidRDefault="00031081" w:rsidP="00031081">
            <w:pPr>
              <w:autoSpaceDE w:val="0"/>
              <w:autoSpaceDN w:val="0"/>
              <w:adjustRightInd w:val="0"/>
              <w:spacing w:after="0"/>
              <w:rPr>
                <w:rStyle w:val="Imprint0"/>
                <w:sz w:val="20"/>
                <w:szCs w:val="20"/>
              </w:rPr>
            </w:pPr>
            <w:r w:rsidRPr="00093A6A">
              <w:rPr>
                <w:rStyle w:val="Imprint0"/>
                <w:sz w:val="20"/>
              </w:rPr>
              <w:t xml:space="preserve">White, M., Bhatpurev, K., </w:t>
            </w:r>
            <w:r w:rsidRPr="00F5105E">
              <w:rPr>
                <w:rStyle w:val="Imprint0"/>
                <w:sz w:val="20"/>
                <w:vertAlign w:val="superscript"/>
              </w:rPr>
              <w:t>1</w:t>
            </w:r>
            <w:r w:rsidRPr="00093A6A">
              <w:rPr>
                <w:rStyle w:val="Imprint0"/>
                <w:sz w:val="20"/>
              </w:rPr>
              <w:t xml:space="preserve">Salkin, O. and Newell G. (2019). Primary Rainforest Mapping in Victoria 2018 - </w:t>
            </w:r>
            <w:r w:rsidRPr="002C745E">
              <w:rPr>
                <w:rStyle w:val="Imprint0"/>
                <w:sz w:val="20"/>
                <w:szCs w:val="20"/>
              </w:rPr>
              <w:t xml:space="preserve">extent and type. </w:t>
            </w:r>
            <w:r w:rsidR="002C745E" w:rsidRPr="002C745E">
              <w:rPr>
                <w:rStyle w:val="Imprint0"/>
                <w:sz w:val="20"/>
                <w:szCs w:val="20"/>
              </w:rPr>
              <w:t xml:space="preserve">Arthur Rylah Institute Technical </w:t>
            </w:r>
            <w:r w:rsidRPr="002C745E">
              <w:rPr>
                <w:rStyle w:val="Imprint0"/>
                <w:sz w:val="20"/>
                <w:szCs w:val="20"/>
              </w:rPr>
              <w:t>Report</w:t>
            </w:r>
            <w:r w:rsidR="00594CCE">
              <w:rPr>
                <w:rStyle w:val="Imprint0"/>
                <w:sz w:val="20"/>
                <w:szCs w:val="20"/>
              </w:rPr>
              <w:t xml:space="preserve"> Series No. </w:t>
            </w:r>
            <w:r w:rsidR="00594CCE" w:rsidRPr="00594CCE">
              <w:rPr>
                <w:rStyle w:val="Imprint0"/>
                <w:sz w:val="20"/>
                <w:szCs w:val="20"/>
              </w:rPr>
              <w:t>309</w:t>
            </w:r>
            <w:r w:rsidRPr="002C745E">
              <w:rPr>
                <w:rStyle w:val="Imprint0"/>
                <w:sz w:val="20"/>
                <w:szCs w:val="20"/>
              </w:rPr>
              <w:t xml:space="preserve">. Arthur Rylah Institute for Environmental Research, Department of Environment, Land, Water and Planning, Heidelberg, Victoria. </w:t>
            </w:r>
          </w:p>
          <w:p w14:paraId="620C0441" w14:textId="77777777" w:rsidR="00031081" w:rsidRPr="00F5105E" w:rsidRDefault="00031081" w:rsidP="00031081">
            <w:pPr>
              <w:autoSpaceDE w:val="0"/>
              <w:autoSpaceDN w:val="0"/>
              <w:adjustRightInd w:val="0"/>
              <w:spacing w:after="320"/>
              <w:rPr>
                <w:rStyle w:val="Imprint0"/>
                <w:sz w:val="14"/>
              </w:rPr>
            </w:pPr>
            <w:r w:rsidRPr="00F5105E">
              <w:rPr>
                <w:rStyle w:val="Imprint0"/>
                <w:sz w:val="14"/>
              </w:rPr>
              <w:t>1</w:t>
            </w:r>
            <w:r>
              <w:rPr>
                <w:rStyle w:val="Imprint0"/>
                <w:sz w:val="14"/>
              </w:rPr>
              <w:t xml:space="preserve">   </w:t>
            </w:r>
            <w:r w:rsidRPr="00F5105E">
              <w:rPr>
                <w:rStyle w:val="Imprint0"/>
                <w:sz w:val="14"/>
              </w:rPr>
              <w:t xml:space="preserve"> Natural Systems Analytics</w:t>
            </w:r>
          </w:p>
          <w:p w14:paraId="020C0EFA" w14:textId="77777777" w:rsidR="00031081" w:rsidRDefault="00031081" w:rsidP="00031081">
            <w:pPr>
              <w:autoSpaceDE w:val="0"/>
              <w:autoSpaceDN w:val="0"/>
              <w:adjustRightInd w:val="0"/>
              <w:spacing w:after="320"/>
              <w:rPr>
                <w:rStyle w:val="Imprint0"/>
                <w:b/>
              </w:rPr>
            </w:pPr>
          </w:p>
          <w:p w14:paraId="23A74CBC" w14:textId="77777777" w:rsidR="00031081" w:rsidRPr="00F5105E" w:rsidRDefault="00031081" w:rsidP="00031081">
            <w:pPr>
              <w:autoSpaceDE w:val="0"/>
              <w:autoSpaceDN w:val="0"/>
              <w:adjustRightInd w:val="0"/>
              <w:spacing w:after="0"/>
              <w:rPr>
                <w:rStyle w:val="Imprint0"/>
                <w:b/>
                <w:sz w:val="20"/>
              </w:rPr>
            </w:pPr>
            <w:r w:rsidRPr="00F5105E">
              <w:rPr>
                <w:rStyle w:val="Imprint0"/>
                <w:b/>
                <w:sz w:val="20"/>
              </w:rPr>
              <w:t>Front cover photo</w:t>
            </w:r>
          </w:p>
          <w:p w14:paraId="64379FD0" w14:textId="77777777" w:rsidR="00031081" w:rsidRPr="001653FA" w:rsidRDefault="00031081" w:rsidP="00031081">
            <w:pPr>
              <w:autoSpaceDE w:val="0"/>
              <w:autoSpaceDN w:val="0"/>
              <w:adjustRightInd w:val="0"/>
              <w:spacing w:after="320"/>
              <w:rPr>
                <w:rStyle w:val="Imprint0"/>
              </w:rPr>
            </w:pPr>
            <w:r>
              <w:rPr>
                <w:rStyle w:val="Imprint0"/>
              </w:rPr>
              <w:t xml:space="preserve">Warm Temperate Rainforest </w:t>
            </w:r>
            <w:r w:rsidRPr="00BE5058">
              <w:rPr>
                <w:rStyle w:val="Imprint0"/>
              </w:rPr>
              <w:t xml:space="preserve">Goolengook Forest Block, </w:t>
            </w:r>
            <w:r>
              <w:rPr>
                <w:rStyle w:val="Imprint0"/>
              </w:rPr>
              <w:t xml:space="preserve">Errinundra National Park, </w:t>
            </w:r>
            <w:r w:rsidRPr="00BE5058">
              <w:rPr>
                <w:rStyle w:val="Imprint0"/>
              </w:rPr>
              <w:t>East Gippsland (Matt White)</w:t>
            </w:r>
            <w:r w:rsidRPr="001653FA">
              <w:rPr>
                <w:rStyle w:val="Imprint0"/>
              </w:rPr>
              <w:t>.</w:t>
            </w:r>
          </w:p>
          <w:p w14:paraId="44FAE566" w14:textId="77777777" w:rsidR="00031081" w:rsidRPr="00E3679A" w:rsidRDefault="00031081" w:rsidP="00001519">
            <w:pPr>
              <w:autoSpaceDE w:val="0"/>
              <w:autoSpaceDN w:val="0"/>
              <w:adjustRightInd w:val="0"/>
              <w:spacing w:after="320"/>
              <w:rPr>
                <w:rStyle w:val="Imprint0"/>
              </w:rPr>
            </w:pPr>
            <w:r w:rsidRPr="00E3679A">
              <w:rPr>
                <w:rStyle w:val="Imprint0"/>
                <w:noProof/>
              </w:rPr>
              <w:drawing>
                <wp:anchor distT="0" distB="0" distL="114300" distR="114300" simplePos="0" relativeHeight="251661312" behindDoc="0" locked="0" layoutInCell="1" allowOverlap="1" wp14:anchorId="60434E3F" wp14:editId="33E210A0">
                  <wp:simplePos x="0" y="0"/>
                  <wp:positionH relativeFrom="column">
                    <wp:posOffset>1905</wp:posOffset>
                  </wp:positionH>
                  <wp:positionV relativeFrom="paragraph">
                    <wp:posOffset>208915</wp:posOffset>
                  </wp:positionV>
                  <wp:extent cx="658495" cy="237490"/>
                  <wp:effectExtent l="0" t="0" r="8255" b="0"/>
                  <wp:wrapNone/>
                  <wp:docPr id="233" name="Picture 23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xml:space="preserve">© The State of Victoria Department of Environment, Land, Water and Planning </w:t>
            </w:r>
            <w:r w:rsidR="001F10BB">
              <w:rPr>
                <w:rStyle w:val="Imprint0"/>
              </w:rPr>
              <w:t>2019</w:t>
            </w:r>
          </w:p>
          <w:p w14:paraId="683F570A" w14:textId="77777777" w:rsidR="00031081" w:rsidRPr="00243764" w:rsidRDefault="00031081" w:rsidP="00001519">
            <w:pPr>
              <w:spacing w:before="100" w:after="60" w:line="175" w:lineRule="atLeast"/>
              <w:rPr>
                <w:color w:val="00B2A9" w:themeColor="text1"/>
                <w:sz w:val="16"/>
                <w:szCs w:val="16"/>
                <w:lang w:eastAsia="en-AU"/>
              </w:rPr>
            </w:pPr>
          </w:p>
          <w:p w14:paraId="60FB046E" w14:textId="77777777" w:rsidR="00031081" w:rsidRPr="00933BDA" w:rsidRDefault="00031081" w:rsidP="00001519">
            <w:pPr>
              <w:autoSpaceDE w:val="0"/>
              <w:autoSpaceDN w:val="0"/>
              <w:adjustRightInd w:val="0"/>
              <w:spacing w:line="276" w:lineRule="auto"/>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22" w:history="1">
              <w:r w:rsidRPr="00933BDA">
                <w:rPr>
                  <w:rStyle w:val="Imprint0"/>
                </w:rPr>
                <w:t>http://creativecommons.org/licenses/by/3.0/au/deed.en</w:t>
              </w:r>
            </w:hyperlink>
          </w:p>
          <w:p w14:paraId="18E5DC16" w14:textId="00CC51E0" w:rsidR="00031081" w:rsidRPr="003B4587" w:rsidRDefault="00031081" w:rsidP="00001519">
            <w:pPr>
              <w:autoSpaceDE w:val="0"/>
              <w:autoSpaceDN w:val="0"/>
              <w:adjustRightInd w:val="0"/>
              <w:spacing w:after="200" w:line="276" w:lineRule="auto"/>
              <w:rPr>
                <w:rStyle w:val="Imprint0"/>
              </w:rPr>
            </w:pPr>
            <w:r w:rsidRPr="003B4587">
              <w:rPr>
                <w:rStyle w:val="Imprint0"/>
              </w:rPr>
              <w:t>Printed by</w:t>
            </w:r>
            <w:r w:rsidRPr="003B4587">
              <w:rPr>
                <w:rStyle w:val="Imprint0"/>
                <w:color w:val="FF0000"/>
              </w:rPr>
              <w:t xml:space="preserve"> </w:t>
            </w:r>
            <w:r w:rsidR="003B4587" w:rsidRPr="003B4587">
              <w:rPr>
                <w:rStyle w:val="Imprint0"/>
              </w:rPr>
              <w:t>Melbourne Polytechnic, Preston</w:t>
            </w:r>
          </w:p>
          <w:p w14:paraId="344C4527" w14:textId="29EBC9FA" w:rsidR="00031081" w:rsidRPr="003B4587" w:rsidRDefault="00031081" w:rsidP="00001519">
            <w:pPr>
              <w:pStyle w:val="ARIimprintpubdetails"/>
              <w:rPr>
                <w:rStyle w:val="Imprint0"/>
              </w:rPr>
            </w:pPr>
            <w:r w:rsidRPr="003B4587">
              <w:rPr>
                <w:rStyle w:val="Imprint0"/>
                <w:b/>
              </w:rPr>
              <w:t>ISSN</w:t>
            </w:r>
            <w:r w:rsidRPr="003B4587">
              <w:rPr>
                <w:rStyle w:val="Imprint0"/>
              </w:rPr>
              <w:t xml:space="preserve"> 1835-3827 (print)</w:t>
            </w:r>
          </w:p>
          <w:p w14:paraId="6D05C614" w14:textId="329396DB" w:rsidR="00031081" w:rsidRPr="003B4587" w:rsidRDefault="00031081" w:rsidP="003B4587">
            <w:pPr>
              <w:pStyle w:val="ARIimprintpubdetails"/>
              <w:rPr>
                <w:rStyle w:val="Imprint0"/>
              </w:rPr>
            </w:pPr>
            <w:r w:rsidRPr="003B4587">
              <w:rPr>
                <w:rStyle w:val="Imprint0"/>
                <w:b/>
              </w:rPr>
              <w:t>ISSN</w:t>
            </w:r>
            <w:r w:rsidRPr="003B4587">
              <w:rPr>
                <w:rStyle w:val="Imprint0"/>
              </w:rPr>
              <w:t xml:space="preserve"> 1835-3835 (pdf))</w:t>
            </w:r>
          </w:p>
          <w:p w14:paraId="630F17DD" w14:textId="05AC0B98" w:rsidR="003B4587" w:rsidRPr="003B4587" w:rsidRDefault="003B4587" w:rsidP="003B4587">
            <w:pPr>
              <w:pStyle w:val="ARIimprintpubdetails"/>
              <w:rPr>
                <w:rStyle w:val="Imprint0"/>
              </w:rPr>
            </w:pPr>
            <w:r w:rsidRPr="003B4587">
              <w:rPr>
                <w:rStyle w:val="Imprint0"/>
                <w:b/>
              </w:rPr>
              <w:t>ISBN</w:t>
            </w:r>
            <w:r w:rsidRPr="003B4587">
              <w:rPr>
                <w:rStyle w:val="Imprint0"/>
              </w:rPr>
              <w:t xml:space="preserve"> 978-1-76077-919-1 </w:t>
            </w:r>
            <w:r w:rsidRPr="003B4587">
              <w:rPr>
                <w:rStyle w:val="Imprint0"/>
                <w:b/>
              </w:rPr>
              <w:t>(Print)</w:t>
            </w:r>
          </w:p>
          <w:p w14:paraId="6309918B" w14:textId="362395FB" w:rsidR="003B4587" w:rsidRPr="003B4587" w:rsidRDefault="003B4587" w:rsidP="003B4587">
            <w:pPr>
              <w:pStyle w:val="ARIimprintpubdetails"/>
              <w:rPr>
                <w:rStyle w:val="Imprint0"/>
              </w:rPr>
            </w:pPr>
            <w:r w:rsidRPr="003B4587">
              <w:rPr>
                <w:rStyle w:val="Imprint0"/>
                <w:b/>
              </w:rPr>
              <w:t>ISBN</w:t>
            </w:r>
            <w:r w:rsidRPr="003B4587">
              <w:rPr>
                <w:rStyle w:val="Imprint0"/>
              </w:rPr>
              <w:t xml:space="preserve"> 978-1-76077-920-7 </w:t>
            </w:r>
            <w:r w:rsidRPr="003B4587">
              <w:rPr>
                <w:rStyle w:val="Imprint0"/>
                <w:b/>
              </w:rPr>
              <w:t>(pdf/online/MS word)</w:t>
            </w:r>
          </w:p>
          <w:p w14:paraId="63F65E10" w14:textId="77777777" w:rsidR="003B4587" w:rsidRDefault="003B4587" w:rsidP="00001519">
            <w:pPr>
              <w:autoSpaceDE w:val="0"/>
              <w:autoSpaceDN w:val="0"/>
              <w:adjustRightInd w:val="0"/>
              <w:spacing w:after="320"/>
              <w:rPr>
                <w:rStyle w:val="Imprint0"/>
                <w:b/>
              </w:rPr>
            </w:pPr>
          </w:p>
          <w:p w14:paraId="62181909" w14:textId="55B03537" w:rsidR="00031081" w:rsidRPr="00933BDA" w:rsidRDefault="00031081" w:rsidP="00001519">
            <w:pPr>
              <w:autoSpaceDE w:val="0"/>
              <w:autoSpaceDN w:val="0"/>
              <w:adjustRightInd w:val="0"/>
              <w:spacing w:after="320"/>
              <w:rPr>
                <w:rStyle w:val="Imprint0"/>
              </w:rPr>
            </w:pPr>
            <w:r w:rsidRPr="00933BDA">
              <w:rPr>
                <w:rStyle w:val="Imprint0"/>
                <w:b/>
              </w:rPr>
              <w:t>Disclaimer</w:t>
            </w:r>
            <w:r>
              <w:rPr>
                <w:rStyle w:val="Imprint0"/>
                <w:b/>
              </w:rPr>
              <w:br/>
            </w:r>
            <w:r w:rsidRPr="00933BDA">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18552D3" w14:textId="77777777" w:rsidR="00031081" w:rsidRPr="00243764" w:rsidRDefault="00031081" w:rsidP="00001519">
            <w:pPr>
              <w:pStyle w:val="Titlepagesubtitle"/>
              <w:rPr>
                <w:rFonts w:eastAsia="Calibri"/>
              </w:rPr>
            </w:pPr>
            <w:r w:rsidRPr="00243764">
              <w:rPr>
                <w:rFonts w:eastAsia="Calibri"/>
              </w:rPr>
              <w:t>Accessibility</w:t>
            </w:r>
          </w:p>
          <w:p w14:paraId="02C7395B" w14:textId="77777777" w:rsidR="00031081" w:rsidRPr="00243764" w:rsidRDefault="00031081" w:rsidP="00B0076D">
            <w:pPr>
              <w:pStyle w:val="Accessibilitytext"/>
              <w:framePr w:hSpace="0" w:wrap="auto" w:vAnchor="margin" w:hAnchor="text" w:yAlign="inline"/>
              <w:spacing w:after="360"/>
            </w:pPr>
            <w:r w:rsidRPr="00933BDA">
              <w:t xml:space="preserve">If you would like to receive this publication in an alternative format, please telephone the DELWP Customer Service Centre on 136 186, email </w:t>
            </w:r>
            <w:hyperlink r:id="rId23" w:history="1">
              <w:r w:rsidRPr="00933BDA">
                <w:t>customer.service@delwp.vic.gov.au</w:t>
              </w:r>
            </w:hyperlink>
            <w:r w:rsidRPr="00933BDA">
              <w:t xml:space="preserve"> or contact us via the National Relay Service on 133 677 or </w:t>
            </w:r>
            <w:hyperlink r:id="rId24" w:history="1">
              <w:r w:rsidRPr="00933BDA">
                <w:t>www.relayservice.com.au</w:t>
              </w:r>
            </w:hyperlink>
            <w:r w:rsidRPr="00933BDA">
              <w:t xml:space="preserve">. This document is also available on the internet at </w:t>
            </w:r>
            <w:hyperlink r:id="rId25" w:history="1">
              <w:r w:rsidRPr="00933BDA">
                <w:t>www.delwp.vic.gov.au</w:t>
              </w:r>
            </w:hyperlink>
          </w:p>
        </w:tc>
      </w:tr>
    </w:tbl>
    <w:tbl>
      <w:tblPr>
        <w:tblStyle w:val="TableAsPlaceholder"/>
        <w:tblpPr w:leftFromText="181" w:rightFromText="181" w:vertAnchor="page" w:horzAnchor="margin" w:tblpY="1396"/>
        <w:tblOverlap w:val="nev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310C5C" w14:paraId="32022581" w14:textId="77777777" w:rsidTr="00310C5C">
        <w:trPr>
          <w:trHeight w:val="1985"/>
        </w:trPr>
        <w:tc>
          <w:tcPr>
            <w:tcW w:w="5000" w:type="pct"/>
            <w:shd w:val="clear" w:color="auto" w:fill="E5F7F6"/>
            <w:tcMar>
              <w:right w:w="0" w:type="dxa"/>
            </w:tcMar>
          </w:tcPr>
          <w:p w14:paraId="24D25126" w14:textId="77777777" w:rsidR="00310C5C" w:rsidRPr="00035BAD" w:rsidRDefault="00310C5C" w:rsidP="00310C5C">
            <w:pPr>
              <w:pStyle w:val="xDisclaimertext6"/>
              <w:framePr w:hSpace="0" w:wrap="auto" w:hAnchor="text" w:yAlign="inline"/>
              <w:suppressOverlap w:val="0"/>
            </w:pPr>
            <w:r w:rsidRPr="00035BAD">
              <w:rPr>
                <w:noProof/>
              </w:rPr>
              <w:drawing>
                <wp:anchor distT="0" distB="0" distL="114300" distR="114300" simplePos="0" relativeHeight="251663360" behindDoc="0" locked="1" layoutInCell="1" allowOverlap="1" wp14:anchorId="3A553E1A" wp14:editId="02A49F79">
                  <wp:simplePos x="0" y="0"/>
                  <wp:positionH relativeFrom="margin">
                    <wp:posOffset>3651885</wp:posOffset>
                  </wp:positionH>
                  <wp:positionV relativeFrom="margin">
                    <wp:posOffset>6350</wp:posOffset>
                  </wp:positionV>
                  <wp:extent cx="2455545" cy="1632585"/>
                  <wp:effectExtent l="0" t="0" r="1905" b="5715"/>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6">
                            <a:extLst>
                              <a:ext uri="{28A0092B-C50C-407E-A947-70E740481C1C}">
                                <a14:useLocalDpi xmlns:a14="http://schemas.microsoft.com/office/drawing/2010/main"/>
                              </a:ext>
                            </a:extLst>
                          </a:blip>
                          <a:stretch>
                            <a:fillRect/>
                          </a:stretch>
                        </pic:blipFill>
                        <pic:spPr>
                          <a:xfrm>
                            <a:off x="0" y="0"/>
                            <a:ext cx="2455545" cy="1632585"/>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37FD654" w14:textId="77777777" w:rsidR="00310C5C" w:rsidRPr="001A3E14" w:rsidRDefault="00310C5C" w:rsidP="00310C5C">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A4E1ED8" w14:textId="77777777" w:rsidR="00310C5C" w:rsidRDefault="00310C5C" w:rsidP="00310C5C">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176581F5" w14:textId="77777777" w:rsidR="004578FA" w:rsidRDefault="00031081" w:rsidP="00310C5C">
      <w:pPr>
        <w:rPr>
          <w:b/>
          <w:color w:val="00B2A9" w:themeColor="text1"/>
          <w:sz w:val="32"/>
        </w:rPr>
      </w:pPr>
      <w:r w:rsidRPr="00933BDA">
        <w:t xml:space="preserve"> </w:t>
      </w:r>
      <w:r w:rsidRPr="00933BDA">
        <w:br w:type="page"/>
      </w:r>
      <w:bookmarkEnd w:id="0"/>
      <w:bookmarkEnd w:id="1"/>
      <w:r w:rsidR="004578FA" w:rsidRPr="00310C5C">
        <w:rPr>
          <w:b/>
          <w:color w:val="00B2A9" w:themeColor="text1"/>
          <w:sz w:val="32"/>
        </w:rPr>
        <w:lastRenderedPageBreak/>
        <w:t>C</w:t>
      </w:r>
      <w:r w:rsidR="00B025B6" w:rsidRPr="00310C5C">
        <w:rPr>
          <w:b/>
          <w:color w:val="00B2A9" w:themeColor="text1"/>
          <w:sz w:val="32"/>
        </w:rPr>
        <w:t>ontents</w:t>
      </w:r>
    </w:p>
    <w:p w14:paraId="2C376168" w14:textId="77777777" w:rsidR="00310C5C" w:rsidRPr="00310C5C" w:rsidRDefault="00310C5C" w:rsidP="00310C5C">
      <w:pPr>
        <w:rPr>
          <w:b/>
          <w:color w:val="00B2A9" w:themeColor="text1"/>
          <w:sz w:val="32"/>
        </w:rPr>
      </w:pPr>
    </w:p>
    <w:p w14:paraId="76477F6C" w14:textId="2AD193B8" w:rsidR="00C50196" w:rsidRDefault="007C0E99">
      <w:pPr>
        <w:pStyle w:val="TOC1"/>
        <w:rPr>
          <w:rFonts w:asciiTheme="minorHAnsi" w:eastAsiaTheme="minorEastAsia" w:hAnsiTheme="minorHAnsi" w:cstheme="minorBidi"/>
          <w:b w:val="0"/>
          <w:color w:val="auto"/>
          <w:sz w:val="22"/>
          <w:szCs w:val="22"/>
          <w:lang w:val="en-AU" w:eastAsia="en-AU"/>
        </w:rPr>
      </w:pPr>
      <w:r w:rsidRPr="005B50E6">
        <w:rPr>
          <w:b w:val="0"/>
          <w:sz w:val="24"/>
        </w:rPr>
        <w:fldChar w:fldCharType="begin"/>
      </w:r>
      <w:r w:rsidRPr="005B50E6">
        <w:rPr>
          <w:b w:val="0"/>
          <w:sz w:val="24"/>
        </w:rPr>
        <w:instrText xml:space="preserve"> TOC \t "Heading 1,1,Heading 2,2,Heading 3,3,Heading 3 - Numbered,3,Heading 2 - Numbered,2,Heading 1 - Numbered,1,TOC_title,1" </w:instrText>
      </w:r>
      <w:r w:rsidRPr="005B50E6">
        <w:rPr>
          <w:b w:val="0"/>
          <w:sz w:val="24"/>
        </w:rPr>
        <w:fldChar w:fldCharType="separate"/>
      </w:r>
      <w:r w:rsidR="00C50196">
        <w:t>Acknowledgements</w:t>
      </w:r>
      <w:r w:rsidR="00C50196">
        <w:tab/>
      </w:r>
      <w:r w:rsidR="00C50196">
        <w:fldChar w:fldCharType="begin"/>
      </w:r>
      <w:r w:rsidR="00C50196">
        <w:instrText xml:space="preserve"> PAGEREF _Toc26520837 \h </w:instrText>
      </w:r>
      <w:r w:rsidR="00C50196">
        <w:fldChar w:fldCharType="separate"/>
      </w:r>
      <w:r w:rsidR="00635C27">
        <w:t>iii</w:t>
      </w:r>
      <w:r w:rsidR="00C50196">
        <w:fldChar w:fldCharType="end"/>
      </w:r>
    </w:p>
    <w:p w14:paraId="2FF03B0F" w14:textId="7BBB6BB8" w:rsidR="00C50196" w:rsidRDefault="00C50196">
      <w:pPr>
        <w:pStyle w:val="TOC1"/>
        <w:rPr>
          <w:rFonts w:asciiTheme="minorHAnsi" w:eastAsiaTheme="minorEastAsia" w:hAnsiTheme="minorHAnsi" w:cstheme="minorBidi"/>
          <w:b w:val="0"/>
          <w:color w:val="auto"/>
          <w:sz w:val="22"/>
          <w:szCs w:val="22"/>
          <w:lang w:val="en-AU" w:eastAsia="en-AU"/>
        </w:rPr>
      </w:pPr>
      <w:r>
        <w:t>Summary</w:t>
      </w:r>
      <w:r>
        <w:tab/>
      </w:r>
      <w:r>
        <w:fldChar w:fldCharType="begin"/>
      </w:r>
      <w:r>
        <w:instrText xml:space="preserve"> PAGEREF _Toc26520838 \h </w:instrText>
      </w:r>
      <w:r>
        <w:fldChar w:fldCharType="separate"/>
      </w:r>
      <w:r w:rsidR="00635C27">
        <w:t>1</w:t>
      </w:r>
      <w:r>
        <w:fldChar w:fldCharType="end"/>
      </w:r>
    </w:p>
    <w:p w14:paraId="2E168CC9" w14:textId="58A15E12" w:rsidR="00C50196" w:rsidRDefault="00C50196">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_Toc26520839 \h </w:instrText>
      </w:r>
      <w:r>
        <w:fldChar w:fldCharType="separate"/>
      </w:r>
      <w:r w:rsidR="00635C27">
        <w:t>2</w:t>
      </w:r>
      <w:r>
        <w:fldChar w:fldCharType="end"/>
      </w:r>
    </w:p>
    <w:p w14:paraId="3223C8CC" w14:textId="1DC0F573" w:rsidR="00C50196" w:rsidRDefault="00C50196">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Methods</w:t>
      </w:r>
      <w:r>
        <w:tab/>
      </w:r>
      <w:r>
        <w:fldChar w:fldCharType="begin"/>
      </w:r>
      <w:r>
        <w:instrText xml:space="preserve"> PAGEREF _Toc26520840 \h </w:instrText>
      </w:r>
      <w:r>
        <w:fldChar w:fldCharType="separate"/>
      </w:r>
      <w:r w:rsidR="00635C27">
        <w:t>2</w:t>
      </w:r>
      <w:r>
        <w:fldChar w:fldCharType="end"/>
      </w:r>
    </w:p>
    <w:p w14:paraId="21DB026B" w14:textId="061079EA" w:rsidR="00C50196" w:rsidRDefault="00C50196">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Rainforest definitions</w:t>
      </w:r>
      <w:r>
        <w:tab/>
      </w:r>
      <w:r>
        <w:fldChar w:fldCharType="begin"/>
      </w:r>
      <w:r>
        <w:instrText xml:space="preserve"> PAGEREF _Toc26520841 \h </w:instrText>
      </w:r>
      <w:r>
        <w:fldChar w:fldCharType="separate"/>
      </w:r>
      <w:r w:rsidR="00635C27">
        <w:t>2</w:t>
      </w:r>
      <w:r>
        <w:fldChar w:fldCharType="end"/>
      </w:r>
    </w:p>
    <w:p w14:paraId="69F88136" w14:textId="45823F78" w:rsidR="00C50196" w:rsidRDefault="00C50196">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The study areas</w:t>
      </w:r>
      <w:r>
        <w:tab/>
      </w:r>
      <w:r>
        <w:fldChar w:fldCharType="begin"/>
      </w:r>
      <w:r>
        <w:instrText xml:space="preserve"> PAGEREF _Toc26520842 \h </w:instrText>
      </w:r>
      <w:r>
        <w:fldChar w:fldCharType="separate"/>
      </w:r>
      <w:r w:rsidR="00635C27">
        <w:t>3</w:t>
      </w:r>
      <w:r>
        <w:fldChar w:fldCharType="end"/>
      </w:r>
    </w:p>
    <w:p w14:paraId="7D81D340" w14:textId="464DA524" w:rsidR="00C50196" w:rsidRDefault="00C50196">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Rainforest modelling</w:t>
      </w:r>
      <w:r>
        <w:tab/>
      </w:r>
      <w:r>
        <w:fldChar w:fldCharType="begin"/>
      </w:r>
      <w:r>
        <w:instrText xml:space="preserve"> PAGEREF _Toc26520843 \h </w:instrText>
      </w:r>
      <w:r>
        <w:fldChar w:fldCharType="separate"/>
      </w:r>
      <w:r w:rsidR="00635C27">
        <w:t>3</w:t>
      </w:r>
      <w:r>
        <w:fldChar w:fldCharType="end"/>
      </w:r>
    </w:p>
    <w:p w14:paraId="789227E5" w14:textId="487E2884" w:rsidR="00C50196" w:rsidRDefault="00C50196">
      <w:pPr>
        <w:pStyle w:val="TOC3"/>
        <w:rPr>
          <w:rFonts w:asciiTheme="minorHAnsi" w:eastAsiaTheme="minorEastAsia" w:hAnsiTheme="minorHAnsi" w:cstheme="minorBidi"/>
          <w:sz w:val="22"/>
          <w:szCs w:val="22"/>
          <w:lang w:eastAsia="en-AU"/>
        </w:rPr>
      </w:pPr>
      <w:r>
        <w:t>2.3.1</w:t>
      </w:r>
      <w:r>
        <w:rPr>
          <w:rFonts w:asciiTheme="minorHAnsi" w:eastAsiaTheme="minorEastAsia" w:hAnsiTheme="minorHAnsi" w:cstheme="minorBidi"/>
          <w:sz w:val="22"/>
          <w:szCs w:val="22"/>
          <w:lang w:eastAsia="en-AU"/>
        </w:rPr>
        <w:tab/>
      </w:r>
      <w:r>
        <w:t>Dependent Data</w:t>
      </w:r>
      <w:r>
        <w:tab/>
      </w:r>
      <w:r>
        <w:fldChar w:fldCharType="begin"/>
      </w:r>
      <w:r>
        <w:instrText xml:space="preserve"> PAGEREF _Toc26520844 \h </w:instrText>
      </w:r>
      <w:r>
        <w:fldChar w:fldCharType="separate"/>
      </w:r>
      <w:r w:rsidR="00635C27">
        <w:t>4</w:t>
      </w:r>
      <w:r>
        <w:fldChar w:fldCharType="end"/>
      </w:r>
    </w:p>
    <w:p w14:paraId="1A1180E4" w14:textId="332B11CF" w:rsidR="00C50196" w:rsidRDefault="00C50196">
      <w:pPr>
        <w:pStyle w:val="TOC3"/>
        <w:rPr>
          <w:rFonts w:asciiTheme="minorHAnsi" w:eastAsiaTheme="minorEastAsia" w:hAnsiTheme="minorHAnsi" w:cstheme="minorBidi"/>
          <w:sz w:val="22"/>
          <w:szCs w:val="22"/>
          <w:lang w:eastAsia="en-AU"/>
        </w:rPr>
      </w:pPr>
      <w:r>
        <w:t>2.3.2</w:t>
      </w:r>
      <w:r>
        <w:rPr>
          <w:rFonts w:asciiTheme="minorHAnsi" w:eastAsiaTheme="minorEastAsia" w:hAnsiTheme="minorHAnsi" w:cstheme="minorBidi"/>
          <w:sz w:val="22"/>
          <w:szCs w:val="22"/>
          <w:lang w:eastAsia="en-AU"/>
        </w:rPr>
        <w:tab/>
      </w:r>
      <w:r>
        <w:t>Independent data</w:t>
      </w:r>
      <w:r>
        <w:tab/>
      </w:r>
      <w:r>
        <w:fldChar w:fldCharType="begin"/>
      </w:r>
      <w:r>
        <w:instrText xml:space="preserve"> PAGEREF _Toc26520845 \h </w:instrText>
      </w:r>
      <w:r>
        <w:fldChar w:fldCharType="separate"/>
      </w:r>
      <w:r w:rsidR="00635C27">
        <w:t>4</w:t>
      </w:r>
      <w:r>
        <w:fldChar w:fldCharType="end"/>
      </w:r>
    </w:p>
    <w:p w14:paraId="2C8A78AE" w14:textId="23255C70" w:rsidR="00C50196" w:rsidRDefault="00C50196">
      <w:pPr>
        <w:pStyle w:val="TOC3"/>
        <w:rPr>
          <w:rFonts w:asciiTheme="minorHAnsi" w:eastAsiaTheme="minorEastAsia" w:hAnsiTheme="minorHAnsi" w:cstheme="minorBidi"/>
          <w:sz w:val="22"/>
          <w:szCs w:val="22"/>
          <w:lang w:eastAsia="en-AU"/>
        </w:rPr>
      </w:pPr>
      <w:r>
        <w:t>2.3.3</w:t>
      </w:r>
      <w:r>
        <w:rPr>
          <w:rFonts w:asciiTheme="minorHAnsi" w:eastAsiaTheme="minorEastAsia" w:hAnsiTheme="minorHAnsi" w:cstheme="minorBidi"/>
          <w:sz w:val="22"/>
          <w:szCs w:val="22"/>
          <w:lang w:eastAsia="en-AU"/>
        </w:rPr>
        <w:tab/>
      </w:r>
      <w:r>
        <w:t>Data extraction and model development</w:t>
      </w:r>
      <w:r>
        <w:tab/>
      </w:r>
      <w:r>
        <w:fldChar w:fldCharType="begin"/>
      </w:r>
      <w:r>
        <w:instrText xml:space="preserve"> PAGEREF _Toc26520846 \h </w:instrText>
      </w:r>
      <w:r>
        <w:fldChar w:fldCharType="separate"/>
      </w:r>
      <w:r w:rsidR="00635C27">
        <w:t>4</w:t>
      </w:r>
      <w:r>
        <w:fldChar w:fldCharType="end"/>
      </w:r>
    </w:p>
    <w:p w14:paraId="57447A7C" w14:textId="29A5A013" w:rsidR="00C50196" w:rsidRDefault="00C50196">
      <w:pPr>
        <w:pStyle w:val="TOC3"/>
        <w:rPr>
          <w:rFonts w:asciiTheme="minorHAnsi" w:eastAsiaTheme="minorEastAsia" w:hAnsiTheme="minorHAnsi" w:cstheme="minorBidi"/>
          <w:sz w:val="22"/>
          <w:szCs w:val="22"/>
          <w:lang w:eastAsia="en-AU"/>
        </w:rPr>
      </w:pPr>
      <w:r>
        <w:t>2.3.4</w:t>
      </w:r>
      <w:r>
        <w:rPr>
          <w:rFonts w:asciiTheme="minorHAnsi" w:eastAsiaTheme="minorEastAsia" w:hAnsiTheme="minorHAnsi" w:cstheme="minorBidi"/>
          <w:sz w:val="22"/>
          <w:szCs w:val="22"/>
          <w:lang w:eastAsia="en-AU"/>
        </w:rPr>
        <w:tab/>
      </w:r>
      <w:r>
        <w:t>Model validation</w:t>
      </w:r>
      <w:r>
        <w:tab/>
      </w:r>
      <w:r>
        <w:fldChar w:fldCharType="begin"/>
      </w:r>
      <w:r>
        <w:instrText xml:space="preserve"> PAGEREF _Toc26520847 \h </w:instrText>
      </w:r>
      <w:r>
        <w:fldChar w:fldCharType="separate"/>
      </w:r>
      <w:r w:rsidR="00635C27">
        <w:t>6</w:t>
      </w:r>
      <w:r>
        <w:fldChar w:fldCharType="end"/>
      </w:r>
    </w:p>
    <w:p w14:paraId="791BC7A0" w14:textId="1ADBBE15" w:rsidR="00C50196" w:rsidRDefault="00C50196">
      <w:pPr>
        <w:pStyle w:val="TOC3"/>
        <w:rPr>
          <w:rFonts w:asciiTheme="minorHAnsi" w:eastAsiaTheme="minorEastAsia" w:hAnsiTheme="minorHAnsi" w:cstheme="minorBidi"/>
          <w:sz w:val="22"/>
          <w:szCs w:val="22"/>
          <w:lang w:eastAsia="en-AU"/>
        </w:rPr>
      </w:pPr>
      <w:r>
        <w:t>2.3.5</w:t>
      </w:r>
      <w:r>
        <w:rPr>
          <w:rFonts w:asciiTheme="minorHAnsi" w:eastAsiaTheme="minorEastAsia" w:hAnsiTheme="minorHAnsi" w:cstheme="minorBidi"/>
          <w:sz w:val="22"/>
          <w:szCs w:val="22"/>
          <w:lang w:eastAsia="en-AU"/>
        </w:rPr>
        <w:tab/>
      </w:r>
      <w:r>
        <w:t>Model application, thresholding and conversion to polygons</w:t>
      </w:r>
      <w:r>
        <w:tab/>
      </w:r>
      <w:r>
        <w:fldChar w:fldCharType="begin"/>
      </w:r>
      <w:r>
        <w:instrText xml:space="preserve"> PAGEREF _Toc26520848 \h </w:instrText>
      </w:r>
      <w:r>
        <w:fldChar w:fldCharType="separate"/>
      </w:r>
      <w:r w:rsidR="00635C27">
        <w:t>6</w:t>
      </w:r>
      <w:r>
        <w:fldChar w:fldCharType="end"/>
      </w:r>
    </w:p>
    <w:p w14:paraId="39C64A80" w14:textId="5FED886D" w:rsidR="00C50196" w:rsidRDefault="00C50196">
      <w:pPr>
        <w:pStyle w:val="TOC3"/>
        <w:rPr>
          <w:rFonts w:asciiTheme="minorHAnsi" w:eastAsiaTheme="minorEastAsia" w:hAnsiTheme="minorHAnsi" w:cstheme="minorBidi"/>
          <w:sz w:val="22"/>
          <w:szCs w:val="22"/>
          <w:lang w:eastAsia="en-AU"/>
        </w:rPr>
      </w:pPr>
      <w:r>
        <w:t>2.3.6</w:t>
      </w:r>
      <w:r>
        <w:rPr>
          <w:rFonts w:asciiTheme="minorHAnsi" w:eastAsiaTheme="minorEastAsia" w:hAnsiTheme="minorHAnsi" w:cstheme="minorBidi"/>
          <w:sz w:val="22"/>
          <w:szCs w:val="22"/>
          <w:lang w:eastAsia="en-AU"/>
        </w:rPr>
        <w:tab/>
      </w:r>
      <w:r>
        <w:t>Simplification, rendering and editing</w:t>
      </w:r>
      <w:r>
        <w:tab/>
      </w:r>
      <w:r>
        <w:fldChar w:fldCharType="begin"/>
      </w:r>
      <w:r>
        <w:instrText xml:space="preserve"> PAGEREF _Toc26520849 \h </w:instrText>
      </w:r>
      <w:r>
        <w:fldChar w:fldCharType="separate"/>
      </w:r>
      <w:r w:rsidR="00635C27">
        <w:t>6</w:t>
      </w:r>
      <w:r>
        <w:fldChar w:fldCharType="end"/>
      </w:r>
    </w:p>
    <w:p w14:paraId="0724D045" w14:textId="70A4F4D7" w:rsidR="00C50196" w:rsidRDefault="00C50196">
      <w:pPr>
        <w:pStyle w:val="TOC3"/>
        <w:rPr>
          <w:rFonts w:asciiTheme="minorHAnsi" w:eastAsiaTheme="minorEastAsia" w:hAnsiTheme="minorHAnsi" w:cstheme="minorBidi"/>
          <w:sz w:val="22"/>
          <w:szCs w:val="22"/>
          <w:lang w:eastAsia="en-AU"/>
        </w:rPr>
      </w:pPr>
      <w:r>
        <w:t>2.3.7</w:t>
      </w:r>
      <w:r>
        <w:rPr>
          <w:rFonts w:asciiTheme="minorHAnsi" w:eastAsiaTheme="minorEastAsia" w:hAnsiTheme="minorHAnsi" w:cstheme="minorBidi"/>
          <w:sz w:val="22"/>
          <w:szCs w:val="22"/>
          <w:lang w:eastAsia="en-AU"/>
        </w:rPr>
        <w:tab/>
      </w:r>
      <w:r>
        <w:t>Assigning rainforest type</w:t>
      </w:r>
      <w:r>
        <w:tab/>
      </w:r>
      <w:r>
        <w:fldChar w:fldCharType="begin"/>
      </w:r>
      <w:r>
        <w:instrText xml:space="preserve"> PAGEREF _Toc26520850 \h </w:instrText>
      </w:r>
      <w:r>
        <w:fldChar w:fldCharType="separate"/>
      </w:r>
      <w:r w:rsidR="00635C27">
        <w:t>6</w:t>
      </w:r>
      <w:r>
        <w:fldChar w:fldCharType="end"/>
      </w:r>
    </w:p>
    <w:p w14:paraId="2A568A49" w14:textId="73F3F1AC" w:rsidR="00C50196" w:rsidRDefault="00C50196">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Results</w:t>
      </w:r>
      <w:r>
        <w:tab/>
      </w:r>
      <w:r>
        <w:fldChar w:fldCharType="begin"/>
      </w:r>
      <w:r>
        <w:instrText xml:space="preserve"> PAGEREF _Toc26520851 \h </w:instrText>
      </w:r>
      <w:r>
        <w:fldChar w:fldCharType="separate"/>
      </w:r>
      <w:r w:rsidR="00635C27">
        <w:t>9</w:t>
      </w:r>
      <w:r>
        <w:fldChar w:fldCharType="end"/>
      </w:r>
    </w:p>
    <w:p w14:paraId="5503D43B" w14:textId="28E8F44A" w:rsidR="00C50196" w:rsidRDefault="00C50196">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Discussion</w:t>
      </w:r>
      <w:r>
        <w:tab/>
      </w:r>
      <w:r>
        <w:fldChar w:fldCharType="begin"/>
      </w:r>
      <w:r>
        <w:instrText xml:space="preserve"> PAGEREF _Toc26520852 \h </w:instrText>
      </w:r>
      <w:r>
        <w:fldChar w:fldCharType="separate"/>
      </w:r>
      <w:r w:rsidR="00635C27">
        <w:t>11</w:t>
      </w:r>
      <w:r>
        <w:fldChar w:fldCharType="end"/>
      </w:r>
    </w:p>
    <w:p w14:paraId="0EF1C0BD" w14:textId="23B4FADA" w:rsidR="00C50196" w:rsidRDefault="00C50196">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Conclusions and limitations</w:t>
      </w:r>
      <w:r>
        <w:tab/>
      </w:r>
      <w:r>
        <w:fldChar w:fldCharType="begin"/>
      </w:r>
      <w:r>
        <w:instrText xml:space="preserve"> PAGEREF _Toc26520853 \h </w:instrText>
      </w:r>
      <w:r>
        <w:fldChar w:fldCharType="separate"/>
      </w:r>
      <w:r w:rsidR="00635C27">
        <w:t>12</w:t>
      </w:r>
      <w:r>
        <w:fldChar w:fldCharType="end"/>
      </w:r>
    </w:p>
    <w:p w14:paraId="6B7BDC50" w14:textId="65312645" w:rsidR="00C50196" w:rsidRDefault="00C50196">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_Toc26520854 \h </w:instrText>
      </w:r>
      <w:r>
        <w:fldChar w:fldCharType="separate"/>
      </w:r>
      <w:r w:rsidR="00635C27">
        <w:t>13</w:t>
      </w:r>
      <w:r>
        <w:fldChar w:fldCharType="end"/>
      </w:r>
    </w:p>
    <w:p w14:paraId="30FE6ABB" w14:textId="7253072F" w:rsidR="00310C5C" w:rsidRDefault="007C0E99" w:rsidP="005B50E6">
      <w:pPr>
        <w:rPr>
          <w:b/>
          <w:noProof/>
        </w:rPr>
      </w:pPr>
      <w:r w:rsidRPr="005B50E6">
        <w:rPr>
          <w:b/>
          <w:noProof/>
          <w:sz w:val="24"/>
        </w:rPr>
        <w:fldChar w:fldCharType="end"/>
      </w:r>
    </w:p>
    <w:p w14:paraId="2B51454D" w14:textId="77777777" w:rsidR="00310C5C" w:rsidRPr="00B2382F" w:rsidRDefault="00310C5C" w:rsidP="00310C5C">
      <w:pPr>
        <w:pStyle w:val="Heading1"/>
        <w:spacing w:after="360"/>
      </w:pPr>
      <w:r>
        <w:rPr>
          <w:b w:val="0"/>
          <w:noProof/>
        </w:rPr>
        <w:br w:type="page"/>
      </w:r>
      <w:bookmarkStart w:id="2" w:name="_Toc26520837"/>
      <w:r w:rsidRPr="00B2382F">
        <w:lastRenderedPageBreak/>
        <w:t>Acknowledgements</w:t>
      </w:r>
      <w:bookmarkEnd w:id="2"/>
    </w:p>
    <w:p w14:paraId="67DC6BBE" w14:textId="77777777" w:rsidR="00310C5C" w:rsidRPr="005B50E6" w:rsidRDefault="00310C5C" w:rsidP="00310C5C">
      <w:pPr>
        <w:rPr>
          <w:sz w:val="22"/>
        </w:rPr>
      </w:pPr>
      <w:bookmarkStart w:id="3" w:name="_Hlk11425136"/>
      <w:r w:rsidRPr="005B50E6">
        <w:rPr>
          <w:sz w:val="22"/>
        </w:rPr>
        <w:t>The authors thank Tim O’Brien, Rod Taylor (Arthur Rylah Institute</w:t>
      </w:r>
      <w:r w:rsidR="00DF677A" w:rsidRPr="005B50E6">
        <w:rPr>
          <w:sz w:val="22"/>
        </w:rPr>
        <w:t>,</w:t>
      </w:r>
      <w:r w:rsidRPr="005B50E6">
        <w:rPr>
          <w:sz w:val="22"/>
        </w:rPr>
        <w:t xml:space="preserve"> DELWP)</w:t>
      </w:r>
      <w:r w:rsidR="00DF677A" w:rsidRPr="005B50E6">
        <w:rPr>
          <w:sz w:val="22"/>
        </w:rPr>
        <w:t>,</w:t>
      </w:r>
      <w:r w:rsidRPr="005B50E6">
        <w:rPr>
          <w:sz w:val="22"/>
        </w:rPr>
        <w:t xml:space="preserve"> and Tom Hill and Natasha Reid (Forests, Fire &amp; Regions DELWP) for their support, advice and assistance.</w:t>
      </w:r>
      <w:bookmarkEnd w:id="3"/>
    </w:p>
    <w:p w14:paraId="0E1E50E3" w14:textId="77777777" w:rsidR="00310C5C" w:rsidRPr="005B50E6" w:rsidRDefault="00310C5C" w:rsidP="00310C5C">
      <w:pPr>
        <w:rPr>
          <w:sz w:val="22"/>
        </w:rPr>
      </w:pPr>
      <w:r w:rsidRPr="005B50E6">
        <w:rPr>
          <w:rFonts w:eastAsiaTheme="minorHAnsi"/>
          <w:sz w:val="22"/>
        </w:rPr>
        <w:t>The authors also thank Arn Tolsma &amp; Cindy Hauser (</w:t>
      </w:r>
      <w:r w:rsidRPr="005B50E6">
        <w:rPr>
          <w:sz w:val="22"/>
        </w:rPr>
        <w:t xml:space="preserve">Arthur Rylah Institute DELWP) </w:t>
      </w:r>
      <w:r w:rsidRPr="005B50E6">
        <w:rPr>
          <w:rFonts w:eastAsiaTheme="minorHAnsi"/>
          <w:sz w:val="22"/>
        </w:rPr>
        <w:t xml:space="preserve">for </w:t>
      </w:r>
      <w:r w:rsidRPr="005B50E6">
        <w:rPr>
          <w:sz w:val="22"/>
        </w:rPr>
        <w:t>making</w:t>
      </w:r>
      <w:r w:rsidRPr="005B50E6">
        <w:rPr>
          <w:rFonts w:eastAsiaTheme="minorHAnsi"/>
          <w:sz w:val="22"/>
        </w:rPr>
        <w:t xml:space="preserve"> numerous improvements to a</w:t>
      </w:r>
      <w:r w:rsidRPr="005B50E6">
        <w:rPr>
          <w:sz w:val="22"/>
        </w:rPr>
        <w:t>n early</w:t>
      </w:r>
      <w:r w:rsidRPr="005B50E6">
        <w:rPr>
          <w:rFonts w:eastAsiaTheme="minorHAnsi"/>
          <w:sz w:val="22"/>
        </w:rPr>
        <w:t xml:space="preserve"> draft</w:t>
      </w:r>
      <w:r w:rsidRPr="005B50E6">
        <w:rPr>
          <w:sz w:val="22"/>
        </w:rPr>
        <w:t xml:space="preserve"> </w:t>
      </w:r>
      <w:r w:rsidRPr="005B50E6">
        <w:rPr>
          <w:rFonts w:eastAsiaTheme="minorHAnsi"/>
          <w:sz w:val="22"/>
        </w:rPr>
        <w:t>of this report</w:t>
      </w:r>
      <w:r w:rsidRPr="005B50E6">
        <w:rPr>
          <w:sz w:val="22"/>
        </w:rPr>
        <w:t>.</w:t>
      </w:r>
    </w:p>
    <w:p w14:paraId="3C11C76B" w14:textId="3A1F82FE" w:rsidR="00310C5C" w:rsidRPr="005B50E6" w:rsidRDefault="00310C5C" w:rsidP="00310C5C">
      <w:pPr>
        <w:rPr>
          <w:sz w:val="22"/>
        </w:rPr>
      </w:pPr>
      <w:r w:rsidRPr="005B50E6">
        <w:rPr>
          <w:sz w:val="22"/>
        </w:rPr>
        <w:t xml:space="preserve">This project was funded by </w:t>
      </w:r>
      <w:r w:rsidR="00594CCE" w:rsidRPr="005B50E6">
        <w:rPr>
          <w:rStyle w:val="Imprint0"/>
          <w:sz w:val="22"/>
          <w:szCs w:val="20"/>
        </w:rPr>
        <w:t xml:space="preserve">the Forest, Fire and Regions Group, </w:t>
      </w:r>
      <w:r w:rsidRPr="005B50E6">
        <w:rPr>
          <w:sz w:val="22"/>
        </w:rPr>
        <w:t>DELWP as part of the Regional Forest Agreement forest values assessment program.</w:t>
      </w:r>
    </w:p>
    <w:p w14:paraId="111C1B22" w14:textId="77777777" w:rsidR="00051FE1" w:rsidRDefault="00051FE1" w:rsidP="00310C5C">
      <w:pPr>
        <w:rPr>
          <w:b/>
          <w:noProof/>
        </w:rPr>
      </w:pPr>
    </w:p>
    <w:p w14:paraId="7E4990DC" w14:textId="77777777" w:rsidR="00310C5C" w:rsidRDefault="00310C5C" w:rsidP="0071429D">
      <w:pPr>
        <w:rPr>
          <w:b/>
          <w:noProof/>
        </w:rPr>
      </w:pPr>
    </w:p>
    <w:p w14:paraId="674739E3" w14:textId="77777777" w:rsidR="00093A6A" w:rsidRDefault="00093A6A" w:rsidP="0071429D">
      <w:pPr>
        <w:sectPr w:rsidR="00093A6A" w:rsidSect="00310C5C">
          <w:type w:val="continuous"/>
          <w:pgSz w:w="11907" w:h="16840" w:code="9"/>
          <w:pgMar w:top="1134" w:right="1134" w:bottom="1134" w:left="1134" w:header="709" w:footer="567" w:gutter="0"/>
          <w:pgNumType w:fmt="lowerRoman" w:start="1"/>
          <w:cols w:space="708"/>
          <w:formProt w:val="0"/>
          <w:titlePg/>
          <w:docGrid w:linePitch="360"/>
        </w:sectPr>
      </w:pPr>
    </w:p>
    <w:p w14:paraId="32849DF2" w14:textId="77777777" w:rsidR="00991C27" w:rsidRPr="007D1C55" w:rsidRDefault="00980E26" w:rsidP="00DF1B25">
      <w:pPr>
        <w:pStyle w:val="Heading1"/>
        <w:spacing w:after="360"/>
      </w:pPr>
      <w:bookmarkStart w:id="4" w:name="_Toc409798396"/>
      <w:bookmarkStart w:id="5" w:name="_Toc286018759"/>
      <w:bookmarkStart w:id="6" w:name="_Toc26520838"/>
      <w:r w:rsidRPr="007D1C55">
        <w:lastRenderedPageBreak/>
        <w:t>Summary</w:t>
      </w:r>
      <w:bookmarkEnd w:id="4"/>
      <w:bookmarkEnd w:id="5"/>
      <w:bookmarkEnd w:id="6"/>
    </w:p>
    <w:p w14:paraId="24AC16A5" w14:textId="17EF8B25" w:rsidR="0083746C" w:rsidRPr="005B50E6" w:rsidRDefault="0083746C" w:rsidP="0083746C">
      <w:pPr>
        <w:pStyle w:val="Heading4"/>
        <w:rPr>
          <w:szCs w:val="22"/>
        </w:rPr>
      </w:pPr>
      <w:bookmarkStart w:id="7" w:name="_Toc509242196"/>
      <w:r w:rsidRPr="005B50E6">
        <w:rPr>
          <w:szCs w:val="22"/>
        </w:rPr>
        <w:t>Context</w:t>
      </w:r>
      <w:bookmarkEnd w:id="7"/>
    </w:p>
    <w:p w14:paraId="78ED8796" w14:textId="77777777" w:rsidR="00310C5C" w:rsidRPr="005B50E6" w:rsidRDefault="0083746C" w:rsidP="00310C5C">
      <w:pPr>
        <w:rPr>
          <w:sz w:val="22"/>
          <w:szCs w:val="22"/>
        </w:rPr>
      </w:pPr>
      <w:r w:rsidRPr="005B50E6">
        <w:rPr>
          <w:sz w:val="22"/>
          <w:szCs w:val="22"/>
        </w:rPr>
        <w:t xml:space="preserve">Rainforest arises in environmentally stable landscapes where high intensity fires have been absent for extended periods. Rainforest and related vegetation forms in Victoria are both naturally rare and susceptible to ongoing disturbances including bushfires, timber harvesting and disease. </w:t>
      </w:r>
    </w:p>
    <w:p w14:paraId="4B7788EB" w14:textId="5CF22A1C" w:rsidR="00310C5C" w:rsidRPr="005B50E6" w:rsidRDefault="0083746C" w:rsidP="00310C5C">
      <w:pPr>
        <w:rPr>
          <w:sz w:val="22"/>
          <w:szCs w:val="22"/>
        </w:rPr>
      </w:pPr>
      <w:r w:rsidRPr="005B50E6">
        <w:rPr>
          <w:sz w:val="22"/>
          <w:szCs w:val="22"/>
        </w:rPr>
        <w:t xml:space="preserve">Rainforest in Victoria is listed under the Flora and Fauna Guarantee Act 1988 and is protected from </w:t>
      </w:r>
      <w:r w:rsidR="00BC3724">
        <w:rPr>
          <w:sz w:val="22"/>
          <w:szCs w:val="22"/>
        </w:rPr>
        <w:t xml:space="preserve">the direct impacts of </w:t>
      </w:r>
      <w:r w:rsidRPr="005B50E6">
        <w:rPr>
          <w:sz w:val="22"/>
          <w:szCs w:val="22"/>
        </w:rPr>
        <w:t xml:space="preserve">timber harvesting activities. </w:t>
      </w:r>
    </w:p>
    <w:p w14:paraId="43CC69ED" w14:textId="0817773C" w:rsidR="0083746C" w:rsidRPr="005B50E6" w:rsidRDefault="0083746C" w:rsidP="00310C5C">
      <w:pPr>
        <w:rPr>
          <w:sz w:val="22"/>
          <w:szCs w:val="22"/>
        </w:rPr>
      </w:pPr>
      <w:r w:rsidRPr="005B50E6">
        <w:rPr>
          <w:sz w:val="22"/>
          <w:szCs w:val="22"/>
        </w:rPr>
        <w:t>This report has been prepared in support of analyses associated with the renewal of Victoria’s Regional Forest Agreements.</w:t>
      </w:r>
    </w:p>
    <w:p w14:paraId="140878AD" w14:textId="77777777" w:rsidR="0083746C" w:rsidRPr="005B50E6" w:rsidRDefault="0083746C" w:rsidP="0083746C">
      <w:pPr>
        <w:spacing w:after="60"/>
        <w:rPr>
          <w:sz w:val="22"/>
          <w:szCs w:val="22"/>
        </w:rPr>
      </w:pPr>
    </w:p>
    <w:p w14:paraId="240A3494" w14:textId="77777777" w:rsidR="0083746C" w:rsidRPr="005B50E6" w:rsidRDefault="0083746C" w:rsidP="0083746C">
      <w:pPr>
        <w:pStyle w:val="Heading4"/>
        <w:rPr>
          <w:szCs w:val="22"/>
        </w:rPr>
      </w:pPr>
      <w:bookmarkStart w:id="8" w:name="_Toc509242197"/>
      <w:r w:rsidRPr="005B50E6">
        <w:rPr>
          <w:szCs w:val="22"/>
        </w:rPr>
        <w:t>Aims</w:t>
      </w:r>
      <w:bookmarkEnd w:id="8"/>
    </w:p>
    <w:p w14:paraId="368FE04B" w14:textId="77777777" w:rsidR="0083746C" w:rsidRPr="005B50E6" w:rsidRDefault="0083746C" w:rsidP="0083746C">
      <w:pPr>
        <w:rPr>
          <w:sz w:val="22"/>
          <w:szCs w:val="22"/>
        </w:rPr>
      </w:pPr>
      <w:r w:rsidRPr="005B50E6">
        <w:rPr>
          <w:sz w:val="22"/>
          <w:szCs w:val="22"/>
        </w:rPr>
        <w:t xml:space="preserve">Produce a data product to represent the current (circa April 2018) extent of </w:t>
      </w:r>
      <w:r w:rsidR="00595FAA" w:rsidRPr="005B50E6">
        <w:rPr>
          <w:sz w:val="22"/>
          <w:szCs w:val="22"/>
        </w:rPr>
        <w:t>primary r</w:t>
      </w:r>
      <w:r w:rsidRPr="005B50E6">
        <w:rPr>
          <w:sz w:val="22"/>
          <w:szCs w:val="22"/>
        </w:rPr>
        <w:t>ainforest across Victoria.</w:t>
      </w:r>
    </w:p>
    <w:p w14:paraId="489C5E82" w14:textId="77777777" w:rsidR="0083746C" w:rsidRPr="005B50E6" w:rsidRDefault="0083746C" w:rsidP="0083746C">
      <w:pPr>
        <w:rPr>
          <w:sz w:val="22"/>
          <w:szCs w:val="22"/>
        </w:rPr>
      </w:pPr>
    </w:p>
    <w:p w14:paraId="31E28316" w14:textId="77777777" w:rsidR="0083746C" w:rsidRPr="005B50E6" w:rsidRDefault="0083746C" w:rsidP="0083746C">
      <w:pPr>
        <w:pStyle w:val="Heading4"/>
        <w:rPr>
          <w:szCs w:val="22"/>
        </w:rPr>
      </w:pPr>
      <w:bookmarkStart w:id="9" w:name="_Toc509242198"/>
      <w:r w:rsidRPr="005B50E6">
        <w:rPr>
          <w:szCs w:val="22"/>
        </w:rPr>
        <w:t>Methods</w:t>
      </w:r>
      <w:bookmarkEnd w:id="9"/>
    </w:p>
    <w:p w14:paraId="59CB9F02" w14:textId="77777777" w:rsidR="00310C5C" w:rsidRPr="005B50E6" w:rsidRDefault="0083746C" w:rsidP="0083746C">
      <w:pPr>
        <w:rPr>
          <w:sz w:val="22"/>
          <w:szCs w:val="22"/>
        </w:rPr>
      </w:pPr>
      <w:r w:rsidRPr="005B50E6">
        <w:rPr>
          <w:sz w:val="22"/>
          <w:szCs w:val="22"/>
        </w:rPr>
        <w:t xml:space="preserve">Machine learning algorithms were used to model the distribution of </w:t>
      </w:r>
      <w:r w:rsidR="00595FAA" w:rsidRPr="005B50E6">
        <w:rPr>
          <w:sz w:val="22"/>
          <w:szCs w:val="22"/>
        </w:rPr>
        <w:t xml:space="preserve">primary </w:t>
      </w:r>
      <w:r w:rsidRPr="005B50E6">
        <w:rPr>
          <w:sz w:val="22"/>
          <w:szCs w:val="22"/>
        </w:rPr>
        <w:t xml:space="preserve">rainforest, using training data from known extant rainforest stands and multi-spectral satellite imagery. </w:t>
      </w:r>
    </w:p>
    <w:p w14:paraId="739FFC85" w14:textId="77777777" w:rsidR="0083746C" w:rsidRPr="005B50E6" w:rsidRDefault="0083746C" w:rsidP="0083746C">
      <w:pPr>
        <w:rPr>
          <w:sz w:val="22"/>
          <w:szCs w:val="22"/>
        </w:rPr>
      </w:pPr>
      <w:r w:rsidRPr="005B50E6">
        <w:rPr>
          <w:sz w:val="22"/>
          <w:szCs w:val="22"/>
        </w:rPr>
        <w:t>The model formed the basis of a subsequent editing. Locations identified as potential rainforest by the model were checked, edited and augmented through the interpretation of high-resolution aerial photography.</w:t>
      </w:r>
    </w:p>
    <w:p w14:paraId="5BA770A0" w14:textId="77777777" w:rsidR="0083746C" w:rsidRPr="005B50E6" w:rsidRDefault="0083746C" w:rsidP="0083746C">
      <w:pPr>
        <w:rPr>
          <w:sz w:val="22"/>
          <w:szCs w:val="22"/>
        </w:rPr>
      </w:pPr>
    </w:p>
    <w:p w14:paraId="4198A322" w14:textId="77777777" w:rsidR="0083746C" w:rsidRPr="005B50E6" w:rsidRDefault="0083746C" w:rsidP="0083746C">
      <w:pPr>
        <w:pStyle w:val="Heading4"/>
        <w:rPr>
          <w:szCs w:val="22"/>
        </w:rPr>
      </w:pPr>
      <w:bookmarkStart w:id="10" w:name="_Toc509242199"/>
      <w:r w:rsidRPr="005B50E6">
        <w:rPr>
          <w:szCs w:val="22"/>
        </w:rPr>
        <w:t>Results</w:t>
      </w:r>
      <w:bookmarkEnd w:id="10"/>
    </w:p>
    <w:p w14:paraId="17B7369B" w14:textId="1718591F" w:rsidR="0083746C" w:rsidRPr="005B50E6" w:rsidRDefault="0083746C" w:rsidP="0083746C">
      <w:pPr>
        <w:rPr>
          <w:sz w:val="22"/>
          <w:szCs w:val="22"/>
        </w:rPr>
      </w:pPr>
      <w:r w:rsidRPr="005B50E6">
        <w:rPr>
          <w:sz w:val="22"/>
          <w:szCs w:val="22"/>
        </w:rPr>
        <w:t>The model of rainforest extent reliably predicted the presence of rainforest stands in a variety of environmental and geographic contexts, however it tended to misclassify some areas of non-</w:t>
      </w:r>
      <w:r w:rsidR="004C6E65">
        <w:rPr>
          <w:sz w:val="22"/>
          <w:szCs w:val="22"/>
        </w:rPr>
        <w:t>e</w:t>
      </w:r>
      <w:r w:rsidRPr="005B50E6">
        <w:rPr>
          <w:sz w:val="22"/>
          <w:szCs w:val="22"/>
        </w:rPr>
        <w:t xml:space="preserve">ucalypt vegetation, including mesophyll shrublands, urban gardens, </w:t>
      </w:r>
      <w:r w:rsidRPr="006C1998">
        <w:rPr>
          <w:i/>
          <w:sz w:val="22"/>
          <w:szCs w:val="22"/>
        </w:rPr>
        <w:t>Acacia</w:t>
      </w:r>
      <w:r w:rsidRPr="005B50E6">
        <w:rPr>
          <w:sz w:val="22"/>
          <w:szCs w:val="22"/>
        </w:rPr>
        <w:t xml:space="preserve"> stands (particularly </w:t>
      </w:r>
      <w:r w:rsidRPr="005B50E6">
        <w:rPr>
          <w:i/>
          <w:sz w:val="22"/>
          <w:szCs w:val="22"/>
        </w:rPr>
        <w:t>Acacia silvestris</w:t>
      </w:r>
      <w:r w:rsidRPr="005B50E6">
        <w:rPr>
          <w:sz w:val="22"/>
          <w:szCs w:val="22"/>
        </w:rPr>
        <w:t xml:space="preserve">), tree-fern dominated gullies and myrtaceous shrublands associated with streams and swamps. For this reason, a subsequent step of hand-editing was undertaken. This final editing process has been completed for the entire state apart from the Strzelecki Ranges which awaits further work. </w:t>
      </w:r>
    </w:p>
    <w:p w14:paraId="6AB69752" w14:textId="77777777" w:rsidR="0083746C" w:rsidRPr="005B50E6" w:rsidRDefault="0083746C" w:rsidP="0083746C">
      <w:pPr>
        <w:rPr>
          <w:sz w:val="22"/>
          <w:szCs w:val="22"/>
        </w:rPr>
      </w:pPr>
      <w:r w:rsidRPr="005B50E6">
        <w:rPr>
          <w:sz w:val="22"/>
          <w:szCs w:val="22"/>
        </w:rPr>
        <w:t xml:space="preserve">We confirm that forest dominated by rainforest species is extremely rare in Victoria and comprises no more than 0.153% of the land surface of Victoria. </w:t>
      </w:r>
    </w:p>
    <w:p w14:paraId="79D81BC6" w14:textId="77777777" w:rsidR="0083746C" w:rsidRPr="005B50E6" w:rsidRDefault="0083746C" w:rsidP="0083746C">
      <w:pPr>
        <w:rPr>
          <w:sz w:val="22"/>
          <w:szCs w:val="22"/>
        </w:rPr>
      </w:pPr>
    </w:p>
    <w:p w14:paraId="72AE65D9" w14:textId="0BD61F1B" w:rsidR="0083746C" w:rsidRPr="005B50E6" w:rsidRDefault="0083746C" w:rsidP="0083746C">
      <w:pPr>
        <w:pStyle w:val="Heading4"/>
        <w:rPr>
          <w:szCs w:val="22"/>
        </w:rPr>
      </w:pPr>
      <w:bookmarkStart w:id="11" w:name="_Toc509242200"/>
      <w:r w:rsidRPr="005B50E6">
        <w:rPr>
          <w:szCs w:val="22"/>
        </w:rPr>
        <w:t xml:space="preserve">Conclusions and </w:t>
      </w:r>
      <w:bookmarkEnd w:id="11"/>
      <w:r w:rsidR="00E26C1E" w:rsidRPr="005B50E6">
        <w:rPr>
          <w:szCs w:val="22"/>
        </w:rPr>
        <w:t>limitations</w:t>
      </w:r>
    </w:p>
    <w:p w14:paraId="27863DD4" w14:textId="2521ACD1" w:rsidR="00310C5C" w:rsidRPr="005B50E6" w:rsidRDefault="0083746C" w:rsidP="0083746C">
      <w:pPr>
        <w:rPr>
          <w:sz w:val="22"/>
          <w:szCs w:val="22"/>
        </w:rPr>
      </w:pPr>
      <w:r w:rsidRPr="005B50E6">
        <w:rPr>
          <w:sz w:val="22"/>
          <w:szCs w:val="22"/>
        </w:rPr>
        <w:t>Where Victorian rainforest species comprise the canopy of the tallest vegetation stratum, rainforest extent has been accurately mapped for all regions of the state that support rainforest apart from the Strzelecki Ranges. The extent of rainforest in the Strzelecki Ranges is currently a modelled product that has not been further edited and reviewed</w:t>
      </w:r>
      <w:r w:rsidR="009E74D9" w:rsidRPr="005B50E6">
        <w:rPr>
          <w:sz w:val="22"/>
          <w:szCs w:val="22"/>
        </w:rPr>
        <w:t>,</w:t>
      </w:r>
      <w:r w:rsidRPr="005B50E6">
        <w:rPr>
          <w:sz w:val="22"/>
          <w:szCs w:val="22"/>
        </w:rPr>
        <w:t xml:space="preserve"> </w:t>
      </w:r>
      <w:r w:rsidR="00E26C1E" w:rsidRPr="005B50E6">
        <w:rPr>
          <w:sz w:val="22"/>
          <w:szCs w:val="22"/>
        </w:rPr>
        <w:t>th</w:t>
      </w:r>
      <w:r w:rsidRPr="005B50E6">
        <w:rPr>
          <w:sz w:val="22"/>
          <w:szCs w:val="22"/>
        </w:rPr>
        <w:t xml:space="preserve">is </w:t>
      </w:r>
      <w:r w:rsidR="00E26C1E" w:rsidRPr="005B50E6">
        <w:rPr>
          <w:sz w:val="22"/>
          <w:szCs w:val="22"/>
        </w:rPr>
        <w:t xml:space="preserve">is </w:t>
      </w:r>
      <w:r w:rsidRPr="005B50E6">
        <w:rPr>
          <w:sz w:val="22"/>
          <w:szCs w:val="22"/>
        </w:rPr>
        <w:t xml:space="preserve">therefore indicative only. </w:t>
      </w:r>
    </w:p>
    <w:p w14:paraId="63FEBB91" w14:textId="61AACC8A" w:rsidR="0083746C" w:rsidRDefault="0083746C" w:rsidP="0083746C">
      <w:pPr>
        <w:rPr>
          <w:sz w:val="22"/>
          <w:szCs w:val="22"/>
        </w:rPr>
      </w:pPr>
      <w:r w:rsidRPr="005B50E6">
        <w:rPr>
          <w:sz w:val="22"/>
          <w:szCs w:val="22"/>
        </w:rPr>
        <w:t xml:space="preserve">The mapping of rainforest that exists or extends beneath an emergent </w:t>
      </w:r>
      <w:r w:rsidR="004C6E65">
        <w:rPr>
          <w:sz w:val="22"/>
          <w:szCs w:val="22"/>
        </w:rPr>
        <w:t>e</w:t>
      </w:r>
      <w:r w:rsidRPr="005B50E6">
        <w:rPr>
          <w:sz w:val="22"/>
          <w:szCs w:val="22"/>
        </w:rPr>
        <w:t>ucalypt canopy (i.e. ‘Mixed forest’), awaits further analysis of ‘active’ sensing data such as airborne or satellite-based laser scanning.</w:t>
      </w:r>
    </w:p>
    <w:p w14:paraId="498E87BE" w14:textId="77777777" w:rsidR="00661EAB" w:rsidRDefault="00661EAB" w:rsidP="00885B83">
      <w:pPr>
        <w:rPr>
          <w:sz w:val="22"/>
          <w:szCs w:val="22"/>
        </w:rPr>
      </w:pPr>
    </w:p>
    <w:p w14:paraId="2FC8042E" w14:textId="795158E0" w:rsidR="00661EAB" w:rsidRPr="005B50E6" w:rsidRDefault="00661EAB" w:rsidP="00661EAB">
      <w:pPr>
        <w:pStyle w:val="Heading4"/>
        <w:rPr>
          <w:szCs w:val="22"/>
        </w:rPr>
      </w:pPr>
      <w:r>
        <w:rPr>
          <w:szCs w:val="22"/>
        </w:rPr>
        <w:t>Published rainforest layer</w:t>
      </w:r>
    </w:p>
    <w:p w14:paraId="662941D9" w14:textId="30A92651" w:rsidR="00885B83" w:rsidRPr="005B50E6" w:rsidRDefault="00581C1B" w:rsidP="00885B83">
      <w:pPr>
        <w:rPr>
          <w:sz w:val="22"/>
          <w:szCs w:val="22"/>
        </w:rPr>
      </w:pPr>
      <w:r>
        <w:rPr>
          <w:sz w:val="22"/>
          <w:szCs w:val="22"/>
        </w:rPr>
        <w:t>Th</w:t>
      </w:r>
      <w:r w:rsidR="00885B83">
        <w:rPr>
          <w:sz w:val="22"/>
          <w:szCs w:val="22"/>
        </w:rPr>
        <w:t xml:space="preserve">e </w:t>
      </w:r>
      <w:r w:rsidR="00661EAB">
        <w:rPr>
          <w:sz w:val="22"/>
          <w:szCs w:val="22"/>
        </w:rPr>
        <w:t xml:space="preserve">published </w:t>
      </w:r>
      <w:r w:rsidR="00885B83">
        <w:rPr>
          <w:sz w:val="22"/>
          <w:szCs w:val="22"/>
        </w:rPr>
        <w:t xml:space="preserve">rainforest </w:t>
      </w:r>
      <w:r>
        <w:rPr>
          <w:sz w:val="22"/>
          <w:szCs w:val="22"/>
        </w:rPr>
        <w:t xml:space="preserve">layer </w:t>
      </w:r>
      <w:r w:rsidR="00661EAB">
        <w:rPr>
          <w:sz w:val="22"/>
          <w:szCs w:val="22"/>
        </w:rPr>
        <w:t xml:space="preserve">can be obtained from </w:t>
      </w:r>
      <w:r w:rsidR="00D36E2B">
        <w:rPr>
          <w:sz w:val="22"/>
          <w:szCs w:val="22"/>
        </w:rPr>
        <w:t xml:space="preserve">the </w:t>
      </w:r>
      <w:r w:rsidR="00885B83">
        <w:rPr>
          <w:sz w:val="22"/>
          <w:szCs w:val="22"/>
        </w:rPr>
        <w:t>Victoria</w:t>
      </w:r>
      <w:r w:rsidR="00D36E2B">
        <w:rPr>
          <w:sz w:val="22"/>
          <w:szCs w:val="22"/>
        </w:rPr>
        <w:t>n</w:t>
      </w:r>
      <w:r w:rsidR="00885B83">
        <w:rPr>
          <w:sz w:val="22"/>
          <w:szCs w:val="22"/>
        </w:rPr>
        <w:t xml:space="preserve"> </w:t>
      </w:r>
      <w:r>
        <w:rPr>
          <w:sz w:val="22"/>
          <w:szCs w:val="22"/>
        </w:rPr>
        <w:t>Spatial Data</w:t>
      </w:r>
      <w:r w:rsidR="00885B83">
        <w:rPr>
          <w:sz w:val="22"/>
          <w:szCs w:val="22"/>
        </w:rPr>
        <w:t xml:space="preserve">mart: </w:t>
      </w:r>
      <w:r w:rsidR="00885B83" w:rsidRPr="00885B83">
        <w:rPr>
          <w:sz w:val="22"/>
          <w:szCs w:val="22"/>
        </w:rPr>
        <w:t>RAINFOR</w:t>
      </w:r>
      <w:r w:rsidR="00885B83">
        <w:rPr>
          <w:sz w:val="22"/>
          <w:szCs w:val="22"/>
        </w:rPr>
        <w:t xml:space="preserve"> “</w:t>
      </w:r>
      <w:r w:rsidR="00885B83" w:rsidRPr="00885B83">
        <w:rPr>
          <w:sz w:val="22"/>
          <w:szCs w:val="22"/>
        </w:rPr>
        <w:t>Rainforest Mapping for state-wide Victoria</w:t>
      </w:r>
      <w:r w:rsidR="00885B83">
        <w:rPr>
          <w:sz w:val="22"/>
          <w:szCs w:val="22"/>
        </w:rPr>
        <w:t xml:space="preserve">” Anzlic Id: </w:t>
      </w:r>
      <w:r w:rsidR="00885B83" w:rsidRPr="00885B83">
        <w:rPr>
          <w:sz w:val="22"/>
          <w:szCs w:val="22"/>
        </w:rPr>
        <w:t>ANZVI0803008605</w:t>
      </w:r>
      <w:r w:rsidR="00885B83">
        <w:rPr>
          <w:sz w:val="22"/>
          <w:szCs w:val="22"/>
        </w:rPr>
        <w:t>.</w:t>
      </w:r>
      <w:r w:rsidR="00885B83" w:rsidRPr="005B50E6">
        <w:rPr>
          <w:sz w:val="22"/>
          <w:szCs w:val="22"/>
        </w:rPr>
        <w:t xml:space="preserve"> </w:t>
      </w:r>
      <w:r w:rsidR="00D36E2B">
        <w:rPr>
          <w:sz w:val="22"/>
          <w:szCs w:val="22"/>
        </w:rPr>
        <w:t>16 November 2019.</w:t>
      </w:r>
    </w:p>
    <w:p w14:paraId="30B550C1" w14:textId="77777777" w:rsidR="00704099" w:rsidRDefault="00704099" w:rsidP="008F1079">
      <w:pPr>
        <w:pStyle w:val="dotpointindented"/>
        <w:numPr>
          <w:ilvl w:val="0"/>
          <w:numId w:val="0"/>
        </w:numPr>
      </w:pPr>
      <w:bookmarkStart w:id="12" w:name="_Toc409798398"/>
    </w:p>
    <w:p w14:paraId="36E7D9A0" w14:textId="77777777" w:rsidR="0083746C" w:rsidRDefault="00074331" w:rsidP="007F4943">
      <w:pPr>
        <w:pStyle w:val="Heading1-Numbered"/>
      </w:pPr>
      <w:r w:rsidRPr="00243764">
        <w:br w:type="page"/>
      </w:r>
      <w:bookmarkStart w:id="13" w:name="_Toc286018760"/>
      <w:bookmarkStart w:id="14" w:name="_Toc409798397"/>
      <w:bookmarkStart w:id="15" w:name="_Toc26520839"/>
      <w:r w:rsidRPr="007F4943">
        <w:lastRenderedPageBreak/>
        <w:t>Introduction</w:t>
      </w:r>
      <w:bookmarkEnd w:id="13"/>
      <w:bookmarkEnd w:id="14"/>
      <w:bookmarkEnd w:id="15"/>
    </w:p>
    <w:p w14:paraId="77949CF9" w14:textId="77777777" w:rsidR="0083746C" w:rsidRPr="0083746C" w:rsidRDefault="0083746C" w:rsidP="0083746C">
      <w:bookmarkStart w:id="16" w:name="_Hlk11674831"/>
      <w:r w:rsidRPr="00F154FB">
        <w:t xml:space="preserve">Rainforest </w:t>
      </w:r>
      <w:r>
        <w:t xml:space="preserve">in Victoria is naturally rare as it can only </w:t>
      </w:r>
      <w:r w:rsidRPr="00F154FB">
        <w:t xml:space="preserve">arise in environmentally stable settings where high intensity fire has been absent for </w:t>
      </w:r>
      <w:r>
        <w:t xml:space="preserve">extended </w:t>
      </w:r>
      <w:r w:rsidRPr="00F154FB">
        <w:t xml:space="preserve">periods. </w:t>
      </w:r>
      <w:r>
        <w:t>Extensive clearing of rainforest for agriculture occurred in the 19</w:t>
      </w:r>
      <w:r w:rsidRPr="0005194E">
        <w:rPr>
          <w:vertAlign w:val="superscript"/>
        </w:rPr>
        <w:t>th</w:t>
      </w:r>
      <w:r>
        <w:t xml:space="preserve"> and 20</w:t>
      </w:r>
      <w:r w:rsidRPr="0005194E">
        <w:rPr>
          <w:vertAlign w:val="superscript"/>
        </w:rPr>
        <w:t>th</w:t>
      </w:r>
      <w:r>
        <w:t xml:space="preserve"> centuries and remaining stands are susceptible </w:t>
      </w:r>
      <w:r w:rsidRPr="00F154FB">
        <w:t xml:space="preserve">to </w:t>
      </w:r>
      <w:r>
        <w:t xml:space="preserve">the direct and indirect effects of </w:t>
      </w:r>
      <w:r w:rsidRPr="00F154FB">
        <w:t>disturbances</w:t>
      </w:r>
      <w:r>
        <w:t xml:space="preserve"> such as</w:t>
      </w:r>
      <w:r w:rsidRPr="00F154FB">
        <w:t xml:space="preserve"> fire, timber harvesting and disease</w:t>
      </w:r>
      <w:r w:rsidR="00EC305F">
        <w:t xml:space="preserve"> (Ashton 1981; Busby and Brown 1994; Cameron 1992)</w:t>
      </w:r>
      <w:r>
        <w:t xml:space="preserve">. As such, the extent of rainforest </w:t>
      </w:r>
      <w:r w:rsidR="00EC305F">
        <w:t>has been</w:t>
      </w:r>
      <w:r>
        <w:t xml:space="preserve"> declining and warrants regular review. </w:t>
      </w:r>
    </w:p>
    <w:p w14:paraId="1B56F219" w14:textId="77777777" w:rsidR="0083746C" w:rsidRPr="0083746C" w:rsidRDefault="0083746C" w:rsidP="0083746C">
      <w:r w:rsidRPr="00F154FB">
        <w:t>Several types of rainforest community are currently recognised within Victoria. Four of these types are formally recognised in the state</w:t>
      </w:r>
      <w:r w:rsidRPr="00F154FB">
        <w:rPr>
          <w:rFonts w:ascii="Helvetica" w:eastAsia="Helvetica" w:hAnsi="Helvetica" w:cs="Helvetica"/>
        </w:rPr>
        <w:t>’</w:t>
      </w:r>
      <w:r w:rsidRPr="00F154FB">
        <w:t>s Ecological Vegetation Class (EVC) typology</w:t>
      </w:r>
      <w:r>
        <w:t xml:space="preserve">: </w:t>
      </w:r>
      <w:r w:rsidRPr="00F154FB">
        <w:t>Cool Temperate Rainforest, Warm Temperate Rainforest, Gallery Rainforest and Dry Rainforest</w:t>
      </w:r>
      <w:r w:rsidR="00EC305F">
        <w:t xml:space="preserve"> (Peel 1999)</w:t>
      </w:r>
      <w:r w:rsidRPr="00F154FB">
        <w:t xml:space="preserve">. Additionally, Littoral Rainforest is also described and recognised as an </w:t>
      </w:r>
      <w:r w:rsidRPr="00F154FB">
        <w:rPr>
          <w:rFonts w:ascii="Helvetica" w:eastAsia="Helvetica" w:hAnsi="Helvetica" w:cs="Helvetica"/>
        </w:rPr>
        <w:t>‘</w:t>
      </w:r>
      <w:r w:rsidRPr="00F154FB">
        <w:t>endangered ecological community</w:t>
      </w:r>
      <w:r>
        <w:t>’</w:t>
      </w:r>
      <w:r w:rsidRPr="00F154FB">
        <w:t xml:space="preserve"> by the Commonwealth EPBC Act. </w:t>
      </w:r>
      <w:r>
        <w:t xml:space="preserve">This latter vegetation type incorporates the EVC, Coastal Vine-rich Forest. </w:t>
      </w:r>
    </w:p>
    <w:p w14:paraId="71926373" w14:textId="1ACCB62D" w:rsidR="00801C4D" w:rsidRDefault="0083746C" w:rsidP="0083746C">
      <w:r>
        <w:t>We combined modelling, using Sentinel and Landsat satellite image composites, species distribution modelling and interpretation of high-resolution aerial photography to create a map of rainforest extent and type across most of Victoria</w:t>
      </w:r>
      <w:r w:rsidR="009E74D9">
        <w:t>.</w:t>
      </w:r>
      <w:r>
        <w:t xml:space="preserve"> Within the Strzelecki Ranges</w:t>
      </w:r>
      <w:r w:rsidR="00BC3724">
        <w:t xml:space="preserve">, </w:t>
      </w:r>
      <w:r w:rsidR="00AE7AA2">
        <w:t>r</w:t>
      </w:r>
      <w:r w:rsidR="00BC3724">
        <w:t>ainforest</w:t>
      </w:r>
      <w:r>
        <w:t xml:space="preserve"> extent and type have been modelled</w:t>
      </w:r>
      <w:r w:rsidR="009E74D9">
        <w:t>,</w:t>
      </w:r>
      <w:r>
        <w:t xml:space="preserve"> but these outputs are yet to be confirmed and checked against high resolution aerial photography.</w:t>
      </w:r>
      <w:bookmarkEnd w:id="16"/>
    </w:p>
    <w:p w14:paraId="17FE1FBA" w14:textId="77777777" w:rsidR="008F1079" w:rsidRDefault="008F1079" w:rsidP="0083746C"/>
    <w:p w14:paraId="13A854CB" w14:textId="77777777" w:rsidR="0083746C" w:rsidRDefault="0083746C" w:rsidP="007F4943">
      <w:pPr>
        <w:pStyle w:val="Heading1-Numbered"/>
      </w:pPr>
      <w:bookmarkStart w:id="17" w:name="_Toc26520840"/>
      <w:r w:rsidRPr="007F4943">
        <w:t>Methods</w:t>
      </w:r>
      <w:bookmarkEnd w:id="17"/>
    </w:p>
    <w:p w14:paraId="3BC9A22C" w14:textId="77777777" w:rsidR="00F35791" w:rsidRPr="007D16B0" w:rsidRDefault="0083746C" w:rsidP="000966C9">
      <w:pPr>
        <w:pStyle w:val="Heading2-Numbered"/>
      </w:pPr>
      <w:bookmarkStart w:id="18" w:name="_Toc26520841"/>
      <w:bookmarkEnd w:id="12"/>
      <w:r>
        <w:t>Rainforest definitions</w:t>
      </w:r>
      <w:bookmarkEnd w:id="18"/>
    </w:p>
    <w:p w14:paraId="415F5531" w14:textId="77777777" w:rsidR="00814D6A" w:rsidRDefault="00814D6A" w:rsidP="00814D6A">
      <w:r w:rsidRPr="00814D6A">
        <w:t xml:space="preserve">For the purposes of forest management in Victoria, rainforest is defined </w:t>
      </w:r>
      <w:r w:rsidR="000D7EA9">
        <w:t>by the following criteria (see Vicforests 2015)</w:t>
      </w:r>
      <w:r>
        <w:t>:</w:t>
      </w:r>
    </w:p>
    <w:p w14:paraId="0153FF2A" w14:textId="77777777" w:rsidR="00814D6A" w:rsidRPr="00F275E3" w:rsidRDefault="00814D6A" w:rsidP="00F275E3">
      <w:pPr>
        <w:pStyle w:val="Normalnumbered"/>
      </w:pPr>
      <w:r w:rsidRPr="00F275E3">
        <w:t>‘closed’ (&gt;70% projected foliage cover) broad-leaved forest vegetation with a continuous rainforest tree</w:t>
      </w:r>
      <w:r w:rsidR="004E6FDA">
        <w:rPr>
          <w:rStyle w:val="FootnoteReference"/>
        </w:rPr>
        <w:footnoteReference w:id="2"/>
      </w:r>
      <w:r w:rsidRPr="00F275E3">
        <w:t xml:space="preserve"> canopy of variable height and with a characteristic diversity of species and life forms;</w:t>
      </w:r>
    </w:p>
    <w:p w14:paraId="0E7090E1" w14:textId="77777777" w:rsidR="00814D6A" w:rsidRPr="00F275E3" w:rsidRDefault="00814D6A" w:rsidP="00F275E3">
      <w:pPr>
        <w:pStyle w:val="Normalnumbered"/>
      </w:pPr>
      <w:r w:rsidRPr="00F275E3">
        <w:t xml:space="preserve">Where the broadleaved tree canopy of non-rainforest canopy species exceeds 10% projected foliage cover the forest is not considered rainforest.  </w:t>
      </w:r>
    </w:p>
    <w:p w14:paraId="0F72B812" w14:textId="25E0573E" w:rsidR="00C80CD0" w:rsidRDefault="004E6FDA" w:rsidP="00814D6A">
      <w:r>
        <w:t>This</w:t>
      </w:r>
      <w:r w:rsidR="000D7EA9">
        <w:t xml:space="preserve"> definition of r</w:t>
      </w:r>
      <w:r w:rsidR="00814D6A">
        <w:t xml:space="preserve">ainforest </w:t>
      </w:r>
      <w:r>
        <w:t xml:space="preserve">covers all mature or primary rainforest. A broader ecological definition </w:t>
      </w:r>
      <w:r w:rsidR="000D7EA9">
        <w:t>would also include forests w</w:t>
      </w:r>
      <w:r w:rsidR="000D7EA9" w:rsidRPr="00F275E3">
        <w:t>here the broadleaved tree canopy of non-rainforest canopy species exceeds 10% projected foliage cover</w:t>
      </w:r>
      <w:r w:rsidR="00C80CD0">
        <w:t>,</w:t>
      </w:r>
      <w:r w:rsidR="000D7EA9">
        <w:t xml:space="preserve"> provided that the first criteri</w:t>
      </w:r>
      <w:r w:rsidR="006005D3">
        <w:t>on</w:t>
      </w:r>
      <w:r w:rsidR="000D7EA9">
        <w:t xml:space="preserve"> ha</w:t>
      </w:r>
      <w:r w:rsidR="006005D3">
        <w:t>s</w:t>
      </w:r>
      <w:r w:rsidR="000D7EA9">
        <w:t xml:space="preserve"> been satisfied. This expanded definition includes all vegetation currently referrable </w:t>
      </w:r>
      <w:r w:rsidR="006005D3">
        <w:t xml:space="preserve">in Victoria </w:t>
      </w:r>
      <w:r w:rsidR="000D7EA9">
        <w:t>to ‘mixed-forest’</w:t>
      </w:r>
      <w:r w:rsidR="006005D3">
        <w:t xml:space="preserve">, </w:t>
      </w:r>
      <w:r>
        <w:t>‘seral</w:t>
      </w:r>
      <w:r w:rsidR="006005D3">
        <w:t xml:space="preserve"> rainforest’ or ‘</w:t>
      </w:r>
      <w:r>
        <w:t>secondary</w:t>
      </w:r>
      <w:r w:rsidR="006005D3">
        <w:t xml:space="preserve"> rainforest’</w:t>
      </w:r>
      <w:r w:rsidR="00C80CD0">
        <w:t>. These are</w:t>
      </w:r>
      <w:r w:rsidR="000D7EA9">
        <w:t xml:space="preserve"> forests where rainforest </w:t>
      </w:r>
      <w:r w:rsidR="006005D3">
        <w:t>exists</w:t>
      </w:r>
      <w:r w:rsidR="000D7EA9">
        <w:t xml:space="preserve"> beneath a </w:t>
      </w:r>
      <w:r w:rsidR="004C6E65">
        <w:t>e</w:t>
      </w:r>
      <w:r w:rsidR="000D7EA9">
        <w:t xml:space="preserve">ucalypt overstorey. </w:t>
      </w:r>
      <w:r w:rsidR="00C80CD0">
        <w:t xml:space="preserve">Cool Temperate </w:t>
      </w:r>
      <w:r w:rsidR="000D7EA9">
        <w:t xml:space="preserve">Mixed-forests </w:t>
      </w:r>
      <w:r w:rsidR="00C80CD0">
        <w:t>are found in montane regions of the state</w:t>
      </w:r>
      <w:r w:rsidR="00001E80">
        <w:rPr>
          <w:rStyle w:val="FootnoteReference"/>
        </w:rPr>
        <w:footnoteReference w:id="3"/>
      </w:r>
      <w:r w:rsidR="00C80CD0">
        <w:t xml:space="preserve">, have been described by Peel (1993) and are listed under the </w:t>
      </w:r>
      <w:r w:rsidR="00C80CD0" w:rsidRPr="00C80CD0">
        <w:rPr>
          <w:i/>
        </w:rPr>
        <w:t>Flora and Fauna Guarantee Act 1999</w:t>
      </w:r>
      <w:r w:rsidR="00C80CD0">
        <w:t xml:space="preserve"> as a threatened ecological community. Other mixed-forest types are likely to be found in warm-temperate contexts, although their extent is likely to be </w:t>
      </w:r>
      <w:r w:rsidR="00001E80">
        <w:t>restricted</w:t>
      </w:r>
      <w:r w:rsidR="00C80CD0">
        <w:t>. Mixed forest has not been mapped in Victoria</w:t>
      </w:r>
      <w:r w:rsidR="00BC3724">
        <w:t>,</w:t>
      </w:r>
      <w:r w:rsidR="00C80CD0">
        <w:t xml:space="preserve"> largely because it is difficult to reliably </w:t>
      </w:r>
      <w:r w:rsidR="00595FAA">
        <w:t xml:space="preserve">identify these rainforest types </w:t>
      </w:r>
      <w:r w:rsidR="00C80CD0">
        <w:t>using aerial photography</w:t>
      </w:r>
      <w:r w:rsidR="00595FAA">
        <w:t xml:space="preserve"> as they are obscured by the eucalypt canopy</w:t>
      </w:r>
      <w:r>
        <w:t xml:space="preserve">. Consequently, their distribution has not been established with useful accuracy. </w:t>
      </w:r>
    </w:p>
    <w:p w14:paraId="3F0C4F96" w14:textId="77777777" w:rsidR="00001E80" w:rsidRDefault="004E6FDA" w:rsidP="00814D6A">
      <w:r>
        <w:t xml:space="preserve">As this mapping project is informed by satellite imagery and aerial photography, </w:t>
      </w:r>
      <w:r w:rsidR="00595FAA">
        <w:t xml:space="preserve">it has been </w:t>
      </w:r>
      <w:r>
        <w:t xml:space="preserve">limited to mapping primary rainforest. </w:t>
      </w:r>
    </w:p>
    <w:p w14:paraId="565602CC" w14:textId="09038DAA" w:rsidR="000A0DCD" w:rsidRDefault="000A0DCD" w:rsidP="00814D6A"/>
    <w:p w14:paraId="685E65A2" w14:textId="2D2F1F53" w:rsidR="006C3B85" w:rsidRDefault="006C3B85" w:rsidP="00814D6A"/>
    <w:p w14:paraId="03D175C5" w14:textId="77777777" w:rsidR="002922BF" w:rsidRPr="00814D6A" w:rsidRDefault="002922BF" w:rsidP="00814D6A"/>
    <w:p w14:paraId="3CB6316A" w14:textId="77777777" w:rsidR="00C348A8" w:rsidRPr="000966C9" w:rsidRDefault="0083746C" w:rsidP="000966C9">
      <w:pPr>
        <w:pStyle w:val="Heading2-Numbered"/>
      </w:pPr>
      <w:bookmarkStart w:id="19" w:name="_Toc11423152"/>
      <w:bookmarkStart w:id="20" w:name="_Toc26520842"/>
      <w:r>
        <w:lastRenderedPageBreak/>
        <w:t>The study areas</w:t>
      </w:r>
      <w:bookmarkEnd w:id="19"/>
      <w:bookmarkEnd w:id="20"/>
    </w:p>
    <w:p w14:paraId="3492792A" w14:textId="77777777" w:rsidR="0083746C" w:rsidRDefault="0083746C" w:rsidP="0083746C">
      <w:r>
        <w:t xml:space="preserve">Two study areas encompassing the extent of rainforest in Victoria were delineated: Eastern Victoria and the geographically disjunct Otway Ranges (see Figure 1). This division was undertaken to facilitate the efficient ‘handling’ of the independent satellite data, which is </w:t>
      </w:r>
      <w:r w:rsidR="0050321D">
        <w:t xml:space="preserve">data rich and </w:t>
      </w:r>
      <w:r>
        <w:t xml:space="preserve">finely resolved (to 10 m in several bands). Separate models were created for both study regions. </w:t>
      </w:r>
    </w:p>
    <w:p w14:paraId="723F08EF" w14:textId="7E24CCE0" w:rsidR="0083746C" w:rsidRDefault="0083746C" w:rsidP="0083746C">
      <w:r>
        <w:t>Overall the method progressed in two steps. First a spatially explicit and continuous model of the extent of rainforest was created</w:t>
      </w:r>
      <w:r w:rsidR="0050321D">
        <w:t>, which was</w:t>
      </w:r>
      <w:r>
        <w:t xml:space="preserve"> then thresholded and vectorized to make a first approximation of rainforest extent. Then a subsequent step of removing and modifying the first approximation polygons was undertaken. This process was informed by draping the initial predictions over high resolution aerial photography. </w:t>
      </w:r>
    </w:p>
    <w:p w14:paraId="64D4A02A" w14:textId="77777777" w:rsidR="00A40095" w:rsidRDefault="00A40095" w:rsidP="0083746C"/>
    <w:p w14:paraId="704EC69D" w14:textId="77777777" w:rsidR="00FB04AD" w:rsidRDefault="00FB04AD" w:rsidP="00FB04AD">
      <w:r>
        <w:rPr>
          <w:noProof/>
        </w:rPr>
        <mc:AlternateContent>
          <mc:Choice Requires="wps">
            <w:drawing>
              <wp:anchor distT="0" distB="0" distL="114300" distR="114300" simplePos="0" relativeHeight="251667456" behindDoc="0" locked="0" layoutInCell="1" allowOverlap="1" wp14:anchorId="6ABF0D3D" wp14:editId="0086942B">
                <wp:simplePos x="0" y="0"/>
                <wp:positionH relativeFrom="column">
                  <wp:posOffset>3343209</wp:posOffset>
                </wp:positionH>
                <wp:positionV relativeFrom="paragraph">
                  <wp:posOffset>2727076</wp:posOffset>
                </wp:positionV>
                <wp:extent cx="562172" cy="294640"/>
                <wp:effectExtent l="0" t="0" r="28575" b="10160"/>
                <wp:wrapNone/>
                <wp:docPr id="14" name="Freeform: Shape 14"/>
                <wp:cNvGraphicFramePr/>
                <a:graphic xmlns:a="http://schemas.openxmlformats.org/drawingml/2006/main">
                  <a:graphicData uri="http://schemas.microsoft.com/office/word/2010/wordprocessingShape">
                    <wps:wsp>
                      <wps:cNvSpPr/>
                      <wps:spPr>
                        <a:xfrm>
                          <a:off x="0" y="0"/>
                          <a:ext cx="562172" cy="294640"/>
                        </a:xfrm>
                        <a:custGeom>
                          <a:avLst/>
                          <a:gdLst>
                            <a:gd name="connsiteX0" fmla="*/ 553722 w 562172"/>
                            <a:gd name="connsiteY0" fmla="*/ 137160 h 294640"/>
                            <a:gd name="connsiteX1" fmla="*/ 538482 w 562172"/>
                            <a:gd name="connsiteY1" fmla="*/ 162560 h 294640"/>
                            <a:gd name="connsiteX2" fmla="*/ 508002 w 562172"/>
                            <a:gd name="connsiteY2" fmla="*/ 167640 h 294640"/>
                            <a:gd name="connsiteX3" fmla="*/ 482602 w 562172"/>
                            <a:gd name="connsiteY3" fmla="*/ 172720 h 294640"/>
                            <a:gd name="connsiteX4" fmla="*/ 467362 w 562172"/>
                            <a:gd name="connsiteY4" fmla="*/ 182880 h 294640"/>
                            <a:gd name="connsiteX5" fmla="*/ 452122 w 562172"/>
                            <a:gd name="connsiteY5" fmla="*/ 187960 h 294640"/>
                            <a:gd name="connsiteX6" fmla="*/ 426722 w 562172"/>
                            <a:gd name="connsiteY6" fmla="*/ 218440 h 294640"/>
                            <a:gd name="connsiteX7" fmla="*/ 396242 w 562172"/>
                            <a:gd name="connsiteY7" fmla="*/ 228600 h 294640"/>
                            <a:gd name="connsiteX8" fmla="*/ 365762 w 562172"/>
                            <a:gd name="connsiteY8" fmla="*/ 238760 h 294640"/>
                            <a:gd name="connsiteX9" fmla="*/ 350522 w 562172"/>
                            <a:gd name="connsiteY9" fmla="*/ 243840 h 294640"/>
                            <a:gd name="connsiteX10" fmla="*/ 335282 w 562172"/>
                            <a:gd name="connsiteY10" fmla="*/ 248920 h 294640"/>
                            <a:gd name="connsiteX11" fmla="*/ 320042 w 562172"/>
                            <a:gd name="connsiteY11" fmla="*/ 259080 h 294640"/>
                            <a:gd name="connsiteX12" fmla="*/ 269242 w 562172"/>
                            <a:gd name="connsiteY12" fmla="*/ 269240 h 294640"/>
                            <a:gd name="connsiteX13" fmla="*/ 233682 w 562172"/>
                            <a:gd name="connsiteY13" fmla="*/ 284480 h 294640"/>
                            <a:gd name="connsiteX14" fmla="*/ 203202 w 562172"/>
                            <a:gd name="connsiteY14" fmla="*/ 294640 h 294640"/>
                            <a:gd name="connsiteX15" fmla="*/ 142242 w 562172"/>
                            <a:gd name="connsiteY15" fmla="*/ 284480 h 294640"/>
                            <a:gd name="connsiteX16" fmla="*/ 127002 w 562172"/>
                            <a:gd name="connsiteY16" fmla="*/ 279400 h 294640"/>
                            <a:gd name="connsiteX17" fmla="*/ 116842 w 562172"/>
                            <a:gd name="connsiteY17" fmla="*/ 264160 h 294640"/>
                            <a:gd name="connsiteX18" fmla="*/ 101602 w 562172"/>
                            <a:gd name="connsiteY18" fmla="*/ 213360 h 294640"/>
                            <a:gd name="connsiteX19" fmla="*/ 86362 w 562172"/>
                            <a:gd name="connsiteY19" fmla="*/ 198120 h 294640"/>
                            <a:gd name="connsiteX20" fmla="*/ 71122 w 562172"/>
                            <a:gd name="connsiteY20" fmla="*/ 187960 h 294640"/>
                            <a:gd name="connsiteX21" fmla="*/ 55882 w 562172"/>
                            <a:gd name="connsiteY21" fmla="*/ 182880 h 294640"/>
                            <a:gd name="connsiteX22" fmla="*/ 25402 w 562172"/>
                            <a:gd name="connsiteY22" fmla="*/ 162560 h 294640"/>
                            <a:gd name="connsiteX23" fmla="*/ 10162 w 562172"/>
                            <a:gd name="connsiteY23" fmla="*/ 152400 h 294640"/>
                            <a:gd name="connsiteX24" fmla="*/ 2 w 562172"/>
                            <a:gd name="connsiteY24" fmla="*/ 86360 h 294640"/>
                            <a:gd name="connsiteX25" fmla="*/ 5082 w 562172"/>
                            <a:gd name="connsiteY25" fmla="*/ 50800 h 294640"/>
                            <a:gd name="connsiteX26" fmla="*/ 20322 w 562172"/>
                            <a:gd name="connsiteY26" fmla="*/ 45720 h 294640"/>
                            <a:gd name="connsiteX27" fmla="*/ 25402 w 562172"/>
                            <a:gd name="connsiteY27" fmla="*/ 30480 h 294640"/>
                            <a:gd name="connsiteX28" fmla="*/ 86362 w 562172"/>
                            <a:gd name="connsiteY28" fmla="*/ 15240 h 294640"/>
                            <a:gd name="connsiteX29" fmla="*/ 132082 w 562172"/>
                            <a:gd name="connsiteY29" fmla="*/ 5080 h 294640"/>
                            <a:gd name="connsiteX30" fmla="*/ 147322 w 562172"/>
                            <a:gd name="connsiteY30" fmla="*/ 0 h 294640"/>
                            <a:gd name="connsiteX31" fmla="*/ 193042 w 562172"/>
                            <a:gd name="connsiteY31" fmla="*/ 10160 h 294640"/>
                            <a:gd name="connsiteX32" fmla="*/ 208282 w 562172"/>
                            <a:gd name="connsiteY32" fmla="*/ 20320 h 294640"/>
                            <a:gd name="connsiteX33" fmla="*/ 401322 w 562172"/>
                            <a:gd name="connsiteY33" fmla="*/ 25400 h 294640"/>
                            <a:gd name="connsiteX34" fmla="*/ 426722 w 562172"/>
                            <a:gd name="connsiteY34" fmla="*/ 30480 h 294640"/>
                            <a:gd name="connsiteX35" fmla="*/ 441962 w 562172"/>
                            <a:gd name="connsiteY35" fmla="*/ 40640 h 294640"/>
                            <a:gd name="connsiteX36" fmla="*/ 553722 w 562172"/>
                            <a:gd name="connsiteY36" fmla="*/ 45720 h 294640"/>
                            <a:gd name="connsiteX37" fmla="*/ 553722 w 562172"/>
                            <a:gd name="connsiteY37" fmla="*/ 137160 h 294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62172" h="294640">
                              <a:moveTo>
                                <a:pt x="553722" y="137160"/>
                              </a:moveTo>
                              <a:cubicBezTo>
                                <a:pt x="551182" y="156633"/>
                                <a:pt x="546697" y="157083"/>
                                <a:pt x="538482" y="162560"/>
                              </a:cubicBezTo>
                              <a:cubicBezTo>
                                <a:pt x="529912" y="168273"/>
                                <a:pt x="518136" y="165797"/>
                                <a:pt x="508002" y="167640"/>
                              </a:cubicBezTo>
                              <a:cubicBezTo>
                                <a:pt x="499507" y="169185"/>
                                <a:pt x="491069" y="171027"/>
                                <a:pt x="482602" y="172720"/>
                              </a:cubicBezTo>
                              <a:cubicBezTo>
                                <a:pt x="477522" y="176107"/>
                                <a:pt x="472823" y="180150"/>
                                <a:pt x="467362" y="182880"/>
                              </a:cubicBezTo>
                              <a:cubicBezTo>
                                <a:pt x="462573" y="185275"/>
                                <a:pt x="456303" y="184615"/>
                                <a:pt x="452122" y="187960"/>
                              </a:cubicBezTo>
                              <a:cubicBezTo>
                                <a:pt x="427689" y="207506"/>
                                <a:pt x="458384" y="200850"/>
                                <a:pt x="426722" y="218440"/>
                              </a:cubicBezTo>
                              <a:cubicBezTo>
                                <a:pt x="417360" y="223641"/>
                                <a:pt x="406402" y="225213"/>
                                <a:pt x="396242" y="228600"/>
                              </a:cubicBezTo>
                              <a:lnTo>
                                <a:pt x="365762" y="238760"/>
                              </a:lnTo>
                              <a:lnTo>
                                <a:pt x="350522" y="243840"/>
                              </a:lnTo>
                              <a:cubicBezTo>
                                <a:pt x="345442" y="245533"/>
                                <a:pt x="339737" y="245950"/>
                                <a:pt x="335282" y="248920"/>
                              </a:cubicBezTo>
                              <a:cubicBezTo>
                                <a:pt x="330202" y="252307"/>
                                <a:pt x="325654" y="256675"/>
                                <a:pt x="320042" y="259080"/>
                              </a:cubicBezTo>
                              <a:cubicBezTo>
                                <a:pt x="310397" y="263214"/>
                                <a:pt x="276118" y="268094"/>
                                <a:pt x="269242" y="269240"/>
                              </a:cubicBezTo>
                              <a:cubicBezTo>
                                <a:pt x="245063" y="285359"/>
                                <a:pt x="263504" y="275533"/>
                                <a:pt x="233682" y="284480"/>
                              </a:cubicBezTo>
                              <a:cubicBezTo>
                                <a:pt x="223424" y="287557"/>
                                <a:pt x="203202" y="294640"/>
                                <a:pt x="203202" y="294640"/>
                              </a:cubicBezTo>
                              <a:cubicBezTo>
                                <a:pt x="182882" y="291253"/>
                                <a:pt x="162442" y="288520"/>
                                <a:pt x="142242" y="284480"/>
                              </a:cubicBezTo>
                              <a:cubicBezTo>
                                <a:pt x="136991" y="283430"/>
                                <a:pt x="131183" y="282745"/>
                                <a:pt x="127002" y="279400"/>
                              </a:cubicBezTo>
                              <a:cubicBezTo>
                                <a:pt x="122234" y="275586"/>
                                <a:pt x="120229" y="269240"/>
                                <a:pt x="116842" y="264160"/>
                              </a:cubicBezTo>
                              <a:cubicBezTo>
                                <a:pt x="114540" y="254951"/>
                                <a:pt x="105725" y="217483"/>
                                <a:pt x="101602" y="213360"/>
                              </a:cubicBezTo>
                              <a:cubicBezTo>
                                <a:pt x="96522" y="208280"/>
                                <a:pt x="91881" y="202719"/>
                                <a:pt x="86362" y="198120"/>
                              </a:cubicBezTo>
                              <a:cubicBezTo>
                                <a:pt x="81672" y="194211"/>
                                <a:pt x="76583" y="190690"/>
                                <a:pt x="71122" y="187960"/>
                              </a:cubicBezTo>
                              <a:cubicBezTo>
                                <a:pt x="66333" y="185565"/>
                                <a:pt x="60563" y="185481"/>
                                <a:pt x="55882" y="182880"/>
                              </a:cubicBezTo>
                              <a:cubicBezTo>
                                <a:pt x="45208" y="176950"/>
                                <a:pt x="35562" y="169333"/>
                                <a:pt x="25402" y="162560"/>
                              </a:cubicBezTo>
                              <a:lnTo>
                                <a:pt x="10162" y="152400"/>
                              </a:lnTo>
                              <a:cubicBezTo>
                                <a:pt x="1467" y="126314"/>
                                <a:pt x="2" y="125650"/>
                                <a:pt x="2" y="86360"/>
                              </a:cubicBezTo>
                              <a:cubicBezTo>
                                <a:pt x="2" y="74386"/>
                                <a:pt x="-273" y="61510"/>
                                <a:pt x="5082" y="50800"/>
                              </a:cubicBezTo>
                              <a:cubicBezTo>
                                <a:pt x="7477" y="46011"/>
                                <a:pt x="15242" y="47413"/>
                                <a:pt x="20322" y="45720"/>
                              </a:cubicBezTo>
                              <a:cubicBezTo>
                                <a:pt x="22015" y="40640"/>
                                <a:pt x="22057" y="34661"/>
                                <a:pt x="25402" y="30480"/>
                              </a:cubicBezTo>
                              <a:cubicBezTo>
                                <a:pt x="39240" y="13183"/>
                                <a:pt x="70139" y="17558"/>
                                <a:pt x="86362" y="15240"/>
                              </a:cubicBezTo>
                              <a:cubicBezTo>
                                <a:pt x="96838" y="13743"/>
                                <a:pt x="120989" y="8249"/>
                                <a:pt x="132082" y="5080"/>
                              </a:cubicBezTo>
                              <a:cubicBezTo>
                                <a:pt x="137231" y="3609"/>
                                <a:pt x="142242" y="1693"/>
                                <a:pt x="147322" y="0"/>
                              </a:cubicBezTo>
                              <a:cubicBezTo>
                                <a:pt x="162562" y="3387"/>
                                <a:pt x="178231" y="5223"/>
                                <a:pt x="193042" y="10160"/>
                              </a:cubicBezTo>
                              <a:cubicBezTo>
                                <a:pt x="198834" y="12091"/>
                                <a:pt x="202193" y="19874"/>
                                <a:pt x="208282" y="20320"/>
                              </a:cubicBezTo>
                              <a:cubicBezTo>
                                <a:pt x="272479" y="25017"/>
                                <a:pt x="336975" y="23707"/>
                                <a:pt x="401322" y="25400"/>
                              </a:cubicBezTo>
                              <a:cubicBezTo>
                                <a:pt x="409789" y="27093"/>
                                <a:pt x="418637" y="27448"/>
                                <a:pt x="426722" y="30480"/>
                              </a:cubicBezTo>
                              <a:cubicBezTo>
                                <a:pt x="432439" y="32624"/>
                                <a:pt x="435900" y="39913"/>
                                <a:pt x="441962" y="40640"/>
                              </a:cubicBezTo>
                              <a:cubicBezTo>
                                <a:pt x="478988" y="45083"/>
                                <a:pt x="516469" y="44027"/>
                                <a:pt x="553722" y="45720"/>
                              </a:cubicBezTo>
                              <a:cubicBezTo>
                                <a:pt x="571396" y="72232"/>
                                <a:pt x="556262" y="117687"/>
                                <a:pt x="553722" y="137160"/>
                              </a:cubicBezTo>
                              <a:close/>
                            </a:path>
                          </a:pathLst>
                        </a:custGeom>
                        <a:noFill/>
                        <a:ln w="15875">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0AAFA" id="Freeform: Shape 14" o:spid="_x0000_s1026" style="position:absolute;margin-left:263.25pt;margin-top:214.75pt;width:44.25pt;height:23.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62172,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" path="m553722,137160v-2540,19473,-7025,19923,-15240,25400c529912,168273,518136,165797,508002,167640v-8495,1545,-16933,3387,-25400,5080c477522,176107,472823,180150,467362,182880v-4789,2395,-11059,1735,-15240,5080c427689,207506,458384,200850,426722,218440v-9362,5201,-20320,6773,-30480,10160l365762,238760r-15240,5080c345442,245533,339737,245950,335282,248920v-5080,3387,-9628,7755,-15240,10160c310397,263214,276118,268094,269242,269240v-24179,16119,-5738,6293,-35560,15240c223424,287557,203202,294640,203202,294640v-20320,-3387,-40760,-6120,-60960,-10160c136991,283430,131183,282745,127002,279400v-4768,-3814,-6773,-10160,-10160,-15240c114540,254951,105725,217483,101602,213360,96522,208280,91881,202719,86362,198120v-4690,-3909,-9779,-7430,-15240,-10160c66333,185565,60563,185481,55882,182880,45208,176950,35562,169333,25402,162560l10162,152400c1467,126314,2,125650,2,86360,2,74386,-273,61510,5082,50800,7477,46011,15242,47413,20322,45720v1693,-5080,1735,-11059,5080,-15240c39240,13183,70139,17558,86362,15240,96838,13743,120989,8249,132082,5080,137231,3609,142242,1693,147322,v15240,3387,30909,5223,45720,10160c198834,12091,202193,19874,208282,20320v64197,4697,128693,3387,193040,5080c409789,27093,418637,27448,426722,30480v5717,2144,9178,9433,15240,10160c478988,45083,516469,44027,553722,45720v17674,26512,2540,71967,,91440xe" filled="f" strokecolor="#37fff4 [1949]" strokeweight="1.25pt">
                <v:path arrowok="t" o:connecttype="custom" o:connectlocs="553722,137160;538482,162560;508002,167640;482602,172720;467362,182880;452122,187960;426722,218440;396242,228600;365762,238760;350522,243840;335282,248920;320042,259080;269242,269240;233682,284480;203202,294640;142242,284480;127002,279400;116842,264160;101602,213360;86362,198120;71122,187960;55882,182880;25402,162560;10162,152400;2,86360;5082,50800;20322,45720;25402,30480;86362,15240;132082,5080;147322,0;193042,10160;208282,20320;401322,25400;426722,30480;441962,40640;553722,45720;553722,137160" o:connectangles="0,0,0,0,0,0,0,0,0,0,0,0,0,0,0,0,0,0,0,0,0,0,0,0,0,0,0,0,0,0,0,0,0,0,0,0,0,0"/>
              </v:shape>
            </w:pict>
          </mc:Fallback>
        </mc:AlternateContent>
      </w:r>
      <w:r>
        <w:rPr>
          <w:noProof/>
        </w:rPr>
        <w:drawing>
          <wp:inline distT="0" distB="0" distL="0" distR="0" wp14:anchorId="4B5D075A" wp14:editId="2372A36E">
            <wp:extent cx="6120765" cy="3520440"/>
            <wp:effectExtent l="19050" t="19050" r="1333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udy_area.jpg"/>
                    <pic:cNvPicPr/>
                  </pic:nvPicPr>
                  <pic:blipFill>
                    <a:blip r:embed="rId27" cstate="screen">
                      <a:extLst>
                        <a:ext uri="{28A0092B-C50C-407E-A947-70E740481C1C}">
                          <a14:useLocalDpi xmlns:a14="http://schemas.microsoft.com/office/drawing/2010/main"/>
                        </a:ext>
                      </a:extLst>
                    </a:blip>
                    <a:stretch>
                      <a:fillRect/>
                    </a:stretch>
                  </pic:blipFill>
                  <pic:spPr>
                    <a:xfrm>
                      <a:off x="0" y="0"/>
                      <a:ext cx="6120765" cy="3520440"/>
                    </a:xfrm>
                    <a:prstGeom prst="rect">
                      <a:avLst/>
                    </a:prstGeom>
                    <a:ln>
                      <a:solidFill>
                        <a:schemeClr val="accent2">
                          <a:lumMod val="75000"/>
                        </a:schemeClr>
                      </a:solidFill>
                    </a:ln>
                  </pic:spPr>
                </pic:pic>
              </a:graphicData>
            </a:graphic>
          </wp:inline>
        </w:drawing>
      </w:r>
    </w:p>
    <w:p w14:paraId="1926679A" w14:textId="2700BEC7" w:rsidR="00FB04AD" w:rsidRDefault="00FB04AD" w:rsidP="00FB04AD">
      <w:pPr>
        <w:pStyle w:val="Caption-Figure"/>
      </w:pPr>
      <w:bookmarkStart w:id="21" w:name="_Toc11753283"/>
      <w:r w:rsidRPr="00243764">
        <w:t xml:space="preserve">Figure </w:t>
      </w:r>
      <w:r>
        <w:rPr>
          <w:noProof/>
        </w:rPr>
        <w:fldChar w:fldCharType="begin"/>
      </w:r>
      <w:r>
        <w:rPr>
          <w:noProof/>
        </w:rPr>
        <w:instrText xml:space="preserve"> SEQ Figure \* ARABIC </w:instrText>
      </w:r>
      <w:r>
        <w:rPr>
          <w:noProof/>
        </w:rPr>
        <w:fldChar w:fldCharType="separate"/>
      </w:r>
      <w:r w:rsidR="00635C27">
        <w:rPr>
          <w:noProof/>
        </w:rPr>
        <w:t>1</w:t>
      </w:r>
      <w:r>
        <w:rPr>
          <w:noProof/>
        </w:rPr>
        <w:fldChar w:fldCharType="end"/>
      </w:r>
      <w:r>
        <w:t>. The location of the two study areas: ‘Otway Ranges’ in the west and ‘Eastern Victoria’ in the east. Areas</w:t>
      </w:r>
      <w:bookmarkStart w:id="22" w:name="_GoBack"/>
      <w:bookmarkEnd w:id="22"/>
      <w:r>
        <w:t xml:space="preserve"> shaded in green approximate the extent of rainforest in Victoria. The Strzelecki Ranges region shown as a blue outline is that region of the project where rainforest extent is modelled and has not been checked and edited and is considered </w:t>
      </w:r>
      <w:r w:rsidR="007B4682">
        <w:t xml:space="preserve">less </w:t>
      </w:r>
      <w:r>
        <w:t>reliable.</w:t>
      </w:r>
      <w:bookmarkEnd w:id="21"/>
      <w:r>
        <w:t xml:space="preserve"> </w:t>
      </w:r>
    </w:p>
    <w:p w14:paraId="71614E71" w14:textId="77777777" w:rsidR="006005D3" w:rsidRPr="000966C9" w:rsidRDefault="006005D3" w:rsidP="006005D3">
      <w:pPr>
        <w:pStyle w:val="Heading2-Numbered"/>
      </w:pPr>
      <w:bookmarkStart w:id="23" w:name="_Toc11423153"/>
      <w:bookmarkStart w:id="24" w:name="_Toc26520843"/>
      <w:r>
        <w:t>Rainforest modelling</w:t>
      </w:r>
      <w:bookmarkEnd w:id="23"/>
      <w:bookmarkEnd w:id="24"/>
    </w:p>
    <w:p w14:paraId="3D0B3A8A" w14:textId="14760351" w:rsidR="006005D3" w:rsidRDefault="006005D3" w:rsidP="006005D3">
      <w:r w:rsidRPr="00D57F16">
        <w:t>Statistical modelling</w:t>
      </w:r>
      <w:r w:rsidR="0050321D">
        <w:t xml:space="preserve"> techniques such as regression</w:t>
      </w:r>
      <w:r w:rsidRPr="00D57F16">
        <w:t xml:space="preserve"> </w:t>
      </w:r>
      <w:r w:rsidR="0050321D">
        <w:t>establish</w:t>
      </w:r>
      <w:r w:rsidRPr="00D57F16">
        <w:t xml:space="preserve"> mathematical relationships between dependent and independent </w:t>
      </w:r>
      <w:r w:rsidR="0050321D">
        <w:t>datasets</w:t>
      </w:r>
      <w:r w:rsidRPr="00D57F16">
        <w:t xml:space="preserve">. These relationships can then be used to make predictions of the dependent variable in ‘regions’ beyond our existing knowledge, provided we have useful and more extensive independent data. In this study the presence or otherwise of rainforest is the dependent variable. It has only two possible states, ‘presence’ and ‘absence’ denoted by 1 or 0, however </w:t>
      </w:r>
      <w:r w:rsidR="0050321D">
        <w:t>in th</w:t>
      </w:r>
      <w:r w:rsidR="004C6E65">
        <w:t xml:space="preserve">e modelling </w:t>
      </w:r>
      <w:r w:rsidR="0050321D">
        <w:t xml:space="preserve">analysis </w:t>
      </w:r>
      <w:r w:rsidRPr="00D57F16">
        <w:t>we treat th</w:t>
      </w:r>
      <w:r>
        <w:t>is</w:t>
      </w:r>
      <w:r w:rsidRPr="00D57F16">
        <w:t xml:space="preserve"> as a continuous variable in the regression analysis.</w:t>
      </w:r>
      <w:r>
        <w:t xml:space="preserve"> </w:t>
      </w:r>
    </w:p>
    <w:p w14:paraId="72D192C7" w14:textId="34F8F254" w:rsidR="006005D3" w:rsidRPr="00D57F16" w:rsidRDefault="006005D3" w:rsidP="006005D3">
      <w:r w:rsidRPr="00D57F16">
        <w:t>The independent variables for this model are remotely sensed variables derived from the Landsat or Sentinel satellite platforms. Multi-temporal, multi-spectral remotely sensed data derived from these platforms are particularly useful for modelling the extent of rainforest as the</w:t>
      </w:r>
      <w:r w:rsidR="00BC3724">
        <w:t>se data</w:t>
      </w:r>
      <w:r w:rsidRPr="00D57F16">
        <w:t>:</w:t>
      </w:r>
    </w:p>
    <w:p w14:paraId="6CF8C38B" w14:textId="77777777" w:rsidR="006005D3" w:rsidRDefault="006005D3" w:rsidP="00FB04AD">
      <w:pPr>
        <w:pStyle w:val="Normalnumbered"/>
        <w:numPr>
          <w:ilvl w:val="0"/>
          <w:numId w:val="30"/>
        </w:numPr>
        <w:spacing w:after="0"/>
        <w:ind w:left="357" w:hanging="357"/>
      </w:pPr>
      <w:r w:rsidRPr="00D57F16">
        <w:t>are spatially explicit and extensive</w:t>
      </w:r>
    </w:p>
    <w:p w14:paraId="1E729107" w14:textId="77777777" w:rsidR="006005D3" w:rsidRPr="00D57F16" w:rsidRDefault="006005D3" w:rsidP="00FB04AD">
      <w:pPr>
        <w:pStyle w:val="Normalnumbered"/>
        <w:numPr>
          <w:ilvl w:val="0"/>
          <w:numId w:val="30"/>
        </w:numPr>
        <w:spacing w:after="0"/>
        <w:ind w:left="357" w:hanging="357"/>
      </w:pPr>
      <w:r>
        <w:t>are acquired regularly and as such will ‘capture’ changes consequent of logging and bushfire</w:t>
      </w:r>
    </w:p>
    <w:p w14:paraId="2C3271D1" w14:textId="77777777" w:rsidR="006005D3" w:rsidRPr="00D57F16" w:rsidRDefault="006005D3" w:rsidP="00FB04AD">
      <w:pPr>
        <w:pStyle w:val="Normalnumbered"/>
        <w:numPr>
          <w:ilvl w:val="0"/>
          <w:numId w:val="30"/>
        </w:numPr>
        <w:spacing w:after="0"/>
        <w:ind w:left="357" w:hanging="357"/>
      </w:pPr>
      <w:r w:rsidRPr="00D57F16">
        <w:t xml:space="preserve">are rich in </w:t>
      </w:r>
      <w:r w:rsidR="0050321D">
        <w:t xml:space="preserve">spectral data </w:t>
      </w:r>
      <w:r w:rsidR="0050321D" w:rsidRPr="00D57F16">
        <w:t xml:space="preserve">relevant </w:t>
      </w:r>
      <w:r w:rsidR="0050321D">
        <w:t xml:space="preserve">to </w:t>
      </w:r>
      <w:r w:rsidRPr="00D57F16">
        <w:t xml:space="preserve">vegetation </w:t>
      </w:r>
    </w:p>
    <w:p w14:paraId="26452237" w14:textId="77777777" w:rsidR="006005D3" w:rsidRPr="001D7083" w:rsidRDefault="006005D3" w:rsidP="00FB04AD">
      <w:pPr>
        <w:pStyle w:val="Normalnumbered"/>
        <w:numPr>
          <w:ilvl w:val="0"/>
          <w:numId w:val="30"/>
        </w:numPr>
        <w:spacing w:after="0"/>
        <w:ind w:left="357" w:hanging="357"/>
      </w:pPr>
      <w:r w:rsidRPr="001D7083">
        <w:t>resolve at scales useful for planning purposes</w:t>
      </w:r>
    </w:p>
    <w:p w14:paraId="453E4FCD" w14:textId="77777777" w:rsidR="006005D3" w:rsidRPr="001D7083" w:rsidRDefault="006005D3" w:rsidP="00FB04AD">
      <w:pPr>
        <w:pStyle w:val="Normalnumbered"/>
        <w:numPr>
          <w:ilvl w:val="0"/>
          <w:numId w:val="30"/>
        </w:numPr>
        <w:spacing w:after="0"/>
        <w:ind w:left="357" w:hanging="357"/>
      </w:pPr>
      <w:r w:rsidRPr="001D7083">
        <w:t>are objective and free from human bias and error.</w:t>
      </w:r>
    </w:p>
    <w:p w14:paraId="4F8C34A8" w14:textId="77777777" w:rsidR="00501ABD" w:rsidRPr="00243764" w:rsidRDefault="00F35791" w:rsidP="00844288">
      <w:pPr>
        <w:pStyle w:val="Heading3-Numbered"/>
        <w:ind w:left="851" w:hanging="851"/>
      </w:pPr>
      <w:r w:rsidRPr="00243764">
        <w:br w:type="page"/>
      </w:r>
      <w:bookmarkStart w:id="25" w:name="_Toc11423154"/>
      <w:bookmarkStart w:id="26" w:name="_Toc26520844"/>
      <w:r w:rsidR="00844288">
        <w:lastRenderedPageBreak/>
        <w:t>Dependent Data</w:t>
      </w:r>
      <w:bookmarkEnd w:id="25"/>
      <w:bookmarkEnd w:id="26"/>
      <w:r w:rsidR="00844288" w:rsidRPr="00243764">
        <w:t xml:space="preserve"> </w:t>
      </w:r>
    </w:p>
    <w:p w14:paraId="50CCE699" w14:textId="77777777" w:rsidR="00844288" w:rsidRDefault="00844288" w:rsidP="00844288">
      <w:r>
        <w:t xml:space="preserve">We used exemplars from all five rainforest communities (i.e. </w:t>
      </w:r>
      <w:r w:rsidRPr="00F154FB">
        <w:t>Cool Temperate Rainforest, Warm Temperate Rainforest, Gallery Rainforest</w:t>
      </w:r>
      <w:r>
        <w:t>,</w:t>
      </w:r>
      <w:r w:rsidRPr="00F154FB">
        <w:t xml:space="preserve"> Dry Rainforest</w:t>
      </w:r>
      <w:r>
        <w:t>, and</w:t>
      </w:r>
      <w:r w:rsidRPr="00F154FB">
        <w:t xml:space="preserve"> Littoral Rainforest</w:t>
      </w:r>
      <w:r>
        <w:t>)</w:t>
      </w:r>
      <w:r w:rsidRPr="00F154FB">
        <w:t xml:space="preserve"> </w:t>
      </w:r>
      <w:r>
        <w:t xml:space="preserve">for the eastern part of Victoria. Within the Otway Ranges, the exemplars were uniformly </w:t>
      </w:r>
      <w:r w:rsidRPr="00F154FB">
        <w:t>Cool Temperate Rainforest</w:t>
      </w:r>
      <w:r>
        <w:t xml:space="preserve"> type as it is the only rainforest form present in this region.</w:t>
      </w:r>
    </w:p>
    <w:p w14:paraId="5FB7660E" w14:textId="2C3F69E6" w:rsidR="00844288" w:rsidRDefault="00844288" w:rsidP="00844288">
      <w:r>
        <w:t xml:space="preserve">The training data for rainforests were obtained using aerial photographic interpretation (API) with locations selected using contemporary imagery, </w:t>
      </w:r>
      <w:r w:rsidR="004E3AE3">
        <w:t xml:space="preserve">and </w:t>
      </w:r>
      <w:r w:rsidR="005B50E6">
        <w:t xml:space="preserve">further </w:t>
      </w:r>
      <w:r>
        <w:t>informed by previous mapping. While every effort was made to minimise locational error, a small proportion of the ‘rainforest presence’ training data used in the Eastern Victoria model was later determined in the editing phase of the project to be incorrect as:</w:t>
      </w:r>
    </w:p>
    <w:p w14:paraId="19D30533" w14:textId="77777777" w:rsidR="00844288" w:rsidRDefault="00844288" w:rsidP="00844288">
      <w:pPr>
        <w:pStyle w:val="Normalnumbered"/>
        <w:numPr>
          <w:ilvl w:val="0"/>
          <w:numId w:val="32"/>
        </w:numPr>
      </w:pPr>
      <w:r>
        <w:t>some stands identified sampled from 2013 aerial photography were subsequently destroyed by the East Gipp</w:t>
      </w:r>
      <w:r w:rsidR="00DF1B25">
        <w:t>s</w:t>
      </w:r>
      <w:r>
        <w:t xml:space="preserve">land Deddick River bushfire; </w:t>
      </w:r>
    </w:p>
    <w:p w14:paraId="4F7B2E66" w14:textId="39BBCF15" w:rsidR="00844288" w:rsidRDefault="00844288" w:rsidP="00844288">
      <w:pPr>
        <w:pStyle w:val="Normalnumbered"/>
        <w:numPr>
          <w:ilvl w:val="0"/>
          <w:numId w:val="32"/>
        </w:numPr>
      </w:pPr>
      <w:r>
        <w:t>some stands that have been mapped as rainforest in the past were</w:t>
      </w:r>
      <w:r w:rsidR="004C6E65">
        <w:t xml:space="preserve"> up</w:t>
      </w:r>
      <w:r>
        <w:t>on close inspection merely associated with or related to rainforest (e.g. Coastal Forest and Swamp Scrubs in Croajingalong National Park).</w:t>
      </w:r>
    </w:p>
    <w:p w14:paraId="43AFD3B9" w14:textId="77777777" w:rsidR="00844288" w:rsidRDefault="00844288" w:rsidP="00844288">
      <w:r>
        <w:t>These ‘false training positives’ represent</w:t>
      </w:r>
      <w:r w:rsidR="004E3AE3">
        <w:t>ed</w:t>
      </w:r>
      <w:r>
        <w:t xml:space="preserve"> less than 5% of the positive training set for East Gippsland. </w:t>
      </w:r>
    </w:p>
    <w:p w14:paraId="4B5A43C9" w14:textId="750436BC" w:rsidR="00844288" w:rsidRDefault="00844288" w:rsidP="00844288">
      <w:r>
        <w:t xml:space="preserve">Rainforest absence data were derived from </w:t>
      </w:r>
      <w:r w:rsidR="00035D73">
        <w:t xml:space="preserve">both </w:t>
      </w:r>
      <w:r>
        <w:t>the allocation of random or background absence (</w:t>
      </w:r>
      <w:r w:rsidRPr="004E3AE3">
        <w:rPr>
          <w:i/>
        </w:rPr>
        <w:t>sensu</w:t>
      </w:r>
      <w:r>
        <w:t xml:space="preserve"> Liu et al</w:t>
      </w:r>
      <w:r w:rsidR="00DF1B25">
        <w:t>.</w:t>
      </w:r>
      <w:r>
        <w:t xml:space="preserve"> 2016)</w:t>
      </w:r>
      <w:r w:rsidR="004E3AE3">
        <w:t>,</w:t>
      </w:r>
      <w:r>
        <w:t xml:space="preserve"> and the deliberate placement of a significant number (</w:t>
      </w:r>
      <w:r w:rsidR="00E8275C">
        <w:t>approximately</w:t>
      </w:r>
      <w:r>
        <w:t xml:space="preserve"> 10,000</w:t>
      </w:r>
      <w:r w:rsidR="00EC305F">
        <w:t xml:space="preserve"> in Eastern Victoria</w:t>
      </w:r>
      <w:r w:rsidR="004E3AE3">
        <w:t>,</w:t>
      </w:r>
      <w:r w:rsidR="00EC305F">
        <w:t xml:space="preserve"> and 3000 in the Otway Ranges</w:t>
      </w:r>
      <w:r>
        <w:t xml:space="preserve">) of absences </w:t>
      </w:r>
      <w:r w:rsidR="00035D73">
        <w:t xml:space="preserve">in a range of </w:t>
      </w:r>
      <w:r w:rsidR="00EC305F">
        <w:t>forest</w:t>
      </w:r>
      <w:r w:rsidR="00035D73">
        <w:t xml:space="preserve"> types including </w:t>
      </w:r>
      <w:r w:rsidR="00EC305F">
        <w:t xml:space="preserve">plantations and regrowth and </w:t>
      </w:r>
      <w:r w:rsidR="00035D73">
        <w:t xml:space="preserve">many </w:t>
      </w:r>
      <w:r>
        <w:t>within 50m of the rainforest training polygons. Th</w:t>
      </w:r>
      <w:r w:rsidR="00EC305F">
        <w:t xml:space="preserve">e latter were included </w:t>
      </w:r>
      <w:r w:rsidR="004E3AE3">
        <w:t xml:space="preserve">to </w:t>
      </w:r>
      <w:r>
        <w:t xml:space="preserve">accurately render the rainforest, sclerophyll forest boundary. In all, approximately 247,000 training sites were supplied to the eastern Victorian rainforest model comprising approximately 55,000 rainforest sites. The Otway Ranges model was informed by approximately 17,000 training sites, 2,300 of which were </w:t>
      </w:r>
      <w:r w:rsidR="004E3AE3">
        <w:t>r</w:t>
      </w:r>
      <w:r>
        <w:t xml:space="preserve">ainforest sites. These training data became ‘targets’ in the </w:t>
      </w:r>
      <w:r w:rsidR="004E3AE3">
        <w:t xml:space="preserve">separate machine learning </w:t>
      </w:r>
      <w:r>
        <w:t>models.</w:t>
      </w:r>
    </w:p>
    <w:p w14:paraId="60E75F38" w14:textId="77777777" w:rsidR="008F1079" w:rsidRPr="00243764" w:rsidRDefault="008F1079" w:rsidP="00DC3852"/>
    <w:p w14:paraId="273CC215" w14:textId="77777777" w:rsidR="00844288" w:rsidRDefault="00844288" w:rsidP="00DC3852">
      <w:pPr>
        <w:pStyle w:val="Heading3-Numbered"/>
        <w:ind w:left="851" w:hanging="851"/>
      </w:pPr>
      <w:bookmarkStart w:id="27" w:name="_Toc11423155"/>
      <w:bookmarkStart w:id="28" w:name="_Toc26520845"/>
      <w:r w:rsidRPr="00876F21">
        <w:t>Independent data</w:t>
      </w:r>
      <w:bookmarkStart w:id="29" w:name="_Toc409798403"/>
      <w:bookmarkEnd w:id="27"/>
      <w:bookmarkEnd w:id="28"/>
    </w:p>
    <w:p w14:paraId="3785E477" w14:textId="31BF1CC6" w:rsidR="00844288" w:rsidRDefault="00844288" w:rsidP="00844288">
      <w:r>
        <w:t xml:space="preserve">We used </w:t>
      </w:r>
      <w:hyperlink r:id="rId28" w:history="1">
        <w:r w:rsidRPr="00F913BA">
          <w:t xml:space="preserve">Sentinel 2 </w:t>
        </w:r>
        <w:r>
          <w:t xml:space="preserve">and Landsat thematic mapper products </w:t>
        </w:r>
      </w:hyperlink>
      <w:r>
        <w:t xml:space="preserve">as independent data for the model. Both Sentinel and Landsat are regularly acquired and free to access. The Sentinel satellite data were processed </w:t>
      </w:r>
      <w:r w:rsidR="004E3AE3">
        <w:t xml:space="preserve">and accessed </w:t>
      </w:r>
      <w:r>
        <w:t xml:space="preserve">using the </w:t>
      </w:r>
      <w:hyperlink r:id="rId29" w:history="1">
        <w:r w:rsidRPr="00F913BA">
          <w:t>Google Earth Engine</w:t>
        </w:r>
      </w:hyperlink>
      <w:r>
        <w:t xml:space="preserve"> (GEE) platform. A mosaic for each of the study areas was created from the median of each of 10 spectral bands</w:t>
      </w:r>
      <w:r w:rsidR="004E3AE3">
        <w:t xml:space="preserve"> for</w:t>
      </w:r>
      <w:r>
        <w:t xml:space="preserve"> each pixel, obtained from the cloud free set of images over the summer 2017-2018.</w:t>
      </w:r>
    </w:p>
    <w:p w14:paraId="269A7BF4" w14:textId="74F81999" w:rsidR="00844288" w:rsidRDefault="00844288" w:rsidP="00844288">
      <w:r>
        <w:t xml:space="preserve">Each mosaic comprised bands 2, 3, 4, 5, 6, 7, 8, 8a, 11, 12. Bands 5, 6, 7, 8a, 11, 12 each have a native resolution of 20m, and these data were resampled </w:t>
      </w:r>
      <w:r w:rsidR="000C699A">
        <w:t xml:space="preserve">to 10 m using </w:t>
      </w:r>
      <w:r>
        <w:t>bilinear</w:t>
      </w:r>
      <w:r w:rsidR="000D0007">
        <w:t xml:space="preserve"> interpolation </w:t>
      </w:r>
      <w:r>
        <w:t xml:space="preserve">to </w:t>
      </w:r>
      <w:r w:rsidR="004C6E65">
        <w:t>coincide with</w:t>
      </w:r>
      <w:r w:rsidR="000C699A">
        <w:t xml:space="preserve"> resolution of </w:t>
      </w:r>
      <w:r>
        <w:t>Bands 2, 3, 4 and 8. Band ratio</w:t>
      </w:r>
      <w:r w:rsidR="000D0007">
        <w:t xml:space="preserve"> values for each pixel </w:t>
      </w:r>
      <w:r>
        <w:t>were then c</w:t>
      </w:r>
      <w:r w:rsidR="000D0007">
        <w:t>alcula</w:t>
      </w:r>
      <w:r>
        <w:t>ted from the</w:t>
      </w:r>
      <w:r w:rsidR="000D0007">
        <w:t>se</w:t>
      </w:r>
      <w:r>
        <w:t xml:space="preserve"> Sentinel data as</w:t>
      </w:r>
      <w:r w:rsidR="000D0007">
        <w:t xml:space="preserve"> </w:t>
      </w:r>
      <w:r>
        <w:t>independent inputs to the modelling to subdue the effect of disparate illumination due to terrain and satellite position (see Table 1).</w:t>
      </w:r>
    </w:p>
    <w:p w14:paraId="70367464" w14:textId="47E0D241" w:rsidR="00801C4D" w:rsidRDefault="00844288" w:rsidP="00844288">
      <w:r>
        <w:t>In addition to the Sentinel data, composite products from the 32-year long Landsat - 5 band (Thematic Mapper) satellite dataset were used to ‘inform’ the models of forest dynamics and disturbance. One variable was created from the 32-year cloud free set of summer images from the 75</w:t>
      </w:r>
      <w:r w:rsidRPr="0005194E">
        <w:rPr>
          <w:vertAlign w:val="superscript"/>
        </w:rPr>
        <w:t>th</w:t>
      </w:r>
      <w:r>
        <w:t xml:space="preserve"> and 25</w:t>
      </w:r>
      <w:r w:rsidRPr="0005194E">
        <w:rPr>
          <w:vertAlign w:val="superscript"/>
        </w:rPr>
        <w:t>th</w:t>
      </w:r>
      <w:r>
        <w:t xml:space="preserve"> percentiles of the red and green bands (bands 3 and 2 respectively). These were incorporated into a single variable using a normalised difference ratio approach (see Table 1).</w:t>
      </w:r>
      <w:r w:rsidR="002922BF">
        <w:t xml:space="preserve"> </w:t>
      </w:r>
      <w:r>
        <w:t xml:space="preserve">The final list of independent data is </w:t>
      </w:r>
      <w:r w:rsidR="000D0007">
        <w:t>provided</w:t>
      </w:r>
      <w:r>
        <w:t xml:space="preserve"> in Table 1.</w:t>
      </w:r>
    </w:p>
    <w:p w14:paraId="16EEEF64" w14:textId="77777777" w:rsidR="002922BF" w:rsidRDefault="002922BF" w:rsidP="00844288"/>
    <w:p w14:paraId="741C17B0" w14:textId="77777777" w:rsidR="008F1079" w:rsidRPr="007D16B0" w:rsidRDefault="008F1079" w:rsidP="008F1079">
      <w:pPr>
        <w:pStyle w:val="Heading3-Numbered"/>
        <w:ind w:left="851" w:hanging="851"/>
      </w:pPr>
      <w:bookmarkStart w:id="30" w:name="_Toc11423156"/>
      <w:bookmarkStart w:id="31" w:name="_Toc26520846"/>
      <w:r w:rsidRPr="009A583E">
        <w:t xml:space="preserve">Data extraction </w:t>
      </w:r>
      <w:r>
        <w:t>and model development</w:t>
      </w:r>
      <w:bookmarkEnd w:id="30"/>
      <w:bookmarkEnd w:id="31"/>
    </w:p>
    <w:p w14:paraId="74C5A269" w14:textId="0A3066E0" w:rsidR="008F1079" w:rsidRDefault="008F1079" w:rsidP="008F1079">
      <w:r>
        <w:t>The locations</w:t>
      </w:r>
      <w:r w:rsidRPr="0005194E">
        <w:t xml:space="preserve"> of </w:t>
      </w:r>
      <w:r>
        <w:t xml:space="preserve">the dependent data </w:t>
      </w:r>
      <w:r w:rsidR="000D0007">
        <w:t xml:space="preserve">(both presence and absence data) </w:t>
      </w:r>
      <w:r>
        <w:t xml:space="preserve">were used to extract the coincident values of the independent satellite ratio data to create </w:t>
      </w:r>
      <w:r w:rsidR="009C4213">
        <w:t>the</w:t>
      </w:r>
      <w:r>
        <w:t xml:space="preserve"> modelling dataset. </w:t>
      </w:r>
      <w:r w:rsidRPr="005130BE">
        <w:rPr>
          <w:rFonts w:cs="Calibri"/>
          <w:color w:val="000000"/>
          <w:szCs w:val="22"/>
        </w:rPr>
        <w:t xml:space="preserve">We used the CLUS </w:t>
      </w:r>
      <w:r>
        <w:rPr>
          <w:rFonts w:cs="Calibri"/>
          <w:color w:val="000000"/>
          <w:szCs w:val="22"/>
        </w:rPr>
        <w:t xml:space="preserve">system </w:t>
      </w:r>
      <w:r w:rsidRPr="005130BE">
        <w:rPr>
          <w:rFonts w:cs="Calibri"/>
          <w:color w:val="000000"/>
          <w:szCs w:val="22"/>
        </w:rPr>
        <w:t>(</w:t>
      </w:r>
      <w:hyperlink r:id="rId30" w:anchor="bib5" w:history="1">
        <w:r>
          <w:rPr>
            <w:rFonts w:cs="Calibri"/>
            <w:color w:val="000000"/>
            <w:szCs w:val="22"/>
          </w:rPr>
          <w:t>Struyf</w:t>
        </w:r>
      </w:hyperlink>
      <w:r>
        <w:rPr>
          <w:rFonts w:cs="Calibri"/>
          <w:color w:val="000000"/>
          <w:szCs w:val="22"/>
        </w:rPr>
        <w:t xml:space="preserve"> </w:t>
      </w:r>
      <w:r w:rsidRPr="009C4213">
        <w:rPr>
          <w:rFonts w:cs="Calibri"/>
          <w:i/>
          <w:color w:val="000000"/>
          <w:szCs w:val="22"/>
        </w:rPr>
        <w:t>et al</w:t>
      </w:r>
      <w:r>
        <w:rPr>
          <w:rFonts w:cs="Calibri"/>
          <w:color w:val="000000"/>
          <w:szCs w:val="22"/>
        </w:rPr>
        <w:t>. 2011</w:t>
      </w:r>
      <w:r w:rsidRPr="005130BE">
        <w:rPr>
          <w:rFonts w:cs="Calibri"/>
          <w:color w:val="000000"/>
          <w:szCs w:val="22"/>
        </w:rPr>
        <w:t>)</w:t>
      </w:r>
      <w:r>
        <w:rPr>
          <w:rFonts w:cs="Calibri"/>
          <w:color w:val="000000"/>
          <w:szCs w:val="22"/>
        </w:rPr>
        <w:t xml:space="preserve"> to </w:t>
      </w:r>
      <w:r w:rsidR="009C4213">
        <w:rPr>
          <w:rFonts w:cs="Calibri"/>
          <w:color w:val="000000"/>
          <w:szCs w:val="22"/>
        </w:rPr>
        <w:t>develop</w:t>
      </w:r>
      <w:r>
        <w:rPr>
          <w:rFonts w:cs="Calibri"/>
          <w:color w:val="000000"/>
          <w:szCs w:val="22"/>
        </w:rPr>
        <w:t xml:space="preserve"> a regression tree model </w:t>
      </w:r>
      <w:r w:rsidR="009C4213">
        <w:rPr>
          <w:rFonts w:cs="Calibri"/>
          <w:color w:val="000000"/>
          <w:szCs w:val="22"/>
        </w:rPr>
        <w:t>that employed bagging and ensembling for</w:t>
      </w:r>
      <w:r>
        <w:rPr>
          <w:rFonts w:cs="Calibri"/>
          <w:color w:val="000000"/>
          <w:szCs w:val="22"/>
        </w:rPr>
        <w:t xml:space="preserve"> each of our two study areas. </w:t>
      </w:r>
      <w:r w:rsidRPr="005130BE">
        <w:t>The goal of regression trees i</w:t>
      </w:r>
      <w:r>
        <w:t>s</w:t>
      </w:r>
      <w:r w:rsidRPr="005130BE">
        <w:t xml:space="preserve"> to predict the target (or dependent</w:t>
      </w:r>
      <w:r>
        <w:t xml:space="preserve"> variable</w:t>
      </w:r>
      <w:r w:rsidRPr="005130BE">
        <w:t xml:space="preserve">) </w:t>
      </w:r>
      <w:r w:rsidR="009C4213">
        <w:t xml:space="preserve">by </w:t>
      </w:r>
      <w:r w:rsidRPr="005130BE">
        <w:t xml:space="preserve">the recursive partitioning of </w:t>
      </w:r>
      <w:r w:rsidR="009C4213">
        <w:t xml:space="preserve">the </w:t>
      </w:r>
      <w:r w:rsidRPr="005130BE">
        <w:t xml:space="preserve">input (independent) variables. </w:t>
      </w:r>
      <w:r w:rsidR="009C4213">
        <w:t>Hence, e</w:t>
      </w:r>
      <w:r w:rsidRPr="005130BE">
        <w:t xml:space="preserve">ach leaf in the tree represents a value of the target variable given the values of the input variables </w:t>
      </w:r>
      <w:r w:rsidR="009C4213">
        <w:t xml:space="preserve">and can be </w:t>
      </w:r>
      <w:r w:rsidRPr="005130BE">
        <w:t xml:space="preserve">represented by the path from the root to the leaf </w:t>
      </w:r>
      <w:r>
        <w:t xml:space="preserve">(Friedman </w:t>
      </w:r>
      <w:r w:rsidRPr="005130BE">
        <w:t xml:space="preserve">2001). </w:t>
      </w:r>
      <w:r w:rsidR="009C4213">
        <w:t>Specifically,</w:t>
      </w:r>
      <w:r w:rsidRPr="005130BE">
        <w:t xml:space="preserve"> </w:t>
      </w:r>
      <w:r w:rsidR="009C4213">
        <w:t xml:space="preserve">we used </w:t>
      </w:r>
      <w:r w:rsidRPr="005130BE">
        <w:t>predictive clustering trees (</w:t>
      </w:r>
      <w:r w:rsidRPr="009C4213">
        <w:rPr>
          <w:i/>
        </w:rPr>
        <w:t>sensu</w:t>
      </w:r>
      <w:r w:rsidRPr="005130BE">
        <w:t xml:space="preserve"> Kocev </w:t>
      </w:r>
      <w:r w:rsidRPr="009C4213">
        <w:rPr>
          <w:i/>
        </w:rPr>
        <w:t>et al</w:t>
      </w:r>
      <w:r w:rsidRPr="005130BE">
        <w:t>. 2007)</w:t>
      </w:r>
      <w:r>
        <w:t>,</w:t>
      </w:r>
      <w:r w:rsidRPr="005130BE">
        <w:t xml:space="preserve"> </w:t>
      </w:r>
      <w:r w:rsidR="009C4213">
        <w:t xml:space="preserve">which is </w:t>
      </w:r>
      <w:r w:rsidRPr="005130BE">
        <w:t xml:space="preserve">a type of regression tree that generalizes learning trees as cluster hierarchies. Each decision node within the tree is supplied with </w:t>
      </w:r>
      <w:r>
        <w:t xml:space="preserve">the full set </w:t>
      </w:r>
      <w:r w:rsidRPr="005130BE">
        <w:t xml:space="preserve">of the independent variables from which a partitioning test is applied. Bootstrap aggregating (or </w:t>
      </w:r>
      <w:r w:rsidR="009C4213">
        <w:t>‘</w:t>
      </w:r>
      <w:r w:rsidRPr="005130BE">
        <w:t>bagging</w:t>
      </w:r>
      <w:r w:rsidR="009C4213">
        <w:t>’</w:t>
      </w:r>
      <w:r w:rsidRPr="005130BE">
        <w:t>), which is like model averaging (Breiman 1996)</w:t>
      </w:r>
      <w:r w:rsidR="00D4641A">
        <w:t>,</w:t>
      </w:r>
      <w:r w:rsidRPr="005130BE">
        <w:t xml:space="preserve"> was used to improve the accuracy of predictions. </w:t>
      </w:r>
      <w:r>
        <w:t xml:space="preserve">In all, 50 bootstrap sub-samples each comprising 33% of the entire modelling dataset were </w:t>
      </w:r>
      <w:r w:rsidR="009C4213">
        <w:t>developed</w:t>
      </w:r>
      <w:r>
        <w:t xml:space="preserve">. </w:t>
      </w:r>
      <w:r w:rsidRPr="005130BE">
        <w:t xml:space="preserve">The resultant suite </w:t>
      </w:r>
      <w:r>
        <w:t xml:space="preserve">of </w:t>
      </w:r>
      <w:r w:rsidRPr="005130BE">
        <w:t xml:space="preserve">models were averaged to produce a consensus </w:t>
      </w:r>
      <w:r>
        <w:t xml:space="preserve">or ensemble </w:t>
      </w:r>
      <w:r w:rsidRPr="005130BE">
        <w:t>model through model voting.</w:t>
      </w:r>
    </w:p>
    <w:p w14:paraId="5CF49080" w14:textId="4B3A089D" w:rsidR="00844288" w:rsidRDefault="00844288" w:rsidP="00844288">
      <w:pPr>
        <w:pStyle w:val="Caption-Table"/>
      </w:pPr>
      <w:bookmarkStart w:id="32" w:name="_Toc11753274"/>
      <w:r w:rsidRPr="00243764">
        <w:lastRenderedPageBreak/>
        <w:t xml:space="preserve">Table </w:t>
      </w:r>
      <w:r w:rsidR="00DF1B25">
        <w:rPr>
          <w:noProof/>
        </w:rPr>
        <w:fldChar w:fldCharType="begin"/>
      </w:r>
      <w:r w:rsidR="00DF1B25">
        <w:rPr>
          <w:noProof/>
        </w:rPr>
        <w:instrText xml:space="preserve"> SEQ Table \* ARABIC </w:instrText>
      </w:r>
      <w:r w:rsidR="00DF1B25">
        <w:rPr>
          <w:noProof/>
        </w:rPr>
        <w:fldChar w:fldCharType="separate"/>
      </w:r>
      <w:r w:rsidR="00635C27">
        <w:rPr>
          <w:noProof/>
        </w:rPr>
        <w:t>1</w:t>
      </w:r>
      <w:r w:rsidR="00DF1B25">
        <w:rPr>
          <w:noProof/>
        </w:rPr>
        <w:fldChar w:fldCharType="end"/>
      </w:r>
      <w:r w:rsidRPr="00243764">
        <w:t xml:space="preserve">. </w:t>
      </w:r>
      <w:r>
        <w:t xml:space="preserve">List of </w:t>
      </w:r>
      <w:r w:rsidR="004C6E65">
        <w:t>i</w:t>
      </w:r>
      <w:r w:rsidRPr="00844288">
        <w:t>ndependent (predictor) satellite variables</w:t>
      </w:r>
      <w:r w:rsidR="009F0741">
        <w:t>.</w:t>
      </w:r>
      <w:bookmarkEnd w:id="32"/>
      <w:r w:rsidR="009F0741">
        <w:t xml:space="preserve"> </w:t>
      </w:r>
    </w:p>
    <w:tbl>
      <w:tblPr>
        <w:tblStyle w:val="PlainTable2"/>
        <w:tblW w:w="0" w:type="auto"/>
        <w:tblLook w:val="04A0" w:firstRow="1" w:lastRow="0" w:firstColumn="1" w:lastColumn="0" w:noHBand="0" w:noVBand="1"/>
      </w:tblPr>
      <w:tblGrid>
        <w:gridCol w:w="4927"/>
        <w:gridCol w:w="4928"/>
      </w:tblGrid>
      <w:tr w:rsidR="009F0741" w:rsidRPr="00C82433" w14:paraId="4A2EBDCC" w14:textId="77777777" w:rsidTr="00C82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vAlign w:val="center"/>
          </w:tcPr>
          <w:p w14:paraId="2D58702B" w14:textId="77777777" w:rsidR="009F0741" w:rsidRDefault="009F0741" w:rsidP="009F0741">
            <w:pPr>
              <w:rPr>
                <w:bCs w:val="0"/>
                <w:sz w:val="16"/>
                <w:szCs w:val="16"/>
              </w:rPr>
            </w:pPr>
            <w:r w:rsidRPr="00C82433">
              <w:rPr>
                <w:b w:val="0"/>
                <w:sz w:val="16"/>
                <w:szCs w:val="16"/>
              </w:rPr>
              <w:t xml:space="preserve">  Location of images and training data</w:t>
            </w:r>
          </w:p>
          <w:p w14:paraId="34D3EA27" w14:textId="77777777" w:rsidR="009D5F6C" w:rsidRDefault="009D5F6C" w:rsidP="009F0741">
            <w:pPr>
              <w:rPr>
                <w:bCs w:val="0"/>
                <w:sz w:val="16"/>
                <w:szCs w:val="16"/>
              </w:rPr>
            </w:pPr>
            <w:r>
              <w:rPr>
                <w:b w:val="0"/>
                <w:sz w:val="16"/>
                <w:szCs w:val="16"/>
              </w:rPr>
              <w:t xml:space="preserve">  Aire Valley, Otway Ranges</w:t>
            </w:r>
          </w:p>
          <w:p w14:paraId="40CAAD6A" w14:textId="77777777" w:rsidR="00035D73" w:rsidRDefault="00035D73" w:rsidP="009F0741">
            <w:pPr>
              <w:rPr>
                <w:bCs w:val="0"/>
                <w:sz w:val="16"/>
                <w:szCs w:val="16"/>
              </w:rPr>
            </w:pPr>
            <w:r>
              <w:rPr>
                <w:b w:val="0"/>
                <w:sz w:val="16"/>
                <w:szCs w:val="16"/>
              </w:rPr>
              <w:t xml:space="preserve">  Green markers are Rainforest presence data </w:t>
            </w:r>
          </w:p>
          <w:p w14:paraId="3A6B8DC8" w14:textId="77777777" w:rsidR="00035D73" w:rsidRPr="00C82433" w:rsidRDefault="00035D73" w:rsidP="009F0741">
            <w:pPr>
              <w:rPr>
                <w:b w:val="0"/>
                <w:sz w:val="16"/>
                <w:szCs w:val="16"/>
              </w:rPr>
            </w:pPr>
            <w:r>
              <w:rPr>
                <w:b w:val="0"/>
                <w:sz w:val="16"/>
                <w:szCs w:val="16"/>
              </w:rPr>
              <w:t xml:space="preserve">  Blue markers are Rainforest absence data</w:t>
            </w:r>
          </w:p>
        </w:tc>
        <w:tc>
          <w:tcPr>
            <w:tcW w:w="4928" w:type="dxa"/>
            <w:vAlign w:val="center"/>
          </w:tcPr>
          <w:p w14:paraId="4B2AF611" w14:textId="77777777" w:rsidR="009F0741" w:rsidRPr="00C82433" w:rsidRDefault="00FB04AD" w:rsidP="00B40B69">
            <w:pPr>
              <w:jc w:val="center"/>
              <w:cnfStyle w:val="100000000000" w:firstRow="1" w:lastRow="0" w:firstColumn="0" w:lastColumn="0" w:oddVBand="0" w:evenVBand="0" w:oddHBand="0" w:evenHBand="0" w:firstRowFirstColumn="0" w:firstRowLastColumn="0" w:lastRowFirstColumn="0" w:lastRowLastColumn="0"/>
              <w:rPr>
                <w:b w:val="0"/>
                <w:sz w:val="16"/>
                <w:szCs w:val="16"/>
              </w:rPr>
            </w:pPr>
            <w:r>
              <w:rPr>
                <w:noProof/>
              </w:rPr>
              <mc:AlternateContent>
                <mc:Choice Requires="wpg">
                  <w:drawing>
                    <wp:anchor distT="0" distB="0" distL="114300" distR="114300" simplePos="0" relativeHeight="251644928" behindDoc="0" locked="0" layoutInCell="1" allowOverlap="1" wp14:anchorId="577B4A03" wp14:editId="762FB241">
                      <wp:simplePos x="0" y="0"/>
                      <wp:positionH relativeFrom="column">
                        <wp:posOffset>-873760</wp:posOffset>
                      </wp:positionH>
                      <wp:positionV relativeFrom="paragraph">
                        <wp:posOffset>123825</wp:posOffset>
                      </wp:positionV>
                      <wp:extent cx="1312545" cy="704215"/>
                      <wp:effectExtent l="0" t="0" r="0" b="635"/>
                      <wp:wrapNone/>
                      <wp:docPr id="38" name="Group 38"/>
                      <wp:cNvGraphicFramePr/>
                      <a:graphic xmlns:a="http://schemas.openxmlformats.org/drawingml/2006/main">
                        <a:graphicData uri="http://schemas.microsoft.com/office/word/2010/wordprocessingGroup">
                          <wpg:wgp>
                            <wpg:cNvGrpSpPr/>
                            <wpg:grpSpPr>
                              <a:xfrm>
                                <a:off x="0" y="0"/>
                                <a:ext cx="1312545" cy="704215"/>
                                <a:chOff x="0" y="0"/>
                                <a:chExt cx="1312545" cy="704215"/>
                              </a:xfrm>
                            </wpg:grpSpPr>
                            <pic:pic xmlns:pic="http://schemas.openxmlformats.org/drawingml/2006/picture">
                              <pic:nvPicPr>
                                <pic:cNvPr id="255" name="Picture 255"/>
                                <pic:cNvPicPr>
                                  <a:picLocks noChangeAspect="1"/>
                                </pic:cNvPicPr>
                              </pic:nvPicPr>
                              <pic:blipFill>
                                <a:blip r:embed="rId31"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312545" cy="704215"/>
                                </a:xfrm>
                                <a:prstGeom prst="rect">
                                  <a:avLst/>
                                </a:prstGeom>
                              </pic:spPr>
                            </pic:pic>
                            <wps:wsp>
                              <wps:cNvPr id="32" name="Straight Arrow Connector 32"/>
                              <wps:cNvCnPr/>
                              <wps:spPr>
                                <a:xfrm flipH="1">
                                  <a:off x="426346" y="370248"/>
                                  <a:ext cx="45085" cy="222250"/>
                                </a:xfrm>
                                <a:prstGeom prst="straightConnector1">
                                  <a:avLst/>
                                </a:prstGeom>
                                <a:ln w="25400">
                                  <a:solidFill>
                                    <a:schemeClr val="accent6">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A6462B" id="Group 38" o:spid="_x0000_s1026" style="position:absolute;margin-left:-68.8pt;margin-top:9.75pt;width:103.35pt;height:55.45pt;z-index:251644928;mso-width-relative:margin;mso-height-relative:margin" coordsize="13125,7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13125;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">
                        <v:imagedata r:id="rId32" o:title="" chromakey="white"/>
                      </v:shape>
                      <v:shapetype id="_x0000_t32" coordsize="21600,21600" o:spt="32" o:oned="t" path="m,l21600,21600e" filled="f">
                        <v:path arrowok="t" fillok="f" o:connecttype="none"/>
                        <o:lock v:ext="edit" shapetype="t"/>
                      </v:shapetype>
                      <v:shape id="Straight Arrow Connector 32" o:spid="_x0000_s1028" type="#_x0000_t32" style="position:absolute;left:4263;top:3702;width:451;height:2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" strokecolor="#141318 [329]" strokeweight="2pt">
                        <v:stroke endarrow="block"/>
                      </v:shape>
                    </v:group>
                  </w:pict>
                </mc:Fallback>
              </mc:AlternateContent>
            </w:r>
            <w:r w:rsidR="009F0741" w:rsidRPr="00C82433">
              <w:rPr>
                <w:noProof/>
                <w:sz w:val="16"/>
                <w:szCs w:val="16"/>
              </w:rPr>
              <w:drawing>
                <wp:anchor distT="0" distB="0" distL="114300" distR="114300" simplePos="0" relativeHeight="251643904" behindDoc="0" locked="0" layoutInCell="1" allowOverlap="1" wp14:anchorId="532C7899" wp14:editId="1ED6510A">
                  <wp:simplePos x="0" y="0"/>
                  <wp:positionH relativeFrom="column">
                    <wp:posOffset>723265</wp:posOffset>
                  </wp:positionH>
                  <wp:positionV relativeFrom="paragraph">
                    <wp:posOffset>1270</wp:posOffset>
                  </wp:positionV>
                  <wp:extent cx="1598295" cy="1003935"/>
                  <wp:effectExtent l="0" t="0" r="1905" b="571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otway_vis.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59829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DELWPTable"/>
        <w:tblW w:w="0" w:type="auto"/>
        <w:tblLayout w:type="fixed"/>
        <w:tblLook w:val="04A0" w:firstRow="1" w:lastRow="0" w:firstColumn="1" w:lastColumn="0" w:noHBand="0" w:noVBand="1"/>
      </w:tblPr>
      <w:tblGrid>
        <w:gridCol w:w="4873"/>
        <w:gridCol w:w="4874"/>
      </w:tblGrid>
      <w:tr w:rsidR="00B52048" w:rsidRPr="0005194E" w14:paraId="7FC82EFF" w14:textId="77777777" w:rsidTr="00B40B69">
        <w:trPr>
          <w:cnfStyle w:val="100000000000" w:firstRow="1" w:lastRow="0" w:firstColumn="0" w:lastColumn="0" w:oddVBand="0" w:evenVBand="0" w:oddHBand="0" w:evenHBand="0" w:firstRowFirstColumn="0" w:firstRowLastColumn="0" w:lastRowFirstColumn="0" w:lastRowLastColumn="0"/>
        </w:trPr>
        <w:tc>
          <w:tcPr>
            <w:tcW w:w="4873" w:type="dxa"/>
            <w:vAlign w:val="center"/>
          </w:tcPr>
          <w:p w14:paraId="7E3409DB" w14:textId="77777777" w:rsidR="00B52048" w:rsidRPr="0005194E" w:rsidRDefault="00B52048" w:rsidP="009F0741">
            <w:pPr>
              <w:rPr>
                <w:b/>
              </w:rPr>
            </w:pPr>
            <w:r>
              <w:rPr>
                <w:b/>
              </w:rPr>
              <w:t>Derived s</w:t>
            </w:r>
            <w:r w:rsidRPr="0005194E">
              <w:rPr>
                <w:b/>
              </w:rPr>
              <w:t xml:space="preserve">atellite variables </w:t>
            </w:r>
          </w:p>
        </w:tc>
        <w:tc>
          <w:tcPr>
            <w:tcW w:w="4874" w:type="dxa"/>
            <w:vAlign w:val="center"/>
          </w:tcPr>
          <w:p w14:paraId="2D6B1317" w14:textId="77777777" w:rsidR="00B52048" w:rsidRDefault="00B52048" w:rsidP="009F0741">
            <w:pPr>
              <w:rPr>
                <w:b/>
              </w:rPr>
            </w:pPr>
          </w:p>
        </w:tc>
      </w:tr>
      <w:tr w:rsidR="00B52048" w:rsidRPr="009F0741" w14:paraId="0E9F7FF7" w14:textId="77777777" w:rsidTr="00B40B69">
        <w:tc>
          <w:tcPr>
            <w:tcW w:w="4873" w:type="dxa"/>
            <w:vAlign w:val="center"/>
          </w:tcPr>
          <w:p w14:paraId="3DBFDE14" w14:textId="77777777" w:rsidR="00B52048" w:rsidRPr="009F0741" w:rsidRDefault="00B52048" w:rsidP="009F0741">
            <w:pPr>
              <w:rPr>
                <w:sz w:val="16"/>
                <w:szCs w:val="16"/>
              </w:rPr>
            </w:pPr>
            <w:r w:rsidRPr="009F0741">
              <w:rPr>
                <w:sz w:val="16"/>
                <w:szCs w:val="16"/>
              </w:rPr>
              <w:t>The ratio of Band 2 (green) with Band 3 (Red)</w:t>
            </w:r>
          </w:p>
        </w:tc>
        <w:tc>
          <w:tcPr>
            <w:tcW w:w="4874" w:type="dxa"/>
            <w:vAlign w:val="center"/>
          </w:tcPr>
          <w:p w14:paraId="04B77F69" w14:textId="77777777" w:rsidR="00B52048" w:rsidRPr="009F0741" w:rsidRDefault="00B40B69" w:rsidP="00B40B69">
            <w:pPr>
              <w:jc w:val="center"/>
              <w:rPr>
                <w:sz w:val="16"/>
                <w:szCs w:val="16"/>
              </w:rPr>
            </w:pPr>
            <w:r>
              <w:rPr>
                <w:noProof/>
                <w:sz w:val="16"/>
                <w:szCs w:val="16"/>
              </w:rPr>
              <w:drawing>
                <wp:anchor distT="0" distB="0" distL="114300" distR="114300" simplePos="0" relativeHeight="251666432" behindDoc="0" locked="0" layoutInCell="1" allowOverlap="1" wp14:anchorId="73396C1C" wp14:editId="1EEFB5FD">
                  <wp:simplePos x="0" y="0"/>
                  <wp:positionH relativeFrom="column">
                    <wp:posOffset>686435</wp:posOffset>
                  </wp:positionH>
                  <wp:positionV relativeFrom="paragraph">
                    <wp:posOffset>-3175</wp:posOffset>
                  </wp:positionV>
                  <wp:extent cx="1612265" cy="1031875"/>
                  <wp:effectExtent l="0" t="0" r="6985"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otway_1.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612265" cy="103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048" w:rsidRPr="009F0741" w14:paraId="61AA4E37" w14:textId="77777777" w:rsidTr="00B40B69">
        <w:tc>
          <w:tcPr>
            <w:tcW w:w="4873" w:type="dxa"/>
            <w:vAlign w:val="center"/>
          </w:tcPr>
          <w:p w14:paraId="17FCEFA3" w14:textId="77777777" w:rsidR="00B52048" w:rsidRPr="009F0741" w:rsidRDefault="00B52048" w:rsidP="009F0741">
            <w:pPr>
              <w:rPr>
                <w:sz w:val="16"/>
                <w:szCs w:val="16"/>
              </w:rPr>
            </w:pPr>
            <w:r w:rsidRPr="009F0741">
              <w:rPr>
                <w:sz w:val="16"/>
                <w:szCs w:val="16"/>
              </w:rPr>
              <w:t>The ratio of Band 2 (green) with Band 6 (Near Infrared 1)</w:t>
            </w:r>
          </w:p>
        </w:tc>
        <w:tc>
          <w:tcPr>
            <w:tcW w:w="4874" w:type="dxa"/>
            <w:vAlign w:val="center"/>
          </w:tcPr>
          <w:p w14:paraId="5D820FF0" w14:textId="77777777" w:rsidR="00B52048" w:rsidRPr="009F0741" w:rsidRDefault="00B40B69" w:rsidP="00B40B69">
            <w:pPr>
              <w:jc w:val="center"/>
              <w:rPr>
                <w:sz w:val="16"/>
                <w:szCs w:val="16"/>
              </w:rPr>
            </w:pPr>
            <w:r>
              <w:rPr>
                <w:noProof/>
                <w:sz w:val="16"/>
                <w:szCs w:val="16"/>
              </w:rPr>
              <w:drawing>
                <wp:anchor distT="0" distB="0" distL="114300" distR="114300" simplePos="0" relativeHeight="251665408" behindDoc="0" locked="0" layoutInCell="1" allowOverlap="1" wp14:anchorId="6A25DDD5" wp14:editId="6D257E14">
                  <wp:simplePos x="0" y="0"/>
                  <wp:positionH relativeFrom="column">
                    <wp:posOffset>702945</wp:posOffset>
                  </wp:positionH>
                  <wp:positionV relativeFrom="paragraph">
                    <wp:posOffset>-2540</wp:posOffset>
                  </wp:positionV>
                  <wp:extent cx="1598295" cy="1020445"/>
                  <wp:effectExtent l="0" t="0" r="1905" b="825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otway_2.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59829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048" w:rsidRPr="009F0741" w14:paraId="69F5A350" w14:textId="77777777" w:rsidTr="00B40B69">
        <w:tc>
          <w:tcPr>
            <w:tcW w:w="4873" w:type="dxa"/>
            <w:vAlign w:val="center"/>
          </w:tcPr>
          <w:p w14:paraId="5D8780A0" w14:textId="77777777" w:rsidR="00B52048" w:rsidRPr="009F0741" w:rsidRDefault="00B52048" w:rsidP="009F0741">
            <w:pPr>
              <w:rPr>
                <w:sz w:val="16"/>
                <w:szCs w:val="16"/>
              </w:rPr>
            </w:pPr>
            <w:r w:rsidRPr="009F0741">
              <w:rPr>
                <w:sz w:val="16"/>
                <w:szCs w:val="16"/>
              </w:rPr>
              <w:t>The ratio of Band 2 (green) with Band 7 (Near Infrared 2)</w:t>
            </w:r>
          </w:p>
        </w:tc>
        <w:tc>
          <w:tcPr>
            <w:tcW w:w="4874" w:type="dxa"/>
            <w:vAlign w:val="center"/>
          </w:tcPr>
          <w:p w14:paraId="325E6280" w14:textId="77777777" w:rsidR="00B52048" w:rsidRPr="009F0741" w:rsidRDefault="00B40B69" w:rsidP="00B40B69">
            <w:pPr>
              <w:jc w:val="center"/>
              <w:rPr>
                <w:sz w:val="16"/>
                <w:szCs w:val="16"/>
              </w:rPr>
            </w:pPr>
            <w:r>
              <w:rPr>
                <w:noProof/>
                <w:sz w:val="16"/>
                <w:szCs w:val="16"/>
              </w:rPr>
              <w:drawing>
                <wp:anchor distT="0" distB="0" distL="114300" distR="114300" simplePos="0" relativeHeight="251662336" behindDoc="0" locked="0" layoutInCell="1" allowOverlap="1" wp14:anchorId="52909CF1" wp14:editId="5262B6EE">
                  <wp:simplePos x="0" y="0"/>
                  <wp:positionH relativeFrom="column">
                    <wp:posOffset>691515</wp:posOffset>
                  </wp:positionH>
                  <wp:positionV relativeFrom="paragraph">
                    <wp:posOffset>-3175</wp:posOffset>
                  </wp:positionV>
                  <wp:extent cx="1619885" cy="104902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otway_3.jpg"/>
                          <pic:cNvPicPr/>
                        </pic:nvPicPr>
                        <pic:blipFill rotWithShape="1">
                          <a:blip r:embed="rId36" cstate="screen">
                            <a:extLst>
                              <a:ext uri="{28A0092B-C50C-407E-A947-70E740481C1C}">
                                <a14:useLocalDpi xmlns:a14="http://schemas.microsoft.com/office/drawing/2010/main"/>
                              </a:ext>
                            </a:extLst>
                          </a:blip>
                          <a:srcRect b="-446"/>
                          <a:stretch/>
                        </pic:blipFill>
                        <pic:spPr bwMode="auto">
                          <a:xfrm>
                            <a:off x="0" y="0"/>
                            <a:ext cx="1619885" cy="104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048" w:rsidRPr="009F0741" w14:paraId="5B6271EF" w14:textId="77777777" w:rsidTr="00B40B69">
        <w:tc>
          <w:tcPr>
            <w:tcW w:w="4873" w:type="dxa"/>
            <w:vAlign w:val="center"/>
          </w:tcPr>
          <w:p w14:paraId="0F871399" w14:textId="77777777" w:rsidR="00B52048" w:rsidRPr="009F0741" w:rsidRDefault="00B52048" w:rsidP="009F0741">
            <w:pPr>
              <w:rPr>
                <w:sz w:val="16"/>
                <w:szCs w:val="16"/>
              </w:rPr>
            </w:pPr>
            <w:r w:rsidRPr="009F0741">
              <w:rPr>
                <w:sz w:val="16"/>
                <w:szCs w:val="16"/>
              </w:rPr>
              <w:t>The</w:t>
            </w:r>
            <w:r w:rsidR="000D0007">
              <w:rPr>
                <w:sz w:val="16"/>
                <w:szCs w:val="16"/>
              </w:rPr>
              <w:t xml:space="preserve"> </w:t>
            </w:r>
            <w:r w:rsidRPr="009F0741">
              <w:rPr>
                <w:sz w:val="16"/>
                <w:szCs w:val="16"/>
              </w:rPr>
              <w:t>ratio of Band 2 (green) with Band 8 (Shortwave Infrared band 1)</w:t>
            </w:r>
          </w:p>
        </w:tc>
        <w:tc>
          <w:tcPr>
            <w:tcW w:w="4874" w:type="dxa"/>
            <w:vAlign w:val="center"/>
          </w:tcPr>
          <w:p w14:paraId="4C079EC3" w14:textId="77777777" w:rsidR="00B52048" w:rsidRPr="009F0741" w:rsidRDefault="00B40B69" w:rsidP="00B40B69">
            <w:pPr>
              <w:jc w:val="center"/>
              <w:rPr>
                <w:sz w:val="16"/>
                <w:szCs w:val="16"/>
              </w:rPr>
            </w:pPr>
            <w:r>
              <w:rPr>
                <w:noProof/>
                <w:sz w:val="16"/>
                <w:szCs w:val="16"/>
              </w:rPr>
              <w:drawing>
                <wp:anchor distT="0" distB="0" distL="114300" distR="114300" simplePos="0" relativeHeight="251659264" behindDoc="0" locked="0" layoutInCell="1" allowOverlap="1" wp14:anchorId="3A9F4C80" wp14:editId="3010B76E">
                  <wp:simplePos x="0" y="0"/>
                  <wp:positionH relativeFrom="column">
                    <wp:posOffset>691515</wp:posOffset>
                  </wp:positionH>
                  <wp:positionV relativeFrom="paragraph">
                    <wp:posOffset>-3175</wp:posOffset>
                  </wp:positionV>
                  <wp:extent cx="1614170" cy="1071245"/>
                  <wp:effectExtent l="0" t="0" r="508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otway_4.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614170" cy="107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048" w:rsidRPr="009F0741" w14:paraId="03F754C1" w14:textId="77777777" w:rsidTr="00B40B69">
        <w:tc>
          <w:tcPr>
            <w:tcW w:w="4873" w:type="dxa"/>
            <w:vAlign w:val="center"/>
          </w:tcPr>
          <w:p w14:paraId="6AB9C885" w14:textId="77777777" w:rsidR="00B52048" w:rsidRPr="009F0741" w:rsidRDefault="00B52048" w:rsidP="009F0741">
            <w:pPr>
              <w:rPr>
                <w:sz w:val="16"/>
                <w:szCs w:val="16"/>
              </w:rPr>
            </w:pPr>
            <w:r w:rsidRPr="009F0741">
              <w:rPr>
                <w:sz w:val="16"/>
                <w:szCs w:val="16"/>
              </w:rPr>
              <w:t>The ratio of Band 2 (green) with Band 8a (Shortwave Infrared band 2)</w:t>
            </w:r>
          </w:p>
        </w:tc>
        <w:tc>
          <w:tcPr>
            <w:tcW w:w="4874" w:type="dxa"/>
            <w:vAlign w:val="center"/>
          </w:tcPr>
          <w:p w14:paraId="744E8954" w14:textId="77777777" w:rsidR="00B52048" w:rsidRPr="009F0741" w:rsidRDefault="00B40B69" w:rsidP="00B40B69">
            <w:pPr>
              <w:jc w:val="center"/>
              <w:rPr>
                <w:sz w:val="16"/>
                <w:szCs w:val="16"/>
              </w:rPr>
            </w:pPr>
            <w:r>
              <w:rPr>
                <w:noProof/>
                <w:sz w:val="16"/>
                <w:szCs w:val="16"/>
              </w:rPr>
              <w:drawing>
                <wp:anchor distT="0" distB="0" distL="114300" distR="114300" simplePos="0" relativeHeight="251645952" behindDoc="0" locked="0" layoutInCell="1" allowOverlap="1" wp14:anchorId="0E5D60CC" wp14:editId="0C59D12E">
                  <wp:simplePos x="0" y="0"/>
                  <wp:positionH relativeFrom="column">
                    <wp:posOffset>686435</wp:posOffset>
                  </wp:positionH>
                  <wp:positionV relativeFrom="paragraph">
                    <wp:posOffset>-2540</wp:posOffset>
                  </wp:positionV>
                  <wp:extent cx="1609090" cy="1082675"/>
                  <wp:effectExtent l="0" t="0" r="0" b="317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otway_5.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609090" cy="108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048" w:rsidRPr="009F0741" w14:paraId="0C25771F" w14:textId="77777777" w:rsidTr="00B40B69">
        <w:tc>
          <w:tcPr>
            <w:tcW w:w="4873" w:type="dxa"/>
            <w:vAlign w:val="center"/>
          </w:tcPr>
          <w:p w14:paraId="427B1FB1" w14:textId="77777777" w:rsidR="00B52048" w:rsidRPr="009F0741" w:rsidRDefault="00B52048" w:rsidP="009F0741">
            <w:pPr>
              <w:rPr>
                <w:sz w:val="16"/>
                <w:szCs w:val="16"/>
              </w:rPr>
            </w:pPr>
            <w:r w:rsidRPr="009F0741">
              <w:rPr>
                <w:sz w:val="16"/>
                <w:szCs w:val="16"/>
              </w:rPr>
              <w:t xml:space="preserve">Band 5 (Red Edge) pansharpened </w:t>
            </w:r>
            <w:r w:rsidR="009F0741" w:rsidRPr="009F0741">
              <w:rPr>
                <w:sz w:val="16"/>
                <w:szCs w:val="16"/>
              </w:rPr>
              <w:t xml:space="preserve">with </w:t>
            </w:r>
            <w:r w:rsidRPr="009F0741">
              <w:rPr>
                <w:sz w:val="16"/>
                <w:szCs w:val="16"/>
              </w:rPr>
              <w:t>Band 3 (Red)</w:t>
            </w:r>
          </w:p>
        </w:tc>
        <w:tc>
          <w:tcPr>
            <w:tcW w:w="4874" w:type="dxa"/>
            <w:vAlign w:val="center"/>
          </w:tcPr>
          <w:p w14:paraId="087BB042" w14:textId="77777777" w:rsidR="00B52048" w:rsidRPr="009F0741" w:rsidRDefault="00B40B69" w:rsidP="00B40B69">
            <w:pPr>
              <w:jc w:val="center"/>
              <w:rPr>
                <w:sz w:val="16"/>
                <w:szCs w:val="16"/>
              </w:rPr>
            </w:pPr>
            <w:r>
              <w:rPr>
                <w:noProof/>
                <w:sz w:val="16"/>
                <w:szCs w:val="16"/>
              </w:rPr>
              <w:drawing>
                <wp:anchor distT="0" distB="0" distL="114300" distR="114300" simplePos="0" relativeHeight="251654144" behindDoc="0" locked="0" layoutInCell="1" allowOverlap="1" wp14:anchorId="3D0A8002" wp14:editId="6CBA797F">
                  <wp:simplePos x="0" y="0"/>
                  <wp:positionH relativeFrom="column">
                    <wp:posOffset>691515</wp:posOffset>
                  </wp:positionH>
                  <wp:positionV relativeFrom="paragraph">
                    <wp:posOffset>-3175</wp:posOffset>
                  </wp:positionV>
                  <wp:extent cx="1621155" cy="103251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otway_6.jpg"/>
                          <pic:cNvPicPr/>
                        </pic:nvPicPr>
                        <pic:blipFill rotWithShape="1">
                          <a:blip r:embed="rId39" cstate="screen">
                            <a:extLst>
                              <a:ext uri="{28A0092B-C50C-407E-A947-70E740481C1C}">
                                <a14:useLocalDpi xmlns:a14="http://schemas.microsoft.com/office/drawing/2010/main"/>
                              </a:ext>
                            </a:extLst>
                          </a:blip>
                          <a:srcRect b="-1"/>
                          <a:stretch/>
                        </pic:blipFill>
                        <pic:spPr bwMode="auto">
                          <a:xfrm>
                            <a:off x="0" y="0"/>
                            <a:ext cx="1621155" cy="103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048" w14:paraId="2A5B34AA" w14:textId="77777777" w:rsidTr="00B40B69">
        <w:tc>
          <w:tcPr>
            <w:tcW w:w="4873" w:type="dxa"/>
            <w:vAlign w:val="center"/>
          </w:tcPr>
          <w:p w14:paraId="14579B02" w14:textId="288E6C4F" w:rsidR="00B52048" w:rsidRPr="009F0741" w:rsidRDefault="00AC7240" w:rsidP="009F0741">
            <w:pPr>
              <w:rPr>
                <w:sz w:val="16"/>
                <w:szCs w:val="16"/>
              </w:rPr>
            </w:pPr>
            <m:oMath>
              <m:f>
                <m:fPr>
                  <m:ctrlPr>
                    <w:rPr>
                      <w:rFonts w:ascii="Cambria Math" w:hAnsi="Cambria Math"/>
                      <w:i/>
                      <w:sz w:val="16"/>
                      <w:szCs w:val="16"/>
                    </w:rPr>
                  </m:ctrlPr>
                </m:fPr>
                <m:num>
                  <m:r>
                    <m:rPr>
                      <m:sty m:val="p"/>
                    </m:rPr>
                    <w:rPr>
                      <w:rFonts w:ascii="Cambria Math" w:hAnsi="Cambria Math"/>
                      <w:sz w:val="16"/>
                      <w:szCs w:val="16"/>
                    </w:rPr>
                    <m:t>((75</m:t>
                  </m:r>
                  <m:r>
                    <m:rPr>
                      <m:sty m:val="p"/>
                    </m:rPr>
                    <w:rPr>
                      <w:rFonts w:ascii="Cambria Math" w:hAnsi="Cambria Math"/>
                      <w:sz w:val="16"/>
                      <w:szCs w:val="16"/>
                      <w:vertAlign w:val="superscript"/>
                    </w:rPr>
                    <m:t>th</m:t>
                  </m:r>
                  <m:r>
                    <m:rPr>
                      <m:sty m:val="p"/>
                    </m:rPr>
                    <w:rPr>
                      <w:rFonts w:ascii="Cambria Math" w:hAnsi="Cambria Math"/>
                      <w:sz w:val="16"/>
                      <w:szCs w:val="16"/>
                    </w:rPr>
                    <m:t xml:space="preserve"> %tile B2 / 75</m:t>
                  </m:r>
                  <m:r>
                    <m:rPr>
                      <m:sty m:val="p"/>
                    </m:rPr>
                    <w:rPr>
                      <w:rFonts w:ascii="Cambria Math" w:hAnsi="Cambria Math"/>
                      <w:sz w:val="16"/>
                      <w:szCs w:val="16"/>
                      <w:vertAlign w:val="superscript"/>
                    </w:rPr>
                    <m:t>th</m:t>
                  </m:r>
                  <m:r>
                    <m:rPr>
                      <m:sty m:val="p"/>
                    </m:rPr>
                    <w:rPr>
                      <w:rFonts w:ascii="Cambria Math" w:hAnsi="Cambria Math"/>
                      <w:sz w:val="16"/>
                      <w:szCs w:val="16"/>
                    </w:rPr>
                    <m:t xml:space="preserve"> %tile B3)-(25</m:t>
                  </m:r>
                  <m:r>
                    <m:rPr>
                      <m:sty m:val="p"/>
                    </m:rPr>
                    <w:rPr>
                      <w:rFonts w:ascii="Cambria Math" w:hAnsi="Cambria Math"/>
                      <w:sz w:val="16"/>
                      <w:szCs w:val="16"/>
                      <w:vertAlign w:val="superscript"/>
                    </w:rPr>
                    <m:t>th</m:t>
                  </m:r>
                  <m:r>
                    <m:rPr>
                      <m:sty m:val="p"/>
                    </m:rPr>
                    <w:rPr>
                      <w:rFonts w:ascii="Cambria Math" w:hAnsi="Cambria Math"/>
                      <w:sz w:val="16"/>
                      <w:szCs w:val="16"/>
                    </w:rPr>
                    <m:t xml:space="preserve"> %tile B2 / 25</m:t>
                  </m:r>
                  <m:r>
                    <m:rPr>
                      <m:sty m:val="p"/>
                    </m:rPr>
                    <w:rPr>
                      <w:rFonts w:ascii="Cambria Math" w:hAnsi="Cambria Math"/>
                      <w:sz w:val="16"/>
                      <w:szCs w:val="16"/>
                      <w:vertAlign w:val="superscript"/>
                    </w:rPr>
                    <m:t>th</m:t>
                  </m:r>
                  <m:r>
                    <m:rPr>
                      <m:sty m:val="p"/>
                    </m:rPr>
                    <w:rPr>
                      <w:rFonts w:ascii="Cambria Math" w:hAnsi="Cambria Math"/>
                      <w:sz w:val="16"/>
                      <w:szCs w:val="16"/>
                    </w:rPr>
                    <m:t xml:space="preserve"> %tile B3)) </m:t>
                  </m:r>
                </m:num>
                <m:den>
                  <m:r>
                    <m:rPr>
                      <m:sty m:val="p"/>
                    </m:rPr>
                    <w:rPr>
                      <w:rFonts w:ascii="Cambria Math" w:hAnsi="Cambria Math"/>
                      <w:sz w:val="16"/>
                      <w:szCs w:val="16"/>
                    </w:rPr>
                    <m:t>((75</m:t>
                  </m:r>
                  <m:r>
                    <m:rPr>
                      <m:sty m:val="p"/>
                    </m:rPr>
                    <w:rPr>
                      <w:rFonts w:ascii="Cambria Math" w:hAnsi="Cambria Math"/>
                      <w:sz w:val="16"/>
                      <w:szCs w:val="16"/>
                      <w:vertAlign w:val="superscript"/>
                    </w:rPr>
                    <m:t>th</m:t>
                  </m:r>
                  <m:r>
                    <m:rPr>
                      <m:sty m:val="p"/>
                    </m:rPr>
                    <w:rPr>
                      <w:rFonts w:ascii="Cambria Math" w:hAnsi="Cambria Math"/>
                      <w:sz w:val="16"/>
                      <w:szCs w:val="16"/>
                    </w:rPr>
                    <m:t xml:space="preserve"> %tile B2 / 75</m:t>
                  </m:r>
                  <m:r>
                    <m:rPr>
                      <m:sty m:val="p"/>
                    </m:rPr>
                    <w:rPr>
                      <w:rFonts w:ascii="Cambria Math" w:hAnsi="Cambria Math"/>
                      <w:sz w:val="16"/>
                      <w:szCs w:val="16"/>
                      <w:vertAlign w:val="superscript"/>
                    </w:rPr>
                    <m:t>th</m:t>
                  </m:r>
                  <m:r>
                    <m:rPr>
                      <m:sty m:val="p"/>
                    </m:rPr>
                    <w:rPr>
                      <w:rFonts w:ascii="Cambria Math" w:hAnsi="Cambria Math"/>
                      <w:sz w:val="16"/>
                      <w:szCs w:val="16"/>
                    </w:rPr>
                    <m:t xml:space="preserve"> %tile B3)+(25</m:t>
                  </m:r>
                  <m:r>
                    <m:rPr>
                      <m:sty m:val="p"/>
                    </m:rPr>
                    <w:rPr>
                      <w:rFonts w:ascii="Cambria Math" w:hAnsi="Cambria Math"/>
                      <w:sz w:val="16"/>
                      <w:szCs w:val="16"/>
                      <w:vertAlign w:val="superscript"/>
                    </w:rPr>
                    <m:t>th</m:t>
                  </m:r>
                  <m:r>
                    <m:rPr>
                      <m:sty m:val="p"/>
                    </m:rPr>
                    <w:rPr>
                      <w:rFonts w:ascii="Cambria Math" w:hAnsi="Cambria Math"/>
                      <w:sz w:val="16"/>
                      <w:szCs w:val="16"/>
                    </w:rPr>
                    <m:t xml:space="preserve"> %tile B2 / 25</m:t>
                  </m:r>
                  <m:r>
                    <m:rPr>
                      <m:sty m:val="p"/>
                    </m:rPr>
                    <w:rPr>
                      <w:rFonts w:ascii="Cambria Math" w:hAnsi="Cambria Math"/>
                      <w:sz w:val="16"/>
                      <w:szCs w:val="16"/>
                      <w:vertAlign w:val="superscript"/>
                    </w:rPr>
                    <m:t>th</m:t>
                  </m:r>
                  <m:r>
                    <m:rPr>
                      <m:sty m:val="p"/>
                    </m:rPr>
                    <w:rPr>
                      <w:rFonts w:ascii="Cambria Math" w:hAnsi="Cambria Math"/>
                      <w:sz w:val="16"/>
                      <w:szCs w:val="16"/>
                    </w:rPr>
                    <m:t xml:space="preserve"> %tile B3))</m:t>
                  </m:r>
                </m:den>
              </m:f>
            </m:oMath>
            <w:r w:rsidR="00D4641A">
              <w:rPr>
                <w:sz w:val="16"/>
                <w:szCs w:val="16"/>
              </w:rPr>
              <w:t xml:space="preserve"> *</w:t>
            </w:r>
          </w:p>
        </w:tc>
        <w:tc>
          <w:tcPr>
            <w:tcW w:w="4874" w:type="dxa"/>
            <w:vAlign w:val="center"/>
          </w:tcPr>
          <w:p w14:paraId="7FE25EC9" w14:textId="77777777" w:rsidR="00B52048" w:rsidRPr="00907A38" w:rsidRDefault="00B40B69" w:rsidP="00B40B69">
            <w:pPr>
              <w:jc w:val="center"/>
              <w:rPr>
                <w:rFonts w:eastAsia="Calibri"/>
                <w:szCs w:val="20"/>
              </w:rPr>
            </w:pPr>
            <w:r>
              <w:rPr>
                <w:rFonts w:eastAsia="Calibri"/>
                <w:noProof/>
                <w:szCs w:val="20"/>
              </w:rPr>
              <w:drawing>
                <wp:anchor distT="0" distB="0" distL="114300" distR="114300" simplePos="0" relativeHeight="251657216" behindDoc="0" locked="0" layoutInCell="1" allowOverlap="1" wp14:anchorId="12514312" wp14:editId="48D3E849">
                  <wp:simplePos x="0" y="0"/>
                  <wp:positionH relativeFrom="column">
                    <wp:posOffset>686435</wp:posOffset>
                  </wp:positionH>
                  <wp:positionV relativeFrom="paragraph">
                    <wp:posOffset>-2540</wp:posOffset>
                  </wp:positionV>
                  <wp:extent cx="1598295" cy="1059815"/>
                  <wp:effectExtent l="0" t="0" r="1905" b="6985"/>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otway_7.jp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598295" cy="105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8002A1D" w14:textId="199AB251" w:rsidR="00844288" w:rsidRDefault="005C095C" w:rsidP="005C095C">
      <w:pPr>
        <w:pStyle w:val="ListParagraph"/>
        <w:ind w:left="360"/>
      </w:pPr>
      <w:r w:rsidRPr="005C095C">
        <w:rPr>
          <w:sz w:val="16"/>
        </w:rPr>
        <w:t>* Landsat TM, 32 year mean data.  All other imagery from Sentinel</w:t>
      </w:r>
    </w:p>
    <w:p w14:paraId="095C5189" w14:textId="77777777" w:rsidR="00844288" w:rsidRPr="007D16B0" w:rsidRDefault="00844288" w:rsidP="00844288">
      <w:pPr>
        <w:pStyle w:val="Heading3-Numbered"/>
        <w:ind w:left="851" w:hanging="851"/>
      </w:pPr>
      <w:bookmarkStart w:id="33" w:name="_Toc11423157"/>
      <w:bookmarkStart w:id="34" w:name="_Toc26520847"/>
      <w:r w:rsidRPr="00F913BA">
        <w:lastRenderedPageBreak/>
        <w:t>Model validation</w:t>
      </w:r>
      <w:bookmarkEnd w:id="33"/>
      <w:bookmarkEnd w:id="34"/>
    </w:p>
    <w:p w14:paraId="35B0B4AF" w14:textId="7CB4386C" w:rsidR="00844288" w:rsidRPr="00243764" w:rsidRDefault="000D0007" w:rsidP="00844288">
      <w:r>
        <w:t>T</w:t>
      </w:r>
      <w:r w:rsidR="00844288" w:rsidRPr="00F913BA">
        <w:t>wo independent ensemble models were built</w:t>
      </w:r>
      <w:r w:rsidRPr="000D0007">
        <w:t xml:space="preserve"> </w:t>
      </w:r>
      <w:r>
        <w:t>f</w:t>
      </w:r>
      <w:r w:rsidRPr="00F913BA">
        <w:t>or each study area</w:t>
      </w:r>
      <w:r w:rsidR="00844288" w:rsidRPr="00F913BA">
        <w:t>; one that ‘bootstrap sampled’ from all the available presence and absence data</w:t>
      </w:r>
      <w:r>
        <w:t>,</w:t>
      </w:r>
      <w:r w:rsidR="00844288" w:rsidRPr="00F913BA">
        <w:t xml:space="preserve"> and </w:t>
      </w:r>
      <w:r>
        <w:t>another</w:t>
      </w:r>
      <w:r w:rsidR="00844288" w:rsidRPr="00F913BA">
        <w:t xml:space="preserve"> that was restricted to sub-sampling from 90% of the presence and 90% </w:t>
      </w:r>
      <w:r w:rsidR="00844288">
        <w:t xml:space="preserve">of the </w:t>
      </w:r>
      <w:r w:rsidR="00844288" w:rsidRPr="00F913BA">
        <w:t xml:space="preserve">absence data. The latter model was tested in terms of its capacity to predict the </w:t>
      </w:r>
      <w:r w:rsidR="005C095C">
        <w:t xml:space="preserve">remaining </w:t>
      </w:r>
      <w:r w:rsidR="00844288" w:rsidRPr="00F913BA">
        <w:t xml:space="preserve">10% of the data </w:t>
      </w:r>
      <w:r w:rsidR="005C095C">
        <w:t>that was with</w:t>
      </w:r>
      <w:r w:rsidR="00844288" w:rsidRPr="00F913BA">
        <w:t xml:space="preserve">held </w:t>
      </w:r>
      <w:r w:rsidR="005C095C">
        <w:t>from</w:t>
      </w:r>
      <w:r w:rsidR="00844288" w:rsidRPr="00F913BA">
        <w:t xml:space="preserve"> the modelling process. This test indicated the underlying performance of the final model and the degree to which it can be generalised.</w:t>
      </w:r>
    </w:p>
    <w:p w14:paraId="57107517" w14:textId="77777777" w:rsidR="00844288" w:rsidRPr="00243764" w:rsidRDefault="00844288" w:rsidP="00DC3852"/>
    <w:p w14:paraId="2D68D331" w14:textId="69E84C70" w:rsidR="005655BD" w:rsidRPr="00CE7E5D" w:rsidRDefault="00844288" w:rsidP="00CE7E5D">
      <w:pPr>
        <w:pStyle w:val="Heading3-Numbered"/>
      </w:pPr>
      <w:bookmarkStart w:id="35" w:name="_Toc11423158"/>
      <w:bookmarkStart w:id="36" w:name="_Toc26520848"/>
      <w:bookmarkEnd w:id="29"/>
      <w:r>
        <w:t>Model application, thresholding and conversion to polygons</w:t>
      </w:r>
      <w:bookmarkEnd w:id="35"/>
      <w:bookmarkEnd w:id="36"/>
    </w:p>
    <w:p w14:paraId="297ABE7E" w14:textId="1B8003D7" w:rsidR="00801C4D" w:rsidRDefault="00844288" w:rsidP="00DC3852">
      <w:r>
        <w:t xml:space="preserve">The modelled relationships between the independent and dependent data </w:t>
      </w:r>
      <w:r w:rsidRPr="00506F0B">
        <w:t xml:space="preserve">formulated by the consensus or ensemble model </w:t>
      </w:r>
      <w:r>
        <w:t xml:space="preserve">were used to create continuous pixel-based maps of the probability of the presence of rainforest at 10m resolution across both study areas (see Figure </w:t>
      </w:r>
      <w:r w:rsidR="00D32E69">
        <w:t>2</w:t>
      </w:r>
      <w:r>
        <w:t xml:space="preserve"> - upper right panel). A suitable threshold from the continuous data to delimit rainforest was determined in both study areas by draping the models across aerial photography. In both regions a probability range of 0.49-1 was selected to ensure that false negatives were minimised. Then the raster data that lay within this continuous range of values was then converted to polygon format, or ‘vectorized’</w:t>
      </w:r>
      <w:r w:rsidR="00704099" w:rsidRPr="00243764">
        <w:t>.</w:t>
      </w:r>
    </w:p>
    <w:p w14:paraId="64EAAA62" w14:textId="77777777" w:rsidR="008F1079" w:rsidRPr="00243764" w:rsidRDefault="008F1079" w:rsidP="00DC3852"/>
    <w:p w14:paraId="19975DCD" w14:textId="4D754FA4" w:rsidR="00844288" w:rsidRPr="00CE7E5D" w:rsidRDefault="00844288" w:rsidP="00844288">
      <w:pPr>
        <w:pStyle w:val="Heading3-Numbered"/>
      </w:pPr>
      <w:bookmarkStart w:id="37" w:name="_Toc11423160"/>
      <w:bookmarkStart w:id="38" w:name="_Toc26520849"/>
      <w:r>
        <w:t>Simplification</w:t>
      </w:r>
      <w:r w:rsidR="007E3F6F">
        <w:t xml:space="preserve">, </w:t>
      </w:r>
      <w:r>
        <w:t>rendering</w:t>
      </w:r>
      <w:bookmarkEnd w:id="37"/>
      <w:r w:rsidR="007E3F6F">
        <w:t xml:space="preserve"> and editing</w:t>
      </w:r>
      <w:bookmarkEnd w:id="38"/>
      <w:r w:rsidR="007E3F6F">
        <w:t xml:space="preserve"> </w:t>
      </w:r>
    </w:p>
    <w:p w14:paraId="0DD85EFB" w14:textId="2A433261" w:rsidR="007E3F6F" w:rsidRDefault="00844288" w:rsidP="00DC3852">
      <w:r>
        <w:t xml:space="preserve">Following the hand editing the polygons were subjected to post-geoprocessing </w:t>
      </w:r>
      <w:r w:rsidR="00344020">
        <w:t xml:space="preserve">which </w:t>
      </w:r>
      <w:r>
        <w:t>includ</w:t>
      </w:r>
      <w:r w:rsidR="00344020">
        <w:t>ed</w:t>
      </w:r>
      <w:r>
        <w:t xml:space="preserve"> an outline smoothing process and process</w:t>
      </w:r>
      <w:r w:rsidR="00344020">
        <w:t>ing</w:t>
      </w:r>
      <w:r>
        <w:t xml:space="preserve"> to remove holes within the mapped rainforest </w:t>
      </w:r>
      <w:r w:rsidR="00344020">
        <w:t xml:space="preserve">extent </w:t>
      </w:r>
      <w:r>
        <w:t>if they were less than 400m</w:t>
      </w:r>
      <w:r w:rsidRPr="00844AC9">
        <w:rPr>
          <w:vertAlign w:val="superscript"/>
        </w:rPr>
        <w:t>2</w:t>
      </w:r>
      <w:r>
        <w:t>.</w:t>
      </w:r>
      <w:r w:rsidR="007E3F6F">
        <w:t xml:space="preserve"> All polygons beyond the Strzelecki Ranges were evaluated against the most recent, high resolution aerial photography. Polygons were variously reshaped or removed in this process</w:t>
      </w:r>
      <w:r w:rsidR="00B04CD0">
        <w:t xml:space="preserve">. </w:t>
      </w:r>
      <w:r w:rsidR="000C699A">
        <w:t xml:space="preserve">Figure </w:t>
      </w:r>
      <w:r w:rsidR="00D32E69">
        <w:t>2</w:t>
      </w:r>
      <w:r w:rsidR="000C699A">
        <w:t xml:space="preserve"> shows </w:t>
      </w:r>
      <w:r w:rsidR="00A40095">
        <w:t xml:space="preserve">a sample of </w:t>
      </w:r>
      <w:r w:rsidR="000C699A">
        <w:t xml:space="preserve">the development </w:t>
      </w:r>
      <w:r w:rsidR="00A40095">
        <w:t xml:space="preserve">process </w:t>
      </w:r>
      <w:r w:rsidR="000C699A">
        <w:t>of the final polygon extent</w:t>
      </w:r>
      <w:r w:rsidR="00A40095">
        <w:t>,</w:t>
      </w:r>
      <w:r w:rsidR="000C699A">
        <w:t xml:space="preserve"> from the raw modelled outputs to the edited polygon theme.</w:t>
      </w:r>
    </w:p>
    <w:p w14:paraId="28038CD0" w14:textId="77777777" w:rsidR="008F1079" w:rsidRDefault="008F1079" w:rsidP="00DC3852"/>
    <w:p w14:paraId="2B3DBE7D" w14:textId="77777777" w:rsidR="00844288" w:rsidRPr="00CE7E5D" w:rsidRDefault="00844288" w:rsidP="00844288">
      <w:pPr>
        <w:pStyle w:val="Heading3-Numbered"/>
      </w:pPr>
      <w:bookmarkStart w:id="39" w:name="_Toc11423161"/>
      <w:bookmarkStart w:id="40" w:name="_Toc26520850"/>
      <w:r>
        <w:t>Assigning rainforest type</w:t>
      </w:r>
      <w:bookmarkEnd w:id="39"/>
      <w:bookmarkEnd w:id="40"/>
    </w:p>
    <w:p w14:paraId="7AC17A5A" w14:textId="06142068" w:rsidR="00844288" w:rsidRDefault="00B04CD0" w:rsidP="00DC3852">
      <w:r>
        <w:t>The r</w:t>
      </w:r>
      <w:r w:rsidR="00844288">
        <w:t xml:space="preserve">ainforest types </w:t>
      </w:r>
      <w:r>
        <w:t xml:space="preserve">(i.e. </w:t>
      </w:r>
      <w:r w:rsidR="00844288">
        <w:t>Cool Temperate, Warm Temperate, Dry and Gallery</w:t>
      </w:r>
      <w:r>
        <w:t>)</w:t>
      </w:r>
      <w:r w:rsidR="00844288">
        <w:t xml:space="preserve"> were assigned to polygons by </w:t>
      </w:r>
      <w:r w:rsidR="00844288" w:rsidRPr="007D026D">
        <w:t xml:space="preserve">numerical analysis. Spatially explicit presence-absence species distribution models (see Liu </w:t>
      </w:r>
      <w:r w:rsidR="00844288" w:rsidRPr="00344020">
        <w:rPr>
          <w:i/>
        </w:rPr>
        <w:t>et al</w:t>
      </w:r>
      <w:r w:rsidR="00344020" w:rsidRPr="00344020">
        <w:rPr>
          <w:i/>
        </w:rPr>
        <w:t>.</w:t>
      </w:r>
      <w:r w:rsidR="00844288" w:rsidRPr="007D026D">
        <w:t xml:space="preserve"> 2011) of the dominant rainforest tree species in Victoria </w:t>
      </w:r>
      <w:r w:rsidR="00344020" w:rsidRPr="007D026D">
        <w:t>were used to determine the ‘most likely’ rainforest type that would be present at any location</w:t>
      </w:r>
      <w:r w:rsidR="00344020">
        <w:t>.  These models had previously been develop</w:t>
      </w:r>
      <w:r w:rsidR="00844288" w:rsidRPr="007D026D">
        <w:t>ed from vegetation plot data. Species</w:t>
      </w:r>
      <w:r w:rsidR="00844288">
        <w:t xml:space="preserve"> models of each rainforest tree were aggregated by the type to which they have the most fidelity (see Table 2) in accordance with Peel (1999). For rainforest types with more than one ‘characteristic species’, the maximum probability of any of the member species was resolved at each pixel. The most likely type was then determined by maximum ‘type probability’ at each pixel (see Figure </w:t>
      </w:r>
      <w:r w:rsidR="00D32E69">
        <w:t>3</w:t>
      </w:r>
      <w:r w:rsidR="00844288">
        <w:t>) to produce a spatially explicit map of the most likely type. Rainforest types were assigned by determining the ‘majority type’ intersecting each polygon. Some hand editing of polygons was undertaken to split polygons that straddled the boundaries between Cool-temperate Rainforest and Warm-temperate Rainforest in East Gippsland. Littoral rainforest polygons were determined based on their proximity to estuaries and open coastline.</w:t>
      </w:r>
    </w:p>
    <w:p w14:paraId="2EE2AA2E" w14:textId="77777777" w:rsidR="006C1998" w:rsidRDefault="006C1998" w:rsidP="00DC3852"/>
    <w:p w14:paraId="21761C33" w14:textId="597590ED" w:rsidR="00844288" w:rsidRPr="006C1998" w:rsidRDefault="007E7768" w:rsidP="002D5FEC">
      <w:pPr>
        <w:pStyle w:val="Caption-Figure"/>
        <w:ind w:firstLine="720"/>
        <w:jc w:val="both"/>
        <w:rPr>
          <w:sz w:val="18"/>
          <w:szCs w:val="18"/>
        </w:rPr>
      </w:pPr>
      <w:bookmarkStart w:id="41" w:name="_Toc11753275"/>
      <w:r w:rsidRPr="006C1998">
        <w:rPr>
          <w:sz w:val="18"/>
          <w:szCs w:val="18"/>
        </w:rPr>
        <w:t xml:space="preserve">Table </w:t>
      </w:r>
      <w:r w:rsidR="00DF1B25" w:rsidRPr="006C1998">
        <w:rPr>
          <w:noProof/>
          <w:sz w:val="18"/>
          <w:szCs w:val="18"/>
        </w:rPr>
        <w:fldChar w:fldCharType="begin"/>
      </w:r>
      <w:r w:rsidR="00DF1B25" w:rsidRPr="006C1998">
        <w:rPr>
          <w:noProof/>
          <w:sz w:val="18"/>
          <w:szCs w:val="18"/>
        </w:rPr>
        <w:instrText xml:space="preserve"> SEQ Table \* ARABIC </w:instrText>
      </w:r>
      <w:r w:rsidR="00DF1B25" w:rsidRPr="006C1998">
        <w:rPr>
          <w:noProof/>
          <w:sz w:val="18"/>
          <w:szCs w:val="18"/>
        </w:rPr>
        <w:fldChar w:fldCharType="separate"/>
      </w:r>
      <w:r w:rsidR="00635C27">
        <w:rPr>
          <w:noProof/>
          <w:sz w:val="18"/>
          <w:szCs w:val="18"/>
        </w:rPr>
        <w:t>2</w:t>
      </w:r>
      <w:r w:rsidR="00DF1B25" w:rsidRPr="006C1998">
        <w:rPr>
          <w:noProof/>
          <w:sz w:val="18"/>
          <w:szCs w:val="18"/>
        </w:rPr>
        <w:fldChar w:fldCharType="end"/>
      </w:r>
      <w:r w:rsidR="00844288" w:rsidRPr="006C1998">
        <w:rPr>
          <w:sz w:val="18"/>
          <w:szCs w:val="18"/>
        </w:rPr>
        <w:t xml:space="preserve">. Rainforest tree species </w:t>
      </w:r>
      <w:r w:rsidR="006C1998">
        <w:rPr>
          <w:sz w:val="18"/>
          <w:szCs w:val="18"/>
        </w:rPr>
        <w:t xml:space="preserve">used to </w:t>
      </w:r>
      <w:r w:rsidR="00844288" w:rsidRPr="006C1998">
        <w:rPr>
          <w:sz w:val="18"/>
          <w:szCs w:val="18"/>
        </w:rPr>
        <w:t>characteris</w:t>
      </w:r>
      <w:r w:rsidR="006C1998">
        <w:rPr>
          <w:sz w:val="18"/>
          <w:szCs w:val="18"/>
        </w:rPr>
        <w:t xml:space="preserve">e </w:t>
      </w:r>
      <w:r w:rsidR="00844288" w:rsidRPr="006C1998">
        <w:rPr>
          <w:sz w:val="18"/>
          <w:szCs w:val="18"/>
        </w:rPr>
        <w:t>rainforest Ecological Vegetation Classes</w:t>
      </w:r>
      <w:bookmarkEnd w:id="41"/>
    </w:p>
    <w:tbl>
      <w:tblPr>
        <w:tblStyle w:val="DELWPTable"/>
        <w:tblW w:w="0" w:type="auto"/>
        <w:jc w:val="center"/>
        <w:tblInd w:w="0" w:type="dxa"/>
        <w:tblLook w:val="04A0" w:firstRow="1" w:lastRow="0" w:firstColumn="1" w:lastColumn="0" w:noHBand="0" w:noVBand="1"/>
      </w:tblPr>
      <w:tblGrid>
        <w:gridCol w:w="3473"/>
        <w:gridCol w:w="4829"/>
      </w:tblGrid>
      <w:tr w:rsidR="00844288" w:rsidRPr="002D017C" w14:paraId="1876D543" w14:textId="77777777" w:rsidTr="002D5FEC">
        <w:trPr>
          <w:cnfStyle w:val="100000000000" w:firstRow="1" w:lastRow="0" w:firstColumn="0" w:lastColumn="0" w:oddVBand="0" w:evenVBand="0" w:oddHBand="0" w:evenHBand="0" w:firstRowFirstColumn="0" w:firstRowLastColumn="0" w:lastRowFirstColumn="0" w:lastRowLastColumn="0"/>
          <w:jc w:val="center"/>
        </w:trPr>
        <w:tc>
          <w:tcPr>
            <w:tcW w:w="3473" w:type="dxa"/>
          </w:tcPr>
          <w:p w14:paraId="5652C4B8" w14:textId="77777777" w:rsidR="00844288" w:rsidRPr="002D017C" w:rsidRDefault="00844288" w:rsidP="009F0741">
            <w:pPr>
              <w:rPr>
                <w:b/>
              </w:rPr>
            </w:pPr>
            <w:r w:rsidRPr="002D017C">
              <w:rPr>
                <w:b/>
              </w:rPr>
              <w:t>Rainforest Type</w:t>
            </w:r>
          </w:p>
        </w:tc>
        <w:tc>
          <w:tcPr>
            <w:tcW w:w="4829" w:type="dxa"/>
          </w:tcPr>
          <w:p w14:paraId="4051AD6C" w14:textId="77777777" w:rsidR="00844288" w:rsidRPr="002D017C" w:rsidRDefault="00844288" w:rsidP="009F0741">
            <w:pPr>
              <w:rPr>
                <w:b/>
              </w:rPr>
            </w:pPr>
            <w:r w:rsidRPr="002D017C">
              <w:rPr>
                <w:b/>
              </w:rPr>
              <w:t>Dominant rainforest genera / species</w:t>
            </w:r>
          </w:p>
        </w:tc>
      </w:tr>
      <w:tr w:rsidR="00844288" w:rsidRPr="002922BF" w14:paraId="710C8397" w14:textId="77777777" w:rsidTr="002D5FEC">
        <w:trPr>
          <w:jc w:val="center"/>
        </w:trPr>
        <w:tc>
          <w:tcPr>
            <w:tcW w:w="3473" w:type="dxa"/>
          </w:tcPr>
          <w:p w14:paraId="21E03AB1" w14:textId="77777777" w:rsidR="00844288" w:rsidRPr="002922BF" w:rsidRDefault="00844288" w:rsidP="009F0741">
            <w:pPr>
              <w:rPr>
                <w:szCs w:val="20"/>
              </w:rPr>
            </w:pPr>
            <w:r w:rsidRPr="002922BF">
              <w:rPr>
                <w:szCs w:val="20"/>
              </w:rPr>
              <w:t>Cool Temperate</w:t>
            </w:r>
          </w:p>
        </w:tc>
        <w:tc>
          <w:tcPr>
            <w:tcW w:w="4829" w:type="dxa"/>
          </w:tcPr>
          <w:p w14:paraId="3238597D" w14:textId="77777777" w:rsidR="00844288" w:rsidRPr="002922BF" w:rsidRDefault="00844288" w:rsidP="009F0741">
            <w:pPr>
              <w:rPr>
                <w:i/>
                <w:szCs w:val="20"/>
              </w:rPr>
            </w:pPr>
            <w:r w:rsidRPr="002922BF">
              <w:rPr>
                <w:i/>
                <w:szCs w:val="20"/>
              </w:rPr>
              <w:t>Nothofagus cunninghamii</w:t>
            </w:r>
          </w:p>
          <w:p w14:paraId="36CDEB4D" w14:textId="77777777" w:rsidR="00844288" w:rsidRPr="002922BF" w:rsidRDefault="00844288" w:rsidP="009F0741">
            <w:pPr>
              <w:rPr>
                <w:i/>
                <w:szCs w:val="20"/>
              </w:rPr>
            </w:pPr>
            <w:r w:rsidRPr="002922BF">
              <w:rPr>
                <w:i/>
                <w:szCs w:val="20"/>
              </w:rPr>
              <w:t>Atherosperma</w:t>
            </w:r>
            <w:r w:rsidRPr="002922BF">
              <w:rPr>
                <w:szCs w:val="20"/>
              </w:rPr>
              <w:t xml:space="preserve"> </w:t>
            </w:r>
            <w:r w:rsidRPr="002922BF">
              <w:rPr>
                <w:i/>
                <w:szCs w:val="20"/>
              </w:rPr>
              <w:t>moschatum</w:t>
            </w:r>
          </w:p>
          <w:p w14:paraId="14C8A91D" w14:textId="77777777" w:rsidR="00844288" w:rsidRPr="002922BF" w:rsidRDefault="00844288" w:rsidP="009F0741">
            <w:pPr>
              <w:rPr>
                <w:szCs w:val="20"/>
              </w:rPr>
            </w:pPr>
            <w:r w:rsidRPr="002922BF">
              <w:rPr>
                <w:i/>
                <w:szCs w:val="20"/>
              </w:rPr>
              <w:t>Elaeocarpus holopetalus</w:t>
            </w:r>
          </w:p>
        </w:tc>
      </w:tr>
      <w:tr w:rsidR="00844288" w:rsidRPr="002922BF" w14:paraId="6597F9B9" w14:textId="77777777" w:rsidTr="002D5FEC">
        <w:trPr>
          <w:jc w:val="center"/>
        </w:trPr>
        <w:tc>
          <w:tcPr>
            <w:tcW w:w="3473" w:type="dxa"/>
          </w:tcPr>
          <w:p w14:paraId="082131B1" w14:textId="77777777" w:rsidR="00844288" w:rsidRPr="002922BF" w:rsidRDefault="00844288" w:rsidP="009F0741">
            <w:pPr>
              <w:rPr>
                <w:szCs w:val="20"/>
              </w:rPr>
            </w:pPr>
            <w:r w:rsidRPr="002922BF">
              <w:rPr>
                <w:szCs w:val="20"/>
              </w:rPr>
              <w:t>Warm temperate</w:t>
            </w:r>
          </w:p>
        </w:tc>
        <w:tc>
          <w:tcPr>
            <w:tcW w:w="4829" w:type="dxa"/>
          </w:tcPr>
          <w:p w14:paraId="7C7C1443" w14:textId="77777777" w:rsidR="00844288" w:rsidRPr="002922BF" w:rsidRDefault="00844288" w:rsidP="009F0741">
            <w:pPr>
              <w:rPr>
                <w:i/>
                <w:szCs w:val="20"/>
              </w:rPr>
            </w:pPr>
            <w:r w:rsidRPr="002922BF">
              <w:rPr>
                <w:i/>
                <w:szCs w:val="20"/>
              </w:rPr>
              <w:t>Syzygium smithii</w:t>
            </w:r>
          </w:p>
          <w:p w14:paraId="3F223AB0" w14:textId="77777777" w:rsidR="00844288" w:rsidRPr="002922BF" w:rsidRDefault="00844288" w:rsidP="009F0741">
            <w:pPr>
              <w:rPr>
                <w:szCs w:val="20"/>
              </w:rPr>
            </w:pPr>
            <w:r w:rsidRPr="002922BF">
              <w:rPr>
                <w:i/>
                <w:szCs w:val="20"/>
              </w:rPr>
              <w:t>Acronychia oblongifolia</w:t>
            </w:r>
          </w:p>
          <w:p w14:paraId="1F323E97" w14:textId="77777777" w:rsidR="00844288" w:rsidRPr="002922BF" w:rsidRDefault="00844288" w:rsidP="009F0741">
            <w:pPr>
              <w:rPr>
                <w:i/>
                <w:szCs w:val="20"/>
              </w:rPr>
            </w:pPr>
            <w:r w:rsidRPr="002922BF">
              <w:rPr>
                <w:i/>
                <w:szCs w:val="20"/>
              </w:rPr>
              <w:t>Elaeocarpus reticulatis</w:t>
            </w:r>
          </w:p>
        </w:tc>
      </w:tr>
      <w:tr w:rsidR="00844288" w:rsidRPr="002922BF" w14:paraId="4AAD2C38" w14:textId="77777777" w:rsidTr="002D5FEC">
        <w:trPr>
          <w:jc w:val="center"/>
        </w:trPr>
        <w:tc>
          <w:tcPr>
            <w:tcW w:w="3473" w:type="dxa"/>
          </w:tcPr>
          <w:p w14:paraId="12542A5E" w14:textId="77777777" w:rsidR="00844288" w:rsidRPr="002922BF" w:rsidRDefault="00844288" w:rsidP="009F0741">
            <w:pPr>
              <w:rPr>
                <w:szCs w:val="20"/>
              </w:rPr>
            </w:pPr>
            <w:r w:rsidRPr="002922BF">
              <w:rPr>
                <w:szCs w:val="20"/>
              </w:rPr>
              <w:t>Dry</w:t>
            </w:r>
          </w:p>
        </w:tc>
        <w:tc>
          <w:tcPr>
            <w:tcW w:w="4829" w:type="dxa"/>
          </w:tcPr>
          <w:p w14:paraId="41EA0ACD" w14:textId="77777777" w:rsidR="00844288" w:rsidRPr="002922BF" w:rsidRDefault="00844288" w:rsidP="009F0741">
            <w:pPr>
              <w:rPr>
                <w:i/>
                <w:szCs w:val="20"/>
              </w:rPr>
            </w:pPr>
            <w:r w:rsidRPr="002922BF">
              <w:rPr>
                <w:i/>
                <w:szCs w:val="20"/>
              </w:rPr>
              <w:t>Brachychiton populneus</w:t>
            </w:r>
          </w:p>
        </w:tc>
      </w:tr>
      <w:tr w:rsidR="00844288" w:rsidRPr="002922BF" w14:paraId="162BEB57" w14:textId="77777777" w:rsidTr="002D5FEC">
        <w:trPr>
          <w:jc w:val="center"/>
        </w:trPr>
        <w:tc>
          <w:tcPr>
            <w:tcW w:w="3473" w:type="dxa"/>
          </w:tcPr>
          <w:p w14:paraId="708640B3" w14:textId="77777777" w:rsidR="00844288" w:rsidRPr="002922BF" w:rsidRDefault="00844288" w:rsidP="009F0741">
            <w:pPr>
              <w:rPr>
                <w:szCs w:val="20"/>
              </w:rPr>
            </w:pPr>
            <w:r w:rsidRPr="002922BF">
              <w:rPr>
                <w:szCs w:val="20"/>
              </w:rPr>
              <w:t>Gallery</w:t>
            </w:r>
          </w:p>
        </w:tc>
        <w:tc>
          <w:tcPr>
            <w:tcW w:w="4829" w:type="dxa"/>
          </w:tcPr>
          <w:p w14:paraId="696D037E" w14:textId="77777777" w:rsidR="00844288" w:rsidRPr="002922BF" w:rsidRDefault="00844288" w:rsidP="009F0741">
            <w:pPr>
              <w:rPr>
                <w:i/>
                <w:szCs w:val="20"/>
              </w:rPr>
            </w:pPr>
            <w:r w:rsidRPr="002922BF">
              <w:rPr>
                <w:i/>
                <w:szCs w:val="20"/>
              </w:rPr>
              <w:t>Tristaniopsis laurina</w:t>
            </w:r>
          </w:p>
        </w:tc>
      </w:tr>
      <w:tr w:rsidR="00844288" w:rsidRPr="002922BF" w14:paraId="35596395" w14:textId="77777777" w:rsidTr="002D5FEC">
        <w:trPr>
          <w:jc w:val="center"/>
        </w:trPr>
        <w:tc>
          <w:tcPr>
            <w:tcW w:w="3473" w:type="dxa"/>
          </w:tcPr>
          <w:p w14:paraId="2DF03808" w14:textId="77777777" w:rsidR="00844288" w:rsidRPr="002922BF" w:rsidRDefault="00844288" w:rsidP="009F0741">
            <w:pPr>
              <w:rPr>
                <w:szCs w:val="20"/>
              </w:rPr>
            </w:pPr>
            <w:r w:rsidRPr="002922BF">
              <w:rPr>
                <w:szCs w:val="20"/>
              </w:rPr>
              <w:t>Littoral</w:t>
            </w:r>
          </w:p>
        </w:tc>
        <w:tc>
          <w:tcPr>
            <w:tcW w:w="4829" w:type="dxa"/>
          </w:tcPr>
          <w:p w14:paraId="73A2530F" w14:textId="2B2B5A94" w:rsidR="00844288" w:rsidRPr="002922BF" w:rsidRDefault="006C1998" w:rsidP="009F0741">
            <w:pPr>
              <w:rPr>
                <w:szCs w:val="20"/>
              </w:rPr>
            </w:pPr>
            <w:r w:rsidRPr="002922BF">
              <w:rPr>
                <w:szCs w:val="20"/>
              </w:rPr>
              <w:t>Various / idiosyncratic</w:t>
            </w:r>
            <w:r w:rsidR="007B4682" w:rsidRPr="002922BF">
              <w:rPr>
                <w:szCs w:val="20"/>
              </w:rPr>
              <w:br/>
            </w:r>
            <w:r w:rsidRPr="002922BF">
              <w:rPr>
                <w:szCs w:val="20"/>
              </w:rPr>
              <w:t>(stands labelled by coastal or near coastal context</w:t>
            </w:r>
            <w:r w:rsidR="007B4682" w:rsidRPr="002922BF">
              <w:rPr>
                <w:szCs w:val="20"/>
              </w:rPr>
              <w:t>)</w:t>
            </w:r>
          </w:p>
        </w:tc>
      </w:tr>
    </w:tbl>
    <w:p w14:paraId="7617A608" w14:textId="569E74B4" w:rsidR="00D32E69" w:rsidRDefault="00D32E69" w:rsidP="00DC3852"/>
    <w:p w14:paraId="15C4DAE9" w14:textId="77777777" w:rsidR="00D32E69" w:rsidRPr="001D7083" w:rsidRDefault="00D32E69" w:rsidP="00D32E69">
      <w:pPr>
        <w:pStyle w:val="Normalnumbered"/>
        <w:numPr>
          <w:ilvl w:val="0"/>
          <w:numId w:val="0"/>
        </w:numPr>
        <w:spacing w:after="0"/>
      </w:pPr>
      <w:r>
        <w:br w:type="page"/>
      </w:r>
    </w:p>
    <w:tbl>
      <w:tblPr>
        <w:tblStyle w:val="TableGrid"/>
        <w:tblW w:w="0" w:type="auto"/>
        <w:tblBorders>
          <w:top w:val="single" w:sz="12" w:space="0" w:color="50CAC4" w:themeColor="accent2" w:themeShade="BF"/>
          <w:left w:val="single" w:sz="12" w:space="0" w:color="50CAC4" w:themeColor="accent2" w:themeShade="BF"/>
          <w:bottom w:val="single" w:sz="12" w:space="0" w:color="50CAC4" w:themeColor="accent2" w:themeShade="BF"/>
          <w:right w:val="single" w:sz="12" w:space="0" w:color="50CAC4" w:themeColor="accent2" w:themeShade="BF"/>
          <w:insideH w:val="single" w:sz="12" w:space="0" w:color="50CAC4" w:themeColor="accent2" w:themeShade="BF"/>
          <w:insideV w:val="single" w:sz="12" w:space="0" w:color="50CAC4" w:themeColor="accent2" w:themeShade="BF"/>
        </w:tblBorders>
        <w:tblLook w:val="04A0" w:firstRow="1" w:lastRow="0" w:firstColumn="1" w:lastColumn="0" w:noHBand="0" w:noVBand="1"/>
      </w:tblPr>
      <w:tblGrid>
        <w:gridCol w:w="4786"/>
        <w:gridCol w:w="4820"/>
      </w:tblGrid>
      <w:tr w:rsidR="00D32E69" w14:paraId="453EEF77" w14:textId="77777777" w:rsidTr="00960F5C">
        <w:tc>
          <w:tcPr>
            <w:tcW w:w="4786" w:type="dxa"/>
          </w:tcPr>
          <w:p w14:paraId="3C0ED61D" w14:textId="368BF54C" w:rsidR="00D32E69" w:rsidRDefault="00D32E69" w:rsidP="00960F5C">
            <w:pPr>
              <w:jc w:val="center"/>
            </w:pPr>
            <w:r>
              <w:rPr>
                <w:noProof/>
              </w:rPr>
              <mc:AlternateContent>
                <mc:Choice Requires="wps">
                  <w:drawing>
                    <wp:anchor distT="0" distB="0" distL="114300" distR="114300" simplePos="0" relativeHeight="251670528" behindDoc="0" locked="0" layoutInCell="1" allowOverlap="1" wp14:anchorId="54C6DACC" wp14:editId="048308C6">
                      <wp:simplePos x="0" y="0"/>
                      <wp:positionH relativeFrom="column">
                        <wp:posOffset>1685594</wp:posOffset>
                      </wp:positionH>
                      <wp:positionV relativeFrom="paragraph">
                        <wp:posOffset>352171</wp:posOffset>
                      </wp:positionV>
                      <wp:extent cx="45719" cy="328981"/>
                      <wp:effectExtent l="76200" t="19050" r="69215" b="52070"/>
                      <wp:wrapNone/>
                      <wp:docPr id="28" name="Straight Arrow Connector 28"/>
                      <wp:cNvGraphicFramePr/>
                      <a:graphic xmlns:a="http://schemas.openxmlformats.org/drawingml/2006/main">
                        <a:graphicData uri="http://schemas.microsoft.com/office/word/2010/wordprocessingShape">
                          <wps:wsp>
                            <wps:cNvCnPr/>
                            <wps:spPr>
                              <a:xfrm flipH="1">
                                <a:off x="0" y="0"/>
                                <a:ext cx="45719" cy="328981"/>
                              </a:xfrm>
                              <a:prstGeom prst="straightConnector1">
                                <a:avLst/>
                              </a:prstGeom>
                              <a:ln w="34925">
                                <a:solidFill>
                                  <a:schemeClr val="accent6">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E774D" id="Straight Arrow Connector 28" o:spid="_x0000_s1026" type="#_x0000_t32" style="position:absolute;margin-left:132.7pt;margin-top:27.75pt;width:3.6pt;height:25.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" strokecolor="#141318 [329]" strokeweight="2.75pt">
                      <v:stroke endarrow="block"/>
                    </v:shape>
                  </w:pict>
                </mc:Fallback>
              </mc:AlternateContent>
            </w:r>
            <w:r>
              <w:rPr>
                <w:noProof/>
              </w:rPr>
              <w:drawing>
                <wp:anchor distT="0" distB="0" distL="114300" distR="114300" simplePos="0" relativeHeight="251668480" behindDoc="0" locked="0" layoutInCell="1" allowOverlap="1" wp14:anchorId="713141D8" wp14:editId="31F435A6">
                  <wp:simplePos x="0" y="0"/>
                  <wp:positionH relativeFrom="column">
                    <wp:posOffset>252730</wp:posOffset>
                  </wp:positionH>
                  <wp:positionV relativeFrom="paragraph">
                    <wp:posOffset>162535</wp:posOffset>
                  </wp:positionV>
                  <wp:extent cx="1572768" cy="843899"/>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vic_inset2.jpg"/>
                          <pic:cNvPicPr/>
                        </pic:nvPicPr>
                        <pic:blipFill>
                          <a:blip r:embed="rId41"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572768" cy="84389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E06E07" wp14:editId="00BAF11C">
                  <wp:extent cx="2704660" cy="3821430"/>
                  <wp:effectExtent l="0" t="0" r="635"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nk_map.jpg"/>
                          <pic:cNvPicPr/>
                        </pic:nvPicPr>
                        <pic:blipFill>
                          <a:blip r:embed="rId42" cstate="screen">
                            <a:extLst>
                              <a:ext uri="{28A0092B-C50C-407E-A947-70E740481C1C}">
                                <a14:useLocalDpi xmlns:a14="http://schemas.microsoft.com/office/drawing/2010/main"/>
                              </a:ext>
                            </a:extLst>
                          </a:blip>
                          <a:stretch>
                            <a:fillRect/>
                          </a:stretch>
                        </pic:blipFill>
                        <pic:spPr>
                          <a:xfrm>
                            <a:off x="0" y="0"/>
                            <a:ext cx="2708321" cy="3826603"/>
                          </a:xfrm>
                          <a:prstGeom prst="rect">
                            <a:avLst/>
                          </a:prstGeom>
                        </pic:spPr>
                      </pic:pic>
                    </a:graphicData>
                  </a:graphic>
                </wp:inline>
              </w:drawing>
            </w:r>
            <w:r w:rsidR="00B15A1B">
              <w:t>A</w:t>
            </w:r>
          </w:p>
        </w:tc>
        <w:tc>
          <w:tcPr>
            <w:tcW w:w="4820" w:type="dxa"/>
          </w:tcPr>
          <w:p w14:paraId="2038FC97" w14:textId="7CC1CA56" w:rsidR="00D32E69" w:rsidRDefault="00B15A1B" w:rsidP="00960F5C">
            <w:pPr>
              <w:jc w:val="center"/>
            </w:pPr>
            <w:r>
              <w:t>B</w:t>
            </w:r>
            <w:r w:rsidR="00D32E69">
              <w:rPr>
                <w:noProof/>
              </w:rPr>
              <w:drawing>
                <wp:inline distT="0" distB="0" distL="0" distR="0" wp14:anchorId="52FFF32B" wp14:editId="1EC05D72">
                  <wp:extent cx="2705100" cy="3822053"/>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inforest model.jpg"/>
                          <pic:cNvPicPr/>
                        </pic:nvPicPr>
                        <pic:blipFill>
                          <a:blip r:embed="rId43" cstate="screen">
                            <a:extLst>
                              <a:ext uri="{28A0092B-C50C-407E-A947-70E740481C1C}">
                                <a14:useLocalDpi xmlns:a14="http://schemas.microsoft.com/office/drawing/2010/main"/>
                              </a:ext>
                            </a:extLst>
                          </a:blip>
                          <a:stretch>
                            <a:fillRect/>
                          </a:stretch>
                        </pic:blipFill>
                        <pic:spPr>
                          <a:xfrm>
                            <a:off x="0" y="0"/>
                            <a:ext cx="2711942" cy="3831721"/>
                          </a:xfrm>
                          <a:prstGeom prst="rect">
                            <a:avLst/>
                          </a:prstGeom>
                        </pic:spPr>
                      </pic:pic>
                    </a:graphicData>
                  </a:graphic>
                </wp:inline>
              </w:drawing>
            </w:r>
          </w:p>
        </w:tc>
      </w:tr>
      <w:tr w:rsidR="00D32E69" w14:paraId="4BF04E38" w14:textId="77777777" w:rsidTr="00960F5C">
        <w:tc>
          <w:tcPr>
            <w:tcW w:w="4786" w:type="dxa"/>
          </w:tcPr>
          <w:p w14:paraId="1A75946E" w14:textId="0783D7F6" w:rsidR="00D32E69" w:rsidRDefault="00D32E69" w:rsidP="00960F5C">
            <w:pPr>
              <w:jc w:val="center"/>
            </w:pPr>
            <w:r>
              <w:rPr>
                <w:noProof/>
              </w:rPr>
              <w:drawing>
                <wp:inline distT="0" distB="0" distL="0" distR="0" wp14:anchorId="3FC18675" wp14:editId="54CDA093">
                  <wp:extent cx="2679700" cy="3786164"/>
                  <wp:effectExtent l="0" t="0" r="635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edited.jpg"/>
                          <pic:cNvPicPr/>
                        </pic:nvPicPr>
                        <pic:blipFill>
                          <a:blip r:embed="rId44" cstate="screen">
                            <a:extLst>
                              <a:ext uri="{28A0092B-C50C-407E-A947-70E740481C1C}">
                                <a14:useLocalDpi xmlns:a14="http://schemas.microsoft.com/office/drawing/2010/main"/>
                              </a:ext>
                            </a:extLst>
                          </a:blip>
                          <a:stretch>
                            <a:fillRect/>
                          </a:stretch>
                        </pic:blipFill>
                        <pic:spPr>
                          <a:xfrm>
                            <a:off x="0" y="0"/>
                            <a:ext cx="2687172" cy="3796721"/>
                          </a:xfrm>
                          <a:prstGeom prst="rect">
                            <a:avLst/>
                          </a:prstGeom>
                        </pic:spPr>
                      </pic:pic>
                    </a:graphicData>
                  </a:graphic>
                </wp:inline>
              </w:drawing>
            </w:r>
            <w:r w:rsidR="00B15A1B">
              <w:t>C</w:t>
            </w:r>
          </w:p>
        </w:tc>
        <w:tc>
          <w:tcPr>
            <w:tcW w:w="4820" w:type="dxa"/>
          </w:tcPr>
          <w:p w14:paraId="2BCBFE87" w14:textId="7C1DF707" w:rsidR="00D32E69" w:rsidRDefault="00B15A1B" w:rsidP="00B15A1B">
            <w:pPr>
              <w:spacing w:before="20"/>
              <w:jc w:val="center"/>
            </w:pPr>
            <w:r>
              <w:t>D</w:t>
            </w:r>
            <w:r w:rsidR="00D32E69">
              <w:rPr>
                <w:noProof/>
              </w:rPr>
              <w:drawing>
                <wp:inline distT="0" distB="0" distL="0" distR="0" wp14:anchorId="60A9B07A" wp14:editId="6F961BA7">
                  <wp:extent cx="2672056" cy="377536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anforest_final.jpg"/>
                          <pic:cNvPicPr/>
                        </pic:nvPicPr>
                        <pic:blipFill>
                          <a:blip r:embed="rId45" cstate="screen">
                            <a:extLst>
                              <a:ext uri="{28A0092B-C50C-407E-A947-70E740481C1C}">
                                <a14:useLocalDpi xmlns:a14="http://schemas.microsoft.com/office/drawing/2010/main"/>
                              </a:ext>
                            </a:extLst>
                          </a:blip>
                          <a:stretch>
                            <a:fillRect/>
                          </a:stretch>
                        </pic:blipFill>
                        <pic:spPr>
                          <a:xfrm>
                            <a:off x="0" y="0"/>
                            <a:ext cx="2691632" cy="3803024"/>
                          </a:xfrm>
                          <a:prstGeom prst="rect">
                            <a:avLst/>
                          </a:prstGeom>
                        </pic:spPr>
                      </pic:pic>
                    </a:graphicData>
                  </a:graphic>
                </wp:inline>
              </w:drawing>
            </w:r>
          </w:p>
        </w:tc>
      </w:tr>
    </w:tbl>
    <w:p w14:paraId="5CF597A1" w14:textId="7B09E104" w:rsidR="00D32E69" w:rsidRDefault="00D32E69" w:rsidP="00D32E69">
      <w:pPr>
        <w:pStyle w:val="Caption-Figure"/>
      </w:pPr>
      <w:r w:rsidRPr="00243764">
        <w:t xml:space="preserve">Figure </w:t>
      </w:r>
      <w:r>
        <w:rPr>
          <w:noProof/>
        </w:rPr>
        <w:t>2</w:t>
      </w:r>
      <w:r>
        <w:t xml:space="preserve">. </w:t>
      </w:r>
      <w:r w:rsidR="00A40095">
        <w:t xml:space="preserve">Box A </w:t>
      </w:r>
      <w:r>
        <w:t xml:space="preserve">shows </w:t>
      </w:r>
      <w:r w:rsidR="00B15A1B">
        <w:t>a sample</w:t>
      </w:r>
      <w:r>
        <w:t xml:space="preserve"> region of forest around the Melbourne Ladies College campus in far east Gippsland near the NSW border. The inset in this same panel shows the approximate location of the images. </w:t>
      </w:r>
      <w:r w:rsidR="00A40095">
        <w:t>Box B</w:t>
      </w:r>
      <w:r>
        <w:t xml:space="preserve"> shows the results of the continuous (probabilistic rainforest extent modelling). </w:t>
      </w:r>
      <w:r w:rsidR="00A40095">
        <w:t xml:space="preserve">Box C </w:t>
      </w:r>
      <w:r>
        <w:t xml:space="preserve">shows the thresholded model, converted to polygons and clipped by the Victorian state border. </w:t>
      </w:r>
      <w:r w:rsidR="00A40095">
        <w:t xml:space="preserve">Box D </w:t>
      </w:r>
      <w:r>
        <w:t>is the final model following a hand editing process and smoothing to remove small gaps internal to stands</w:t>
      </w:r>
      <w:r w:rsidR="00B15A1B">
        <w:t xml:space="preserve"> (Note this final step was not completed for</w:t>
      </w:r>
      <w:r w:rsidR="00B15A1B" w:rsidRPr="00B15A1B">
        <w:t xml:space="preserve"> </w:t>
      </w:r>
      <w:r w:rsidR="00B15A1B">
        <w:t>t</w:t>
      </w:r>
      <w:r w:rsidR="00B15A1B" w:rsidRPr="00B15A1B">
        <w:t>he Strzelecki Ranges</w:t>
      </w:r>
      <w:r w:rsidR="00B15A1B">
        <w:t>)</w:t>
      </w:r>
      <w:r>
        <w:t xml:space="preserve">. </w:t>
      </w:r>
    </w:p>
    <w:p w14:paraId="688BCF59" w14:textId="0CBBD996" w:rsidR="006C1998" w:rsidRDefault="00D32E69" w:rsidP="00DC3852">
      <w:r>
        <w:br w:type="page"/>
      </w:r>
    </w:p>
    <w:p w14:paraId="1D971481" w14:textId="77777777" w:rsidR="00C50196" w:rsidRDefault="00C50196" w:rsidP="00DC3852"/>
    <w:p w14:paraId="6A273B38" w14:textId="77777777" w:rsidR="00FB04AD" w:rsidRDefault="00FB04AD" w:rsidP="00FB04AD">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51072" behindDoc="0" locked="0" layoutInCell="1" allowOverlap="1" wp14:anchorId="19CE28EF" wp14:editId="6CAFBB91">
                <wp:simplePos x="0" y="0"/>
                <wp:positionH relativeFrom="column">
                  <wp:posOffset>173990</wp:posOffset>
                </wp:positionH>
                <wp:positionV relativeFrom="paragraph">
                  <wp:posOffset>3348990</wp:posOffset>
                </wp:positionV>
                <wp:extent cx="6106160" cy="31343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06160" cy="3134360"/>
                        </a:xfrm>
                        <a:prstGeom prst="rect">
                          <a:avLst/>
                        </a:prstGeom>
                        <a:noFill/>
                        <a:ln>
                          <a:noFill/>
                        </a:ln>
                      </wps:spPr>
                      <wps:txbx>
                        <w:txbxContent>
                          <w:p w14:paraId="499CE715" w14:textId="77777777" w:rsidR="00E26C1E" w:rsidRPr="00F913BA" w:rsidRDefault="00E26C1E" w:rsidP="00FB04AD">
                            <w:pPr>
                              <w:pBdr>
                                <w:top w:val="single" w:sz="4" w:space="1" w:color="auto"/>
                                <w:left w:val="single" w:sz="4" w:space="4" w:color="auto"/>
                                <w:bottom w:val="single" w:sz="4" w:space="1" w:color="auto"/>
                                <w:right w:val="single" w:sz="4" w:space="4" w:color="auto"/>
                              </w:pBdr>
                              <w:jc w:val="cente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9CE28EF" id="Text Box 11" o:spid="_x0000_s1035" type="#_x0000_t202" style="position:absolute;margin-left:13.7pt;margin-top:263.7pt;width:480.8pt;height:246.8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" filled="f" stroked="f">
                <v:textbox style="mso-fit-shape-to-text:t">
                  <w:txbxContent>
                    <w:p w14:paraId="499CE715" w14:textId="77777777" w:rsidR="00E26C1E" w:rsidRPr="00F913BA" w:rsidRDefault="00E26C1E" w:rsidP="00FB04AD">
                      <w:pPr>
                        <w:pBdr>
                          <w:top w:val="single" w:sz="4" w:space="1" w:color="auto"/>
                          <w:left w:val="single" w:sz="4" w:space="4" w:color="auto"/>
                          <w:bottom w:val="single" w:sz="4" w:space="1" w:color="auto"/>
                          <w:right w:val="single" w:sz="4" w:space="4" w:color="auto"/>
                        </w:pBdr>
                        <w:jc w:val="cente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7E56B066" wp14:editId="2CBBAB14">
                <wp:simplePos x="0" y="0"/>
                <wp:positionH relativeFrom="column">
                  <wp:posOffset>168910</wp:posOffset>
                </wp:positionH>
                <wp:positionV relativeFrom="paragraph">
                  <wp:posOffset>194310</wp:posOffset>
                </wp:positionV>
                <wp:extent cx="6106160" cy="31343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06160" cy="3134360"/>
                        </a:xfrm>
                        <a:prstGeom prst="rect">
                          <a:avLst/>
                        </a:prstGeom>
                        <a:noFill/>
                        <a:ln>
                          <a:noFill/>
                        </a:ln>
                      </wps:spPr>
                      <wps:txbx>
                        <w:txbxContent>
                          <w:p w14:paraId="4E2850E0" w14:textId="77777777" w:rsidR="00E26C1E" w:rsidRPr="00F913BA" w:rsidRDefault="00E26C1E" w:rsidP="00FB04AD">
                            <w:pPr>
                              <w:pBdr>
                                <w:top w:val="single" w:sz="4" w:space="1" w:color="auto"/>
                                <w:left w:val="single" w:sz="4" w:space="4" w:color="auto"/>
                                <w:bottom w:val="single" w:sz="4" w:space="1" w:color="auto"/>
                                <w:right w:val="single" w:sz="4" w:space="4" w:color="auto"/>
                              </w:pBdr>
                              <w:jc w:val="cente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7E56B066" id="Text Box 10" o:spid="_x0000_s1036" type="#_x0000_t202" style="position:absolute;margin-left:13.3pt;margin-top:15.3pt;width:480.8pt;height:246.8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" filled="f" stroked="f">
                <v:textbox style="mso-fit-shape-to-text:t">
                  <w:txbxContent>
                    <w:p w14:paraId="4E2850E0" w14:textId="77777777" w:rsidR="00E26C1E" w:rsidRPr="00F913BA" w:rsidRDefault="00E26C1E" w:rsidP="00FB04AD">
                      <w:pPr>
                        <w:pBdr>
                          <w:top w:val="single" w:sz="4" w:space="1" w:color="auto"/>
                          <w:left w:val="single" w:sz="4" w:space="4" w:color="auto"/>
                          <w:bottom w:val="single" w:sz="4" w:space="1" w:color="auto"/>
                          <w:right w:val="single" w:sz="4" w:space="4" w:color="auto"/>
                        </w:pBdr>
                        <w:jc w:val="cente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201547"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v:textbox>
              </v:shape>
            </w:pict>
          </mc:Fallback>
        </mc:AlternateContent>
      </w:r>
      <w:r>
        <w:rPr>
          <w:noProof/>
        </w:rPr>
        <w:drawing>
          <wp:inline distT="0" distB="0" distL="0" distR="0" wp14:anchorId="290B2C89" wp14:editId="369EEC6B">
            <wp:extent cx="5985422" cy="30723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 type1.jpg"/>
                    <pic:cNvPicPr/>
                  </pic:nvPicPr>
                  <pic:blipFill rotWithShape="1">
                    <a:blip r:embed="rId46" cstate="screen">
                      <a:extLst>
                        <a:ext uri="{28A0092B-C50C-407E-A947-70E740481C1C}">
                          <a14:useLocalDpi xmlns:a14="http://schemas.microsoft.com/office/drawing/2010/main"/>
                        </a:ext>
                      </a:extLst>
                    </a:blip>
                    <a:srcRect l="-1"/>
                    <a:stretch/>
                  </pic:blipFill>
                  <pic:spPr bwMode="auto">
                    <a:xfrm>
                      <a:off x="0" y="0"/>
                      <a:ext cx="5996612" cy="307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0BF0F1" wp14:editId="09E089A9">
            <wp:extent cx="5991148" cy="30751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F type2.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995986" cy="3077674"/>
                    </a:xfrm>
                    <a:prstGeom prst="rect">
                      <a:avLst/>
                    </a:prstGeom>
                    <a:ln>
                      <a:noFill/>
                    </a:ln>
                    <a:extLst>
                      <a:ext uri="{53640926-AAD7-44D8-BBD7-CCE9431645EC}">
                        <a14:shadowObscured xmlns:a14="http://schemas.microsoft.com/office/drawing/2010/main"/>
                      </a:ext>
                    </a:extLst>
                  </pic:spPr>
                </pic:pic>
              </a:graphicData>
            </a:graphic>
          </wp:inline>
        </w:drawing>
      </w:r>
    </w:p>
    <w:p w14:paraId="7E17B054" w14:textId="27448A4C" w:rsidR="00FB04AD" w:rsidRDefault="00FB04AD" w:rsidP="00FB04AD">
      <w:pPr>
        <w:pStyle w:val="Caption-Figure"/>
      </w:pPr>
      <w:bookmarkStart w:id="42" w:name="_Toc11753285"/>
      <w:r w:rsidRPr="00243764">
        <w:t xml:space="preserve">Figure </w:t>
      </w:r>
      <w:r w:rsidR="00D32E69">
        <w:rPr>
          <w:noProof/>
        </w:rPr>
        <w:t>3</w:t>
      </w:r>
      <w:r>
        <w:t xml:space="preserve">. ‘Most likely’ rainforest type determined for forest in eastern Victoria. </w:t>
      </w:r>
      <w:r w:rsidR="00FE21E9">
        <w:t xml:space="preserve"> </w:t>
      </w:r>
      <w:r>
        <w:t>Panel A (above), shows what type of rainforest would be most likely if rainforest occurred there</w:t>
      </w:r>
      <w:r w:rsidR="00167946">
        <w:t>, i.e. e</w:t>
      </w:r>
      <w:r>
        <w:t xml:space="preserve">ven where the presence of rainforest is </w:t>
      </w:r>
      <w:r w:rsidR="00167946">
        <w:t xml:space="preserve">impossible or </w:t>
      </w:r>
      <w:r>
        <w:t xml:space="preserve">unlikely there is a ‘most likely’ rainforest type based on the dominant tree species. Panel B (below), </w:t>
      </w:r>
      <w:r w:rsidR="00167946">
        <w:t>displays</w:t>
      </w:r>
      <w:r>
        <w:t xml:space="preserve"> the same model constrained </w:t>
      </w:r>
      <w:r w:rsidR="00167946">
        <w:t xml:space="preserve">by the </w:t>
      </w:r>
      <w:r>
        <w:t>rainforest extent</w:t>
      </w:r>
      <w:r w:rsidR="00167946">
        <w:t xml:space="preserve"> model</w:t>
      </w:r>
      <w:r>
        <w:t>. This depicts the likely rainforest type in places where rainforest currently exists or may have existed in the recent past.</w:t>
      </w:r>
      <w:bookmarkEnd w:id="42"/>
    </w:p>
    <w:p w14:paraId="48DD7748" w14:textId="260F5C2E" w:rsidR="007E3F6F" w:rsidRDefault="007E3F6F" w:rsidP="00D32E69">
      <w:pPr>
        <w:pStyle w:val="Normalnumbered"/>
        <w:numPr>
          <w:ilvl w:val="0"/>
          <w:numId w:val="0"/>
        </w:numPr>
        <w:spacing w:after="0"/>
      </w:pPr>
      <w:bookmarkStart w:id="43" w:name="_Toc286018770"/>
      <w:bookmarkStart w:id="44" w:name="_Toc409798427"/>
    </w:p>
    <w:p w14:paraId="2438C537" w14:textId="77777777" w:rsidR="007B4682" w:rsidRPr="00243764" w:rsidRDefault="007E3F6F" w:rsidP="007F4943">
      <w:pPr>
        <w:pStyle w:val="Heading1-Numbered"/>
      </w:pPr>
      <w:r w:rsidRPr="00243764">
        <w:br w:type="page"/>
      </w:r>
      <w:bookmarkStart w:id="45" w:name="_Toc26520851"/>
      <w:r w:rsidR="007B4682" w:rsidRPr="00243764">
        <w:lastRenderedPageBreak/>
        <w:t>Results</w:t>
      </w:r>
      <w:bookmarkEnd w:id="45"/>
    </w:p>
    <w:bookmarkEnd w:id="43"/>
    <w:bookmarkEnd w:id="44"/>
    <w:p w14:paraId="09E59930" w14:textId="1396E208" w:rsidR="008F1079" w:rsidRPr="00F913BA" w:rsidRDefault="008F1079" w:rsidP="008F1079">
      <w:r w:rsidRPr="00F913BA">
        <w:t>The R</w:t>
      </w:r>
      <w:r w:rsidRPr="00F913BA">
        <w:rPr>
          <w:vertAlign w:val="superscript"/>
        </w:rPr>
        <w:t xml:space="preserve">2 </w:t>
      </w:r>
      <w:r w:rsidRPr="00F913BA">
        <w:t>or, general ‘fit’ of the rainforest models for both the Otway Ranges and Eastern Victoria is extremely high at 0.9909 and 0.9905 respectively. Model fit remained high when tested against the validation hold-out; at 0.9668 and 0.9608 respectively. This degree of accuracy is not unusual for models of this nature where a geographically rare landcover type is contrasted with all other landcover types using covariates acquired from satellites (</w:t>
      </w:r>
      <w:r>
        <w:t>Papas</w:t>
      </w:r>
      <w:r w:rsidRPr="00F913BA">
        <w:t xml:space="preserve"> </w:t>
      </w:r>
      <w:r w:rsidRPr="00D32E69">
        <w:rPr>
          <w:i/>
        </w:rPr>
        <w:t>et al</w:t>
      </w:r>
      <w:r>
        <w:t>.</w:t>
      </w:r>
      <w:r w:rsidRPr="00F913BA">
        <w:t xml:space="preserve"> 2016). The key question of such model</w:t>
      </w:r>
      <w:r w:rsidR="00D32E69">
        <w:t>led products</w:t>
      </w:r>
      <w:r w:rsidRPr="00F913BA">
        <w:t xml:space="preserve"> is </w:t>
      </w:r>
      <w:r w:rsidR="00D32E69">
        <w:t xml:space="preserve">however </w:t>
      </w:r>
      <w:r>
        <w:t xml:space="preserve">whether it is </w:t>
      </w:r>
      <w:r w:rsidR="00D32E69">
        <w:t>‘</w:t>
      </w:r>
      <w:r w:rsidRPr="00F913BA">
        <w:t>fit-for-purpose</w:t>
      </w:r>
      <w:r w:rsidR="00D32E69">
        <w:t>’</w:t>
      </w:r>
      <w:r w:rsidRPr="00F913BA">
        <w:t>. This frequently relates to:</w:t>
      </w:r>
    </w:p>
    <w:p w14:paraId="48327E1C" w14:textId="77777777" w:rsidR="008F1079" w:rsidRPr="00F913BA" w:rsidRDefault="008F1079" w:rsidP="008F1079">
      <w:pPr>
        <w:pStyle w:val="Normalnumbered"/>
        <w:numPr>
          <w:ilvl w:val="0"/>
          <w:numId w:val="36"/>
        </w:numPr>
      </w:pPr>
      <w:r w:rsidRPr="00F913BA">
        <w:t xml:space="preserve">How well the exemplars sample the covariate variation represented in each class (i.e. the classes ‘rainforest’ and ‘not rainforest). </w:t>
      </w:r>
    </w:p>
    <w:p w14:paraId="541CD070" w14:textId="77777777" w:rsidR="008F1079" w:rsidRPr="00F913BA" w:rsidRDefault="008F1079" w:rsidP="008F1079">
      <w:pPr>
        <w:pStyle w:val="Normalnumbered"/>
        <w:numPr>
          <w:ilvl w:val="0"/>
          <w:numId w:val="36"/>
        </w:numPr>
      </w:pPr>
      <w:r w:rsidRPr="00F913BA">
        <w:t>How well the model operates in the restricted ambiguous 1% of the landscape where model performance may be critical</w:t>
      </w:r>
      <w:r w:rsidR="007707B2">
        <w:t xml:space="preserve">, </w:t>
      </w:r>
      <w:r>
        <w:t>such as accurately identifying narrow strips of rainforest in poorly illuminated gullies.</w:t>
      </w:r>
      <w:r w:rsidRPr="00F913BA">
        <w:t xml:space="preserve"> </w:t>
      </w:r>
    </w:p>
    <w:p w14:paraId="7075317A" w14:textId="6F59368A" w:rsidR="008F1079" w:rsidRPr="00F913BA" w:rsidRDefault="008F1079" w:rsidP="008F1079">
      <w:r w:rsidRPr="00F913BA">
        <w:t>In this project the model</w:t>
      </w:r>
      <w:r>
        <w:t>ling</w:t>
      </w:r>
      <w:r w:rsidRPr="00F913BA">
        <w:t xml:space="preserve"> has essentially been used to highlight and identify places that may support rainforest and warrant further checking or ‘truthing’ using high resolution aerial photography. As such</w:t>
      </w:r>
      <w:r>
        <w:t>,</w:t>
      </w:r>
      <w:r w:rsidRPr="00F913BA">
        <w:t xml:space="preserve"> the success or otherwise of the modelling is partially qualitative as it </w:t>
      </w:r>
      <w:r w:rsidR="00293713">
        <w:t>focusses</w:t>
      </w:r>
      <w:r w:rsidRPr="00F913BA">
        <w:t xml:space="preserve"> </w:t>
      </w:r>
      <w:r w:rsidR="00293713">
        <w:t>an</w:t>
      </w:r>
      <w:r w:rsidRPr="00F913BA">
        <w:t xml:space="preserve"> ‘efficient searching’ and </w:t>
      </w:r>
      <w:r w:rsidR="00293713">
        <w:t xml:space="preserve">verifying </w:t>
      </w:r>
      <w:r w:rsidRPr="00F913BA">
        <w:t>spatial precision</w:t>
      </w:r>
      <w:r w:rsidR="00D81E3F">
        <w:t>, particularly</w:t>
      </w:r>
      <w:r w:rsidRPr="00F913BA">
        <w:t xml:space="preserve"> </w:t>
      </w:r>
      <w:r w:rsidR="00293713">
        <w:t>with</w:t>
      </w:r>
      <w:r w:rsidRPr="00F913BA">
        <w:t xml:space="preserve">in </w:t>
      </w:r>
      <w:r w:rsidR="00293713">
        <w:t xml:space="preserve">the </w:t>
      </w:r>
      <w:r w:rsidRPr="00F913BA">
        <w:t xml:space="preserve">context of </w:t>
      </w:r>
      <w:r w:rsidR="00293713">
        <w:t>an</w:t>
      </w:r>
      <w:r w:rsidRPr="00F913BA">
        <w:t xml:space="preserve"> elevated sensitivity </w:t>
      </w:r>
      <w:r w:rsidR="00293713">
        <w:t>to</w:t>
      </w:r>
      <w:r w:rsidR="00E25799">
        <w:t xml:space="preserve"> </w:t>
      </w:r>
      <w:r w:rsidRPr="00F913BA">
        <w:t>false absence</w:t>
      </w:r>
      <w:r w:rsidR="00E25799">
        <w:t>s (i.e.</w:t>
      </w:r>
      <w:r w:rsidRPr="00F913BA">
        <w:t xml:space="preserve"> missing extant rainforest stands</w:t>
      </w:r>
      <w:r w:rsidR="00E25799">
        <w:t>)</w:t>
      </w:r>
      <w:r w:rsidRPr="00F913BA">
        <w:t>. In general</w:t>
      </w:r>
      <w:r>
        <w:t>,</w:t>
      </w:r>
      <w:r w:rsidRPr="00F913BA">
        <w:t xml:space="preserve"> the model over predicted the extent of rainforest</w:t>
      </w:r>
      <w:r w:rsidR="00293713">
        <w:t xml:space="preserve"> by</w:t>
      </w:r>
      <w:r w:rsidRPr="00F913BA">
        <w:t xml:space="preserve"> misclassifying significant areas of various vegetation types</w:t>
      </w:r>
      <w:r w:rsidR="00293713">
        <w:t xml:space="preserve">. In </w:t>
      </w:r>
      <w:r w:rsidR="00E8275C">
        <w:t>general,</w:t>
      </w:r>
      <w:r w:rsidR="00293713">
        <w:t xml:space="preserve"> these were </w:t>
      </w:r>
      <w:r w:rsidRPr="00F913BA">
        <w:t>non-</w:t>
      </w:r>
      <w:r w:rsidR="00D81E3F">
        <w:t>e</w:t>
      </w:r>
      <w:r w:rsidRPr="00F913BA">
        <w:t>ucalypt dominated vegetation</w:t>
      </w:r>
      <w:r w:rsidR="00293713">
        <w:t xml:space="preserve"> types such as </w:t>
      </w:r>
      <w:r w:rsidRPr="00F913BA">
        <w:t>mesophyll shrublands, urban gardens</w:t>
      </w:r>
      <w:r w:rsidR="00293713">
        <w:t>,</w:t>
      </w:r>
      <w:r w:rsidRPr="00F913BA">
        <w:t xml:space="preserve"> exotic broadleaf trees in rural areas, </w:t>
      </w:r>
      <w:r w:rsidRPr="00F913BA">
        <w:rPr>
          <w:i/>
        </w:rPr>
        <w:t>Acacia</w:t>
      </w:r>
      <w:r w:rsidRPr="00F913BA">
        <w:t xml:space="preserve"> stands (particularly </w:t>
      </w:r>
      <w:r>
        <w:t xml:space="preserve">those dominated by Blackthorn </w:t>
      </w:r>
      <w:r w:rsidRPr="00F913BA">
        <w:rPr>
          <w:i/>
        </w:rPr>
        <w:t>Acacia silvestris</w:t>
      </w:r>
      <w:r w:rsidRPr="00F913BA">
        <w:t xml:space="preserve">), tree-fern dominated gullies and myrtaceous shrublands associated with streams and swamps. These were removed </w:t>
      </w:r>
      <w:r w:rsidR="00293713">
        <w:t>by</w:t>
      </w:r>
      <w:r w:rsidRPr="00F913BA">
        <w:t xml:space="preserve"> </w:t>
      </w:r>
      <w:r w:rsidR="00293713">
        <w:t xml:space="preserve">a </w:t>
      </w:r>
      <w:r w:rsidRPr="00F913BA">
        <w:t>hand editing process</w:t>
      </w:r>
      <w:r w:rsidR="00293713">
        <w:t xml:space="preserve">. However, </w:t>
      </w:r>
      <w:r w:rsidRPr="00F913BA">
        <w:t xml:space="preserve">significant regions of these </w:t>
      </w:r>
      <w:r w:rsidR="00293713">
        <w:t xml:space="preserve">non-rainforest </w:t>
      </w:r>
      <w:r w:rsidRPr="00F913BA">
        <w:t xml:space="preserve">types persist in the modelled rainforest extent in the Strzelecki Ranges. </w:t>
      </w:r>
    </w:p>
    <w:p w14:paraId="5AF7F886" w14:textId="6B81E9D2" w:rsidR="008F1079" w:rsidRPr="00F913BA" w:rsidRDefault="008F1079" w:rsidP="008F1079">
      <w:r w:rsidRPr="00F913BA">
        <w:t xml:space="preserve">Tables </w:t>
      </w:r>
      <w:r>
        <w:t>3</w:t>
      </w:r>
      <w:r w:rsidRPr="00F913BA">
        <w:t xml:space="preserve"> and </w:t>
      </w:r>
      <w:r>
        <w:t xml:space="preserve">4 </w:t>
      </w:r>
      <w:r w:rsidRPr="00F913BA">
        <w:t xml:space="preserve">show the ‘confusion matrices’ for </w:t>
      </w:r>
      <w:r>
        <w:t xml:space="preserve">the </w:t>
      </w:r>
      <w:r w:rsidRPr="00F913BA">
        <w:t xml:space="preserve">separate </w:t>
      </w:r>
      <w:r w:rsidR="00293713">
        <w:t xml:space="preserve">regional </w:t>
      </w:r>
      <w:r w:rsidRPr="00F913BA">
        <w:t xml:space="preserve">rainforest models. The tables show the apparent performance of the model </w:t>
      </w:r>
      <w:r>
        <w:t xml:space="preserve">to correctly classify the model training data </w:t>
      </w:r>
      <w:r w:rsidRPr="00F913BA">
        <w:t xml:space="preserve">in its raw raster form, </w:t>
      </w:r>
      <w:r w:rsidR="00293713">
        <w:t>as</w:t>
      </w:r>
      <w:r w:rsidRPr="00F913BA">
        <w:t xml:space="preserve"> initial unedited</w:t>
      </w:r>
      <w:r>
        <w:t>,</w:t>
      </w:r>
      <w:r w:rsidRPr="00F913BA">
        <w:t xml:space="preserve"> binary</w:t>
      </w:r>
      <w:r>
        <w:t>-</w:t>
      </w:r>
      <w:r w:rsidRPr="00F913BA">
        <w:t>vectorized form</w:t>
      </w:r>
      <w:r w:rsidR="00293713">
        <w:t>,</w:t>
      </w:r>
      <w:r w:rsidR="00E8275C">
        <w:t xml:space="preserve"> </w:t>
      </w:r>
      <w:r w:rsidRPr="00F913BA">
        <w:t xml:space="preserve">and in its </w:t>
      </w:r>
      <w:r>
        <w:t xml:space="preserve">final </w:t>
      </w:r>
      <w:r w:rsidRPr="00F913BA">
        <w:t>form post editing</w:t>
      </w:r>
      <w:r>
        <w:t xml:space="preserve">. </w:t>
      </w:r>
      <w:r w:rsidRPr="00F913BA">
        <w:t xml:space="preserve">The decline in apparent accuracy for the final model is </w:t>
      </w:r>
      <w:r w:rsidR="00293713" w:rsidRPr="00F913BA">
        <w:t xml:space="preserve">attributable </w:t>
      </w:r>
      <w:r w:rsidR="00293713">
        <w:t>to several factors including the model’s</w:t>
      </w:r>
      <w:r w:rsidRPr="00F913BA">
        <w:t xml:space="preserve"> spatial precision (</w:t>
      </w:r>
      <w:r w:rsidR="00293713">
        <w:t xml:space="preserve">i.e. </w:t>
      </w:r>
      <w:r w:rsidRPr="00F913BA">
        <w:t>note the decline in false negatives if we merely buffer the final model by 20 metres), the inevitable number of false negatives that are the consequence of the use of random background ‘absence’</w:t>
      </w:r>
      <w:r w:rsidR="00293713">
        <w:t xml:space="preserve"> data</w:t>
      </w:r>
      <w:r>
        <w:rPr>
          <w:rStyle w:val="FootnoteReference"/>
        </w:rPr>
        <w:footnoteReference w:id="4"/>
      </w:r>
      <w:r>
        <w:t>,</w:t>
      </w:r>
      <w:r w:rsidRPr="00F913BA">
        <w:t xml:space="preserve"> and the number of rainforest training points that were in error to begin with (many of which appear as ‘false positives’</w:t>
      </w:r>
      <w:r>
        <w:t>;</w:t>
      </w:r>
      <w:r w:rsidRPr="00F913BA">
        <w:t xml:space="preserve"> see section 2.2). We suggest that outside the Strzelecki Ranges region (</w:t>
      </w:r>
      <w:r>
        <w:t>s</w:t>
      </w:r>
      <w:r w:rsidRPr="00F913BA">
        <w:t xml:space="preserve">ee </w:t>
      </w:r>
      <w:r>
        <w:t>F</w:t>
      </w:r>
      <w:r w:rsidRPr="00F913BA">
        <w:t xml:space="preserve">igure 1) the editing process has eliminated almost all error. </w:t>
      </w:r>
    </w:p>
    <w:p w14:paraId="3D99F885" w14:textId="0948F921" w:rsidR="005B50E6" w:rsidRDefault="00FB04AD" w:rsidP="00FB04AD">
      <w:r>
        <w:t xml:space="preserve">The project has revealed that there is up to 34,670 hectares of rainforest remaining in Victoria, of which approximately 30,200 hectares has been confirmed through rigorous checking using high resolution aerial photography. </w:t>
      </w:r>
      <w:r w:rsidR="00D81E3F">
        <w:t xml:space="preserve">An example of the results from the modelling and mapping process are shown </w:t>
      </w:r>
      <w:r w:rsidR="00C50196">
        <w:t xml:space="preserve">in Figure 4, </w:t>
      </w:r>
      <w:r w:rsidR="00C94EEA">
        <w:t>these</w:t>
      </w:r>
      <w:r w:rsidR="00C50196">
        <w:t xml:space="preserve"> are contrasted with </w:t>
      </w:r>
      <w:r w:rsidR="00D81E3F">
        <w:t xml:space="preserve">the </w:t>
      </w:r>
      <w:r w:rsidR="00C63AD0">
        <w:t>pre-</w:t>
      </w:r>
      <w:r w:rsidR="00D81E3F">
        <w:t>existing EVC rainforest from earl</w:t>
      </w:r>
      <w:r w:rsidR="00C63AD0">
        <w:t>ier</w:t>
      </w:r>
      <w:r w:rsidR="00D81E3F">
        <w:t xml:space="preserve"> EVC mapping </w:t>
      </w:r>
      <w:r w:rsidR="00C50196">
        <w:t xml:space="preserve">studies. </w:t>
      </w:r>
    </w:p>
    <w:p w14:paraId="62995361" w14:textId="7D8A128C" w:rsidR="005B50E6" w:rsidRDefault="00FB04AD" w:rsidP="00FB04AD">
      <w:r>
        <w:t xml:space="preserve">The project has also revealed several outlying and disjunct </w:t>
      </w:r>
      <w:r w:rsidR="00F326FA">
        <w:t>rainforest</w:t>
      </w:r>
      <w:r>
        <w:t xml:space="preserve"> stands in regions previously considered to be outside the ‘environmental envelope’ suitable for </w:t>
      </w:r>
      <w:r w:rsidR="00B66164">
        <w:t xml:space="preserve">the development of </w:t>
      </w:r>
      <w:r>
        <w:t>rainforest</w:t>
      </w:r>
      <w:r w:rsidR="00B66164">
        <w:t xml:space="preserve"> communities</w:t>
      </w:r>
      <w:r>
        <w:t xml:space="preserve">. </w:t>
      </w:r>
      <w:r w:rsidR="00EE5205">
        <w:t>For example, t</w:t>
      </w:r>
      <w:r w:rsidR="00B66164">
        <w:t xml:space="preserve">his includes </w:t>
      </w:r>
      <w:r w:rsidR="001B5AEE">
        <w:t>patches of Cool-</w:t>
      </w:r>
      <w:r w:rsidR="00D81E3F">
        <w:t>T</w:t>
      </w:r>
      <w:r w:rsidR="001B5AEE">
        <w:t xml:space="preserve">emperate </w:t>
      </w:r>
      <w:r w:rsidR="00D81E3F">
        <w:t>R</w:t>
      </w:r>
      <w:r w:rsidR="001B5AEE">
        <w:t xml:space="preserve">ainforest in the headwaters of Livingstone Creek south of Omeo. </w:t>
      </w:r>
    </w:p>
    <w:p w14:paraId="0F8EA53B" w14:textId="77777777" w:rsidR="005B50E6" w:rsidRDefault="001B5AEE" w:rsidP="00FB04AD">
      <w:r>
        <w:t>In addition, we have found that rainforest has significantly contracted over the last 20 years from known locations</w:t>
      </w:r>
      <w:r w:rsidR="00EE5205">
        <w:t>. There has been</w:t>
      </w:r>
      <w:r>
        <w:t xml:space="preserve"> extensive loss of both primary and secondary rainforest as a consequence of bushfires, </w:t>
      </w:r>
      <w:r w:rsidR="00EE5205">
        <w:t>and s</w:t>
      </w:r>
      <w:r>
        <w:t xml:space="preserve">ignificant stand losses and contractions have occurred </w:t>
      </w:r>
      <w:r w:rsidR="00F326FA">
        <w:t>on</w:t>
      </w:r>
      <w:r>
        <w:t xml:space="preserve"> </w:t>
      </w:r>
      <w:r w:rsidR="00F326FA">
        <w:t>Wilson’s Promontory (</w:t>
      </w:r>
      <w:r w:rsidR="00EE5205">
        <w:t xml:space="preserve">i.e. </w:t>
      </w:r>
      <w:r w:rsidR="00F326FA">
        <w:t xml:space="preserve">losses due to landslides and drought), </w:t>
      </w:r>
      <w:r>
        <w:t xml:space="preserve">the Blue Range (e.g. Marysville and Lake Mountain </w:t>
      </w:r>
      <w:r w:rsidR="00F326FA">
        <w:t xml:space="preserve">area </w:t>
      </w:r>
      <w:r>
        <w:t xml:space="preserve">- the only </w:t>
      </w:r>
      <w:r w:rsidR="00EE5205">
        <w:t xml:space="preserve">area </w:t>
      </w:r>
      <w:r>
        <w:t xml:space="preserve">supporting </w:t>
      </w:r>
      <w:r w:rsidR="00EE5205">
        <w:t xml:space="preserve">rainforest </w:t>
      </w:r>
      <w:r>
        <w:t xml:space="preserve">north of the Great Dividing Range), the </w:t>
      </w:r>
      <w:r w:rsidR="00EE5205">
        <w:t>c</w:t>
      </w:r>
      <w:r>
        <w:t>atchment of the O’Shannassy River near East Warburton</w:t>
      </w:r>
      <w:r w:rsidR="00EE5205">
        <w:t>,</w:t>
      </w:r>
      <w:r>
        <w:t xml:space="preserve"> and the Rodger River catchment in </w:t>
      </w:r>
      <w:r w:rsidR="00F326FA">
        <w:t>E</w:t>
      </w:r>
      <w:r>
        <w:t xml:space="preserve">ast Gippsland. </w:t>
      </w:r>
      <w:r w:rsidR="00F326FA">
        <w:t xml:space="preserve">It also seems likely that primary rainforest is no longer extant in the Mount Disappointment area. </w:t>
      </w:r>
    </w:p>
    <w:p w14:paraId="0C67E6B5" w14:textId="02E67E53" w:rsidR="007E7768" w:rsidRDefault="007E7768" w:rsidP="007E7768">
      <w:pPr>
        <w:pStyle w:val="Caption-Table"/>
      </w:pPr>
      <w:bookmarkStart w:id="46" w:name="_Toc11753276"/>
      <w:r w:rsidRPr="00243764">
        <w:lastRenderedPageBreak/>
        <w:t xml:space="preserve">Table </w:t>
      </w:r>
      <w:r w:rsidR="00DF1B25">
        <w:rPr>
          <w:noProof/>
        </w:rPr>
        <w:fldChar w:fldCharType="begin"/>
      </w:r>
      <w:r w:rsidR="00DF1B25">
        <w:rPr>
          <w:noProof/>
        </w:rPr>
        <w:instrText xml:space="preserve"> SEQ Table \* ARABIC </w:instrText>
      </w:r>
      <w:r w:rsidR="00DF1B25">
        <w:rPr>
          <w:noProof/>
        </w:rPr>
        <w:fldChar w:fldCharType="separate"/>
      </w:r>
      <w:r w:rsidR="00635C27">
        <w:rPr>
          <w:noProof/>
        </w:rPr>
        <w:t>3</w:t>
      </w:r>
      <w:r w:rsidR="00DF1B25">
        <w:rPr>
          <w:noProof/>
        </w:rPr>
        <w:fldChar w:fldCharType="end"/>
      </w:r>
      <w:r w:rsidR="00635C27">
        <w:rPr>
          <w:noProof/>
        </w:rPr>
        <w:t>.</w:t>
      </w:r>
      <w:r>
        <w:t xml:space="preserve"> Error rates on training data for the Eastern Victorian Rainforest extent model</w:t>
      </w:r>
      <w:bookmarkEnd w:id="46"/>
      <w:r w:rsidR="006E6582">
        <w:br/>
        <w:t xml:space="preserve">           </w:t>
      </w:r>
      <w:r w:rsidR="00A4006D">
        <w:t xml:space="preserve"> </w:t>
      </w:r>
      <w:r w:rsidR="00E8275C">
        <w:t xml:space="preserve"> (confusion matrices)</w:t>
      </w:r>
    </w:p>
    <w:tbl>
      <w:tblPr>
        <w:tblStyle w:val="DSETable"/>
        <w:tblW w:w="0" w:type="auto"/>
        <w:tblLayout w:type="fixed"/>
        <w:tblLook w:val="04A0" w:firstRow="1" w:lastRow="0" w:firstColumn="1" w:lastColumn="0" w:noHBand="0" w:noVBand="1"/>
      </w:tblPr>
      <w:tblGrid>
        <w:gridCol w:w="1871"/>
        <w:gridCol w:w="1871"/>
        <w:gridCol w:w="1871"/>
        <w:gridCol w:w="1871"/>
        <w:gridCol w:w="1872"/>
      </w:tblGrid>
      <w:tr w:rsidR="007E7768" w:rsidRPr="00C94EEA" w14:paraId="25844E51" w14:textId="77777777" w:rsidTr="009F0741">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871" w:type="dxa"/>
          </w:tcPr>
          <w:p w14:paraId="090A64AE" w14:textId="77777777" w:rsidR="007E7768" w:rsidRPr="00C94EEA" w:rsidRDefault="007E7768" w:rsidP="006E6582">
            <w:pPr>
              <w:pStyle w:val="Default"/>
              <w:spacing w:after="120" w:line="300" w:lineRule="exact"/>
              <w:jc w:val="center"/>
              <w:rPr>
                <w:b/>
                <w:sz w:val="20"/>
                <w:szCs w:val="20"/>
              </w:rPr>
            </w:pPr>
          </w:p>
        </w:tc>
        <w:tc>
          <w:tcPr>
            <w:tcW w:w="1871" w:type="dxa"/>
          </w:tcPr>
          <w:p w14:paraId="6EC52027" w14:textId="450A87C8"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Raster Model</w:t>
            </w:r>
          </w:p>
          <w:p w14:paraId="1B6F7A2C"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(threshold at 0.49)</w:t>
            </w:r>
          </w:p>
        </w:tc>
        <w:tc>
          <w:tcPr>
            <w:tcW w:w="1871" w:type="dxa"/>
          </w:tcPr>
          <w:p w14:paraId="1EAEA328"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Unedited polygons derived from model</w:t>
            </w:r>
          </w:p>
        </w:tc>
        <w:tc>
          <w:tcPr>
            <w:tcW w:w="1871" w:type="dxa"/>
          </w:tcPr>
          <w:p w14:paraId="2CB5FFB6"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Final edited Rainforest polygons</w:t>
            </w:r>
          </w:p>
        </w:tc>
        <w:tc>
          <w:tcPr>
            <w:tcW w:w="1872" w:type="dxa"/>
          </w:tcPr>
          <w:p w14:paraId="5D1FBC36"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Edited polygons Rainforest polygons buffered by 20m</w:t>
            </w:r>
          </w:p>
        </w:tc>
      </w:tr>
      <w:tr w:rsidR="007E7768" w:rsidRPr="00156493" w14:paraId="0CFB4530" w14:textId="77777777" w:rsidTr="00907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5FBD4613" w14:textId="77777777" w:rsidR="007E7768" w:rsidRPr="00F913BA" w:rsidRDefault="007E7768" w:rsidP="009F0741">
            <w:pPr>
              <w:rPr>
                <w:szCs w:val="20"/>
              </w:rPr>
            </w:pPr>
            <w:r w:rsidRPr="00F913BA">
              <w:rPr>
                <w:szCs w:val="20"/>
              </w:rPr>
              <w:t>True Negatives</w:t>
            </w:r>
            <w:r>
              <w:rPr>
                <w:szCs w:val="20"/>
              </w:rPr>
              <w:t xml:space="preserve">    </w:t>
            </w:r>
            <w:r w:rsidRPr="00F913BA">
              <w:t>(not-rainforest exemplars)</w:t>
            </w:r>
          </w:p>
        </w:tc>
        <w:tc>
          <w:tcPr>
            <w:tcW w:w="1871" w:type="dxa"/>
            <w:vAlign w:val="center"/>
          </w:tcPr>
          <w:p w14:paraId="7B364022"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724C57">
              <w:rPr>
                <w:szCs w:val="20"/>
              </w:rPr>
              <w:t>189525</w:t>
            </w:r>
          </w:p>
        </w:tc>
        <w:tc>
          <w:tcPr>
            <w:tcW w:w="1871" w:type="dxa"/>
            <w:vAlign w:val="center"/>
          </w:tcPr>
          <w:p w14:paraId="6B475481"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724C57">
              <w:rPr>
                <w:szCs w:val="20"/>
              </w:rPr>
              <w:t>190116</w:t>
            </w:r>
          </w:p>
        </w:tc>
        <w:tc>
          <w:tcPr>
            <w:tcW w:w="1871" w:type="dxa"/>
            <w:vAlign w:val="center"/>
          </w:tcPr>
          <w:p w14:paraId="2A81D851"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724C57">
              <w:rPr>
                <w:szCs w:val="20"/>
              </w:rPr>
              <w:t>198254</w:t>
            </w:r>
          </w:p>
        </w:tc>
        <w:tc>
          <w:tcPr>
            <w:tcW w:w="1872" w:type="dxa"/>
            <w:vAlign w:val="center"/>
          </w:tcPr>
          <w:p w14:paraId="52547437"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724C57">
              <w:rPr>
                <w:szCs w:val="20"/>
              </w:rPr>
              <w:t>195430</w:t>
            </w:r>
          </w:p>
        </w:tc>
      </w:tr>
      <w:tr w:rsidR="007E7768" w:rsidRPr="00156493" w14:paraId="23A95306" w14:textId="77777777" w:rsidTr="00907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1E9A08CC" w14:textId="77777777" w:rsidR="007E7768" w:rsidRPr="00F913BA" w:rsidRDefault="007E7768" w:rsidP="009F0741">
            <w:pPr>
              <w:rPr>
                <w:szCs w:val="20"/>
              </w:rPr>
            </w:pPr>
            <w:r w:rsidRPr="00F913BA">
              <w:rPr>
                <w:szCs w:val="20"/>
              </w:rPr>
              <w:t xml:space="preserve">True Positives </w:t>
            </w:r>
            <w:r>
              <w:rPr>
                <w:szCs w:val="20"/>
              </w:rPr>
              <w:t xml:space="preserve">     </w:t>
            </w:r>
            <w:r w:rsidRPr="00D57F16">
              <w:t>(rainforest exemplars)</w:t>
            </w:r>
          </w:p>
        </w:tc>
        <w:tc>
          <w:tcPr>
            <w:tcW w:w="1871" w:type="dxa"/>
            <w:vAlign w:val="center"/>
          </w:tcPr>
          <w:p w14:paraId="16504318"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53262</w:t>
            </w:r>
          </w:p>
        </w:tc>
        <w:tc>
          <w:tcPr>
            <w:tcW w:w="1871" w:type="dxa"/>
            <w:vAlign w:val="center"/>
          </w:tcPr>
          <w:p w14:paraId="202AA00D"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32533</w:t>
            </w:r>
          </w:p>
        </w:tc>
        <w:tc>
          <w:tcPr>
            <w:tcW w:w="1871" w:type="dxa"/>
            <w:vAlign w:val="center"/>
          </w:tcPr>
          <w:p w14:paraId="1E4ACC45"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29148</w:t>
            </w:r>
          </w:p>
        </w:tc>
        <w:tc>
          <w:tcPr>
            <w:tcW w:w="1872" w:type="dxa"/>
            <w:vAlign w:val="center"/>
          </w:tcPr>
          <w:p w14:paraId="368B39BA" w14:textId="77777777" w:rsidR="007E7768" w:rsidRPr="00907A38"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32364</w:t>
            </w:r>
          </w:p>
          <w:p w14:paraId="16325310"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p>
        </w:tc>
      </w:tr>
      <w:tr w:rsidR="007E7768" w:rsidRPr="00156493" w14:paraId="3C4EF608" w14:textId="77777777" w:rsidTr="00907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31E2C839" w14:textId="77777777" w:rsidR="007E7768" w:rsidRPr="00F913BA" w:rsidRDefault="007E7768" w:rsidP="009F0741">
            <w:pPr>
              <w:rPr>
                <w:szCs w:val="20"/>
              </w:rPr>
            </w:pPr>
            <w:r w:rsidRPr="00F913BA">
              <w:rPr>
                <w:szCs w:val="20"/>
              </w:rPr>
              <w:t>False Negatives</w:t>
            </w:r>
            <w:r>
              <w:rPr>
                <w:szCs w:val="20"/>
              </w:rPr>
              <w:t xml:space="preserve">   </w:t>
            </w:r>
            <w:r w:rsidRPr="00D57F16">
              <w:t>(not-rainforest exemplars)</w:t>
            </w:r>
          </w:p>
        </w:tc>
        <w:tc>
          <w:tcPr>
            <w:tcW w:w="1871" w:type="dxa"/>
            <w:vAlign w:val="center"/>
          </w:tcPr>
          <w:p w14:paraId="642811A4"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1634</w:t>
            </w:r>
          </w:p>
        </w:tc>
        <w:tc>
          <w:tcPr>
            <w:tcW w:w="1871" w:type="dxa"/>
            <w:vAlign w:val="center"/>
          </w:tcPr>
          <w:p w14:paraId="70399FBC"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4616</w:t>
            </w:r>
          </w:p>
        </w:tc>
        <w:tc>
          <w:tcPr>
            <w:tcW w:w="1871" w:type="dxa"/>
            <w:vAlign w:val="center"/>
          </w:tcPr>
          <w:p w14:paraId="6DB1E35C"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8001</w:t>
            </w:r>
          </w:p>
        </w:tc>
        <w:tc>
          <w:tcPr>
            <w:tcW w:w="1872" w:type="dxa"/>
            <w:vAlign w:val="center"/>
          </w:tcPr>
          <w:p w14:paraId="5C6C2832"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4785</w:t>
            </w:r>
          </w:p>
        </w:tc>
      </w:tr>
      <w:tr w:rsidR="007E7768" w:rsidRPr="00156493" w14:paraId="2BE165C1" w14:textId="77777777" w:rsidTr="00907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3C417204" w14:textId="77777777" w:rsidR="007E7768" w:rsidRPr="00F913BA" w:rsidRDefault="007E7768" w:rsidP="009F0741">
            <w:pPr>
              <w:rPr>
                <w:szCs w:val="20"/>
              </w:rPr>
            </w:pPr>
            <w:r w:rsidRPr="00F913BA">
              <w:rPr>
                <w:szCs w:val="20"/>
              </w:rPr>
              <w:t>False Positives</w:t>
            </w:r>
            <w:r>
              <w:rPr>
                <w:szCs w:val="20"/>
              </w:rPr>
              <w:t xml:space="preserve">      </w:t>
            </w:r>
            <w:r w:rsidRPr="00D57F16">
              <w:t>(rainforest exemplars)</w:t>
            </w:r>
          </w:p>
        </w:tc>
        <w:tc>
          <w:tcPr>
            <w:tcW w:w="1871" w:type="dxa"/>
            <w:vAlign w:val="center"/>
          </w:tcPr>
          <w:p w14:paraId="35BFC684"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2081</w:t>
            </w:r>
          </w:p>
        </w:tc>
        <w:tc>
          <w:tcPr>
            <w:tcW w:w="1871" w:type="dxa"/>
            <w:vAlign w:val="center"/>
          </w:tcPr>
          <w:p w14:paraId="192F7F3C"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19237</w:t>
            </w:r>
          </w:p>
        </w:tc>
        <w:tc>
          <w:tcPr>
            <w:tcW w:w="1871" w:type="dxa"/>
            <w:vAlign w:val="center"/>
          </w:tcPr>
          <w:p w14:paraId="4E30ED00"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11099</w:t>
            </w:r>
          </w:p>
        </w:tc>
        <w:tc>
          <w:tcPr>
            <w:tcW w:w="1872" w:type="dxa"/>
            <w:vAlign w:val="center"/>
          </w:tcPr>
          <w:p w14:paraId="4600E86D"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13923</w:t>
            </w:r>
          </w:p>
        </w:tc>
      </w:tr>
      <w:tr w:rsidR="007E7768" w:rsidRPr="00156493" w14:paraId="6406D700" w14:textId="77777777" w:rsidTr="00724C57">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010973E2" w14:textId="77777777" w:rsidR="007E7768" w:rsidRPr="00F913BA" w:rsidRDefault="007E7768" w:rsidP="009F0741">
            <w:pPr>
              <w:rPr>
                <w:szCs w:val="20"/>
              </w:rPr>
            </w:pPr>
            <w:r w:rsidRPr="00F913BA">
              <w:rPr>
                <w:szCs w:val="20"/>
              </w:rPr>
              <w:t>Sensitivity</w:t>
            </w:r>
          </w:p>
        </w:tc>
        <w:tc>
          <w:tcPr>
            <w:tcW w:w="1871" w:type="dxa"/>
            <w:vAlign w:val="center"/>
          </w:tcPr>
          <w:p w14:paraId="62AF659D"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0.9702</w:t>
            </w:r>
          </w:p>
        </w:tc>
        <w:tc>
          <w:tcPr>
            <w:tcW w:w="1871" w:type="dxa"/>
            <w:vAlign w:val="center"/>
          </w:tcPr>
          <w:p w14:paraId="7DDA20EF"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0.8757</w:t>
            </w:r>
          </w:p>
        </w:tc>
        <w:tc>
          <w:tcPr>
            <w:tcW w:w="1871" w:type="dxa"/>
            <w:vAlign w:val="center"/>
          </w:tcPr>
          <w:p w14:paraId="342E6184"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0.7846</w:t>
            </w:r>
          </w:p>
        </w:tc>
        <w:tc>
          <w:tcPr>
            <w:tcW w:w="1872" w:type="dxa"/>
            <w:vAlign w:val="center"/>
          </w:tcPr>
          <w:p w14:paraId="725FE5FC"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907A38">
              <w:rPr>
                <w:szCs w:val="20"/>
              </w:rPr>
              <w:t>0.8711</w:t>
            </w:r>
          </w:p>
        </w:tc>
      </w:tr>
      <w:tr w:rsidR="007E7768" w:rsidRPr="00156493" w14:paraId="775417E4" w14:textId="77777777" w:rsidTr="00724C57">
        <w:trPr>
          <w:cnfStyle w:val="000000010000" w:firstRow="0" w:lastRow="0" w:firstColumn="0" w:lastColumn="0" w:oddVBand="0" w:evenVBand="0" w:oddHBand="0" w:evenHBand="1"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75730EE9" w14:textId="77777777" w:rsidR="007E7768" w:rsidRPr="00F913BA" w:rsidRDefault="007E7768" w:rsidP="009F0741">
            <w:pPr>
              <w:rPr>
                <w:szCs w:val="20"/>
              </w:rPr>
            </w:pPr>
            <w:r w:rsidRPr="00F913BA">
              <w:rPr>
                <w:szCs w:val="20"/>
              </w:rPr>
              <w:t>Specificity</w:t>
            </w:r>
          </w:p>
        </w:tc>
        <w:tc>
          <w:tcPr>
            <w:tcW w:w="1871" w:type="dxa"/>
            <w:vAlign w:val="center"/>
          </w:tcPr>
          <w:p w14:paraId="5A1000C5"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0.9891</w:t>
            </w:r>
          </w:p>
        </w:tc>
        <w:tc>
          <w:tcPr>
            <w:tcW w:w="1871" w:type="dxa"/>
            <w:vAlign w:val="center"/>
          </w:tcPr>
          <w:p w14:paraId="32FA76C9"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0.9081</w:t>
            </w:r>
          </w:p>
        </w:tc>
        <w:tc>
          <w:tcPr>
            <w:tcW w:w="1871" w:type="dxa"/>
            <w:vAlign w:val="center"/>
          </w:tcPr>
          <w:p w14:paraId="4DABC21A"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0.9469</w:t>
            </w:r>
          </w:p>
        </w:tc>
        <w:tc>
          <w:tcPr>
            <w:tcW w:w="1872" w:type="dxa"/>
            <w:vAlign w:val="center"/>
          </w:tcPr>
          <w:p w14:paraId="51424B6B"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907A38">
              <w:rPr>
                <w:szCs w:val="20"/>
              </w:rPr>
              <w:t>0.9334</w:t>
            </w:r>
          </w:p>
        </w:tc>
      </w:tr>
    </w:tbl>
    <w:p w14:paraId="702585BA" w14:textId="77777777" w:rsidR="007E7768" w:rsidRPr="00F913BA" w:rsidRDefault="007E7768" w:rsidP="007E7768">
      <w:pPr>
        <w:pStyle w:val="Default"/>
        <w:spacing w:after="120" w:line="300" w:lineRule="exact"/>
        <w:rPr>
          <w:sz w:val="20"/>
          <w:szCs w:val="20"/>
        </w:rPr>
      </w:pPr>
    </w:p>
    <w:p w14:paraId="09F410F2" w14:textId="176985E6" w:rsidR="00E8275C" w:rsidRPr="00E8275C" w:rsidRDefault="007E7768" w:rsidP="00E8275C">
      <w:pPr>
        <w:pStyle w:val="Caption-Table"/>
        <w:rPr>
          <w:b w:val="0"/>
          <w:bCs w:val="0"/>
        </w:rPr>
      </w:pPr>
      <w:bookmarkStart w:id="47" w:name="_Toc11753277"/>
      <w:r w:rsidRPr="00243764">
        <w:t xml:space="preserve">Table </w:t>
      </w:r>
      <w:r w:rsidR="00DF1B25">
        <w:rPr>
          <w:noProof/>
        </w:rPr>
        <w:fldChar w:fldCharType="begin"/>
      </w:r>
      <w:r w:rsidR="00DF1B25">
        <w:rPr>
          <w:noProof/>
        </w:rPr>
        <w:instrText xml:space="preserve"> SEQ Table \* ARABIC </w:instrText>
      </w:r>
      <w:r w:rsidR="00DF1B25">
        <w:rPr>
          <w:noProof/>
        </w:rPr>
        <w:fldChar w:fldCharType="separate"/>
      </w:r>
      <w:r w:rsidR="00635C27">
        <w:rPr>
          <w:noProof/>
        </w:rPr>
        <w:t>4</w:t>
      </w:r>
      <w:r w:rsidR="00DF1B25">
        <w:rPr>
          <w:noProof/>
        </w:rPr>
        <w:fldChar w:fldCharType="end"/>
      </w:r>
      <w:r w:rsidR="00635C27">
        <w:rPr>
          <w:noProof/>
        </w:rPr>
        <w:t>.</w:t>
      </w:r>
      <w:r>
        <w:t xml:space="preserve"> Error rates on training data for the Otway Ranges Rainforest extent model</w:t>
      </w:r>
      <w:bookmarkEnd w:id="47"/>
      <w:r w:rsidR="006E6582">
        <w:br/>
      </w:r>
      <w:r w:rsidR="006E6582">
        <w:rPr>
          <w:b w:val="0"/>
          <w:bCs w:val="0"/>
        </w:rPr>
        <w:t xml:space="preserve">          </w:t>
      </w:r>
      <w:r w:rsidR="00635C27">
        <w:rPr>
          <w:b w:val="0"/>
          <w:bCs w:val="0"/>
        </w:rPr>
        <w:t xml:space="preserve"> </w:t>
      </w:r>
      <w:r w:rsidR="006E6582">
        <w:rPr>
          <w:b w:val="0"/>
          <w:bCs w:val="0"/>
        </w:rPr>
        <w:t xml:space="preserve">   </w:t>
      </w:r>
      <w:r w:rsidR="00E8275C" w:rsidRPr="00E8275C">
        <w:rPr>
          <w:b w:val="0"/>
          <w:bCs w:val="0"/>
        </w:rPr>
        <w:t>(</w:t>
      </w:r>
      <w:r w:rsidR="00E8275C" w:rsidRPr="00E8275C">
        <w:t>confusion matrices)</w:t>
      </w:r>
    </w:p>
    <w:tbl>
      <w:tblPr>
        <w:tblStyle w:val="DSETable"/>
        <w:tblW w:w="0" w:type="auto"/>
        <w:tblLayout w:type="fixed"/>
        <w:tblLook w:val="04A0" w:firstRow="1" w:lastRow="0" w:firstColumn="1" w:lastColumn="0" w:noHBand="0" w:noVBand="1"/>
      </w:tblPr>
      <w:tblGrid>
        <w:gridCol w:w="1871"/>
        <w:gridCol w:w="1871"/>
        <w:gridCol w:w="1871"/>
        <w:gridCol w:w="1871"/>
        <w:gridCol w:w="1872"/>
      </w:tblGrid>
      <w:tr w:rsidR="007E7768" w:rsidRPr="00C94EEA" w14:paraId="1433A559" w14:textId="77777777" w:rsidTr="00907A38">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71" w:type="dxa"/>
          </w:tcPr>
          <w:p w14:paraId="061FE98B" w14:textId="77777777" w:rsidR="007E7768" w:rsidRPr="00C94EEA" w:rsidRDefault="007E7768" w:rsidP="006E6582">
            <w:pPr>
              <w:pStyle w:val="Default"/>
              <w:spacing w:after="120" w:line="300" w:lineRule="exact"/>
              <w:jc w:val="center"/>
              <w:rPr>
                <w:b/>
                <w:sz w:val="20"/>
                <w:szCs w:val="20"/>
              </w:rPr>
            </w:pPr>
          </w:p>
        </w:tc>
        <w:tc>
          <w:tcPr>
            <w:tcW w:w="1871" w:type="dxa"/>
          </w:tcPr>
          <w:p w14:paraId="114F22B6" w14:textId="0B2928AF"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Raster Model</w:t>
            </w:r>
          </w:p>
          <w:p w14:paraId="23F34FD9"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(threshold at 0.49)</w:t>
            </w:r>
          </w:p>
        </w:tc>
        <w:tc>
          <w:tcPr>
            <w:tcW w:w="1871" w:type="dxa"/>
          </w:tcPr>
          <w:p w14:paraId="484B065B"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Unedited polygons derived from model</w:t>
            </w:r>
          </w:p>
        </w:tc>
        <w:tc>
          <w:tcPr>
            <w:tcW w:w="1871" w:type="dxa"/>
          </w:tcPr>
          <w:p w14:paraId="013FB8B0"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Final edited Rainforest polygons</w:t>
            </w:r>
          </w:p>
        </w:tc>
        <w:tc>
          <w:tcPr>
            <w:tcW w:w="1872" w:type="dxa"/>
          </w:tcPr>
          <w:p w14:paraId="049CF36F" w14:textId="77777777" w:rsidR="007E7768" w:rsidRPr="00C94EEA" w:rsidRDefault="007E7768" w:rsidP="006E6582">
            <w:pPr>
              <w:pStyle w:val="Default"/>
              <w:spacing w:after="120" w:line="300" w:lineRule="exact"/>
              <w:jc w:val="center"/>
              <w:cnfStyle w:val="100000000000" w:firstRow="1" w:lastRow="0" w:firstColumn="0" w:lastColumn="0" w:oddVBand="0" w:evenVBand="0" w:oddHBand="0" w:evenHBand="0" w:firstRowFirstColumn="0" w:firstRowLastColumn="0" w:lastRowFirstColumn="0" w:lastRowLastColumn="0"/>
              <w:rPr>
                <w:b/>
                <w:sz w:val="20"/>
                <w:szCs w:val="20"/>
              </w:rPr>
            </w:pPr>
            <w:r w:rsidRPr="00C94EEA">
              <w:rPr>
                <w:b/>
                <w:sz w:val="20"/>
                <w:szCs w:val="20"/>
              </w:rPr>
              <w:t>Edited polygons Rainforest polygons buffered by 20m</w:t>
            </w:r>
          </w:p>
        </w:tc>
      </w:tr>
      <w:tr w:rsidR="007E7768" w:rsidRPr="00907A38" w14:paraId="1C0A5558" w14:textId="77777777" w:rsidTr="00907A3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1C5AF2E7" w14:textId="77777777" w:rsidR="007E7768" w:rsidRPr="00F913BA" w:rsidRDefault="007E7768" w:rsidP="009F0741">
            <w:pPr>
              <w:rPr>
                <w:szCs w:val="20"/>
              </w:rPr>
            </w:pPr>
            <w:r w:rsidRPr="00D57F16">
              <w:rPr>
                <w:szCs w:val="20"/>
              </w:rPr>
              <w:t>True Negatives</w:t>
            </w:r>
            <w:r>
              <w:rPr>
                <w:szCs w:val="20"/>
              </w:rPr>
              <w:t xml:space="preserve">    </w:t>
            </w:r>
            <w:r w:rsidRPr="00907A38">
              <w:rPr>
                <w:szCs w:val="20"/>
              </w:rPr>
              <w:t>(not-rainforest exemplars)</w:t>
            </w:r>
          </w:p>
        </w:tc>
        <w:tc>
          <w:tcPr>
            <w:tcW w:w="1871" w:type="dxa"/>
            <w:vAlign w:val="center"/>
          </w:tcPr>
          <w:p w14:paraId="68253887"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14357</w:t>
            </w:r>
          </w:p>
        </w:tc>
        <w:tc>
          <w:tcPr>
            <w:tcW w:w="1871" w:type="dxa"/>
            <w:vAlign w:val="center"/>
          </w:tcPr>
          <w:p w14:paraId="76F67053"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13768</w:t>
            </w:r>
          </w:p>
        </w:tc>
        <w:tc>
          <w:tcPr>
            <w:tcW w:w="1871" w:type="dxa"/>
            <w:vAlign w:val="center"/>
          </w:tcPr>
          <w:p w14:paraId="674025D3"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13825</w:t>
            </w:r>
          </w:p>
        </w:tc>
        <w:tc>
          <w:tcPr>
            <w:tcW w:w="1872" w:type="dxa"/>
            <w:vAlign w:val="center"/>
          </w:tcPr>
          <w:p w14:paraId="22F7EB4B"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13459</w:t>
            </w:r>
          </w:p>
        </w:tc>
      </w:tr>
      <w:tr w:rsidR="007E7768" w:rsidRPr="00907A38" w14:paraId="2FCC6CE6" w14:textId="77777777" w:rsidTr="00907A38">
        <w:trPr>
          <w:cnfStyle w:val="000000010000" w:firstRow="0" w:lastRow="0" w:firstColumn="0" w:lastColumn="0" w:oddVBand="0" w:evenVBand="0" w:oddHBand="0" w:evenHBand="1"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5378D42E" w14:textId="77777777" w:rsidR="007E7768" w:rsidRPr="00F913BA" w:rsidRDefault="007E7768" w:rsidP="009F0741">
            <w:pPr>
              <w:rPr>
                <w:szCs w:val="20"/>
              </w:rPr>
            </w:pPr>
            <w:r w:rsidRPr="00D57F16">
              <w:rPr>
                <w:szCs w:val="20"/>
              </w:rPr>
              <w:t xml:space="preserve">True Positives </w:t>
            </w:r>
            <w:r>
              <w:rPr>
                <w:szCs w:val="20"/>
              </w:rPr>
              <w:t xml:space="preserve">     </w:t>
            </w:r>
            <w:r w:rsidRPr="00907A38">
              <w:rPr>
                <w:szCs w:val="20"/>
              </w:rPr>
              <w:t>(rainforest exemplars)</w:t>
            </w:r>
          </w:p>
        </w:tc>
        <w:tc>
          <w:tcPr>
            <w:tcW w:w="1871" w:type="dxa"/>
            <w:vAlign w:val="center"/>
          </w:tcPr>
          <w:p w14:paraId="5D70BFED"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2329</w:t>
            </w:r>
          </w:p>
        </w:tc>
        <w:tc>
          <w:tcPr>
            <w:tcW w:w="1871" w:type="dxa"/>
            <w:vAlign w:val="center"/>
          </w:tcPr>
          <w:p w14:paraId="497FD16C"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2154</w:t>
            </w:r>
          </w:p>
        </w:tc>
        <w:tc>
          <w:tcPr>
            <w:tcW w:w="1871" w:type="dxa"/>
            <w:vAlign w:val="center"/>
          </w:tcPr>
          <w:p w14:paraId="4791EC68"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1813</w:t>
            </w:r>
          </w:p>
        </w:tc>
        <w:tc>
          <w:tcPr>
            <w:tcW w:w="1872" w:type="dxa"/>
            <w:vAlign w:val="center"/>
          </w:tcPr>
          <w:p w14:paraId="44273942"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1918</w:t>
            </w:r>
          </w:p>
        </w:tc>
      </w:tr>
      <w:tr w:rsidR="007E7768" w:rsidRPr="00907A38" w14:paraId="2B41C275" w14:textId="77777777" w:rsidTr="00907A38">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507A77D0" w14:textId="77777777" w:rsidR="007E7768" w:rsidRPr="00F913BA" w:rsidRDefault="007E7768" w:rsidP="009F0741">
            <w:pPr>
              <w:rPr>
                <w:szCs w:val="20"/>
              </w:rPr>
            </w:pPr>
            <w:r w:rsidRPr="00D57F16">
              <w:rPr>
                <w:szCs w:val="20"/>
              </w:rPr>
              <w:t>False Negatives</w:t>
            </w:r>
            <w:r>
              <w:rPr>
                <w:szCs w:val="20"/>
              </w:rPr>
              <w:t xml:space="preserve">   </w:t>
            </w:r>
            <w:r w:rsidRPr="00907A38">
              <w:rPr>
                <w:szCs w:val="20"/>
              </w:rPr>
              <w:t>(not-rainforest exemplars)</w:t>
            </w:r>
          </w:p>
        </w:tc>
        <w:tc>
          <w:tcPr>
            <w:tcW w:w="1871" w:type="dxa"/>
            <w:vAlign w:val="center"/>
          </w:tcPr>
          <w:p w14:paraId="0553529D"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34</w:t>
            </w:r>
          </w:p>
        </w:tc>
        <w:tc>
          <w:tcPr>
            <w:tcW w:w="1871" w:type="dxa"/>
            <w:vAlign w:val="center"/>
          </w:tcPr>
          <w:p w14:paraId="689501A9"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209</w:t>
            </w:r>
          </w:p>
        </w:tc>
        <w:tc>
          <w:tcPr>
            <w:tcW w:w="1871" w:type="dxa"/>
            <w:vAlign w:val="center"/>
          </w:tcPr>
          <w:p w14:paraId="376DAC2D"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550</w:t>
            </w:r>
          </w:p>
        </w:tc>
        <w:tc>
          <w:tcPr>
            <w:tcW w:w="1872" w:type="dxa"/>
            <w:vAlign w:val="center"/>
          </w:tcPr>
          <w:p w14:paraId="057316E3"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445</w:t>
            </w:r>
          </w:p>
        </w:tc>
      </w:tr>
      <w:tr w:rsidR="007E7768" w:rsidRPr="00907A38" w14:paraId="25D5B652" w14:textId="77777777" w:rsidTr="00907A38">
        <w:trPr>
          <w:cnfStyle w:val="000000010000" w:firstRow="0" w:lastRow="0" w:firstColumn="0" w:lastColumn="0" w:oddVBand="0" w:evenVBand="0" w:oddHBand="0" w:evenHBand="1"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14CDBAA1" w14:textId="77777777" w:rsidR="007E7768" w:rsidRPr="00F913BA" w:rsidRDefault="007E7768" w:rsidP="009F0741">
            <w:pPr>
              <w:rPr>
                <w:szCs w:val="20"/>
              </w:rPr>
            </w:pPr>
            <w:r w:rsidRPr="00D57F16">
              <w:rPr>
                <w:szCs w:val="20"/>
              </w:rPr>
              <w:t>False Positives</w:t>
            </w:r>
            <w:r>
              <w:rPr>
                <w:szCs w:val="20"/>
              </w:rPr>
              <w:t xml:space="preserve">      </w:t>
            </w:r>
            <w:r w:rsidRPr="00907A38">
              <w:rPr>
                <w:szCs w:val="20"/>
              </w:rPr>
              <w:t>(rainforest exemplars)</w:t>
            </w:r>
          </w:p>
        </w:tc>
        <w:tc>
          <w:tcPr>
            <w:tcW w:w="1871" w:type="dxa"/>
            <w:vAlign w:val="center"/>
          </w:tcPr>
          <w:p w14:paraId="337D67D7"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28</w:t>
            </w:r>
          </w:p>
        </w:tc>
        <w:tc>
          <w:tcPr>
            <w:tcW w:w="1871" w:type="dxa"/>
            <w:vAlign w:val="center"/>
          </w:tcPr>
          <w:p w14:paraId="6D05632B"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617</w:t>
            </w:r>
          </w:p>
        </w:tc>
        <w:tc>
          <w:tcPr>
            <w:tcW w:w="1871" w:type="dxa"/>
            <w:vAlign w:val="center"/>
          </w:tcPr>
          <w:p w14:paraId="02BA4E14"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560</w:t>
            </w:r>
          </w:p>
        </w:tc>
        <w:tc>
          <w:tcPr>
            <w:tcW w:w="1872" w:type="dxa"/>
            <w:vAlign w:val="center"/>
          </w:tcPr>
          <w:p w14:paraId="405206A5"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926</w:t>
            </w:r>
          </w:p>
        </w:tc>
      </w:tr>
      <w:tr w:rsidR="007E7768" w:rsidRPr="00907A38" w14:paraId="37D88D13" w14:textId="77777777" w:rsidTr="00907A3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12C0321F" w14:textId="77777777" w:rsidR="007E7768" w:rsidRPr="00F913BA" w:rsidRDefault="007E7768" w:rsidP="009F0741">
            <w:pPr>
              <w:rPr>
                <w:szCs w:val="20"/>
              </w:rPr>
            </w:pPr>
            <w:r w:rsidRPr="00D57F16">
              <w:rPr>
                <w:szCs w:val="20"/>
              </w:rPr>
              <w:t>Sensitivity</w:t>
            </w:r>
          </w:p>
        </w:tc>
        <w:tc>
          <w:tcPr>
            <w:tcW w:w="1871" w:type="dxa"/>
            <w:vAlign w:val="center"/>
          </w:tcPr>
          <w:p w14:paraId="724F89EE"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0.9856</w:t>
            </w:r>
          </w:p>
        </w:tc>
        <w:tc>
          <w:tcPr>
            <w:tcW w:w="1871" w:type="dxa"/>
            <w:vAlign w:val="center"/>
          </w:tcPr>
          <w:p w14:paraId="706B51EA"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0.9115</w:t>
            </w:r>
          </w:p>
        </w:tc>
        <w:tc>
          <w:tcPr>
            <w:tcW w:w="1871" w:type="dxa"/>
            <w:vAlign w:val="center"/>
          </w:tcPr>
          <w:p w14:paraId="603271EC"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0.7672</w:t>
            </w:r>
          </w:p>
        </w:tc>
        <w:tc>
          <w:tcPr>
            <w:tcW w:w="1872" w:type="dxa"/>
            <w:vAlign w:val="center"/>
          </w:tcPr>
          <w:p w14:paraId="0A494494" w14:textId="77777777" w:rsidR="007E7768" w:rsidRPr="00F913BA" w:rsidRDefault="007E7768" w:rsidP="00C94EEA">
            <w:pPr>
              <w:ind w:right="511"/>
              <w:jc w:val="right"/>
              <w:cnfStyle w:val="000000100000" w:firstRow="0" w:lastRow="0" w:firstColumn="0" w:lastColumn="0" w:oddVBand="0" w:evenVBand="0" w:oddHBand="1" w:evenHBand="0" w:firstRowFirstColumn="0" w:firstRowLastColumn="0" w:lastRowFirstColumn="0" w:lastRowLastColumn="0"/>
              <w:rPr>
                <w:szCs w:val="20"/>
              </w:rPr>
            </w:pPr>
            <w:r w:rsidRPr="00F913BA">
              <w:rPr>
                <w:szCs w:val="20"/>
              </w:rPr>
              <w:t>0.8116</w:t>
            </w:r>
          </w:p>
        </w:tc>
      </w:tr>
      <w:tr w:rsidR="007E7768" w:rsidRPr="00907A38" w14:paraId="229C2A77" w14:textId="77777777" w:rsidTr="00907A38">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09A8EB4C" w14:textId="77777777" w:rsidR="007E7768" w:rsidRPr="00F913BA" w:rsidRDefault="007E7768" w:rsidP="009F0741">
            <w:pPr>
              <w:rPr>
                <w:szCs w:val="20"/>
              </w:rPr>
            </w:pPr>
            <w:r w:rsidRPr="00D57F16">
              <w:rPr>
                <w:szCs w:val="20"/>
              </w:rPr>
              <w:t>Specificity</w:t>
            </w:r>
          </w:p>
        </w:tc>
        <w:tc>
          <w:tcPr>
            <w:tcW w:w="1871" w:type="dxa"/>
            <w:vAlign w:val="center"/>
          </w:tcPr>
          <w:p w14:paraId="30576A79"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0.9980</w:t>
            </w:r>
          </w:p>
        </w:tc>
        <w:tc>
          <w:tcPr>
            <w:tcW w:w="1871" w:type="dxa"/>
            <w:vAlign w:val="center"/>
          </w:tcPr>
          <w:p w14:paraId="249C6FB6"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0.9571</w:t>
            </w:r>
          </w:p>
        </w:tc>
        <w:tc>
          <w:tcPr>
            <w:tcW w:w="1871" w:type="dxa"/>
            <w:vAlign w:val="center"/>
          </w:tcPr>
          <w:p w14:paraId="20766519"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0.9610</w:t>
            </w:r>
          </w:p>
        </w:tc>
        <w:tc>
          <w:tcPr>
            <w:tcW w:w="1872" w:type="dxa"/>
            <w:vAlign w:val="center"/>
          </w:tcPr>
          <w:p w14:paraId="79112A99" w14:textId="77777777" w:rsidR="007E7768" w:rsidRPr="00F913BA" w:rsidRDefault="007E7768" w:rsidP="00C94EEA">
            <w:pPr>
              <w:ind w:right="511"/>
              <w:jc w:val="right"/>
              <w:cnfStyle w:val="000000010000" w:firstRow="0" w:lastRow="0" w:firstColumn="0" w:lastColumn="0" w:oddVBand="0" w:evenVBand="0" w:oddHBand="0" w:evenHBand="1" w:firstRowFirstColumn="0" w:firstRowLastColumn="0" w:lastRowFirstColumn="0" w:lastRowLastColumn="0"/>
              <w:rPr>
                <w:szCs w:val="20"/>
              </w:rPr>
            </w:pPr>
            <w:r w:rsidRPr="00F913BA">
              <w:rPr>
                <w:szCs w:val="20"/>
              </w:rPr>
              <w:t>0.9356</w:t>
            </w:r>
          </w:p>
        </w:tc>
      </w:tr>
    </w:tbl>
    <w:p w14:paraId="5C15ECDF" w14:textId="77777777" w:rsidR="007E7768" w:rsidRDefault="007E7768" w:rsidP="007E7768">
      <w:pPr>
        <w:pStyle w:val="Default"/>
        <w:spacing w:after="120" w:line="300" w:lineRule="exact"/>
        <w:rPr>
          <w:sz w:val="22"/>
          <w:szCs w:val="22"/>
        </w:rPr>
      </w:pPr>
    </w:p>
    <w:p w14:paraId="1FF0FF25" w14:textId="3D3ADB08" w:rsidR="00D81E3F" w:rsidRDefault="00D81E3F" w:rsidP="000A0DCD">
      <w:r>
        <w:br w:type="page"/>
      </w:r>
    </w:p>
    <w:tbl>
      <w:tblPr>
        <w:tblStyle w:val="TableGrid"/>
        <w:tblW w:w="0" w:type="auto"/>
        <w:tblBorders>
          <w:top w:val="single" w:sz="12" w:space="0" w:color="50CAC4" w:themeColor="accent2" w:themeShade="BF"/>
          <w:left w:val="single" w:sz="12" w:space="0" w:color="50CAC4" w:themeColor="accent2" w:themeShade="BF"/>
          <w:bottom w:val="single" w:sz="12" w:space="0" w:color="50CAC4" w:themeColor="accent2" w:themeShade="BF"/>
          <w:right w:val="single" w:sz="12" w:space="0" w:color="50CAC4" w:themeColor="accent2" w:themeShade="BF"/>
          <w:insideH w:val="single" w:sz="12" w:space="0" w:color="50CAC4" w:themeColor="accent2" w:themeShade="BF"/>
          <w:insideV w:val="single" w:sz="12" w:space="0" w:color="50CAC4" w:themeColor="accent2" w:themeShade="BF"/>
        </w:tblBorders>
        <w:tblLook w:val="04A0" w:firstRow="1" w:lastRow="0" w:firstColumn="1" w:lastColumn="0" w:noHBand="0" w:noVBand="1"/>
      </w:tblPr>
      <w:tblGrid>
        <w:gridCol w:w="4896"/>
        <w:gridCol w:w="4866"/>
      </w:tblGrid>
      <w:tr w:rsidR="00D81E3F" w14:paraId="5DA18108" w14:textId="77777777" w:rsidTr="00960F5C">
        <w:tc>
          <w:tcPr>
            <w:tcW w:w="4896" w:type="dxa"/>
          </w:tcPr>
          <w:p w14:paraId="0E913448" w14:textId="77777777" w:rsidR="00D81E3F" w:rsidRDefault="00D81E3F" w:rsidP="00960F5C">
            <w:pPr>
              <w:jc w:val="center"/>
            </w:pPr>
            <w:r>
              <w:rPr>
                <w:noProof/>
              </w:rPr>
              <w:drawing>
                <wp:anchor distT="0" distB="0" distL="114300" distR="114300" simplePos="0" relativeHeight="251671552" behindDoc="0" locked="0" layoutInCell="1" allowOverlap="1" wp14:anchorId="0741B198" wp14:editId="060DC222">
                  <wp:simplePos x="0" y="0"/>
                  <wp:positionH relativeFrom="column">
                    <wp:posOffset>192888</wp:posOffset>
                  </wp:positionH>
                  <wp:positionV relativeFrom="paragraph">
                    <wp:posOffset>163840</wp:posOffset>
                  </wp:positionV>
                  <wp:extent cx="1007836" cy="540774"/>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c_inset.jpg"/>
                          <pic:cNvPicPr/>
                        </pic:nvPicPr>
                        <pic:blipFill>
                          <a:blip r:embed="rId48"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07836" cy="540774"/>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A75D82" wp14:editId="58DD4C7F">
                  <wp:extent cx="2936443" cy="4148919"/>
                  <wp:effectExtent l="0" t="0" r="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erinundra2_EVC.jpg"/>
                          <pic:cNvPicPr/>
                        </pic:nvPicPr>
                        <pic:blipFill>
                          <a:blip r:embed="rId49" cstate="screen">
                            <a:extLst>
                              <a:ext uri="{28A0092B-C50C-407E-A947-70E740481C1C}">
                                <a14:useLocalDpi xmlns:a14="http://schemas.microsoft.com/office/drawing/2010/main"/>
                              </a:ext>
                            </a:extLst>
                          </a:blip>
                          <a:stretch>
                            <a:fillRect/>
                          </a:stretch>
                        </pic:blipFill>
                        <pic:spPr>
                          <a:xfrm>
                            <a:off x="0" y="0"/>
                            <a:ext cx="2942031" cy="4156814"/>
                          </a:xfrm>
                          <a:prstGeom prst="rect">
                            <a:avLst/>
                          </a:prstGeom>
                        </pic:spPr>
                      </pic:pic>
                    </a:graphicData>
                  </a:graphic>
                </wp:inline>
              </w:drawing>
            </w:r>
          </w:p>
        </w:tc>
        <w:tc>
          <w:tcPr>
            <w:tcW w:w="4866" w:type="dxa"/>
          </w:tcPr>
          <w:p w14:paraId="738F5AF6" w14:textId="77777777" w:rsidR="00D81E3F" w:rsidRDefault="00D81E3F" w:rsidP="00960F5C">
            <w:pPr>
              <w:jc w:val="center"/>
            </w:pPr>
            <w:r>
              <w:rPr>
                <w:noProof/>
              </w:rPr>
              <w:drawing>
                <wp:anchor distT="0" distB="0" distL="114300" distR="114300" simplePos="0" relativeHeight="251669504" behindDoc="0" locked="0" layoutInCell="1" allowOverlap="1" wp14:anchorId="06CD1244" wp14:editId="3CCC7C2E">
                  <wp:simplePos x="0" y="0"/>
                  <wp:positionH relativeFrom="column">
                    <wp:posOffset>177553</wp:posOffset>
                  </wp:positionH>
                  <wp:positionV relativeFrom="paragraph">
                    <wp:posOffset>168645</wp:posOffset>
                  </wp:positionV>
                  <wp:extent cx="1007836" cy="54077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c_inset.jpg"/>
                          <pic:cNvPicPr/>
                        </pic:nvPicPr>
                        <pic:blipFill>
                          <a:blip r:embed="rId48"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07836" cy="540774"/>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13E8AF" wp14:editId="0BC4B499">
                  <wp:extent cx="2930076" cy="4139920"/>
                  <wp:effectExtent l="0" t="0" r="381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erinundra2_2019.jpg"/>
                          <pic:cNvPicPr/>
                        </pic:nvPicPr>
                        <pic:blipFill>
                          <a:blip r:embed="rId50" cstate="screen">
                            <a:extLst>
                              <a:ext uri="{28A0092B-C50C-407E-A947-70E740481C1C}">
                                <a14:useLocalDpi xmlns:a14="http://schemas.microsoft.com/office/drawing/2010/main"/>
                              </a:ext>
                            </a:extLst>
                          </a:blip>
                          <a:stretch>
                            <a:fillRect/>
                          </a:stretch>
                        </pic:blipFill>
                        <pic:spPr>
                          <a:xfrm>
                            <a:off x="0" y="0"/>
                            <a:ext cx="2941355" cy="4155856"/>
                          </a:xfrm>
                          <a:prstGeom prst="rect">
                            <a:avLst/>
                          </a:prstGeom>
                        </pic:spPr>
                      </pic:pic>
                    </a:graphicData>
                  </a:graphic>
                </wp:inline>
              </w:drawing>
            </w:r>
          </w:p>
        </w:tc>
      </w:tr>
    </w:tbl>
    <w:p w14:paraId="17DFFEE1" w14:textId="5923FDCC" w:rsidR="00D81E3F" w:rsidRDefault="00D81E3F" w:rsidP="00D81E3F">
      <w:pPr>
        <w:pStyle w:val="Caption-Figure"/>
      </w:pPr>
      <w:bookmarkStart w:id="48" w:name="_Toc11753286"/>
      <w:r w:rsidRPr="00243764">
        <w:t xml:space="preserve">Figure </w:t>
      </w:r>
      <w:r w:rsidR="00D2257B">
        <w:t>4</w:t>
      </w:r>
      <w:r>
        <w:t>. Contrasting images of EVC Rainforest mapping. The left panel shows the pre-existing rainforest extent, without type. The right panel displays rainforest mapping produced from this project. The location is the Coast Range, East Gippsland, as displayed by the black rectangle on the map of Victoria. This region to the east of Goongerah is centred on the ‘Frosty Hollow’ rainforest, the largest contiguous stand of primary rainforest in Victoria.</w:t>
      </w:r>
      <w:bookmarkEnd w:id="48"/>
    </w:p>
    <w:p w14:paraId="5B740FDB" w14:textId="77777777" w:rsidR="00D81E3F" w:rsidRDefault="00D81E3F" w:rsidP="000A0DCD"/>
    <w:p w14:paraId="69D53415" w14:textId="77777777" w:rsidR="00D81E3F" w:rsidRPr="000A0DCD" w:rsidRDefault="00D81E3F" w:rsidP="000A0DCD"/>
    <w:p w14:paraId="2CB3AE31" w14:textId="77777777" w:rsidR="007E7768" w:rsidRPr="007F4943" w:rsidRDefault="007E7768" w:rsidP="007F4943">
      <w:pPr>
        <w:pStyle w:val="Heading1-Numbered"/>
      </w:pPr>
      <w:bookmarkStart w:id="49" w:name="_Toc26520852"/>
      <w:r w:rsidRPr="007F4943">
        <w:t>Discussion</w:t>
      </w:r>
      <w:bookmarkEnd w:id="49"/>
    </w:p>
    <w:p w14:paraId="042E4C12" w14:textId="29DC3378" w:rsidR="007E7768" w:rsidRDefault="007E7768" w:rsidP="007E7768">
      <w:r>
        <w:t>Rainforests as discrete plant communities can only develop in environmental settings that are stable and moist over very long periods of time (i.e. generally well in excess of 100 years), and that are free from physical disturbances such as clearing and fire events</w:t>
      </w:r>
      <w:r w:rsidR="00035D73">
        <w:t xml:space="preserve"> (Ashton 1981; Busby and Brown 1994; Cameron 1992</w:t>
      </w:r>
      <w:r w:rsidR="00EC305F">
        <w:t>)</w:t>
      </w:r>
      <w:r>
        <w:t>. Given the time required</w:t>
      </w:r>
      <w:r w:rsidRPr="0040247C">
        <w:t xml:space="preserve"> </w:t>
      </w:r>
      <w:r>
        <w:t>to develop rainforest</w:t>
      </w:r>
      <w:r w:rsidR="003F44A6">
        <w:t xml:space="preserve"> communities</w:t>
      </w:r>
      <w:r>
        <w:t xml:space="preserve">, and their sensitivity to various forms of disturbances, rainforests are afforded a high status in terms of conservation and reservation. </w:t>
      </w:r>
    </w:p>
    <w:p w14:paraId="7F28FFD7" w14:textId="77777777" w:rsidR="007E7768" w:rsidRDefault="007E7768" w:rsidP="007E7768">
      <w:r>
        <w:t>The composition (i.e. species mix) of rainforest communities will naturally differ across different climatic regimes, edaphic and topographic settings. It is therefore necessary to clearly discriminate and demarcate the distribution of these communities, to minimise the risks of inadvertent disturbances.</w:t>
      </w:r>
    </w:p>
    <w:p w14:paraId="62EBC8E0" w14:textId="4968CB8A" w:rsidR="007E7768" w:rsidRDefault="007E7768" w:rsidP="007E7768">
      <w:r>
        <w:t xml:space="preserve">While the </w:t>
      </w:r>
      <w:r w:rsidR="003F44A6">
        <w:t>machine learning</w:t>
      </w:r>
      <w:r>
        <w:t xml:space="preserve"> models </w:t>
      </w:r>
      <w:r w:rsidR="00C50196">
        <w:t>developed</w:t>
      </w:r>
      <w:r w:rsidR="003F44A6">
        <w:t xml:space="preserve"> here</w:t>
      </w:r>
      <w:r>
        <w:t xml:space="preserve"> successfully detected rainforest vegetation across eastern Victoria and Otway Ranges, the models tended to over-predict the extent of rainforest into other, typically, non-eucalypt dominated vegetation. This is not </w:t>
      </w:r>
      <w:r w:rsidR="003F44A6">
        <w:t>an entirely</w:t>
      </w:r>
      <w:r>
        <w:t xml:space="preserve"> </w:t>
      </w:r>
      <w:r w:rsidR="003F44A6">
        <w:t>s</w:t>
      </w:r>
      <w:r>
        <w:t xml:space="preserve">urprising result, given that the models are essentially a mathematical competition between the presence and absence of a feature or target. Therefore, for modelling algorithms to operate </w:t>
      </w:r>
      <w:r w:rsidR="003F44A6">
        <w:t>with</w:t>
      </w:r>
      <w:r>
        <w:t xml:space="preserve"> the high levels of discrimination </w:t>
      </w:r>
      <w:r w:rsidR="003F44A6">
        <w:t>required</w:t>
      </w:r>
      <w:r>
        <w:t xml:space="preserve"> to distinguish between subtle changes in canopy composition, they need to be provided with a</w:t>
      </w:r>
      <w:r w:rsidR="003F44A6">
        <w:t>n</w:t>
      </w:r>
      <w:r>
        <w:t xml:space="preserve"> </w:t>
      </w:r>
      <w:r w:rsidR="003F44A6">
        <w:t>extensive</w:t>
      </w:r>
      <w:r>
        <w:t xml:space="preserve"> range of examples of what is ‘not’ the target (i.e. </w:t>
      </w:r>
      <w:r w:rsidR="00C50196">
        <w:t>the naturally</w:t>
      </w:r>
      <w:r>
        <w:t xml:space="preserve"> wide variance in the </w:t>
      </w:r>
      <w:r w:rsidR="00C50196">
        <w:t xml:space="preserve">non-rainforest </w:t>
      </w:r>
      <w:r w:rsidR="003F44A6">
        <w:t>‘</w:t>
      </w:r>
      <w:r>
        <w:t>absence</w:t>
      </w:r>
      <w:r w:rsidR="003F44A6">
        <w:t>’</w:t>
      </w:r>
      <w:r>
        <w:t xml:space="preserve"> data). In the context of this project, it was difficult to provide a complete and representative set of exemplars or training data for all non-rainforest types across each study area. </w:t>
      </w:r>
    </w:p>
    <w:p w14:paraId="0A861744" w14:textId="2E6FC259" w:rsidR="007E7768" w:rsidRDefault="007E7768" w:rsidP="007E7768">
      <w:r>
        <w:lastRenderedPageBreak/>
        <w:t xml:space="preserve">Given the timeframes for this project and the </w:t>
      </w:r>
      <w:r w:rsidR="00BC3656">
        <w:t>requirement</w:t>
      </w:r>
      <w:r>
        <w:t xml:space="preserve"> for a reliable data product, it was considered that the best way to proceed was to threshold the models to levels that were unlikely to omit rainforest systems from mapped products, and then to remove polygons that were clearly not rainforest, and complete hand editing on mapped rainforest where this was required. This was accomplished by draping the modelled output (i.e. thresholded and in vector form), over high resolution contemporary aerial imagery. Although this approach was more time-consuming than originally anticipated, it did provide a high level of quality assurance. </w:t>
      </w:r>
      <w:r w:rsidR="00BC3656">
        <w:t>However, o</w:t>
      </w:r>
      <w:r>
        <w:t xml:space="preserve">ne unintended consequence of the time-consuming of hand editing was that </w:t>
      </w:r>
      <w:r w:rsidR="00BC3656">
        <w:t xml:space="preserve">verified </w:t>
      </w:r>
      <w:r>
        <w:t>mapped products could not be produced for the Strzelecki Ranges</w:t>
      </w:r>
      <w:r w:rsidR="003F44A6">
        <w:t xml:space="preserve"> during the timeframe of the study</w:t>
      </w:r>
      <w:r>
        <w:t xml:space="preserve">.  </w:t>
      </w:r>
    </w:p>
    <w:p w14:paraId="412C9427" w14:textId="1B4DE74E" w:rsidR="007E7768" w:rsidRDefault="007E7768" w:rsidP="007E7768">
      <w:r>
        <w:t>Comparisons between the current rainforest extent (as incorporated in the current native vegetation extent dataset), and the new rainforest model clearly indicate that in general, there is a high level of accordance between the older mapped and newer modelled rainforest datasets. However, there are regions where the new models suggest that the existence of rainforest may have been below the detection limit / mapping resolution in the 1990’s</w:t>
      </w:r>
      <w:r w:rsidR="009901D5">
        <w:t xml:space="preserve">. In these </w:t>
      </w:r>
      <w:r w:rsidR="005B50E6">
        <w:t>instances,</w:t>
      </w:r>
      <w:r>
        <w:t xml:space="preserve"> the 2019 product has detected regions of rainforest vegetation that were not mapped previously. This is also coupled with a considerable improvement in the detail of the new line work delineating rainforest stands, which is </w:t>
      </w:r>
      <w:r w:rsidR="009901D5">
        <w:t>un</w:t>
      </w:r>
      <w:r>
        <w:t xml:space="preserve">surprising given the improvements in both aerial </w:t>
      </w:r>
      <w:r w:rsidR="009901D5">
        <w:t xml:space="preserve">photography </w:t>
      </w:r>
      <w:r>
        <w:t>and satellite imagery over the last two decades. Given this tighter delineation of rainforest areas, buffering of these data may be useful to produce data products suitable for regulatory purposes, while some simplification or other geo-processing operations may be useful prior to the inclusion of these data in native vegetation datasets.</w:t>
      </w:r>
    </w:p>
    <w:p w14:paraId="663C7E9F" w14:textId="77777777" w:rsidR="000A0DCD" w:rsidRDefault="000A0DCD" w:rsidP="007E7768">
      <w:pPr>
        <w:rPr>
          <w:sz w:val="22"/>
          <w:szCs w:val="22"/>
        </w:rPr>
      </w:pPr>
    </w:p>
    <w:p w14:paraId="39D28D87" w14:textId="5BC35DB1" w:rsidR="007E7768" w:rsidRPr="007F4943" w:rsidRDefault="007E7768" w:rsidP="007F4943">
      <w:pPr>
        <w:pStyle w:val="Heading1-Numbered"/>
      </w:pPr>
      <w:bookmarkStart w:id="50" w:name="_Toc11423164"/>
      <w:bookmarkStart w:id="51" w:name="_Toc26520853"/>
      <w:r w:rsidRPr="007F4943">
        <w:t>Conclusion</w:t>
      </w:r>
      <w:bookmarkEnd w:id="50"/>
      <w:r w:rsidR="005B50E6" w:rsidRPr="007F4943">
        <w:t>s and limitations</w:t>
      </w:r>
      <w:bookmarkEnd w:id="51"/>
    </w:p>
    <w:p w14:paraId="5EA8D0A5" w14:textId="1DB53858" w:rsidR="005B50E6" w:rsidRDefault="007E7768" w:rsidP="007E7768">
      <w:r>
        <w:t xml:space="preserve">Where Victorian rainforest species comprise the canopy of the tallest vegetation stratum, rainforest extent has been accurately mapped for all regions of the state that support rainforest </w:t>
      </w:r>
      <w:r w:rsidR="00C50196">
        <w:t xml:space="preserve">communities, </w:t>
      </w:r>
      <w:r>
        <w:t xml:space="preserve">apart from the Strzelecki Ranges. </w:t>
      </w:r>
    </w:p>
    <w:p w14:paraId="349289B8" w14:textId="77777777" w:rsidR="005B50E6" w:rsidRDefault="007E7768" w:rsidP="007E7768">
      <w:r>
        <w:t xml:space="preserve">The extent of rainforest in the Strzelecki Ranges is currently a modelled product that has not been further edited and reviewed and is therefore indicative only. </w:t>
      </w:r>
    </w:p>
    <w:p w14:paraId="5D8C3FDE" w14:textId="0D594401" w:rsidR="008F1079" w:rsidRDefault="007E7768" w:rsidP="007E7768">
      <w:r>
        <w:t xml:space="preserve">The mapping of rainforest that exists or extends beneath an emergent </w:t>
      </w:r>
      <w:r w:rsidR="009901D5">
        <w:t>e</w:t>
      </w:r>
      <w:r>
        <w:t>ucalypt canopy (i.e. ‘Mixed forest’), awaits further analysis of ‘active’ sensing data such as airborne or satellite-based laser scanning.</w:t>
      </w:r>
    </w:p>
    <w:p w14:paraId="687B20F5" w14:textId="77777777" w:rsidR="00F326FA" w:rsidRDefault="00F326FA" w:rsidP="007E7768"/>
    <w:p w14:paraId="56AC33C4" w14:textId="77777777" w:rsidR="00F326FA" w:rsidRDefault="00F326FA" w:rsidP="007E7768"/>
    <w:p w14:paraId="274ABB19" w14:textId="77777777" w:rsidR="00F326FA" w:rsidRDefault="00F326FA" w:rsidP="007E7768"/>
    <w:p w14:paraId="06D1A4F9" w14:textId="77777777" w:rsidR="00F326FA" w:rsidRDefault="00F326FA" w:rsidP="007E7768"/>
    <w:p w14:paraId="33B2A7D2" w14:textId="77777777" w:rsidR="00F326FA" w:rsidRDefault="00F326FA" w:rsidP="007E7768"/>
    <w:p w14:paraId="088C5642" w14:textId="77777777" w:rsidR="00F326FA" w:rsidRDefault="00F326FA" w:rsidP="007E7768"/>
    <w:p w14:paraId="0AD5DC0D" w14:textId="77777777" w:rsidR="00F326FA" w:rsidRPr="00907A38" w:rsidRDefault="00F326FA" w:rsidP="007E7768">
      <w:r>
        <w:br w:type="page"/>
      </w:r>
    </w:p>
    <w:p w14:paraId="4967896E" w14:textId="77777777" w:rsidR="007E7768" w:rsidRPr="007F4943" w:rsidRDefault="007E7768" w:rsidP="007F4943">
      <w:pPr>
        <w:pStyle w:val="Heading1-Numbered"/>
      </w:pPr>
      <w:bookmarkStart w:id="52" w:name="_Toc26520854"/>
      <w:r w:rsidRPr="007F4943">
        <w:t>References</w:t>
      </w:r>
      <w:bookmarkEnd w:id="52"/>
    </w:p>
    <w:p w14:paraId="24102F55" w14:textId="1050A519" w:rsidR="007E7768" w:rsidRDefault="00EC305F" w:rsidP="007E7768">
      <w:pPr>
        <w:pStyle w:val="ARIERRefs"/>
      </w:pPr>
      <w:bookmarkStart w:id="53" w:name="_ENREF_1"/>
      <w:bookmarkStart w:id="54" w:name="_Hlk11676466"/>
      <w:r w:rsidRPr="00703935">
        <w:t>Ashton D. H. (1981)</w:t>
      </w:r>
      <w:r w:rsidR="00AC721D">
        <w:t>.</w:t>
      </w:r>
      <w:r w:rsidRPr="00703935">
        <w:t xml:space="preserve"> Fire in tall open-forests (wet sclerophyll forests). In: </w:t>
      </w:r>
      <w:r w:rsidRPr="006005D3">
        <w:t>Fire and the Australian Biota</w:t>
      </w:r>
      <w:r w:rsidRPr="00703935">
        <w:t xml:space="preserve"> (eds A. M. Gill, R. H. Groves and I. R. Noble) pp. 339-66. Australian Academy of Science, Canberra.</w:t>
      </w:r>
      <w:bookmarkEnd w:id="53"/>
      <w:r w:rsidR="007E7768" w:rsidRPr="00701774">
        <w:t>Breiman</w:t>
      </w:r>
      <w:r w:rsidR="007E7768">
        <w:t>, L</w:t>
      </w:r>
      <w:r w:rsidR="007E7768" w:rsidRPr="00701774">
        <w:t xml:space="preserve">. </w:t>
      </w:r>
      <w:r w:rsidR="007E7768">
        <w:t xml:space="preserve">(1996). </w:t>
      </w:r>
      <w:r w:rsidR="007E7768" w:rsidRPr="00701774">
        <w:t>Bagging pred</w:t>
      </w:r>
      <w:r w:rsidR="007E7768">
        <w:t xml:space="preserve">ictors. </w:t>
      </w:r>
      <w:r w:rsidR="007E7768" w:rsidRPr="00D57F16">
        <w:t>Machine Learning</w:t>
      </w:r>
      <w:r w:rsidR="007E7768">
        <w:t xml:space="preserve"> 24: </w:t>
      </w:r>
      <w:r w:rsidR="007E7768" w:rsidRPr="00701774">
        <w:t>123–140</w:t>
      </w:r>
      <w:r w:rsidR="007E7768">
        <w:t>.</w:t>
      </w:r>
    </w:p>
    <w:p w14:paraId="1BF498B6" w14:textId="00DA6775" w:rsidR="006005D3" w:rsidRPr="00703935" w:rsidRDefault="006005D3" w:rsidP="006005D3">
      <w:pPr>
        <w:pStyle w:val="ARIERRefs"/>
      </w:pPr>
      <w:bookmarkStart w:id="55" w:name="_ENREF_10"/>
      <w:r w:rsidRPr="00703935">
        <w:t>Busby J. R. &amp; Brown M. J. (1994)</w:t>
      </w:r>
      <w:r w:rsidR="00AC721D">
        <w:t>.</w:t>
      </w:r>
      <w:r w:rsidRPr="00703935">
        <w:t xml:space="preserve"> Southern rainforests. In: </w:t>
      </w:r>
      <w:r w:rsidRPr="006005D3">
        <w:t>Australian Vegetation</w:t>
      </w:r>
      <w:r w:rsidRPr="00703935">
        <w:t xml:space="preserve"> (ed R. H. Groves). University Press, Cambridge.</w:t>
      </w:r>
      <w:bookmarkEnd w:id="55"/>
    </w:p>
    <w:p w14:paraId="119346E0" w14:textId="55BFAFE5" w:rsidR="006005D3" w:rsidRDefault="006005D3" w:rsidP="006005D3">
      <w:pPr>
        <w:pStyle w:val="ARIERRefs"/>
      </w:pPr>
      <w:bookmarkStart w:id="56" w:name="_ENREF_11"/>
      <w:r w:rsidRPr="00703935">
        <w:t>Cameron D. (1992)</w:t>
      </w:r>
      <w:r w:rsidR="00AC721D">
        <w:t>.</w:t>
      </w:r>
      <w:r w:rsidRPr="00703935">
        <w:t xml:space="preserve"> A portrait of Victoria's rainforests: distribution, diversity and definition. In: </w:t>
      </w:r>
      <w:r w:rsidRPr="006005D3">
        <w:t>Victoria's Rainforests: Perspectives on Definition, Classification and Management</w:t>
      </w:r>
      <w:r w:rsidRPr="00703935">
        <w:t xml:space="preserve"> (eds P. Gell and D. Mercer) pp. 13-96. Monash Publications in Geography No. 41. Monash University, Melbourne.</w:t>
      </w:r>
      <w:bookmarkEnd w:id="56"/>
    </w:p>
    <w:p w14:paraId="5A12C129" w14:textId="33BE5EF4" w:rsidR="007E7768" w:rsidRDefault="007E7768" w:rsidP="007E7768">
      <w:pPr>
        <w:pStyle w:val="ARIERRefs"/>
      </w:pPr>
      <w:r w:rsidRPr="00F2462F">
        <w:t>Friedman, J.H. (2001)</w:t>
      </w:r>
      <w:r>
        <w:t>.</w:t>
      </w:r>
      <w:r w:rsidRPr="00F2462F">
        <w:t xml:space="preserve"> Greedy function approximation: a gradient boosting machine. </w:t>
      </w:r>
      <w:r w:rsidRPr="00506F0B">
        <w:t>Annals of Statistics</w:t>
      </w:r>
      <w:r>
        <w:t xml:space="preserve"> </w:t>
      </w:r>
      <w:r w:rsidRPr="00FB4C78">
        <w:t>29</w:t>
      </w:r>
      <w:r w:rsidR="00AC721D">
        <w:t xml:space="preserve"> (5)</w:t>
      </w:r>
      <w:r>
        <w:t xml:space="preserve">: </w:t>
      </w:r>
      <w:r w:rsidRPr="00F2462F">
        <w:t>1189–1232.</w:t>
      </w:r>
    </w:p>
    <w:p w14:paraId="1C892E2B" w14:textId="7BEAEE02" w:rsidR="007E7768" w:rsidRDefault="007E7768" w:rsidP="007E7768">
      <w:pPr>
        <w:pStyle w:val="ARIERRefs"/>
      </w:pPr>
      <w:r w:rsidRPr="00A14D20">
        <w:t xml:space="preserve">Kocev, D., Vens, C., Struyf, J., and Dzeroski, S. (2007). Ensembles of multi-objective decision trees. </w:t>
      </w:r>
      <w:r w:rsidR="00AC721D" w:rsidRPr="00AC721D">
        <w:t>In: Kok J.N., Koronacki J., Mantaras R.L.., Matwin S., Mladenič D., Skowron A. (eds) Machine Learning: ECML 2007. ECML 2007. Lecture Notes in Computer Science, vol 4701. Springer, Berlin, Heidelberg</w:t>
      </w:r>
      <w:r>
        <w:t xml:space="preserve"> </w:t>
      </w:r>
    </w:p>
    <w:p w14:paraId="55BCED27" w14:textId="71B03791" w:rsidR="007E7768" w:rsidRDefault="007E7768" w:rsidP="007E7768">
      <w:pPr>
        <w:pStyle w:val="ARIERRefs"/>
      </w:pPr>
      <w:r w:rsidRPr="00F913BA">
        <w:t>Liu, C., Newell, G., &amp; White, M. (2018). The effect of sample size on the accuracy of species distribution models: Considering both presences and pseudo</w:t>
      </w:r>
      <w:r w:rsidRPr="007E7768">
        <w:rPr>
          <w:rFonts w:ascii="Cambria Math" w:hAnsi="Cambria Math" w:cs="Cambria Math"/>
        </w:rPr>
        <w:t>‐</w:t>
      </w:r>
      <w:r w:rsidRPr="00F913BA">
        <w:t>absences or background sites. Ecography</w:t>
      </w:r>
      <w:r w:rsidR="00AC721D">
        <w:t xml:space="preserve"> </w:t>
      </w:r>
      <w:r w:rsidRPr="00F913BA">
        <w:t xml:space="preserve">42 </w:t>
      </w:r>
      <w:r>
        <w:t xml:space="preserve">(3): </w:t>
      </w:r>
      <w:r w:rsidRPr="00F913BA">
        <w:t>535-548</w:t>
      </w:r>
      <w:r>
        <w:t>.</w:t>
      </w:r>
    </w:p>
    <w:p w14:paraId="4BE2E096" w14:textId="77777777" w:rsidR="007E7768" w:rsidRDefault="007E7768" w:rsidP="007E7768">
      <w:pPr>
        <w:pStyle w:val="ARIERRefs"/>
      </w:pPr>
      <w:r w:rsidRPr="00506F0B">
        <w:t>Liu, C., White, M. &amp; Newell, G. (2011). Measuring and comparing the accuracy of species distribution models with presence–absence data. Ecography 34, 232–243.</w:t>
      </w:r>
    </w:p>
    <w:p w14:paraId="59CEB827" w14:textId="77777777" w:rsidR="007E7768" w:rsidRDefault="007E7768" w:rsidP="007E7768">
      <w:pPr>
        <w:pStyle w:val="ARIERRefs"/>
      </w:pPr>
      <w:r w:rsidRPr="00506F0B">
        <w:t>Papas, P., White, M., Cant, B., Griffioen, P., Crowther, D. and Cook, D. (2016). Predicting the occurrence of seasonal herbaceous wetlands in south-east Australia. Arthur Rylah Institute for Environmental Research. Technical Report Series No.271. Department of Environment, Land, Water and Planning, Heidelberg, Victoria.</w:t>
      </w:r>
    </w:p>
    <w:p w14:paraId="6A7B8BF4" w14:textId="77777777" w:rsidR="007E7768" w:rsidRDefault="007E7768" w:rsidP="007E7768">
      <w:pPr>
        <w:pStyle w:val="ARIERRefs"/>
      </w:pPr>
      <w:r>
        <w:t>Peel, B. (1999). R</w:t>
      </w:r>
      <w:r w:rsidRPr="00AC1307">
        <w:t>ainforest</w:t>
      </w:r>
      <w:r>
        <w:t>s</w:t>
      </w:r>
      <w:r w:rsidRPr="00AC1307">
        <w:t xml:space="preserve"> and </w:t>
      </w:r>
      <w:r>
        <w:t>c</w:t>
      </w:r>
      <w:r w:rsidRPr="00AC1307">
        <w:t xml:space="preserve">ool </w:t>
      </w:r>
      <w:r>
        <w:t>t</w:t>
      </w:r>
      <w:r w:rsidRPr="00AC1307">
        <w:t>emperate mixed forests</w:t>
      </w:r>
      <w:r>
        <w:t xml:space="preserve"> of Victoria. Department of Natural Resources and Environment, East Melbourne, Victoria 3002 Australia</w:t>
      </w:r>
    </w:p>
    <w:p w14:paraId="20B4FD0A" w14:textId="35CBCD78" w:rsidR="00595FAA" w:rsidRDefault="007E7768" w:rsidP="006005D3">
      <w:pPr>
        <w:pStyle w:val="ARIERRefs"/>
      </w:pPr>
      <w:r w:rsidRPr="00F913BA">
        <w:t>Struyf, J., Zenko, B., Blockeel, H., Vens, C., Džeroski, S. (2011)</w:t>
      </w:r>
      <w:r w:rsidR="00AC721D">
        <w:t>.</w:t>
      </w:r>
      <w:r w:rsidRPr="00F913BA">
        <w:t xml:space="preserve"> CLUS: User’s Manual. </w:t>
      </w:r>
      <w:hyperlink r:id="rId51" w:history="1">
        <w:r w:rsidR="00595FAA" w:rsidRPr="00663388">
          <w:rPr>
            <w:rStyle w:val="Hyperlink"/>
          </w:rPr>
          <w:t>https://dtai.cs.kuleuven.be/clus/publications.html</w:t>
        </w:r>
      </w:hyperlink>
      <w:bookmarkEnd w:id="54"/>
      <w:r w:rsidR="00035D73">
        <w:t>.</w:t>
      </w:r>
    </w:p>
    <w:p w14:paraId="5A5C239A" w14:textId="1FB404CD" w:rsidR="00595FAA" w:rsidRPr="009F2347" w:rsidRDefault="00595FAA" w:rsidP="007E7768">
      <w:pPr>
        <w:pStyle w:val="ARIERRefs"/>
      </w:pPr>
      <w:r>
        <w:t>VicForests (2105)</w:t>
      </w:r>
      <w:r w:rsidR="00AC721D">
        <w:t>.</w:t>
      </w:r>
      <w:r>
        <w:t xml:space="preserve"> Rainforest Identification Instruction, </w:t>
      </w:r>
      <w:r w:rsidR="00AC721D">
        <w:t>V</w:t>
      </w:r>
      <w:r>
        <w:t>ersion 2</w:t>
      </w:r>
      <w:r w:rsidR="00035D73">
        <w:t xml:space="preserve">. </w:t>
      </w:r>
      <w:r w:rsidR="00035D73" w:rsidRPr="00035D73">
        <w:t>http://www.vicforests.com.au/static/uploads/files/vicforests-rainforest-identification-instruction-v2-0-wfhuonwjqqqu.pdf</w:t>
      </w:r>
    </w:p>
    <w:p w14:paraId="501CB573" w14:textId="77777777" w:rsidR="00C94EEA" w:rsidRDefault="00C94EEA" w:rsidP="001368D6"/>
    <w:p w14:paraId="614CA7EC" w14:textId="492FF6D2" w:rsidR="001368D6" w:rsidRPr="00243764" w:rsidRDefault="001368D6" w:rsidP="001368D6">
      <w:r w:rsidRPr="00243764">
        <w:rPr>
          <w:noProof/>
          <w:lang w:eastAsia="en-AU"/>
        </w:rPr>
        <mc:AlternateContent>
          <mc:Choice Requires="wps">
            <w:drawing>
              <wp:anchor distT="0" distB="0" distL="114300" distR="114300" simplePos="0" relativeHeight="251652096" behindDoc="0" locked="0" layoutInCell="1" allowOverlap="1" wp14:anchorId="27ABEF63" wp14:editId="2A0DE9AF">
                <wp:simplePos x="0" y="0"/>
                <wp:positionH relativeFrom="page">
                  <wp:posOffset>872259</wp:posOffset>
                </wp:positionH>
                <wp:positionV relativeFrom="paragraph">
                  <wp:posOffset>7541780</wp:posOffset>
                </wp:positionV>
                <wp:extent cx="2343600" cy="1472400"/>
                <wp:effectExtent l="0" t="0" r="0" b="0"/>
                <wp:wrapNone/>
                <wp:docPr id="2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22F98" w14:textId="77777777" w:rsidR="00E26C1E" w:rsidRPr="00D422B5" w:rsidRDefault="00AC7240" w:rsidP="001368D6">
                            <w:pPr>
                              <w:pStyle w:val="Backpagewebaddress"/>
                            </w:pPr>
                            <w:hyperlink r:id="rId52" w:history="1">
                              <w:r w:rsidR="00E26C1E" w:rsidRPr="00D422B5">
                                <w:t>www.delwp.vic.gov.au</w:t>
                              </w:r>
                            </w:hyperlink>
                          </w:p>
                          <w:p w14:paraId="0AB8B676" w14:textId="77777777" w:rsidR="00E26C1E" w:rsidRPr="00A32CF2" w:rsidRDefault="00E26C1E" w:rsidP="001368D6">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7ABEF63" id="Text Box 8" o:spid="_x0000_s1037" type="#_x0000_t202" style="position:absolute;margin-left:68.7pt;margin-top:593.85pt;width:184.55pt;height:115.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tQIAAMM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" filled="f" stroked="f">
                <v:textbox inset=",7.2pt,,7.2pt">
                  <w:txbxContent>
                    <w:p w14:paraId="2E122F98" w14:textId="77777777" w:rsidR="00E26C1E" w:rsidRPr="00D422B5" w:rsidRDefault="00AC7240" w:rsidP="001368D6">
                      <w:pPr>
                        <w:pStyle w:val="Backpagewebaddress"/>
                      </w:pPr>
                      <w:hyperlink r:id="rId53" w:history="1">
                        <w:r w:rsidR="00E26C1E" w:rsidRPr="00D422B5">
                          <w:t>www.delwp.vic.gov.au</w:t>
                        </w:r>
                      </w:hyperlink>
                    </w:p>
                    <w:p w14:paraId="0AB8B676" w14:textId="77777777" w:rsidR="00E26C1E" w:rsidRPr="00A32CF2" w:rsidRDefault="00E26C1E" w:rsidP="001368D6">
                      <w:pPr>
                        <w:pStyle w:val="Backpagewebaddress"/>
                      </w:pPr>
                      <w:r w:rsidRPr="00A32CF2">
                        <w:t>www.ari.vic.gov.au</w:t>
                      </w:r>
                    </w:p>
                  </w:txbxContent>
                </v:textbox>
                <w10:wrap anchorx="page"/>
              </v:shape>
            </w:pict>
          </mc:Fallback>
        </mc:AlternateContent>
      </w:r>
    </w:p>
    <w:p w14:paraId="54D2FC6C" w14:textId="77777777" w:rsidR="000E0399" w:rsidRPr="00243764" w:rsidRDefault="000E0399" w:rsidP="00DC3852">
      <w:pPr>
        <w:sectPr w:rsidR="000E0399" w:rsidRPr="00243764" w:rsidSect="006C3B85">
          <w:footerReference w:type="default" r:id="rId54"/>
          <w:pgSz w:w="11907" w:h="16840" w:code="9"/>
          <w:pgMar w:top="1134" w:right="1134" w:bottom="1134" w:left="1134" w:header="709" w:footer="352" w:gutter="0"/>
          <w:pgNumType w:start="1"/>
          <w:cols w:space="708"/>
          <w:formProt w:val="0"/>
          <w:docGrid w:linePitch="360"/>
        </w:sectPr>
      </w:pPr>
    </w:p>
    <w:p w14:paraId="3D2AA675" w14:textId="77777777" w:rsidR="000E0399" w:rsidRPr="00243764" w:rsidRDefault="000E0399" w:rsidP="00DC3852">
      <w:r w:rsidRPr="00243764">
        <w:br w:type="page"/>
      </w:r>
    </w:p>
    <w:p w14:paraId="2840AD93" w14:textId="77777777" w:rsidR="004D3E22" w:rsidRPr="00243764" w:rsidRDefault="00B77B33" w:rsidP="00DC3852">
      <w:r w:rsidRPr="00243764">
        <w:rPr>
          <w:noProof/>
          <w:lang w:eastAsia="en-AU"/>
        </w:rPr>
        <mc:AlternateContent>
          <mc:Choice Requires="wps">
            <w:drawing>
              <wp:anchor distT="0" distB="0" distL="114300" distR="114300" simplePos="0" relativeHeight="251655168" behindDoc="0" locked="0" layoutInCell="1" allowOverlap="1" wp14:anchorId="759EE657" wp14:editId="6BF77D9E">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73C28" w14:textId="77777777" w:rsidR="00E26C1E" w:rsidRPr="00D422B5" w:rsidRDefault="00AC7240" w:rsidP="00DC3852">
                            <w:pPr>
                              <w:pStyle w:val="Backpagewebaddress"/>
                            </w:pPr>
                            <w:hyperlink r:id="rId55" w:history="1">
                              <w:r w:rsidR="00E26C1E" w:rsidRPr="00D422B5">
                                <w:t>www.delwp.vic.gov.au</w:t>
                              </w:r>
                            </w:hyperlink>
                          </w:p>
                          <w:p w14:paraId="5E5B7E74" w14:textId="77777777" w:rsidR="00E26C1E" w:rsidRPr="00A32CF2" w:rsidRDefault="00E26C1E"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59EE657" id="_x0000_s1038" type="#_x0000_t202" style="position:absolute;margin-left:68.7pt;margin-top:593.85pt;width:184.55pt;height:115.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SatAIAAMI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" filled="f" stroked="f">
                <v:textbox inset=",7.2pt,,7.2pt">
                  <w:txbxContent>
                    <w:p w14:paraId="08C73C28" w14:textId="77777777" w:rsidR="00E26C1E" w:rsidRPr="00D422B5" w:rsidRDefault="00AC7240" w:rsidP="00DC3852">
                      <w:pPr>
                        <w:pStyle w:val="Backpagewebaddress"/>
                      </w:pPr>
                      <w:hyperlink r:id="rId56" w:history="1">
                        <w:r w:rsidR="00E26C1E" w:rsidRPr="00D422B5">
                          <w:t>www.delwp.vic.gov.au</w:t>
                        </w:r>
                      </w:hyperlink>
                    </w:p>
                    <w:p w14:paraId="5E5B7E74" w14:textId="77777777" w:rsidR="00E26C1E" w:rsidRPr="00A32CF2" w:rsidRDefault="00E26C1E"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57"/>
      <w:footerReference w:type="default" r:id="rId58"/>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1822B" w14:textId="77777777" w:rsidR="00AC7240" w:rsidRDefault="00AC7240" w:rsidP="00DC3852">
      <w:r>
        <w:separator/>
      </w:r>
    </w:p>
    <w:p w14:paraId="3D1B84DC" w14:textId="77777777" w:rsidR="00AC7240" w:rsidRDefault="00AC7240" w:rsidP="00DC3852"/>
  </w:endnote>
  <w:endnote w:type="continuationSeparator" w:id="0">
    <w:p w14:paraId="10CF2566" w14:textId="77777777" w:rsidR="00AC7240" w:rsidRDefault="00AC7240" w:rsidP="00DC3852">
      <w:r>
        <w:continuationSeparator/>
      </w:r>
    </w:p>
    <w:p w14:paraId="75DA8548" w14:textId="77777777" w:rsidR="00AC7240" w:rsidRDefault="00AC7240" w:rsidP="00DC3852"/>
  </w:endnote>
  <w:endnote w:type="continuationNotice" w:id="1">
    <w:p w14:paraId="0EDB1413" w14:textId="77777777" w:rsidR="00AC7240" w:rsidRDefault="00AC7240" w:rsidP="00DC3852"/>
    <w:p w14:paraId="059DCF68" w14:textId="77777777" w:rsidR="00AC7240" w:rsidRDefault="00AC7240"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5581951"/>
      <w:docPartObj>
        <w:docPartGallery w:val="Page Numbers (Bottom of Page)"/>
        <w:docPartUnique/>
      </w:docPartObj>
    </w:sdtPr>
    <w:sdtEndPr>
      <w:rPr>
        <w:noProof/>
      </w:rPr>
    </w:sdtEndPr>
    <w:sdtContent>
      <w:p w14:paraId="014D90C1" w14:textId="77777777" w:rsidR="00E26C1E" w:rsidRPr="00C657F7" w:rsidRDefault="00E26C1E"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F0EA3" w14:textId="77777777" w:rsidR="00E26C1E" w:rsidRDefault="00E26C1E" w:rsidP="00DC3852">
    <w:pPr>
      <w:pStyle w:val="Footer"/>
    </w:pP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CC6A" w14:textId="77777777" w:rsidR="00E26C1E" w:rsidRDefault="00E26C1E" w:rsidP="00DC3852">
    <w:pPr>
      <w:pStyle w:val="Footer"/>
      <w:rPr>
        <w:rStyle w:val="PageNumber"/>
      </w:rPr>
    </w:pPr>
  </w:p>
  <w:p w14:paraId="3DF1F45F" w14:textId="77777777" w:rsidR="00E26C1E" w:rsidRDefault="00E26C1E" w:rsidP="00DC3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9B2BB" w14:textId="77777777" w:rsidR="00E26C1E" w:rsidRPr="00093A6A" w:rsidRDefault="00E26C1E" w:rsidP="00093A6A">
    <w:pPr>
      <w:pStyle w:val="Footer"/>
      <w:tabs>
        <w:tab w:val="clear" w:pos="4320"/>
      </w:tabs>
      <w:rPr>
        <w:color w:val="00B2A9" w:themeColor="text1"/>
      </w:rPr>
    </w:pPr>
    <w:r w:rsidRPr="00093A6A">
      <w:rPr>
        <w:i/>
        <w:color w:val="00B2A9" w:themeColor="text1"/>
        <w:sz w:val="18"/>
        <w:szCs w:val="18"/>
      </w:rPr>
      <w:t>Mapping Victorian rainforest extent and type in 2018</w:t>
    </w:r>
    <w:r w:rsidRPr="00093A6A">
      <w:rPr>
        <w:i/>
        <w:color w:val="00B2A9" w:themeColor="text1"/>
        <w:sz w:val="18"/>
        <w:szCs w:val="18"/>
      </w:rPr>
      <w:tab/>
    </w:r>
    <w:r w:rsidRPr="00093A6A">
      <w:rPr>
        <w:i/>
        <w:color w:val="00B2A9" w:themeColor="text1"/>
        <w:sz w:val="18"/>
        <w:szCs w:val="18"/>
      </w:rPr>
      <w:fldChar w:fldCharType="begin"/>
    </w:r>
    <w:r w:rsidRPr="00093A6A">
      <w:rPr>
        <w:i/>
        <w:color w:val="00B2A9" w:themeColor="text1"/>
        <w:sz w:val="18"/>
        <w:szCs w:val="18"/>
      </w:rPr>
      <w:instrText xml:space="preserve"> PAGE   \* MERGEFORMAT </w:instrText>
    </w:r>
    <w:r w:rsidRPr="00093A6A">
      <w:rPr>
        <w:i/>
        <w:color w:val="00B2A9" w:themeColor="text1"/>
        <w:sz w:val="18"/>
        <w:szCs w:val="18"/>
      </w:rPr>
      <w:fldChar w:fldCharType="separate"/>
    </w:r>
    <w:r w:rsidRPr="00093A6A">
      <w:rPr>
        <w:i/>
        <w:noProof/>
        <w:color w:val="00B2A9" w:themeColor="text1"/>
        <w:sz w:val="18"/>
        <w:szCs w:val="18"/>
      </w:rPr>
      <w:t>1</w:t>
    </w:r>
    <w:r w:rsidRPr="00093A6A">
      <w:rPr>
        <w:i/>
        <w:noProof/>
        <w:color w:val="00B2A9" w:themeColor="text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D759D" w14:textId="77777777" w:rsidR="00E26C1E" w:rsidRPr="00371E21" w:rsidRDefault="00E26C1E" w:rsidP="00DE01BF">
    <w:pPr>
      <w:rPr>
        <w:rStyle w:val="zRptPgNum"/>
        <w:color w:val="auto"/>
      </w:rPr>
    </w:pPr>
  </w:p>
  <w:p w14:paraId="2205C51B" w14:textId="77777777" w:rsidR="00E26C1E" w:rsidRPr="00A60CCB" w:rsidRDefault="00E26C1E" w:rsidP="00DE01BF">
    <w:pPr>
      <w:rPr>
        <w:color w:val="22859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749CF" w14:textId="77777777" w:rsidR="00AC7240" w:rsidRPr="00D07E53" w:rsidRDefault="00AC7240" w:rsidP="00DC3852">
      <w:r w:rsidRPr="00D20920">
        <w:separator/>
      </w:r>
    </w:p>
    <w:p w14:paraId="5AE76CBB" w14:textId="77777777" w:rsidR="00AC7240" w:rsidRDefault="00AC7240" w:rsidP="00DC3852"/>
  </w:footnote>
  <w:footnote w:type="continuationSeparator" w:id="0">
    <w:p w14:paraId="57BB760B" w14:textId="77777777" w:rsidR="00AC7240" w:rsidRDefault="00AC7240" w:rsidP="00DC3852">
      <w:r>
        <w:continuationSeparator/>
      </w:r>
    </w:p>
    <w:p w14:paraId="4DAC5764" w14:textId="77777777" w:rsidR="00AC7240" w:rsidRDefault="00AC7240" w:rsidP="00DC3852"/>
  </w:footnote>
  <w:footnote w:type="continuationNotice" w:id="1">
    <w:p w14:paraId="3873A54D" w14:textId="77777777" w:rsidR="00AC7240" w:rsidRDefault="00AC7240" w:rsidP="00DC3852"/>
    <w:p w14:paraId="47994F57" w14:textId="77777777" w:rsidR="00AC7240" w:rsidRDefault="00AC7240" w:rsidP="00DC3852"/>
  </w:footnote>
  <w:footnote w:id="2">
    <w:p w14:paraId="7B8A354E" w14:textId="77777777" w:rsidR="00E26C1E" w:rsidRDefault="00E26C1E">
      <w:pPr>
        <w:pStyle w:val="FootnoteText"/>
      </w:pPr>
      <w:r>
        <w:rPr>
          <w:rStyle w:val="FootnoteReference"/>
        </w:rPr>
        <w:footnoteRef/>
      </w:r>
      <w:r>
        <w:t xml:space="preserve"> </w:t>
      </w:r>
      <w:r w:rsidRPr="00F275E3">
        <w:t>Rainforest canopy species are defined as shade tolerant tree species which can establish below an undisturbed canopy, or in small canopy gaps resulting from locally recurring minor disturbances, such as isolated wind throw or lightning strike, which are part of the rainforest ecosystem. Such species are not dependent on fire for their regeneration</w:t>
      </w:r>
      <w:r>
        <w:t>.</w:t>
      </w:r>
    </w:p>
  </w:footnote>
  <w:footnote w:id="3">
    <w:p w14:paraId="002BDBF7" w14:textId="77777777" w:rsidR="00E26C1E" w:rsidRDefault="00E26C1E">
      <w:pPr>
        <w:pStyle w:val="FootnoteText"/>
      </w:pPr>
      <w:r>
        <w:rPr>
          <w:rStyle w:val="FootnoteReference"/>
        </w:rPr>
        <w:footnoteRef/>
      </w:r>
      <w:r>
        <w:t xml:space="preserve"> Notable the Central Highlands region and Errinundra Plateau</w:t>
      </w:r>
    </w:p>
  </w:footnote>
  <w:footnote w:id="4">
    <w:p w14:paraId="2DA23220" w14:textId="77777777" w:rsidR="00E26C1E" w:rsidRDefault="00E26C1E" w:rsidP="008F1079">
      <w:pPr>
        <w:pStyle w:val="FootnoteText"/>
      </w:pPr>
      <w:r>
        <w:rPr>
          <w:rStyle w:val="FootnoteReference"/>
        </w:rPr>
        <w:footnoteRef/>
      </w:r>
      <w:r>
        <w:t xml:space="preserve"> If we assume Rainforest occupies something approaching 2% of our study areas, then the use of random background absence may include up to 4000 erroneous absences in Eastern Victoria and up to 300 erroneous absences in the Otway Ranges.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E256D" w14:textId="77777777" w:rsidR="00E26C1E" w:rsidRDefault="00E26C1E"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F918E" w14:textId="77777777" w:rsidR="00E26C1E" w:rsidRDefault="00E26C1E"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8B291" w14:textId="77777777" w:rsidR="00E26C1E" w:rsidRPr="00C9172F" w:rsidRDefault="00E26C1E" w:rsidP="00C9172F">
    <w:r>
      <w:rPr>
        <w:noProof/>
      </w:rPr>
      <mc:AlternateContent>
        <mc:Choice Requires="wps">
          <w:drawing>
            <wp:anchor distT="0" distB="0" distL="114300" distR="114300" simplePos="0" relativeHeight="251682816" behindDoc="1" locked="0" layoutInCell="1" allowOverlap="1" wp14:anchorId="51E9571D" wp14:editId="7FBFC8E0">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68477"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616A4B"/>
    <w:multiLevelType w:val="hybridMultilevel"/>
    <w:tmpl w:val="2C005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F15E32"/>
    <w:multiLevelType w:val="hybridMultilevel"/>
    <w:tmpl w:val="BB7C3C76"/>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CB772B7"/>
    <w:multiLevelType w:val="multilevel"/>
    <w:tmpl w:val="73C4A2AC"/>
    <w:lvl w:ilvl="0">
      <w:start w:val="1"/>
      <w:numFmt w:val="decimal"/>
      <w:pStyle w:val="Heading1-Numbered"/>
      <w:lvlText w:val="%1"/>
      <w:lvlJc w:val="left"/>
      <w:pPr>
        <w:tabs>
          <w:tab w:val="num" w:pos="716"/>
        </w:tabs>
        <w:ind w:left="71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6D558F"/>
    <w:multiLevelType w:val="hybridMultilevel"/>
    <w:tmpl w:val="206E7BBE"/>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671072F"/>
    <w:multiLevelType w:val="hybridMultilevel"/>
    <w:tmpl w:val="69CE751C"/>
    <w:lvl w:ilvl="0" w:tplc="0C09000F">
      <w:start w:val="1"/>
      <w:numFmt w:val="decimal"/>
      <w:lvlText w:val="%1."/>
      <w:lvlJc w:val="left"/>
      <w:pPr>
        <w:ind w:left="360" w:hanging="360"/>
      </w:pPr>
      <w:rPr>
        <w:rFonts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1D97E33"/>
    <w:multiLevelType w:val="hybridMultilevel"/>
    <w:tmpl w:val="9FA4D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F0E5935"/>
    <w:multiLevelType w:val="hybridMultilevel"/>
    <w:tmpl w:val="04EE8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463B0A"/>
    <w:multiLevelType w:val="hybridMultilevel"/>
    <w:tmpl w:val="B4B03BF2"/>
    <w:lvl w:ilvl="0" w:tplc="0C09000F">
      <w:start w:val="1"/>
      <w:numFmt w:val="decimal"/>
      <w:lvlText w:val="%1."/>
      <w:lvlJc w:val="left"/>
      <w:pPr>
        <w:ind w:left="360" w:hanging="360"/>
      </w:pPr>
      <w:rPr>
        <w:rFonts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5AD66D2"/>
    <w:multiLevelType w:val="hybridMultilevel"/>
    <w:tmpl w:val="970AF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0954146"/>
    <w:multiLevelType w:val="hybridMultilevel"/>
    <w:tmpl w:val="D4766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B267BC"/>
    <w:multiLevelType w:val="hybridMultilevel"/>
    <w:tmpl w:val="AE22CB2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987156"/>
    <w:multiLevelType w:val="hybridMultilevel"/>
    <w:tmpl w:val="A394EE66"/>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3"/>
  </w:num>
  <w:num w:numId="2">
    <w:abstractNumId w:val="18"/>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5"/>
  </w:num>
  <w:num w:numId="17">
    <w:abstractNumId w:val="17"/>
  </w:num>
  <w:num w:numId="18">
    <w:abstractNumId w:val="13"/>
  </w:num>
  <w:num w:numId="19">
    <w:abstractNumId w:val="35"/>
  </w:num>
  <w:num w:numId="20">
    <w:abstractNumId w:val="27"/>
  </w:num>
  <w:num w:numId="21">
    <w:abstractNumId w:val="26"/>
  </w:num>
  <w:num w:numId="22">
    <w:abstractNumId w:val="31"/>
  </w:num>
  <w:num w:numId="23">
    <w:abstractNumId w:val="32"/>
  </w:num>
  <w:num w:numId="24">
    <w:abstractNumId w:val="11"/>
  </w:num>
  <w:num w:numId="25">
    <w:abstractNumId w:val="27"/>
    <w:lvlOverride w:ilvl="0">
      <w:startOverride w:val="1"/>
    </w:lvlOverride>
  </w:num>
  <w:num w:numId="26">
    <w:abstractNumId w:val="19"/>
  </w:num>
  <w:num w:numId="27">
    <w:abstractNumId w:val="36"/>
  </w:num>
  <w:num w:numId="28">
    <w:abstractNumId w:val="22"/>
  </w:num>
  <w:num w:numId="29">
    <w:abstractNumId w:val="15"/>
  </w:num>
  <w:num w:numId="30">
    <w:abstractNumId w:val="37"/>
  </w:num>
  <w:num w:numId="31">
    <w:abstractNumId w:val="33"/>
  </w:num>
  <w:num w:numId="32">
    <w:abstractNumId w:val="21"/>
  </w:num>
  <w:num w:numId="33">
    <w:abstractNumId w:val="17"/>
  </w:num>
  <w:num w:numId="34">
    <w:abstractNumId w:val="17"/>
  </w:num>
  <w:num w:numId="35">
    <w:abstractNumId w:val="24"/>
  </w:num>
  <w:num w:numId="36">
    <w:abstractNumId w:val="20"/>
  </w:num>
  <w:num w:numId="37">
    <w:abstractNumId w:val="30"/>
  </w:num>
  <w:num w:numId="38">
    <w:abstractNumId w:val="34"/>
  </w:num>
  <w:num w:numId="39">
    <w:abstractNumId w:val="16"/>
  </w:num>
  <w:num w:numId="40">
    <w:abstractNumId w:val="28"/>
  </w:num>
  <w:num w:numId="41">
    <w:abstractNumId w:val="29"/>
  </w:num>
  <w:num w:numId="42">
    <w:abstractNumId w:val="17"/>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num>
  <w:num w:numId="46">
    <w:abstractNumId w:val="17"/>
  </w:num>
  <w:num w:numId="47">
    <w:abstractNumId w:val="17"/>
  </w:num>
  <w:num w:numId="4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Ns+jv8AasouxqKu18UGrobVYTOY9RUQXE0m1MZW9IutwrUC9oX7XQjLSJESrh7O1/5l1hu1g8oSAfRcxiSjvMQ==" w:salt="J4BmiTqKdC2RWqlVTAOh1A=="/>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83746C"/>
    <w:rsid w:val="00001519"/>
    <w:rsid w:val="000017BB"/>
    <w:rsid w:val="00001E48"/>
    <w:rsid w:val="00001E80"/>
    <w:rsid w:val="00003CB6"/>
    <w:rsid w:val="00004C89"/>
    <w:rsid w:val="00004E8C"/>
    <w:rsid w:val="0000509B"/>
    <w:rsid w:val="00007345"/>
    <w:rsid w:val="00007627"/>
    <w:rsid w:val="00010A77"/>
    <w:rsid w:val="00011438"/>
    <w:rsid w:val="0001205B"/>
    <w:rsid w:val="00012793"/>
    <w:rsid w:val="000129C9"/>
    <w:rsid w:val="00014002"/>
    <w:rsid w:val="00016064"/>
    <w:rsid w:val="00020E34"/>
    <w:rsid w:val="000213FC"/>
    <w:rsid w:val="00021509"/>
    <w:rsid w:val="000222B1"/>
    <w:rsid w:val="00022C0F"/>
    <w:rsid w:val="00023BB2"/>
    <w:rsid w:val="00024D90"/>
    <w:rsid w:val="000266B0"/>
    <w:rsid w:val="00026728"/>
    <w:rsid w:val="000309A3"/>
    <w:rsid w:val="00031081"/>
    <w:rsid w:val="00033DF0"/>
    <w:rsid w:val="00033FC6"/>
    <w:rsid w:val="00034068"/>
    <w:rsid w:val="00034369"/>
    <w:rsid w:val="00035D62"/>
    <w:rsid w:val="00035D73"/>
    <w:rsid w:val="000362B1"/>
    <w:rsid w:val="00037867"/>
    <w:rsid w:val="00040071"/>
    <w:rsid w:val="00041156"/>
    <w:rsid w:val="000411CF"/>
    <w:rsid w:val="00043E60"/>
    <w:rsid w:val="00044D9D"/>
    <w:rsid w:val="00045ED5"/>
    <w:rsid w:val="00046987"/>
    <w:rsid w:val="0004704E"/>
    <w:rsid w:val="0005057A"/>
    <w:rsid w:val="0005163F"/>
    <w:rsid w:val="00051887"/>
    <w:rsid w:val="00051FE1"/>
    <w:rsid w:val="00053526"/>
    <w:rsid w:val="00054788"/>
    <w:rsid w:val="0005555C"/>
    <w:rsid w:val="00055E7F"/>
    <w:rsid w:val="00055FB4"/>
    <w:rsid w:val="0005616D"/>
    <w:rsid w:val="0005745B"/>
    <w:rsid w:val="00060383"/>
    <w:rsid w:val="00060A68"/>
    <w:rsid w:val="0006507E"/>
    <w:rsid w:val="0006629B"/>
    <w:rsid w:val="00066B41"/>
    <w:rsid w:val="000675CA"/>
    <w:rsid w:val="000704B7"/>
    <w:rsid w:val="000717C0"/>
    <w:rsid w:val="000718CB"/>
    <w:rsid w:val="0007200A"/>
    <w:rsid w:val="00072AE0"/>
    <w:rsid w:val="00073528"/>
    <w:rsid w:val="00074331"/>
    <w:rsid w:val="0007522B"/>
    <w:rsid w:val="0007550A"/>
    <w:rsid w:val="00076886"/>
    <w:rsid w:val="000812EB"/>
    <w:rsid w:val="00081764"/>
    <w:rsid w:val="00081E30"/>
    <w:rsid w:val="0008366E"/>
    <w:rsid w:val="00086D3E"/>
    <w:rsid w:val="00086DF3"/>
    <w:rsid w:val="0008754B"/>
    <w:rsid w:val="00087BDC"/>
    <w:rsid w:val="00090458"/>
    <w:rsid w:val="00091775"/>
    <w:rsid w:val="0009277F"/>
    <w:rsid w:val="00093A6A"/>
    <w:rsid w:val="0009426B"/>
    <w:rsid w:val="00095166"/>
    <w:rsid w:val="000966C9"/>
    <w:rsid w:val="0009699E"/>
    <w:rsid w:val="000A0DCD"/>
    <w:rsid w:val="000A1B4A"/>
    <w:rsid w:val="000A2203"/>
    <w:rsid w:val="000A3203"/>
    <w:rsid w:val="000A470D"/>
    <w:rsid w:val="000A5E54"/>
    <w:rsid w:val="000B2A8A"/>
    <w:rsid w:val="000B70B7"/>
    <w:rsid w:val="000B7272"/>
    <w:rsid w:val="000B773D"/>
    <w:rsid w:val="000B777D"/>
    <w:rsid w:val="000B7DFD"/>
    <w:rsid w:val="000C15EE"/>
    <w:rsid w:val="000C1781"/>
    <w:rsid w:val="000C2CB8"/>
    <w:rsid w:val="000C3259"/>
    <w:rsid w:val="000C4DCF"/>
    <w:rsid w:val="000C699A"/>
    <w:rsid w:val="000C6EC9"/>
    <w:rsid w:val="000D0007"/>
    <w:rsid w:val="000D009F"/>
    <w:rsid w:val="000D121A"/>
    <w:rsid w:val="000D3639"/>
    <w:rsid w:val="000D36F1"/>
    <w:rsid w:val="000D5259"/>
    <w:rsid w:val="000D622E"/>
    <w:rsid w:val="000D6B7B"/>
    <w:rsid w:val="000D7D99"/>
    <w:rsid w:val="000D7EA9"/>
    <w:rsid w:val="000E02A3"/>
    <w:rsid w:val="000E0399"/>
    <w:rsid w:val="000E0643"/>
    <w:rsid w:val="000E1A61"/>
    <w:rsid w:val="000E1DC0"/>
    <w:rsid w:val="000E318B"/>
    <w:rsid w:val="000E3720"/>
    <w:rsid w:val="000E3D79"/>
    <w:rsid w:val="000E4132"/>
    <w:rsid w:val="000E6BF2"/>
    <w:rsid w:val="000F03CE"/>
    <w:rsid w:val="000F1796"/>
    <w:rsid w:val="000F47C0"/>
    <w:rsid w:val="000F5A8F"/>
    <w:rsid w:val="000F6139"/>
    <w:rsid w:val="000F63B8"/>
    <w:rsid w:val="000F64DD"/>
    <w:rsid w:val="00100557"/>
    <w:rsid w:val="00100BAC"/>
    <w:rsid w:val="00101B5E"/>
    <w:rsid w:val="00102ADC"/>
    <w:rsid w:val="00102E08"/>
    <w:rsid w:val="00104109"/>
    <w:rsid w:val="00104895"/>
    <w:rsid w:val="001053DA"/>
    <w:rsid w:val="001065A1"/>
    <w:rsid w:val="00107038"/>
    <w:rsid w:val="00115667"/>
    <w:rsid w:val="00120C40"/>
    <w:rsid w:val="001219C0"/>
    <w:rsid w:val="00122A34"/>
    <w:rsid w:val="00125205"/>
    <w:rsid w:val="0012583B"/>
    <w:rsid w:val="00125862"/>
    <w:rsid w:val="00127BDB"/>
    <w:rsid w:val="00131CD7"/>
    <w:rsid w:val="001336D9"/>
    <w:rsid w:val="0013541C"/>
    <w:rsid w:val="00135C70"/>
    <w:rsid w:val="00136501"/>
    <w:rsid w:val="001368D6"/>
    <w:rsid w:val="0013723D"/>
    <w:rsid w:val="00137C8A"/>
    <w:rsid w:val="00140B20"/>
    <w:rsid w:val="001411DC"/>
    <w:rsid w:val="00142733"/>
    <w:rsid w:val="001427EA"/>
    <w:rsid w:val="00142D2C"/>
    <w:rsid w:val="00143605"/>
    <w:rsid w:val="001456FF"/>
    <w:rsid w:val="00146192"/>
    <w:rsid w:val="00150582"/>
    <w:rsid w:val="00150BD2"/>
    <w:rsid w:val="00150C2F"/>
    <w:rsid w:val="00150D31"/>
    <w:rsid w:val="00151C3D"/>
    <w:rsid w:val="00151D75"/>
    <w:rsid w:val="00152CCA"/>
    <w:rsid w:val="00153209"/>
    <w:rsid w:val="00153399"/>
    <w:rsid w:val="00153969"/>
    <w:rsid w:val="001548E3"/>
    <w:rsid w:val="001552F2"/>
    <w:rsid w:val="001557A0"/>
    <w:rsid w:val="00161F84"/>
    <w:rsid w:val="001622A8"/>
    <w:rsid w:val="0016267F"/>
    <w:rsid w:val="00163067"/>
    <w:rsid w:val="0016331C"/>
    <w:rsid w:val="0016365D"/>
    <w:rsid w:val="00164039"/>
    <w:rsid w:val="00164C47"/>
    <w:rsid w:val="00164F59"/>
    <w:rsid w:val="001653FA"/>
    <w:rsid w:val="001653FC"/>
    <w:rsid w:val="00167946"/>
    <w:rsid w:val="00167F23"/>
    <w:rsid w:val="00170A92"/>
    <w:rsid w:val="00173689"/>
    <w:rsid w:val="00177115"/>
    <w:rsid w:val="0017745F"/>
    <w:rsid w:val="001774FF"/>
    <w:rsid w:val="001814BA"/>
    <w:rsid w:val="0018237E"/>
    <w:rsid w:val="001832E1"/>
    <w:rsid w:val="00185265"/>
    <w:rsid w:val="0018657A"/>
    <w:rsid w:val="00186CFD"/>
    <w:rsid w:val="00190778"/>
    <w:rsid w:val="00190F62"/>
    <w:rsid w:val="00191604"/>
    <w:rsid w:val="00191CFC"/>
    <w:rsid w:val="0019280B"/>
    <w:rsid w:val="001930CF"/>
    <w:rsid w:val="001937BC"/>
    <w:rsid w:val="001958BE"/>
    <w:rsid w:val="00196BDB"/>
    <w:rsid w:val="00197B2D"/>
    <w:rsid w:val="001A243B"/>
    <w:rsid w:val="001A4FE5"/>
    <w:rsid w:val="001A50B3"/>
    <w:rsid w:val="001A5744"/>
    <w:rsid w:val="001A60E1"/>
    <w:rsid w:val="001B031C"/>
    <w:rsid w:val="001B2EC4"/>
    <w:rsid w:val="001B32AC"/>
    <w:rsid w:val="001B33B6"/>
    <w:rsid w:val="001B5AEE"/>
    <w:rsid w:val="001B5E48"/>
    <w:rsid w:val="001B6A43"/>
    <w:rsid w:val="001B7AA9"/>
    <w:rsid w:val="001C150D"/>
    <w:rsid w:val="001C3EFB"/>
    <w:rsid w:val="001C459C"/>
    <w:rsid w:val="001C558C"/>
    <w:rsid w:val="001C5955"/>
    <w:rsid w:val="001C72D0"/>
    <w:rsid w:val="001D0468"/>
    <w:rsid w:val="001D0C8E"/>
    <w:rsid w:val="001D22A3"/>
    <w:rsid w:val="001D2593"/>
    <w:rsid w:val="001D2717"/>
    <w:rsid w:val="001D2FBB"/>
    <w:rsid w:val="001D6365"/>
    <w:rsid w:val="001D663D"/>
    <w:rsid w:val="001D739F"/>
    <w:rsid w:val="001D7D81"/>
    <w:rsid w:val="001E2024"/>
    <w:rsid w:val="001E43B5"/>
    <w:rsid w:val="001E54BE"/>
    <w:rsid w:val="001E5878"/>
    <w:rsid w:val="001E5CCD"/>
    <w:rsid w:val="001E764C"/>
    <w:rsid w:val="001E7978"/>
    <w:rsid w:val="001F0158"/>
    <w:rsid w:val="001F0356"/>
    <w:rsid w:val="001F10BB"/>
    <w:rsid w:val="001F10BD"/>
    <w:rsid w:val="001F1296"/>
    <w:rsid w:val="001F368E"/>
    <w:rsid w:val="001F51F0"/>
    <w:rsid w:val="001F7C65"/>
    <w:rsid w:val="00200E85"/>
    <w:rsid w:val="00200F94"/>
    <w:rsid w:val="00203F44"/>
    <w:rsid w:val="00205A81"/>
    <w:rsid w:val="00206311"/>
    <w:rsid w:val="00207048"/>
    <w:rsid w:val="00207A7C"/>
    <w:rsid w:val="002107A6"/>
    <w:rsid w:val="00212907"/>
    <w:rsid w:val="00212AE7"/>
    <w:rsid w:val="002135D5"/>
    <w:rsid w:val="00213887"/>
    <w:rsid w:val="00214534"/>
    <w:rsid w:val="00214B23"/>
    <w:rsid w:val="00215A5D"/>
    <w:rsid w:val="00215C8A"/>
    <w:rsid w:val="00216805"/>
    <w:rsid w:val="00220122"/>
    <w:rsid w:val="0022137C"/>
    <w:rsid w:val="0022188E"/>
    <w:rsid w:val="00222742"/>
    <w:rsid w:val="002228E0"/>
    <w:rsid w:val="00225913"/>
    <w:rsid w:val="00225D17"/>
    <w:rsid w:val="0022657E"/>
    <w:rsid w:val="00226A24"/>
    <w:rsid w:val="002270E9"/>
    <w:rsid w:val="00227A0F"/>
    <w:rsid w:val="00227BDE"/>
    <w:rsid w:val="002306CC"/>
    <w:rsid w:val="00232455"/>
    <w:rsid w:val="00235A46"/>
    <w:rsid w:val="00235C7F"/>
    <w:rsid w:val="00236B80"/>
    <w:rsid w:val="00236FF6"/>
    <w:rsid w:val="002401F6"/>
    <w:rsid w:val="00240917"/>
    <w:rsid w:val="002425AF"/>
    <w:rsid w:val="002428C8"/>
    <w:rsid w:val="00243764"/>
    <w:rsid w:val="00244645"/>
    <w:rsid w:val="00244B58"/>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4DD"/>
    <w:rsid w:val="002535E8"/>
    <w:rsid w:val="002549A0"/>
    <w:rsid w:val="0025529E"/>
    <w:rsid w:val="00256969"/>
    <w:rsid w:val="0025705D"/>
    <w:rsid w:val="00257BF1"/>
    <w:rsid w:val="00257C62"/>
    <w:rsid w:val="00260A6B"/>
    <w:rsid w:val="00260C73"/>
    <w:rsid w:val="00261EFC"/>
    <w:rsid w:val="00263A8B"/>
    <w:rsid w:val="00263C7D"/>
    <w:rsid w:val="00263CCD"/>
    <w:rsid w:val="002643DA"/>
    <w:rsid w:val="0026474F"/>
    <w:rsid w:val="00264A42"/>
    <w:rsid w:val="002665BB"/>
    <w:rsid w:val="00270B05"/>
    <w:rsid w:val="00271F86"/>
    <w:rsid w:val="00274C3A"/>
    <w:rsid w:val="00274E8B"/>
    <w:rsid w:val="00275FF9"/>
    <w:rsid w:val="00276E2C"/>
    <w:rsid w:val="002778A1"/>
    <w:rsid w:val="00281AEE"/>
    <w:rsid w:val="00281FF0"/>
    <w:rsid w:val="00283141"/>
    <w:rsid w:val="00285925"/>
    <w:rsid w:val="00285B9C"/>
    <w:rsid w:val="00285FC1"/>
    <w:rsid w:val="0028603B"/>
    <w:rsid w:val="00286C91"/>
    <w:rsid w:val="00287526"/>
    <w:rsid w:val="00287D1C"/>
    <w:rsid w:val="00290093"/>
    <w:rsid w:val="00291BB8"/>
    <w:rsid w:val="002922BF"/>
    <w:rsid w:val="00293713"/>
    <w:rsid w:val="00294737"/>
    <w:rsid w:val="00297481"/>
    <w:rsid w:val="00297E44"/>
    <w:rsid w:val="002A0BC3"/>
    <w:rsid w:val="002A0D3A"/>
    <w:rsid w:val="002A133C"/>
    <w:rsid w:val="002A502B"/>
    <w:rsid w:val="002A56B6"/>
    <w:rsid w:val="002A7C78"/>
    <w:rsid w:val="002A7C79"/>
    <w:rsid w:val="002B0B39"/>
    <w:rsid w:val="002B2AE5"/>
    <w:rsid w:val="002B32FF"/>
    <w:rsid w:val="002B440B"/>
    <w:rsid w:val="002B4B78"/>
    <w:rsid w:val="002B54CF"/>
    <w:rsid w:val="002B7E80"/>
    <w:rsid w:val="002C175A"/>
    <w:rsid w:val="002C317A"/>
    <w:rsid w:val="002C4B46"/>
    <w:rsid w:val="002C4C80"/>
    <w:rsid w:val="002C5BA2"/>
    <w:rsid w:val="002C5BAA"/>
    <w:rsid w:val="002C6463"/>
    <w:rsid w:val="002C745E"/>
    <w:rsid w:val="002C77DC"/>
    <w:rsid w:val="002C7961"/>
    <w:rsid w:val="002D26F6"/>
    <w:rsid w:val="002D527E"/>
    <w:rsid w:val="002D5942"/>
    <w:rsid w:val="002D5FEC"/>
    <w:rsid w:val="002E0F63"/>
    <w:rsid w:val="002E11C7"/>
    <w:rsid w:val="002E26FA"/>
    <w:rsid w:val="002E4E84"/>
    <w:rsid w:val="002E4FA9"/>
    <w:rsid w:val="002E5193"/>
    <w:rsid w:val="002E54FD"/>
    <w:rsid w:val="002E56D4"/>
    <w:rsid w:val="002F042B"/>
    <w:rsid w:val="002F0660"/>
    <w:rsid w:val="002F08D2"/>
    <w:rsid w:val="002F14BA"/>
    <w:rsid w:val="002F1EC7"/>
    <w:rsid w:val="002F229B"/>
    <w:rsid w:val="002F2325"/>
    <w:rsid w:val="002F2420"/>
    <w:rsid w:val="002F4E09"/>
    <w:rsid w:val="002F5B88"/>
    <w:rsid w:val="002F5F52"/>
    <w:rsid w:val="002F6DF6"/>
    <w:rsid w:val="003000F6"/>
    <w:rsid w:val="00302CBB"/>
    <w:rsid w:val="00303D9E"/>
    <w:rsid w:val="00304778"/>
    <w:rsid w:val="0030759E"/>
    <w:rsid w:val="00310C5C"/>
    <w:rsid w:val="003136B5"/>
    <w:rsid w:val="00314279"/>
    <w:rsid w:val="003155E5"/>
    <w:rsid w:val="0031590F"/>
    <w:rsid w:val="00320F69"/>
    <w:rsid w:val="00320F71"/>
    <w:rsid w:val="00320FFF"/>
    <w:rsid w:val="00321C98"/>
    <w:rsid w:val="00322661"/>
    <w:rsid w:val="003228CB"/>
    <w:rsid w:val="0032340F"/>
    <w:rsid w:val="0032389B"/>
    <w:rsid w:val="0032398D"/>
    <w:rsid w:val="00323D96"/>
    <w:rsid w:val="00326A79"/>
    <w:rsid w:val="0033002F"/>
    <w:rsid w:val="0033038C"/>
    <w:rsid w:val="00330679"/>
    <w:rsid w:val="003319C8"/>
    <w:rsid w:val="00332072"/>
    <w:rsid w:val="00333429"/>
    <w:rsid w:val="00333E8C"/>
    <w:rsid w:val="0033502D"/>
    <w:rsid w:val="00335042"/>
    <w:rsid w:val="00336886"/>
    <w:rsid w:val="00340129"/>
    <w:rsid w:val="00340E61"/>
    <w:rsid w:val="00341156"/>
    <w:rsid w:val="00341520"/>
    <w:rsid w:val="00341797"/>
    <w:rsid w:val="00341C2D"/>
    <w:rsid w:val="00342235"/>
    <w:rsid w:val="003424E6"/>
    <w:rsid w:val="003438B0"/>
    <w:rsid w:val="00344020"/>
    <w:rsid w:val="00344133"/>
    <w:rsid w:val="003442F7"/>
    <w:rsid w:val="003459BF"/>
    <w:rsid w:val="00346379"/>
    <w:rsid w:val="003467EC"/>
    <w:rsid w:val="00347FBC"/>
    <w:rsid w:val="0035294C"/>
    <w:rsid w:val="00353D97"/>
    <w:rsid w:val="00356C16"/>
    <w:rsid w:val="0036305A"/>
    <w:rsid w:val="00365BD2"/>
    <w:rsid w:val="003665BF"/>
    <w:rsid w:val="00367C0D"/>
    <w:rsid w:val="003707F9"/>
    <w:rsid w:val="00370977"/>
    <w:rsid w:val="00371E21"/>
    <w:rsid w:val="00372C14"/>
    <w:rsid w:val="003760E7"/>
    <w:rsid w:val="003765FB"/>
    <w:rsid w:val="003778E8"/>
    <w:rsid w:val="00381E63"/>
    <w:rsid w:val="00382000"/>
    <w:rsid w:val="00386483"/>
    <w:rsid w:val="00386EDD"/>
    <w:rsid w:val="00390622"/>
    <w:rsid w:val="00390E4E"/>
    <w:rsid w:val="00391232"/>
    <w:rsid w:val="00391391"/>
    <w:rsid w:val="003917F9"/>
    <w:rsid w:val="0039316C"/>
    <w:rsid w:val="003935AA"/>
    <w:rsid w:val="0039551A"/>
    <w:rsid w:val="0039591B"/>
    <w:rsid w:val="00396A82"/>
    <w:rsid w:val="003A1497"/>
    <w:rsid w:val="003A26C1"/>
    <w:rsid w:val="003A5BE4"/>
    <w:rsid w:val="003A7392"/>
    <w:rsid w:val="003A7C08"/>
    <w:rsid w:val="003B05B9"/>
    <w:rsid w:val="003B07D8"/>
    <w:rsid w:val="003B0846"/>
    <w:rsid w:val="003B1144"/>
    <w:rsid w:val="003B1763"/>
    <w:rsid w:val="003B2B08"/>
    <w:rsid w:val="003B3B71"/>
    <w:rsid w:val="003B4587"/>
    <w:rsid w:val="003B474E"/>
    <w:rsid w:val="003B69EA"/>
    <w:rsid w:val="003B735E"/>
    <w:rsid w:val="003C164F"/>
    <w:rsid w:val="003C2CE3"/>
    <w:rsid w:val="003C4BAA"/>
    <w:rsid w:val="003C5068"/>
    <w:rsid w:val="003C5C59"/>
    <w:rsid w:val="003C72D7"/>
    <w:rsid w:val="003C7FAE"/>
    <w:rsid w:val="003D1073"/>
    <w:rsid w:val="003D253C"/>
    <w:rsid w:val="003D36D3"/>
    <w:rsid w:val="003E1839"/>
    <w:rsid w:val="003E1C93"/>
    <w:rsid w:val="003E293E"/>
    <w:rsid w:val="003E4628"/>
    <w:rsid w:val="003E5151"/>
    <w:rsid w:val="003E5424"/>
    <w:rsid w:val="003E5BE7"/>
    <w:rsid w:val="003E77A2"/>
    <w:rsid w:val="003F1040"/>
    <w:rsid w:val="003F207D"/>
    <w:rsid w:val="003F347D"/>
    <w:rsid w:val="003F44A6"/>
    <w:rsid w:val="003F4717"/>
    <w:rsid w:val="003F5344"/>
    <w:rsid w:val="003F7936"/>
    <w:rsid w:val="00400B45"/>
    <w:rsid w:val="00402ADE"/>
    <w:rsid w:val="00402B41"/>
    <w:rsid w:val="004044D5"/>
    <w:rsid w:val="00404C8B"/>
    <w:rsid w:val="00405894"/>
    <w:rsid w:val="00407454"/>
    <w:rsid w:val="0040756D"/>
    <w:rsid w:val="00410B81"/>
    <w:rsid w:val="00410D20"/>
    <w:rsid w:val="0041164A"/>
    <w:rsid w:val="0041270C"/>
    <w:rsid w:val="00413091"/>
    <w:rsid w:val="00413615"/>
    <w:rsid w:val="004137BF"/>
    <w:rsid w:val="004138A1"/>
    <w:rsid w:val="00413A33"/>
    <w:rsid w:val="00416EE0"/>
    <w:rsid w:val="00417060"/>
    <w:rsid w:val="004170E1"/>
    <w:rsid w:val="00421EF9"/>
    <w:rsid w:val="00422EA7"/>
    <w:rsid w:val="004274A6"/>
    <w:rsid w:val="00427D34"/>
    <w:rsid w:val="00430BED"/>
    <w:rsid w:val="00431C87"/>
    <w:rsid w:val="00433589"/>
    <w:rsid w:val="004342CB"/>
    <w:rsid w:val="00435274"/>
    <w:rsid w:val="00436B2F"/>
    <w:rsid w:val="00436CA9"/>
    <w:rsid w:val="004371A7"/>
    <w:rsid w:val="00437824"/>
    <w:rsid w:val="00437CCC"/>
    <w:rsid w:val="00437DC6"/>
    <w:rsid w:val="00440288"/>
    <w:rsid w:val="00440B51"/>
    <w:rsid w:val="00440C00"/>
    <w:rsid w:val="004443DE"/>
    <w:rsid w:val="004446EB"/>
    <w:rsid w:val="00444D9F"/>
    <w:rsid w:val="00445CFC"/>
    <w:rsid w:val="004471F8"/>
    <w:rsid w:val="004509B4"/>
    <w:rsid w:val="004513CC"/>
    <w:rsid w:val="00452450"/>
    <w:rsid w:val="0045330E"/>
    <w:rsid w:val="004536DF"/>
    <w:rsid w:val="00455AC0"/>
    <w:rsid w:val="00455F12"/>
    <w:rsid w:val="00457209"/>
    <w:rsid w:val="004578FA"/>
    <w:rsid w:val="00463362"/>
    <w:rsid w:val="00465780"/>
    <w:rsid w:val="0046592A"/>
    <w:rsid w:val="00465C26"/>
    <w:rsid w:val="00466D4D"/>
    <w:rsid w:val="00466D83"/>
    <w:rsid w:val="0046710A"/>
    <w:rsid w:val="004679AB"/>
    <w:rsid w:val="0047035C"/>
    <w:rsid w:val="00470E7D"/>
    <w:rsid w:val="004714C4"/>
    <w:rsid w:val="00473467"/>
    <w:rsid w:val="00473879"/>
    <w:rsid w:val="00473A94"/>
    <w:rsid w:val="004745FF"/>
    <w:rsid w:val="00476CA0"/>
    <w:rsid w:val="00477B29"/>
    <w:rsid w:val="00477BB6"/>
    <w:rsid w:val="00481A63"/>
    <w:rsid w:val="0048233D"/>
    <w:rsid w:val="004841F8"/>
    <w:rsid w:val="00484BE7"/>
    <w:rsid w:val="00486D36"/>
    <w:rsid w:val="00487984"/>
    <w:rsid w:val="00487EC8"/>
    <w:rsid w:val="00487F7A"/>
    <w:rsid w:val="00491585"/>
    <w:rsid w:val="00492657"/>
    <w:rsid w:val="00496F0E"/>
    <w:rsid w:val="004971E3"/>
    <w:rsid w:val="0049754B"/>
    <w:rsid w:val="004978FC"/>
    <w:rsid w:val="004A0207"/>
    <w:rsid w:val="004A1E00"/>
    <w:rsid w:val="004A22E2"/>
    <w:rsid w:val="004A257A"/>
    <w:rsid w:val="004A26AB"/>
    <w:rsid w:val="004A30B9"/>
    <w:rsid w:val="004A4F57"/>
    <w:rsid w:val="004A550C"/>
    <w:rsid w:val="004A607B"/>
    <w:rsid w:val="004A62F2"/>
    <w:rsid w:val="004A6D0B"/>
    <w:rsid w:val="004A71F8"/>
    <w:rsid w:val="004A79D2"/>
    <w:rsid w:val="004A7E32"/>
    <w:rsid w:val="004B0F3A"/>
    <w:rsid w:val="004B2E1B"/>
    <w:rsid w:val="004B4718"/>
    <w:rsid w:val="004B47F9"/>
    <w:rsid w:val="004B57BB"/>
    <w:rsid w:val="004C0867"/>
    <w:rsid w:val="004C1494"/>
    <w:rsid w:val="004C23B0"/>
    <w:rsid w:val="004C2609"/>
    <w:rsid w:val="004C372C"/>
    <w:rsid w:val="004C56A6"/>
    <w:rsid w:val="004C580E"/>
    <w:rsid w:val="004C66B5"/>
    <w:rsid w:val="004C6E65"/>
    <w:rsid w:val="004D21CD"/>
    <w:rsid w:val="004D3A47"/>
    <w:rsid w:val="004D3E22"/>
    <w:rsid w:val="004D5834"/>
    <w:rsid w:val="004D71A2"/>
    <w:rsid w:val="004D7653"/>
    <w:rsid w:val="004E0CF6"/>
    <w:rsid w:val="004E22D0"/>
    <w:rsid w:val="004E2B95"/>
    <w:rsid w:val="004E2D4F"/>
    <w:rsid w:val="004E3AE3"/>
    <w:rsid w:val="004E5B55"/>
    <w:rsid w:val="004E664F"/>
    <w:rsid w:val="004E6888"/>
    <w:rsid w:val="004E6FDA"/>
    <w:rsid w:val="004E797C"/>
    <w:rsid w:val="004F4756"/>
    <w:rsid w:val="004F4DF4"/>
    <w:rsid w:val="004F572C"/>
    <w:rsid w:val="004F5FE8"/>
    <w:rsid w:val="004F6B8C"/>
    <w:rsid w:val="004F7F99"/>
    <w:rsid w:val="005013EC"/>
    <w:rsid w:val="00501ABD"/>
    <w:rsid w:val="005020AA"/>
    <w:rsid w:val="00502AC4"/>
    <w:rsid w:val="0050321D"/>
    <w:rsid w:val="00504275"/>
    <w:rsid w:val="0050769F"/>
    <w:rsid w:val="00507782"/>
    <w:rsid w:val="00507F90"/>
    <w:rsid w:val="00510502"/>
    <w:rsid w:val="00510FB7"/>
    <w:rsid w:val="00513C52"/>
    <w:rsid w:val="00513E41"/>
    <w:rsid w:val="0051402E"/>
    <w:rsid w:val="005144D5"/>
    <w:rsid w:val="00514816"/>
    <w:rsid w:val="00517234"/>
    <w:rsid w:val="00517405"/>
    <w:rsid w:val="005178DF"/>
    <w:rsid w:val="00517939"/>
    <w:rsid w:val="00517B83"/>
    <w:rsid w:val="00517FBA"/>
    <w:rsid w:val="005211F6"/>
    <w:rsid w:val="00522BF6"/>
    <w:rsid w:val="005241CE"/>
    <w:rsid w:val="00525365"/>
    <w:rsid w:val="00525521"/>
    <w:rsid w:val="005257D0"/>
    <w:rsid w:val="00525A08"/>
    <w:rsid w:val="00525EE8"/>
    <w:rsid w:val="00530D51"/>
    <w:rsid w:val="00531228"/>
    <w:rsid w:val="00531EBE"/>
    <w:rsid w:val="0053212B"/>
    <w:rsid w:val="00533C54"/>
    <w:rsid w:val="0053530B"/>
    <w:rsid w:val="005356D9"/>
    <w:rsid w:val="00540762"/>
    <w:rsid w:val="00540BB0"/>
    <w:rsid w:val="00543898"/>
    <w:rsid w:val="00544908"/>
    <w:rsid w:val="005461E7"/>
    <w:rsid w:val="00547097"/>
    <w:rsid w:val="00550093"/>
    <w:rsid w:val="005505AD"/>
    <w:rsid w:val="00550861"/>
    <w:rsid w:val="00550E9F"/>
    <w:rsid w:val="00550F27"/>
    <w:rsid w:val="00551557"/>
    <w:rsid w:val="00555B62"/>
    <w:rsid w:val="00556C8A"/>
    <w:rsid w:val="005575F4"/>
    <w:rsid w:val="00557B67"/>
    <w:rsid w:val="00557E64"/>
    <w:rsid w:val="00560849"/>
    <w:rsid w:val="00561093"/>
    <w:rsid w:val="0056166A"/>
    <w:rsid w:val="00561992"/>
    <w:rsid w:val="005633B0"/>
    <w:rsid w:val="005647CF"/>
    <w:rsid w:val="005655BD"/>
    <w:rsid w:val="00565E0D"/>
    <w:rsid w:val="00565FBA"/>
    <w:rsid w:val="00566053"/>
    <w:rsid w:val="00566FE3"/>
    <w:rsid w:val="00570487"/>
    <w:rsid w:val="0057064C"/>
    <w:rsid w:val="00571446"/>
    <w:rsid w:val="00572E86"/>
    <w:rsid w:val="00574FE9"/>
    <w:rsid w:val="00575350"/>
    <w:rsid w:val="005769CE"/>
    <w:rsid w:val="00576C25"/>
    <w:rsid w:val="00577455"/>
    <w:rsid w:val="0057781D"/>
    <w:rsid w:val="0057798B"/>
    <w:rsid w:val="00581084"/>
    <w:rsid w:val="005819DB"/>
    <w:rsid w:val="00581C1B"/>
    <w:rsid w:val="0058242D"/>
    <w:rsid w:val="005831F3"/>
    <w:rsid w:val="00583A5E"/>
    <w:rsid w:val="005855FF"/>
    <w:rsid w:val="00585EE1"/>
    <w:rsid w:val="00590601"/>
    <w:rsid w:val="00590EF3"/>
    <w:rsid w:val="0059197D"/>
    <w:rsid w:val="005940AD"/>
    <w:rsid w:val="00594CCE"/>
    <w:rsid w:val="00595B02"/>
    <w:rsid w:val="00595D32"/>
    <w:rsid w:val="00595FAA"/>
    <w:rsid w:val="00596597"/>
    <w:rsid w:val="00597BE4"/>
    <w:rsid w:val="005A0BF6"/>
    <w:rsid w:val="005A2157"/>
    <w:rsid w:val="005A3CBF"/>
    <w:rsid w:val="005A68D0"/>
    <w:rsid w:val="005A74A3"/>
    <w:rsid w:val="005A7532"/>
    <w:rsid w:val="005A7D68"/>
    <w:rsid w:val="005A7ECC"/>
    <w:rsid w:val="005B046E"/>
    <w:rsid w:val="005B0E7C"/>
    <w:rsid w:val="005B0F6D"/>
    <w:rsid w:val="005B40BB"/>
    <w:rsid w:val="005B41FD"/>
    <w:rsid w:val="005B4E22"/>
    <w:rsid w:val="005B50E6"/>
    <w:rsid w:val="005B531E"/>
    <w:rsid w:val="005B6926"/>
    <w:rsid w:val="005C095C"/>
    <w:rsid w:val="005C0C61"/>
    <w:rsid w:val="005C17A0"/>
    <w:rsid w:val="005C19C6"/>
    <w:rsid w:val="005C79A8"/>
    <w:rsid w:val="005D2A9F"/>
    <w:rsid w:val="005D5279"/>
    <w:rsid w:val="005E0197"/>
    <w:rsid w:val="005E2C8F"/>
    <w:rsid w:val="005E3595"/>
    <w:rsid w:val="005E35C6"/>
    <w:rsid w:val="005E35DC"/>
    <w:rsid w:val="005E38AC"/>
    <w:rsid w:val="005E74C2"/>
    <w:rsid w:val="005F0419"/>
    <w:rsid w:val="005F0AE2"/>
    <w:rsid w:val="005F1520"/>
    <w:rsid w:val="005F2EEF"/>
    <w:rsid w:val="005F410D"/>
    <w:rsid w:val="005F50E7"/>
    <w:rsid w:val="005F55AD"/>
    <w:rsid w:val="005F5F81"/>
    <w:rsid w:val="005F6E89"/>
    <w:rsid w:val="006005D3"/>
    <w:rsid w:val="0060215C"/>
    <w:rsid w:val="006039A4"/>
    <w:rsid w:val="00606451"/>
    <w:rsid w:val="00607A4C"/>
    <w:rsid w:val="006161E9"/>
    <w:rsid w:val="00622FE5"/>
    <w:rsid w:val="006247E1"/>
    <w:rsid w:val="00624D9B"/>
    <w:rsid w:val="00624EAC"/>
    <w:rsid w:val="00624EEF"/>
    <w:rsid w:val="006269B6"/>
    <w:rsid w:val="00627064"/>
    <w:rsid w:val="00627A99"/>
    <w:rsid w:val="00630060"/>
    <w:rsid w:val="006309A9"/>
    <w:rsid w:val="00632BDA"/>
    <w:rsid w:val="00632F53"/>
    <w:rsid w:val="00633FA6"/>
    <w:rsid w:val="006340D8"/>
    <w:rsid w:val="00634584"/>
    <w:rsid w:val="00634B0D"/>
    <w:rsid w:val="0063517B"/>
    <w:rsid w:val="00635C27"/>
    <w:rsid w:val="00640671"/>
    <w:rsid w:val="00640EE6"/>
    <w:rsid w:val="006418C2"/>
    <w:rsid w:val="00642130"/>
    <w:rsid w:val="00642596"/>
    <w:rsid w:val="00643ED4"/>
    <w:rsid w:val="0064704C"/>
    <w:rsid w:val="00647EDD"/>
    <w:rsid w:val="006502F5"/>
    <w:rsid w:val="0065086D"/>
    <w:rsid w:val="00650B14"/>
    <w:rsid w:val="0065317A"/>
    <w:rsid w:val="00656E15"/>
    <w:rsid w:val="0066037E"/>
    <w:rsid w:val="00660BBC"/>
    <w:rsid w:val="00661EAB"/>
    <w:rsid w:val="0066202E"/>
    <w:rsid w:val="006624E6"/>
    <w:rsid w:val="006650D3"/>
    <w:rsid w:val="00665683"/>
    <w:rsid w:val="00665E70"/>
    <w:rsid w:val="00667398"/>
    <w:rsid w:val="006736DE"/>
    <w:rsid w:val="0067421F"/>
    <w:rsid w:val="00674FD6"/>
    <w:rsid w:val="00675636"/>
    <w:rsid w:val="00677847"/>
    <w:rsid w:val="00677C02"/>
    <w:rsid w:val="00680549"/>
    <w:rsid w:val="00681463"/>
    <w:rsid w:val="006858C1"/>
    <w:rsid w:val="00690A70"/>
    <w:rsid w:val="00690BF8"/>
    <w:rsid w:val="00690F8E"/>
    <w:rsid w:val="00696677"/>
    <w:rsid w:val="006968EE"/>
    <w:rsid w:val="00696B0F"/>
    <w:rsid w:val="006A26BE"/>
    <w:rsid w:val="006A28AC"/>
    <w:rsid w:val="006A32D5"/>
    <w:rsid w:val="006A33F1"/>
    <w:rsid w:val="006A45C9"/>
    <w:rsid w:val="006A4AD7"/>
    <w:rsid w:val="006A54EF"/>
    <w:rsid w:val="006A58C9"/>
    <w:rsid w:val="006A6623"/>
    <w:rsid w:val="006B0367"/>
    <w:rsid w:val="006B3519"/>
    <w:rsid w:val="006B4624"/>
    <w:rsid w:val="006B51C4"/>
    <w:rsid w:val="006B630C"/>
    <w:rsid w:val="006B7F97"/>
    <w:rsid w:val="006C1998"/>
    <w:rsid w:val="006C2C00"/>
    <w:rsid w:val="006C3999"/>
    <w:rsid w:val="006C3B85"/>
    <w:rsid w:val="006C4986"/>
    <w:rsid w:val="006C50D6"/>
    <w:rsid w:val="006C59ED"/>
    <w:rsid w:val="006C59FD"/>
    <w:rsid w:val="006C68D2"/>
    <w:rsid w:val="006C7AFA"/>
    <w:rsid w:val="006D0362"/>
    <w:rsid w:val="006D0485"/>
    <w:rsid w:val="006D467B"/>
    <w:rsid w:val="006D489D"/>
    <w:rsid w:val="006D4B47"/>
    <w:rsid w:val="006D613B"/>
    <w:rsid w:val="006E0156"/>
    <w:rsid w:val="006E07D9"/>
    <w:rsid w:val="006E23EB"/>
    <w:rsid w:val="006E37ED"/>
    <w:rsid w:val="006E6582"/>
    <w:rsid w:val="006E67FF"/>
    <w:rsid w:val="006E6CE0"/>
    <w:rsid w:val="006E74C7"/>
    <w:rsid w:val="006F026B"/>
    <w:rsid w:val="006F027E"/>
    <w:rsid w:val="006F0E6B"/>
    <w:rsid w:val="006F5618"/>
    <w:rsid w:val="006F635D"/>
    <w:rsid w:val="006F657B"/>
    <w:rsid w:val="006F707D"/>
    <w:rsid w:val="006F714F"/>
    <w:rsid w:val="006F7430"/>
    <w:rsid w:val="0070003C"/>
    <w:rsid w:val="007020B0"/>
    <w:rsid w:val="0070256C"/>
    <w:rsid w:val="00703AA2"/>
    <w:rsid w:val="00703BAA"/>
    <w:rsid w:val="00704099"/>
    <w:rsid w:val="00704B8F"/>
    <w:rsid w:val="00706E7C"/>
    <w:rsid w:val="007076C3"/>
    <w:rsid w:val="007106A0"/>
    <w:rsid w:val="00710C5E"/>
    <w:rsid w:val="0071429D"/>
    <w:rsid w:val="00714A18"/>
    <w:rsid w:val="00715DA4"/>
    <w:rsid w:val="00715E46"/>
    <w:rsid w:val="00716950"/>
    <w:rsid w:val="0072180D"/>
    <w:rsid w:val="00721A55"/>
    <w:rsid w:val="00722588"/>
    <w:rsid w:val="007237F9"/>
    <w:rsid w:val="00723899"/>
    <w:rsid w:val="00724C57"/>
    <w:rsid w:val="00726CF4"/>
    <w:rsid w:val="007271A1"/>
    <w:rsid w:val="0072760D"/>
    <w:rsid w:val="00727ADD"/>
    <w:rsid w:val="0073040B"/>
    <w:rsid w:val="00733C34"/>
    <w:rsid w:val="00735539"/>
    <w:rsid w:val="00735839"/>
    <w:rsid w:val="007367A1"/>
    <w:rsid w:val="00736A5E"/>
    <w:rsid w:val="0073739E"/>
    <w:rsid w:val="007373D7"/>
    <w:rsid w:val="00740C18"/>
    <w:rsid w:val="00741413"/>
    <w:rsid w:val="00741440"/>
    <w:rsid w:val="00744123"/>
    <w:rsid w:val="00744A3D"/>
    <w:rsid w:val="00745152"/>
    <w:rsid w:val="00746E71"/>
    <w:rsid w:val="00750375"/>
    <w:rsid w:val="007508BA"/>
    <w:rsid w:val="00751730"/>
    <w:rsid w:val="00751900"/>
    <w:rsid w:val="00752444"/>
    <w:rsid w:val="00752FC9"/>
    <w:rsid w:val="0075386F"/>
    <w:rsid w:val="00754064"/>
    <w:rsid w:val="00754533"/>
    <w:rsid w:val="00754ED8"/>
    <w:rsid w:val="00756071"/>
    <w:rsid w:val="0075703A"/>
    <w:rsid w:val="00757FD0"/>
    <w:rsid w:val="00762125"/>
    <w:rsid w:val="00763214"/>
    <w:rsid w:val="00765222"/>
    <w:rsid w:val="0076586F"/>
    <w:rsid w:val="00765A88"/>
    <w:rsid w:val="007662E5"/>
    <w:rsid w:val="00766522"/>
    <w:rsid w:val="0076747B"/>
    <w:rsid w:val="00767F2D"/>
    <w:rsid w:val="007707B2"/>
    <w:rsid w:val="00770C11"/>
    <w:rsid w:val="007716D0"/>
    <w:rsid w:val="00772526"/>
    <w:rsid w:val="00775291"/>
    <w:rsid w:val="007758AD"/>
    <w:rsid w:val="00775D1C"/>
    <w:rsid w:val="00776551"/>
    <w:rsid w:val="00776962"/>
    <w:rsid w:val="0077794C"/>
    <w:rsid w:val="0078094D"/>
    <w:rsid w:val="007818F4"/>
    <w:rsid w:val="00782D18"/>
    <w:rsid w:val="00782F73"/>
    <w:rsid w:val="007839D7"/>
    <w:rsid w:val="007863DE"/>
    <w:rsid w:val="00787030"/>
    <w:rsid w:val="00787A65"/>
    <w:rsid w:val="00791257"/>
    <w:rsid w:val="00791A1D"/>
    <w:rsid w:val="0079278B"/>
    <w:rsid w:val="00796328"/>
    <w:rsid w:val="00796EA3"/>
    <w:rsid w:val="00797315"/>
    <w:rsid w:val="00797403"/>
    <w:rsid w:val="007A021F"/>
    <w:rsid w:val="007A0DC0"/>
    <w:rsid w:val="007A2E97"/>
    <w:rsid w:val="007A3996"/>
    <w:rsid w:val="007A40A5"/>
    <w:rsid w:val="007A4BA7"/>
    <w:rsid w:val="007A6177"/>
    <w:rsid w:val="007A7831"/>
    <w:rsid w:val="007B011D"/>
    <w:rsid w:val="007B0244"/>
    <w:rsid w:val="007B043E"/>
    <w:rsid w:val="007B04C6"/>
    <w:rsid w:val="007B1750"/>
    <w:rsid w:val="007B2F94"/>
    <w:rsid w:val="007B4682"/>
    <w:rsid w:val="007B5BAB"/>
    <w:rsid w:val="007B7208"/>
    <w:rsid w:val="007C0840"/>
    <w:rsid w:val="007C0E99"/>
    <w:rsid w:val="007C11A8"/>
    <w:rsid w:val="007C2FCF"/>
    <w:rsid w:val="007C3121"/>
    <w:rsid w:val="007C322A"/>
    <w:rsid w:val="007C3BB5"/>
    <w:rsid w:val="007C4958"/>
    <w:rsid w:val="007C571A"/>
    <w:rsid w:val="007C5A38"/>
    <w:rsid w:val="007C73D7"/>
    <w:rsid w:val="007D16B0"/>
    <w:rsid w:val="007D1C1E"/>
    <w:rsid w:val="007D1C55"/>
    <w:rsid w:val="007D246E"/>
    <w:rsid w:val="007D4AF2"/>
    <w:rsid w:val="007D642E"/>
    <w:rsid w:val="007D6C21"/>
    <w:rsid w:val="007D6D55"/>
    <w:rsid w:val="007E0788"/>
    <w:rsid w:val="007E0A2A"/>
    <w:rsid w:val="007E0C92"/>
    <w:rsid w:val="007E207C"/>
    <w:rsid w:val="007E24EC"/>
    <w:rsid w:val="007E2CC1"/>
    <w:rsid w:val="007E2D2B"/>
    <w:rsid w:val="007E307E"/>
    <w:rsid w:val="007E36CA"/>
    <w:rsid w:val="007E3F6F"/>
    <w:rsid w:val="007E539A"/>
    <w:rsid w:val="007E6FA7"/>
    <w:rsid w:val="007E7768"/>
    <w:rsid w:val="007F0DF2"/>
    <w:rsid w:val="007F137D"/>
    <w:rsid w:val="007F1511"/>
    <w:rsid w:val="007F38C7"/>
    <w:rsid w:val="007F4943"/>
    <w:rsid w:val="007F541A"/>
    <w:rsid w:val="007F5E46"/>
    <w:rsid w:val="007F7CA8"/>
    <w:rsid w:val="008003E3"/>
    <w:rsid w:val="00800DC8"/>
    <w:rsid w:val="0080131C"/>
    <w:rsid w:val="00801A56"/>
    <w:rsid w:val="00801C4D"/>
    <w:rsid w:val="00802178"/>
    <w:rsid w:val="00802999"/>
    <w:rsid w:val="0080299E"/>
    <w:rsid w:val="008036AD"/>
    <w:rsid w:val="008039FA"/>
    <w:rsid w:val="00805556"/>
    <w:rsid w:val="00807E7F"/>
    <w:rsid w:val="008116FF"/>
    <w:rsid w:val="00811D3F"/>
    <w:rsid w:val="0081211A"/>
    <w:rsid w:val="008125B2"/>
    <w:rsid w:val="0081358C"/>
    <w:rsid w:val="00814D6A"/>
    <w:rsid w:val="0081570E"/>
    <w:rsid w:val="00815DD4"/>
    <w:rsid w:val="00817744"/>
    <w:rsid w:val="00820126"/>
    <w:rsid w:val="00820E98"/>
    <w:rsid w:val="00823009"/>
    <w:rsid w:val="008231E7"/>
    <w:rsid w:val="00823E6F"/>
    <w:rsid w:val="008251FD"/>
    <w:rsid w:val="00826D97"/>
    <w:rsid w:val="008275D9"/>
    <w:rsid w:val="008279A5"/>
    <w:rsid w:val="008302A9"/>
    <w:rsid w:val="008304D8"/>
    <w:rsid w:val="00830EDF"/>
    <w:rsid w:val="008319B3"/>
    <w:rsid w:val="0083347D"/>
    <w:rsid w:val="0083376D"/>
    <w:rsid w:val="00833B79"/>
    <w:rsid w:val="0083408B"/>
    <w:rsid w:val="008352D5"/>
    <w:rsid w:val="0083541B"/>
    <w:rsid w:val="0083746C"/>
    <w:rsid w:val="0083774D"/>
    <w:rsid w:val="00837C0E"/>
    <w:rsid w:val="00837ECD"/>
    <w:rsid w:val="008401B9"/>
    <w:rsid w:val="008408F2"/>
    <w:rsid w:val="00840E9C"/>
    <w:rsid w:val="00841686"/>
    <w:rsid w:val="00842339"/>
    <w:rsid w:val="0084288D"/>
    <w:rsid w:val="0084354E"/>
    <w:rsid w:val="00843692"/>
    <w:rsid w:val="0084377C"/>
    <w:rsid w:val="00843A28"/>
    <w:rsid w:val="00843B9C"/>
    <w:rsid w:val="00843C86"/>
    <w:rsid w:val="00844288"/>
    <w:rsid w:val="008449BA"/>
    <w:rsid w:val="00844A8E"/>
    <w:rsid w:val="00844C4C"/>
    <w:rsid w:val="00845CBD"/>
    <w:rsid w:val="008469FF"/>
    <w:rsid w:val="008472FC"/>
    <w:rsid w:val="00847A1E"/>
    <w:rsid w:val="00847E25"/>
    <w:rsid w:val="00850C3F"/>
    <w:rsid w:val="00851B2F"/>
    <w:rsid w:val="00852A30"/>
    <w:rsid w:val="00853A27"/>
    <w:rsid w:val="00856855"/>
    <w:rsid w:val="00856D1B"/>
    <w:rsid w:val="008575F4"/>
    <w:rsid w:val="008613C1"/>
    <w:rsid w:val="0086224D"/>
    <w:rsid w:val="00863576"/>
    <w:rsid w:val="008655D7"/>
    <w:rsid w:val="00867230"/>
    <w:rsid w:val="0086743A"/>
    <w:rsid w:val="00867740"/>
    <w:rsid w:val="00871EC3"/>
    <w:rsid w:val="00874217"/>
    <w:rsid w:val="008742BE"/>
    <w:rsid w:val="00875BDB"/>
    <w:rsid w:val="00875F8F"/>
    <w:rsid w:val="00876D82"/>
    <w:rsid w:val="008805EE"/>
    <w:rsid w:val="00880E5E"/>
    <w:rsid w:val="008819A1"/>
    <w:rsid w:val="00885B83"/>
    <w:rsid w:val="00885F77"/>
    <w:rsid w:val="0088653D"/>
    <w:rsid w:val="0088694B"/>
    <w:rsid w:val="008879AD"/>
    <w:rsid w:val="00892E3A"/>
    <w:rsid w:val="008941DC"/>
    <w:rsid w:val="00894FF0"/>
    <w:rsid w:val="00896E2D"/>
    <w:rsid w:val="00897210"/>
    <w:rsid w:val="0089749D"/>
    <w:rsid w:val="008A0A1F"/>
    <w:rsid w:val="008A11A2"/>
    <w:rsid w:val="008A16D2"/>
    <w:rsid w:val="008A23C6"/>
    <w:rsid w:val="008A6478"/>
    <w:rsid w:val="008A65A6"/>
    <w:rsid w:val="008A6859"/>
    <w:rsid w:val="008A69EF"/>
    <w:rsid w:val="008A6B6B"/>
    <w:rsid w:val="008A6BBA"/>
    <w:rsid w:val="008A7D99"/>
    <w:rsid w:val="008A7E20"/>
    <w:rsid w:val="008B01D2"/>
    <w:rsid w:val="008B0682"/>
    <w:rsid w:val="008B11D6"/>
    <w:rsid w:val="008B1C0C"/>
    <w:rsid w:val="008B1C95"/>
    <w:rsid w:val="008B3AF6"/>
    <w:rsid w:val="008B3C1C"/>
    <w:rsid w:val="008B4D2B"/>
    <w:rsid w:val="008B5E74"/>
    <w:rsid w:val="008B60A8"/>
    <w:rsid w:val="008B61B5"/>
    <w:rsid w:val="008B7145"/>
    <w:rsid w:val="008B7D01"/>
    <w:rsid w:val="008C18DA"/>
    <w:rsid w:val="008C1E19"/>
    <w:rsid w:val="008C345D"/>
    <w:rsid w:val="008C3C54"/>
    <w:rsid w:val="008C42E6"/>
    <w:rsid w:val="008C5E29"/>
    <w:rsid w:val="008D094B"/>
    <w:rsid w:val="008D09F0"/>
    <w:rsid w:val="008D3F80"/>
    <w:rsid w:val="008D41EB"/>
    <w:rsid w:val="008D438E"/>
    <w:rsid w:val="008D470E"/>
    <w:rsid w:val="008D4E79"/>
    <w:rsid w:val="008D5A36"/>
    <w:rsid w:val="008D5ABD"/>
    <w:rsid w:val="008D5AE2"/>
    <w:rsid w:val="008D7918"/>
    <w:rsid w:val="008E3B79"/>
    <w:rsid w:val="008E5E98"/>
    <w:rsid w:val="008E65D4"/>
    <w:rsid w:val="008F1079"/>
    <w:rsid w:val="008F22FB"/>
    <w:rsid w:val="008F2E82"/>
    <w:rsid w:val="008F30E6"/>
    <w:rsid w:val="008F4372"/>
    <w:rsid w:val="008F4932"/>
    <w:rsid w:val="008F5917"/>
    <w:rsid w:val="008F5C4D"/>
    <w:rsid w:val="008F74FE"/>
    <w:rsid w:val="009003C5"/>
    <w:rsid w:val="0090189E"/>
    <w:rsid w:val="00903522"/>
    <w:rsid w:val="009046B1"/>
    <w:rsid w:val="0090639A"/>
    <w:rsid w:val="00906E17"/>
    <w:rsid w:val="0090719E"/>
    <w:rsid w:val="00907A38"/>
    <w:rsid w:val="00911AF5"/>
    <w:rsid w:val="009144B0"/>
    <w:rsid w:val="00915BB7"/>
    <w:rsid w:val="0091659A"/>
    <w:rsid w:val="00920300"/>
    <w:rsid w:val="00920DF4"/>
    <w:rsid w:val="00921863"/>
    <w:rsid w:val="00921EBE"/>
    <w:rsid w:val="009225D4"/>
    <w:rsid w:val="0092473B"/>
    <w:rsid w:val="00924B6E"/>
    <w:rsid w:val="00926491"/>
    <w:rsid w:val="00926640"/>
    <w:rsid w:val="00926BDE"/>
    <w:rsid w:val="00931595"/>
    <w:rsid w:val="009332ED"/>
    <w:rsid w:val="00933BDA"/>
    <w:rsid w:val="009354F3"/>
    <w:rsid w:val="009368DF"/>
    <w:rsid w:val="0094068B"/>
    <w:rsid w:val="00942D93"/>
    <w:rsid w:val="00943F3B"/>
    <w:rsid w:val="009440DF"/>
    <w:rsid w:val="009464AA"/>
    <w:rsid w:val="00947245"/>
    <w:rsid w:val="00951623"/>
    <w:rsid w:val="009529D0"/>
    <w:rsid w:val="009545D3"/>
    <w:rsid w:val="00956AEB"/>
    <w:rsid w:val="009575FF"/>
    <w:rsid w:val="009601A7"/>
    <w:rsid w:val="00960347"/>
    <w:rsid w:val="0096191C"/>
    <w:rsid w:val="00962D3B"/>
    <w:rsid w:val="00963330"/>
    <w:rsid w:val="00963A50"/>
    <w:rsid w:val="00966486"/>
    <w:rsid w:val="00966C48"/>
    <w:rsid w:val="00966D5E"/>
    <w:rsid w:val="00967503"/>
    <w:rsid w:val="00970CE1"/>
    <w:rsid w:val="00971E21"/>
    <w:rsid w:val="00972F76"/>
    <w:rsid w:val="009730D5"/>
    <w:rsid w:val="00973736"/>
    <w:rsid w:val="00974429"/>
    <w:rsid w:val="00975008"/>
    <w:rsid w:val="00976804"/>
    <w:rsid w:val="00976937"/>
    <w:rsid w:val="00977713"/>
    <w:rsid w:val="00980E26"/>
    <w:rsid w:val="00981ABE"/>
    <w:rsid w:val="00981EA2"/>
    <w:rsid w:val="00982262"/>
    <w:rsid w:val="00982B80"/>
    <w:rsid w:val="00982DAA"/>
    <w:rsid w:val="00982FD6"/>
    <w:rsid w:val="00983A81"/>
    <w:rsid w:val="0098672F"/>
    <w:rsid w:val="009867B4"/>
    <w:rsid w:val="00986CAA"/>
    <w:rsid w:val="00987772"/>
    <w:rsid w:val="009901D5"/>
    <w:rsid w:val="00991096"/>
    <w:rsid w:val="00991C27"/>
    <w:rsid w:val="00992BDA"/>
    <w:rsid w:val="00994256"/>
    <w:rsid w:val="00994F12"/>
    <w:rsid w:val="00995AD5"/>
    <w:rsid w:val="00996A37"/>
    <w:rsid w:val="009A05DE"/>
    <w:rsid w:val="009A4C85"/>
    <w:rsid w:val="009A55F4"/>
    <w:rsid w:val="009A63B3"/>
    <w:rsid w:val="009A66A2"/>
    <w:rsid w:val="009A6794"/>
    <w:rsid w:val="009A693C"/>
    <w:rsid w:val="009B1D4D"/>
    <w:rsid w:val="009B3B87"/>
    <w:rsid w:val="009B3BDF"/>
    <w:rsid w:val="009B40C2"/>
    <w:rsid w:val="009B4E6A"/>
    <w:rsid w:val="009B6D8F"/>
    <w:rsid w:val="009B72F8"/>
    <w:rsid w:val="009C2ACE"/>
    <w:rsid w:val="009C3727"/>
    <w:rsid w:val="009C4213"/>
    <w:rsid w:val="009C4216"/>
    <w:rsid w:val="009C4465"/>
    <w:rsid w:val="009C514E"/>
    <w:rsid w:val="009C6878"/>
    <w:rsid w:val="009C77A3"/>
    <w:rsid w:val="009C7D2D"/>
    <w:rsid w:val="009D1264"/>
    <w:rsid w:val="009D18C7"/>
    <w:rsid w:val="009D21A3"/>
    <w:rsid w:val="009D303E"/>
    <w:rsid w:val="009D35B7"/>
    <w:rsid w:val="009D4709"/>
    <w:rsid w:val="009D4D64"/>
    <w:rsid w:val="009D4FA6"/>
    <w:rsid w:val="009D5F6C"/>
    <w:rsid w:val="009D61CA"/>
    <w:rsid w:val="009D6B0A"/>
    <w:rsid w:val="009D6EBD"/>
    <w:rsid w:val="009E2377"/>
    <w:rsid w:val="009E30A2"/>
    <w:rsid w:val="009E4262"/>
    <w:rsid w:val="009E47AE"/>
    <w:rsid w:val="009E6BD1"/>
    <w:rsid w:val="009E74D9"/>
    <w:rsid w:val="009E7B76"/>
    <w:rsid w:val="009F0741"/>
    <w:rsid w:val="009F342D"/>
    <w:rsid w:val="009F3976"/>
    <w:rsid w:val="009F4E32"/>
    <w:rsid w:val="009F61FE"/>
    <w:rsid w:val="00A0021E"/>
    <w:rsid w:val="00A023AE"/>
    <w:rsid w:val="00A03F1F"/>
    <w:rsid w:val="00A041FF"/>
    <w:rsid w:val="00A04614"/>
    <w:rsid w:val="00A0493C"/>
    <w:rsid w:val="00A050E9"/>
    <w:rsid w:val="00A06444"/>
    <w:rsid w:val="00A064CA"/>
    <w:rsid w:val="00A068E6"/>
    <w:rsid w:val="00A114E6"/>
    <w:rsid w:val="00A140EA"/>
    <w:rsid w:val="00A14B2F"/>
    <w:rsid w:val="00A1518C"/>
    <w:rsid w:val="00A1529A"/>
    <w:rsid w:val="00A1577F"/>
    <w:rsid w:val="00A15796"/>
    <w:rsid w:val="00A20D61"/>
    <w:rsid w:val="00A21319"/>
    <w:rsid w:val="00A23A47"/>
    <w:rsid w:val="00A243B9"/>
    <w:rsid w:val="00A255A1"/>
    <w:rsid w:val="00A25A45"/>
    <w:rsid w:val="00A273BA"/>
    <w:rsid w:val="00A27506"/>
    <w:rsid w:val="00A27C3E"/>
    <w:rsid w:val="00A3000C"/>
    <w:rsid w:val="00A30D08"/>
    <w:rsid w:val="00A31FA5"/>
    <w:rsid w:val="00A32CF2"/>
    <w:rsid w:val="00A33D88"/>
    <w:rsid w:val="00A33D8A"/>
    <w:rsid w:val="00A36FD2"/>
    <w:rsid w:val="00A378C9"/>
    <w:rsid w:val="00A37BFA"/>
    <w:rsid w:val="00A40003"/>
    <w:rsid w:val="00A40062"/>
    <w:rsid w:val="00A4006D"/>
    <w:rsid w:val="00A40095"/>
    <w:rsid w:val="00A40F85"/>
    <w:rsid w:val="00A42AA9"/>
    <w:rsid w:val="00A43631"/>
    <w:rsid w:val="00A43966"/>
    <w:rsid w:val="00A43C76"/>
    <w:rsid w:val="00A44130"/>
    <w:rsid w:val="00A4543A"/>
    <w:rsid w:val="00A4702B"/>
    <w:rsid w:val="00A4712E"/>
    <w:rsid w:val="00A47A4B"/>
    <w:rsid w:val="00A47EC0"/>
    <w:rsid w:val="00A52109"/>
    <w:rsid w:val="00A526D1"/>
    <w:rsid w:val="00A532BB"/>
    <w:rsid w:val="00A53BD6"/>
    <w:rsid w:val="00A60CCB"/>
    <w:rsid w:val="00A60DE1"/>
    <w:rsid w:val="00A62428"/>
    <w:rsid w:val="00A63A81"/>
    <w:rsid w:val="00A64EDF"/>
    <w:rsid w:val="00A65337"/>
    <w:rsid w:val="00A65D33"/>
    <w:rsid w:val="00A67436"/>
    <w:rsid w:val="00A67D11"/>
    <w:rsid w:val="00A70224"/>
    <w:rsid w:val="00A71953"/>
    <w:rsid w:val="00A730A4"/>
    <w:rsid w:val="00A735F0"/>
    <w:rsid w:val="00A73D98"/>
    <w:rsid w:val="00A74331"/>
    <w:rsid w:val="00A74AEE"/>
    <w:rsid w:val="00A74E42"/>
    <w:rsid w:val="00A75160"/>
    <w:rsid w:val="00A7720E"/>
    <w:rsid w:val="00A77A13"/>
    <w:rsid w:val="00A80246"/>
    <w:rsid w:val="00A80659"/>
    <w:rsid w:val="00A817A2"/>
    <w:rsid w:val="00A81C32"/>
    <w:rsid w:val="00A82A1C"/>
    <w:rsid w:val="00A841A8"/>
    <w:rsid w:val="00A84DFA"/>
    <w:rsid w:val="00A84F0C"/>
    <w:rsid w:val="00A85081"/>
    <w:rsid w:val="00A85977"/>
    <w:rsid w:val="00A87D2A"/>
    <w:rsid w:val="00A90A3F"/>
    <w:rsid w:val="00A91C8E"/>
    <w:rsid w:val="00A91D04"/>
    <w:rsid w:val="00A92BA0"/>
    <w:rsid w:val="00A93682"/>
    <w:rsid w:val="00A94332"/>
    <w:rsid w:val="00A949D2"/>
    <w:rsid w:val="00A94AB2"/>
    <w:rsid w:val="00A94D24"/>
    <w:rsid w:val="00A94DF3"/>
    <w:rsid w:val="00A94EC1"/>
    <w:rsid w:val="00A9581F"/>
    <w:rsid w:val="00A95F81"/>
    <w:rsid w:val="00A9638C"/>
    <w:rsid w:val="00AA168B"/>
    <w:rsid w:val="00AA1A57"/>
    <w:rsid w:val="00AA289E"/>
    <w:rsid w:val="00AA37A9"/>
    <w:rsid w:val="00AA3AC6"/>
    <w:rsid w:val="00AA5968"/>
    <w:rsid w:val="00AA6C41"/>
    <w:rsid w:val="00AB0232"/>
    <w:rsid w:val="00AB0BF9"/>
    <w:rsid w:val="00AB4804"/>
    <w:rsid w:val="00AB7013"/>
    <w:rsid w:val="00AB73A3"/>
    <w:rsid w:val="00AB7602"/>
    <w:rsid w:val="00AB78A5"/>
    <w:rsid w:val="00AC048D"/>
    <w:rsid w:val="00AC0C99"/>
    <w:rsid w:val="00AC17F6"/>
    <w:rsid w:val="00AC36B8"/>
    <w:rsid w:val="00AC4916"/>
    <w:rsid w:val="00AC721D"/>
    <w:rsid w:val="00AC7240"/>
    <w:rsid w:val="00AC7747"/>
    <w:rsid w:val="00AD1549"/>
    <w:rsid w:val="00AD1616"/>
    <w:rsid w:val="00AD1A5D"/>
    <w:rsid w:val="00AD324E"/>
    <w:rsid w:val="00AD3B14"/>
    <w:rsid w:val="00AD3B26"/>
    <w:rsid w:val="00AD44E7"/>
    <w:rsid w:val="00AD565E"/>
    <w:rsid w:val="00AD7EA3"/>
    <w:rsid w:val="00AE04BC"/>
    <w:rsid w:val="00AE197B"/>
    <w:rsid w:val="00AE37B5"/>
    <w:rsid w:val="00AE3BCA"/>
    <w:rsid w:val="00AE696B"/>
    <w:rsid w:val="00AE7685"/>
    <w:rsid w:val="00AE7AA2"/>
    <w:rsid w:val="00AE7B03"/>
    <w:rsid w:val="00AF2D45"/>
    <w:rsid w:val="00AF30D8"/>
    <w:rsid w:val="00AF3986"/>
    <w:rsid w:val="00AF42A1"/>
    <w:rsid w:val="00AF4DB4"/>
    <w:rsid w:val="00AF5DAF"/>
    <w:rsid w:val="00AF62C3"/>
    <w:rsid w:val="00AF7962"/>
    <w:rsid w:val="00B0076D"/>
    <w:rsid w:val="00B025B6"/>
    <w:rsid w:val="00B02A9B"/>
    <w:rsid w:val="00B04420"/>
    <w:rsid w:val="00B04CD0"/>
    <w:rsid w:val="00B06452"/>
    <w:rsid w:val="00B102F0"/>
    <w:rsid w:val="00B106DA"/>
    <w:rsid w:val="00B107B3"/>
    <w:rsid w:val="00B1285C"/>
    <w:rsid w:val="00B13AE2"/>
    <w:rsid w:val="00B14B9A"/>
    <w:rsid w:val="00B15A1B"/>
    <w:rsid w:val="00B1691B"/>
    <w:rsid w:val="00B20AC9"/>
    <w:rsid w:val="00B223C5"/>
    <w:rsid w:val="00B2382F"/>
    <w:rsid w:val="00B23911"/>
    <w:rsid w:val="00B24721"/>
    <w:rsid w:val="00B25AD8"/>
    <w:rsid w:val="00B270C8"/>
    <w:rsid w:val="00B27FAD"/>
    <w:rsid w:val="00B30322"/>
    <w:rsid w:val="00B3061B"/>
    <w:rsid w:val="00B32165"/>
    <w:rsid w:val="00B32424"/>
    <w:rsid w:val="00B32D20"/>
    <w:rsid w:val="00B32FD0"/>
    <w:rsid w:val="00B33849"/>
    <w:rsid w:val="00B34CB6"/>
    <w:rsid w:val="00B36D90"/>
    <w:rsid w:val="00B40B69"/>
    <w:rsid w:val="00B412F2"/>
    <w:rsid w:val="00B41845"/>
    <w:rsid w:val="00B42B20"/>
    <w:rsid w:val="00B44EA9"/>
    <w:rsid w:val="00B4507F"/>
    <w:rsid w:val="00B455FF"/>
    <w:rsid w:val="00B4599B"/>
    <w:rsid w:val="00B47265"/>
    <w:rsid w:val="00B47F27"/>
    <w:rsid w:val="00B47FEF"/>
    <w:rsid w:val="00B50623"/>
    <w:rsid w:val="00B508B8"/>
    <w:rsid w:val="00B508D5"/>
    <w:rsid w:val="00B50A95"/>
    <w:rsid w:val="00B5151F"/>
    <w:rsid w:val="00B52048"/>
    <w:rsid w:val="00B52077"/>
    <w:rsid w:val="00B53C79"/>
    <w:rsid w:val="00B5505A"/>
    <w:rsid w:val="00B55341"/>
    <w:rsid w:val="00B558FD"/>
    <w:rsid w:val="00B55FDF"/>
    <w:rsid w:val="00B5600F"/>
    <w:rsid w:val="00B56232"/>
    <w:rsid w:val="00B61042"/>
    <w:rsid w:val="00B633DA"/>
    <w:rsid w:val="00B657B1"/>
    <w:rsid w:val="00B65F48"/>
    <w:rsid w:val="00B66164"/>
    <w:rsid w:val="00B66CFB"/>
    <w:rsid w:val="00B676FA"/>
    <w:rsid w:val="00B7011F"/>
    <w:rsid w:val="00B705CE"/>
    <w:rsid w:val="00B72134"/>
    <w:rsid w:val="00B73161"/>
    <w:rsid w:val="00B75952"/>
    <w:rsid w:val="00B75D06"/>
    <w:rsid w:val="00B77B33"/>
    <w:rsid w:val="00B829D3"/>
    <w:rsid w:val="00B8436E"/>
    <w:rsid w:val="00B849B9"/>
    <w:rsid w:val="00B86619"/>
    <w:rsid w:val="00B87405"/>
    <w:rsid w:val="00B8764E"/>
    <w:rsid w:val="00B91BA7"/>
    <w:rsid w:val="00B9292E"/>
    <w:rsid w:val="00B92968"/>
    <w:rsid w:val="00B93276"/>
    <w:rsid w:val="00B943EA"/>
    <w:rsid w:val="00B9442D"/>
    <w:rsid w:val="00B94ADB"/>
    <w:rsid w:val="00B959FB"/>
    <w:rsid w:val="00B96646"/>
    <w:rsid w:val="00B97FB4"/>
    <w:rsid w:val="00BA1094"/>
    <w:rsid w:val="00BA1352"/>
    <w:rsid w:val="00BA4E81"/>
    <w:rsid w:val="00BA651E"/>
    <w:rsid w:val="00BA6530"/>
    <w:rsid w:val="00BA74B6"/>
    <w:rsid w:val="00BA7716"/>
    <w:rsid w:val="00BB18C6"/>
    <w:rsid w:val="00BB3053"/>
    <w:rsid w:val="00BB3608"/>
    <w:rsid w:val="00BB37E4"/>
    <w:rsid w:val="00BB4C1E"/>
    <w:rsid w:val="00BB4E1E"/>
    <w:rsid w:val="00BB6A87"/>
    <w:rsid w:val="00BC19FC"/>
    <w:rsid w:val="00BC2047"/>
    <w:rsid w:val="00BC3656"/>
    <w:rsid w:val="00BC3724"/>
    <w:rsid w:val="00BC3D21"/>
    <w:rsid w:val="00BC64A5"/>
    <w:rsid w:val="00BC7DC1"/>
    <w:rsid w:val="00BD059E"/>
    <w:rsid w:val="00BD0CEB"/>
    <w:rsid w:val="00BD2D11"/>
    <w:rsid w:val="00BD2D1B"/>
    <w:rsid w:val="00BD2D86"/>
    <w:rsid w:val="00BD49ED"/>
    <w:rsid w:val="00BD581E"/>
    <w:rsid w:val="00BD60B6"/>
    <w:rsid w:val="00BD65E3"/>
    <w:rsid w:val="00BD676D"/>
    <w:rsid w:val="00BD7123"/>
    <w:rsid w:val="00BD7198"/>
    <w:rsid w:val="00BD7A4E"/>
    <w:rsid w:val="00BD7FC6"/>
    <w:rsid w:val="00BE00AA"/>
    <w:rsid w:val="00BE3F70"/>
    <w:rsid w:val="00BE541D"/>
    <w:rsid w:val="00BE575B"/>
    <w:rsid w:val="00BE65A4"/>
    <w:rsid w:val="00BE7647"/>
    <w:rsid w:val="00BF454B"/>
    <w:rsid w:val="00BF4BBA"/>
    <w:rsid w:val="00BF4D6A"/>
    <w:rsid w:val="00BF70FC"/>
    <w:rsid w:val="00BF7DFE"/>
    <w:rsid w:val="00C00008"/>
    <w:rsid w:val="00C005CE"/>
    <w:rsid w:val="00C0173A"/>
    <w:rsid w:val="00C0673B"/>
    <w:rsid w:val="00C0685F"/>
    <w:rsid w:val="00C079CE"/>
    <w:rsid w:val="00C10CB8"/>
    <w:rsid w:val="00C11190"/>
    <w:rsid w:val="00C1159A"/>
    <w:rsid w:val="00C12FCE"/>
    <w:rsid w:val="00C131CD"/>
    <w:rsid w:val="00C13320"/>
    <w:rsid w:val="00C15671"/>
    <w:rsid w:val="00C16DF2"/>
    <w:rsid w:val="00C218C5"/>
    <w:rsid w:val="00C219F2"/>
    <w:rsid w:val="00C22D3E"/>
    <w:rsid w:val="00C260B1"/>
    <w:rsid w:val="00C26741"/>
    <w:rsid w:val="00C27416"/>
    <w:rsid w:val="00C279B2"/>
    <w:rsid w:val="00C27B6E"/>
    <w:rsid w:val="00C27DCD"/>
    <w:rsid w:val="00C305C1"/>
    <w:rsid w:val="00C31D44"/>
    <w:rsid w:val="00C348A8"/>
    <w:rsid w:val="00C36FC3"/>
    <w:rsid w:val="00C40914"/>
    <w:rsid w:val="00C40D68"/>
    <w:rsid w:val="00C40EDC"/>
    <w:rsid w:val="00C41BC0"/>
    <w:rsid w:val="00C41CDD"/>
    <w:rsid w:val="00C41DDB"/>
    <w:rsid w:val="00C425C5"/>
    <w:rsid w:val="00C43C0D"/>
    <w:rsid w:val="00C4432A"/>
    <w:rsid w:val="00C448F3"/>
    <w:rsid w:val="00C4669F"/>
    <w:rsid w:val="00C46947"/>
    <w:rsid w:val="00C46B5E"/>
    <w:rsid w:val="00C46C79"/>
    <w:rsid w:val="00C470DA"/>
    <w:rsid w:val="00C50196"/>
    <w:rsid w:val="00C517A4"/>
    <w:rsid w:val="00C52BBF"/>
    <w:rsid w:val="00C546E0"/>
    <w:rsid w:val="00C551A0"/>
    <w:rsid w:val="00C6205C"/>
    <w:rsid w:val="00C62115"/>
    <w:rsid w:val="00C62E85"/>
    <w:rsid w:val="00C63AD0"/>
    <w:rsid w:val="00C644EC"/>
    <w:rsid w:val="00C657F7"/>
    <w:rsid w:val="00C65F01"/>
    <w:rsid w:val="00C703F4"/>
    <w:rsid w:val="00C70657"/>
    <w:rsid w:val="00C70797"/>
    <w:rsid w:val="00C737A1"/>
    <w:rsid w:val="00C739C8"/>
    <w:rsid w:val="00C75C73"/>
    <w:rsid w:val="00C772CA"/>
    <w:rsid w:val="00C779CF"/>
    <w:rsid w:val="00C77A92"/>
    <w:rsid w:val="00C80B36"/>
    <w:rsid w:val="00C80CD0"/>
    <w:rsid w:val="00C82433"/>
    <w:rsid w:val="00C855E8"/>
    <w:rsid w:val="00C85F5F"/>
    <w:rsid w:val="00C90CE1"/>
    <w:rsid w:val="00C9172F"/>
    <w:rsid w:val="00C933D4"/>
    <w:rsid w:val="00C93834"/>
    <w:rsid w:val="00C9453F"/>
    <w:rsid w:val="00C94BA5"/>
    <w:rsid w:val="00C94EEA"/>
    <w:rsid w:val="00CA19B7"/>
    <w:rsid w:val="00CA37AE"/>
    <w:rsid w:val="00CA5BBE"/>
    <w:rsid w:val="00CA651E"/>
    <w:rsid w:val="00CA77CB"/>
    <w:rsid w:val="00CB013A"/>
    <w:rsid w:val="00CB1CE7"/>
    <w:rsid w:val="00CB2060"/>
    <w:rsid w:val="00CB28E5"/>
    <w:rsid w:val="00CB319D"/>
    <w:rsid w:val="00CB33BB"/>
    <w:rsid w:val="00CB4609"/>
    <w:rsid w:val="00CB4EE2"/>
    <w:rsid w:val="00CB59DC"/>
    <w:rsid w:val="00CB6E9F"/>
    <w:rsid w:val="00CC0B7E"/>
    <w:rsid w:val="00CC18FC"/>
    <w:rsid w:val="00CC1AD7"/>
    <w:rsid w:val="00CC4DEE"/>
    <w:rsid w:val="00CC50A9"/>
    <w:rsid w:val="00CD1842"/>
    <w:rsid w:val="00CD1BDF"/>
    <w:rsid w:val="00CD1EC9"/>
    <w:rsid w:val="00CD2865"/>
    <w:rsid w:val="00CD36F3"/>
    <w:rsid w:val="00CD3A25"/>
    <w:rsid w:val="00CD3D1D"/>
    <w:rsid w:val="00CD41AF"/>
    <w:rsid w:val="00CD4EC7"/>
    <w:rsid w:val="00CD647C"/>
    <w:rsid w:val="00CD6DCE"/>
    <w:rsid w:val="00CD761E"/>
    <w:rsid w:val="00CE0F6A"/>
    <w:rsid w:val="00CE13F4"/>
    <w:rsid w:val="00CE4543"/>
    <w:rsid w:val="00CE56EE"/>
    <w:rsid w:val="00CE6306"/>
    <w:rsid w:val="00CE6CD0"/>
    <w:rsid w:val="00CE7CFA"/>
    <w:rsid w:val="00CE7E5D"/>
    <w:rsid w:val="00CF0537"/>
    <w:rsid w:val="00CF0BA2"/>
    <w:rsid w:val="00CF0FEA"/>
    <w:rsid w:val="00CF1F75"/>
    <w:rsid w:val="00CF34D9"/>
    <w:rsid w:val="00CF3B6C"/>
    <w:rsid w:val="00CF3DF6"/>
    <w:rsid w:val="00D01CDD"/>
    <w:rsid w:val="00D0200C"/>
    <w:rsid w:val="00D03617"/>
    <w:rsid w:val="00D04279"/>
    <w:rsid w:val="00D05460"/>
    <w:rsid w:val="00D05A9F"/>
    <w:rsid w:val="00D0602D"/>
    <w:rsid w:val="00D062ED"/>
    <w:rsid w:val="00D07706"/>
    <w:rsid w:val="00D07E53"/>
    <w:rsid w:val="00D107F9"/>
    <w:rsid w:val="00D123B4"/>
    <w:rsid w:val="00D12E7E"/>
    <w:rsid w:val="00D1327F"/>
    <w:rsid w:val="00D14A18"/>
    <w:rsid w:val="00D14B0E"/>
    <w:rsid w:val="00D15382"/>
    <w:rsid w:val="00D2000D"/>
    <w:rsid w:val="00D200A3"/>
    <w:rsid w:val="00D204BC"/>
    <w:rsid w:val="00D20920"/>
    <w:rsid w:val="00D20CFE"/>
    <w:rsid w:val="00D210EE"/>
    <w:rsid w:val="00D21124"/>
    <w:rsid w:val="00D21824"/>
    <w:rsid w:val="00D2257B"/>
    <w:rsid w:val="00D226D0"/>
    <w:rsid w:val="00D23434"/>
    <w:rsid w:val="00D2462D"/>
    <w:rsid w:val="00D253EA"/>
    <w:rsid w:val="00D260CB"/>
    <w:rsid w:val="00D2670A"/>
    <w:rsid w:val="00D279FF"/>
    <w:rsid w:val="00D27E8E"/>
    <w:rsid w:val="00D32E1F"/>
    <w:rsid w:val="00D32E69"/>
    <w:rsid w:val="00D33E8E"/>
    <w:rsid w:val="00D34CE7"/>
    <w:rsid w:val="00D36E2B"/>
    <w:rsid w:val="00D37601"/>
    <w:rsid w:val="00D402C7"/>
    <w:rsid w:val="00D422B5"/>
    <w:rsid w:val="00D4641A"/>
    <w:rsid w:val="00D47706"/>
    <w:rsid w:val="00D47C83"/>
    <w:rsid w:val="00D519DD"/>
    <w:rsid w:val="00D53338"/>
    <w:rsid w:val="00D53667"/>
    <w:rsid w:val="00D549CC"/>
    <w:rsid w:val="00D553D1"/>
    <w:rsid w:val="00D558A6"/>
    <w:rsid w:val="00D576C2"/>
    <w:rsid w:val="00D57FF0"/>
    <w:rsid w:val="00D60718"/>
    <w:rsid w:val="00D60E48"/>
    <w:rsid w:val="00D6110B"/>
    <w:rsid w:val="00D61D96"/>
    <w:rsid w:val="00D6364F"/>
    <w:rsid w:val="00D64CC8"/>
    <w:rsid w:val="00D666E7"/>
    <w:rsid w:val="00D71734"/>
    <w:rsid w:val="00D73482"/>
    <w:rsid w:val="00D75D97"/>
    <w:rsid w:val="00D7614B"/>
    <w:rsid w:val="00D80FB9"/>
    <w:rsid w:val="00D81070"/>
    <w:rsid w:val="00D81E3F"/>
    <w:rsid w:val="00D8246D"/>
    <w:rsid w:val="00D831F0"/>
    <w:rsid w:val="00D83752"/>
    <w:rsid w:val="00D849CE"/>
    <w:rsid w:val="00D85266"/>
    <w:rsid w:val="00D8542E"/>
    <w:rsid w:val="00D86C3B"/>
    <w:rsid w:val="00D90D3D"/>
    <w:rsid w:val="00D90F60"/>
    <w:rsid w:val="00D91019"/>
    <w:rsid w:val="00D91774"/>
    <w:rsid w:val="00D91B11"/>
    <w:rsid w:val="00D920BA"/>
    <w:rsid w:val="00D923BD"/>
    <w:rsid w:val="00D92B19"/>
    <w:rsid w:val="00D95343"/>
    <w:rsid w:val="00D9706E"/>
    <w:rsid w:val="00DA0042"/>
    <w:rsid w:val="00DA0ABF"/>
    <w:rsid w:val="00DA2679"/>
    <w:rsid w:val="00DA3FCF"/>
    <w:rsid w:val="00DA6B00"/>
    <w:rsid w:val="00DA6BB4"/>
    <w:rsid w:val="00DA7D7F"/>
    <w:rsid w:val="00DB01B6"/>
    <w:rsid w:val="00DB068B"/>
    <w:rsid w:val="00DB084B"/>
    <w:rsid w:val="00DB1515"/>
    <w:rsid w:val="00DB22D5"/>
    <w:rsid w:val="00DB2B2F"/>
    <w:rsid w:val="00DB3335"/>
    <w:rsid w:val="00DC051D"/>
    <w:rsid w:val="00DC094A"/>
    <w:rsid w:val="00DC1725"/>
    <w:rsid w:val="00DC196C"/>
    <w:rsid w:val="00DC2447"/>
    <w:rsid w:val="00DC304D"/>
    <w:rsid w:val="00DC3852"/>
    <w:rsid w:val="00DC4C4F"/>
    <w:rsid w:val="00DC56AF"/>
    <w:rsid w:val="00DC65EA"/>
    <w:rsid w:val="00DC73D4"/>
    <w:rsid w:val="00DC7F99"/>
    <w:rsid w:val="00DD09BE"/>
    <w:rsid w:val="00DD23A2"/>
    <w:rsid w:val="00DD2FCC"/>
    <w:rsid w:val="00DD3736"/>
    <w:rsid w:val="00DD4019"/>
    <w:rsid w:val="00DD4D27"/>
    <w:rsid w:val="00DD64AE"/>
    <w:rsid w:val="00DD7ADD"/>
    <w:rsid w:val="00DE01BF"/>
    <w:rsid w:val="00DE1337"/>
    <w:rsid w:val="00DE16DA"/>
    <w:rsid w:val="00DE182C"/>
    <w:rsid w:val="00DE3136"/>
    <w:rsid w:val="00DE3D2C"/>
    <w:rsid w:val="00DE423F"/>
    <w:rsid w:val="00DE655F"/>
    <w:rsid w:val="00DE7B6D"/>
    <w:rsid w:val="00DF0074"/>
    <w:rsid w:val="00DF1B25"/>
    <w:rsid w:val="00DF217F"/>
    <w:rsid w:val="00DF2564"/>
    <w:rsid w:val="00DF5E3C"/>
    <w:rsid w:val="00DF677A"/>
    <w:rsid w:val="00DF79B5"/>
    <w:rsid w:val="00DF7C3A"/>
    <w:rsid w:val="00E00838"/>
    <w:rsid w:val="00E037BD"/>
    <w:rsid w:val="00E113AF"/>
    <w:rsid w:val="00E127AE"/>
    <w:rsid w:val="00E15EF0"/>
    <w:rsid w:val="00E1641B"/>
    <w:rsid w:val="00E207D7"/>
    <w:rsid w:val="00E20D8B"/>
    <w:rsid w:val="00E21E28"/>
    <w:rsid w:val="00E22052"/>
    <w:rsid w:val="00E25799"/>
    <w:rsid w:val="00E257F2"/>
    <w:rsid w:val="00E26C1E"/>
    <w:rsid w:val="00E26E6A"/>
    <w:rsid w:val="00E26F3A"/>
    <w:rsid w:val="00E27FB7"/>
    <w:rsid w:val="00E30A7E"/>
    <w:rsid w:val="00E325E7"/>
    <w:rsid w:val="00E3428D"/>
    <w:rsid w:val="00E34370"/>
    <w:rsid w:val="00E35B29"/>
    <w:rsid w:val="00E3679A"/>
    <w:rsid w:val="00E40131"/>
    <w:rsid w:val="00E40314"/>
    <w:rsid w:val="00E41474"/>
    <w:rsid w:val="00E4299A"/>
    <w:rsid w:val="00E42C8E"/>
    <w:rsid w:val="00E44745"/>
    <w:rsid w:val="00E45F39"/>
    <w:rsid w:val="00E51072"/>
    <w:rsid w:val="00E531CC"/>
    <w:rsid w:val="00E53B66"/>
    <w:rsid w:val="00E53F94"/>
    <w:rsid w:val="00E54052"/>
    <w:rsid w:val="00E55A1F"/>
    <w:rsid w:val="00E56D27"/>
    <w:rsid w:val="00E618DE"/>
    <w:rsid w:val="00E623FC"/>
    <w:rsid w:val="00E62594"/>
    <w:rsid w:val="00E6278D"/>
    <w:rsid w:val="00E630D3"/>
    <w:rsid w:val="00E652A4"/>
    <w:rsid w:val="00E6711D"/>
    <w:rsid w:val="00E673C4"/>
    <w:rsid w:val="00E729C0"/>
    <w:rsid w:val="00E74EAF"/>
    <w:rsid w:val="00E75AA2"/>
    <w:rsid w:val="00E761BA"/>
    <w:rsid w:val="00E761C3"/>
    <w:rsid w:val="00E769A4"/>
    <w:rsid w:val="00E8147D"/>
    <w:rsid w:val="00E81D3B"/>
    <w:rsid w:val="00E8201F"/>
    <w:rsid w:val="00E8275C"/>
    <w:rsid w:val="00E82E30"/>
    <w:rsid w:val="00E83113"/>
    <w:rsid w:val="00E83674"/>
    <w:rsid w:val="00E83830"/>
    <w:rsid w:val="00E8448C"/>
    <w:rsid w:val="00E852B4"/>
    <w:rsid w:val="00E87CB9"/>
    <w:rsid w:val="00E90924"/>
    <w:rsid w:val="00E90A31"/>
    <w:rsid w:val="00E95E4D"/>
    <w:rsid w:val="00E97951"/>
    <w:rsid w:val="00EA017F"/>
    <w:rsid w:val="00EA0BDD"/>
    <w:rsid w:val="00EA136C"/>
    <w:rsid w:val="00EA2A18"/>
    <w:rsid w:val="00EA31C2"/>
    <w:rsid w:val="00EA334C"/>
    <w:rsid w:val="00EA3DE8"/>
    <w:rsid w:val="00EA4AEF"/>
    <w:rsid w:val="00EA5C35"/>
    <w:rsid w:val="00EA63CE"/>
    <w:rsid w:val="00EA6D2C"/>
    <w:rsid w:val="00EA7A6C"/>
    <w:rsid w:val="00EA7AD9"/>
    <w:rsid w:val="00EB0576"/>
    <w:rsid w:val="00EB08D9"/>
    <w:rsid w:val="00EB0984"/>
    <w:rsid w:val="00EB12FF"/>
    <w:rsid w:val="00EB1FE7"/>
    <w:rsid w:val="00EB2E66"/>
    <w:rsid w:val="00EB3AF0"/>
    <w:rsid w:val="00EB4924"/>
    <w:rsid w:val="00EB619D"/>
    <w:rsid w:val="00EB67FC"/>
    <w:rsid w:val="00EB69BA"/>
    <w:rsid w:val="00EB75EA"/>
    <w:rsid w:val="00EC0147"/>
    <w:rsid w:val="00EC305F"/>
    <w:rsid w:val="00EC54CA"/>
    <w:rsid w:val="00EC69EA"/>
    <w:rsid w:val="00EC6E9C"/>
    <w:rsid w:val="00EC6F19"/>
    <w:rsid w:val="00EC7B8F"/>
    <w:rsid w:val="00ED321E"/>
    <w:rsid w:val="00ED5B67"/>
    <w:rsid w:val="00ED5BF5"/>
    <w:rsid w:val="00ED6AB6"/>
    <w:rsid w:val="00ED751F"/>
    <w:rsid w:val="00EE0F91"/>
    <w:rsid w:val="00EE3013"/>
    <w:rsid w:val="00EE32B6"/>
    <w:rsid w:val="00EE3575"/>
    <w:rsid w:val="00EE3635"/>
    <w:rsid w:val="00EE408C"/>
    <w:rsid w:val="00EE41FE"/>
    <w:rsid w:val="00EE4D54"/>
    <w:rsid w:val="00EE5205"/>
    <w:rsid w:val="00EE6352"/>
    <w:rsid w:val="00EE69D4"/>
    <w:rsid w:val="00EE717D"/>
    <w:rsid w:val="00EE7D41"/>
    <w:rsid w:val="00EE7FFE"/>
    <w:rsid w:val="00EF0F1B"/>
    <w:rsid w:val="00EF13AE"/>
    <w:rsid w:val="00EF149C"/>
    <w:rsid w:val="00EF1770"/>
    <w:rsid w:val="00EF3934"/>
    <w:rsid w:val="00EF3DC5"/>
    <w:rsid w:val="00EF5D98"/>
    <w:rsid w:val="00EF6205"/>
    <w:rsid w:val="00EF6A7A"/>
    <w:rsid w:val="00EF7CED"/>
    <w:rsid w:val="00F01BF0"/>
    <w:rsid w:val="00F066CC"/>
    <w:rsid w:val="00F101D6"/>
    <w:rsid w:val="00F115C4"/>
    <w:rsid w:val="00F11D4E"/>
    <w:rsid w:val="00F123E6"/>
    <w:rsid w:val="00F124DF"/>
    <w:rsid w:val="00F14602"/>
    <w:rsid w:val="00F1603F"/>
    <w:rsid w:val="00F16A09"/>
    <w:rsid w:val="00F17F45"/>
    <w:rsid w:val="00F221DA"/>
    <w:rsid w:val="00F226AC"/>
    <w:rsid w:val="00F2425D"/>
    <w:rsid w:val="00F24530"/>
    <w:rsid w:val="00F254C0"/>
    <w:rsid w:val="00F275E3"/>
    <w:rsid w:val="00F27D75"/>
    <w:rsid w:val="00F30040"/>
    <w:rsid w:val="00F3080E"/>
    <w:rsid w:val="00F31ACB"/>
    <w:rsid w:val="00F326FA"/>
    <w:rsid w:val="00F33A68"/>
    <w:rsid w:val="00F33D99"/>
    <w:rsid w:val="00F35791"/>
    <w:rsid w:val="00F35DEA"/>
    <w:rsid w:val="00F37503"/>
    <w:rsid w:val="00F43033"/>
    <w:rsid w:val="00F4457C"/>
    <w:rsid w:val="00F44BA3"/>
    <w:rsid w:val="00F45881"/>
    <w:rsid w:val="00F46148"/>
    <w:rsid w:val="00F471B0"/>
    <w:rsid w:val="00F47D18"/>
    <w:rsid w:val="00F50943"/>
    <w:rsid w:val="00F5105E"/>
    <w:rsid w:val="00F5197A"/>
    <w:rsid w:val="00F521C6"/>
    <w:rsid w:val="00F550ED"/>
    <w:rsid w:val="00F55750"/>
    <w:rsid w:val="00F5683B"/>
    <w:rsid w:val="00F56D9E"/>
    <w:rsid w:val="00F60C8D"/>
    <w:rsid w:val="00F61037"/>
    <w:rsid w:val="00F61142"/>
    <w:rsid w:val="00F6120F"/>
    <w:rsid w:val="00F61373"/>
    <w:rsid w:val="00F618CF"/>
    <w:rsid w:val="00F6428C"/>
    <w:rsid w:val="00F649B6"/>
    <w:rsid w:val="00F6549D"/>
    <w:rsid w:val="00F66A2D"/>
    <w:rsid w:val="00F67893"/>
    <w:rsid w:val="00F707AA"/>
    <w:rsid w:val="00F7112F"/>
    <w:rsid w:val="00F73E84"/>
    <w:rsid w:val="00F765D8"/>
    <w:rsid w:val="00F77AB6"/>
    <w:rsid w:val="00F808AC"/>
    <w:rsid w:val="00F811B5"/>
    <w:rsid w:val="00F8337D"/>
    <w:rsid w:val="00F83EF0"/>
    <w:rsid w:val="00F84102"/>
    <w:rsid w:val="00F85147"/>
    <w:rsid w:val="00F85AEC"/>
    <w:rsid w:val="00F87548"/>
    <w:rsid w:val="00F87F63"/>
    <w:rsid w:val="00F90092"/>
    <w:rsid w:val="00F92105"/>
    <w:rsid w:val="00F93DA0"/>
    <w:rsid w:val="00F957B6"/>
    <w:rsid w:val="00F95C7C"/>
    <w:rsid w:val="00F95DD8"/>
    <w:rsid w:val="00F968EA"/>
    <w:rsid w:val="00F9772C"/>
    <w:rsid w:val="00FA0E61"/>
    <w:rsid w:val="00FA241E"/>
    <w:rsid w:val="00FA50E8"/>
    <w:rsid w:val="00FA56CD"/>
    <w:rsid w:val="00FA668A"/>
    <w:rsid w:val="00FA7359"/>
    <w:rsid w:val="00FB04AD"/>
    <w:rsid w:val="00FB0B32"/>
    <w:rsid w:val="00FB2ECD"/>
    <w:rsid w:val="00FB3C7E"/>
    <w:rsid w:val="00FB4E43"/>
    <w:rsid w:val="00FB54FD"/>
    <w:rsid w:val="00FB5F62"/>
    <w:rsid w:val="00FC02F4"/>
    <w:rsid w:val="00FC1339"/>
    <w:rsid w:val="00FC1377"/>
    <w:rsid w:val="00FC2DDE"/>
    <w:rsid w:val="00FC37A3"/>
    <w:rsid w:val="00FC38C3"/>
    <w:rsid w:val="00FC43B6"/>
    <w:rsid w:val="00FC65BC"/>
    <w:rsid w:val="00FC6A12"/>
    <w:rsid w:val="00FC7485"/>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1B62"/>
    <w:rsid w:val="00FE1E56"/>
    <w:rsid w:val="00FE21E9"/>
    <w:rsid w:val="00FE229F"/>
    <w:rsid w:val="00FE2E29"/>
    <w:rsid w:val="00FE4011"/>
    <w:rsid w:val="00FF01AC"/>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3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59FFF6"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2922BF"/>
    <w:pPr>
      <w:numPr>
        <w:ilvl w:val="2"/>
        <w:numId w:val="17"/>
      </w:numPr>
      <w:tabs>
        <w:tab w:val="clear" w:pos="720"/>
      </w:tabs>
      <w:spacing w:line="240" w:lineRule="atLeast"/>
    </w:pPr>
    <w:rPr>
      <w:lang w:eastAsia="en-AU"/>
    </w:rPr>
  </w:style>
  <w:style w:type="paragraph" w:customStyle="1" w:styleId="Heading2-Numbered">
    <w:name w:val="Heading 2 - Numbered"/>
    <w:basedOn w:val="Heading2"/>
    <w:qFormat/>
    <w:rsid w:val="002922BF"/>
    <w:pPr>
      <w:numPr>
        <w:ilvl w:val="1"/>
        <w:numId w:val="17"/>
      </w:numPr>
      <w:tabs>
        <w:tab w:val="clear" w:pos="576"/>
        <w:tab w:val="left" w:pos="851"/>
      </w:tabs>
      <w:ind w:left="1135" w:hanging="851"/>
    </w:pPr>
    <w:rPr>
      <w:color w:val="00B2A9" w:themeColor="accent1"/>
      <w:sz w:val="24"/>
      <w:szCs w:val="28"/>
      <w:lang w:eastAsia="en-AU"/>
    </w:rPr>
  </w:style>
  <w:style w:type="paragraph" w:customStyle="1" w:styleId="Heading1-Numbered">
    <w:name w:val="Heading 1 - Numbered"/>
    <w:basedOn w:val="Heading1"/>
    <w:link w:val="Heading1-NumberedChar"/>
    <w:qFormat/>
    <w:rsid w:val="007F4943"/>
    <w:pPr>
      <w:numPr>
        <w:numId w:val="17"/>
      </w:numPr>
      <w:tabs>
        <w:tab w:val="left" w:pos="851"/>
      </w:tabs>
      <w:spacing w:after="360" w:line="460" w:lineRule="exact"/>
      <w:ind w:left="431" w:hanging="431"/>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F4943"/>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00B2A9"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100F13"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paragraph" w:customStyle="1" w:styleId="Default">
    <w:name w:val="Default"/>
    <w:rsid w:val="007E7768"/>
    <w:pPr>
      <w:autoSpaceDE w:val="0"/>
      <w:autoSpaceDN w:val="0"/>
      <w:adjustRightInd w:val="0"/>
    </w:pPr>
    <w:rPr>
      <w:rFonts w:ascii="Calibri" w:hAnsi="Calibri" w:cs="Calibri"/>
      <w:color w:val="000000"/>
      <w:sz w:val="24"/>
      <w:szCs w:val="24"/>
    </w:rPr>
  </w:style>
  <w:style w:type="character" w:customStyle="1" w:styleId="author">
    <w:name w:val="author"/>
    <w:basedOn w:val="DefaultParagraphFont"/>
    <w:rsid w:val="007E7768"/>
  </w:style>
  <w:style w:type="table" w:styleId="GridTable1Light">
    <w:name w:val="Grid Table 1 Light"/>
    <w:basedOn w:val="TableNormal"/>
    <w:uiPriority w:val="46"/>
    <w:rsid w:val="00724C57"/>
    <w:tblPr>
      <w:tblStyleRowBandSize w:val="1"/>
      <w:tblStyleColBandSize w:val="1"/>
      <w:tblBorders>
        <w:top w:val="single" w:sz="4" w:space="0" w:color="7AFFF8" w:themeColor="text1" w:themeTint="66"/>
        <w:left w:val="single" w:sz="4" w:space="0" w:color="7AFFF8" w:themeColor="text1" w:themeTint="66"/>
        <w:bottom w:val="single" w:sz="4" w:space="0" w:color="7AFFF8" w:themeColor="text1" w:themeTint="66"/>
        <w:right w:val="single" w:sz="4" w:space="0" w:color="7AFFF8" w:themeColor="text1" w:themeTint="66"/>
        <w:insideH w:val="single" w:sz="4" w:space="0" w:color="7AFFF8" w:themeColor="text1" w:themeTint="66"/>
        <w:insideV w:val="single" w:sz="4" w:space="0" w:color="7AFFF8" w:themeColor="text1" w:themeTint="66"/>
      </w:tblBorders>
    </w:tblPr>
    <w:tblStylePr w:type="firstRow">
      <w:rPr>
        <w:b/>
        <w:bCs/>
      </w:rPr>
      <w:tblPr/>
      <w:tcPr>
        <w:tcBorders>
          <w:bottom w:val="single" w:sz="12" w:space="0" w:color="37FFF4" w:themeColor="text1" w:themeTint="99"/>
        </w:tcBorders>
      </w:tcPr>
    </w:tblStylePr>
    <w:tblStylePr w:type="lastRow">
      <w:rPr>
        <w:b/>
        <w:bCs/>
      </w:rPr>
      <w:tblPr/>
      <w:tcPr>
        <w:tcBorders>
          <w:top w:val="double" w:sz="2" w:space="0" w:color="37FFF4"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F0741"/>
    <w:tblPr>
      <w:tblStyleRowBandSize w:val="1"/>
      <w:tblStyleColBandSize w:val="1"/>
      <w:tblBorders>
        <w:top w:val="single" w:sz="4" w:space="0" w:color="58FFF6" w:themeColor="text1" w:themeTint="80"/>
        <w:bottom w:val="single" w:sz="4" w:space="0" w:color="58FFF6" w:themeColor="text1" w:themeTint="80"/>
      </w:tblBorders>
    </w:tblPr>
    <w:tblStylePr w:type="firstRow">
      <w:rPr>
        <w:b/>
        <w:bCs/>
      </w:rPr>
      <w:tblPr/>
      <w:tcPr>
        <w:tcBorders>
          <w:bottom w:val="single" w:sz="4" w:space="0" w:color="58FFF6" w:themeColor="text1" w:themeTint="80"/>
        </w:tcBorders>
      </w:tcPr>
    </w:tblStylePr>
    <w:tblStylePr w:type="lastRow">
      <w:rPr>
        <w:b/>
        <w:bCs/>
      </w:rPr>
      <w:tblPr/>
      <w:tcPr>
        <w:tcBorders>
          <w:top w:val="single" w:sz="4" w:space="0" w:color="58FFF6" w:themeColor="text1" w:themeTint="80"/>
        </w:tcBorders>
      </w:tcPr>
    </w:tblStylePr>
    <w:tblStylePr w:type="firstCol">
      <w:rPr>
        <w:b/>
        <w:bCs/>
      </w:rPr>
    </w:tblStylePr>
    <w:tblStylePr w:type="lastCol">
      <w:rPr>
        <w:b/>
        <w:bCs/>
      </w:rPr>
    </w:tblStylePr>
    <w:tblStylePr w:type="band1Vert">
      <w:tblPr/>
      <w:tcPr>
        <w:tcBorders>
          <w:left w:val="single" w:sz="4" w:space="0" w:color="58FFF6" w:themeColor="text1" w:themeTint="80"/>
          <w:right w:val="single" w:sz="4" w:space="0" w:color="58FFF6" w:themeColor="text1" w:themeTint="80"/>
        </w:tcBorders>
      </w:tcPr>
    </w:tblStylePr>
    <w:tblStylePr w:type="band2Vert">
      <w:tblPr/>
      <w:tcPr>
        <w:tcBorders>
          <w:left w:val="single" w:sz="4" w:space="0" w:color="58FFF6" w:themeColor="text1" w:themeTint="80"/>
          <w:right w:val="single" w:sz="4" w:space="0" w:color="58FFF6" w:themeColor="text1" w:themeTint="80"/>
        </w:tcBorders>
      </w:tcPr>
    </w:tblStylePr>
    <w:tblStylePr w:type="band1Horz">
      <w:tblPr/>
      <w:tcPr>
        <w:tcBorders>
          <w:top w:val="single" w:sz="4" w:space="0" w:color="58FFF6" w:themeColor="text1" w:themeTint="80"/>
          <w:bottom w:val="single" w:sz="4" w:space="0" w:color="58FFF6" w:themeColor="text1" w:themeTint="80"/>
        </w:tcBorders>
      </w:tcPr>
    </w:tblStylePr>
  </w:style>
  <w:style w:type="paragraph" w:customStyle="1" w:styleId="EndNoteBibliography">
    <w:name w:val="EndNote Bibliography"/>
    <w:basedOn w:val="Normal"/>
    <w:link w:val="EndNoteBibliographyChar"/>
    <w:rsid w:val="006005D3"/>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6005D3"/>
    <w:rPr>
      <w:rFonts w:ascii="Calibri" w:hAnsi="Calibri" w:cs="Calibri"/>
      <w:noProof/>
      <w:sz w:val="22"/>
      <w:szCs w:val="24"/>
      <w:lang w:val="en-US" w:eastAsia="en-US"/>
    </w:rPr>
  </w:style>
  <w:style w:type="paragraph" w:customStyle="1" w:styleId="ARIimprintpubdetails">
    <w:name w:val="ARI_imprintpubdetails"/>
    <w:basedOn w:val="Normal"/>
    <w:rsid w:val="00031081"/>
    <w:pPr>
      <w:autoSpaceDE w:val="0"/>
      <w:autoSpaceDN w:val="0"/>
      <w:adjustRightInd w:val="0"/>
      <w:spacing w:after="0"/>
    </w:pPr>
    <w:rPr>
      <w:rFonts w:ascii="Calibri" w:hAnsi="Calibri" w:cstheme="minorHAnsi"/>
      <w:sz w:val="16"/>
      <w:szCs w:val="16"/>
    </w:rPr>
  </w:style>
  <w:style w:type="table" w:customStyle="1" w:styleId="TableAsPlaceholder">
    <w:name w:val="Table As Placeholder"/>
    <w:basedOn w:val="TableNormal"/>
    <w:uiPriority w:val="99"/>
    <w:qFormat/>
    <w:rsid w:val="00031081"/>
    <w:pPr>
      <w:spacing w:line="240" w:lineRule="atLeast"/>
    </w:pPr>
    <w:rPr>
      <w:rFonts w:asciiTheme="minorHAnsi" w:hAnsiTheme="minorHAnsi" w:cs="Arial"/>
      <w:color w:val="00B2A9" w:themeColor="text1"/>
    </w:rPr>
    <w:tblPr>
      <w:tblCellMar>
        <w:left w:w="0" w:type="dxa"/>
        <w:right w:w="0" w:type="dxa"/>
      </w:tblCellMar>
    </w:tblPr>
  </w:style>
  <w:style w:type="paragraph" w:customStyle="1" w:styleId="xDisclaimertext4">
    <w:name w:val="xDisclaimer text 4"/>
    <w:basedOn w:val="Normal"/>
    <w:qFormat/>
    <w:rsid w:val="00031081"/>
    <w:pPr>
      <w:framePr w:hSpace="181" w:wrap="around" w:hAnchor="margin" w:yAlign="bottom"/>
      <w:spacing w:before="60" w:after="60" w:line="210" w:lineRule="atLeast"/>
      <w:ind w:left="284" w:right="3686"/>
      <w:suppressOverlap/>
    </w:pPr>
    <w:rPr>
      <w:rFonts w:asciiTheme="minorHAnsi" w:hAnsiTheme="minorHAnsi"/>
      <w:color w:val="00B2A9" w:themeColor="text1"/>
      <w:sz w:val="18"/>
      <w:szCs w:val="20"/>
      <w:lang w:eastAsia="en-AU"/>
    </w:rPr>
  </w:style>
  <w:style w:type="paragraph" w:customStyle="1" w:styleId="xDisclaimertext6">
    <w:name w:val="xDisclaimer text 6"/>
    <w:basedOn w:val="xDisclaimertext4"/>
    <w:qFormat/>
    <w:rsid w:val="00031081"/>
    <w:pPr>
      <w:framePr w:wrap="around"/>
      <w:spacing w:before="120" w:after="120"/>
    </w:pPr>
    <w:rPr>
      <w:b/>
      <w:color w:val="00B2A9" w:themeColor="accent1"/>
      <w:sz w:val="20"/>
    </w:rPr>
  </w:style>
  <w:style w:type="paragraph" w:customStyle="1" w:styleId="xDisclaimertext5">
    <w:name w:val="xDisclaimer text 5"/>
    <w:basedOn w:val="xDisclaimertext4"/>
    <w:qFormat/>
    <w:rsid w:val="00031081"/>
    <w:pPr>
      <w:framePr w:wrap="around"/>
      <w:spacing w:after="100"/>
      <w:ind w:right="3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17003807">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18.jpeg"/><Relationship Id="rId21" Type="http://schemas.openxmlformats.org/officeDocument/2006/relationships/image" Target="media/image7.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www.delwp.vic.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www.delwp.vic.gov.au"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ari.vic.gov.au" TargetMode="External"/><Relationship Id="rId29" Type="http://schemas.openxmlformats.org/officeDocument/2006/relationships/hyperlink" Target="https://developers.google.com/earth-engine/datasets/" TargetMode="External"/><Relationship Id="rId41" Type="http://schemas.openxmlformats.org/officeDocument/2006/relationships/image" Target="media/image20.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relayservice.com.au"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www.delwp.vic.gov.au" TargetMode="External"/><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customer.service@delwp.vic.gov.au" TargetMode="External"/><Relationship Id="rId28" Type="http://schemas.openxmlformats.org/officeDocument/2006/relationships/hyperlink" Target="https://sentinel.esa.int/web/sentinel/home"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yperlink" Target="http://www.delwp.vic.gov.au"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creativecommons.org/licenses/by/3.0/au/deed.en" TargetMode="External"/><Relationship Id="rId27" Type="http://schemas.openxmlformats.org/officeDocument/2006/relationships/image" Target="media/image9.jpeg"/><Relationship Id="rId30" Type="http://schemas.openxmlformats.org/officeDocument/2006/relationships/hyperlink" Target="http://www.sciencedirect.com/science/article/pii/S0304380009000775"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www.delwp.vic.gov.au" TargetMode="External"/><Relationship Id="rId8" Type="http://schemas.openxmlformats.org/officeDocument/2006/relationships/endnotes" Target="endnotes.xml"/><Relationship Id="rId51" Type="http://schemas.openxmlformats.org/officeDocument/2006/relationships/hyperlink" Target="https://dtai.cs.kuleuven.be/clus/publications.html"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ARI report template">
      <a:dk1>
        <a:srgbClr val="00B2A9"/>
      </a:dk1>
      <a:lt1>
        <a:sysClr val="window" lastClr="FFFFFF"/>
      </a:lt1>
      <a:dk2>
        <a:srgbClr val="201547"/>
      </a:dk2>
      <a:lt2>
        <a:srgbClr val="FFFFFF"/>
      </a:lt2>
      <a:accent1>
        <a:srgbClr val="00B2A9"/>
      </a:accent1>
      <a:accent2>
        <a:srgbClr val="99E0DD"/>
      </a:accent2>
      <a:accent3>
        <a:srgbClr val="201547"/>
      </a:accent3>
      <a:accent4>
        <a:srgbClr val="BAAEE7"/>
      </a:accent4>
      <a:accent5>
        <a:srgbClr val="A6A1B5"/>
      </a:accent5>
      <a:accent6>
        <a:srgbClr val="DBD9E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A9B8C-AB61-4BEE-8A76-1DF881C6097B}">
  <ds:schemaRefs>
    <ds:schemaRef ds:uri="http://schemas.openxmlformats.org/officeDocument/2006/bibliography"/>
  </ds:schemaRefs>
</ds:datastoreItem>
</file>

<file path=customXml/itemProps2.xml><?xml version="1.0" encoding="utf-8"?>
<ds:datastoreItem xmlns:ds="http://schemas.openxmlformats.org/officeDocument/2006/customXml" ds:itemID="{10A67320-1A30-48E2-B2D3-A96BDF21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5458</Words>
  <Characters>31117</Characters>
  <Application>Microsoft Office Word</Application>
  <DocSecurity>8</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36502</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2020-06-09T00:51:00Z</dcterms:created>
  <dcterms:modified xsi:type="dcterms:W3CDTF">2020-06-09T00:52:00Z</dcterms:modified>
</cp:coreProperties>
</file>