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855"/>
      </w:tblGrid>
      <w:tr w:rsidR="0021134E" w:rsidRPr="008C689E" w14:paraId="206F9843" w14:textId="77777777" w:rsidTr="00427A78">
        <w:trPr>
          <w:trHeight w:hRule="exact" w:val="3558"/>
        </w:trPr>
        <w:tc>
          <w:tcPr>
            <w:tcW w:w="9855" w:type="dxa"/>
          </w:tcPr>
          <w:p w14:paraId="32D60CEE" w14:textId="52482FC0" w:rsidR="0021134E" w:rsidRPr="008C689E" w:rsidRDefault="00600DD7" w:rsidP="00525EE8">
            <w:pPr>
              <w:pStyle w:val="Title"/>
              <w:rPr>
                <w:b/>
                <w:sz w:val="56"/>
              </w:rPr>
            </w:pPr>
            <w:bookmarkStart w:id="0" w:name="_MacBuGuideStaticData_80H"/>
            <w:bookmarkStart w:id="1" w:name="_MacBuGuideStaticData_16450H"/>
            <w:bookmarkStart w:id="2" w:name="_MacBuGuideStaticData_620V"/>
            <w:bookmarkStart w:id="3" w:name="_GoBack"/>
            <w:bookmarkEnd w:id="3"/>
            <w:r w:rsidRPr="008C689E">
              <w:rPr>
                <w:b/>
              </w:rPr>
              <w:t>Wetland Connectivity Spatial Data: User’s Guide. Version 1</w:t>
            </w:r>
          </w:p>
          <w:p w14:paraId="4CC79A19" w14:textId="73C38CB9" w:rsidR="0021134E" w:rsidRPr="004D0337" w:rsidRDefault="0021134E" w:rsidP="004D0337">
            <w:pPr>
              <w:pStyle w:val="Frontcoverreportseries"/>
              <w:rPr>
                <w:rFonts w:ascii="Calibri" w:hAnsi="Calibri"/>
                <w:sz w:val="32"/>
                <w:szCs w:val="28"/>
              </w:rPr>
            </w:pPr>
            <w:r w:rsidRPr="008C689E">
              <w:rPr>
                <w:rFonts w:ascii="Calibri" w:hAnsi="Calibri"/>
                <w:sz w:val="32"/>
                <w:szCs w:val="28"/>
              </w:rPr>
              <w:t>July 2015</w:t>
            </w:r>
          </w:p>
        </w:tc>
      </w:tr>
    </w:tbl>
    <w:p w14:paraId="16027CB6" w14:textId="77777777" w:rsidR="007162CF" w:rsidRPr="008C689E" w:rsidRDefault="007162CF" w:rsidP="007162CF">
      <w:pPr>
        <w:spacing w:after="240" w:line="240" w:lineRule="atLeast"/>
        <w:rPr>
          <w:rFonts w:eastAsia="MS Gothic"/>
          <w:b/>
          <w:bCs/>
          <w:sz w:val="56"/>
          <w:szCs w:val="56"/>
        </w:rPr>
      </w:pPr>
      <w:r w:rsidRPr="008C689E">
        <w:rPr>
          <w:color w:val="FFFFFF"/>
          <w:sz w:val="28"/>
        </w:rPr>
        <w:t>Arthur Rylah Institute for Environmental Research</w:t>
      </w:r>
    </w:p>
    <w:p w14:paraId="78771660" w14:textId="68AC4341" w:rsidR="0021134E" w:rsidRPr="008C689E" w:rsidRDefault="007162CF" w:rsidP="007162CF">
      <w:pPr>
        <w:sectPr w:rsidR="0021134E" w:rsidRPr="008C689E" w:rsidSect="00BB6A87">
          <w:headerReference w:type="default" r:id="rId9"/>
          <w:footerReference w:type="default" r:id="rId10"/>
          <w:type w:val="continuous"/>
          <w:pgSz w:w="11907" w:h="16840" w:code="9"/>
          <w:pgMar w:top="1701" w:right="1134" w:bottom="568" w:left="1134" w:header="709" w:footer="709" w:gutter="0"/>
          <w:cols w:space="708"/>
          <w:docGrid w:linePitch="360"/>
        </w:sectPr>
      </w:pPr>
      <w:r w:rsidRPr="008C689E">
        <w:rPr>
          <w:rFonts w:asciiTheme="minorHAnsi" w:hAnsiTheme="minorHAnsi"/>
          <w:color w:val="FFFFFF"/>
          <w:sz w:val="28"/>
        </w:rPr>
        <w:t xml:space="preserve">Client Report </w:t>
      </w:r>
      <w:r w:rsidRPr="008C689E">
        <w:rPr>
          <w:rFonts w:asciiTheme="minorHAnsi" w:hAnsiTheme="minorHAnsi" w:cs="Arial"/>
          <w:color w:val="FFFFFF"/>
          <w:sz w:val="28"/>
        </w:rPr>
        <w:t xml:space="preserve">for </w:t>
      </w:r>
      <w:r w:rsidR="002045B5" w:rsidRPr="002045B5">
        <w:rPr>
          <w:rFonts w:asciiTheme="minorHAnsi" w:hAnsiTheme="minorHAnsi" w:cs="Arial"/>
          <w:color w:val="FFFFFF" w:themeColor="background1"/>
          <w:sz w:val="28"/>
        </w:rPr>
        <w:t>the Water and Catchments Group, Department of Environment, Land, Water and Planning</w:t>
      </w:r>
    </w:p>
    <w:p w14:paraId="0BA24CED" w14:textId="6721EADE" w:rsidR="0021134E" w:rsidRPr="008C689E" w:rsidRDefault="002045B5" w:rsidP="00F649B6">
      <w:pPr>
        <w:autoSpaceDE w:val="0"/>
        <w:autoSpaceDN w:val="0"/>
        <w:adjustRightInd w:val="0"/>
        <w:spacing w:after="320"/>
        <w:rPr>
          <w:rFonts w:cs="Arial"/>
          <w:sz w:val="14"/>
          <w:szCs w:val="14"/>
        </w:rPr>
        <w:sectPr w:rsidR="0021134E" w:rsidRPr="008C689E" w:rsidSect="00A74AEE">
          <w:headerReference w:type="even" r:id="rId11"/>
          <w:headerReference w:type="default" r:id="rId12"/>
          <w:footerReference w:type="default" r:id="rId13"/>
          <w:headerReference w:type="first" r:id="rId14"/>
          <w:type w:val="continuous"/>
          <w:pgSz w:w="11907" w:h="16840" w:code="9"/>
          <w:pgMar w:top="1134" w:right="1134" w:bottom="425" w:left="1134" w:header="709" w:footer="567" w:gutter="0"/>
          <w:pgNumType w:start="1"/>
          <w:cols w:space="708"/>
          <w:formProt w:val="0"/>
          <w:titlePg/>
          <w:docGrid w:linePitch="360"/>
        </w:sectPr>
      </w:pPr>
      <w:r>
        <w:rPr>
          <w:noProof/>
          <w:sz w:val="16"/>
          <w:szCs w:val="20"/>
          <w:lang w:eastAsia="en-AU"/>
        </w:rPr>
        <w:lastRenderedPageBreak/>
        <w:drawing>
          <wp:anchor distT="0" distB="0" distL="114300" distR="114300" simplePos="0" relativeHeight="251655679" behindDoc="0" locked="0" layoutInCell="1" allowOverlap="1" wp14:anchorId="5E0240BA" wp14:editId="5BD1A846">
            <wp:simplePos x="0" y="0"/>
            <wp:positionH relativeFrom="column">
              <wp:posOffset>-196215</wp:posOffset>
            </wp:positionH>
            <wp:positionV relativeFrom="paragraph">
              <wp:posOffset>1333500</wp:posOffset>
            </wp:positionV>
            <wp:extent cx="6769100" cy="43338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tBird_noDam_fig6.png"/>
                    <pic:cNvPicPr/>
                  </pic:nvPicPr>
                  <pic:blipFill rotWithShape="1">
                    <a:blip r:embed="rId15">
                      <a:extLst>
                        <a:ext uri="{28A0092B-C50C-407E-A947-70E740481C1C}">
                          <a14:useLocalDpi xmlns:a14="http://schemas.microsoft.com/office/drawing/2010/main" val="0"/>
                        </a:ext>
                      </a:extLst>
                    </a:blip>
                    <a:srcRect l="22992" t="54561" r="1459" b="33"/>
                    <a:stretch/>
                  </pic:blipFill>
                  <pic:spPr bwMode="auto">
                    <a:xfrm>
                      <a:off x="0" y="0"/>
                      <a:ext cx="6769100" cy="4333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bookmarkEnd w:id="1"/>
    <w:bookmarkEnd w:id="2"/>
    <w:p w14:paraId="6C6DD0E0" w14:textId="77777777" w:rsidR="0021134E" w:rsidRPr="008C689E" w:rsidRDefault="0021134E" w:rsidP="00F649B6">
      <w:pPr>
        <w:autoSpaceDE w:val="0"/>
        <w:autoSpaceDN w:val="0"/>
        <w:adjustRightInd w:val="0"/>
        <w:spacing w:after="320"/>
        <w:rPr>
          <w:rFonts w:cs="Arial"/>
          <w:sz w:val="14"/>
          <w:szCs w:val="14"/>
        </w:rPr>
        <w:sectPr w:rsidR="0021134E" w:rsidRPr="008C689E" w:rsidSect="003C5068">
          <w:pgSz w:w="11907" w:h="16840" w:code="9"/>
          <w:pgMar w:top="1134" w:right="1134" w:bottom="425" w:left="1134" w:header="709" w:footer="567" w:gutter="0"/>
          <w:pgNumType w:start="1"/>
          <w:cols w:space="708"/>
          <w:formProt w:val="0"/>
          <w:titlePg/>
          <w:docGrid w:linePitch="360"/>
        </w:sectPr>
      </w:pPr>
    </w:p>
    <w:p w14:paraId="4BF304BB" w14:textId="77777777" w:rsidR="0021134E" w:rsidRPr="008C689E" w:rsidRDefault="0021134E" w:rsidP="00DA7D7F">
      <w:pPr>
        <w:pStyle w:val="Titlepage1"/>
        <w:rPr>
          <w:rFonts w:ascii="Calibri" w:hAnsi="Calibri"/>
        </w:rPr>
      </w:pPr>
    </w:p>
    <w:p w14:paraId="45094E61" w14:textId="4713987A" w:rsidR="0021134E" w:rsidRPr="008C689E" w:rsidRDefault="00600DD7" w:rsidP="00971E21">
      <w:pPr>
        <w:pStyle w:val="Titlepage1"/>
        <w:rPr>
          <w:rFonts w:ascii="Calibri" w:hAnsi="Calibri"/>
          <w:sz w:val="40"/>
        </w:rPr>
      </w:pPr>
      <w:r w:rsidRPr="008C689E">
        <w:t>Wetland connectivity spatial data: user’s guide. Version 1</w:t>
      </w:r>
    </w:p>
    <w:p w14:paraId="7E0FC9C1" w14:textId="77777777" w:rsidR="00A515E6" w:rsidRDefault="00A515E6" w:rsidP="00646B28">
      <w:pPr>
        <w:pStyle w:val="ARIERtitlepageaffiliations"/>
        <w:rPr>
          <w:szCs w:val="24"/>
          <w:vertAlign w:val="superscript"/>
        </w:rPr>
      </w:pPr>
    </w:p>
    <w:p w14:paraId="3EBBF61D" w14:textId="77777777" w:rsidR="00A515E6" w:rsidRDefault="00A515E6" w:rsidP="00646B28">
      <w:pPr>
        <w:pStyle w:val="ARIERtitlepageaffiliations"/>
        <w:rPr>
          <w:szCs w:val="24"/>
          <w:vertAlign w:val="superscript"/>
        </w:rPr>
      </w:pPr>
    </w:p>
    <w:p w14:paraId="47ECB935" w14:textId="79A65B76" w:rsidR="0021134E" w:rsidRPr="008C689E" w:rsidRDefault="0021134E" w:rsidP="00646B28">
      <w:pPr>
        <w:pStyle w:val="ARIERtitlepageaffiliations"/>
      </w:pPr>
      <w:r w:rsidRPr="008C689E">
        <w:t xml:space="preserve">Arthur Rylah Institute for Environmental Research </w:t>
      </w:r>
      <w:r w:rsidRPr="008C689E">
        <w:br/>
        <w:t>123 Brown Street, Heidelberg, Victoria 3084</w:t>
      </w:r>
    </w:p>
    <w:p w14:paraId="7A551A0B" w14:textId="77777777" w:rsidR="0021134E" w:rsidRPr="008C689E" w:rsidRDefault="0021134E" w:rsidP="00646B28">
      <w:pPr>
        <w:pStyle w:val="ARIERtitlepageaffiliations"/>
      </w:pPr>
      <w:r w:rsidRPr="008C689E">
        <w:t>July 2015</w:t>
      </w:r>
    </w:p>
    <w:p w14:paraId="2DD50B76" w14:textId="77777777" w:rsidR="0021134E" w:rsidRPr="00CA477D" w:rsidRDefault="0021134E" w:rsidP="00DA7D7F">
      <w:pPr>
        <w:spacing w:before="80" w:line="240" w:lineRule="atLeast"/>
        <w:jc w:val="center"/>
        <w:rPr>
          <w:sz w:val="28"/>
        </w:rPr>
      </w:pPr>
    </w:p>
    <w:p w14:paraId="61258442" w14:textId="77777777" w:rsidR="0021134E" w:rsidRPr="008C689E" w:rsidRDefault="0021134E" w:rsidP="00DA7D7F"/>
    <w:p w14:paraId="774FC25F" w14:textId="77777777" w:rsidR="0021134E" w:rsidRPr="008C689E" w:rsidRDefault="002E47F1" w:rsidP="00DA7D7F">
      <w:pPr>
        <w:sectPr w:rsidR="0021134E" w:rsidRPr="008C689E" w:rsidSect="00AA5968">
          <w:headerReference w:type="even" r:id="rId16"/>
          <w:headerReference w:type="default" r:id="rId17"/>
          <w:footerReference w:type="default" r:id="rId18"/>
          <w:headerReference w:type="first" r:id="rId19"/>
          <w:footerReference w:type="first" r:id="rId20"/>
          <w:pgSz w:w="11906" w:h="16838" w:code="9"/>
          <w:pgMar w:top="1418" w:right="1361" w:bottom="1985" w:left="1814" w:header="709" w:footer="709" w:gutter="0"/>
          <w:pgNumType w:fmt="lowerRoman"/>
          <w:cols w:space="708"/>
          <w:titlePg/>
          <w:docGrid w:linePitch="360"/>
        </w:sectPr>
      </w:pPr>
      <w:r w:rsidRPr="008C689E">
        <w:rPr>
          <w:noProof/>
          <w:lang w:eastAsia="en-AU"/>
        </w:rPr>
        <mc:AlternateContent>
          <mc:Choice Requires="wps">
            <w:drawing>
              <wp:anchor distT="0" distB="0" distL="114300" distR="114300" simplePos="0" relativeHeight="251656704" behindDoc="0" locked="1" layoutInCell="1" allowOverlap="1" wp14:anchorId="04099EE2" wp14:editId="0020F110">
                <wp:simplePos x="0" y="0"/>
                <wp:positionH relativeFrom="column">
                  <wp:posOffset>-59055</wp:posOffset>
                </wp:positionH>
                <wp:positionV relativeFrom="page">
                  <wp:posOffset>9448800</wp:posOffset>
                </wp:positionV>
                <wp:extent cx="5715000" cy="84963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DF54B" w14:textId="77777777" w:rsidR="00AB5C28" w:rsidRPr="004E089B" w:rsidRDefault="00AB5C28" w:rsidP="00DA7D7F">
                            <w:pPr>
                              <w:pStyle w:val="Heading9"/>
                              <w:jc w:val="center"/>
                              <w:rPr>
                                <w:rFonts w:ascii="Calibri" w:hAnsi="Calibri"/>
                              </w:rPr>
                            </w:pPr>
                            <w:r w:rsidRPr="004E089B">
                              <w:rPr>
                                <w:rFonts w:ascii="Calibri" w:hAnsi="Calibri"/>
                              </w:rPr>
                              <w:t>Arthur Rylah Institute for Environmental Research</w:t>
                            </w:r>
                            <w:r w:rsidRPr="004E089B">
                              <w:rPr>
                                <w:rFonts w:ascii="Calibri" w:hAnsi="Calibri"/>
                              </w:rPr>
                              <w:br/>
                              <w:t>Department of Environment, Land, Water and Planning</w:t>
                            </w:r>
                            <w:r w:rsidRPr="004E089B">
                              <w:rPr>
                                <w:rFonts w:ascii="Calibri" w:hAnsi="Calibri"/>
                              </w:rPr>
                              <w:br/>
                              <w:t>Heidelberg, Victoria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65pt;margin-top:744pt;width:450pt;height:6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5DtuQIAALk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" filled="f" stroked="f">
                <v:textbox>
                  <w:txbxContent>
                    <w:p w14:paraId="79CDF54B" w14:textId="77777777" w:rsidR="00AB5C28" w:rsidRPr="004E089B" w:rsidRDefault="00AB5C28" w:rsidP="00DA7D7F">
                      <w:pPr>
                        <w:pStyle w:val="Heading9"/>
                        <w:jc w:val="center"/>
                        <w:rPr>
                          <w:rFonts w:ascii="Calibri" w:hAnsi="Calibri"/>
                        </w:rPr>
                      </w:pPr>
                      <w:r w:rsidRPr="004E089B">
                        <w:rPr>
                          <w:rFonts w:ascii="Calibri" w:hAnsi="Calibri"/>
                        </w:rPr>
                        <w:t>Arthur Rylah Institute for Environmental Research</w:t>
                      </w:r>
                      <w:r w:rsidRPr="004E089B">
                        <w:rPr>
                          <w:rFonts w:ascii="Calibri" w:hAnsi="Calibri"/>
                        </w:rPr>
                        <w:br/>
                        <w:t>Department of Environment, Land, Water and Planning</w:t>
                      </w:r>
                      <w:r w:rsidRPr="004E089B">
                        <w:rPr>
                          <w:rFonts w:ascii="Calibri" w:hAnsi="Calibri"/>
                        </w:rPr>
                        <w:br/>
                        <w:t>Heidelberg, Victoria</w:t>
                      </w:r>
                    </w:p>
                  </w:txbxContent>
                </v:textbox>
                <w10:wrap anchory="page"/>
                <w10:anchorlock/>
              </v:shape>
            </w:pict>
          </mc:Fallback>
        </mc:AlternateContent>
      </w:r>
    </w:p>
    <w:p w14:paraId="49E0B404" w14:textId="77777777" w:rsidR="0021134E" w:rsidRPr="008C689E" w:rsidRDefault="0021134E" w:rsidP="00DA7D7F">
      <w:pPr>
        <w:pStyle w:val="imprint"/>
        <w:ind w:left="1980" w:hanging="1980"/>
        <w:rPr>
          <w:rFonts w:ascii="Calibri" w:hAnsi="Calibri"/>
        </w:rPr>
        <w:sectPr w:rsidR="0021134E" w:rsidRPr="008C689E" w:rsidSect="00AA5968">
          <w:type w:val="continuous"/>
          <w:pgSz w:w="11906" w:h="16838" w:code="9"/>
          <w:pgMar w:top="7938" w:right="1361" w:bottom="1985" w:left="1814" w:header="709" w:footer="709" w:gutter="0"/>
          <w:pgNumType w:fmt="lowerRoman"/>
          <w:cols w:space="708"/>
          <w:titlePg/>
          <w:docGrid w:linePitch="360"/>
        </w:sectPr>
      </w:pPr>
    </w:p>
    <w:p w14:paraId="4C66E0E2" w14:textId="77777777" w:rsidR="0021134E" w:rsidRPr="008C689E" w:rsidRDefault="0021134E" w:rsidP="00DA7D7F"/>
    <w:tbl>
      <w:tblPr>
        <w:tblW w:w="0" w:type="auto"/>
        <w:tblLook w:val="01E0" w:firstRow="1" w:lastRow="1" w:firstColumn="1" w:lastColumn="1" w:noHBand="0" w:noVBand="0"/>
      </w:tblPr>
      <w:tblGrid>
        <w:gridCol w:w="9855"/>
      </w:tblGrid>
      <w:tr w:rsidR="0021134E" w:rsidRPr="008C689E" w14:paraId="4157A050" w14:textId="77777777" w:rsidTr="00427A78">
        <w:trPr>
          <w:trHeight w:val="13912"/>
        </w:trPr>
        <w:tc>
          <w:tcPr>
            <w:tcW w:w="9855" w:type="dxa"/>
            <w:vAlign w:val="bottom"/>
          </w:tcPr>
          <w:p w14:paraId="21CE195E" w14:textId="77777777" w:rsidR="0021134E" w:rsidRPr="008C689E" w:rsidRDefault="0021134E" w:rsidP="00F649B6">
            <w:pPr>
              <w:autoSpaceDE w:val="0"/>
              <w:autoSpaceDN w:val="0"/>
              <w:adjustRightInd w:val="0"/>
              <w:spacing w:after="320"/>
              <w:rPr>
                <w:rFonts w:cs="Arial"/>
                <w:sz w:val="14"/>
                <w:szCs w:val="14"/>
              </w:rPr>
            </w:pPr>
          </w:p>
          <w:p w14:paraId="7AAFE7C3" w14:textId="77777777" w:rsidR="0021134E" w:rsidRPr="008C689E" w:rsidRDefault="0021134E" w:rsidP="00F649B6">
            <w:pPr>
              <w:autoSpaceDE w:val="0"/>
              <w:autoSpaceDN w:val="0"/>
              <w:adjustRightInd w:val="0"/>
              <w:spacing w:after="320"/>
              <w:rPr>
                <w:rFonts w:cs="Arial"/>
                <w:sz w:val="14"/>
                <w:szCs w:val="14"/>
              </w:rPr>
            </w:pPr>
          </w:p>
          <w:p w14:paraId="495B2205" w14:textId="77777777" w:rsidR="0021134E" w:rsidRPr="008C689E" w:rsidRDefault="0021134E" w:rsidP="00F649B6">
            <w:pPr>
              <w:autoSpaceDE w:val="0"/>
              <w:autoSpaceDN w:val="0"/>
              <w:adjustRightInd w:val="0"/>
              <w:spacing w:after="320"/>
              <w:rPr>
                <w:rFonts w:cs="Arial"/>
                <w:sz w:val="14"/>
                <w:szCs w:val="14"/>
              </w:rPr>
            </w:pPr>
          </w:p>
          <w:p w14:paraId="4834EF29" w14:textId="77777777" w:rsidR="0021134E" w:rsidRPr="008C689E" w:rsidRDefault="0021134E" w:rsidP="00F649B6">
            <w:pPr>
              <w:autoSpaceDE w:val="0"/>
              <w:autoSpaceDN w:val="0"/>
              <w:adjustRightInd w:val="0"/>
              <w:spacing w:after="320"/>
              <w:rPr>
                <w:rFonts w:cs="Arial"/>
                <w:sz w:val="14"/>
                <w:szCs w:val="14"/>
              </w:rPr>
            </w:pPr>
          </w:p>
          <w:p w14:paraId="31C7CD77" w14:textId="77777777" w:rsidR="0021134E" w:rsidRPr="008C689E" w:rsidRDefault="0021134E" w:rsidP="00F649B6">
            <w:pPr>
              <w:autoSpaceDE w:val="0"/>
              <w:autoSpaceDN w:val="0"/>
              <w:adjustRightInd w:val="0"/>
              <w:spacing w:after="320"/>
              <w:rPr>
                <w:rFonts w:cs="Arial"/>
                <w:sz w:val="14"/>
                <w:szCs w:val="14"/>
              </w:rPr>
            </w:pPr>
          </w:p>
          <w:p w14:paraId="59221257" w14:textId="77777777" w:rsidR="0021134E" w:rsidRPr="008C689E" w:rsidRDefault="0021134E" w:rsidP="00F649B6">
            <w:pPr>
              <w:autoSpaceDE w:val="0"/>
              <w:autoSpaceDN w:val="0"/>
              <w:adjustRightInd w:val="0"/>
              <w:spacing w:after="320"/>
              <w:rPr>
                <w:rFonts w:cs="Arial"/>
                <w:sz w:val="14"/>
                <w:szCs w:val="14"/>
              </w:rPr>
            </w:pPr>
          </w:p>
          <w:p w14:paraId="0B2671B8" w14:textId="77777777" w:rsidR="0021134E" w:rsidRPr="008C689E" w:rsidRDefault="0021134E" w:rsidP="00F649B6">
            <w:pPr>
              <w:autoSpaceDE w:val="0"/>
              <w:autoSpaceDN w:val="0"/>
              <w:adjustRightInd w:val="0"/>
              <w:spacing w:after="320"/>
              <w:rPr>
                <w:rFonts w:cs="Arial"/>
                <w:sz w:val="14"/>
                <w:szCs w:val="14"/>
              </w:rPr>
            </w:pPr>
          </w:p>
          <w:p w14:paraId="5CE558B6" w14:textId="77777777" w:rsidR="0021134E" w:rsidRPr="008C689E" w:rsidRDefault="0021134E" w:rsidP="00F649B6">
            <w:pPr>
              <w:autoSpaceDE w:val="0"/>
              <w:autoSpaceDN w:val="0"/>
              <w:adjustRightInd w:val="0"/>
              <w:spacing w:after="320"/>
              <w:rPr>
                <w:rFonts w:cs="Arial"/>
                <w:sz w:val="14"/>
                <w:szCs w:val="14"/>
              </w:rPr>
            </w:pPr>
          </w:p>
          <w:p w14:paraId="65893926" w14:textId="77777777" w:rsidR="0021134E" w:rsidRPr="008C689E" w:rsidRDefault="0021134E" w:rsidP="002F363F">
            <w:pPr>
              <w:autoSpaceDE w:val="0"/>
              <w:autoSpaceDN w:val="0"/>
              <w:adjustRightInd w:val="0"/>
              <w:spacing w:after="320"/>
              <w:ind w:left="1985" w:hanging="1985"/>
              <w:rPr>
                <w:sz w:val="18"/>
                <w:szCs w:val="18"/>
              </w:rPr>
            </w:pPr>
            <w:r w:rsidRPr="008C689E">
              <w:rPr>
                <w:b/>
                <w:sz w:val="18"/>
                <w:szCs w:val="18"/>
              </w:rPr>
              <w:t>Report produced by:</w:t>
            </w:r>
            <w:r w:rsidRPr="008C689E">
              <w:rPr>
                <w:sz w:val="18"/>
                <w:szCs w:val="18"/>
              </w:rPr>
              <w:t xml:space="preserve"> </w:t>
            </w:r>
            <w:r w:rsidRPr="008C689E">
              <w:rPr>
                <w:sz w:val="18"/>
                <w:szCs w:val="18"/>
              </w:rPr>
              <w:tab/>
              <w:t>Arthur Rylah Institute for Environmental Research</w:t>
            </w:r>
            <w:r w:rsidRPr="008C689E">
              <w:rPr>
                <w:sz w:val="18"/>
                <w:szCs w:val="18"/>
              </w:rPr>
              <w:br/>
              <w:t>Department of Environment, Land, Water and Planning</w:t>
            </w:r>
            <w:r w:rsidRPr="008C689E">
              <w:rPr>
                <w:sz w:val="18"/>
                <w:szCs w:val="18"/>
              </w:rPr>
              <w:br/>
              <w:t>PO Box 137</w:t>
            </w:r>
            <w:r w:rsidRPr="008C689E">
              <w:rPr>
                <w:sz w:val="18"/>
                <w:szCs w:val="18"/>
              </w:rPr>
              <w:br/>
              <w:t>Heidelberg, Victoria 3084</w:t>
            </w:r>
            <w:r w:rsidRPr="008C689E">
              <w:rPr>
                <w:sz w:val="18"/>
                <w:szCs w:val="18"/>
              </w:rPr>
              <w:br/>
              <w:t>Phone (03) 9450 8600</w:t>
            </w:r>
            <w:r w:rsidRPr="008C689E">
              <w:rPr>
                <w:sz w:val="18"/>
                <w:szCs w:val="18"/>
              </w:rPr>
              <w:br/>
              <w:t>Website: www.delwp.vic.gov.au/ari</w:t>
            </w:r>
          </w:p>
          <w:p w14:paraId="5C624A62" w14:textId="77777777" w:rsidR="0021134E" w:rsidRPr="00A75F69" w:rsidRDefault="0021134E" w:rsidP="002F363F">
            <w:pPr>
              <w:autoSpaceDE w:val="0"/>
              <w:autoSpaceDN w:val="0"/>
              <w:adjustRightInd w:val="0"/>
              <w:spacing w:after="360"/>
              <w:rPr>
                <w:rFonts w:cs="Calibri"/>
                <w:sz w:val="16"/>
                <w:szCs w:val="16"/>
                <w:u w:val="single"/>
              </w:rPr>
            </w:pPr>
          </w:p>
          <w:p w14:paraId="41CC7ACD" w14:textId="339D07EE" w:rsidR="0021134E" w:rsidRPr="008C689E" w:rsidRDefault="0021134E" w:rsidP="00646B28">
            <w:pPr>
              <w:pStyle w:val="ARIERimprint"/>
            </w:pPr>
            <w:r w:rsidRPr="008C689E">
              <w:rPr>
                <w:b/>
              </w:rPr>
              <w:t xml:space="preserve">Citation: </w:t>
            </w:r>
            <w:r w:rsidR="00D85B3F">
              <w:t>DELWP</w:t>
            </w:r>
            <w:r w:rsidRPr="008C689E">
              <w:t xml:space="preserve"> (2015). </w:t>
            </w:r>
            <w:r w:rsidR="00600DD7" w:rsidRPr="008C689E">
              <w:t>Wetland connectivity spatial data: user’s guide. Version 1</w:t>
            </w:r>
            <w:r w:rsidRPr="008C689E">
              <w:t xml:space="preserve">. Arthur Rylah Institute for Environmental Research </w:t>
            </w:r>
            <w:r w:rsidR="00B306C4" w:rsidRPr="008C689E">
              <w:t xml:space="preserve">Client Report </w:t>
            </w:r>
            <w:r w:rsidR="00B306C4" w:rsidRPr="003A5DED">
              <w:rPr>
                <w:color w:val="auto"/>
              </w:rPr>
              <w:t xml:space="preserve">for </w:t>
            </w:r>
            <w:r w:rsidR="00D85B3F" w:rsidRPr="003A5DED">
              <w:rPr>
                <w:color w:val="auto"/>
              </w:rPr>
              <w:t xml:space="preserve">the Water and Catchments Group, </w:t>
            </w:r>
            <w:r w:rsidRPr="003A5DED">
              <w:rPr>
                <w:color w:val="auto"/>
              </w:rPr>
              <w:t xml:space="preserve">Department of </w:t>
            </w:r>
            <w:r w:rsidRPr="008C689E">
              <w:t>Environment, Land, Water and Planning, Heidelberg, Victoria.</w:t>
            </w:r>
          </w:p>
          <w:p w14:paraId="04D0C20A" w14:textId="532F0CF7" w:rsidR="00A33C89" w:rsidRPr="003E5FEF" w:rsidRDefault="00A33C89" w:rsidP="00D85B3F">
            <w:pPr>
              <w:pStyle w:val="ARIERimprint"/>
              <w:shd w:val="clear" w:color="auto" w:fill="FFFFFF" w:themeFill="background1"/>
            </w:pPr>
            <w:r w:rsidRPr="003E5FEF">
              <w:t>ISBN 978-1-74146-823-6 (pdf)</w:t>
            </w:r>
          </w:p>
          <w:p w14:paraId="515AD660" w14:textId="63D79733" w:rsidR="007162CF" w:rsidRPr="008C689E" w:rsidRDefault="007162CF" w:rsidP="00D85B3F">
            <w:pPr>
              <w:pStyle w:val="ARIERimprint"/>
              <w:shd w:val="clear" w:color="auto" w:fill="FFFFFF" w:themeFill="background1"/>
            </w:pPr>
            <w:r w:rsidRPr="008C689E">
              <w:rPr>
                <w:b/>
              </w:rPr>
              <w:t xml:space="preserve">Front cover </w:t>
            </w:r>
            <w:r w:rsidR="00885A38">
              <w:rPr>
                <w:b/>
              </w:rPr>
              <w:t>image</w:t>
            </w:r>
            <w:r w:rsidRPr="008C689E">
              <w:rPr>
                <w:b/>
              </w:rPr>
              <w:t>:</w:t>
            </w:r>
            <w:r w:rsidRPr="008C689E">
              <w:t xml:space="preserve"> </w:t>
            </w:r>
            <w:r w:rsidR="00885A38" w:rsidRPr="00D85B3F">
              <w:rPr>
                <w:color w:val="auto"/>
              </w:rPr>
              <w:t xml:space="preserve">Patterns of Waterbird Connectivity </w:t>
            </w:r>
          </w:p>
          <w:p w14:paraId="24DEF399" w14:textId="2626EF96" w:rsidR="007162CF" w:rsidRPr="008C689E" w:rsidRDefault="007162CF" w:rsidP="007162CF">
            <w:pPr>
              <w:autoSpaceDE w:val="0"/>
              <w:autoSpaceDN w:val="0"/>
              <w:adjustRightInd w:val="0"/>
              <w:spacing w:after="320"/>
              <w:rPr>
                <w:rFonts w:cs="Calibri"/>
                <w:sz w:val="16"/>
                <w:szCs w:val="16"/>
              </w:rPr>
            </w:pPr>
            <w:r w:rsidRPr="008C689E">
              <w:rPr>
                <w:rFonts w:cs="Calibri"/>
                <w:sz w:val="16"/>
                <w:szCs w:val="16"/>
              </w:rPr>
              <w:t>© The State of Victoria Department of Environment, Land, Water and Planning 2015</w:t>
            </w:r>
          </w:p>
          <w:p w14:paraId="1833FC71" w14:textId="73DDC638" w:rsidR="007162CF" w:rsidRPr="008C689E" w:rsidRDefault="00600DD7" w:rsidP="007162CF">
            <w:pPr>
              <w:spacing w:before="100" w:after="60"/>
              <w:rPr>
                <w:rFonts w:cs="Calibri"/>
                <w:color w:val="000000"/>
                <w:sz w:val="16"/>
                <w:szCs w:val="16"/>
                <w:lang w:eastAsia="en-AU"/>
              </w:rPr>
            </w:pPr>
            <w:r w:rsidRPr="008C689E">
              <w:rPr>
                <w:noProof/>
                <w:lang w:eastAsia="en-AU"/>
              </w:rPr>
              <w:drawing>
                <wp:inline distT="0" distB="0" distL="0" distR="0" wp14:anchorId="1E0A40CA" wp14:editId="0A645556">
                  <wp:extent cx="658495" cy="23749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495" cy="237490"/>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D6835F2" w14:textId="77777777" w:rsidR="007162CF" w:rsidRPr="008C689E" w:rsidRDefault="007162CF" w:rsidP="007162CF">
            <w:pPr>
              <w:pStyle w:val="ARIERimprint"/>
              <w:rPr>
                <w:color w:val="0000FF"/>
                <w:sz w:val="16"/>
                <w:szCs w:val="16"/>
                <w:u w:val="single"/>
              </w:rPr>
            </w:pPr>
            <w:r w:rsidRPr="008C689E">
              <w:rPr>
                <w:sz w:val="16"/>
                <w:szCs w:val="16"/>
              </w:rPr>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22" w:history="1">
              <w:r w:rsidRPr="008C689E">
                <w:rPr>
                  <w:rStyle w:val="Hyperlink"/>
                  <w:rFonts w:cs="Calibri"/>
                  <w:sz w:val="16"/>
                  <w:szCs w:val="16"/>
                </w:rPr>
                <w:t>http://creativecommons.org/licenses/by/3.0/au/deed.en</w:t>
              </w:r>
            </w:hyperlink>
          </w:p>
          <w:p w14:paraId="2B030C82" w14:textId="77777777" w:rsidR="00587E3C" w:rsidRDefault="007162CF" w:rsidP="00587E3C">
            <w:pPr>
              <w:pStyle w:val="ARIERimprint"/>
              <w:spacing w:after="0"/>
              <w:rPr>
                <w:b/>
                <w:bCs/>
                <w:sz w:val="28"/>
              </w:rPr>
            </w:pPr>
            <w:r w:rsidRPr="00587E3C">
              <w:rPr>
                <w:b/>
                <w:bCs/>
                <w:sz w:val="28"/>
              </w:rPr>
              <w:t>Accessibility</w:t>
            </w:r>
          </w:p>
          <w:p w14:paraId="41EA55E9" w14:textId="36F5612A" w:rsidR="007162CF" w:rsidRPr="00587E3C" w:rsidRDefault="007162CF" w:rsidP="007162CF">
            <w:pPr>
              <w:pStyle w:val="ARIERimprint"/>
              <w:rPr>
                <w:color w:val="0000FF"/>
                <w:sz w:val="28"/>
                <w:u w:val="single"/>
              </w:rPr>
            </w:pPr>
            <w:r w:rsidRPr="00587E3C">
              <w:rPr>
                <w:sz w:val="28"/>
              </w:rPr>
              <w:t xml:space="preserve">If you would like to receive this publication in an alternative format, please telephone the DELWP Customer Service Centre on 136 186, email </w:t>
            </w:r>
            <w:r w:rsidRPr="00587E3C">
              <w:rPr>
                <w:color w:val="0000FF"/>
                <w:sz w:val="28"/>
                <w:u w:val="single"/>
              </w:rPr>
              <w:t>customer.service@delwp.vic.gov.au</w:t>
            </w:r>
            <w:r w:rsidRPr="00587E3C">
              <w:rPr>
                <w:sz w:val="28"/>
              </w:rPr>
              <w:t xml:space="preserve"> or contact the National Relay Service on 133 677 or </w:t>
            </w:r>
            <w:r w:rsidRPr="00587E3C">
              <w:rPr>
                <w:color w:val="0000FF"/>
                <w:sz w:val="28"/>
                <w:u w:val="single"/>
              </w:rPr>
              <w:t>www.relayservice.com.au</w:t>
            </w:r>
            <w:r w:rsidRPr="00587E3C">
              <w:rPr>
                <w:sz w:val="28"/>
              </w:rPr>
              <w:t xml:space="preserve">. This document is also available on the internet at </w:t>
            </w:r>
            <w:hyperlink r:id="rId23" w:history="1">
              <w:r w:rsidRPr="00587E3C">
                <w:rPr>
                  <w:rStyle w:val="Hyperlink"/>
                  <w:rFonts w:cs="Calibri"/>
                  <w:sz w:val="28"/>
                </w:rPr>
                <w:t>www.delwp.vic.gov.au</w:t>
              </w:r>
            </w:hyperlink>
          </w:p>
          <w:p w14:paraId="55EEB30B" w14:textId="77777777" w:rsidR="0021134E" w:rsidRPr="008C689E" w:rsidRDefault="0021134E" w:rsidP="007162CF">
            <w:pPr>
              <w:pStyle w:val="ARIERimprint"/>
              <w:rPr>
                <w:sz w:val="14"/>
                <w:szCs w:val="14"/>
              </w:rPr>
            </w:pPr>
            <w:r w:rsidRPr="008C689E">
              <w:rPr>
                <w:b/>
                <w:bCs/>
              </w:rPr>
              <w:t xml:space="preserve">Disclaimer: </w:t>
            </w:r>
            <w:r w:rsidRPr="008C689E">
              <w:rPr>
                <w:bCs/>
              </w:rPr>
              <w:t>T</w:t>
            </w:r>
            <w:r w:rsidRPr="008C689E">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59ADE571" w14:textId="77777777" w:rsidR="0021134E" w:rsidRPr="008C689E" w:rsidRDefault="0021134E" w:rsidP="004536DF"/>
    <w:p w14:paraId="7F480BB8" w14:textId="77777777" w:rsidR="0021134E" w:rsidRPr="008C689E" w:rsidRDefault="0021134E" w:rsidP="00B75952">
      <w:pPr>
        <w:pStyle w:val="TOCTitle"/>
        <w:rPr>
          <w:lang w:val="en-AU"/>
        </w:rPr>
        <w:sectPr w:rsidR="0021134E" w:rsidRPr="008C689E" w:rsidSect="00427A78">
          <w:headerReference w:type="default" r:id="rId24"/>
          <w:footerReference w:type="default" r:id="rId25"/>
          <w:pgSz w:w="11907" w:h="16840" w:code="9"/>
          <w:pgMar w:top="1134" w:right="1134" w:bottom="425" w:left="1134" w:header="709" w:footer="567" w:gutter="0"/>
          <w:pgNumType w:start="1"/>
          <w:cols w:space="708"/>
          <w:formProt w:val="0"/>
          <w:titlePg/>
          <w:docGrid w:linePitch="360"/>
        </w:sectPr>
      </w:pPr>
    </w:p>
    <w:p w14:paraId="09F692B9" w14:textId="77777777" w:rsidR="0021134E" w:rsidRDefault="0021134E" w:rsidP="00B75952">
      <w:pPr>
        <w:pStyle w:val="TOCTitle"/>
        <w:rPr>
          <w:lang w:val="en-AU"/>
        </w:rPr>
      </w:pPr>
      <w:r w:rsidRPr="008C689E">
        <w:rPr>
          <w:lang w:val="en-AU"/>
        </w:rPr>
        <w:lastRenderedPageBreak/>
        <w:t>Contents</w:t>
      </w:r>
    </w:p>
    <w:p w14:paraId="057544F0" w14:textId="77777777" w:rsidR="00CA477D" w:rsidRDefault="00CD5C75">
      <w:pPr>
        <w:pStyle w:val="TOC1"/>
        <w:rPr>
          <w:rFonts w:asciiTheme="minorHAnsi" w:eastAsiaTheme="minorEastAsia" w:hAnsiTheme="minorHAnsi" w:cstheme="minorBidi"/>
          <w:b w:val="0"/>
          <w:color w:val="auto"/>
          <w:szCs w:val="22"/>
          <w:lang w:val="en-AU" w:eastAsia="en-AU"/>
        </w:rPr>
      </w:pPr>
      <w:r>
        <w:rPr>
          <w:b w:val="0"/>
        </w:rPr>
        <w:fldChar w:fldCharType="begin"/>
      </w:r>
      <w:r>
        <w:rPr>
          <w:b w:val="0"/>
        </w:rPr>
        <w:instrText xml:space="preserve"> TOC \t "ARIER_HA,1,ARIER_HB,2,ARIER_HC,3" </w:instrText>
      </w:r>
      <w:r>
        <w:rPr>
          <w:b w:val="0"/>
        </w:rPr>
        <w:fldChar w:fldCharType="separate"/>
      </w:r>
      <w:r w:rsidR="00CA477D" w:rsidRPr="00BC5392">
        <w:rPr>
          <w:lang w:val="en-AU"/>
        </w:rPr>
        <w:t>Acknowledgements</w:t>
      </w:r>
      <w:r w:rsidR="00CA477D">
        <w:tab/>
      </w:r>
      <w:r w:rsidR="00CA477D">
        <w:fldChar w:fldCharType="begin"/>
      </w:r>
      <w:r w:rsidR="00CA477D">
        <w:instrText xml:space="preserve"> PAGEREF _Toc428805777 \h </w:instrText>
      </w:r>
      <w:r w:rsidR="00CA477D">
        <w:fldChar w:fldCharType="separate"/>
      </w:r>
      <w:r w:rsidR="00820C14">
        <w:t>1</w:t>
      </w:r>
      <w:r w:rsidR="00CA477D">
        <w:fldChar w:fldCharType="end"/>
      </w:r>
    </w:p>
    <w:p w14:paraId="7EE2506C" w14:textId="77777777" w:rsidR="00CA477D" w:rsidRDefault="00CA477D">
      <w:pPr>
        <w:pStyle w:val="TOC1"/>
        <w:tabs>
          <w:tab w:val="left" w:pos="480"/>
        </w:tabs>
        <w:rPr>
          <w:rFonts w:asciiTheme="minorHAnsi" w:eastAsiaTheme="minorEastAsia" w:hAnsiTheme="minorHAnsi" w:cstheme="minorBidi"/>
          <w:b w:val="0"/>
          <w:color w:val="auto"/>
          <w:szCs w:val="22"/>
          <w:lang w:val="en-AU" w:eastAsia="en-AU"/>
        </w:rPr>
      </w:pPr>
      <w:r w:rsidRPr="00BC5392">
        <w:rPr>
          <w:lang w:val="en-AU"/>
        </w:rPr>
        <w:t>1</w:t>
      </w:r>
      <w:r>
        <w:rPr>
          <w:rFonts w:asciiTheme="minorHAnsi" w:eastAsiaTheme="minorEastAsia" w:hAnsiTheme="minorHAnsi" w:cstheme="minorBidi"/>
          <w:b w:val="0"/>
          <w:color w:val="auto"/>
          <w:szCs w:val="22"/>
          <w:lang w:val="en-AU" w:eastAsia="en-AU"/>
        </w:rPr>
        <w:tab/>
      </w:r>
      <w:r w:rsidRPr="00BC5392">
        <w:rPr>
          <w:lang w:val="en-AU"/>
        </w:rPr>
        <w:t>Wetland connectivity models</w:t>
      </w:r>
      <w:r>
        <w:tab/>
      </w:r>
      <w:r>
        <w:fldChar w:fldCharType="begin"/>
      </w:r>
      <w:r>
        <w:instrText xml:space="preserve"> PAGEREF _Toc428805778 \h </w:instrText>
      </w:r>
      <w:r>
        <w:fldChar w:fldCharType="separate"/>
      </w:r>
      <w:r w:rsidR="00820C14">
        <w:t>2</w:t>
      </w:r>
      <w:r>
        <w:fldChar w:fldCharType="end"/>
      </w:r>
    </w:p>
    <w:p w14:paraId="4B344A00" w14:textId="77777777" w:rsidR="00CA477D" w:rsidRDefault="00CA477D">
      <w:pPr>
        <w:pStyle w:val="TOC2"/>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What is connectivity?</w:t>
      </w:r>
      <w:r>
        <w:tab/>
      </w:r>
      <w:r>
        <w:fldChar w:fldCharType="begin"/>
      </w:r>
      <w:r>
        <w:instrText xml:space="preserve"> PAGEREF _Toc428805779 \h </w:instrText>
      </w:r>
      <w:r>
        <w:fldChar w:fldCharType="separate"/>
      </w:r>
      <w:r w:rsidR="00820C14">
        <w:t>2</w:t>
      </w:r>
      <w:r>
        <w:fldChar w:fldCharType="end"/>
      </w:r>
    </w:p>
    <w:p w14:paraId="3007CB20" w14:textId="77777777" w:rsidR="00CA477D" w:rsidRDefault="00CA477D">
      <w:pPr>
        <w:pStyle w:val="TOC1"/>
        <w:tabs>
          <w:tab w:val="left" w:pos="480"/>
        </w:tabs>
        <w:rPr>
          <w:rFonts w:asciiTheme="minorHAnsi" w:eastAsiaTheme="minorEastAsia" w:hAnsiTheme="minorHAnsi" w:cstheme="minorBidi"/>
          <w:b w:val="0"/>
          <w:color w:val="auto"/>
          <w:szCs w:val="22"/>
          <w:lang w:val="en-AU" w:eastAsia="en-AU"/>
        </w:rPr>
      </w:pPr>
      <w:r w:rsidRPr="00BC5392">
        <w:rPr>
          <w:lang w:val="en-AU"/>
        </w:rPr>
        <w:t>2</w:t>
      </w:r>
      <w:r>
        <w:rPr>
          <w:rFonts w:asciiTheme="minorHAnsi" w:eastAsiaTheme="minorEastAsia" w:hAnsiTheme="minorHAnsi" w:cstheme="minorBidi"/>
          <w:b w:val="0"/>
          <w:color w:val="auto"/>
          <w:szCs w:val="22"/>
          <w:lang w:val="en-AU" w:eastAsia="en-AU"/>
        </w:rPr>
        <w:tab/>
      </w:r>
      <w:r w:rsidRPr="00BC5392">
        <w:rPr>
          <w:lang w:val="en-AU"/>
        </w:rPr>
        <w:t>DELWP wetland connectivity data layers</w:t>
      </w:r>
      <w:r>
        <w:tab/>
      </w:r>
      <w:r>
        <w:fldChar w:fldCharType="begin"/>
      </w:r>
      <w:r>
        <w:instrText xml:space="preserve"> PAGEREF _Toc428805780 \h </w:instrText>
      </w:r>
      <w:r>
        <w:fldChar w:fldCharType="separate"/>
      </w:r>
      <w:r w:rsidR="00820C14">
        <w:t>3</w:t>
      </w:r>
      <w:r>
        <w:fldChar w:fldCharType="end"/>
      </w:r>
    </w:p>
    <w:p w14:paraId="36085E65" w14:textId="77777777" w:rsidR="00CA477D" w:rsidRDefault="00CA477D">
      <w:pPr>
        <w:pStyle w:val="TOC2"/>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Application of connectivity to wetland management</w:t>
      </w:r>
      <w:r>
        <w:tab/>
      </w:r>
      <w:r>
        <w:fldChar w:fldCharType="begin"/>
      </w:r>
      <w:r>
        <w:instrText xml:space="preserve"> PAGEREF _Toc428805781 \h </w:instrText>
      </w:r>
      <w:r>
        <w:fldChar w:fldCharType="separate"/>
      </w:r>
      <w:r w:rsidR="00820C14">
        <w:t>3</w:t>
      </w:r>
      <w:r>
        <w:fldChar w:fldCharType="end"/>
      </w:r>
    </w:p>
    <w:p w14:paraId="7A1A2560" w14:textId="77777777" w:rsidR="00CA477D" w:rsidRDefault="00CA477D">
      <w:pPr>
        <w:pStyle w:val="TOC1"/>
        <w:tabs>
          <w:tab w:val="left" w:pos="480"/>
        </w:tabs>
        <w:rPr>
          <w:rFonts w:asciiTheme="minorHAnsi" w:eastAsiaTheme="minorEastAsia" w:hAnsiTheme="minorHAnsi" w:cstheme="minorBidi"/>
          <w:b w:val="0"/>
          <w:color w:val="auto"/>
          <w:szCs w:val="22"/>
          <w:lang w:val="en-AU" w:eastAsia="en-AU"/>
        </w:rPr>
      </w:pPr>
      <w:r w:rsidRPr="00BC5392">
        <w:rPr>
          <w:lang w:val="en-AU"/>
        </w:rPr>
        <w:t>3</w:t>
      </w:r>
      <w:r>
        <w:rPr>
          <w:rFonts w:asciiTheme="minorHAnsi" w:eastAsiaTheme="minorEastAsia" w:hAnsiTheme="minorHAnsi" w:cstheme="minorBidi"/>
          <w:b w:val="0"/>
          <w:color w:val="auto"/>
          <w:szCs w:val="22"/>
          <w:lang w:val="en-AU" w:eastAsia="en-AU"/>
        </w:rPr>
        <w:tab/>
      </w:r>
      <w:r w:rsidRPr="00BC5392">
        <w:rPr>
          <w:lang w:val="en-AU"/>
        </w:rPr>
        <w:t>Waterbird connectivity</w:t>
      </w:r>
      <w:r>
        <w:tab/>
      </w:r>
      <w:r>
        <w:fldChar w:fldCharType="begin"/>
      </w:r>
      <w:r>
        <w:instrText xml:space="preserve"> PAGEREF _Toc428805782 \h </w:instrText>
      </w:r>
      <w:r>
        <w:fldChar w:fldCharType="separate"/>
      </w:r>
      <w:r w:rsidR="00820C14">
        <w:t>4</w:t>
      </w:r>
      <w:r>
        <w:fldChar w:fldCharType="end"/>
      </w:r>
    </w:p>
    <w:p w14:paraId="5818C82A" w14:textId="77777777" w:rsidR="00CA477D" w:rsidRDefault="00CA477D">
      <w:pPr>
        <w:pStyle w:val="TOC2"/>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Model development</w:t>
      </w:r>
      <w:r>
        <w:tab/>
      </w:r>
      <w:r>
        <w:fldChar w:fldCharType="begin"/>
      </w:r>
      <w:r>
        <w:instrText xml:space="preserve"> PAGEREF _Toc428805783 \h </w:instrText>
      </w:r>
      <w:r>
        <w:fldChar w:fldCharType="separate"/>
      </w:r>
      <w:r w:rsidR="00820C14">
        <w:t>4</w:t>
      </w:r>
      <w:r>
        <w:fldChar w:fldCharType="end"/>
      </w:r>
    </w:p>
    <w:p w14:paraId="49C3C980"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Habitat</w:t>
      </w:r>
      <w:r>
        <w:rPr>
          <w:noProof/>
        </w:rPr>
        <w:tab/>
      </w:r>
      <w:r>
        <w:rPr>
          <w:noProof/>
        </w:rPr>
        <w:fldChar w:fldCharType="begin"/>
      </w:r>
      <w:r>
        <w:rPr>
          <w:noProof/>
        </w:rPr>
        <w:instrText xml:space="preserve"> PAGEREF _Toc428805784 \h </w:instrText>
      </w:r>
      <w:r>
        <w:rPr>
          <w:noProof/>
        </w:rPr>
      </w:r>
      <w:r>
        <w:rPr>
          <w:noProof/>
        </w:rPr>
        <w:fldChar w:fldCharType="separate"/>
      </w:r>
      <w:r w:rsidR="00820C14">
        <w:rPr>
          <w:noProof/>
        </w:rPr>
        <w:t>4</w:t>
      </w:r>
      <w:r>
        <w:rPr>
          <w:noProof/>
        </w:rPr>
        <w:fldChar w:fldCharType="end"/>
      </w:r>
    </w:p>
    <w:p w14:paraId="77160FF5"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3.1.2</w:t>
      </w:r>
      <w:r>
        <w:rPr>
          <w:rFonts w:asciiTheme="minorHAnsi" w:eastAsiaTheme="minorEastAsia" w:hAnsiTheme="minorHAnsi" w:cstheme="minorBidi"/>
          <w:noProof/>
          <w:sz w:val="22"/>
          <w:szCs w:val="22"/>
          <w:lang w:eastAsia="en-AU"/>
        </w:rPr>
        <w:tab/>
      </w:r>
      <w:r>
        <w:rPr>
          <w:noProof/>
        </w:rPr>
        <w:t>Dispersal distances</w:t>
      </w:r>
      <w:r>
        <w:rPr>
          <w:noProof/>
        </w:rPr>
        <w:tab/>
      </w:r>
      <w:r>
        <w:rPr>
          <w:noProof/>
        </w:rPr>
        <w:fldChar w:fldCharType="begin"/>
      </w:r>
      <w:r>
        <w:rPr>
          <w:noProof/>
        </w:rPr>
        <w:instrText xml:space="preserve"> PAGEREF _Toc428805785 \h </w:instrText>
      </w:r>
      <w:r>
        <w:rPr>
          <w:noProof/>
        </w:rPr>
      </w:r>
      <w:r>
        <w:rPr>
          <w:noProof/>
        </w:rPr>
        <w:fldChar w:fldCharType="separate"/>
      </w:r>
      <w:r w:rsidR="00820C14">
        <w:rPr>
          <w:noProof/>
        </w:rPr>
        <w:t>5</w:t>
      </w:r>
      <w:r>
        <w:rPr>
          <w:noProof/>
        </w:rPr>
        <w:fldChar w:fldCharType="end"/>
      </w:r>
    </w:p>
    <w:p w14:paraId="246F2FC1" w14:textId="77777777" w:rsidR="00CA477D" w:rsidRDefault="00CA477D">
      <w:pPr>
        <w:pStyle w:val="TOC2"/>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Spatial analysis</w:t>
      </w:r>
      <w:r>
        <w:tab/>
      </w:r>
      <w:r>
        <w:fldChar w:fldCharType="begin"/>
      </w:r>
      <w:r>
        <w:instrText xml:space="preserve"> PAGEREF _Toc428805786 \h </w:instrText>
      </w:r>
      <w:r>
        <w:fldChar w:fldCharType="separate"/>
      </w:r>
      <w:r w:rsidR="00820C14">
        <w:t>5</w:t>
      </w:r>
      <w:r>
        <w:fldChar w:fldCharType="end"/>
      </w:r>
    </w:p>
    <w:p w14:paraId="5887BB6E"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Neighbourhood analysis</w:t>
      </w:r>
      <w:r>
        <w:rPr>
          <w:noProof/>
        </w:rPr>
        <w:tab/>
      </w:r>
      <w:r>
        <w:rPr>
          <w:noProof/>
        </w:rPr>
        <w:fldChar w:fldCharType="begin"/>
      </w:r>
      <w:r>
        <w:rPr>
          <w:noProof/>
        </w:rPr>
        <w:instrText xml:space="preserve"> PAGEREF _Toc428805787 \h </w:instrText>
      </w:r>
      <w:r>
        <w:rPr>
          <w:noProof/>
        </w:rPr>
      </w:r>
      <w:r>
        <w:rPr>
          <w:noProof/>
        </w:rPr>
        <w:fldChar w:fldCharType="separate"/>
      </w:r>
      <w:r w:rsidR="00820C14">
        <w:rPr>
          <w:noProof/>
        </w:rPr>
        <w:t>5</w:t>
      </w:r>
      <w:r>
        <w:rPr>
          <w:noProof/>
        </w:rPr>
        <w:fldChar w:fldCharType="end"/>
      </w:r>
    </w:p>
    <w:p w14:paraId="6A2E4D44" w14:textId="2E50E4FB"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Inverse weighted distance score</w:t>
      </w:r>
      <w:r>
        <w:rPr>
          <w:noProof/>
        </w:rPr>
        <w:tab/>
      </w:r>
      <w:r>
        <w:rPr>
          <w:noProof/>
        </w:rPr>
        <w:fldChar w:fldCharType="begin"/>
      </w:r>
      <w:r>
        <w:rPr>
          <w:noProof/>
        </w:rPr>
        <w:instrText xml:space="preserve"> PAGEREF _Toc428805788 \h </w:instrText>
      </w:r>
      <w:r>
        <w:rPr>
          <w:noProof/>
        </w:rPr>
      </w:r>
      <w:r>
        <w:rPr>
          <w:noProof/>
        </w:rPr>
        <w:fldChar w:fldCharType="separate"/>
      </w:r>
      <w:r w:rsidR="00820C14">
        <w:rPr>
          <w:noProof/>
        </w:rPr>
        <w:t>5</w:t>
      </w:r>
      <w:r>
        <w:rPr>
          <w:noProof/>
        </w:rPr>
        <w:fldChar w:fldCharType="end"/>
      </w:r>
    </w:p>
    <w:p w14:paraId="0D570F89"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Connectivity surface</w:t>
      </w:r>
      <w:r>
        <w:rPr>
          <w:noProof/>
        </w:rPr>
        <w:tab/>
      </w:r>
      <w:r>
        <w:rPr>
          <w:noProof/>
        </w:rPr>
        <w:fldChar w:fldCharType="begin"/>
      </w:r>
      <w:r>
        <w:rPr>
          <w:noProof/>
        </w:rPr>
        <w:instrText xml:space="preserve"> PAGEREF _Toc428805789 \h </w:instrText>
      </w:r>
      <w:r>
        <w:rPr>
          <w:noProof/>
        </w:rPr>
      </w:r>
      <w:r>
        <w:rPr>
          <w:noProof/>
        </w:rPr>
        <w:fldChar w:fldCharType="separate"/>
      </w:r>
      <w:r w:rsidR="00820C14">
        <w:rPr>
          <w:noProof/>
        </w:rPr>
        <w:t>6</w:t>
      </w:r>
      <w:r>
        <w:rPr>
          <w:noProof/>
        </w:rPr>
        <w:fldChar w:fldCharType="end"/>
      </w:r>
    </w:p>
    <w:p w14:paraId="5FFBA879" w14:textId="77777777" w:rsidR="00CA477D" w:rsidRDefault="00CA477D">
      <w:pPr>
        <w:pStyle w:val="TOC2"/>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t>Model outputs</w:t>
      </w:r>
      <w:r>
        <w:tab/>
      </w:r>
      <w:r>
        <w:fldChar w:fldCharType="begin"/>
      </w:r>
      <w:r>
        <w:instrText xml:space="preserve"> PAGEREF _Toc428805790 \h </w:instrText>
      </w:r>
      <w:r>
        <w:fldChar w:fldCharType="separate"/>
      </w:r>
      <w:r w:rsidR="00820C14">
        <w:t>6</w:t>
      </w:r>
      <w:r>
        <w:fldChar w:fldCharType="end"/>
      </w:r>
    </w:p>
    <w:p w14:paraId="547B2284"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3.3.1</w:t>
      </w:r>
      <w:r>
        <w:rPr>
          <w:rFonts w:asciiTheme="minorHAnsi" w:eastAsiaTheme="minorEastAsia" w:hAnsiTheme="minorHAnsi" w:cstheme="minorBidi"/>
          <w:noProof/>
          <w:sz w:val="22"/>
          <w:szCs w:val="22"/>
          <w:lang w:eastAsia="en-AU"/>
        </w:rPr>
        <w:tab/>
      </w:r>
      <w:r>
        <w:rPr>
          <w:noProof/>
        </w:rPr>
        <w:t>Waterbird connectivity surface</w:t>
      </w:r>
      <w:r>
        <w:rPr>
          <w:noProof/>
        </w:rPr>
        <w:tab/>
      </w:r>
      <w:r>
        <w:rPr>
          <w:noProof/>
        </w:rPr>
        <w:fldChar w:fldCharType="begin"/>
      </w:r>
      <w:r>
        <w:rPr>
          <w:noProof/>
        </w:rPr>
        <w:instrText xml:space="preserve"> PAGEREF _Toc428805791 \h </w:instrText>
      </w:r>
      <w:r>
        <w:rPr>
          <w:noProof/>
        </w:rPr>
      </w:r>
      <w:r>
        <w:rPr>
          <w:noProof/>
        </w:rPr>
        <w:fldChar w:fldCharType="separate"/>
      </w:r>
      <w:r w:rsidR="00820C14">
        <w:rPr>
          <w:noProof/>
        </w:rPr>
        <w:t>6</w:t>
      </w:r>
      <w:r>
        <w:rPr>
          <w:noProof/>
        </w:rPr>
        <w:fldChar w:fldCharType="end"/>
      </w:r>
    </w:p>
    <w:p w14:paraId="12E805C3"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3.3.2</w:t>
      </w:r>
      <w:r>
        <w:rPr>
          <w:rFonts w:asciiTheme="minorHAnsi" w:eastAsiaTheme="minorEastAsia" w:hAnsiTheme="minorHAnsi" w:cstheme="minorBidi"/>
          <w:noProof/>
          <w:sz w:val="22"/>
          <w:szCs w:val="22"/>
          <w:lang w:eastAsia="en-AU"/>
        </w:rPr>
        <w:tab/>
      </w:r>
      <w:r>
        <w:rPr>
          <w:noProof/>
        </w:rPr>
        <w:t>Wetland waterbird connectivity scores</w:t>
      </w:r>
      <w:r>
        <w:rPr>
          <w:noProof/>
        </w:rPr>
        <w:tab/>
      </w:r>
      <w:r>
        <w:rPr>
          <w:noProof/>
        </w:rPr>
        <w:fldChar w:fldCharType="begin"/>
      </w:r>
      <w:r>
        <w:rPr>
          <w:noProof/>
        </w:rPr>
        <w:instrText xml:space="preserve"> PAGEREF _Toc428805792 \h </w:instrText>
      </w:r>
      <w:r>
        <w:rPr>
          <w:noProof/>
        </w:rPr>
      </w:r>
      <w:r>
        <w:rPr>
          <w:noProof/>
        </w:rPr>
        <w:fldChar w:fldCharType="separate"/>
      </w:r>
      <w:r w:rsidR="00820C14">
        <w:rPr>
          <w:noProof/>
        </w:rPr>
        <w:t>6</w:t>
      </w:r>
      <w:r>
        <w:rPr>
          <w:noProof/>
        </w:rPr>
        <w:fldChar w:fldCharType="end"/>
      </w:r>
    </w:p>
    <w:p w14:paraId="6A31BB37" w14:textId="77777777" w:rsidR="00CA477D" w:rsidRDefault="00CA477D">
      <w:pPr>
        <w:pStyle w:val="TOC2"/>
        <w:rPr>
          <w:rFonts w:asciiTheme="minorHAnsi" w:eastAsiaTheme="minorEastAsia" w:hAnsiTheme="minorHAnsi" w:cstheme="minorBidi"/>
          <w:bCs w:val="0"/>
          <w:sz w:val="22"/>
          <w:szCs w:val="22"/>
        </w:rPr>
      </w:pPr>
      <w:r>
        <w:t>3.4</w:t>
      </w:r>
      <w:r>
        <w:rPr>
          <w:rFonts w:asciiTheme="minorHAnsi" w:eastAsiaTheme="minorEastAsia" w:hAnsiTheme="minorHAnsi" w:cstheme="minorBidi"/>
          <w:bCs w:val="0"/>
          <w:sz w:val="22"/>
          <w:szCs w:val="22"/>
        </w:rPr>
        <w:tab/>
      </w:r>
      <w:r>
        <w:t>Model assumptions</w:t>
      </w:r>
      <w:r>
        <w:tab/>
      </w:r>
      <w:r>
        <w:fldChar w:fldCharType="begin"/>
      </w:r>
      <w:r>
        <w:instrText xml:space="preserve"> PAGEREF _Toc428805793 \h </w:instrText>
      </w:r>
      <w:r>
        <w:fldChar w:fldCharType="separate"/>
      </w:r>
      <w:r w:rsidR="00820C14">
        <w:t>6</w:t>
      </w:r>
      <w:r>
        <w:fldChar w:fldCharType="end"/>
      </w:r>
    </w:p>
    <w:p w14:paraId="10E821B9" w14:textId="77777777" w:rsidR="00CA477D" w:rsidRDefault="00CA477D">
      <w:pPr>
        <w:pStyle w:val="TOC2"/>
        <w:rPr>
          <w:rFonts w:asciiTheme="minorHAnsi" w:eastAsiaTheme="minorEastAsia" w:hAnsiTheme="minorHAnsi" w:cstheme="minorBidi"/>
          <w:bCs w:val="0"/>
          <w:sz w:val="22"/>
          <w:szCs w:val="22"/>
        </w:rPr>
      </w:pPr>
      <w:r>
        <w:t>3.5</w:t>
      </w:r>
      <w:r>
        <w:rPr>
          <w:rFonts w:asciiTheme="minorHAnsi" w:eastAsiaTheme="minorEastAsia" w:hAnsiTheme="minorHAnsi" w:cstheme="minorBidi"/>
          <w:bCs w:val="0"/>
          <w:sz w:val="22"/>
          <w:szCs w:val="22"/>
        </w:rPr>
        <w:tab/>
      </w:r>
      <w:r>
        <w:t>Application</w:t>
      </w:r>
      <w:r>
        <w:tab/>
      </w:r>
      <w:r>
        <w:fldChar w:fldCharType="begin"/>
      </w:r>
      <w:r>
        <w:instrText xml:space="preserve"> PAGEREF _Toc428805794 \h </w:instrText>
      </w:r>
      <w:r>
        <w:fldChar w:fldCharType="separate"/>
      </w:r>
      <w:r w:rsidR="00820C14">
        <w:t>6</w:t>
      </w:r>
      <w:r>
        <w:fldChar w:fldCharType="end"/>
      </w:r>
    </w:p>
    <w:p w14:paraId="34626989" w14:textId="77777777" w:rsidR="00CA477D" w:rsidRDefault="00CA477D">
      <w:pPr>
        <w:pStyle w:val="TOC1"/>
        <w:tabs>
          <w:tab w:val="left" w:pos="480"/>
        </w:tabs>
        <w:rPr>
          <w:rFonts w:asciiTheme="minorHAnsi" w:eastAsiaTheme="minorEastAsia" w:hAnsiTheme="minorHAnsi" w:cstheme="minorBidi"/>
          <w:b w:val="0"/>
          <w:color w:val="auto"/>
          <w:szCs w:val="22"/>
          <w:lang w:val="en-AU" w:eastAsia="en-AU"/>
        </w:rPr>
      </w:pPr>
      <w:r w:rsidRPr="00BC5392">
        <w:rPr>
          <w:lang w:val="en-AU"/>
        </w:rPr>
        <w:t>4</w:t>
      </w:r>
      <w:r>
        <w:rPr>
          <w:rFonts w:asciiTheme="minorHAnsi" w:eastAsiaTheme="minorEastAsia" w:hAnsiTheme="minorHAnsi" w:cstheme="minorBidi"/>
          <w:b w:val="0"/>
          <w:color w:val="auto"/>
          <w:szCs w:val="22"/>
          <w:lang w:val="en-AU" w:eastAsia="en-AU"/>
        </w:rPr>
        <w:tab/>
      </w:r>
      <w:r w:rsidRPr="00BC5392">
        <w:rPr>
          <w:lang w:val="en-AU"/>
        </w:rPr>
        <w:t>Amphibian connectivity</w:t>
      </w:r>
      <w:r>
        <w:tab/>
      </w:r>
      <w:r>
        <w:fldChar w:fldCharType="begin"/>
      </w:r>
      <w:r>
        <w:instrText xml:space="preserve"> PAGEREF _Toc428805795 \h </w:instrText>
      </w:r>
      <w:r>
        <w:fldChar w:fldCharType="separate"/>
      </w:r>
      <w:r w:rsidR="00820C14">
        <w:t>7</w:t>
      </w:r>
      <w:r>
        <w:fldChar w:fldCharType="end"/>
      </w:r>
    </w:p>
    <w:p w14:paraId="3E777081" w14:textId="77777777" w:rsidR="00CA477D" w:rsidRDefault="00CA477D">
      <w:pPr>
        <w:pStyle w:val="TOC2"/>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Model development</w:t>
      </w:r>
      <w:r>
        <w:tab/>
      </w:r>
      <w:r>
        <w:fldChar w:fldCharType="begin"/>
      </w:r>
      <w:r>
        <w:instrText xml:space="preserve"> PAGEREF _Toc428805796 \h </w:instrText>
      </w:r>
      <w:r>
        <w:fldChar w:fldCharType="separate"/>
      </w:r>
      <w:r w:rsidR="00820C14">
        <w:t>9</w:t>
      </w:r>
      <w:r>
        <w:fldChar w:fldCharType="end"/>
      </w:r>
    </w:p>
    <w:p w14:paraId="0723E680"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4.1.1</w:t>
      </w:r>
      <w:r>
        <w:rPr>
          <w:rFonts w:asciiTheme="minorHAnsi" w:eastAsiaTheme="minorEastAsia" w:hAnsiTheme="minorHAnsi" w:cstheme="minorBidi"/>
          <w:noProof/>
          <w:sz w:val="22"/>
          <w:szCs w:val="22"/>
          <w:lang w:eastAsia="en-AU"/>
        </w:rPr>
        <w:tab/>
      </w:r>
      <w:r>
        <w:rPr>
          <w:noProof/>
        </w:rPr>
        <w:t>Habitat</w:t>
      </w:r>
      <w:r>
        <w:rPr>
          <w:noProof/>
        </w:rPr>
        <w:tab/>
      </w:r>
      <w:r>
        <w:rPr>
          <w:noProof/>
        </w:rPr>
        <w:fldChar w:fldCharType="begin"/>
      </w:r>
      <w:r>
        <w:rPr>
          <w:noProof/>
        </w:rPr>
        <w:instrText xml:space="preserve"> PAGEREF _Toc428805797 \h </w:instrText>
      </w:r>
      <w:r>
        <w:rPr>
          <w:noProof/>
        </w:rPr>
      </w:r>
      <w:r>
        <w:rPr>
          <w:noProof/>
        </w:rPr>
        <w:fldChar w:fldCharType="separate"/>
      </w:r>
      <w:r w:rsidR="00820C14">
        <w:rPr>
          <w:noProof/>
        </w:rPr>
        <w:t>9</w:t>
      </w:r>
      <w:r>
        <w:rPr>
          <w:noProof/>
        </w:rPr>
        <w:fldChar w:fldCharType="end"/>
      </w:r>
    </w:p>
    <w:p w14:paraId="074E639E" w14:textId="0A325159"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4.1.2</w:t>
      </w:r>
      <w:r>
        <w:rPr>
          <w:rFonts w:asciiTheme="minorHAnsi" w:eastAsiaTheme="minorEastAsia" w:hAnsiTheme="minorHAnsi" w:cstheme="minorBidi"/>
          <w:noProof/>
          <w:sz w:val="22"/>
          <w:szCs w:val="22"/>
          <w:lang w:eastAsia="en-AU"/>
        </w:rPr>
        <w:tab/>
      </w:r>
      <w:r>
        <w:rPr>
          <w:noProof/>
        </w:rPr>
        <w:t>Permeability</w:t>
      </w:r>
      <w:r>
        <w:rPr>
          <w:noProof/>
        </w:rPr>
        <w:tab/>
      </w:r>
      <w:r>
        <w:rPr>
          <w:noProof/>
        </w:rPr>
        <w:fldChar w:fldCharType="begin"/>
      </w:r>
      <w:r>
        <w:rPr>
          <w:noProof/>
        </w:rPr>
        <w:instrText xml:space="preserve"> PAGEREF _Toc428805798 \h </w:instrText>
      </w:r>
      <w:r>
        <w:rPr>
          <w:noProof/>
        </w:rPr>
      </w:r>
      <w:r>
        <w:rPr>
          <w:noProof/>
        </w:rPr>
        <w:fldChar w:fldCharType="separate"/>
      </w:r>
      <w:r w:rsidR="00820C14">
        <w:rPr>
          <w:noProof/>
        </w:rPr>
        <w:t>10</w:t>
      </w:r>
      <w:r>
        <w:rPr>
          <w:noProof/>
        </w:rPr>
        <w:fldChar w:fldCharType="end"/>
      </w:r>
    </w:p>
    <w:p w14:paraId="655050D4"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4.1.3</w:t>
      </w:r>
      <w:r>
        <w:rPr>
          <w:rFonts w:asciiTheme="minorHAnsi" w:eastAsiaTheme="minorEastAsia" w:hAnsiTheme="minorHAnsi" w:cstheme="minorBidi"/>
          <w:noProof/>
          <w:sz w:val="22"/>
          <w:szCs w:val="22"/>
          <w:lang w:eastAsia="en-AU"/>
        </w:rPr>
        <w:tab/>
      </w:r>
      <w:r>
        <w:rPr>
          <w:noProof/>
        </w:rPr>
        <w:t>Distance</w:t>
      </w:r>
      <w:r>
        <w:rPr>
          <w:noProof/>
        </w:rPr>
        <w:tab/>
      </w:r>
      <w:r>
        <w:rPr>
          <w:noProof/>
        </w:rPr>
        <w:fldChar w:fldCharType="begin"/>
      </w:r>
      <w:r>
        <w:rPr>
          <w:noProof/>
        </w:rPr>
        <w:instrText xml:space="preserve"> PAGEREF _Toc428805799 \h </w:instrText>
      </w:r>
      <w:r>
        <w:rPr>
          <w:noProof/>
        </w:rPr>
      </w:r>
      <w:r>
        <w:rPr>
          <w:noProof/>
        </w:rPr>
        <w:fldChar w:fldCharType="separate"/>
      </w:r>
      <w:r w:rsidR="00820C14">
        <w:rPr>
          <w:noProof/>
        </w:rPr>
        <w:t>10</w:t>
      </w:r>
      <w:r>
        <w:rPr>
          <w:noProof/>
        </w:rPr>
        <w:fldChar w:fldCharType="end"/>
      </w:r>
    </w:p>
    <w:p w14:paraId="5539CA34" w14:textId="77777777" w:rsidR="00CA477D" w:rsidRDefault="00CA477D">
      <w:pPr>
        <w:pStyle w:val="TOC2"/>
        <w:rPr>
          <w:rFonts w:asciiTheme="minorHAnsi" w:eastAsiaTheme="minorEastAsia" w:hAnsiTheme="minorHAnsi" w:cstheme="minorBidi"/>
          <w:bCs w:val="0"/>
          <w:sz w:val="22"/>
          <w:szCs w:val="22"/>
        </w:rPr>
      </w:pPr>
      <w:r>
        <w:t>4.2</w:t>
      </w:r>
      <w:r>
        <w:rPr>
          <w:rFonts w:asciiTheme="minorHAnsi" w:eastAsiaTheme="minorEastAsia" w:hAnsiTheme="minorHAnsi" w:cstheme="minorBidi"/>
          <w:bCs w:val="0"/>
          <w:sz w:val="22"/>
          <w:szCs w:val="22"/>
        </w:rPr>
        <w:tab/>
      </w:r>
      <w:r>
        <w:t>Spatial analysis</w:t>
      </w:r>
      <w:r>
        <w:tab/>
      </w:r>
      <w:r>
        <w:fldChar w:fldCharType="begin"/>
      </w:r>
      <w:r>
        <w:instrText xml:space="preserve"> PAGEREF _Toc428805800 \h </w:instrText>
      </w:r>
      <w:r>
        <w:fldChar w:fldCharType="separate"/>
      </w:r>
      <w:r w:rsidR="00820C14">
        <w:t>10</w:t>
      </w:r>
      <w:r>
        <w:fldChar w:fldCharType="end"/>
      </w:r>
    </w:p>
    <w:p w14:paraId="250F0A07"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4.2.1</w:t>
      </w:r>
      <w:r>
        <w:rPr>
          <w:rFonts w:asciiTheme="minorHAnsi" w:eastAsiaTheme="minorEastAsia" w:hAnsiTheme="minorHAnsi" w:cstheme="minorBidi"/>
          <w:noProof/>
          <w:sz w:val="22"/>
          <w:szCs w:val="22"/>
          <w:lang w:eastAsia="en-AU"/>
        </w:rPr>
        <w:tab/>
      </w:r>
      <w:r>
        <w:rPr>
          <w:noProof/>
        </w:rPr>
        <w:t>Neighbourhood analysis</w:t>
      </w:r>
      <w:r>
        <w:rPr>
          <w:noProof/>
        </w:rPr>
        <w:tab/>
      </w:r>
      <w:r>
        <w:rPr>
          <w:noProof/>
        </w:rPr>
        <w:fldChar w:fldCharType="begin"/>
      </w:r>
      <w:r>
        <w:rPr>
          <w:noProof/>
        </w:rPr>
        <w:instrText xml:space="preserve"> PAGEREF _Toc428805801 \h </w:instrText>
      </w:r>
      <w:r>
        <w:rPr>
          <w:noProof/>
        </w:rPr>
      </w:r>
      <w:r>
        <w:rPr>
          <w:noProof/>
        </w:rPr>
        <w:fldChar w:fldCharType="separate"/>
      </w:r>
      <w:r w:rsidR="00820C14">
        <w:rPr>
          <w:noProof/>
        </w:rPr>
        <w:t>10</w:t>
      </w:r>
      <w:r>
        <w:rPr>
          <w:noProof/>
        </w:rPr>
        <w:fldChar w:fldCharType="end"/>
      </w:r>
    </w:p>
    <w:p w14:paraId="4D007FEA"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4.2.2</w:t>
      </w:r>
      <w:r>
        <w:rPr>
          <w:rFonts w:asciiTheme="minorHAnsi" w:eastAsiaTheme="minorEastAsia" w:hAnsiTheme="minorHAnsi" w:cstheme="minorBidi"/>
          <w:noProof/>
          <w:sz w:val="22"/>
          <w:szCs w:val="22"/>
          <w:lang w:eastAsia="en-AU"/>
        </w:rPr>
        <w:tab/>
      </w:r>
      <w:r>
        <w:rPr>
          <w:noProof/>
        </w:rPr>
        <w:t>Inverse weighted distance analysis</w:t>
      </w:r>
      <w:r>
        <w:rPr>
          <w:noProof/>
        </w:rPr>
        <w:tab/>
      </w:r>
      <w:r>
        <w:rPr>
          <w:noProof/>
        </w:rPr>
        <w:fldChar w:fldCharType="begin"/>
      </w:r>
      <w:r>
        <w:rPr>
          <w:noProof/>
        </w:rPr>
        <w:instrText xml:space="preserve"> PAGEREF _Toc428805802 \h </w:instrText>
      </w:r>
      <w:r>
        <w:rPr>
          <w:noProof/>
        </w:rPr>
      </w:r>
      <w:r>
        <w:rPr>
          <w:noProof/>
        </w:rPr>
        <w:fldChar w:fldCharType="separate"/>
      </w:r>
      <w:r w:rsidR="00820C14">
        <w:rPr>
          <w:noProof/>
        </w:rPr>
        <w:t>10</w:t>
      </w:r>
      <w:r>
        <w:rPr>
          <w:noProof/>
        </w:rPr>
        <w:fldChar w:fldCharType="end"/>
      </w:r>
    </w:p>
    <w:p w14:paraId="273817E4"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4.2.3</w:t>
      </w:r>
      <w:r>
        <w:rPr>
          <w:rFonts w:asciiTheme="minorHAnsi" w:eastAsiaTheme="minorEastAsia" w:hAnsiTheme="minorHAnsi" w:cstheme="minorBidi"/>
          <w:noProof/>
          <w:sz w:val="22"/>
          <w:szCs w:val="22"/>
          <w:lang w:eastAsia="en-AU"/>
        </w:rPr>
        <w:tab/>
      </w:r>
      <w:r>
        <w:rPr>
          <w:noProof/>
        </w:rPr>
        <w:t>Connectivity surface</w:t>
      </w:r>
      <w:r>
        <w:rPr>
          <w:noProof/>
        </w:rPr>
        <w:tab/>
      </w:r>
      <w:r>
        <w:rPr>
          <w:noProof/>
        </w:rPr>
        <w:fldChar w:fldCharType="begin"/>
      </w:r>
      <w:r>
        <w:rPr>
          <w:noProof/>
        </w:rPr>
        <w:instrText xml:space="preserve"> PAGEREF _Toc428805803 \h </w:instrText>
      </w:r>
      <w:r>
        <w:rPr>
          <w:noProof/>
        </w:rPr>
      </w:r>
      <w:r>
        <w:rPr>
          <w:noProof/>
        </w:rPr>
        <w:fldChar w:fldCharType="separate"/>
      </w:r>
      <w:r w:rsidR="00820C14">
        <w:rPr>
          <w:noProof/>
        </w:rPr>
        <w:t>11</w:t>
      </w:r>
      <w:r>
        <w:rPr>
          <w:noProof/>
        </w:rPr>
        <w:fldChar w:fldCharType="end"/>
      </w:r>
    </w:p>
    <w:p w14:paraId="2DF93E2D" w14:textId="77777777" w:rsidR="00CA477D" w:rsidRDefault="00CA477D">
      <w:pPr>
        <w:pStyle w:val="TOC2"/>
        <w:rPr>
          <w:rFonts w:asciiTheme="minorHAnsi" w:eastAsiaTheme="minorEastAsia" w:hAnsiTheme="minorHAnsi" w:cstheme="minorBidi"/>
          <w:bCs w:val="0"/>
          <w:sz w:val="22"/>
          <w:szCs w:val="22"/>
        </w:rPr>
      </w:pPr>
      <w:r>
        <w:t>4.3</w:t>
      </w:r>
      <w:r>
        <w:rPr>
          <w:rFonts w:asciiTheme="minorHAnsi" w:eastAsiaTheme="minorEastAsia" w:hAnsiTheme="minorHAnsi" w:cstheme="minorBidi"/>
          <w:bCs w:val="0"/>
          <w:sz w:val="22"/>
          <w:szCs w:val="22"/>
        </w:rPr>
        <w:tab/>
      </w:r>
      <w:r>
        <w:t>Model outputs</w:t>
      </w:r>
      <w:r>
        <w:tab/>
      </w:r>
      <w:r>
        <w:fldChar w:fldCharType="begin"/>
      </w:r>
      <w:r>
        <w:instrText xml:space="preserve"> PAGEREF _Toc428805804 \h </w:instrText>
      </w:r>
      <w:r>
        <w:fldChar w:fldCharType="separate"/>
      </w:r>
      <w:r w:rsidR="00820C14">
        <w:t>11</w:t>
      </w:r>
      <w:r>
        <w:fldChar w:fldCharType="end"/>
      </w:r>
    </w:p>
    <w:p w14:paraId="4DD30E9A"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4.3.1</w:t>
      </w:r>
      <w:r>
        <w:rPr>
          <w:rFonts w:asciiTheme="minorHAnsi" w:eastAsiaTheme="minorEastAsia" w:hAnsiTheme="minorHAnsi" w:cstheme="minorBidi"/>
          <w:noProof/>
          <w:sz w:val="22"/>
          <w:szCs w:val="22"/>
          <w:lang w:eastAsia="en-AU"/>
        </w:rPr>
        <w:tab/>
      </w:r>
      <w:r>
        <w:rPr>
          <w:noProof/>
        </w:rPr>
        <w:t>Amphibian connectivity surface</w:t>
      </w:r>
      <w:r>
        <w:rPr>
          <w:noProof/>
        </w:rPr>
        <w:tab/>
      </w:r>
      <w:r>
        <w:rPr>
          <w:noProof/>
        </w:rPr>
        <w:fldChar w:fldCharType="begin"/>
      </w:r>
      <w:r>
        <w:rPr>
          <w:noProof/>
        </w:rPr>
        <w:instrText xml:space="preserve"> PAGEREF _Toc428805805 \h </w:instrText>
      </w:r>
      <w:r>
        <w:rPr>
          <w:noProof/>
        </w:rPr>
      </w:r>
      <w:r>
        <w:rPr>
          <w:noProof/>
        </w:rPr>
        <w:fldChar w:fldCharType="separate"/>
      </w:r>
      <w:r w:rsidR="00820C14">
        <w:rPr>
          <w:noProof/>
        </w:rPr>
        <w:t>11</w:t>
      </w:r>
      <w:r>
        <w:rPr>
          <w:noProof/>
        </w:rPr>
        <w:fldChar w:fldCharType="end"/>
      </w:r>
    </w:p>
    <w:p w14:paraId="34E40403"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4.3.2</w:t>
      </w:r>
      <w:r>
        <w:rPr>
          <w:rFonts w:asciiTheme="minorHAnsi" w:eastAsiaTheme="minorEastAsia" w:hAnsiTheme="minorHAnsi" w:cstheme="minorBidi"/>
          <w:noProof/>
          <w:sz w:val="22"/>
          <w:szCs w:val="22"/>
          <w:lang w:eastAsia="en-AU"/>
        </w:rPr>
        <w:tab/>
      </w:r>
      <w:r>
        <w:rPr>
          <w:noProof/>
        </w:rPr>
        <w:t>Amphibian connectivity scores</w:t>
      </w:r>
      <w:r>
        <w:rPr>
          <w:noProof/>
        </w:rPr>
        <w:tab/>
      </w:r>
      <w:r>
        <w:rPr>
          <w:noProof/>
        </w:rPr>
        <w:fldChar w:fldCharType="begin"/>
      </w:r>
      <w:r>
        <w:rPr>
          <w:noProof/>
        </w:rPr>
        <w:instrText xml:space="preserve"> PAGEREF _Toc428805806 \h </w:instrText>
      </w:r>
      <w:r>
        <w:rPr>
          <w:noProof/>
        </w:rPr>
      </w:r>
      <w:r>
        <w:rPr>
          <w:noProof/>
        </w:rPr>
        <w:fldChar w:fldCharType="separate"/>
      </w:r>
      <w:r w:rsidR="00820C14">
        <w:rPr>
          <w:noProof/>
        </w:rPr>
        <w:t>11</w:t>
      </w:r>
      <w:r>
        <w:rPr>
          <w:noProof/>
        </w:rPr>
        <w:fldChar w:fldCharType="end"/>
      </w:r>
    </w:p>
    <w:p w14:paraId="2A7AA74E" w14:textId="77777777" w:rsidR="00CA477D" w:rsidRDefault="00CA477D">
      <w:pPr>
        <w:pStyle w:val="TOC2"/>
        <w:rPr>
          <w:rFonts w:asciiTheme="minorHAnsi" w:eastAsiaTheme="minorEastAsia" w:hAnsiTheme="minorHAnsi" w:cstheme="minorBidi"/>
          <w:bCs w:val="0"/>
          <w:sz w:val="22"/>
          <w:szCs w:val="22"/>
        </w:rPr>
      </w:pPr>
      <w:r>
        <w:t>4.4</w:t>
      </w:r>
      <w:r>
        <w:rPr>
          <w:rFonts w:asciiTheme="minorHAnsi" w:eastAsiaTheme="minorEastAsia" w:hAnsiTheme="minorHAnsi" w:cstheme="minorBidi"/>
          <w:bCs w:val="0"/>
          <w:sz w:val="22"/>
          <w:szCs w:val="22"/>
        </w:rPr>
        <w:tab/>
      </w:r>
      <w:r>
        <w:t>Model assumptions and caveats</w:t>
      </w:r>
      <w:r>
        <w:tab/>
      </w:r>
      <w:r>
        <w:fldChar w:fldCharType="begin"/>
      </w:r>
      <w:r>
        <w:instrText xml:space="preserve"> PAGEREF _Toc428805807 \h </w:instrText>
      </w:r>
      <w:r>
        <w:fldChar w:fldCharType="separate"/>
      </w:r>
      <w:r w:rsidR="00820C14">
        <w:t>11</w:t>
      </w:r>
      <w:r>
        <w:fldChar w:fldCharType="end"/>
      </w:r>
    </w:p>
    <w:p w14:paraId="3E71285D" w14:textId="0A7FE20B"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4.4.1</w:t>
      </w:r>
      <w:r>
        <w:rPr>
          <w:rFonts w:asciiTheme="minorHAnsi" w:eastAsiaTheme="minorEastAsia" w:hAnsiTheme="minorHAnsi" w:cstheme="minorBidi"/>
          <w:noProof/>
          <w:sz w:val="22"/>
          <w:szCs w:val="22"/>
          <w:lang w:eastAsia="en-AU"/>
        </w:rPr>
        <w:tab/>
      </w:r>
      <w:r>
        <w:rPr>
          <w:noProof/>
        </w:rPr>
        <w:t>Assumption</w:t>
      </w:r>
      <w:r>
        <w:rPr>
          <w:noProof/>
        </w:rPr>
        <w:tab/>
      </w:r>
      <w:r>
        <w:rPr>
          <w:noProof/>
        </w:rPr>
        <w:fldChar w:fldCharType="begin"/>
      </w:r>
      <w:r>
        <w:rPr>
          <w:noProof/>
        </w:rPr>
        <w:instrText xml:space="preserve"> PAGEREF _Toc428805808 \h </w:instrText>
      </w:r>
      <w:r>
        <w:rPr>
          <w:noProof/>
        </w:rPr>
      </w:r>
      <w:r>
        <w:rPr>
          <w:noProof/>
        </w:rPr>
        <w:fldChar w:fldCharType="separate"/>
      </w:r>
      <w:r w:rsidR="00820C14">
        <w:rPr>
          <w:noProof/>
        </w:rPr>
        <w:t>11</w:t>
      </w:r>
      <w:r>
        <w:rPr>
          <w:noProof/>
        </w:rPr>
        <w:fldChar w:fldCharType="end"/>
      </w:r>
    </w:p>
    <w:p w14:paraId="16264723"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4.4.2</w:t>
      </w:r>
      <w:r>
        <w:rPr>
          <w:rFonts w:asciiTheme="minorHAnsi" w:eastAsiaTheme="minorEastAsia" w:hAnsiTheme="minorHAnsi" w:cstheme="minorBidi"/>
          <w:noProof/>
          <w:sz w:val="22"/>
          <w:szCs w:val="22"/>
          <w:lang w:eastAsia="en-AU"/>
        </w:rPr>
        <w:tab/>
      </w:r>
      <w:r>
        <w:rPr>
          <w:noProof/>
        </w:rPr>
        <w:t>Limitations</w:t>
      </w:r>
      <w:r>
        <w:rPr>
          <w:noProof/>
        </w:rPr>
        <w:tab/>
      </w:r>
      <w:r>
        <w:rPr>
          <w:noProof/>
        </w:rPr>
        <w:fldChar w:fldCharType="begin"/>
      </w:r>
      <w:r>
        <w:rPr>
          <w:noProof/>
        </w:rPr>
        <w:instrText xml:space="preserve"> PAGEREF _Toc428805809 \h </w:instrText>
      </w:r>
      <w:r>
        <w:rPr>
          <w:noProof/>
        </w:rPr>
      </w:r>
      <w:r>
        <w:rPr>
          <w:noProof/>
        </w:rPr>
        <w:fldChar w:fldCharType="separate"/>
      </w:r>
      <w:r w:rsidR="00820C14">
        <w:rPr>
          <w:noProof/>
        </w:rPr>
        <w:t>11</w:t>
      </w:r>
      <w:r>
        <w:rPr>
          <w:noProof/>
        </w:rPr>
        <w:fldChar w:fldCharType="end"/>
      </w:r>
    </w:p>
    <w:p w14:paraId="5583CAE7" w14:textId="77777777" w:rsidR="00CA477D" w:rsidRDefault="00CA477D">
      <w:pPr>
        <w:pStyle w:val="TOC2"/>
        <w:rPr>
          <w:rFonts w:asciiTheme="minorHAnsi" w:eastAsiaTheme="minorEastAsia" w:hAnsiTheme="minorHAnsi" w:cstheme="minorBidi"/>
          <w:bCs w:val="0"/>
          <w:sz w:val="22"/>
          <w:szCs w:val="22"/>
        </w:rPr>
      </w:pPr>
      <w:r>
        <w:t>4.5</w:t>
      </w:r>
      <w:r>
        <w:rPr>
          <w:rFonts w:asciiTheme="minorHAnsi" w:eastAsiaTheme="minorEastAsia" w:hAnsiTheme="minorHAnsi" w:cstheme="minorBidi"/>
          <w:bCs w:val="0"/>
          <w:sz w:val="22"/>
          <w:szCs w:val="22"/>
        </w:rPr>
        <w:tab/>
      </w:r>
      <w:r>
        <w:t>Applications</w:t>
      </w:r>
      <w:r>
        <w:tab/>
      </w:r>
      <w:r>
        <w:fldChar w:fldCharType="begin"/>
      </w:r>
      <w:r>
        <w:instrText xml:space="preserve"> PAGEREF _Toc428805810 \h </w:instrText>
      </w:r>
      <w:r>
        <w:fldChar w:fldCharType="separate"/>
      </w:r>
      <w:r w:rsidR="00820C14">
        <w:t>12</w:t>
      </w:r>
      <w:r>
        <w:fldChar w:fldCharType="end"/>
      </w:r>
    </w:p>
    <w:p w14:paraId="3C0BDACE" w14:textId="77777777" w:rsidR="00CA477D" w:rsidRDefault="00CA477D">
      <w:pPr>
        <w:pStyle w:val="TOC1"/>
        <w:tabs>
          <w:tab w:val="left" w:pos="480"/>
        </w:tabs>
        <w:rPr>
          <w:rFonts w:asciiTheme="minorHAnsi" w:eastAsiaTheme="minorEastAsia" w:hAnsiTheme="minorHAnsi" w:cstheme="minorBidi"/>
          <w:b w:val="0"/>
          <w:color w:val="auto"/>
          <w:szCs w:val="22"/>
          <w:lang w:val="en-AU" w:eastAsia="en-AU"/>
        </w:rPr>
      </w:pPr>
      <w:r w:rsidRPr="00BC5392">
        <w:rPr>
          <w:lang w:val="en-AU"/>
        </w:rPr>
        <w:t>5</w:t>
      </w:r>
      <w:r>
        <w:rPr>
          <w:rFonts w:asciiTheme="minorHAnsi" w:eastAsiaTheme="minorEastAsia" w:hAnsiTheme="minorHAnsi" w:cstheme="minorBidi"/>
          <w:b w:val="0"/>
          <w:color w:val="auto"/>
          <w:szCs w:val="22"/>
          <w:lang w:val="en-AU" w:eastAsia="en-AU"/>
        </w:rPr>
        <w:tab/>
      </w:r>
      <w:r w:rsidRPr="00BC5392">
        <w:rPr>
          <w:lang w:val="en-AU"/>
        </w:rPr>
        <w:t>Wind-dispersed plant seeds</w:t>
      </w:r>
      <w:r>
        <w:tab/>
      </w:r>
      <w:r>
        <w:fldChar w:fldCharType="begin"/>
      </w:r>
      <w:r>
        <w:instrText xml:space="preserve"> PAGEREF _Toc428805811 \h </w:instrText>
      </w:r>
      <w:r>
        <w:fldChar w:fldCharType="separate"/>
      </w:r>
      <w:r w:rsidR="00820C14">
        <w:t>12</w:t>
      </w:r>
      <w:r>
        <w:fldChar w:fldCharType="end"/>
      </w:r>
    </w:p>
    <w:p w14:paraId="2DD5F757" w14:textId="77777777" w:rsidR="00CA477D" w:rsidRDefault="00CA477D">
      <w:pPr>
        <w:pStyle w:val="TOC2"/>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t>Assumption and caveats</w:t>
      </w:r>
      <w:r>
        <w:tab/>
      </w:r>
      <w:r>
        <w:fldChar w:fldCharType="begin"/>
      </w:r>
      <w:r>
        <w:instrText xml:space="preserve"> PAGEREF _Toc428805812 \h </w:instrText>
      </w:r>
      <w:r>
        <w:fldChar w:fldCharType="separate"/>
      </w:r>
      <w:r w:rsidR="00820C14">
        <w:t>14</w:t>
      </w:r>
      <w:r>
        <w:fldChar w:fldCharType="end"/>
      </w:r>
    </w:p>
    <w:p w14:paraId="047E8AAB" w14:textId="77777777" w:rsidR="00CA477D" w:rsidRDefault="00CA477D">
      <w:pPr>
        <w:pStyle w:val="TOC2"/>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t>Application</w:t>
      </w:r>
      <w:r>
        <w:tab/>
      </w:r>
      <w:r>
        <w:fldChar w:fldCharType="begin"/>
      </w:r>
      <w:r>
        <w:instrText xml:space="preserve"> PAGEREF _Toc428805813 \h </w:instrText>
      </w:r>
      <w:r>
        <w:fldChar w:fldCharType="separate"/>
      </w:r>
      <w:r w:rsidR="00820C14">
        <w:t>14</w:t>
      </w:r>
      <w:r>
        <w:fldChar w:fldCharType="end"/>
      </w:r>
    </w:p>
    <w:p w14:paraId="059A6F3B" w14:textId="77777777" w:rsidR="00CA477D" w:rsidRDefault="00CA477D">
      <w:pPr>
        <w:pStyle w:val="TOC3"/>
        <w:tabs>
          <w:tab w:val="left" w:pos="1320"/>
          <w:tab w:val="right" w:pos="9629"/>
        </w:tabs>
        <w:rPr>
          <w:rFonts w:asciiTheme="minorHAnsi" w:eastAsiaTheme="minorEastAsia" w:hAnsiTheme="minorHAnsi" w:cstheme="minorBidi"/>
          <w:noProof/>
          <w:sz w:val="22"/>
          <w:szCs w:val="22"/>
          <w:lang w:eastAsia="en-AU"/>
        </w:rPr>
      </w:pPr>
      <w:r>
        <w:rPr>
          <w:noProof/>
        </w:rPr>
        <w:t>5.2.1</w:t>
      </w:r>
      <w:r>
        <w:rPr>
          <w:rFonts w:asciiTheme="minorHAnsi" w:eastAsiaTheme="minorEastAsia" w:hAnsiTheme="minorHAnsi" w:cstheme="minorBidi"/>
          <w:noProof/>
          <w:sz w:val="22"/>
          <w:szCs w:val="22"/>
          <w:lang w:eastAsia="en-AU"/>
        </w:rPr>
        <w:tab/>
      </w:r>
      <w:r>
        <w:rPr>
          <w:noProof/>
        </w:rPr>
        <w:t>Example of application</w:t>
      </w:r>
      <w:r>
        <w:rPr>
          <w:noProof/>
        </w:rPr>
        <w:tab/>
      </w:r>
      <w:r>
        <w:rPr>
          <w:noProof/>
        </w:rPr>
        <w:fldChar w:fldCharType="begin"/>
      </w:r>
      <w:r>
        <w:rPr>
          <w:noProof/>
        </w:rPr>
        <w:instrText xml:space="preserve"> PAGEREF _Toc428805814 \h </w:instrText>
      </w:r>
      <w:r>
        <w:rPr>
          <w:noProof/>
        </w:rPr>
      </w:r>
      <w:r>
        <w:rPr>
          <w:noProof/>
        </w:rPr>
        <w:fldChar w:fldCharType="separate"/>
      </w:r>
      <w:r w:rsidR="00820C14">
        <w:rPr>
          <w:noProof/>
        </w:rPr>
        <w:t>15</w:t>
      </w:r>
      <w:r>
        <w:rPr>
          <w:noProof/>
        </w:rPr>
        <w:fldChar w:fldCharType="end"/>
      </w:r>
    </w:p>
    <w:p w14:paraId="3E92381F" w14:textId="77777777" w:rsidR="00CA477D" w:rsidRDefault="00CA477D">
      <w:pPr>
        <w:pStyle w:val="TOC1"/>
        <w:rPr>
          <w:lang w:val="en-AU"/>
        </w:rPr>
      </w:pPr>
    </w:p>
    <w:p w14:paraId="10A9EB40" w14:textId="77777777" w:rsidR="00CA477D" w:rsidRDefault="00CA477D">
      <w:pPr>
        <w:pStyle w:val="TOC1"/>
        <w:rPr>
          <w:rFonts w:asciiTheme="minorHAnsi" w:eastAsiaTheme="minorEastAsia" w:hAnsiTheme="minorHAnsi" w:cstheme="minorBidi"/>
          <w:b w:val="0"/>
          <w:color w:val="auto"/>
          <w:szCs w:val="22"/>
          <w:lang w:val="en-AU" w:eastAsia="en-AU"/>
        </w:rPr>
      </w:pPr>
      <w:r w:rsidRPr="00BC5392">
        <w:rPr>
          <w:lang w:val="en-AU"/>
        </w:rPr>
        <w:lastRenderedPageBreak/>
        <w:t>References</w:t>
      </w:r>
      <w:r>
        <w:tab/>
      </w:r>
      <w:r>
        <w:fldChar w:fldCharType="begin"/>
      </w:r>
      <w:r>
        <w:instrText xml:space="preserve"> PAGEREF _Toc428805815 \h </w:instrText>
      </w:r>
      <w:r>
        <w:fldChar w:fldCharType="separate"/>
      </w:r>
      <w:r w:rsidR="00820C14">
        <w:t>17</w:t>
      </w:r>
      <w:r>
        <w:fldChar w:fldCharType="end"/>
      </w:r>
    </w:p>
    <w:p w14:paraId="61B2AE4B" w14:textId="77777777" w:rsidR="00CA477D" w:rsidRDefault="00CA477D">
      <w:pPr>
        <w:pStyle w:val="TOC1"/>
        <w:rPr>
          <w:rFonts w:asciiTheme="minorHAnsi" w:eastAsiaTheme="minorEastAsia" w:hAnsiTheme="minorHAnsi" w:cstheme="minorBidi"/>
          <w:b w:val="0"/>
          <w:color w:val="auto"/>
          <w:szCs w:val="22"/>
          <w:lang w:val="en-AU" w:eastAsia="en-AU"/>
        </w:rPr>
      </w:pPr>
      <w:r w:rsidRPr="00BC5392">
        <w:rPr>
          <w:lang w:val="en-AU"/>
        </w:rPr>
        <w:t>Appendix A</w:t>
      </w:r>
      <w:r>
        <w:tab/>
      </w:r>
      <w:r>
        <w:fldChar w:fldCharType="begin"/>
      </w:r>
      <w:r>
        <w:instrText xml:space="preserve"> PAGEREF _Toc428805816 \h </w:instrText>
      </w:r>
      <w:r>
        <w:fldChar w:fldCharType="separate"/>
      </w:r>
      <w:r w:rsidR="00820C14">
        <w:t>19</w:t>
      </w:r>
      <w:r>
        <w:fldChar w:fldCharType="end"/>
      </w:r>
    </w:p>
    <w:p w14:paraId="6386647F" w14:textId="09FC0B26" w:rsidR="00CE6CDB" w:rsidRDefault="00CD5C75" w:rsidP="002213DF">
      <w:pPr>
        <w:rPr>
          <w:b/>
          <w:noProof/>
          <w:color w:val="228591"/>
          <w:lang w:val="en-US"/>
        </w:rPr>
      </w:pPr>
      <w:r>
        <w:rPr>
          <w:b/>
          <w:noProof/>
          <w:color w:val="228591"/>
          <w:lang w:val="en-US"/>
        </w:rPr>
        <w:fldChar w:fldCharType="end"/>
      </w:r>
    </w:p>
    <w:p w14:paraId="4B43DE1A" w14:textId="05AC75FF" w:rsidR="00152A8E" w:rsidRDefault="00152A8E">
      <w:pPr>
        <w:rPr>
          <w:b/>
          <w:noProof/>
          <w:color w:val="228591"/>
          <w:lang w:val="en-US"/>
        </w:rPr>
      </w:pPr>
      <w:r>
        <w:rPr>
          <w:b/>
          <w:noProof/>
          <w:color w:val="228591"/>
          <w:lang w:val="en-US"/>
        </w:rPr>
        <w:br w:type="page"/>
      </w:r>
    </w:p>
    <w:p w14:paraId="454F0019" w14:textId="2B09190B" w:rsidR="0021134E" w:rsidRDefault="0021134E" w:rsidP="00B75952">
      <w:pPr>
        <w:pStyle w:val="TOCTitle"/>
        <w:rPr>
          <w:lang w:val="en-AU"/>
        </w:rPr>
      </w:pPr>
      <w:r w:rsidRPr="008C689E">
        <w:rPr>
          <w:lang w:val="en-AU"/>
        </w:rPr>
        <w:lastRenderedPageBreak/>
        <w:t>Tables</w:t>
      </w:r>
    </w:p>
    <w:p w14:paraId="3EFE5727" w14:textId="7DF8EC8D" w:rsidR="00D02804" w:rsidRDefault="00D02804">
      <w:pPr>
        <w:pStyle w:val="TOC4"/>
        <w:tabs>
          <w:tab w:val="right" w:pos="9629"/>
        </w:tabs>
        <w:rPr>
          <w:rFonts w:asciiTheme="minorHAnsi" w:eastAsiaTheme="minorEastAsia" w:hAnsiTheme="minorHAnsi" w:cstheme="minorBidi"/>
          <w:noProof/>
          <w:sz w:val="24"/>
          <w:szCs w:val="24"/>
          <w:lang w:val="en-US" w:eastAsia="ja-JP"/>
        </w:rPr>
      </w:pPr>
      <w:r>
        <w:rPr>
          <w:bCs/>
          <w:noProof/>
          <w:sz w:val="20"/>
          <w:szCs w:val="20"/>
          <w:lang w:eastAsia="en-AU"/>
        </w:rPr>
        <w:fldChar w:fldCharType="begin"/>
      </w:r>
      <w:r>
        <w:rPr>
          <w:bCs/>
          <w:noProof/>
          <w:sz w:val="20"/>
          <w:szCs w:val="20"/>
          <w:lang w:eastAsia="en-AU"/>
        </w:rPr>
        <w:instrText xml:space="preserve"> TOC \t "Heading 1,1,Heading 2,2,Heading 3,3,ARIER_Caption - Table,4" </w:instrText>
      </w:r>
      <w:r>
        <w:rPr>
          <w:bCs/>
          <w:noProof/>
          <w:sz w:val="20"/>
          <w:szCs w:val="20"/>
          <w:lang w:eastAsia="en-AU"/>
        </w:rPr>
        <w:fldChar w:fldCharType="separate"/>
      </w:r>
      <w:r>
        <w:rPr>
          <w:noProof/>
        </w:rPr>
        <w:t>Table 1. Waterbird connectivity: model scenarios, model outputs and filenames.</w:t>
      </w:r>
      <w:r>
        <w:rPr>
          <w:noProof/>
        </w:rPr>
        <w:tab/>
      </w:r>
      <w:r>
        <w:rPr>
          <w:noProof/>
        </w:rPr>
        <w:fldChar w:fldCharType="begin"/>
      </w:r>
      <w:r>
        <w:rPr>
          <w:noProof/>
        </w:rPr>
        <w:instrText xml:space="preserve"> PAGEREF _Toc298706606 \h </w:instrText>
      </w:r>
      <w:r>
        <w:rPr>
          <w:noProof/>
        </w:rPr>
      </w:r>
      <w:r>
        <w:rPr>
          <w:noProof/>
        </w:rPr>
        <w:fldChar w:fldCharType="separate"/>
      </w:r>
      <w:r w:rsidR="00820C14">
        <w:rPr>
          <w:noProof/>
        </w:rPr>
        <w:t>4</w:t>
      </w:r>
      <w:r>
        <w:rPr>
          <w:noProof/>
        </w:rPr>
        <w:fldChar w:fldCharType="end"/>
      </w:r>
    </w:p>
    <w:p w14:paraId="3E62594C" w14:textId="5197D9E7" w:rsidR="00D02804" w:rsidRDefault="00D02804">
      <w:pPr>
        <w:pStyle w:val="TOC4"/>
        <w:tabs>
          <w:tab w:val="right" w:pos="9629"/>
        </w:tabs>
        <w:rPr>
          <w:rFonts w:asciiTheme="minorHAnsi" w:eastAsiaTheme="minorEastAsia" w:hAnsiTheme="minorHAnsi" w:cstheme="minorBidi"/>
          <w:noProof/>
          <w:sz w:val="24"/>
          <w:szCs w:val="24"/>
          <w:lang w:val="en-US" w:eastAsia="ja-JP"/>
        </w:rPr>
      </w:pPr>
      <w:r>
        <w:rPr>
          <w:noProof/>
        </w:rPr>
        <w:t>Table 2. List of Victorian amphibian species that the connectivity models apply to, conservation listing in Victoria (CL) and mobility rating.</w:t>
      </w:r>
      <w:r>
        <w:rPr>
          <w:noProof/>
        </w:rPr>
        <w:tab/>
      </w:r>
      <w:r>
        <w:rPr>
          <w:noProof/>
        </w:rPr>
        <w:fldChar w:fldCharType="begin"/>
      </w:r>
      <w:r>
        <w:rPr>
          <w:noProof/>
        </w:rPr>
        <w:instrText xml:space="preserve"> PAGEREF _Toc298706607 \h </w:instrText>
      </w:r>
      <w:r>
        <w:rPr>
          <w:noProof/>
        </w:rPr>
      </w:r>
      <w:r>
        <w:rPr>
          <w:noProof/>
        </w:rPr>
        <w:fldChar w:fldCharType="separate"/>
      </w:r>
      <w:r w:rsidR="00820C14">
        <w:rPr>
          <w:noProof/>
        </w:rPr>
        <w:t>8</w:t>
      </w:r>
      <w:r>
        <w:rPr>
          <w:noProof/>
        </w:rPr>
        <w:fldChar w:fldCharType="end"/>
      </w:r>
    </w:p>
    <w:p w14:paraId="5E088230" w14:textId="498F5659" w:rsidR="00D02804" w:rsidRDefault="00D02804">
      <w:pPr>
        <w:pStyle w:val="TOC4"/>
        <w:tabs>
          <w:tab w:val="right" w:pos="9629"/>
        </w:tabs>
        <w:rPr>
          <w:rFonts w:asciiTheme="minorHAnsi" w:eastAsiaTheme="minorEastAsia" w:hAnsiTheme="minorHAnsi" w:cstheme="minorBidi"/>
          <w:noProof/>
          <w:sz w:val="24"/>
          <w:szCs w:val="24"/>
          <w:lang w:val="en-US" w:eastAsia="ja-JP"/>
        </w:rPr>
      </w:pPr>
      <w:r>
        <w:rPr>
          <w:noProof/>
        </w:rPr>
        <w:t>Table 3. Amphibian connectivity: model scenarios, model outputs and filenames.</w:t>
      </w:r>
      <w:r>
        <w:rPr>
          <w:noProof/>
        </w:rPr>
        <w:tab/>
      </w:r>
      <w:r>
        <w:rPr>
          <w:noProof/>
        </w:rPr>
        <w:fldChar w:fldCharType="begin"/>
      </w:r>
      <w:r>
        <w:rPr>
          <w:noProof/>
        </w:rPr>
        <w:instrText xml:space="preserve"> PAGEREF _Toc298706608 \h </w:instrText>
      </w:r>
      <w:r>
        <w:rPr>
          <w:noProof/>
        </w:rPr>
      </w:r>
      <w:r>
        <w:rPr>
          <w:noProof/>
        </w:rPr>
        <w:fldChar w:fldCharType="separate"/>
      </w:r>
      <w:r w:rsidR="00820C14">
        <w:rPr>
          <w:noProof/>
        </w:rPr>
        <w:t>9</w:t>
      </w:r>
      <w:r>
        <w:rPr>
          <w:noProof/>
        </w:rPr>
        <w:fldChar w:fldCharType="end"/>
      </w:r>
    </w:p>
    <w:p w14:paraId="07775384" w14:textId="1AF06F99" w:rsidR="00D02804" w:rsidRDefault="00D02804">
      <w:pPr>
        <w:pStyle w:val="TOC4"/>
        <w:tabs>
          <w:tab w:val="right" w:pos="9629"/>
        </w:tabs>
        <w:rPr>
          <w:rFonts w:asciiTheme="minorHAnsi" w:eastAsiaTheme="minorEastAsia" w:hAnsiTheme="minorHAnsi" w:cstheme="minorBidi"/>
          <w:noProof/>
          <w:sz w:val="24"/>
          <w:szCs w:val="24"/>
          <w:lang w:val="en-US" w:eastAsia="ja-JP"/>
        </w:rPr>
      </w:pPr>
      <w:r>
        <w:rPr>
          <w:noProof/>
        </w:rPr>
        <w:t xml:space="preserve">Table 4. Relationships between wind strength and dispersal distance for seeds with terminal velocities </w:t>
      </w:r>
      <w:r w:rsidR="0051076E">
        <w:rPr>
          <w:noProof/>
        </w:rPr>
        <w:t>of ~</w:t>
      </w:r>
      <w:r>
        <w:rPr>
          <w:noProof/>
        </w:rPr>
        <w:t>0.3 m s</w:t>
      </w:r>
      <w:r w:rsidRPr="002213DF">
        <w:rPr>
          <w:noProof/>
          <w:vertAlign w:val="superscript"/>
        </w:rPr>
        <w:t>-1</w:t>
      </w:r>
      <w:r>
        <w:rPr>
          <w:noProof/>
        </w:rPr>
        <w:t>.</w:t>
      </w:r>
      <w:r>
        <w:rPr>
          <w:noProof/>
        </w:rPr>
        <w:tab/>
      </w:r>
      <w:r>
        <w:rPr>
          <w:noProof/>
        </w:rPr>
        <w:fldChar w:fldCharType="begin"/>
      </w:r>
      <w:r>
        <w:rPr>
          <w:noProof/>
        </w:rPr>
        <w:instrText xml:space="preserve"> PAGEREF _Toc298706609 \h </w:instrText>
      </w:r>
      <w:r>
        <w:rPr>
          <w:noProof/>
        </w:rPr>
      </w:r>
      <w:r>
        <w:rPr>
          <w:noProof/>
        </w:rPr>
        <w:fldChar w:fldCharType="separate"/>
      </w:r>
      <w:r w:rsidR="00820C14">
        <w:rPr>
          <w:noProof/>
        </w:rPr>
        <w:t>13</w:t>
      </w:r>
      <w:r>
        <w:rPr>
          <w:noProof/>
        </w:rPr>
        <w:fldChar w:fldCharType="end"/>
      </w:r>
    </w:p>
    <w:p w14:paraId="07CBADE6" w14:textId="14F5FD34" w:rsidR="00D02804" w:rsidRDefault="00D02804">
      <w:pPr>
        <w:pStyle w:val="TOC4"/>
        <w:tabs>
          <w:tab w:val="right" w:pos="9629"/>
        </w:tabs>
        <w:rPr>
          <w:rFonts w:asciiTheme="minorHAnsi" w:eastAsiaTheme="minorEastAsia" w:hAnsiTheme="minorHAnsi" w:cstheme="minorBidi"/>
          <w:noProof/>
          <w:sz w:val="24"/>
          <w:szCs w:val="24"/>
          <w:lang w:val="en-US" w:eastAsia="ja-JP"/>
        </w:rPr>
      </w:pPr>
      <w:r>
        <w:rPr>
          <w:noProof/>
        </w:rPr>
        <w:t>Table 5. Wind maps and GIS layers</w:t>
      </w:r>
      <w:r w:rsidR="000B7D3B">
        <w:rPr>
          <w:noProof/>
        </w:rPr>
        <w:t>.</w:t>
      </w:r>
      <w:r>
        <w:rPr>
          <w:noProof/>
        </w:rPr>
        <w:tab/>
      </w:r>
      <w:r>
        <w:rPr>
          <w:noProof/>
        </w:rPr>
        <w:fldChar w:fldCharType="begin"/>
      </w:r>
      <w:r>
        <w:rPr>
          <w:noProof/>
        </w:rPr>
        <w:instrText xml:space="preserve"> PAGEREF _Toc298706610 \h </w:instrText>
      </w:r>
      <w:r>
        <w:rPr>
          <w:noProof/>
        </w:rPr>
      </w:r>
      <w:r>
        <w:rPr>
          <w:noProof/>
        </w:rPr>
        <w:fldChar w:fldCharType="separate"/>
      </w:r>
      <w:r w:rsidR="00820C14">
        <w:rPr>
          <w:noProof/>
        </w:rPr>
        <w:t>14</w:t>
      </w:r>
      <w:r>
        <w:rPr>
          <w:noProof/>
        </w:rPr>
        <w:fldChar w:fldCharType="end"/>
      </w:r>
    </w:p>
    <w:p w14:paraId="2BDAF3D9" w14:textId="3BFF6558" w:rsidR="00D02804" w:rsidRDefault="007C612F">
      <w:pPr>
        <w:pStyle w:val="TOC4"/>
        <w:tabs>
          <w:tab w:val="right" w:pos="9629"/>
        </w:tabs>
        <w:rPr>
          <w:rFonts w:asciiTheme="minorHAnsi" w:eastAsiaTheme="minorEastAsia" w:hAnsiTheme="minorHAnsi" w:cstheme="minorBidi"/>
          <w:noProof/>
          <w:sz w:val="24"/>
          <w:szCs w:val="24"/>
          <w:lang w:val="en-US" w:eastAsia="ja-JP"/>
        </w:rPr>
      </w:pPr>
      <w:r>
        <w:rPr>
          <w:noProof/>
        </w:rPr>
        <w:t>Table 1A</w:t>
      </w:r>
      <w:r w:rsidR="00D02804">
        <w:rPr>
          <w:noProof/>
        </w:rPr>
        <w:t>. Summary of data sources used in connectivity models.</w:t>
      </w:r>
      <w:r w:rsidR="00D02804">
        <w:rPr>
          <w:noProof/>
        </w:rPr>
        <w:tab/>
      </w:r>
      <w:r w:rsidR="00D02804">
        <w:rPr>
          <w:noProof/>
        </w:rPr>
        <w:fldChar w:fldCharType="begin"/>
      </w:r>
      <w:r w:rsidR="00D02804">
        <w:rPr>
          <w:noProof/>
        </w:rPr>
        <w:instrText xml:space="preserve"> PAGEREF _Toc298706611 \h </w:instrText>
      </w:r>
      <w:r w:rsidR="00D02804">
        <w:rPr>
          <w:noProof/>
        </w:rPr>
      </w:r>
      <w:r w:rsidR="00D02804">
        <w:rPr>
          <w:noProof/>
        </w:rPr>
        <w:fldChar w:fldCharType="separate"/>
      </w:r>
      <w:r w:rsidR="00820C14">
        <w:rPr>
          <w:noProof/>
        </w:rPr>
        <w:t>19</w:t>
      </w:r>
      <w:r w:rsidR="00D02804">
        <w:rPr>
          <w:noProof/>
        </w:rPr>
        <w:fldChar w:fldCharType="end"/>
      </w:r>
    </w:p>
    <w:p w14:paraId="7D2CC7CD" w14:textId="513AAD85" w:rsidR="00CD5C75" w:rsidRDefault="00D02804" w:rsidP="002213DF">
      <w:pPr>
        <w:pStyle w:val="TOC4"/>
        <w:rPr>
          <w:noProof/>
        </w:rPr>
      </w:pPr>
      <w:r>
        <w:rPr>
          <w:noProof/>
          <w:lang w:eastAsia="en-AU"/>
        </w:rPr>
        <w:fldChar w:fldCharType="end"/>
      </w:r>
    </w:p>
    <w:p w14:paraId="0B539D87" w14:textId="77777777" w:rsidR="0021134E" w:rsidRDefault="0021134E" w:rsidP="00B75952">
      <w:pPr>
        <w:pStyle w:val="TOCTitle"/>
        <w:rPr>
          <w:lang w:val="en-AU"/>
        </w:rPr>
      </w:pPr>
      <w:r w:rsidRPr="008C689E">
        <w:rPr>
          <w:lang w:val="en-AU"/>
        </w:rPr>
        <w:t>Figures</w:t>
      </w:r>
    </w:p>
    <w:p w14:paraId="1A4721FB" w14:textId="4FDFB650" w:rsidR="000B7D3B" w:rsidRDefault="000B7D3B">
      <w:pPr>
        <w:pStyle w:val="TOC4"/>
        <w:tabs>
          <w:tab w:val="right" w:pos="9629"/>
        </w:tabs>
        <w:rPr>
          <w:rFonts w:asciiTheme="minorHAnsi" w:eastAsiaTheme="minorEastAsia" w:hAnsiTheme="minorHAnsi" w:cstheme="minorBidi"/>
          <w:noProof/>
          <w:sz w:val="24"/>
          <w:szCs w:val="24"/>
          <w:lang w:val="en-US" w:eastAsia="ja-JP"/>
        </w:rPr>
      </w:pPr>
      <w:r>
        <w:rPr>
          <w:noProof/>
        </w:rPr>
        <w:fldChar w:fldCharType="begin"/>
      </w:r>
      <w:r>
        <w:rPr>
          <w:noProof/>
        </w:rPr>
        <w:instrText xml:space="preserve"> TOC \t "Heading 1,1,Heading 2,2,Heading 3,3,ARIER_Caption - Figure,4" </w:instrText>
      </w:r>
      <w:r>
        <w:rPr>
          <w:noProof/>
        </w:rPr>
        <w:fldChar w:fldCharType="separate"/>
      </w:r>
      <w:r>
        <w:rPr>
          <w:noProof/>
        </w:rPr>
        <w:t>Figure 1. Spring: wind frequencies for four wind speeds (m</w:t>
      </w:r>
      <w:r w:rsidR="002E7E49">
        <w:rPr>
          <w:noProof/>
        </w:rPr>
        <w:t xml:space="preserve"> </w:t>
      </w:r>
      <w:r>
        <w:rPr>
          <w:noProof/>
        </w:rPr>
        <w:t>s</w:t>
      </w:r>
      <w:r w:rsidR="002E7E49" w:rsidRPr="002213DF">
        <w:rPr>
          <w:noProof/>
          <w:vertAlign w:val="superscript"/>
        </w:rPr>
        <w:t>-1</w:t>
      </w:r>
      <w:r>
        <w:rPr>
          <w:noProof/>
        </w:rPr>
        <w:t>) from each of four wind directions (N,</w:t>
      </w:r>
      <w:r w:rsidR="002E7E49">
        <w:rPr>
          <w:noProof/>
        </w:rPr>
        <w:t xml:space="preserve"> </w:t>
      </w:r>
      <w:r>
        <w:rPr>
          <w:noProof/>
        </w:rPr>
        <w:t>S,</w:t>
      </w:r>
      <w:r w:rsidR="002E7E49">
        <w:rPr>
          <w:noProof/>
        </w:rPr>
        <w:t xml:space="preserve"> </w:t>
      </w:r>
      <w:r>
        <w:rPr>
          <w:noProof/>
        </w:rPr>
        <w:t>W,</w:t>
      </w:r>
      <w:r w:rsidR="002E7E49">
        <w:rPr>
          <w:noProof/>
        </w:rPr>
        <w:t xml:space="preserve"> </w:t>
      </w:r>
      <w:r>
        <w:rPr>
          <w:noProof/>
        </w:rPr>
        <w:t>E ±45°).</w:t>
      </w:r>
      <w:r>
        <w:rPr>
          <w:noProof/>
        </w:rPr>
        <w:tab/>
      </w:r>
      <w:r>
        <w:rPr>
          <w:noProof/>
        </w:rPr>
        <w:fldChar w:fldCharType="begin"/>
      </w:r>
      <w:r>
        <w:rPr>
          <w:noProof/>
        </w:rPr>
        <w:instrText xml:space="preserve"> PAGEREF _Toc298707053 \h </w:instrText>
      </w:r>
      <w:r>
        <w:rPr>
          <w:noProof/>
        </w:rPr>
      </w:r>
      <w:r>
        <w:rPr>
          <w:noProof/>
        </w:rPr>
        <w:fldChar w:fldCharType="separate"/>
      </w:r>
      <w:r w:rsidR="00820C14">
        <w:rPr>
          <w:noProof/>
        </w:rPr>
        <w:t>16</w:t>
      </w:r>
      <w:r>
        <w:rPr>
          <w:noProof/>
        </w:rPr>
        <w:fldChar w:fldCharType="end"/>
      </w:r>
    </w:p>
    <w:p w14:paraId="21CF09BA" w14:textId="47A03773" w:rsidR="0021134E" w:rsidRPr="008C689E" w:rsidRDefault="000B7D3B">
      <w:pPr>
        <w:pStyle w:val="TableofFigures"/>
        <w:tabs>
          <w:tab w:val="right" w:leader="dot" w:pos="9629"/>
        </w:tabs>
        <w:rPr>
          <w:rFonts w:eastAsia="MS Mincho"/>
          <w:noProof/>
          <w:sz w:val="24"/>
          <w:lang w:eastAsia="ja-JP"/>
        </w:rPr>
      </w:pPr>
      <w:r>
        <w:rPr>
          <w:noProof/>
        </w:rPr>
        <w:fldChar w:fldCharType="end"/>
      </w:r>
    </w:p>
    <w:p w14:paraId="1EB4FB90" w14:textId="77777777" w:rsidR="0021134E" w:rsidRPr="008C689E" w:rsidRDefault="0021134E" w:rsidP="002213DF">
      <w:pPr>
        <w:pStyle w:val="TOC4"/>
        <w:sectPr w:rsidR="0021134E" w:rsidRPr="008C689E" w:rsidSect="00A33BFF">
          <w:headerReference w:type="even" r:id="rId26"/>
          <w:headerReference w:type="default" r:id="rId27"/>
          <w:footerReference w:type="default" r:id="rId28"/>
          <w:headerReference w:type="first" r:id="rId29"/>
          <w:footerReference w:type="first" r:id="rId30"/>
          <w:type w:val="continuous"/>
          <w:pgSz w:w="11907" w:h="16840" w:code="9"/>
          <w:pgMar w:top="1134" w:right="1134" w:bottom="1134" w:left="1134" w:header="709" w:footer="567" w:gutter="0"/>
          <w:pgNumType w:fmt="lowerRoman" w:start="3"/>
          <w:cols w:space="708"/>
          <w:formProt w:val="0"/>
          <w:docGrid w:linePitch="360"/>
        </w:sectPr>
      </w:pPr>
    </w:p>
    <w:p w14:paraId="202398BC" w14:textId="704CB764" w:rsidR="0021134E" w:rsidRPr="008C689E" w:rsidRDefault="0021134E" w:rsidP="00427A78">
      <w:pPr>
        <w:pStyle w:val="ARIERHA"/>
        <w:rPr>
          <w:lang w:val="en-AU"/>
        </w:rPr>
      </w:pPr>
      <w:bookmarkStart w:id="4" w:name="_Toc409798395"/>
      <w:bookmarkStart w:id="5" w:name="_Toc286018758"/>
      <w:bookmarkStart w:id="6" w:name="_Toc298094469"/>
      <w:bookmarkStart w:id="7" w:name="_Toc284109490"/>
      <w:bookmarkStart w:id="8" w:name="_Toc428805777"/>
      <w:r w:rsidRPr="008C689E">
        <w:rPr>
          <w:lang w:val="en-AU"/>
        </w:rPr>
        <w:lastRenderedPageBreak/>
        <w:t>Acknowledgements</w:t>
      </w:r>
      <w:bookmarkEnd w:id="4"/>
      <w:bookmarkEnd w:id="5"/>
      <w:bookmarkEnd w:id="6"/>
      <w:bookmarkEnd w:id="7"/>
      <w:bookmarkEnd w:id="8"/>
    </w:p>
    <w:p w14:paraId="2EE7368A" w14:textId="7B0A0B6F" w:rsidR="005F0C0B" w:rsidRPr="005F0C0B" w:rsidRDefault="0021134E" w:rsidP="005F0C0B">
      <w:pPr>
        <w:pStyle w:val="ARIERBody"/>
        <w:shd w:val="clear" w:color="auto" w:fill="FFFFFF" w:themeFill="background1"/>
      </w:pPr>
      <w:r w:rsidRPr="005F0C0B">
        <w:t xml:space="preserve">This work was commissioned by </w:t>
      </w:r>
      <w:r w:rsidR="002D120E" w:rsidRPr="005F0C0B">
        <w:t xml:space="preserve">the </w:t>
      </w:r>
      <w:r w:rsidR="000410D5" w:rsidRPr="005F0C0B">
        <w:t>Water and Catchment</w:t>
      </w:r>
      <w:r w:rsidR="002D120E" w:rsidRPr="005F0C0B">
        <w:t xml:space="preserve"> Group, Department of Environment, Land, Water and Planning</w:t>
      </w:r>
      <w:r w:rsidR="00997672">
        <w:t xml:space="preserve"> (DELWP)</w:t>
      </w:r>
      <w:r w:rsidR="00710938" w:rsidRPr="005F0C0B">
        <w:t>.</w:t>
      </w:r>
      <w:r w:rsidR="005F0C0B" w:rsidRPr="005F0C0B">
        <w:t xml:space="preserve"> </w:t>
      </w:r>
      <w:r w:rsidR="00D85B3F">
        <w:t xml:space="preserve"> Wetland c</w:t>
      </w:r>
      <w:r w:rsidR="005F0C0B" w:rsidRPr="005F0C0B">
        <w:t xml:space="preserve">onnectivity modelling </w:t>
      </w:r>
      <w:r w:rsidR="00A515E6">
        <w:t xml:space="preserve">approaches were </w:t>
      </w:r>
      <w:r w:rsidR="005F0C0B" w:rsidRPr="005F0C0B">
        <w:t xml:space="preserve">developed by Dr Kay Morris (Arthur Rylah </w:t>
      </w:r>
      <w:r w:rsidR="005F0C0B">
        <w:t>Institute for Environmental Research</w:t>
      </w:r>
      <w:r w:rsidR="00997672">
        <w:t xml:space="preserve"> (ARI)</w:t>
      </w:r>
      <w:r w:rsidR="00D85B3F">
        <w:t>, DELWP)</w:t>
      </w:r>
      <w:r w:rsidR="005F0C0B">
        <w:t xml:space="preserve"> and Fiona </w:t>
      </w:r>
      <w:proofErr w:type="spellStart"/>
      <w:r w:rsidR="005F0C0B">
        <w:t>Ferwer</w:t>
      </w:r>
      <w:r w:rsidR="00563400">
        <w:t>da</w:t>
      </w:r>
      <w:proofErr w:type="spellEnd"/>
      <w:r w:rsidR="00563400">
        <w:t xml:space="preserve"> </w:t>
      </w:r>
      <w:r w:rsidR="005F0C0B">
        <w:t>(</w:t>
      </w:r>
      <w:r w:rsidR="00A515E6">
        <w:t>Enviro</w:t>
      </w:r>
      <w:r w:rsidR="00563400">
        <w:t>n</w:t>
      </w:r>
      <w:r w:rsidR="00A515E6">
        <w:t>ment and Land</w:t>
      </w:r>
      <w:r w:rsidR="00563400">
        <w:t>scape</w:t>
      </w:r>
      <w:r w:rsidR="00A515E6">
        <w:t xml:space="preserve"> Performance Division</w:t>
      </w:r>
      <w:r w:rsidR="00563400">
        <w:t>, DELWP</w:t>
      </w:r>
      <w:r w:rsidR="00A515E6">
        <w:t>)</w:t>
      </w:r>
      <w:r w:rsidR="00FF2863">
        <w:t>; modelling products were produced</w:t>
      </w:r>
      <w:r w:rsidR="00D85B3F">
        <w:t xml:space="preserve"> by </w:t>
      </w:r>
      <w:r w:rsidR="005F0C0B">
        <w:t xml:space="preserve">Adrian </w:t>
      </w:r>
      <w:proofErr w:type="spellStart"/>
      <w:r w:rsidR="005F0C0B">
        <w:t>Kitching</w:t>
      </w:r>
      <w:r w:rsidR="00563400">
        <w:t>man</w:t>
      </w:r>
      <w:proofErr w:type="spellEnd"/>
      <w:r w:rsidR="005F0C0B">
        <w:t xml:space="preserve"> </w:t>
      </w:r>
      <w:r w:rsidR="00D85B3F" w:rsidRPr="005F0C0B">
        <w:t>(</w:t>
      </w:r>
      <w:r w:rsidR="00997672">
        <w:t>ARI</w:t>
      </w:r>
      <w:r w:rsidR="0036035E">
        <w:t xml:space="preserve">, DELWP).  Assoc. </w:t>
      </w:r>
      <w:proofErr w:type="spellStart"/>
      <w:r w:rsidR="0036035E">
        <w:t>Prof.</w:t>
      </w:r>
      <w:proofErr w:type="spellEnd"/>
      <w:r w:rsidR="0036035E">
        <w:t xml:space="preserve"> </w:t>
      </w:r>
      <w:proofErr w:type="spellStart"/>
      <w:r w:rsidR="00D85B3F">
        <w:t>Merel</w:t>
      </w:r>
      <w:proofErr w:type="spellEnd"/>
      <w:r w:rsidR="00D85B3F">
        <w:t xml:space="preserve"> </w:t>
      </w:r>
      <w:proofErr w:type="spellStart"/>
      <w:r w:rsidR="00D85B3F">
        <w:t>Soons</w:t>
      </w:r>
      <w:proofErr w:type="spellEnd"/>
      <w:r w:rsidR="00D85B3F">
        <w:t xml:space="preserve"> (</w:t>
      </w:r>
      <w:smartTag w:uri="urn:schemas-microsoft-com:office:smarttags" w:element="place">
        <w:smartTag w:uri="urn:schemas-microsoft-com:office:smarttags" w:element="City">
          <w:r w:rsidR="00D85B3F">
            <w:t>Utrecht University</w:t>
          </w:r>
        </w:smartTag>
        <w:r w:rsidR="00D85B3F">
          <w:t xml:space="preserve">, </w:t>
        </w:r>
        <w:smartTag w:uri="urn:schemas-microsoft-com:office:smarttags" w:element="country-region">
          <w:r w:rsidR="00D85B3F">
            <w:t>Netherlands</w:t>
          </w:r>
        </w:smartTag>
      </w:smartTag>
      <w:r w:rsidR="00D85B3F">
        <w:t xml:space="preserve">) </w:t>
      </w:r>
      <w:r w:rsidR="00563400">
        <w:t xml:space="preserve">provided valuable </w:t>
      </w:r>
      <w:r w:rsidR="00FF2863">
        <w:t>assistance in developing approaches to represent  patterns of</w:t>
      </w:r>
      <w:r w:rsidR="00D85B3F">
        <w:t xml:space="preserve"> seed dispersal by wind</w:t>
      </w:r>
      <w:r w:rsidR="00A515E6">
        <w:t xml:space="preserve">. </w:t>
      </w:r>
      <w:r w:rsidR="00563400">
        <w:t>Guidance on the a</w:t>
      </w:r>
      <w:r w:rsidR="005F0C0B">
        <w:t xml:space="preserve">pplication of connectivity to wetland management </w:t>
      </w:r>
      <w:r w:rsidR="00563400">
        <w:t>was</w:t>
      </w:r>
      <w:r w:rsidR="005F0C0B">
        <w:t xml:space="preserve"> developed by Dr Kay Morris (ARI) and Dr Eli</w:t>
      </w:r>
      <w:r w:rsidR="00D85B3F">
        <w:t xml:space="preserve">sa </w:t>
      </w:r>
      <w:proofErr w:type="spellStart"/>
      <w:r w:rsidR="00D85B3F">
        <w:t>Raulings</w:t>
      </w:r>
      <w:proofErr w:type="spellEnd"/>
      <w:r w:rsidR="00D85B3F">
        <w:t>(Greening Australia)</w:t>
      </w:r>
      <w:r w:rsidR="00997672">
        <w:t>.</w:t>
      </w:r>
      <w:r w:rsidR="006A1DDA">
        <w:t xml:space="preserve"> </w:t>
      </w:r>
      <w:r w:rsidR="00E76B7B" w:rsidRPr="001914B9">
        <w:rPr>
          <w:rFonts w:asciiTheme="minorHAnsi" w:hAnsiTheme="minorHAnsi"/>
        </w:rPr>
        <w:t>Janet Holmes</w:t>
      </w:r>
      <w:r w:rsidR="00CA477D">
        <w:rPr>
          <w:rFonts w:asciiTheme="minorHAnsi" w:hAnsiTheme="minorHAnsi"/>
        </w:rPr>
        <w:t xml:space="preserve">, </w:t>
      </w:r>
      <w:r w:rsidR="00E76B7B">
        <w:rPr>
          <w:rFonts w:asciiTheme="minorHAnsi" w:hAnsiTheme="minorHAnsi"/>
        </w:rPr>
        <w:t xml:space="preserve">Dr </w:t>
      </w:r>
      <w:r w:rsidR="00E76B7B" w:rsidRPr="001914B9">
        <w:rPr>
          <w:rFonts w:asciiTheme="minorHAnsi" w:hAnsiTheme="minorHAnsi"/>
        </w:rPr>
        <w:t>Andrea White (WCG, DELWP)</w:t>
      </w:r>
      <w:r w:rsidR="00CA477D">
        <w:rPr>
          <w:rFonts w:asciiTheme="minorHAnsi" w:hAnsiTheme="minorHAnsi"/>
        </w:rPr>
        <w:t xml:space="preserve"> and Phil Papas (ARI, DELWP)</w:t>
      </w:r>
      <w:r w:rsidR="00E76B7B" w:rsidRPr="001914B9">
        <w:rPr>
          <w:rFonts w:asciiTheme="minorHAnsi" w:hAnsiTheme="minorHAnsi"/>
        </w:rPr>
        <w:t xml:space="preserve"> provided </w:t>
      </w:r>
      <w:r w:rsidR="00E76B7B">
        <w:rPr>
          <w:rFonts w:asciiTheme="minorHAnsi" w:hAnsiTheme="minorHAnsi"/>
        </w:rPr>
        <w:t>valuable</w:t>
      </w:r>
      <w:r w:rsidR="00E76B7B" w:rsidRPr="001914B9">
        <w:rPr>
          <w:rFonts w:asciiTheme="minorHAnsi" w:hAnsiTheme="minorHAnsi"/>
        </w:rPr>
        <w:t xml:space="preserve"> comments on draft </w:t>
      </w:r>
      <w:r w:rsidR="00E76B7B">
        <w:rPr>
          <w:rFonts w:asciiTheme="minorHAnsi" w:hAnsiTheme="minorHAnsi"/>
        </w:rPr>
        <w:t>versions of the guide</w:t>
      </w:r>
      <w:r w:rsidR="00E76B7B" w:rsidRPr="001914B9">
        <w:rPr>
          <w:rFonts w:asciiTheme="minorHAnsi" w:hAnsiTheme="minorHAnsi"/>
        </w:rPr>
        <w:t>.</w:t>
      </w:r>
    </w:p>
    <w:p w14:paraId="7058971C" w14:textId="5575490C" w:rsidR="0021134E" w:rsidRPr="008C689E" w:rsidRDefault="0021134E" w:rsidP="00427A78">
      <w:pPr>
        <w:pStyle w:val="ARIERHA"/>
        <w:rPr>
          <w:lang w:val="en-AU"/>
        </w:rPr>
      </w:pPr>
      <w:bookmarkStart w:id="9" w:name="_Toc409798398"/>
    </w:p>
    <w:bookmarkEnd w:id="9"/>
    <w:p w14:paraId="02481407" w14:textId="3D8675D5" w:rsidR="0061558F" w:rsidRPr="008C689E" w:rsidRDefault="0061558F">
      <w:pPr>
        <w:rPr>
          <w:rFonts w:cs="Arial"/>
          <w:b/>
          <w:color w:val="228591"/>
          <w:sz w:val="28"/>
        </w:rPr>
      </w:pPr>
      <w:r w:rsidRPr="008C689E">
        <w:br w:type="page"/>
      </w:r>
    </w:p>
    <w:p w14:paraId="7327536F" w14:textId="0F80382A" w:rsidR="00710938" w:rsidRPr="008C689E" w:rsidRDefault="0057194C" w:rsidP="0061558F">
      <w:pPr>
        <w:pStyle w:val="ARIERHA"/>
        <w:rPr>
          <w:lang w:val="en-AU"/>
        </w:rPr>
      </w:pPr>
      <w:bookmarkStart w:id="10" w:name="_Toc428805778"/>
      <w:r>
        <w:rPr>
          <w:lang w:val="en-AU"/>
        </w:rPr>
        <w:lastRenderedPageBreak/>
        <w:t>1</w:t>
      </w:r>
      <w:r w:rsidR="00710938" w:rsidRPr="008C689E">
        <w:rPr>
          <w:lang w:val="en-AU"/>
        </w:rPr>
        <w:tab/>
        <w:t>Wetland connectivity models</w:t>
      </w:r>
      <w:bookmarkEnd w:id="10"/>
    </w:p>
    <w:p w14:paraId="2918962F" w14:textId="44F75ED3" w:rsidR="00710938" w:rsidRPr="008C689E" w:rsidRDefault="0057194C" w:rsidP="0061558F">
      <w:pPr>
        <w:pStyle w:val="ARIERHB"/>
      </w:pPr>
      <w:bookmarkStart w:id="11" w:name="_Toc428805779"/>
      <w:r>
        <w:t>1</w:t>
      </w:r>
      <w:r w:rsidR="00710938" w:rsidRPr="008C689E">
        <w:t>.1</w:t>
      </w:r>
      <w:r w:rsidR="00710938" w:rsidRPr="008C689E">
        <w:tab/>
      </w:r>
      <w:r w:rsidR="0045394A" w:rsidRPr="008C689E">
        <w:t>What is connectivity?</w:t>
      </w:r>
      <w:bookmarkEnd w:id="11"/>
    </w:p>
    <w:p w14:paraId="4A70C35B" w14:textId="150FA431" w:rsidR="003C67CE" w:rsidRDefault="0045394A" w:rsidP="0061558F">
      <w:pPr>
        <w:pStyle w:val="ARIERbodynumbered"/>
      </w:pPr>
      <w:r w:rsidRPr="008C689E">
        <w:t xml:space="preserve">Connectivity represents the ability of plants and animals to move </w:t>
      </w:r>
      <w:r w:rsidR="00024933">
        <w:t>between</w:t>
      </w:r>
      <w:r w:rsidR="00024933" w:rsidRPr="008C689E">
        <w:t xml:space="preserve"> </w:t>
      </w:r>
      <w:r w:rsidRPr="008C689E">
        <w:t>habitat patches in the landscape. A distinction can be made between structural and biological connectivity. Structural connectivity often infers connectivity from the geographical arrangement of habitats in the landscape. In contrast</w:t>
      </w:r>
      <w:r w:rsidR="00024933">
        <w:t>,</w:t>
      </w:r>
      <w:r w:rsidRPr="008C689E">
        <w:t xml:space="preserve"> biological connectivity also considers how a species’ mobility and responses to the landscape may influence patterns of movement between habitats.</w:t>
      </w:r>
    </w:p>
    <w:p w14:paraId="1BD1C729" w14:textId="77777777" w:rsidR="0045394A" w:rsidRPr="008C689E" w:rsidRDefault="0045394A" w:rsidP="0061558F">
      <w:pPr>
        <w:pStyle w:val="ARIERbodynumbered"/>
      </w:pPr>
      <w:r w:rsidRPr="008C689E">
        <w:t>Connectivity is an important consideration in the management of wetlands as it:</w:t>
      </w:r>
    </w:p>
    <w:p w14:paraId="59D22491" w14:textId="141AB9F4" w:rsidR="0045394A" w:rsidRPr="008C689E" w:rsidRDefault="00A5330C" w:rsidP="0061558F">
      <w:pPr>
        <w:pStyle w:val="ARIERBullettedbody"/>
      </w:pPr>
      <w:r>
        <w:t>P</w:t>
      </w:r>
      <w:r w:rsidRPr="008C689E">
        <w:t xml:space="preserve">rovides </w:t>
      </w:r>
      <w:r w:rsidR="0045394A" w:rsidRPr="008C689E">
        <w:t>opportunities for both native and introduced species to expand their range and migrate in response to local and regional changes in habitat conditions,</w:t>
      </w:r>
    </w:p>
    <w:p w14:paraId="6DD1C31D" w14:textId="593747B2" w:rsidR="0045394A" w:rsidRPr="008C689E" w:rsidRDefault="00A5330C" w:rsidP="0061558F">
      <w:pPr>
        <w:pStyle w:val="ARIERBullettedbody"/>
      </w:pPr>
      <w:r>
        <w:t>F</w:t>
      </w:r>
      <w:r w:rsidRPr="008C689E">
        <w:t xml:space="preserve">acilitates </w:t>
      </w:r>
      <w:proofErr w:type="spellStart"/>
      <w:r w:rsidR="0045394A" w:rsidRPr="008C689E">
        <w:t>recolonisation</w:t>
      </w:r>
      <w:proofErr w:type="spellEnd"/>
      <w:r w:rsidR="0045394A" w:rsidRPr="008C689E">
        <w:t xml:space="preserve"> following local extinction events</w:t>
      </w:r>
      <w:r w:rsidR="0051076E">
        <w:t>,</w:t>
      </w:r>
      <w:r w:rsidR="0045394A" w:rsidRPr="008C689E">
        <w:t xml:space="preserve"> and</w:t>
      </w:r>
    </w:p>
    <w:p w14:paraId="233713B7" w14:textId="7E70986D" w:rsidR="0045394A" w:rsidRPr="008C689E" w:rsidRDefault="00A5330C" w:rsidP="0061558F">
      <w:pPr>
        <w:pStyle w:val="ARIERBullettedbody"/>
      </w:pPr>
      <w:r>
        <w:t>P</w:t>
      </w:r>
      <w:r w:rsidRPr="008C689E">
        <w:t xml:space="preserve">romotes </w:t>
      </w:r>
      <w:r w:rsidR="0045394A" w:rsidRPr="008C689E">
        <w:t>gene flow among populations, which prevents populations becoming reproductively isolated</w:t>
      </w:r>
      <w:r w:rsidR="00024933">
        <w:t>, thus</w:t>
      </w:r>
      <w:r w:rsidR="0045394A" w:rsidRPr="008C689E">
        <w:t xml:space="preserve"> </w:t>
      </w:r>
      <w:r w:rsidR="00024933" w:rsidRPr="008C689E">
        <w:t>increas</w:t>
      </w:r>
      <w:r w:rsidR="00024933">
        <w:t>ing</w:t>
      </w:r>
      <w:r w:rsidR="00024933" w:rsidRPr="008C689E">
        <w:t xml:space="preserve"> </w:t>
      </w:r>
      <w:r w:rsidR="0045394A" w:rsidRPr="008C689E">
        <w:t>genetic diversity.</w:t>
      </w:r>
    </w:p>
    <w:p w14:paraId="6303583E" w14:textId="630E47F9" w:rsidR="003C67CE" w:rsidRDefault="0045394A" w:rsidP="0061558F">
      <w:pPr>
        <w:pStyle w:val="ARIERbodynumbered"/>
      </w:pPr>
      <w:r w:rsidRPr="008C689E">
        <w:t xml:space="preserve">Understanding </w:t>
      </w:r>
      <w:r w:rsidR="00024933" w:rsidRPr="008C689E">
        <w:t>landscape</w:t>
      </w:r>
      <w:r w:rsidR="00024933">
        <w:t>-</w:t>
      </w:r>
      <w:r w:rsidRPr="008C689E">
        <w:t>scale patterns of biological connectivity requires knowledge of:</w:t>
      </w:r>
    </w:p>
    <w:p w14:paraId="6E8EBE07" w14:textId="35EC057B" w:rsidR="0045394A" w:rsidRPr="008C689E" w:rsidRDefault="00A5330C" w:rsidP="0061558F">
      <w:pPr>
        <w:pStyle w:val="ARIERBullettedbody"/>
      </w:pPr>
      <w:r>
        <w:t>T</w:t>
      </w:r>
      <w:r w:rsidRPr="008C689E">
        <w:t xml:space="preserve">he </w:t>
      </w:r>
      <w:r w:rsidR="0045394A" w:rsidRPr="008C689E">
        <w:t>geographical arrangement of suitable habitats in the landscape,</w:t>
      </w:r>
    </w:p>
    <w:p w14:paraId="125D28BB" w14:textId="417411E2" w:rsidR="003C67CE" w:rsidRDefault="00A5330C" w:rsidP="0061558F">
      <w:pPr>
        <w:pStyle w:val="ARIERBullettedbody"/>
      </w:pPr>
      <w:r>
        <w:t>H</w:t>
      </w:r>
      <w:r w:rsidRPr="008C689E">
        <w:t xml:space="preserve">ow </w:t>
      </w:r>
      <w:r w:rsidR="0045394A" w:rsidRPr="008C689E">
        <w:t>a species’ mobility and responses to features of the landscape influence movement between habitats</w:t>
      </w:r>
      <w:r w:rsidR="0051076E">
        <w:t>,</w:t>
      </w:r>
      <w:r w:rsidR="0045394A" w:rsidRPr="008C689E">
        <w:t xml:space="preserve"> and</w:t>
      </w:r>
    </w:p>
    <w:p w14:paraId="7708FF45" w14:textId="1CDEDD73" w:rsidR="0045394A" w:rsidRPr="008C689E" w:rsidRDefault="00A5330C" w:rsidP="0061558F">
      <w:pPr>
        <w:pStyle w:val="ARIERBullettedbody"/>
      </w:pPr>
      <w:r>
        <w:t>S</w:t>
      </w:r>
      <w:r w:rsidRPr="008C689E">
        <w:t xml:space="preserve">patial </w:t>
      </w:r>
      <w:r w:rsidR="0045394A" w:rsidRPr="008C689E">
        <w:t>representation of the landscape features that influence species</w:t>
      </w:r>
      <w:r w:rsidR="00024933">
        <w:t>’</w:t>
      </w:r>
      <w:r w:rsidR="0045394A" w:rsidRPr="008C689E">
        <w:t xml:space="preserve"> movements.</w:t>
      </w:r>
    </w:p>
    <w:p w14:paraId="2F35EB49" w14:textId="70E1F95C" w:rsidR="0045394A" w:rsidRPr="008C689E" w:rsidRDefault="00A328C5" w:rsidP="0061558F">
      <w:pPr>
        <w:pStyle w:val="HC"/>
      </w:pPr>
      <w:r>
        <w:t>1</w:t>
      </w:r>
      <w:r w:rsidR="0061558F" w:rsidRPr="008C689E">
        <w:t>.1.1</w:t>
      </w:r>
      <w:r w:rsidR="0061558F" w:rsidRPr="008C689E">
        <w:tab/>
      </w:r>
      <w:r w:rsidR="0045394A" w:rsidRPr="008C689E">
        <w:t>Application of connectivity to wetland management</w:t>
      </w:r>
    </w:p>
    <w:p w14:paraId="429014AE" w14:textId="58D14426" w:rsidR="0045394A" w:rsidRPr="008C689E" w:rsidRDefault="0045394A" w:rsidP="0061558F">
      <w:pPr>
        <w:pStyle w:val="ARIERbodynumbered"/>
      </w:pPr>
      <w:r w:rsidRPr="008C689E">
        <w:t xml:space="preserve">An understanding of biological connectivity has important applications to the management of wetlands. It can help to guide the spatial prioritisation of on-ground activities that aim to protect </w:t>
      </w:r>
      <w:r w:rsidR="00024933" w:rsidRPr="008C689E">
        <w:t>high</w:t>
      </w:r>
      <w:r w:rsidR="00024933">
        <w:t>-</w:t>
      </w:r>
      <w:r w:rsidRPr="008C689E">
        <w:t>value wetlands</w:t>
      </w:r>
      <w:r w:rsidR="00A328C5">
        <w:t>, restore degraded wetlands , and</w:t>
      </w:r>
      <w:r w:rsidRPr="008C689E">
        <w:t xml:space="preserve"> protect wetlands from the spread of weeds and/or </w:t>
      </w:r>
      <w:r w:rsidR="00A328C5">
        <w:t>pathogens</w:t>
      </w:r>
      <w:r w:rsidRPr="008C689E">
        <w:t>. It may also be useful in deciding where best to locate new wetlands (i.e. artificial wetlands) so that they will be colonised by plants and animal from other wetlands. The significance of connectivity to wetland management is discussed in more detail below.</w:t>
      </w:r>
    </w:p>
    <w:p w14:paraId="2C7623CA" w14:textId="0129DE09" w:rsidR="0045394A" w:rsidRPr="008C689E" w:rsidRDefault="0045394A" w:rsidP="0061558F">
      <w:pPr>
        <w:pStyle w:val="ARIERHD"/>
      </w:pPr>
      <w:r w:rsidRPr="008C689E">
        <w:t xml:space="preserve">Connectivity and </w:t>
      </w:r>
      <w:r w:rsidR="00024933" w:rsidRPr="008C689E">
        <w:t>high</w:t>
      </w:r>
      <w:r w:rsidR="00024933">
        <w:t>-</w:t>
      </w:r>
      <w:r w:rsidRPr="008C689E">
        <w:t>quality sites</w:t>
      </w:r>
    </w:p>
    <w:p w14:paraId="1AF0381F" w14:textId="4A8F7579" w:rsidR="003C67CE" w:rsidRDefault="0045394A" w:rsidP="0061558F">
      <w:pPr>
        <w:pStyle w:val="ARIERbodynumbered"/>
      </w:pPr>
      <w:r w:rsidRPr="008C689E">
        <w:t xml:space="preserve">The values and resilience of </w:t>
      </w:r>
      <w:r w:rsidR="00024933" w:rsidRPr="008C689E">
        <w:t>high</w:t>
      </w:r>
      <w:r w:rsidR="00024933">
        <w:t>-</w:t>
      </w:r>
      <w:r w:rsidRPr="008C689E">
        <w:t xml:space="preserve">quality wetlands may depend on biological connections to other wetland habitats that </w:t>
      </w:r>
      <w:r w:rsidR="00024933">
        <w:t xml:space="preserve">can </w:t>
      </w:r>
      <w:r w:rsidRPr="008C689E">
        <w:t xml:space="preserve">facilitate the exchange of plants and animals. Adequately protecting </w:t>
      </w:r>
      <w:r w:rsidR="00024933" w:rsidRPr="008C689E">
        <w:t>high</w:t>
      </w:r>
      <w:r w:rsidR="00024933">
        <w:t>-</w:t>
      </w:r>
      <w:r w:rsidRPr="008C689E">
        <w:t xml:space="preserve">value sites may therefore also require the protection or enhancement of </w:t>
      </w:r>
      <w:r w:rsidR="00931A95">
        <w:t xml:space="preserve">the </w:t>
      </w:r>
      <w:r w:rsidRPr="008C689E">
        <w:t xml:space="preserve">wetlands with which they are closely linked and the pathways that facilitate movement </w:t>
      </w:r>
      <w:r w:rsidR="00F510A4">
        <w:t>between</w:t>
      </w:r>
      <w:r w:rsidR="00F510A4" w:rsidRPr="008C689E">
        <w:t xml:space="preserve"> </w:t>
      </w:r>
      <w:r w:rsidRPr="008C689E">
        <w:t>them.</w:t>
      </w:r>
    </w:p>
    <w:p w14:paraId="0CA5BADB" w14:textId="4DA4106D" w:rsidR="003C67CE" w:rsidRDefault="0045394A" w:rsidP="0061558F">
      <w:pPr>
        <w:pStyle w:val="ARIERHD"/>
      </w:pPr>
      <w:r w:rsidRPr="008C689E">
        <w:t>Wetland restoration</w:t>
      </w:r>
    </w:p>
    <w:p w14:paraId="4CFE22DF" w14:textId="3A72952A" w:rsidR="003C67CE" w:rsidRDefault="0045394A" w:rsidP="0061558F">
      <w:pPr>
        <w:pStyle w:val="ARIERbodynumbered"/>
      </w:pPr>
      <w:r w:rsidRPr="008C689E">
        <w:t>An understanding of biological connectivity can be used to guide the selection of wetlands for restoration actions. Where sites selected for these activities are biologically connected to other wetlands</w:t>
      </w:r>
      <w:r w:rsidR="00F510A4">
        <w:t>,</w:t>
      </w:r>
      <w:r w:rsidRPr="008C689E">
        <w:t xml:space="preserve"> there is a greater likelihood that natural </w:t>
      </w:r>
      <w:proofErr w:type="spellStart"/>
      <w:r w:rsidR="00024933">
        <w:t>recolon</w:t>
      </w:r>
      <w:r w:rsidRPr="008C689E">
        <w:t>isation</w:t>
      </w:r>
      <w:proofErr w:type="spellEnd"/>
      <w:r w:rsidRPr="008C689E">
        <w:t xml:space="preserve"> of plants and animals will occur, once threat</w:t>
      </w:r>
      <w:r w:rsidR="00F510A4">
        <w:t>en</w:t>
      </w:r>
      <w:r w:rsidRPr="008C689E">
        <w:t xml:space="preserve">ing processes are managed. Undertaking management interventions in highly connected wetlands will have greater </w:t>
      </w:r>
      <w:r w:rsidR="00F510A4" w:rsidRPr="008C689E">
        <w:t>flow</w:t>
      </w:r>
      <w:r w:rsidR="00F510A4">
        <w:t>-</w:t>
      </w:r>
      <w:r w:rsidRPr="008C689E">
        <w:t>on benefits to connected wetlands, compared with undertaking interventions in wetlands that are less connected.</w:t>
      </w:r>
    </w:p>
    <w:p w14:paraId="4C8CB182" w14:textId="223D002D" w:rsidR="003C67CE" w:rsidRDefault="0045394A" w:rsidP="0061558F">
      <w:pPr>
        <w:pStyle w:val="ARIERbodynumbered"/>
      </w:pPr>
      <w:r w:rsidRPr="008C689E">
        <w:t>An understanding of connectivity can also be used to identify where the ability of plants and animals to move through the landscape to reach other wetlands has been restricted. Movement may be restricted by the following:</w:t>
      </w:r>
    </w:p>
    <w:p w14:paraId="67EEA799" w14:textId="193C77AC" w:rsidR="0045394A" w:rsidRPr="008C689E" w:rsidRDefault="00F510A4" w:rsidP="0061558F">
      <w:pPr>
        <w:pStyle w:val="ARIERBullettedbody"/>
      </w:pPr>
      <w:r>
        <w:lastRenderedPageBreak/>
        <w:t>W</w:t>
      </w:r>
      <w:r w:rsidRPr="008C689E">
        <w:t xml:space="preserve">etland </w:t>
      </w:r>
      <w:r w:rsidR="0045394A" w:rsidRPr="008C689E">
        <w:t>loss, which increases the distances between wetlands, and may exceed the maximum distance that wetland species can move; and</w:t>
      </w:r>
    </w:p>
    <w:p w14:paraId="49A0872D" w14:textId="6B33F603" w:rsidR="0045394A" w:rsidRPr="008C689E" w:rsidRDefault="00F510A4" w:rsidP="0061558F">
      <w:pPr>
        <w:pStyle w:val="ARIERBullettedbody"/>
      </w:pPr>
      <w:r>
        <w:t>C</w:t>
      </w:r>
      <w:r w:rsidRPr="008C689E">
        <w:t xml:space="preserve">hanges </w:t>
      </w:r>
      <w:r w:rsidR="0045394A" w:rsidRPr="008C689E">
        <w:t>to the landscape between wetlands, which can reduce the ability of some organisms to reach other wetlands</w:t>
      </w:r>
      <w:r>
        <w:t>; it</w:t>
      </w:r>
      <w:r w:rsidRPr="008C689E">
        <w:t xml:space="preserve"> </w:t>
      </w:r>
      <w:r w:rsidR="0045394A" w:rsidRPr="008C689E">
        <w:t>could include:</w:t>
      </w:r>
    </w:p>
    <w:p w14:paraId="2E6EA716" w14:textId="7D5ABFE3" w:rsidR="0045394A" w:rsidRPr="008C689E" w:rsidRDefault="00F510A4" w:rsidP="002213DF">
      <w:pPr>
        <w:pStyle w:val="ARIERIndentedbullets"/>
        <w:numPr>
          <w:ilvl w:val="0"/>
          <w:numId w:val="28"/>
        </w:numPr>
      </w:pPr>
      <w:r>
        <w:t>L</w:t>
      </w:r>
      <w:r w:rsidRPr="008C689E">
        <w:t xml:space="preserve">oss </w:t>
      </w:r>
      <w:r w:rsidR="0045394A" w:rsidRPr="008C689E">
        <w:t>of</w:t>
      </w:r>
      <w:r w:rsidR="003C67CE">
        <w:t xml:space="preserve"> </w:t>
      </w:r>
      <w:r w:rsidR="0045394A" w:rsidRPr="008C689E">
        <w:t>wet areas (e.g. land drainage);</w:t>
      </w:r>
    </w:p>
    <w:p w14:paraId="660CB362" w14:textId="1D806BCA" w:rsidR="0045394A" w:rsidRPr="008C689E" w:rsidRDefault="00F510A4" w:rsidP="002213DF">
      <w:pPr>
        <w:pStyle w:val="ARIERIndentedbullets"/>
        <w:numPr>
          <w:ilvl w:val="0"/>
          <w:numId w:val="28"/>
        </w:numPr>
      </w:pPr>
      <w:r>
        <w:t>A</w:t>
      </w:r>
      <w:r w:rsidRPr="008C689E">
        <w:t xml:space="preserve">ltered </w:t>
      </w:r>
      <w:r w:rsidR="0045394A" w:rsidRPr="008C689E">
        <w:t>land use (e.g. urbanisation); or</w:t>
      </w:r>
    </w:p>
    <w:p w14:paraId="104A9FE1" w14:textId="1FC31AF0" w:rsidR="0045394A" w:rsidRPr="008C689E" w:rsidRDefault="00F510A4" w:rsidP="002213DF">
      <w:pPr>
        <w:pStyle w:val="ARIERIndentedbullets"/>
        <w:numPr>
          <w:ilvl w:val="0"/>
          <w:numId w:val="28"/>
        </w:numPr>
      </w:pPr>
      <w:r>
        <w:t>I</w:t>
      </w:r>
      <w:r w:rsidRPr="008C689E">
        <w:t>ncreas</w:t>
      </w:r>
      <w:r w:rsidR="00025FE9">
        <w:t>ed</w:t>
      </w:r>
      <w:r w:rsidRPr="008C689E">
        <w:t xml:space="preserve"> </w:t>
      </w:r>
      <w:proofErr w:type="spellStart"/>
      <w:r w:rsidRPr="008C689E">
        <w:t>salini</w:t>
      </w:r>
      <w:r>
        <w:t>s</w:t>
      </w:r>
      <w:r w:rsidRPr="008C689E">
        <w:t>ation</w:t>
      </w:r>
      <w:proofErr w:type="spellEnd"/>
      <w:r w:rsidR="0045394A" w:rsidRPr="008C689E">
        <w:t>.</w:t>
      </w:r>
    </w:p>
    <w:p w14:paraId="19E43616" w14:textId="0A45DA14" w:rsidR="0045394A" w:rsidRPr="008C689E" w:rsidRDefault="0045394A" w:rsidP="0061558F">
      <w:pPr>
        <w:pStyle w:val="ARIERbodynumbered"/>
      </w:pPr>
      <w:r w:rsidRPr="008C689E">
        <w:t>This knowledge may help managers to target interventions to restore connectivity, such as protecting drainage lines th</w:t>
      </w:r>
      <w:r w:rsidR="00F510A4">
        <w:t>r</w:t>
      </w:r>
      <w:r w:rsidRPr="008C689E">
        <w:t>ough which amphibians may move between wetlands.</w:t>
      </w:r>
    </w:p>
    <w:p w14:paraId="62FB9812" w14:textId="3BB43AF0" w:rsidR="0045394A" w:rsidRPr="008C689E" w:rsidRDefault="0045394A" w:rsidP="0061558F">
      <w:pPr>
        <w:pStyle w:val="ARIERHD"/>
      </w:pPr>
      <w:r w:rsidRPr="008C689E">
        <w:t xml:space="preserve">Protecting wetlands from the spread of weeds and/or </w:t>
      </w:r>
      <w:r w:rsidR="000020CC">
        <w:t>pathogens</w:t>
      </w:r>
    </w:p>
    <w:p w14:paraId="6905DF93" w14:textId="3B64FCE0" w:rsidR="0045394A" w:rsidRPr="008C689E" w:rsidRDefault="0045394A" w:rsidP="0061558F">
      <w:pPr>
        <w:pStyle w:val="ARIERbodynumbered"/>
      </w:pPr>
      <w:r w:rsidRPr="008C689E">
        <w:t xml:space="preserve">Although connectivity can play an important role in maintaining the resilience of wetland systems, connectivity also provides opportunities for the spread of invasive species and </w:t>
      </w:r>
      <w:r w:rsidR="00A328C5">
        <w:t>pathogens</w:t>
      </w:r>
      <w:r w:rsidRPr="008C689E">
        <w:t xml:space="preserve"> such as </w:t>
      </w:r>
      <w:proofErr w:type="spellStart"/>
      <w:r w:rsidRPr="008C689E">
        <w:t>Chytrid</w:t>
      </w:r>
      <w:proofErr w:type="spellEnd"/>
      <w:r w:rsidRPr="008C689E">
        <w:t xml:space="preserve"> fungus. Identifying wetlands that represent potential sources of weeds and </w:t>
      </w:r>
      <w:r w:rsidR="00A328C5">
        <w:t>pathogens</w:t>
      </w:r>
      <w:r w:rsidRPr="008C689E">
        <w:t xml:space="preserve">, along with an understanding of patterns of connectivity relevant to the target weed species and/or </w:t>
      </w:r>
      <w:r w:rsidR="00A328C5">
        <w:t>pathogens</w:t>
      </w:r>
      <w:r w:rsidRPr="008C689E">
        <w:t xml:space="preserve"> can help to target surveillance and </w:t>
      </w:r>
      <w:r w:rsidR="00F510A4">
        <w:t xml:space="preserve">to </w:t>
      </w:r>
      <w:r w:rsidRPr="008C689E">
        <w:t xml:space="preserve">identify interventions </w:t>
      </w:r>
      <w:r w:rsidR="00F510A4">
        <w:t>for</w:t>
      </w:r>
      <w:r w:rsidR="00F510A4" w:rsidRPr="008C689E">
        <w:t xml:space="preserve"> </w:t>
      </w:r>
      <w:r w:rsidRPr="008C689E">
        <w:t>prevent</w:t>
      </w:r>
      <w:r w:rsidR="00F510A4">
        <w:t>ing</w:t>
      </w:r>
      <w:r w:rsidRPr="008C689E">
        <w:t xml:space="preserve"> their spread.</w:t>
      </w:r>
    </w:p>
    <w:p w14:paraId="4AA736D0" w14:textId="347E1AAA" w:rsidR="003C67CE" w:rsidRDefault="0045394A" w:rsidP="0061558F">
      <w:pPr>
        <w:pStyle w:val="ARIERbodynumbered"/>
      </w:pPr>
      <w:r w:rsidRPr="008C689E">
        <w:t xml:space="preserve">Wetlands that have low connectivity may be less vulnerable to weed invasion or diseases such as </w:t>
      </w:r>
      <w:proofErr w:type="spellStart"/>
      <w:r w:rsidRPr="008C689E">
        <w:t>Chytrid</w:t>
      </w:r>
      <w:proofErr w:type="spellEnd"/>
      <w:r w:rsidRPr="008C689E">
        <w:t xml:space="preserve"> fungus and may provide important remnant habitats. As such</w:t>
      </w:r>
      <w:r w:rsidR="00F510A4">
        <w:t>,</w:t>
      </w:r>
      <w:r w:rsidRPr="008C689E">
        <w:t xml:space="preserve"> protecting and/or restoring these isolated wetlands and maintaining their isolation would be a management priority.</w:t>
      </w:r>
    </w:p>
    <w:p w14:paraId="22676073" w14:textId="1BEAA32C" w:rsidR="0021134E" w:rsidRPr="008C689E" w:rsidRDefault="0057194C" w:rsidP="007117BD">
      <w:pPr>
        <w:pStyle w:val="ARIERHA"/>
        <w:spacing w:before="360"/>
        <w:rPr>
          <w:lang w:val="en-AU"/>
        </w:rPr>
      </w:pPr>
      <w:bookmarkStart w:id="12" w:name="_Toc298094476"/>
      <w:bookmarkStart w:id="13" w:name="_Toc428805780"/>
      <w:bookmarkStart w:id="14" w:name="_Toc286018763"/>
      <w:r>
        <w:rPr>
          <w:lang w:val="en-AU"/>
        </w:rPr>
        <w:t>2</w:t>
      </w:r>
      <w:r w:rsidR="0021134E" w:rsidRPr="008C689E">
        <w:rPr>
          <w:lang w:val="en-AU"/>
        </w:rPr>
        <w:tab/>
      </w:r>
      <w:bookmarkEnd w:id="12"/>
      <w:r w:rsidR="008E4351" w:rsidRPr="008C689E">
        <w:rPr>
          <w:lang w:val="en-AU"/>
        </w:rPr>
        <w:t>DELWP wetland connectivity data layers</w:t>
      </w:r>
      <w:bookmarkEnd w:id="13"/>
    </w:p>
    <w:p w14:paraId="5D1091FE" w14:textId="1AED2E46" w:rsidR="003C67CE" w:rsidRDefault="008E4351" w:rsidP="008C689E">
      <w:pPr>
        <w:pStyle w:val="ARIERbodynumbered"/>
      </w:pPr>
      <w:r w:rsidRPr="008C689E">
        <w:t xml:space="preserve">DELWP </w:t>
      </w:r>
      <w:r w:rsidR="008C689E" w:rsidRPr="008C689E">
        <w:t xml:space="preserve">has developed </w:t>
      </w:r>
      <w:proofErr w:type="spellStart"/>
      <w:r w:rsidR="008C689E" w:rsidRPr="008C689E">
        <w:t>state</w:t>
      </w:r>
      <w:r w:rsidRPr="008C689E">
        <w:t>wide</w:t>
      </w:r>
      <w:proofErr w:type="spellEnd"/>
      <w:r w:rsidRPr="008C689E">
        <w:t xml:space="preserve"> spatial layers that represent modelled patterns of wetland connectivity for waterbirds, amphibians and </w:t>
      </w:r>
      <w:r w:rsidR="00496022" w:rsidRPr="008C689E">
        <w:t>wind</w:t>
      </w:r>
      <w:r w:rsidR="00496022">
        <w:t>-</w:t>
      </w:r>
      <w:r w:rsidRPr="008C689E">
        <w:t xml:space="preserve">dispersed plant seed. Although hydrological connectivity is of particular significance to maintaining biological connections </w:t>
      </w:r>
      <w:r w:rsidR="0057194C">
        <w:t>between</w:t>
      </w:r>
      <w:r w:rsidR="0057194C" w:rsidRPr="008C689E">
        <w:t xml:space="preserve"> </w:t>
      </w:r>
      <w:r w:rsidRPr="008C689E">
        <w:t>wetlands, t</w:t>
      </w:r>
      <w:r w:rsidR="008C689E" w:rsidRPr="008C689E">
        <w:t xml:space="preserve">he limitations of current </w:t>
      </w:r>
      <w:proofErr w:type="spellStart"/>
      <w:r w:rsidR="008C689E" w:rsidRPr="008C689E">
        <w:t>state</w:t>
      </w:r>
      <w:r w:rsidRPr="008C689E">
        <w:t>wide</w:t>
      </w:r>
      <w:proofErr w:type="spellEnd"/>
      <w:r w:rsidRPr="008C689E">
        <w:t xml:space="preserve"> datasets, and the highly managed nature of </w:t>
      </w:r>
      <w:r w:rsidR="00FB4508">
        <w:t>water delivery to many wetlands</w:t>
      </w:r>
      <w:r w:rsidRPr="008C689E">
        <w:t xml:space="preserve"> present significant challenges to modelling hydrological connectivity at a </w:t>
      </w:r>
      <w:proofErr w:type="spellStart"/>
      <w:r w:rsidR="008C689E" w:rsidRPr="008C689E">
        <w:t>statewide</w:t>
      </w:r>
      <w:proofErr w:type="spellEnd"/>
      <w:r w:rsidRPr="008C689E">
        <w:t xml:space="preserve"> scale. </w:t>
      </w:r>
      <w:r w:rsidR="00A328C5">
        <w:t>Due to</w:t>
      </w:r>
      <w:r w:rsidRPr="008C689E">
        <w:t xml:space="preserve"> these limitations, work </w:t>
      </w:r>
      <w:r w:rsidR="00A328C5">
        <w:t xml:space="preserve">on hydrological connectivity </w:t>
      </w:r>
      <w:r w:rsidR="00496022">
        <w:t xml:space="preserve">has </w:t>
      </w:r>
      <w:r w:rsidR="00A328C5">
        <w:t xml:space="preserve">been limited to identifying </w:t>
      </w:r>
      <w:r w:rsidRPr="008C689E">
        <w:t>floodplain wetlands that are likely to experience reduced connectivity with their source rivers (see Morris et al. 2012). The Index of Wetland Condition hydrology subindex</w:t>
      </w:r>
      <w:r w:rsidR="003C67CE">
        <w:t xml:space="preserve"> </w:t>
      </w:r>
      <w:r w:rsidRPr="008C689E">
        <w:t xml:space="preserve">also provides some guidance on evaluating </w:t>
      </w:r>
      <w:r w:rsidR="00496022">
        <w:t>whether or not</w:t>
      </w:r>
      <w:r w:rsidR="00496022" w:rsidRPr="008C689E">
        <w:t xml:space="preserve"> </w:t>
      </w:r>
      <w:r w:rsidR="00496022">
        <w:t xml:space="preserve">the </w:t>
      </w:r>
      <w:r w:rsidRPr="008C689E">
        <w:t xml:space="preserve">hydrological connectivity of individual wetlands </w:t>
      </w:r>
      <w:r w:rsidR="00496022" w:rsidRPr="008C689E">
        <w:t>ha</w:t>
      </w:r>
      <w:r w:rsidR="00496022">
        <w:t>s</w:t>
      </w:r>
      <w:r w:rsidR="00496022" w:rsidRPr="008C689E">
        <w:t xml:space="preserve"> </w:t>
      </w:r>
      <w:r w:rsidRPr="008C689E">
        <w:t>been altered (DEPI 2013).</w:t>
      </w:r>
    </w:p>
    <w:p w14:paraId="1F4125DD" w14:textId="64393DF6" w:rsidR="008E4351" w:rsidRPr="008C689E" w:rsidRDefault="0057194C" w:rsidP="008C689E">
      <w:pPr>
        <w:pStyle w:val="ARIERHB"/>
      </w:pPr>
      <w:bookmarkStart w:id="15" w:name="_Toc428805781"/>
      <w:r>
        <w:t>2</w:t>
      </w:r>
      <w:r w:rsidR="008C689E">
        <w:t>.1</w:t>
      </w:r>
      <w:r w:rsidR="008C689E">
        <w:tab/>
      </w:r>
      <w:r w:rsidR="008E4351" w:rsidRPr="008C689E">
        <w:t xml:space="preserve">Application of connectivity to </w:t>
      </w:r>
      <w:r w:rsidR="00FB4508">
        <w:t xml:space="preserve">wetland </w:t>
      </w:r>
      <w:r w:rsidR="008E4351" w:rsidRPr="008C689E">
        <w:t>management</w:t>
      </w:r>
      <w:bookmarkEnd w:id="15"/>
    </w:p>
    <w:p w14:paraId="5FBDAD24" w14:textId="39E5C325" w:rsidR="003C67CE" w:rsidRDefault="008E4351" w:rsidP="008C689E">
      <w:pPr>
        <w:pStyle w:val="ARIERbodynumbered"/>
      </w:pPr>
      <w:r w:rsidRPr="008C689E">
        <w:t>It is intended that the connectivity model outputs provide</w:t>
      </w:r>
      <w:r w:rsidR="00496022">
        <w:t>d</w:t>
      </w:r>
      <w:r w:rsidRPr="008C689E">
        <w:t xml:space="preserve"> in the spatial data layers described here </w:t>
      </w:r>
      <w:r w:rsidR="00FB4508">
        <w:t>are</w:t>
      </w:r>
      <w:r w:rsidR="00496022" w:rsidRPr="008C689E">
        <w:t xml:space="preserve"> </w:t>
      </w:r>
      <w:r w:rsidRPr="008C689E">
        <w:t xml:space="preserve">used to better target management interventions to wetlands. </w:t>
      </w:r>
      <w:r w:rsidR="00733695">
        <w:t>Applying</w:t>
      </w:r>
      <w:r w:rsidRPr="008C689E">
        <w:t xml:space="preserve"> the connectivity spatial data layers to the management of wetlands requires an understanding of the methods, assumptions and limitations of each of the models underlying the spatial data layers.</w:t>
      </w:r>
    </w:p>
    <w:p w14:paraId="0A090DF1" w14:textId="53D7EFA5" w:rsidR="008E4351" w:rsidRPr="008C689E" w:rsidRDefault="008E4351" w:rsidP="008C689E">
      <w:pPr>
        <w:pStyle w:val="ARIERbodynumbered"/>
      </w:pPr>
      <w:r w:rsidRPr="008C689E">
        <w:t>Waterbirds and amphibian models have been developed under a wet scenario</w:t>
      </w:r>
      <w:r w:rsidR="00496022">
        <w:t>, in which</w:t>
      </w:r>
      <w:r w:rsidRPr="008C689E">
        <w:t xml:space="preserve"> all wetlands are assumed to be full and terrestrial areas that are prone to waterlogging or inundation are </w:t>
      </w:r>
      <w:r w:rsidR="00496022">
        <w:t xml:space="preserve">assumed to be </w:t>
      </w:r>
      <w:r w:rsidRPr="008C689E">
        <w:t>wet. The models may</w:t>
      </w:r>
      <w:r w:rsidR="00496022">
        <w:t>,</w:t>
      </w:r>
      <w:r w:rsidRPr="008C689E">
        <w:t xml:space="preserve"> however</w:t>
      </w:r>
      <w:r w:rsidR="00496022">
        <w:t>,</w:t>
      </w:r>
      <w:r w:rsidRPr="008C689E">
        <w:t xml:space="preserve"> be re-run to assess patterns of connectivity under differ</w:t>
      </w:r>
      <w:r w:rsidR="00496022">
        <w:t>ent</w:t>
      </w:r>
      <w:r w:rsidRPr="008C689E">
        <w:t xml:space="preserve"> scenarios, such as drier conditions</w:t>
      </w:r>
      <w:r w:rsidR="00496022">
        <w:t>,</w:t>
      </w:r>
      <w:r w:rsidRPr="008C689E">
        <w:t xml:space="preserve"> or if wetlands become saline. The models could also be re-run if more detailed information </w:t>
      </w:r>
      <w:r w:rsidR="00496022">
        <w:t>becomes</w:t>
      </w:r>
      <w:r w:rsidR="00496022" w:rsidRPr="008C689E">
        <w:t xml:space="preserve"> </w:t>
      </w:r>
      <w:r w:rsidRPr="008C689E">
        <w:t xml:space="preserve">available on habitat suitability or landscape features (i.e. drainage channels) that are expected to influence the movement of wetland biota. It may also be possible to tailor the models to provide </w:t>
      </w:r>
      <w:r w:rsidR="00496022" w:rsidRPr="008C689E">
        <w:t>species</w:t>
      </w:r>
      <w:r w:rsidR="00496022">
        <w:t>-</w:t>
      </w:r>
      <w:r w:rsidRPr="008C689E">
        <w:t>specific models.</w:t>
      </w:r>
    </w:p>
    <w:p w14:paraId="0AA81F30" w14:textId="29C992E0" w:rsidR="003C67CE" w:rsidRDefault="008E4351" w:rsidP="008C689E">
      <w:pPr>
        <w:pStyle w:val="ARIERbodynumbered"/>
      </w:pPr>
      <w:r w:rsidRPr="008C689E">
        <w:lastRenderedPageBreak/>
        <w:t>The following section describes the key princip</w:t>
      </w:r>
      <w:r w:rsidR="00496022">
        <w:t>les</w:t>
      </w:r>
      <w:r w:rsidRPr="008C689E">
        <w:t xml:space="preserve"> of each model and some examples of how the layers derived from the models may be applied in a management context.</w:t>
      </w:r>
    </w:p>
    <w:p w14:paraId="6EC1377F" w14:textId="14F58AF3" w:rsidR="003C67CE" w:rsidRDefault="0057194C" w:rsidP="007117BD">
      <w:pPr>
        <w:pStyle w:val="ARIERHA"/>
        <w:spacing w:before="360"/>
        <w:rPr>
          <w:lang w:val="en-AU"/>
        </w:rPr>
      </w:pPr>
      <w:bookmarkStart w:id="16" w:name="_Toc428805782"/>
      <w:r>
        <w:rPr>
          <w:lang w:val="en-AU"/>
        </w:rPr>
        <w:t>3</w:t>
      </w:r>
      <w:r w:rsidR="008C689E" w:rsidRPr="008C689E">
        <w:rPr>
          <w:lang w:val="en-AU"/>
        </w:rPr>
        <w:tab/>
      </w:r>
      <w:r w:rsidR="008E4351" w:rsidRPr="008C689E">
        <w:rPr>
          <w:lang w:val="en-AU"/>
        </w:rPr>
        <w:t>W</w:t>
      </w:r>
      <w:r w:rsidR="008C689E" w:rsidRPr="008C689E">
        <w:rPr>
          <w:lang w:val="en-AU"/>
        </w:rPr>
        <w:t>aterbird connectivity</w:t>
      </w:r>
      <w:bookmarkEnd w:id="16"/>
    </w:p>
    <w:p w14:paraId="057AF2C9" w14:textId="1D829D65" w:rsidR="003C67CE" w:rsidRDefault="008E4351" w:rsidP="008C689E">
      <w:pPr>
        <w:pStyle w:val="ARIERbodynumbered"/>
      </w:pPr>
      <w:r w:rsidRPr="008C689E">
        <w:t>Waterbirds are a diverse group of specie</w:t>
      </w:r>
      <w:r w:rsidR="00733695">
        <w:t>s that utilise wetland habitats. They include</w:t>
      </w:r>
      <w:r w:rsidRPr="008C689E">
        <w:t xml:space="preserve"> waterfowl (e.g. ducks, swans and geese), herons, ibises, spoonbills, rails and coots. Also included are birds associated with estuarine and marine habitats that frequent inland wetlands, including Australian </w:t>
      </w:r>
      <w:r w:rsidR="0057194C" w:rsidRPr="00651B1E">
        <w:t>pelicans</w:t>
      </w:r>
      <w:r w:rsidRPr="00651B1E">
        <w:t xml:space="preserve">, </w:t>
      </w:r>
      <w:r w:rsidR="0057194C" w:rsidRPr="00651B1E">
        <w:t>darters</w:t>
      </w:r>
      <w:r w:rsidRPr="00651B1E">
        <w:t>, cormorants</w:t>
      </w:r>
      <w:r w:rsidRPr="0057194C">
        <w:t xml:space="preserve"> </w:t>
      </w:r>
      <w:r w:rsidRPr="008C689E">
        <w:t>and shorebirds (also known as waders) (Morris 2012).</w:t>
      </w:r>
    </w:p>
    <w:p w14:paraId="4F5B4220" w14:textId="7343005E" w:rsidR="008E4351" w:rsidRPr="008C689E" w:rsidRDefault="0057194C" w:rsidP="008C689E">
      <w:pPr>
        <w:pStyle w:val="ARIERHB"/>
      </w:pPr>
      <w:bookmarkStart w:id="17" w:name="_Toc428805783"/>
      <w:r>
        <w:t>3</w:t>
      </w:r>
      <w:r w:rsidR="008C689E">
        <w:t>.1</w:t>
      </w:r>
      <w:r w:rsidR="008C689E">
        <w:tab/>
      </w:r>
      <w:r w:rsidR="00014A1F">
        <w:t>M</w:t>
      </w:r>
      <w:r w:rsidR="008E4351" w:rsidRPr="008C689E">
        <w:t>odel development</w:t>
      </w:r>
      <w:bookmarkEnd w:id="17"/>
    </w:p>
    <w:p w14:paraId="7B049E69" w14:textId="3A5F3A92" w:rsidR="008E4351" w:rsidRPr="008C689E" w:rsidRDefault="008E4351" w:rsidP="008C689E">
      <w:pPr>
        <w:pStyle w:val="ARIERbodynumbered"/>
      </w:pPr>
      <w:r w:rsidRPr="008C689E">
        <w:t xml:space="preserve">Landscape patterns of wetland connectivity for waterbirds as a group </w:t>
      </w:r>
      <w:r w:rsidR="000020CC">
        <w:t xml:space="preserve">were </w:t>
      </w:r>
      <w:r w:rsidRPr="008C689E">
        <w:t xml:space="preserve"> assessed </w:t>
      </w:r>
      <w:r w:rsidR="000020CC" w:rsidRPr="008C689E">
        <w:t xml:space="preserve">within a GIS framework </w:t>
      </w:r>
      <w:r w:rsidRPr="008C689E">
        <w:t xml:space="preserve">using neighbourhood </w:t>
      </w:r>
      <w:r w:rsidR="002F3E6B">
        <w:t xml:space="preserve">analysis </w:t>
      </w:r>
      <w:r w:rsidR="00651B1E">
        <w:t xml:space="preserve">and </w:t>
      </w:r>
      <w:r w:rsidRPr="008C689E">
        <w:t xml:space="preserve">inverse weighted distance </w:t>
      </w:r>
      <w:r w:rsidR="002F3E6B" w:rsidRPr="008C689E">
        <w:t>analys</w:t>
      </w:r>
      <w:r w:rsidR="002F3E6B">
        <w:t>i</w:t>
      </w:r>
      <w:r w:rsidR="002F3E6B" w:rsidRPr="008C689E">
        <w:t>s</w:t>
      </w:r>
      <w:r w:rsidRPr="008C689E">
        <w:t xml:space="preserve">. This approach requires spatial information on suitable waterbird habitat and estimates of dispersal distances as described below. </w:t>
      </w:r>
      <w:r w:rsidR="002F3E6B">
        <w:t>The s</w:t>
      </w:r>
      <w:r w:rsidR="002F3E6B" w:rsidRPr="008C689E">
        <w:t xml:space="preserve">patial </w:t>
      </w:r>
      <w:r w:rsidRPr="008C689E">
        <w:t xml:space="preserve">dataset used to inform model variables </w:t>
      </w:r>
      <w:r w:rsidR="00343261">
        <w:t>is</w:t>
      </w:r>
      <w:r w:rsidR="00343261" w:rsidRPr="008C689E">
        <w:t xml:space="preserve"> </w:t>
      </w:r>
      <w:r w:rsidRPr="008C689E">
        <w:t>detailed in</w:t>
      </w:r>
      <w:r w:rsidR="000020CC">
        <w:t xml:space="preserve"> Appendix A</w:t>
      </w:r>
      <w:r w:rsidRPr="008C689E">
        <w:t>.</w:t>
      </w:r>
    </w:p>
    <w:p w14:paraId="7B3E2BB6" w14:textId="7A9B4285" w:rsidR="008E4351" w:rsidRPr="007E2305" w:rsidRDefault="0057194C" w:rsidP="007E2305">
      <w:pPr>
        <w:pStyle w:val="ARIERHC"/>
      </w:pPr>
      <w:bookmarkStart w:id="18" w:name="_Toc428805784"/>
      <w:r w:rsidRPr="007E2305">
        <w:t>3</w:t>
      </w:r>
      <w:r w:rsidR="008C689E" w:rsidRPr="007E2305">
        <w:t>.1.1</w:t>
      </w:r>
      <w:r w:rsidR="008C689E" w:rsidRPr="007E2305">
        <w:tab/>
      </w:r>
      <w:r w:rsidR="008E4351" w:rsidRPr="007E2305">
        <w:t>Habitat</w:t>
      </w:r>
      <w:bookmarkEnd w:id="18"/>
    </w:p>
    <w:p w14:paraId="58C0AF02" w14:textId="78678F07" w:rsidR="003C67CE" w:rsidRDefault="008E4351" w:rsidP="008C689E">
      <w:pPr>
        <w:pStyle w:val="ARIERbodynumbered"/>
      </w:pPr>
      <w:r w:rsidRPr="008C689E">
        <w:t>Waterbirds are characterised by their frequent utilisation of diverse habitats</w:t>
      </w:r>
      <w:r w:rsidR="002F3E6B">
        <w:t>,</w:t>
      </w:r>
      <w:r w:rsidRPr="008C689E">
        <w:t xml:space="preserve"> including wetlands, rivers, estuaries and mudflats to moult, roost, breed and forage (Haig et al. 1998</w:t>
      </w:r>
      <w:r w:rsidR="002F3E6B">
        <w:t>,</w:t>
      </w:r>
      <w:r w:rsidR="002F3E6B" w:rsidRPr="008C689E">
        <w:t xml:space="preserve"> </w:t>
      </w:r>
      <w:r w:rsidRPr="008C689E">
        <w:t>Kingsford and Norman 2002). As such, all natural wetlands were treated as potential waterbird habitat.</w:t>
      </w:r>
    </w:p>
    <w:p w14:paraId="7306BD16" w14:textId="7256CF46" w:rsidR="003C67CE" w:rsidRDefault="008E4351" w:rsidP="008C689E">
      <w:pPr>
        <w:pStyle w:val="ARIERbodynumbered"/>
      </w:pPr>
      <w:r w:rsidRPr="008C689E">
        <w:t xml:space="preserve">Although the habitat value of human-made wetlands </w:t>
      </w:r>
      <w:r w:rsidR="002F3E6B" w:rsidRPr="008C689E">
        <w:t xml:space="preserve">(e.g. </w:t>
      </w:r>
      <w:r w:rsidR="000020CC">
        <w:t>Western Treatment Plant, Werribee</w:t>
      </w:r>
      <w:r w:rsidR="002F3E6B" w:rsidRPr="008C689E">
        <w:t>, Victoria)</w:t>
      </w:r>
      <w:r w:rsidR="002F3E6B">
        <w:t xml:space="preserve"> </w:t>
      </w:r>
      <w:r w:rsidRPr="008C689E">
        <w:t xml:space="preserve">may often be lower than </w:t>
      </w:r>
      <w:r w:rsidR="002F3E6B">
        <w:t xml:space="preserve">that of </w:t>
      </w:r>
      <w:r w:rsidRPr="008C689E">
        <w:t>natural wetlands, they can provide important waterbird habitat, particularly when they support aquatic vegetation (</w:t>
      </w:r>
      <w:proofErr w:type="spellStart"/>
      <w:r w:rsidRPr="008C689E">
        <w:t>Froneman</w:t>
      </w:r>
      <w:proofErr w:type="spellEnd"/>
      <w:r w:rsidRPr="008C689E">
        <w:t xml:space="preserve"> et al. 2001). Moreover, some waterbirds such as Maned Duck</w:t>
      </w:r>
      <w:r w:rsidR="00651B1E">
        <w:t xml:space="preserve"> (</w:t>
      </w:r>
      <w:proofErr w:type="spellStart"/>
      <w:r w:rsidR="00651B1E" w:rsidRPr="00651B1E">
        <w:rPr>
          <w:i/>
        </w:rPr>
        <w:t>Chenonetta</w:t>
      </w:r>
      <w:proofErr w:type="spellEnd"/>
      <w:r w:rsidR="00651B1E" w:rsidRPr="00651B1E">
        <w:rPr>
          <w:i/>
        </w:rPr>
        <w:t xml:space="preserve"> </w:t>
      </w:r>
      <w:proofErr w:type="spellStart"/>
      <w:r w:rsidR="00651B1E" w:rsidRPr="00651B1E">
        <w:rPr>
          <w:i/>
        </w:rPr>
        <w:t>jubata</w:t>
      </w:r>
      <w:proofErr w:type="spellEnd"/>
      <w:r w:rsidR="00651B1E">
        <w:rPr>
          <w:i/>
        </w:rPr>
        <w:t xml:space="preserve">, </w:t>
      </w:r>
      <w:r w:rsidR="00651B1E">
        <w:t>also called Wood Duck)</w:t>
      </w:r>
      <w:r w:rsidRPr="008C689E">
        <w:t xml:space="preserve"> have been reported to breed in dams (Kingsford 1992). As the habitat value of human-made wetlands for waterbirds is uncertain, two models </w:t>
      </w:r>
      <w:r w:rsidR="000020CC">
        <w:t>were</w:t>
      </w:r>
      <w:r w:rsidRPr="008C689E">
        <w:t xml:space="preserve"> developed </w:t>
      </w:r>
      <w:r w:rsidR="004F0254">
        <w:t xml:space="preserve">with different </w:t>
      </w:r>
      <w:r w:rsidRPr="008C689E">
        <w:t xml:space="preserve">assumptions </w:t>
      </w:r>
      <w:r w:rsidR="004F0254">
        <w:t>about the</w:t>
      </w:r>
      <w:r w:rsidR="00025FE9">
        <w:t>ir</w:t>
      </w:r>
      <w:r w:rsidR="004F0254">
        <w:t xml:space="preserve"> </w:t>
      </w:r>
      <w:r w:rsidRPr="008C689E">
        <w:t>habitat</w:t>
      </w:r>
      <w:r w:rsidR="004F0254">
        <w:t xml:space="preserve"> value</w:t>
      </w:r>
      <w:r w:rsidR="0068375A">
        <w:t>,</w:t>
      </w:r>
      <w:r w:rsidRPr="008C689E">
        <w:t xml:space="preserve"> as described in </w:t>
      </w:r>
      <w:r w:rsidR="000020CC">
        <w:t>Table 1.</w:t>
      </w:r>
    </w:p>
    <w:p w14:paraId="60DA788E" w14:textId="31611CD7" w:rsidR="008E4351" w:rsidRDefault="008E4351" w:rsidP="008C689E">
      <w:pPr>
        <w:pStyle w:val="ARIERCaption-Table"/>
      </w:pPr>
      <w:bookmarkStart w:id="19" w:name="_Toc298706606"/>
      <w:r w:rsidRPr="008C689E">
        <w:t>Table 1. Waterbird connectivity: model scenarios, model outputs and filenames.</w:t>
      </w:r>
      <w:bookmarkEnd w:id="19"/>
      <w:r w:rsidR="00AB3FFF">
        <w:t xml:space="preserve"> </w:t>
      </w:r>
    </w:p>
    <w:tbl>
      <w:tblPr>
        <w:tblW w:w="9356"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3044"/>
        <w:gridCol w:w="3045"/>
        <w:gridCol w:w="3267"/>
      </w:tblGrid>
      <w:tr w:rsidR="004668B8" w:rsidRPr="009D7453" w14:paraId="21244291" w14:textId="77777777" w:rsidTr="00864CC1">
        <w:tc>
          <w:tcPr>
            <w:tcW w:w="3044" w:type="dxa"/>
            <w:shd w:val="clear" w:color="auto" w:fill="228591"/>
          </w:tcPr>
          <w:p w14:paraId="2B530947" w14:textId="7179B5E3" w:rsidR="004668B8" w:rsidRPr="009D7453" w:rsidRDefault="004668B8" w:rsidP="004668B8">
            <w:pPr>
              <w:pStyle w:val="TblHd"/>
              <w:outlineLvl w:val="6"/>
              <w:rPr>
                <w:rFonts w:cs="Tahoma"/>
                <w:b w:val="0"/>
                <w:bCs/>
                <w:color w:val="FFFFFF" w:themeColor="background1"/>
                <w:kern w:val="24"/>
                <w:sz w:val="20"/>
                <w:szCs w:val="20"/>
              </w:rPr>
            </w:pPr>
            <w:r w:rsidRPr="009D7453">
              <w:rPr>
                <w:rFonts w:cs="Tahoma"/>
                <w:b w:val="0"/>
                <w:bCs/>
                <w:color w:val="FFFFFF" w:themeColor="background1"/>
                <w:kern w:val="24"/>
                <w:sz w:val="20"/>
                <w:szCs w:val="20"/>
              </w:rPr>
              <w:t xml:space="preserve">Modelled </w:t>
            </w:r>
            <w:r>
              <w:rPr>
                <w:rFonts w:cs="Tahoma"/>
                <w:b w:val="0"/>
                <w:bCs/>
                <w:color w:val="FFFFFF" w:themeColor="background1"/>
                <w:kern w:val="24"/>
                <w:sz w:val="20"/>
                <w:szCs w:val="20"/>
              </w:rPr>
              <w:t>s</w:t>
            </w:r>
            <w:r w:rsidRPr="009D7453">
              <w:rPr>
                <w:rFonts w:cs="Tahoma"/>
                <w:b w:val="0"/>
                <w:bCs/>
                <w:color w:val="FFFFFF" w:themeColor="background1"/>
                <w:kern w:val="24"/>
                <w:sz w:val="20"/>
                <w:szCs w:val="20"/>
              </w:rPr>
              <w:t>cenario</w:t>
            </w:r>
            <w:r>
              <w:rPr>
                <w:rFonts w:cs="Tahoma"/>
                <w:b w:val="0"/>
                <w:bCs/>
                <w:color w:val="FFFFFF" w:themeColor="background1"/>
                <w:kern w:val="24"/>
                <w:sz w:val="20"/>
                <w:szCs w:val="20"/>
              </w:rPr>
              <w:t>s</w:t>
            </w:r>
          </w:p>
        </w:tc>
        <w:tc>
          <w:tcPr>
            <w:tcW w:w="3045" w:type="dxa"/>
            <w:shd w:val="clear" w:color="auto" w:fill="228591"/>
          </w:tcPr>
          <w:p w14:paraId="2B97BB71" w14:textId="1D0F636A" w:rsidR="004668B8" w:rsidRPr="009D7453" w:rsidRDefault="004668B8" w:rsidP="004668B8">
            <w:pPr>
              <w:pStyle w:val="TblHd"/>
              <w:outlineLvl w:val="6"/>
              <w:rPr>
                <w:b w:val="0"/>
                <w:color w:val="FFFFFF" w:themeColor="background1"/>
              </w:rPr>
            </w:pPr>
            <w:r w:rsidRPr="009D7453">
              <w:rPr>
                <w:rFonts w:cs="Tahoma"/>
                <w:b w:val="0"/>
                <w:bCs/>
                <w:color w:val="FFFFFF" w:themeColor="background1"/>
                <w:kern w:val="24"/>
                <w:sz w:val="20"/>
                <w:szCs w:val="20"/>
              </w:rPr>
              <w:t>Model output</w:t>
            </w:r>
            <w:r>
              <w:rPr>
                <w:rFonts w:cs="Tahoma"/>
                <w:b w:val="0"/>
                <w:bCs/>
                <w:color w:val="FFFFFF" w:themeColor="background1"/>
                <w:kern w:val="24"/>
                <w:sz w:val="20"/>
                <w:szCs w:val="20"/>
              </w:rPr>
              <w:t xml:space="preserve"> type</w:t>
            </w:r>
          </w:p>
        </w:tc>
        <w:tc>
          <w:tcPr>
            <w:tcW w:w="3267" w:type="dxa"/>
            <w:shd w:val="clear" w:color="auto" w:fill="228591"/>
          </w:tcPr>
          <w:p w14:paraId="76FE9EF0" w14:textId="4E854151" w:rsidR="004668B8" w:rsidRPr="009D7453" w:rsidRDefault="004668B8" w:rsidP="004668B8">
            <w:pPr>
              <w:pStyle w:val="TblHd"/>
              <w:outlineLvl w:val="6"/>
              <w:rPr>
                <w:b w:val="0"/>
                <w:color w:val="FFFFFF" w:themeColor="background1"/>
              </w:rPr>
            </w:pPr>
            <w:r w:rsidRPr="009D7453">
              <w:rPr>
                <w:rFonts w:cs="Tahoma"/>
                <w:b w:val="0"/>
                <w:bCs/>
                <w:color w:val="FFFFFF" w:themeColor="background1"/>
                <w:kern w:val="24"/>
                <w:sz w:val="20"/>
                <w:szCs w:val="20"/>
              </w:rPr>
              <w:t>File name</w:t>
            </w:r>
            <w:r w:rsidR="00AB3FFF">
              <w:rPr>
                <w:rFonts w:cs="Tahoma"/>
                <w:b w:val="0"/>
                <w:bCs/>
                <w:color w:val="FFFFFF" w:themeColor="background1"/>
                <w:kern w:val="24"/>
                <w:sz w:val="20"/>
                <w:szCs w:val="20"/>
              </w:rPr>
              <w:t xml:space="preserve"> (field)</w:t>
            </w:r>
          </w:p>
        </w:tc>
      </w:tr>
      <w:tr w:rsidR="004668B8" w:rsidRPr="008C689E" w14:paraId="4D76EB71" w14:textId="77777777" w:rsidTr="00864CC1">
        <w:tc>
          <w:tcPr>
            <w:tcW w:w="3044" w:type="dxa"/>
            <w:vMerge w:val="restart"/>
          </w:tcPr>
          <w:p w14:paraId="071A8561" w14:textId="17890CD0" w:rsidR="004668B8" w:rsidRPr="008C689E" w:rsidRDefault="004668B8" w:rsidP="004668B8">
            <w:pPr>
              <w:pStyle w:val="ARIERTblBdy"/>
              <w:rPr>
                <w:rFonts w:cs="Tahoma"/>
                <w:bCs/>
                <w:kern w:val="24"/>
                <w:sz w:val="20"/>
                <w:szCs w:val="20"/>
              </w:rPr>
            </w:pPr>
            <w:r w:rsidRPr="008C689E">
              <w:rPr>
                <w:rFonts w:cs="Tahoma"/>
                <w:sz w:val="20"/>
                <w:szCs w:val="20"/>
              </w:rPr>
              <w:t>Only naturally occurring wetlands are treated as habitat</w:t>
            </w:r>
            <w:r w:rsidR="003C67CE">
              <w:rPr>
                <w:rFonts w:cs="Tahoma"/>
                <w:sz w:val="20"/>
                <w:szCs w:val="20"/>
              </w:rPr>
              <w:t xml:space="preserve"> </w:t>
            </w:r>
          </w:p>
        </w:tc>
        <w:tc>
          <w:tcPr>
            <w:tcW w:w="3045" w:type="dxa"/>
          </w:tcPr>
          <w:p w14:paraId="1F7B7F68" w14:textId="65D5E86A" w:rsidR="004668B8" w:rsidRPr="008C689E" w:rsidRDefault="004668B8" w:rsidP="004668B8">
            <w:pPr>
              <w:pStyle w:val="ARIERTblBdy"/>
              <w:rPr>
                <w:szCs w:val="22"/>
              </w:rPr>
            </w:pPr>
            <w:r w:rsidRPr="008C689E">
              <w:rPr>
                <w:rFonts w:cs="Tahoma"/>
                <w:sz w:val="20"/>
                <w:szCs w:val="20"/>
              </w:rPr>
              <w:t>Connectivity surface</w:t>
            </w:r>
          </w:p>
        </w:tc>
        <w:tc>
          <w:tcPr>
            <w:tcW w:w="3267" w:type="dxa"/>
          </w:tcPr>
          <w:p w14:paraId="5FD36FDA" w14:textId="320DE7B6" w:rsidR="004668B8" w:rsidRPr="008C689E" w:rsidRDefault="004668B8" w:rsidP="004668B8">
            <w:pPr>
              <w:pStyle w:val="ARIERTblBdy"/>
              <w:rPr>
                <w:szCs w:val="22"/>
              </w:rPr>
            </w:pPr>
            <w:proofErr w:type="spellStart"/>
            <w:r w:rsidRPr="008C689E">
              <w:rPr>
                <w:rFonts w:cs="Tahoma"/>
                <w:sz w:val="20"/>
                <w:szCs w:val="20"/>
              </w:rPr>
              <w:t>wetbird_out_hnodam_pnodam.gdb</w:t>
            </w:r>
            <w:proofErr w:type="spellEnd"/>
          </w:p>
        </w:tc>
      </w:tr>
      <w:tr w:rsidR="004668B8" w:rsidRPr="008C689E" w14:paraId="41A0319E" w14:textId="77777777" w:rsidTr="00864CC1">
        <w:tc>
          <w:tcPr>
            <w:tcW w:w="3044" w:type="dxa"/>
            <w:vMerge/>
          </w:tcPr>
          <w:p w14:paraId="66332172" w14:textId="07ECCAF1" w:rsidR="004668B8" w:rsidRPr="008C689E" w:rsidRDefault="004668B8" w:rsidP="004668B8">
            <w:pPr>
              <w:pStyle w:val="ARIERTblBdy"/>
              <w:rPr>
                <w:rFonts w:cs="Tahoma"/>
                <w:sz w:val="20"/>
                <w:szCs w:val="20"/>
              </w:rPr>
            </w:pPr>
          </w:p>
        </w:tc>
        <w:tc>
          <w:tcPr>
            <w:tcW w:w="3045" w:type="dxa"/>
          </w:tcPr>
          <w:p w14:paraId="5296F29F" w14:textId="762134CD" w:rsidR="004668B8" w:rsidRPr="008C689E" w:rsidRDefault="004668B8" w:rsidP="004668B8">
            <w:pPr>
              <w:pStyle w:val="ARIERTblBdy"/>
              <w:rPr>
                <w:rFonts w:cs="Tahoma"/>
                <w:bCs/>
                <w:kern w:val="24"/>
                <w:sz w:val="20"/>
                <w:szCs w:val="20"/>
              </w:rPr>
            </w:pPr>
            <w:r w:rsidRPr="008C689E">
              <w:rPr>
                <w:rFonts w:cs="Tahoma"/>
                <w:sz w:val="20"/>
                <w:szCs w:val="20"/>
              </w:rPr>
              <w:t>Wetland connectivity score</w:t>
            </w:r>
            <w:r w:rsidR="00AB3FFF">
              <w:rPr>
                <w:rFonts w:cs="Tahoma"/>
                <w:sz w:val="20"/>
                <w:szCs w:val="20"/>
              </w:rPr>
              <w:t>*</w:t>
            </w:r>
          </w:p>
        </w:tc>
        <w:tc>
          <w:tcPr>
            <w:tcW w:w="3267" w:type="dxa"/>
          </w:tcPr>
          <w:p w14:paraId="759C285D" w14:textId="541422C5" w:rsidR="004668B8" w:rsidRDefault="004668B8" w:rsidP="004668B8">
            <w:pPr>
              <w:pStyle w:val="ARIERTblBdy"/>
              <w:rPr>
                <w:rFonts w:cs="Tahoma"/>
                <w:sz w:val="20"/>
                <w:szCs w:val="20"/>
              </w:rPr>
            </w:pPr>
            <w:r w:rsidRPr="008C689E">
              <w:rPr>
                <w:rFonts w:cs="Tahoma"/>
                <w:sz w:val="20"/>
                <w:szCs w:val="20"/>
              </w:rPr>
              <w:t>wetland2014_connectivity.</w:t>
            </w:r>
            <w:r w:rsidR="00AB3FFF">
              <w:rPr>
                <w:rFonts w:cs="Tahoma"/>
                <w:sz w:val="20"/>
                <w:szCs w:val="20"/>
              </w:rPr>
              <w:t>shp</w:t>
            </w:r>
          </w:p>
          <w:p w14:paraId="03E6A04C" w14:textId="634106AC" w:rsidR="00AB3FFF" w:rsidRPr="008C689E" w:rsidRDefault="00AB3FFF" w:rsidP="00AB3FFF">
            <w:pPr>
              <w:pStyle w:val="ARIERTblBdy"/>
              <w:rPr>
                <w:rFonts w:cs="Tahoma"/>
                <w:bCs/>
                <w:kern w:val="24"/>
                <w:sz w:val="20"/>
                <w:szCs w:val="20"/>
              </w:rPr>
            </w:pPr>
            <w:r>
              <w:rPr>
                <w:rFonts w:cs="Tahoma"/>
                <w:sz w:val="20"/>
                <w:szCs w:val="20"/>
              </w:rPr>
              <w:t xml:space="preserve">field:  </w:t>
            </w:r>
            <w:proofErr w:type="spellStart"/>
            <w:r>
              <w:rPr>
                <w:rFonts w:cs="Tahoma"/>
                <w:sz w:val="20"/>
                <w:szCs w:val="20"/>
              </w:rPr>
              <w:t>bird_nodam</w:t>
            </w:r>
            <w:proofErr w:type="spellEnd"/>
          </w:p>
        </w:tc>
      </w:tr>
      <w:tr w:rsidR="004668B8" w:rsidRPr="008C689E" w14:paraId="442DB7B9" w14:textId="77777777" w:rsidTr="00864CC1">
        <w:tc>
          <w:tcPr>
            <w:tcW w:w="3044" w:type="dxa"/>
            <w:vMerge w:val="restart"/>
          </w:tcPr>
          <w:p w14:paraId="399C421B" w14:textId="7FBD52C9" w:rsidR="004668B8" w:rsidRPr="008C689E" w:rsidRDefault="004668B8">
            <w:pPr>
              <w:pStyle w:val="ARIERTblBdy"/>
              <w:rPr>
                <w:rFonts w:cs="Tahoma"/>
                <w:sz w:val="20"/>
                <w:szCs w:val="20"/>
              </w:rPr>
            </w:pPr>
            <w:r w:rsidRPr="008C689E">
              <w:rPr>
                <w:rFonts w:cs="Tahoma"/>
                <w:sz w:val="20"/>
                <w:szCs w:val="20"/>
              </w:rPr>
              <w:t>Both naturally occurring wetlands and human-made wetlands are treated as habitat</w:t>
            </w:r>
          </w:p>
        </w:tc>
        <w:tc>
          <w:tcPr>
            <w:tcW w:w="3045" w:type="dxa"/>
          </w:tcPr>
          <w:p w14:paraId="3AA0D921" w14:textId="5E4980C8" w:rsidR="004668B8" w:rsidRPr="008C689E" w:rsidRDefault="004668B8" w:rsidP="004668B8">
            <w:pPr>
              <w:pStyle w:val="ARIERTblBdy"/>
              <w:rPr>
                <w:rFonts w:cs="Tahoma"/>
                <w:bCs/>
                <w:kern w:val="24"/>
                <w:sz w:val="20"/>
                <w:szCs w:val="20"/>
              </w:rPr>
            </w:pPr>
            <w:r w:rsidRPr="008C689E">
              <w:rPr>
                <w:rFonts w:cs="Tahoma"/>
                <w:sz w:val="20"/>
                <w:szCs w:val="20"/>
              </w:rPr>
              <w:t>Connectivity surface</w:t>
            </w:r>
          </w:p>
        </w:tc>
        <w:tc>
          <w:tcPr>
            <w:tcW w:w="3267" w:type="dxa"/>
          </w:tcPr>
          <w:p w14:paraId="47B6A03A" w14:textId="3561B44F" w:rsidR="00AB3FFF" w:rsidRPr="00AB3FFF" w:rsidRDefault="004668B8" w:rsidP="00AB3FFF">
            <w:pPr>
              <w:pStyle w:val="ARIERTblBdy"/>
              <w:rPr>
                <w:rFonts w:cs="Tahoma"/>
                <w:sz w:val="20"/>
                <w:szCs w:val="20"/>
              </w:rPr>
            </w:pPr>
            <w:proofErr w:type="spellStart"/>
            <w:r w:rsidRPr="008C689E">
              <w:rPr>
                <w:rFonts w:cs="Tahoma"/>
                <w:sz w:val="20"/>
                <w:szCs w:val="20"/>
              </w:rPr>
              <w:t>wetbird_out_hdam_pnodam.</w:t>
            </w:r>
            <w:r w:rsidR="00AB3FFF">
              <w:rPr>
                <w:rFonts w:cs="Tahoma"/>
                <w:sz w:val="20"/>
                <w:szCs w:val="20"/>
              </w:rPr>
              <w:t>gdb</w:t>
            </w:r>
            <w:proofErr w:type="spellEnd"/>
          </w:p>
        </w:tc>
      </w:tr>
      <w:tr w:rsidR="004668B8" w:rsidRPr="008C689E" w14:paraId="40707205" w14:textId="77777777" w:rsidTr="00864CC1">
        <w:tc>
          <w:tcPr>
            <w:tcW w:w="3044" w:type="dxa"/>
            <w:vMerge/>
          </w:tcPr>
          <w:p w14:paraId="28EE0834" w14:textId="22324144" w:rsidR="004668B8" w:rsidRPr="008C689E" w:rsidRDefault="004668B8" w:rsidP="004668B8">
            <w:pPr>
              <w:pStyle w:val="ARIERTblBdy"/>
              <w:rPr>
                <w:rFonts w:cs="Tahoma"/>
                <w:sz w:val="20"/>
                <w:szCs w:val="20"/>
              </w:rPr>
            </w:pPr>
          </w:p>
        </w:tc>
        <w:tc>
          <w:tcPr>
            <w:tcW w:w="3045" w:type="dxa"/>
          </w:tcPr>
          <w:p w14:paraId="4EBD7E1E" w14:textId="004F1D3C" w:rsidR="004668B8" w:rsidRPr="008C689E" w:rsidRDefault="004668B8" w:rsidP="004668B8">
            <w:pPr>
              <w:pStyle w:val="ARIERTblBdy"/>
              <w:rPr>
                <w:rFonts w:cs="Tahoma"/>
                <w:bCs/>
                <w:kern w:val="24"/>
                <w:sz w:val="20"/>
                <w:szCs w:val="20"/>
              </w:rPr>
            </w:pPr>
            <w:r w:rsidRPr="008C689E">
              <w:rPr>
                <w:rFonts w:cs="Tahoma"/>
                <w:bCs/>
                <w:kern w:val="24"/>
                <w:sz w:val="20"/>
                <w:szCs w:val="20"/>
              </w:rPr>
              <w:t>Wetland connectivity score</w:t>
            </w:r>
            <w:r w:rsidR="00AB3FFF">
              <w:rPr>
                <w:rFonts w:cs="Tahoma"/>
                <w:bCs/>
                <w:kern w:val="24"/>
                <w:sz w:val="20"/>
                <w:szCs w:val="20"/>
              </w:rPr>
              <w:t>*</w:t>
            </w:r>
          </w:p>
        </w:tc>
        <w:tc>
          <w:tcPr>
            <w:tcW w:w="3267" w:type="dxa"/>
          </w:tcPr>
          <w:p w14:paraId="65BAB7A0" w14:textId="0416D848" w:rsidR="00AB3FFF" w:rsidRDefault="004668B8" w:rsidP="004668B8">
            <w:pPr>
              <w:pStyle w:val="ARIERTblBdy"/>
              <w:rPr>
                <w:rFonts w:cs="Tahoma"/>
                <w:sz w:val="20"/>
                <w:szCs w:val="20"/>
              </w:rPr>
            </w:pPr>
            <w:r w:rsidRPr="008C689E">
              <w:rPr>
                <w:rFonts w:cs="Tahoma"/>
                <w:bCs/>
                <w:kern w:val="24"/>
                <w:sz w:val="20"/>
                <w:szCs w:val="20"/>
              </w:rPr>
              <w:t>wetland2014_connectivity.</w:t>
            </w:r>
            <w:r w:rsidR="00AB3FFF">
              <w:rPr>
                <w:rFonts w:cs="Tahoma"/>
                <w:bCs/>
                <w:kern w:val="24"/>
                <w:sz w:val="20"/>
                <w:szCs w:val="20"/>
              </w:rPr>
              <w:t>shp</w:t>
            </w:r>
          </w:p>
          <w:p w14:paraId="569C2CD3" w14:textId="47236EE2" w:rsidR="004668B8" w:rsidRPr="008C689E" w:rsidRDefault="00AB3FFF" w:rsidP="004668B8">
            <w:pPr>
              <w:pStyle w:val="ARIERTblBdy"/>
              <w:rPr>
                <w:rFonts w:cs="Tahoma"/>
                <w:bCs/>
                <w:kern w:val="24"/>
                <w:sz w:val="20"/>
                <w:szCs w:val="20"/>
              </w:rPr>
            </w:pPr>
            <w:r>
              <w:rPr>
                <w:rFonts w:cs="Tahoma"/>
                <w:sz w:val="20"/>
                <w:szCs w:val="20"/>
              </w:rPr>
              <w:t xml:space="preserve">field:  </w:t>
            </w:r>
            <w:proofErr w:type="spellStart"/>
            <w:r>
              <w:rPr>
                <w:rFonts w:cs="Tahoma"/>
                <w:sz w:val="20"/>
                <w:szCs w:val="20"/>
              </w:rPr>
              <w:t>bird_dam</w:t>
            </w:r>
            <w:proofErr w:type="spellEnd"/>
          </w:p>
        </w:tc>
      </w:tr>
    </w:tbl>
    <w:p w14:paraId="55DF5AEE" w14:textId="190B0A54" w:rsidR="004668B8" w:rsidRPr="00AB3FFF" w:rsidRDefault="00AB3FFF" w:rsidP="004668B8">
      <w:pPr>
        <w:rPr>
          <w:sz w:val="20"/>
        </w:rPr>
      </w:pPr>
      <w:r>
        <w:t>*</w:t>
      </w:r>
      <w:r w:rsidRPr="00AB3FFF">
        <w:rPr>
          <w:sz w:val="20"/>
        </w:rPr>
        <w:t>located in attribute table of output shape file: Wetland2014_connectivity.shp</w:t>
      </w:r>
    </w:p>
    <w:p w14:paraId="7B73F747" w14:textId="77777777" w:rsidR="00AB3FFF" w:rsidRDefault="00AB3FFF" w:rsidP="00864CC1">
      <w:pPr>
        <w:pStyle w:val="ARIERHD"/>
      </w:pPr>
    </w:p>
    <w:p w14:paraId="4BF05AE5" w14:textId="77777777" w:rsidR="008E4351" w:rsidRPr="008C689E" w:rsidRDefault="008E4351" w:rsidP="00864CC1">
      <w:pPr>
        <w:pStyle w:val="ARIERHD"/>
      </w:pPr>
      <w:r w:rsidRPr="008C689E">
        <w:t>Naturally occurring wetlands</w:t>
      </w:r>
    </w:p>
    <w:p w14:paraId="5EDBE426" w14:textId="040A504E" w:rsidR="008E4351" w:rsidRPr="00864CC1" w:rsidRDefault="008E4351" w:rsidP="00864CC1">
      <w:pPr>
        <w:pStyle w:val="ARIERbodynumbered"/>
      </w:pPr>
      <w:r w:rsidRPr="00864CC1">
        <w:t xml:space="preserve">The entire surface of all naturally occurring Victorian wetlands identified in the Wetland inventory spatial layer </w:t>
      </w:r>
      <w:r w:rsidR="000020CC" w:rsidRPr="00864CC1">
        <w:t>(</w:t>
      </w:r>
      <w:r w:rsidR="003661C4">
        <w:t>WETLAND_CURRENT</w:t>
      </w:r>
      <w:r w:rsidR="000020CC" w:rsidRPr="00864CC1">
        <w:t>, DE</w:t>
      </w:r>
      <w:r w:rsidR="000020CC">
        <w:t>LWP</w:t>
      </w:r>
      <w:r w:rsidR="000020CC" w:rsidRPr="00864CC1">
        <w:t xml:space="preserve"> 201</w:t>
      </w:r>
      <w:r w:rsidR="000020CC">
        <w:t>5</w:t>
      </w:r>
      <w:r w:rsidR="000020CC" w:rsidRPr="00864CC1">
        <w:t xml:space="preserve">) </w:t>
      </w:r>
      <w:r w:rsidRPr="00864CC1">
        <w:t xml:space="preserve">was treated as waterbird habitat. Due to the large distances waterbirds are capable of moving, wetlands in bordering </w:t>
      </w:r>
      <w:r w:rsidR="000020CC">
        <w:t xml:space="preserve">jurisdictions </w:t>
      </w:r>
      <w:r w:rsidRPr="00864CC1">
        <w:t xml:space="preserve">will exert some influence on patterns of connectivity. To address this, wetlands within 300 km of the Victorian </w:t>
      </w:r>
      <w:r w:rsidRPr="00864CC1">
        <w:lastRenderedPageBreak/>
        <w:t>border were identified from wetland inventories from New South Wales, South Australia and Tasmania</w:t>
      </w:r>
      <w:r w:rsidR="00CE56BE">
        <w:t>,</w:t>
      </w:r>
      <w:r w:rsidRPr="00864CC1">
        <w:t xml:space="preserve"> and their entire surface was treated as habitat.</w:t>
      </w:r>
    </w:p>
    <w:p w14:paraId="6490DB44" w14:textId="21A56925" w:rsidR="003C67CE" w:rsidRDefault="008E4351" w:rsidP="00864CC1">
      <w:pPr>
        <w:pStyle w:val="ARIERHD"/>
      </w:pPr>
      <w:r w:rsidRPr="008C689E">
        <w:t>Human-made wetland</w:t>
      </w:r>
      <w:r w:rsidR="00CE56BE">
        <w:t>s</w:t>
      </w:r>
    </w:p>
    <w:p w14:paraId="2438BDA9" w14:textId="4748858B" w:rsidR="003C67CE" w:rsidRDefault="008E4351" w:rsidP="00864CC1">
      <w:pPr>
        <w:pStyle w:val="ARIERbodynumbered"/>
      </w:pPr>
      <w:r w:rsidRPr="008C689E">
        <w:t xml:space="preserve">Human-made wetlands were delineated by merging all categories of human-made wetlands in the </w:t>
      </w:r>
      <w:r w:rsidR="00025FE9">
        <w:t>w</w:t>
      </w:r>
      <w:r w:rsidRPr="008C689E">
        <w:t xml:space="preserve">etland inventory with those included in the </w:t>
      </w:r>
      <w:r w:rsidR="00D9769B">
        <w:t>FARM</w:t>
      </w:r>
      <w:r w:rsidR="00BE7875">
        <w:t>_</w:t>
      </w:r>
      <w:r w:rsidR="00BE7875" w:rsidRPr="008C689E">
        <w:t>D</w:t>
      </w:r>
      <w:r w:rsidR="00BE7875">
        <w:t xml:space="preserve">AM_BOUNDARIES </w:t>
      </w:r>
      <w:r w:rsidRPr="008C689E">
        <w:t>spatial layer</w:t>
      </w:r>
      <w:r w:rsidR="00BE7875">
        <w:t xml:space="preserve"> (DEWLP 2015)</w:t>
      </w:r>
      <w:r w:rsidR="00D9769B">
        <w:t xml:space="preserve">. </w:t>
      </w:r>
      <w:r w:rsidRPr="00864CC1">
        <w:t xml:space="preserve">The entire surface of human-made wetlands </w:t>
      </w:r>
      <w:r w:rsidR="00CE56BE">
        <w:t xml:space="preserve">of </w:t>
      </w:r>
      <w:r w:rsidR="000A69E1">
        <w:sym w:font="Symbol" w:char="F0A3"/>
      </w:r>
      <w:r w:rsidR="00F9274C">
        <w:t xml:space="preserve"> </w:t>
      </w:r>
      <w:r w:rsidR="00CE56BE">
        <w:t>8 ha</w:t>
      </w:r>
      <w:r w:rsidRPr="00864CC1">
        <w:t xml:space="preserve"> were treated as habitat, but only the perimeter (25 m) of human-made wetland</w:t>
      </w:r>
      <w:r w:rsidR="00CE56BE">
        <w:t>s</w:t>
      </w:r>
      <w:r w:rsidRPr="00864CC1">
        <w:t xml:space="preserve"> </w:t>
      </w:r>
      <w:r w:rsidR="00CE56BE">
        <w:t>&gt;8 ha</w:t>
      </w:r>
      <w:r w:rsidRPr="00864CC1">
        <w:t xml:space="preserve"> was treated as habitat. This was done </w:t>
      </w:r>
      <w:r w:rsidR="00CE56BE">
        <w:t>because</w:t>
      </w:r>
      <w:r w:rsidR="00CE56BE" w:rsidRPr="00864CC1">
        <w:t xml:space="preserve"> </w:t>
      </w:r>
      <w:r w:rsidRPr="00864CC1">
        <w:t xml:space="preserve">it is unlikely that the entire surface of these large and deep impoundments represent </w:t>
      </w:r>
      <w:r w:rsidR="000020CC">
        <w:t xml:space="preserve">waterbird </w:t>
      </w:r>
      <w:r w:rsidRPr="00864CC1">
        <w:t>habitat.</w:t>
      </w:r>
    </w:p>
    <w:p w14:paraId="6271E648" w14:textId="3153E2D3" w:rsidR="008E4351" w:rsidRPr="007E2305" w:rsidRDefault="0057194C" w:rsidP="007E2305">
      <w:pPr>
        <w:pStyle w:val="ARIERHC"/>
      </w:pPr>
      <w:bookmarkStart w:id="20" w:name="_Toc428805785"/>
      <w:r w:rsidRPr="007E2305">
        <w:t>3</w:t>
      </w:r>
      <w:r w:rsidR="00864CC1" w:rsidRPr="007E2305">
        <w:t>.1.2</w:t>
      </w:r>
      <w:r w:rsidR="00864CC1" w:rsidRPr="007E2305">
        <w:tab/>
      </w:r>
      <w:r w:rsidR="008E4351" w:rsidRPr="007E2305">
        <w:t>Dispersal distances</w:t>
      </w:r>
      <w:bookmarkEnd w:id="20"/>
    </w:p>
    <w:p w14:paraId="2FD0BCD6" w14:textId="548E686B" w:rsidR="003C67CE" w:rsidRDefault="008E4351" w:rsidP="00864CC1">
      <w:pPr>
        <w:pStyle w:val="ARIERbodynumbered"/>
      </w:pPr>
      <w:r w:rsidRPr="008C689E">
        <w:t xml:space="preserve">Waterbirds vary considerably in the scale and frequency of movement </w:t>
      </w:r>
      <w:r w:rsidR="002213DF">
        <w:t>between</w:t>
      </w:r>
      <w:r w:rsidR="002213DF" w:rsidRPr="008C689E">
        <w:t xml:space="preserve"> </w:t>
      </w:r>
      <w:r w:rsidRPr="008C689E">
        <w:t xml:space="preserve">habitat patches. For example, </w:t>
      </w:r>
      <w:r w:rsidR="00C82E1D" w:rsidRPr="008C689E">
        <w:t>bird</w:t>
      </w:r>
      <w:r w:rsidR="00C82E1D">
        <w:t>-</w:t>
      </w:r>
      <w:r w:rsidRPr="008C689E">
        <w:t xml:space="preserve">banding studies by Norman (1971) and Frith (1959) found that 30% of banded Grey Teal </w:t>
      </w:r>
      <w:r w:rsidR="00C82E1D">
        <w:t>(</w:t>
      </w:r>
      <w:proofErr w:type="spellStart"/>
      <w:r w:rsidR="00C82E1D">
        <w:rPr>
          <w:i/>
        </w:rPr>
        <w:t>Anas</w:t>
      </w:r>
      <w:proofErr w:type="spellEnd"/>
      <w:r w:rsidR="00C82E1D">
        <w:rPr>
          <w:i/>
        </w:rPr>
        <w:t xml:space="preserve"> </w:t>
      </w:r>
      <w:proofErr w:type="spellStart"/>
      <w:r w:rsidR="00C82E1D">
        <w:rPr>
          <w:i/>
        </w:rPr>
        <w:t>gracilis</w:t>
      </w:r>
      <w:proofErr w:type="spellEnd"/>
      <w:r w:rsidR="00C82E1D">
        <w:t xml:space="preserve">) </w:t>
      </w:r>
      <w:r w:rsidRPr="008C689E">
        <w:t xml:space="preserve">were recovered at sites </w:t>
      </w:r>
      <w:r w:rsidR="00C82E1D">
        <w:t>&gt;</w:t>
      </w:r>
      <w:r w:rsidRPr="008C689E">
        <w:t xml:space="preserve">300 km from the banding location, but only 10% of banded </w:t>
      </w:r>
      <w:r w:rsidR="0092334E">
        <w:t xml:space="preserve">Australian </w:t>
      </w:r>
      <w:r w:rsidRPr="008C689E">
        <w:t xml:space="preserve">Wood Duck </w:t>
      </w:r>
      <w:r w:rsidR="0092334E">
        <w:t>(</w:t>
      </w:r>
      <w:proofErr w:type="spellStart"/>
      <w:r w:rsidR="0092334E" w:rsidRPr="007E2305">
        <w:rPr>
          <w:i/>
        </w:rPr>
        <w:t>Chenonetta</w:t>
      </w:r>
      <w:proofErr w:type="spellEnd"/>
      <w:r w:rsidR="0092334E" w:rsidRPr="007E2305">
        <w:rPr>
          <w:i/>
        </w:rPr>
        <w:t xml:space="preserve"> </w:t>
      </w:r>
      <w:proofErr w:type="spellStart"/>
      <w:r w:rsidR="0092334E" w:rsidRPr="007E2305">
        <w:rPr>
          <w:i/>
        </w:rPr>
        <w:t>jubata</w:t>
      </w:r>
      <w:proofErr w:type="spellEnd"/>
      <w:r w:rsidR="0092334E">
        <w:t xml:space="preserve">) </w:t>
      </w:r>
      <w:r w:rsidRPr="008C689E">
        <w:t xml:space="preserve">and </w:t>
      </w:r>
      <w:r w:rsidR="00A878E6">
        <w:t xml:space="preserve">Pacific </w:t>
      </w:r>
      <w:r w:rsidRPr="008C689E">
        <w:t xml:space="preserve">Black Duck </w:t>
      </w:r>
      <w:r w:rsidR="00C82E1D">
        <w:t>(</w:t>
      </w:r>
      <w:proofErr w:type="spellStart"/>
      <w:r w:rsidR="00C82E1D">
        <w:rPr>
          <w:i/>
        </w:rPr>
        <w:t>Anas</w:t>
      </w:r>
      <w:proofErr w:type="spellEnd"/>
      <w:r w:rsidR="00C82E1D">
        <w:rPr>
          <w:i/>
        </w:rPr>
        <w:t xml:space="preserve"> </w:t>
      </w:r>
      <w:proofErr w:type="spellStart"/>
      <w:r w:rsidR="00C82E1D">
        <w:rPr>
          <w:i/>
        </w:rPr>
        <w:t>superciliosa</w:t>
      </w:r>
      <w:proofErr w:type="spellEnd"/>
      <w:r w:rsidR="00C82E1D">
        <w:t xml:space="preserve">) </w:t>
      </w:r>
      <w:r w:rsidRPr="008C689E">
        <w:t>were recovered farther than 300 km from the banding sites.</w:t>
      </w:r>
    </w:p>
    <w:p w14:paraId="75E9194F" w14:textId="65BB115A" w:rsidR="003C67CE" w:rsidRDefault="008E4351" w:rsidP="00864CC1">
      <w:pPr>
        <w:pStyle w:val="ARIERbodynumbered"/>
      </w:pPr>
      <w:r w:rsidRPr="008C689E">
        <w:t>Patterns of waterbird movement also indicate potential patterns of dispersal of plant and invertebrate propagules (</w:t>
      </w:r>
      <w:proofErr w:type="spellStart"/>
      <w:r w:rsidRPr="008C689E">
        <w:t>Figuerola</w:t>
      </w:r>
      <w:proofErr w:type="spellEnd"/>
      <w:r w:rsidRPr="008C689E">
        <w:t xml:space="preserve"> and Green 2002</w:t>
      </w:r>
      <w:r w:rsidR="00C82E1D">
        <w:t>,</w:t>
      </w:r>
      <w:r w:rsidR="00C82E1D" w:rsidRPr="008C689E">
        <w:t xml:space="preserve"> </w:t>
      </w:r>
      <w:proofErr w:type="spellStart"/>
      <w:r w:rsidRPr="008C689E">
        <w:t>Raulings</w:t>
      </w:r>
      <w:proofErr w:type="spellEnd"/>
      <w:r w:rsidRPr="008C689E">
        <w:t xml:space="preserve"> et al. 2011). Waterbirds carry seed and vegetative fragments of plants and resting egg stages of invertebrates externally when they attach to their feathers, feet and bill, and internally when they are ingested and survive gut passage. The distance propagules </w:t>
      </w:r>
      <w:r w:rsidR="00AB5AC9">
        <w:t>are</w:t>
      </w:r>
      <w:r w:rsidRPr="008C689E">
        <w:t xml:space="preserve"> carried by waterbirds will vary depending on whether they are carried internally or externally. The distances propagules are dispersed when they are carried internally will vary with gut retention time, flight speeds and dispersal distances of waterbirds. Based on these factors</w:t>
      </w:r>
      <w:r w:rsidR="00C82E1D">
        <w:t>,</w:t>
      </w:r>
      <w:r w:rsidRPr="008C689E">
        <w:t xml:space="preserve"> the dispersal of propagules via internal transport is likely to influence plant community structure over distances of 10s</w:t>
      </w:r>
      <w:r w:rsidR="00C82E1D">
        <w:t xml:space="preserve"> to </w:t>
      </w:r>
      <w:r w:rsidRPr="008C689E">
        <w:t xml:space="preserve">100s of </w:t>
      </w:r>
      <w:r w:rsidR="00C82E1D" w:rsidRPr="008C689E">
        <w:t>k</w:t>
      </w:r>
      <w:r w:rsidR="00C82E1D">
        <w:t>ilometres</w:t>
      </w:r>
      <w:r w:rsidR="00C82E1D" w:rsidRPr="008C689E">
        <w:t xml:space="preserve"> </w:t>
      </w:r>
      <w:r w:rsidRPr="008C689E">
        <w:t>(</w:t>
      </w:r>
      <w:proofErr w:type="spellStart"/>
      <w:r w:rsidRPr="008C689E">
        <w:t>Raulings</w:t>
      </w:r>
      <w:proofErr w:type="spellEnd"/>
      <w:r w:rsidRPr="008C689E">
        <w:t xml:space="preserve"> et al. 2011).</w:t>
      </w:r>
    </w:p>
    <w:p w14:paraId="21FFF2C2" w14:textId="0756B78B" w:rsidR="008E4351" w:rsidRPr="008C689E" w:rsidRDefault="008E4351" w:rsidP="00864CC1">
      <w:pPr>
        <w:pStyle w:val="ARIERbodynumbered"/>
      </w:pPr>
      <w:r w:rsidRPr="008C689E">
        <w:t>To reflect different scales of movement, as well as the dispersal of plants and invertebrate propagules, waterbird connectivity was modelled using a range of potential distances</w:t>
      </w:r>
      <w:r w:rsidR="00C82E1D">
        <w:t>,</w:t>
      </w:r>
      <w:r w:rsidRPr="008C689E">
        <w:t xml:space="preserve"> including: 5 km, 10 km, 50 km, 100 km and 300 km.</w:t>
      </w:r>
    </w:p>
    <w:p w14:paraId="7310CD52" w14:textId="7A3191E4" w:rsidR="008E4351" w:rsidRPr="005445B5" w:rsidRDefault="0057194C" w:rsidP="005445B5">
      <w:pPr>
        <w:pStyle w:val="ARIERHB"/>
      </w:pPr>
      <w:bookmarkStart w:id="21" w:name="_Toc428805786"/>
      <w:r>
        <w:t>3</w:t>
      </w:r>
      <w:r w:rsidR="00864CC1">
        <w:t>.</w:t>
      </w:r>
      <w:r w:rsidR="005445B5">
        <w:t>2</w:t>
      </w:r>
      <w:r w:rsidR="00864CC1">
        <w:tab/>
      </w:r>
      <w:r w:rsidR="008E4351" w:rsidRPr="005445B5">
        <w:t>Spatial analysis</w:t>
      </w:r>
      <w:bookmarkEnd w:id="21"/>
    </w:p>
    <w:p w14:paraId="0A7CD50D" w14:textId="16A363E6" w:rsidR="003C67CE" w:rsidRDefault="008E4351" w:rsidP="00864CC1">
      <w:pPr>
        <w:pStyle w:val="ARIERbodynumbered"/>
      </w:pPr>
      <w:r w:rsidRPr="008C689E">
        <w:t>The spatial datasets for each of the two model scenarios (i.e. (</w:t>
      </w:r>
      <w:proofErr w:type="spellStart"/>
      <w:r w:rsidRPr="008C689E">
        <w:t>i</w:t>
      </w:r>
      <w:proofErr w:type="spellEnd"/>
      <w:r w:rsidRPr="008C689E">
        <w:t>) natural wetlands and (ii) natural wetlands plus human-made wetlands) were converted to raster data, i.e. cells or pixels (25 m x 25 m)</w:t>
      </w:r>
      <w:r w:rsidR="00C82E1D">
        <w:t>,</w:t>
      </w:r>
      <w:r w:rsidRPr="008C689E">
        <w:t xml:space="preserve"> and analysed separately.</w:t>
      </w:r>
    </w:p>
    <w:p w14:paraId="66B3FCBD" w14:textId="0BA6E2C5" w:rsidR="008E4351" w:rsidRPr="00864CC1" w:rsidRDefault="008E4351" w:rsidP="00864CC1">
      <w:pPr>
        <w:pStyle w:val="ARIERbodynumbered"/>
      </w:pPr>
      <w:r w:rsidRPr="008C689E">
        <w:t xml:space="preserve">Patterns of landscape connectivity for amphibians were modelled </w:t>
      </w:r>
      <w:r w:rsidR="000020CC" w:rsidRPr="008C689E">
        <w:t xml:space="preserve">within a GIS framework </w:t>
      </w:r>
      <w:r w:rsidRPr="008C689E">
        <w:t>using two analytical approaches: (</w:t>
      </w:r>
      <w:proofErr w:type="spellStart"/>
      <w:r w:rsidRPr="008C689E">
        <w:t>i</w:t>
      </w:r>
      <w:proofErr w:type="spellEnd"/>
      <w:r w:rsidRPr="008C689E">
        <w:t>) Neighbourhood analysis and</w:t>
      </w:r>
      <w:r w:rsidR="003C67CE">
        <w:t xml:space="preserve"> </w:t>
      </w:r>
      <w:r w:rsidRPr="008C689E">
        <w:t>(ii) Inverse weighted distance analysis</w:t>
      </w:r>
      <w:r w:rsidR="00C82E1D">
        <w:t>,</w:t>
      </w:r>
      <w:r w:rsidRPr="008C689E">
        <w:t xml:space="preserve"> as described below. The outputs of these two approaches were combined to produce the connectivity surface. This is considered</w:t>
      </w:r>
      <w:r w:rsidR="003C67CE">
        <w:t xml:space="preserve"> </w:t>
      </w:r>
      <w:r w:rsidR="00C82E1D">
        <w:t xml:space="preserve">to be </w:t>
      </w:r>
      <w:r w:rsidRPr="008C689E">
        <w:t>a more representative view of connectivity.</w:t>
      </w:r>
    </w:p>
    <w:p w14:paraId="21F3DA98" w14:textId="5AB6BE7B" w:rsidR="008E4351" w:rsidRPr="007E2305" w:rsidRDefault="0057194C" w:rsidP="007E2305">
      <w:pPr>
        <w:pStyle w:val="ARIERHC"/>
      </w:pPr>
      <w:bookmarkStart w:id="22" w:name="_Toc428805787"/>
      <w:r w:rsidRPr="007E2305">
        <w:t>3</w:t>
      </w:r>
      <w:r w:rsidR="005445B5" w:rsidRPr="007E2305">
        <w:t>.2.1</w:t>
      </w:r>
      <w:r w:rsidR="005445B5" w:rsidRPr="007E2305">
        <w:tab/>
      </w:r>
      <w:r w:rsidR="008E4351" w:rsidRPr="007E2305">
        <w:t>Neighbourhood analysis</w:t>
      </w:r>
      <w:bookmarkEnd w:id="22"/>
    </w:p>
    <w:p w14:paraId="2315BD55" w14:textId="06F0F1B8" w:rsidR="008E4351" w:rsidRPr="008C689E" w:rsidRDefault="008E4351" w:rsidP="00864CC1">
      <w:pPr>
        <w:pStyle w:val="ARIERbodynumbered"/>
      </w:pPr>
      <w:r w:rsidRPr="008C689E">
        <w:t>For each cell, the mean</w:t>
      </w:r>
      <w:r w:rsidR="000020CC">
        <w:t xml:space="preserve"> habitat value of all cells with</w:t>
      </w:r>
      <w:r w:rsidRPr="008C689E">
        <w:t>in a specified radius (i.e. neighbourhood) was calculated. This gave the relative amount of wetland habitat in the neighbourhood of each cell anywhere in the landscape. Five neighbourhood scenarios were run</w:t>
      </w:r>
      <w:r w:rsidR="00C82E1D">
        <w:t xml:space="preserve"> </w:t>
      </w:r>
      <w:r w:rsidRPr="008C689E">
        <w:t>based on the range of potential dispersal distances</w:t>
      </w:r>
      <w:r w:rsidR="00AB5AC9">
        <w:t xml:space="preserve"> (5, 10, 50, 100, 300 km, described in section 3.1.2)</w:t>
      </w:r>
      <w:r w:rsidRPr="008C689E">
        <w:t xml:space="preserve"> and combined into a single surface.</w:t>
      </w:r>
    </w:p>
    <w:p w14:paraId="140D1DA1" w14:textId="2FB648D4" w:rsidR="008E4351" w:rsidRPr="007E2305" w:rsidRDefault="0057194C" w:rsidP="007E2305">
      <w:pPr>
        <w:pStyle w:val="ARIERHC"/>
      </w:pPr>
      <w:bookmarkStart w:id="23" w:name="_Toc428805788"/>
      <w:r w:rsidRPr="007E2305">
        <w:t>3</w:t>
      </w:r>
      <w:r w:rsidR="005445B5" w:rsidRPr="007E2305">
        <w:t>.2.2</w:t>
      </w:r>
      <w:r w:rsidR="005445B5" w:rsidRPr="007E2305">
        <w:tab/>
      </w:r>
      <w:r w:rsidR="008E4351" w:rsidRPr="007E2305">
        <w:t>Inverse weighted distance score</w:t>
      </w:r>
      <w:bookmarkEnd w:id="23"/>
    </w:p>
    <w:p w14:paraId="7206162E" w14:textId="7F990272" w:rsidR="003C67CE" w:rsidRDefault="008E4351" w:rsidP="00864CC1">
      <w:pPr>
        <w:pStyle w:val="ARIERbodynumbered"/>
      </w:pPr>
      <w:r w:rsidRPr="008C689E">
        <w:t>A single inverse weighted distance analysis was performed. This analysis assigned a score to each cell in the landscape</w:t>
      </w:r>
      <w:r w:rsidR="00C82E1D">
        <w:t>,</w:t>
      </w:r>
      <w:r w:rsidRPr="008C689E">
        <w:t xml:space="preserve"> based on its distance to habitat. The results of the analysis were limited to 300 km from any habitat.</w:t>
      </w:r>
    </w:p>
    <w:p w14:paraId="7F683816" w14:textId="7F14C62D" w:rsidR="008E4351" w:rsidRPr="007E2305" w:rsidRDefault="0057194C" w:rsidP="007E2305">
      <w:pPr>
        <w:pStyle w:val="ARIERHC"/>
      </w:pPr>
      <w:bookmarkStart w:id="24" w:name="_Toc428805789"/>
      <w:r w:rsidRPr="007E2305">
        <w:lastRenderedPageBreak/>
        <w:t>3</w:t>
      </w:r>
      <w:r w:rsidR="005445B5" w:rsidRPr="007E2305">
        <w:t>.2.3</w:t>
      </w:r>
      <w:r w:rsidR="005445B5" w:rsidRPr="007E2305">
        <w:tab/>
      </w:r>
      <w:r w:rsidR="008E4351" w:rsidRPr="007E2305">
        <w:t>Connectivity surface</w:t>
      </w:r>
      <w:bookmarkEnd w:id="24"/>
    </w:p>
    <w:p w14:paraId="6E8DE755" w14:textId="54C17AEB" w:rsidR="003C67CE" w:rsidRDefault="008E4351" w:rsidP="00864CC1">
      <w:pPr>
        <w:pStyle w:val="ARIERbodynumbered"/>
      </w:pPr>
      <w:r w:rsidRPr="008C689E">
        <w:t xml:space="preserve">The geometric mean of the neighbourhood score and the inverse weighted distance score was calculated and recalibrated to produce connectivity values between 1 and 100, presented as a raster file at </w:t>
      </w:r>
      <w:r w:rsidR="00AB5AC9">
        <w:t>100</w:t>
      </w:r>
      <w:r w:rsidR="00C82E1D">
        <w:t>-</w:t>
      </w:r>
      <w:r w:rsidRPr="008C689E">
        <w:t xml:space="preserve">m resolution (i.e. cell size </w:t>
      </w:r>
      <w:r w:rsidR="00AB5AC9">
        <w:t>100</w:t>
      </w:r>
      <w:r w:rsidRPr="008C689E">
        <w:t xml:space="preserve"> m x </w:t>
      </w:r>
      <w:r w:rsidR="00AB5AC9">
        <w:t>100</w:t>
      </w:r>
      <w:r w:rsidRPr="008C689E">
        <w:t xml:space="preserve"> m).</w:t>
      </w:r>
    </w:p>
    <w:p w14:paraId="4BE0A4D4" w14:textId="37E85B2C" w:rsidR="008E4351" w:rsidRPr="005445B5" w:rsidRDefault="0057194C" w:rsidP="005445B5">
      <w:pPr>
        <w:pStyle w:val="ARIERHB"/>
      </w:pPr>
      <w:bookmarkStart w:id="25" w:name="_Toc428805790"/>
      <w:r>
        <w:t>3</w:t>
      </w:r>
      <w:r w:rsidR="00864CC1">
        <w:t>.</w:t>
      </w:r>
      <w:r w:rsidR="005445B5">
        <w:t>3</w:t>
      </w:r>
      <w:r w:rsidR="00864CC1">
        <w:tab/>
      </w:r>
      <w:r w:rsidR="00014A1F">
        <w:t>M</w:t>
      </w:r>
      <w:r w:rsidR="008E4351" w:rsidRPr="005445B5">
        <w:t xml:space="preserve">odel </w:t>
      </w:r>
      <w:r w:rsidR="00864CC1">
        <w:t>o</w:t>
      </w:r>
      <w:r w:rsidR="008E4351" w:rsidRPr="005445B5">
        <w:t>utputs</w:t>
      </w:r>
      <w:bookmarkEnd w:id="25"/>
    </w:p>
    <w:p w14:paraId="54F09533" w14:textId="71DEF8FE" w:rsidR="003C67CE" w:rsidRDefault="008E4351" w:rsidP="00864CC1">
      <w:pPr>
        <w:pStyle w:val="ARIERbodynumbered"/>
      </w:pPr>
      <w:r w:rsidRPr="008C689E">
        <w:t xml:space="preserve">Two types of model outputs are provided to inform potential </w:t>
      </w:r>
      <w:r w:rsidR="00C82E1D" w:rsidRPr="008C689E">
        <w:t>landscape</w:t>
      </w:r>
      <w:r w:rsidR="00C82E1D">
        <w:t>-</w:t>
      </w:r>
      <w:r w:rsidRPr="008C689E">
        <w:t>scale patterns of waterbird connectivity and are described below.</w:t>
      </w:r>
    </w:p>
    <w:p w14:paraId="609F9780" w14:textId="37DFA4E2" w:rsidR="008E4351" w:rsidRPr="005445B5" w:rsidRDefault="0057194C" w:rsidP="007E2305">
      <w:pPr>
        <w:pStyle w:val="ARIERHC"/>
      </w:pPr>
      <w:bookmarkStart w:id="26" w:name="_Toc428805791"/>
      <w:r>
        <w:t>3</w:t>
      </w:r>
      <w:r w:rsidR="005445B5">
        <w:t>.3.1</w:t>
      </w:r>
      <w:r w:rsidR="005445B5">
        <w:tab/>
      </w:r>
      <w:r w:rsidR="008E4351" w:rsidRPr="005445B5">
        <w:t>Waterbird connectivity surface</w:t>
      </w:r>
      <w:bookmarkEnd w:id="26"/>
    </w:p>
    <w:p w14:paraId="2C989FF8" w14:textId="2F2CA150" w:rsidR="003C67CE" w:rsidRDefault="008E4351" w:rsidP="00864CC1">
      <w:pPr>
        <w:pStyle w:val="ARIERbodynumbered"/>
      </w:pPr>
      <w:r w:rsidRPr="008C689E">
        <w:t>A waterbird connectivity surface is provided for each of the two modelled scenarios (Table 1). The waterbird connectivity surface gives the model predictions</w:t>
      </w:r>
      <w:r w:rsidR="003C67CE">
        <w:t xml:space="preserve"> </w:t>
      </w:r>
      <w:r w:rsidRPr="008C689E">
        <w:t>as raster data (25 m x 25 m grid). Each cell of the grid has been assigned a value that reflects the proximity and availability of wetland habitat within the range of distances that waterbirds may move.</w:t>
      </w:r>
    </w:p>
    <w:p w14:paraId="763DA9C8" w14:textId="40C82092" w:rsidR="003C67CE" w:rsidRDefault="008E4351" w:rsidP="00864CC1">
      <w:pPr>
        <w:pStyle w:val="ARIERbodynumbered"/>
      </w:pPr>
      <w:r w:rsidRPr="008C689E">
        <w:t xml:space="preserve">Connectivity surfaces are also available for each of the distances used in generating the overall waterbird connectivity </w:t>
      </w:r>
      <w:r w:rsidR="006A7576">
        <w:t>surface</w:t>
      </w:r>
      <w:r w:rsidRPr="008C689E">
        <w:t>. Patterns of connectivity for each of these distances (5, 10, 50, 100, 300 km) could be used to evaluate wetlands connectivity for a specific waterbird species</w:t>
      </w:r>
      <w:r w:rsidR="00C82E1D">
        <w:t>,</w:t>
      </w:r>
      <w:r w:rsidRPr="008C689E">
        <w:t xml:space="preserve"> provided </w:t>
      </w:r>
      <w:r w:rsidR="00C82E1D">
        <w:t>its</w:t>
      </w:r>
      <w:r w:rsidR="00C82E1D" w:rsidRPr="008C689E">
        <w:t xml:space="preserve"> </w:t>
      </w:r>
      <w:r w:rsidRPr="008C689E">
        <w:t>mobility corresponds with one of the distances examined in the modelling.</w:t>
      </w:r>
    </w:p>
    <w:p w14:paraId="36A762CE" w14:textId="19C543ED" w:rsidR="003C67CE" w:rsidRDefault="0057194C" w:rsidP="007E2305">
      <w:pPr>
        <w:pStyle w:val="ARIERHC"/>
      </w:pPr>
      <w:bookmarkStart w:id="27" w:name="_Toc428805792"/>
      <w:r>
        <w:t>3</w:t>
      </w:r>
      <w:r w:rsidR="005445B5">
        <w:t>.3.2</w:t>
      </w:r>
      <w:r w:rsidR="005445B5">
        <w:tab/>
      </w:r>
      <w:r w:rsidR="008E4351" w:rsidRPr="005445B5">
        <w:t>Wetland waterbird connectivity scores</w:t>
      </w:r>
      <w:bookmarkEnd w:id="27"/>
    </w:p>
    <w:p w14:paraId="4E864A22" w14:textId="0CAEAF8C" w:rsidR="003C67CE" w:rsidRDefault="008E4351" w:rsidP="00864CC1">
      <w:pPr>
        <w:pStyle w:val="ARIERbodynumbered"/>
      </w:pPr>
      <w:r w:rsidRPr="008C689E">
        <w:t>The wetland connectivity score uses the connectivity surface to calculate the mean connectivity value of all cells (25 m x 25 m) that make up each wetland polygon. Connectivity scores have been assigned to all naturally oc</w:t>
      </w:r>
      <w:r w:rsidR="006A7576">
        <w:t xml:space="preserve">curring wetlands in the </w:t>
      </w:r>
      <w:r w:rsidR="003661C4">
        <w:t>WETLAND_CURRENT</w:t>
      </w:r>
      <w:r w:rsidRPr="008C689E">
        <w:t xml:space="preserve"> spatial layer for each of the two modelled scenarios</w:t>
      </w:r>
      <w:r w:rsidR="00C82E1D">
        <w:t>,</w:t>
      </w:r>
      <w:r w:rsidRPr="008C689E">
        <w:t xml:space="preserve"> as detailed in Table 1.</w:t>
      </w:r>
    </w:p>
    <w:p w14:paraId="5B9F54E5" w14:textId="432F67DF" w:rsidR="008E4351" w:rsidRPr="00864CC1" w:rsidRDefault="0057194C" w:rsidP="005445B5">
      <w:pPr>
        <w:pStyle w:val="ARIERHB"/>
      </w:pPr>
      <w:bookmarkStart w:id="28" w:name="_Toc428805793"/>
      <w:r>
        <w:t>3</w:t>
      </w:r>
      <w:r w:rsidR="00864CC1">
        <w:t>.</w:t>
      </w:r>
      <w:r w:rsidR="005445B5">
        <w:t>4</w:t>
      </w:r>
      <w:r w:rsidR="00864CC1">
        <w:tab/>
      </w:r>
      <w:r w:rsidR="00014A1F">
        <w:t>M</w:t>
      </w:r>
      <w:r w:rsidR="008E4351" w:rsidRPr="00864CC1">
        <w:t xml:space="preserve">odel </w:t>
      </w:r>
      <w:r w:rsidR="00864CC1" w:rsidRPr="00864CC1">
        <w:t>a</w:t>
      </w:r>
      <w:r w:rsidR="008E4351" w:rsidRPr="00864CC1">
        <w:t>ssumptions</w:t>
      </w:r>
      <w:bookmarkEnd w:id="28"/>
    </w:p>
    <w:p w14:paraId="10D6D744" w14:textId="304810AB" w:rsidR="003C67CE" w:rsidRDefault="008E4351" w:rsidP="00864CC1">
      <w:pPr>
        <w:pStyle w:val="ARIERbodynumbered"/>
      </w:pPr>
      <w:r w:rsidRPr="008C689E">
        <w:t>The following assumptions were made when developing the connectivity model for waterbirds, and need to be considered in interpreting model outputs</w:t>
      </w:r>
      <w:r w:rsidR="00C82E1D">
        <w:t>:</w:t>
      </w:r>
    </w:p>
    <w:p w14:paraId="3A1127AC" w14:textId="5495973D" w:rsidR="008E4351" w:rsidRPr="008C689E" w:rsidRDefault="00014A1F" w:rsidP="00864CC1">
      <w:pPr>
        <w:pStyle w:val="ARIERBullettedbody"/>
      </w:pPr>
      <w:r>
        <w:t>W</w:t>
      </w:r>
      <w:r w:rsidR="008E4351" w:rsidRPr="008C689E">
        <w:t>etlands in Victoria, N</w:t>
      </w:r>
      <w:r w:rsidR="00C82E1D">
        <w:t xml:space="preserve">ew </w:t>
      </w:r>
      <w:r w:rsidR="008E4351" w:rsidRPr="008C689E">
        <w:t>S</w:t>
      </w:r>
      <w:r w:rsidR="00C82E1D">
        <w:t xml:space="preserve">outh </w:t>
      </w:r>
      <w:r w:rsidR="008E4351" w:rsidRPr="008C689E">
        <w:t>W</w:t>
      </w:r>
      <w:r w:rsidR="00C82E1D">
        <w:t>ales</w:t>
      </w:r>
      <w:r w:rsidR="008E4351" w:rsidRPr="008C689E">
        <w:t xml:space="preserve">, </w:t>
      </w:r>
      <w:r w:rsidR="00C82E1D" w:rsidRPr="008C689E">
        <w:t>S</w:t>
      </w:r>
      <w:r w:rsidR="00C82E1D">
        <w:t>outh Australia</w:t>
      </w:r>
      <w:r w:rsidR="00C82E1D" w:rsidRPr="008C689E">
        <w:t xml:space="preserve"> </w:t>
      </w:r>
      <w:r w:rsidR="008E4351" w:rsidRPr="008C689E">
        <w:t>and Tasmania are accurately mapped</w:t>
      </w:r>
      <w:r w:rsidR="00025FE9">
        <w:t>.</w:t>
      </w:r>
    </w:p>
    <w:p w14:paraId="1D0D082C" w14:textId="09D7EE6F" w:rsidR="003C67CE" w:rsidRDefault="00014A1F" w:rsidP="00864CC1">
      <w:pPr>
        <w:pStyle w:val="ARIERBullettedbody"/>
      </w:pPr>
      <w:r>
        <w:t>A</w:t>
      </w:r>
      <w:r w:rsidR="008E4351" w:rsidRPr="008C689E">
        <w:t>ll wetlands are fully inundated</w:t>
      </w:r>
      <w:r w:rsidR="00025FE9">
        <w:t>.</w:t>
      </w:r>
    </w:p>
    <w:p w14:paraId="0CD96FB3" w14:textId="3BE2C1AF" w:rsidR="008E4351" w:rsidRPr="008C689E" w:rsidRDefault="008E4351" w:rsidP="00864CC1">
      <w:pPr>
        <w:pStyle w:val="ARIERBullettedbody"/>
      </w:pPr>
      <w:r w:rsidRPr="008C689E">
        <w:t xml:space="preserve">The range of potential dispersal distances used in the model are representative </w:t>
      </w:r>
      <w:r w:rsidR="00C82E1D">
        <w:t xml:space="preserve">of </w:t>
      </w:r>
      <w:r w:rsidRPr="008C689E">
        <w:t>the spectrum of dispersal distances for waterbirds as a group</w:t>
      </w:r>
      <w:r w:rsidR="00025FE9">
        <w:t>.</w:t>
      </w:r>
    </w:p>
    <w:p w14:paraId="17FF49DE" w14:textId="332E1298" w:rsidR="003C67CE" w:rsidRDefault="00025FE9" w:rsidP="00864CC1">
      <w:pPr>
        <w:pStyle w:val="ARIERBullettedbody"/>
      </w:pPr>
      <w:r>
        <w:t>All n</w:t>
      </w:r>
      <w:r w:rsidR="008E4351" w:rsidRPr="008C689E">
        <w:t>aturally occurring wetlands are suitable habitat for waterbirds</w:t>
      </w:r>
      <w:r>
        <w:t>.</w:t>
      </w:r>
    </w:p>
    <w:p w14:paraId="470204E7" w14:textId="5DCA993F" w:rsidR="008E4351" w:rsidRPr="008C689E" w:rsidRDefault="00014A1F" w:rsidP="00864CC1">
      <w:pPr>
        <w:pStyle w:val="ARIERBullettedbody"/>
      </w:pPr>
      <w:r>
        <w:t>The a</w:t>
      </w:r>
      <w:r w:rsidR="008E4351" w:rsidRPr="008C689E">
        <w:t>ttribution of wetlands as naturally occurring and human-made is correct</w:t>
      </w:r>
      <w:r w:rsidR="00025FE9">
        <w:t>.</w:t>
      </w:r>
    </w:p>
    <w:p w14:paraId="37C180DF" w14:textId="42CA072B" w:rsidR="003C67CE" w:rsidRDefault="00014A1F" w:rsidP="00864CC1">
      <w:pPr>
        <w:pStyle w:val="ARIERBullettedbody"/>
      </w:pPr>
      <w:r>
        <w:t xml:space="preserve">The </w:t>
      </w:r>
      <w:r w:rsidR="008E4351" w:rsidRPr="008C689E">
        <w:t xml:space="preserve"> movement patterns of waterbirds are not influenced by behavioural preferences toward any particular landscape feature other than the amount and proximity of water bodies.</w:t>
      </w:r>
    </w:p>
    <w:p w14:paraId="41B2169B" w14:textId="670F7F3C" w:rsidR="008E4351" w:rsidRPr="005445B5" w:rsidRDefault="0057194C" w:rsidP="002213DF">
      <w:pPr>
        <w:pStyle w:val="ARIERHB"/>
        <w:keepNext/>
      </w:pPr>
      <w:bookmarkStart w:id="29" w:name="_Toc428805794"/>
      <w:r>
        <w:t>3</w:t>
      </w:r>
      <w:r w:rsidR="00864CC1">
        <w:t>.</w:t>
      </w:r>
      <w:r w:rsidR="005445B5">
        <w:t>5</w:t>
      </w:r>
      <w:r w:rsidR="00864CC1">
        <w:tab/>
      </w:r>
      <w:r w:rsidR="008E4351" w:rsidRPr="005445B5">
        <w:t>Application</w:t>
      </w:r>
      <w:bookmarkEnd w:id="29"/>
    </w:p>
    <w:p w14:paraId="7AC11987" w14:textId="4065E56C" w:rsidR="003C67CE" w:rsidRDefault="008E4351" w:rsidP="00864CC1">
      <w:pPr>
        <w:pStyle w:val="ARIERbodynumbered"/>
      </w:pPr>
      <w:r w:rsidRPr="008C689E">
        <w:t xml:space="preserve">Two versions of the waterbird connectivity surface and wetland connectivity scores are available based on different assumptions regarding the utility of human-made wetland for waterbirds (Table 1). In selecting which </w:t>
      </w:r>
      <w:r w:rsidR="006A7576">
        <w:t>surface</w:t>
      </w:r>
      <w:r w:rsidRPr="008C689E">
        <w:t xml:space="preserve"> is more appropriate for informing management, the value of human-made wetlands in the region should be evaluated. It may also be helpful to compare the connectivity outputs between the two versions </w:t>
      </w:r>
      <w:r w:rsidR="005A6D9F">
        <w:t xml:space="preserve">in order </w:t>
      </w:r>
      <w:r w:rsidRPr="008C689E">
        <w:t xml:space="preserve">to understand the potential differences in connectivity values based on differing assumptions </w:t>
      </w:r>
      <w:r w:rsidR="005A6D9F">
        <w:t>about</w:t>
      </w:r>
      <w:r w:rsidR="005A6D9F" w:rsidRPr="008C689E">
        <w:t xml:space="preserve"> </w:t>
      </w:r>
      <w:r w:rsidRPr="008C689E">
        <w:t xml:space="preserve">the value of human-made wetlands for waterbirds. It is </w:t>
      </w:r>
      <w:r w:rsidRPr="008C689E">
        <w:lastRenderedPageBreak/>
        <w:t>likely that the connectivity outputs for naturally occurring wetlands may underrepresent levels of connectivity, while the inclusion of human-made wetlands may over</w:t>
      </w:r>
      <w:r w:rsidR="002213DF">
        <w:t xml:space="preserve"> </w:t>
      </w:r>
      <w:r w:rsidRPr="008C689E">
        <w:t>represent levels of connectivity.</w:t>
      </w:r>
    </w:p>
    <w:p w14:paraId="7E0D666B" w14:textId="5F98E684" w:rsidR="003C67CE" w:rsidRDefault="008E4351" w:rsidP="00864CC1">
      <w:pPr>
        <w:pStyle w:val="ARIERbodynumbered"/>
      </w:pPr>
      <w:r w:rsidRPr="008C689E">
        <w:t>The distance waterbirds may move among suitable habitat varies for different waterbird species. Spatial data layers representing waterbird connectivity are also available for each of the distances used in generating the overall waterbird connectivity layer (5, 10, 50, 100 and 300 km). Patterns of connectivity for a particular waterbird species can be evaluated using the distance model that best corresponds to the movement characteristics of the species of interest.</w:t>
      </w:r>
    </w:p>
    <w:p w14:paraId="631F1CB1" w14:textId="5986E7C0" w:rsidR="003C67CE" w:rsidRDefault="008E4351" w:rsidP="00864CC1">
      <w:pPr>
        <w:pStyle w:val="ARIERbodynumbered"/>
      </w:pPr>
      <w:r w:rsidRPr="008C689E">
        <w:t>The waterbird connectivity layer will help to identify areas in the landscape where the amount and proximity of habitat is greatest for waterbirds as a group. At sites with high connectivity scores, waterbirds have the greatest amount of habitat in relatively close proximity.</w:t>
      </w:r>
    </w:p>
    <w:p w14:paraId="214E0988" w14:textId="2775A8F0" w:rsidR="008E4351" w:rsidRPr="008C689E" w:rsidRDefault="008E4351" w:rsidP="00864CC1">
      <w:pPr>
        <w:pStyle w:val="ARIERbodynumbered"/>
      </w:pPr>
      <w:r w:rsidRPr="008C689E">
        <w:t>When considering degraded sites</w:t>
      </w:r>
      <w:r w:rsidR="005A6D9F">
        <w:t>,</w:t>
      </w:r>
      <w:r w:rsidRPr="008C689E">
        <w:t xml:space="preserve"> those that are highly connected may be prioritised for management intervention over sites that are less well connected. This approach is based on the assumption that in highly connected sites</w:t>
      </w:r>
      <w:r w:rsidR="005A6D9F">
        <w:t>,</w:t>
      </w:r>
      <w:r w:rsidRPr="008C689E">
        <w:t xml:space="preserve"> waterbirds are likely to have access to a greater range of wetland resources</w:t>
      </w:r>
      <w:r w:rsidR="005A6D9F">
        <w:t>,</w:t>
      </w:r>
      <w:r w:rsidRPr="008C689E">
        <w:t xml:space="preserve"> and this can enhance waterbird diversity and breeding success (Browne and </w:t>
      </w:r>
      <w:proofErr w:type="spellStart"/>
      <w:r w:rsidRPr="008C689E">
        <w:t>Dinsmore</w:t>
      </w:r>
      <w:proofErr w:type="spellEnd"/>
      <w:r w:rsidRPr="008C689E">
        <w:t xml:space="preserve"> 1986</w:t>
      </w:r>
      <w:r w:rsidR="005A6D9F">
        <w:t>,</w:t>
      </w:r>
      <w:r w:rsidR="005A6D9F" w:rsidRPr="008C689E">
        <w:t xml:space="preserve"> </w:t>
      </w:r>
      <w:r w:rsidRPr="008C689E">
        <w:t>Smith 1995).</w:t>
      </w:r>
    </w:p>
    <w:p w14:paraId="021A7756" w14:textId="677E5E26" w:rsidR="003C67CE" w:rsidRDefault="008E4351" w:rsidP="00864CC1">
      <w:pPr>
        <w:pStyle w:val="ARIERbodynumbered"/>
      </w:pPr>
      <w:r w:rsidRPr="008C689E">
        <w:t>For species that need to provide food to flightless juveniles, breeding sites that are highly connected to wetlands that provide food resources will reduce the energy expended in foraging and in turn lead to higher fledging survival (Smith 1995). This suggests that highly connected wetlands that also have features required for breeding and/or feeding, or where these features could be restored, should be a high priority for protection and/or restoration.</w:t>
      </w:r>
    </w:p>
    <w:p w14:paraId="4C60D9F6" w14:textId="6E777997" w:rsidR="003C67CE" w:rsidRDefault="008E4351" w:rsidP="00864CC1">
      <w:pPr>
        <w:pStyle w:val="ARIERbodynumbered"/>
      </w:pPr>
      <w:r w:rsidRPr="008C689E">
        <w:t xml:space="preserve">Waterbirds carry plant and invertebrate propagules when they attach to their feathers, feet and bill, and when they are ingested and survive gut passage. Wetlands with high waterbird connectivity are therefore also likely to receive a higher influx of plant and invertebrate propagules through bird visitation, compared </w:t>
      </w:r>
      <w:r w:rsidR="005A6D9F">
        <w:t>with</w:t>
      </w:r>
      <w:r w:rsidR="005A6D9F" w:rsidRPr="008C689E">
        <w:t xml:space="preserve"> </w:t>
      </w:r>
      <w:r w:rsidRPr="008C689E">
        <w:t xml:space="preserve">wetlands with low connectivity. The arrival of propagules through waterbird movements can assist with natural </w:t>
      </w:r>
      <w:proofErr w:type="spellStart"/>
      <w:r w:rsidR="00024933">
        <w:t>recolon</w:t>
      </w:r>
      <w:r w:rsidRPr="008C689E">
        <w:t>isation</w:t>
      </w:r>
      <w:proofErr w:type="spellEnd"/>
      <w:r w:rsidRPr="008C689E">
        <w:t xml:space="preserve"> of wetland species following disturbance events</w:t>
      </w:r>
      <w:r w:rsidR="005A6D9F">
        <w:t>,</w:t>
      </w:r>
      <w:r w:rsidRPr="008C689E">
        <w:t xml:space="preserve"> but may also contribute to the spread of invasive species.</w:t>
      </w:r>
    </w:p>
    <w:p w14:paraId="3A96834B" w14:textId="7D19799C" w:rsidR="003C67CE" w:rsidRDefault="0057194C" w:rsidP="007117BD">
      <w:pPr>
        <w:pStyle w:val="ARIERHA"/>
        <w:spacing w:before="360"/>
        <w:rPr>
          <w:lang w:val="en-AU"/>
        </w:rPr>
      </w:pPr>
      <w:bookmarkStart w:id="30" w:name="_Toc428805795"/>
      <w:r>
        <w:rPr>
          <w:lang w:val="en-AU"/>
        </w:rPr>
        <w:t>4</w:t>
      </w:r>
      <w:r w:rsidR="00864CC1">
        <w:rPr>
          <w:lang w:val="en-AU"/>
        </w:rPr>
        <w:tab/>
      </w:r>
      <w:r w:rsidR="008E4351" w:rsidRPr="00864CC1">
        <w:rPr>
          <w:lang w:val="en-AU"/>
        </w:rPr>
        <w:t>A</w:t>
      </w:r>
      <w:r w:rsidR="00864CC1" w:rsidRPr="00864CC1">
        <w:rPr>
          <w:lang w:val="en-AU"/>
        </w:rPr>
        <w:t>mphibian connectivity</w:t>
      </w:r>
      <w:bookmarkEnd w:id="30"/>
    </w:p>
    <w:p w14:paraId="3B37A552" w14:textId="201F2A6A" w:rsidR="003C67CE" w:rsidRDefault="008E4351" w:rsidP="00864CC1">
      <w:pPr>
        <w:pStyle w:val="ARIERbodynumbered"/>
      </w:pPr>
      <w:r w:rsidRPr="008C689E">
        <w:t xml:space="preserve">Amphibian connectivity models have been developed to represent patterns of landscape connectivity for pond breeding amphibians that are generalist in their habitat use and are likely to occupy most wetland types. This represents </w:t>
      </w:r>
      <w:r w:rsidR="00025FE9">
        <w:t xml:space="preserve">approximately </w:t>
      </w:r>
      <w:r w:rsidRPr="008C689E">
        <w:t>62% of the 37 amphibian species that occur in Victoria (Table 2). Patterns of landscape connectivity for stream-dwelling species, species with specific habitat requirements or land-breeding species are not represented in the current models.</w:t>
      </w:r>
    </w:p>
    <w:p w14:paraId="33037B26" w14:textId="77777777" w:rsidR="00F9274C" w:rsidRDefault="00F9274C">
      <w:pPr>
        <w:rPr>
          <w:rFonts w:asciiTheme="minorHAnsi" w:hAnsiTheme="minorHAnsi"/>
          <w:b/>
          <w:bCs/>
          <w:color w:val="000000"/>
          <w:szCs w:val="22"/>
        </w:rPr>
      </w:pPr>
      <w:bookmarkStart w:id="31" w:name="_Toc298706607"/>
      <w:r>
        <w:br w:type="page"/>
      </w:r>
    </w:p>
    <w:p w14:paraId="63051C09" w14:textId="4437FD76" w:rsidR="008E4351" w:rsidRPr="005445B5" w:rsidRDefault="008E4351" w:rsidP="0084039F">
      <w:pPr>
        <w:pStyle w:val="ARIERCaption-Table"/>
        <w:rPr>
          <w:b w:val="0"/>
        </w:rPr>
      </w:pPr>
      <w:r w:rsidRPr="0084039F">
        <w:lastRenderedPageBreak/>
        <w:t>Table 2. List of Victorian amphibian species that the connectivity models apply to, conservation listing in Victoria (CL)</w:t>
      </w:r>
      <w:r w:rsidR="005A6D9F">
        <w:t>,</w:t>
      </w:r>
      <w:r w:rsidRPr="0084039F">
        <w:t xml:space="preserve"> and mobility rating. </w:t>
      </w:r>
      <w:r w:rsidR="005A6D9F">
        <w:rPr>
          <w:b w:val="0"/>
        </w:rPr>
        <w:t>These a</w:t>
      </w:r>
      <w:r w:rsidR="005A6D9F" w:rsidRPr="005445B5">
        <w:rPr>
          <w:b w:val="0"/>
        </w:rPr>
        <w:t xml:space="preserve">mphibian </w:t>
      </w:r>
      <w:r w:rsidRPr="005445B5">
        <w:rPr>
          <w:b w:val="0"/>
        </w:rPr>
        <w:t xml:space="preserve">species include those that utilise most wetland types, </w:t>
      </w:r>
      <w:r w:rsidR="005A6D9F">
        <w:rPr>
          <w:b w:val="0"/>
        </w:rPr>
        <w:t xml:space="preserve">and </w:t>
      </w:r>
      <w:r w:rsidRPr="005445B5">
        <w:rPr>
          <w:b w:val="0"/>
        </w:rPr>
        <w:t>do not have specialist habitat requirements and/or specialised breeding biology (</w:t>
      </w:r>
      <w:r w:rsidR="005A6D9F">
        <w:rPr>
          <w:b w:val="0"/>
        </w:rPr>
        <w:t>a</w:t>
      </w:r>
      <w:r w:rsidR="005A6D9F" w:rsidRPr="005445B5">
        <w:rPr>
          <w:b w:val="0"/>
        </w:rPr>
        <w:t xml:space="preserve">dapted </w:t>
      </w:r>
      <w:r w:rsidRPr="005445B5">
        <w:rPr>
          <w:b w:val="0"/>
        </w:rPr>
        <w:t>from Morris 2012).</w:t>
      </w:r>
      <w:bookmarkEnd w:id="31"/>
    </w:p>
    <w:tbl>
      <w:tblPr>
        <w:tblW w:w="0" w:type="auto"/>
        <w:tblBorders>
          <w:bottom w:val="single" w:sz="4" w:space="0" w:color="228591"/>
          <w:insideH w:val="single" w:sz="4" w:space="0" w:color="228591"/>
        </w:tblBorders>
        <w:tblLook w:val="01E0" w:firstRow="1" w:lastRow="1" w:firstColumn="1" w:lastColumn="1" w:noHBand="0" w:noVBand="0"/>
      </w:tblPr>
      <w:tblGrid>
        <w:gridCol w:w="2529"/>
        <w:gridCol w:w="2452"/>
        <w:gridCol w:w="868"/>
        <w:gridCol w:w="1737"/>
        <w:gridCol w:w="1416"/>
      </w:tblGrid>
      <w:tr w:rsidR="008D3029" w:rsidRPr="005A6D9F" w14:paraId="2BDF52D7" w14:textId="77777777" w:rsidTr="001623FA">
        <w:tc>
          <w:tcPr>
            <w:tcW w:w="0" w:type="auto"/>
            <w:tcBorders>
              <w:top w:val="nil"/>
              <w:bottom w:val="nil"/>
            </w:tcBorders>
            <w:shd w:val="clear" w:color="auto" w:fill="228591"/>
            <w:vAlign w:val="center"/>
          </w:tcPr>
          <w:p w14:paraId="3C7240A8" w14:textId="77777777" w:rsidR="008D3029" w:rsidRPr="002213DF" w:rsidRDefault="008D3029" w:rsidP="004668B8">
            <w:pPr>
              <w:pStyle w:val="TblHd"/>
              <w:jc w:val="center"/>
              <w:rPr>
                <w:b w:val="0"/>
                <w:color w:val="FFFFFF" w:themeColor="background1"/>
                <w:szCs w:val="22"/>
              </w:rPr>
            </w:pPr>
            <w:r w:rsidRPr="002213DF">
              <w:rPr>
                <w:rFonts w:cs="Tahoma"/>
                <w:b w:val="0"/>
                <w:color w:val="FFFFFF" w:themeColor="background1"/>
                <w:sz w:val="20"/>
                <w:szCs w:val="18"/>
              </w:rPr>
              <w:t>Species name</w:t>
            </w:r>
          </w:p>
        </w:tc>
        <w:tc>
          <w:tcPr>
            <w:tcW w:w="0" w:type="auto"/>
            <w:tcBorders>
              <w:top w:val="nil"/>
              <w:bottom w:val="nil"/>
            </w:tcBorders>
            <w:shd w:val="clear" w:color="auto" w:fill="228591"/>
            <w:vAlign w:val="center"/>
          </w:tcPr>
          <w:p w14:paraId="06273677" w14:textId="77777777" w:rsidR="008D3029" w:rsidRPr="002213DF" w:rsidRDefault="008D3029" w:rsidP="004668B8">
            <w:pPr>
              <w:pStyle w:val="TblHd"/>
              <w:jc w:val="center"/>
              <w:rPr>
                <w:b w:val="0"/>
                <w:color w:val="FFFFFF" w:themeColor="background1"/>
                <w:szCs w:val="22"/>
              </w:rPr>
            </w:pPr>
            <w:r w:rsidRPr="002213DF">
              <w:rPr>
                <w:rFonts w:cs="Tahoma"/>
                <w:b w:val="0"/>
                <w:color w:val="FFFFFF" w:themeColor="background1"/>
                <w:sz w:val="20"/>
                <w:szCs w:val="18"/>
              </w:rPr>
              <w:t>Common name</w:t>
            </w:r>
          </w:p>
        </w:tc>
        <w:tc>
          <w:tcPr>
            <w:tcW w:w="0" w:type="auto"/>
            <w:tcBorders>
              <w:top w:val="nil"/>
              <w:bottom w:val="nil"/>
            </w:tcBorders>
            <w:shd w:val="clear" w:color="auto" w:fill="228591"/>
            <w:vAlign w:val="center"/>
          </w:tcPr>
          <w:p w14:paraId="29612702" w14:textId="77777777" w:rsidR="008D3029" w:rsidRPr="002213DF" w:rsidRDefault="008D3029" w:rsidP="004668B8">
            <w:pPr>
              <w:pStyle w:val="TblHd"/>
              <w:jc w:val="center"/>
              <w:rPr>
                <w:b w:val="0"/>
                <w:color w:val="FFFFFF" w:themeColor="background1"/>
                <w:szCs w:val="22"/>
              </w:rPr>
            </w:pPr>
            <w:r w:rsidRPr="002213DF">
              <w:rPr>
                <w:rFonts w:cs="Tahoma"/>
                <w:b w:val="0"/>
                <w:color w:val="FFFFFF" w:themeColor="background1"/>
                <w:sz w:val="20"/>
                <w:szCs w:val="18"/>
              </w:rPr>
              <w:t>CL</w:t>
            </w:r>
          </w:p>
        </w:tc>
        <w:tc>
          <w:tcPr>
            <w:tcW w:w="0" w:type="auto"/>
            <w:tcBorders>
              <w:top w:val="nil"/>
              <w:bottom w:val="nil"/>
            </w:tcBorders>
            <w:shd w:val="clear" w:color="auto" w:fill="228591"/>
            <w:vAlign w:val="center"/>
          </w:tcPr>
          <w:p w14:paraId="60CE02CB" w14:textId="1C981B40" w:rsidR="003C67CE" w:rsidRPr="002213DF" w:rsidRDefault="008D3029" w:rsidP="004668B8">
            <w:pPr>
              <w:tabs>
                <w:tab w:val="left" w:pos="1052"/>
              </w:tabs>
              <w:ind w:right="167"/>
              <w:jc w:val="center"/>
              <w:rPr>
                <w:rFonts w:cs="Tahoma"/>
                <w:color w:val="FFFFFF" w:themeColor="background1"/>
                <w:sz w:val="20"/>
                <w:szCs w:val="18"/>
              </w:rPr>
            </w:pPr>
            <w:r w:rsidRPr="002213DF">
              <w:rPr>
                <w:rFonts w:cs="Tahoma"/>
                <w:color w:val="FFFFFF" w:themeColor="background1"/>
                <w:sz w:val="20"/>
                <w:szCs w:val="18"/>
              </w:rPr>
              <w:t>Altitudinal range</w:t>
            </w:r>
          </w:p>
          <w:p w14:paraId="2FD4398D" w14:textId="77777777" w:rsidR="008D3029" w:rsidRPr="002213DF" w:rsidRDefault="008D3029" w:rsidP="004668B8">
            <w:pPr>
              <w:pStyle w:val="TblHd"/>
              <w:jc w:val="center"/>
              <w:rPr>
                <w:b w:val="0"/>
                <w:color w:val="FFFFFF" w:themeColor="background1"/>
                <w:szCs w:val="22"/>
              </w:rPr>
            </w:pPr>
            <w:r w:rsidRPr="002213DF">
              <w:rPr>
                <w:rFonts w:cs="Tahoma"/>
                <w:b w:val="0"/>
                <w:color w:val="FFFFFF" w:themeColor="background1"/>
                <w:sz w:val="20"/>
                <w:szCs w:val="18"/>
              </w:rPr>
              <w:t>(m)</w:t>
            </w:r>
          </w:p>
        </w:tc>
        <w:tc>
          <w:tcPr>
            <w:tcW w:w="0" w:type="auto"/>
            <w:tcBorders>
              <w:top w:val="nil"/>
              <w:bottom w:val="nil"/>
            </w:tcBorders>
            <w:shd w:val="clear" w:color="auto" w:fill="228591"/>
            <w:vAlign w:val="center"/>
          </w:tcPr>
          <w:p w14:paraId="7BB0A5F1" w14:textId="77777777" w:rsidR="008D3029" w:rsidRPr="002213DF" w:rsidRDefault="008D3029" w:rsidP="004668B8">
            <w:pPr>
              <w:jc w:val="center"/>
              <w:rPr>
                <w:rFonts w:cs="Tahoma"/>
                <w:color w:val="FFFFFF" w:themeColor="background1"/>
                <w:sz w:val="20"/>
                <w:szCs w:val="18"/>
              </w:rPr>
            </w:pPr>
            <w:r w:rsidRPr="002213DF">
              <w:rPr>
                <w:rFonts w:cs="Tahoma"/>
                <w:color w:val="FFFFFF" w:themeColor="background1"/>
                <w:sz w:val="20"/>
                <w:szCs w:val="18"/>
              </w:rPr>
              <w:t>Mobility rating</w:t>
            </w:r>
          </w:p>
          <w:p w14:paraId="42DB18F2" w14:textId="77777777" w:rsidR="008D3029" w:rsidRPr="002213DF" w:rsidRDefault="008D3029" w:rsidP="004668B8">
            <w:pPr>
              <w:jc w:val="center"/>
              <w:rPr>
                <w:rFonts w:cs="Tahoma"/>
                <w:color w:val="FFFFFF" w:themeColor="background1"/>
                <w:sz w:val="18"/>
                <w:szCs w:val="18"/>
              </w:rPr>
            </w:pPr>
            <w:r w:rsidRPr="002213DF">
              <w:rPr>
                <w:rFonts w:cs="Tahoma"/>
                <w:color w:val="FFFFFF" w:themeColor="background1"/>
                <w:sz w:val="18"/>
                <w:szCs w:val="18"/>
              </w:rPr>
              <w:t>Low &lt;0.5 km;</w:t>
            </w:r>
          </w:p>
          <w:p w14:paraId="6A58C245" w14:textId="77777777" w:rsidR="008D3029" w:rsidRPr="002213DF" w:rsidRDefault="008D3029" w:rsidP="004668B8">
            <w:pPr>
              <w:jc w:val="center"/>
              <w:rPr>
                <w:rFonts w:cs="Tahoma"/>
                <w:color w:val="FFFFFF" w:themeColor="background1"/>
                <w:sz w:val="18"/>
                <w:szCs w:val="18"/>
              </w:rPr>
            </w:pPr>
            <w:r w:rsidRPr="002213DF">
              <w:rPr>
                <w:rFonts w:cs="Tahoma"/>
                <w:color w:val="FFFFFF" w:themeColor="background1"/>
                <w:sz w:val="18"/>
                <w:szCs w:val="18"/>
              </w:rPr>
              <w:t>Medium &lt; 1 km;</w:t>
            </w:r>
          </w:p>
          <w:p w14:paraId="6A21C068" w14:textId="77777777" w:rsidR="008D3029" w:rsidRPr="002213DF" w:rsidRDefault="008D3029" w:rsidP="004668B8">
            <w:pPr>
              <w:pStyle w:val="TblHd"/>
              <w:jc w:val="center"/>
              <w:rPr>
                <w:b w:val="0"/>
                <w:color w:val="FFFFFF" w:themeColor="background1"/>
                <w:szCs w:val="22"/>
              </w:rPr>
            </w:pPr>
            <w:r w:rsidRPr="002213DF">
              <w:rPr>
                <w:rFonts w:cs="Tahoma"/>
                <w:b w:val="0"/>
                <w:color w:val="FFFFFF" w:themeColor="background1"/>
                <w:sz w:val="18"/>
                <w:szCs w:val="18"/>
              </w:rPr>
              <w:t>High &gt; 1 km</w:t>
            </w:r>
          </w:p>
        </w:tc>
      </w:tr>
      <w:tr w:rsidR="008D3029" w:rsidRPr="008C689E" w14:paraId="3503A75E" w14:textId="77777777" w:rsidTr="001623FA">
        <w:tc>
          <w:tcPr>
            <w:tcW w:w="0" w:type="auto"/>
            <w:tcBorders>
              <w:top w:val="nil"/>
            </w:tcBorders>
            <w:vAlign w:val="bottom"/>
          </w:tcPr>
          <w:p w14:paraId="3179BBA7" w14:textId="77777777" w:rsidR="008D3029" w:rsidRPr="008C689E" w:rsidRDefault="008D3029" w:rsidP="004668B8">
            <w:pPr>
              <w:pStyle w:val="ARIERTblBdy"/>
              <w:rPr>
                <w:szCs w:val="22"/>
              </w:rPr>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aurea</w:t>
            </w:r>
            <w:proofErr w:type="spellEnd"/>
          </w:p>
        </w:tc>
        <w:tc>
          <w:tcPr>
            <w:tcW w:w="0" w:type="auto"/>
            <w:tcBorders>
              <w:top w:val="nil"/>
            </w:tcBorders>
            <w:vAlign w:val="bottom"/>
          </w:tcPr>
          <w:p w14:paraId="2620BC54" w14:textId="77777777" w:rsidR="008D3029" w:rsidRPr="008C689E" w:rsidRDefault="008D3029" w:rsidP="004668B8">
            <w:pPr>
              <w:pStyle w:val="ARIERTblBdy"/>
              <w:jc w:val="center"/>
              <w:rPr>
                <w:szCs w:val="22"/>
              </w:rPr>
            </w:pPr>
            <w:r w:rsidRPr="008C689E">
              <w:rPr>
                <w:color w:val="000000"/>
                <w:sz w:val="20"/>
                <w:szCs w:val="18"/>
              </w:rPr>
              <w:t>Green and Golden Bell Frog</w:t>
            </w:r>
          </w:p>
        </w:tc>
        <w:tc>
          <w:tcPr>
            <w:tcW w:w="0" w:type="auto"/>
            <w:tcBorders>
              <w:top w:val="nil"/>
            </w:tcBorders>
            <w:vAlign w:val="bottom"/>
          </w:tcPr>
          <w:p w14:paraId="50E5A101" w14:textId="77777777" w:rsidR="008D3029" w:rsidRPr="008C689E" w:rsidRDefault="008D3029" w:rsidP="004668B8">
            <w:pPr>
              <w:pStyle w:val="ARIERTblBdy"/>
              <w:jc w:val="center"/>
              <w:rPr>
                <w:szCs w:val="22"/>
              </w:rPr>
            </w:pPr>
            <w:r w:rsidRPr="008C689E">
              <w:rPr>
                <w:sz w:val="20"/>
                <w:szCs w:val="18"/>
              </w:rPr>
              <w:t>Vu</w:t>
            </w:r>
          </w:p>
        </w:tc>
        <w:tc>
          <w:tcPr>
            <w:tcW w:w="0" w:type="auto"/>
            <w:tcBorders>
              <w:top w:val="nil"/>
            </w:tcBorders>
            <w:vAlign w:val="bottom"/>
          </w:tcPr>
          <w:p w14:paraId="145E8FF0" w14:textId="77777777" w:rsidR="008D3029" w:rsidRPr="008C689E" w:rsidRDefault="008D3029" w:rsidP="004668B8">
            <w:pPr>
              <w:pStyle w:val="ARIERTblBdy"/>
              <w:jc w:val="center"/>
              <w:rPr>
                <w:szCs w:val="22"/>
              </w:rPr>
            </w:pPr>
            <w:r w:rsidRPr="008C689E">
              <w:rPr>
                <w:sz w:val="20"/>
                <w:szCs w:val="18"/>
              </w:rPr>
              <w:t>10–720</w:t>
            </w:r>
          </w:p>
        </w:tc>
        <w:tc>
          <w:tcPr>
            <w:tcW w:w="0" w:type="auto"/>
            <w:tcBorders>
              <w:top w:val="nil"/>
            </w:tcBorders>
            <w:vAlign w:val="bottom"/>
          </w:tcPr>
          <w:p w14:paraId="0AC4A53C" w14:textId="77777777" w:rsidR="008D3029" w:rsidRPr="008C689E" w:rsidRDefault="008D3029" w:rsidP="004668B8">
            <w:pPr>
              <w:pStyle w:val="ARIERTblBdy"/>
              <w:jc w:val="center"/>
              <w:rPr>
                <w:szCs w:val="22"/>
              </w:rPr>
            </w:pPr>
            <w:r w:rsidRPr="008C689E">
              <w:rPr>
                <w:sz w:val="20"/>
                <w:szCs w:val="18"/>
              </w:rPr>
              <w:t>High</w:t>
            </w:r>
          </w:p>
        </w:tc>
      </w:tr>
      <w:tr w:rsidR="008D3029" w:rsidRPr="008C689E" w14:paraId="14E7CB96" w14:textId="77777777" w:rsidTr="001623FA">
        <w:tc>
          <w:tcPr>
            <w:tcW w:w="0" w:type="auto"/>
            <w:vAlign w:val="bottom"/>
          </w:tcPr>
          <w:p w14:paraId="6838A04E" w14:textId="77777777" w:rsidR="008D3029" w:rsidRPr="008C689E" w:rsidRDefault="008D3029" w:rsidP="004668B8">
            <w:pPr>
              <w:pStyle w:val="ARIERTblBdy"/>
              <w:rPr>
                <w:szCs w:val="22"/>
              </w:rPr>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dentata</w:t>
            </w:r>
            <w:proofErr w:type="spellEnd"/>
          </w:p>
        </w:tc>
        <w:tc>
          <w:tcPr>
            <w:tcW w:w="0" w:type="auto"/>
            <w:vAlign w:val="bottom"/>
          </w:tcPr>
          <w:p w14:paraId="5F6AC466" w14:textId="77777777" w:rsidR="008D3029" w:rsidRPr="008C689E" w:rsidRDefault="008D3029" w:rsidP="004668B8">
            <w:pPr>
              <w:pStyle w:val="ARIERTblBdy"/>
              <w:jc w:val="center"/>
              <w:rPr>
                <w:szCs w:val="22"/>
              </w:rPr>
            </w:pPr>
            <w:r w:rsidRPr="008C689E">
              <w:rPr>
                <w:color w:val="000000"/>
                <w:sz w:val="20"/>
                <w:szCs w:val="18"/>
              </w:rPr>
              <w:t>Bleating Tree Frog</w:t>
            </w:r>
          </w:p>
        </w:tc>
        <w:tc>
          <w:tcPr>
            <w:tcW w:w="0" w:type="auto"/>
            <w:vAlign w:val="bottom"/>
          </w:tcPr>
          <w:p w14:paraId="1DFD64C2" w14:textId="77777777" w:rsidR="008D3029" w:rsidRPr="008C689E" w:rsidRDefault="008D3029" w:rsidP="004668B8">
            <w:pPr>
              <w:pStyle w:val="ARIERTblBdy"/>
              <w:jc w:val="center"/>
              <w:rPr>
                <w:szCs w:val="22"/>
              </w:rPr>
            </w:pPr>
          </w:p>
        </w:tc>
        <w:tc>
          <w:tcPr>
            <w:tcW w:w="0" w:type="auto"/>
            <w:vAlign w:val="bottom"/>
          </w:tcPr>
          <w:p w14:paraId="1D0F28F1" w14:textId="77777777" w:rsidR="008D3029" w:rsidRPr="008C689E" w:rsidRDefault="008D3029" w:rsidP="004668B8">
            <w:pPr>
              <w:pStyle w:val="ARIERTblBdy"/>
              <w:jc w:val="center"/>
              <w:rPr>
                <w:szCs w:val="22"/>
              </w:rPr>
            </w:pPr>
          </w:p>
        </w:tc>
        <w:tc>
          <w:tcPr>
            <w:tcW w:w="0" w:type="auto"/>
          </w:tcPr>
          <w:p w14:paraId="69A25D72" w14:textId="77777777" w:rsidR="008D3029" w:rsidRPr="008C689E" w:rsidRDefault="008D3029" w:rsidP="004668B8">
            <w:pPr>
              <w:pStyle w:val="ARIERTblBdy"/>
              <w:jc w:val="center"/>
              <w:rPr>
                <w:szCs w:val="22"/>
              </w:rPr>
            </w:pPr>
            <w:r w:rsidRPr="008C689E">
              <w:rPr>
                <w:sz w:val="20"/>
                <w:szCs w:val="18"/>
              </w:rPr>
              <w:t>Unknown</w:t>
            </w:r>
          </w:p>
        </w:tc>
      </w:tr>
      <w:tr w:rsidR="008D3029" w:rsidRPr="008C689E" w14:paraId="0CD79573" w14:textId="77777777" w:rsidTr="001623FA">
        <w:tc>
          <w:tcPr>
            <w:tcW w:w="0" w:type="auto"/>
            <w:vAlign w:val="bottom"/>
          </w:tcPr>
          <w:p w14:paraId="1B7A05EC" w14:textId="77777777" w:rsidR="008D3029" w:rsidRPr="008C689E" w:rsidRDefault="008D3029" w:rsidP="004668B8">
            <w:pPr>
              <w:pStyle w:val="ARIERTblBdy"/>
              <w:rPr>
                <w:i/>
                <w:iCs/>
                <w:szCs w:val="22"/>
              </w:rPr>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ewingii</w:t>
            </w:r>
            <w:proofErr w:type="spellEnd"/>
          </w:p>
        </w:tc>
        <w:tc>
          <w:tcPr>
            <w:tcW w:w="0" w:type="auto"/>
            <w:vAlign w:val="bottom"/>
          </w:tcPr>
          <w:p w14:paraId="3341ECB4" w14:textId="77777777" w:rsidR="008D3029" w:rsidRPr="008C689E" w:rsidRDefault="008D3029" w:rsidP="004668B8">
            <w:pPr>
              <w:pStyle w:val="ARIERTblBdy"/>
              <w:jc w:val="center"/>
              <w:rPr>
                <w:szCs w:val="22"/>
              </w:rPr>
            </w:pPr>
            <w:r w:rsidRPr="008C689E">
              <w:rPr>
                <w:color w:val="000000"/>
                <w:sz w:val="20"/>
                <w:szCs w:val="18"/>
              </w:rPr>
              <w:t>Southern Brown Tree Frog</w:t>
            </w:r>
          </w:p>
        </w:tc>
        <w:tc>
          <w:tcPr>
            <w:tcW w:w="0" w:type="auto"/>
            <w:vAlign w:val="bottom"/>
          </w:tcPr>
          <w:p w14:paraId="03227130" w14:textId="77777777" w:rsidR="008D3029" w:rsidRPr="008C689E" w:rsidRDefault="008D3029" w:rsidP="004668B8">
            <w:pPr>
              <w:pStyle w:val="ARIERTblBdy"/>
              <w:jc w:val="center"/>
              <w:rPr>
                <w:szCs w:val="22"/>
              </w:rPr>
            </w:pPr>
          </w:p>
        </w:tc>
        <w:tc>
          <w:tcPr>
            <w:tcW w:w="0" w:type="auto"/>
            <w:vAlign w:val="bottom"/>
          </w:tcPr>
          <w:p w14:paraId="5B5CEFF7" w14:textId="77777777" w:rsidR="008D3029" w:rsidRPr="008C689E" w:rsidRDefault="008D3029" w:rsidP="004668B8">
            <w:pPr>
              <w:pStyle w:val="ARIERTblBdy"/>
              <w:jc w:val="center"/>
              <w:rPr>
                <w:szCs w:val="22"/>
              </w:rPr>
            </w:pPr>
            <w:r w:rsidRPr="008C689E">
              <w:rPr>
                <w:sz w:val="20"/>
                <w:szCs w:val="18"/>
              </w:rPr>
              <w:t>10–1510</w:t>
            </w:r>
          </w:p>
        </w:tc>
        <w:tc>
          <w:tcPr>
            <w:tcW w:w="0" w:type="auto"/>
          </w:tcPr>
          <w:p w14:paraId="176EB30C" w14:textId="77777777" w:rsidR="008D3029" w:rsidRPr="008C689E" w:rsidRDefault="008D3029" w:rsidP="004668B8">
            <w:pPr>
              <w:pStyle w:val="ARIERTblBdy"/>
              <w:jc w:val="center"/>
              <w:rPr>
                <w:szCs w:val="22"/>
              </w:rPr>
            </w:pPr>
            <w:r w:rsidRPr="008C689E">
              <w:rPr>
                <w:sz w:val="20"/>
                <w:szCs w:val="18"/>
              </w:rPr>
              <w:t>Unknown</w:t>
            </w:r>
          </w:p>
        </w:tc>
      </w:tr>
      <w:tr w:rsidR="008D3029" w:rsidRPr="008C689E" w14:paraId="60697143" w14:textId="77777777" w:rsidTr="001623FA">
        <w:tc>
          <w:tcPr>
            <w:tcW w:w="0" w:type="auto"/>
            <w:vAlign w:val="bottom"/>
          </w:tcPr>
          <w:p w14:paraId="458D1832" w14:textId="77777777" w:rsidR="008D3029" w:rsidRPr="008C689E" w:rsidRDefault="008D3029" w:rsidP="004668B8">
            <w:pPr>
              <w:pStyle w:val="ARIERTblBdy"/>
              <w:rPr>
                <w:i/>
                <w:iCs/>
                <w:szCs w:val="22"/>
              </w:rPr>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littlejohni</w:t>
            </w:r>
            <w:proofErr w:type="spellEnd"/>
          </w:p>
        </w:tc>
        <w:tc>
          <w:tcPr>
            <w:tcW w:w="0" w:type="auto"/>
            <w:vAlign w:val="bottom"/>
          </w:tcPr>
          <w:p w14:paraId="50E61193" w14:textId="77777777" w:rsidR="008D3029" w:rsidRPr="008C689E" w:rsidRDefault="008D3029" w:rsidP="004668B8">
            <w:pPr>
              <w:pStyle w:val="ARIERTblBdy"/>
              <w:jc w:val="center"/>
              <w:rPr>
                <w:szCs w:val="22"/>
              </w:rPr>
            </w:pPr>
            <w:r w:rsidRPr="008C689E">
              <w:rPr>
                <w:color w:val="000000"/>
                <w:sz w:val="20"/>
                <w:szCs w:val="18"/>
              </w:rPr>
              <w:t>Large Brown Tree Frog</w:t>
            </w:r>
          </w:p>
        </w:tc>
        <w:tc>
          <w:tcPr>
            <w:tcW w:w="0" w:type="auto"/>
            <w:vAlign w:val="bottom"/>
          </w:tcPr>
          <w:p w14:paraId="253D2552" w14:textId="77777777" w:rsidR="008D3029" w:rsidRPr="008C689E" w:rsidRDefault="008D3029" w:rsidP="004668B8">
            <w:pPr>
              <w:pStyle w:val="ARIERTblBdy"/>
              <w:jc w:val="center"/>
              <w:rPr>
                <w:szCs w:val="22"/>
              </w:rPr>
            </w:pPr>
            <w:r w:rsidRPr="008C689E">
              <w:rPr>
                <w:sz w:val="20"/>
                <w:szCs w:val="18"/>
              </w:rPr>
              <w:t>DD, FFG</w:t>
            </w:r>
          </w:p>
        </w:tc>
        <w:tc>
          <w:tcPr>
            <w:tcW w:w="0" w:type="auto"/>
            <w:vAlign w:val="bottom"/>
          </w:tcPr>
          <w:p w14:paraId="35CD8A5D" w14:textId="77777777" w:rsidR="008D3029" w:rsidRPr="008C689E" w:rsidRDefault="008D3029" w:rsidP="004668B8">
            <w:pPr>
              <w:pStyle w:val="ARIERTblBdy"/>
              <w:jc w:val="center"/>
              <w:rPr>
                <w:szCs w:val="22"/>
              </w:rPr>
            </w:pPr>
            <w:r w:rsidRPr="008C689E">
              <w:rPr>
                <w:sz w:val="20"/>
                <w:szCs w:val="18"/>
              </w:rPr>
              <w:t>110–1160</w:t>
            </w:r>
          </w:p>
        </w:tc>
        <w:tc>
          <w:tcPr>
            <w:tcW w:w="0" w:type="auto"/>
            <w:vAlign w:val="bottom"/>
          </w:tcPr>
          <w:p w14:paraId="2941E7E1" w14:textId="77777777" w:rsidR="008D3029" w:rsidRPr="008C689E" w:rsidRDefault="008D3029" w:rsidP="004668B8">
            <w:pPr>
              <w:pStyle w:val="ARIERTblBdy"/>
              <w:jc w:val="center"/>
              <w:rPr>
                <w:szCs w:val="22"/>
              </w:rPr>
            </w:pPr>
            <w:r w:rsidRPr="008C689E">
              <w:rPr>
                <w:sz w:val="20"/>
                <w:szCs w:val="18"/>
              </w:rPr>
              <w:t>Medium</w:t>
            </w:r>
          </w:p>
        </w:tc>
      </w:tr>
      <w:tr w:rsidR="008D3029" w:rsidRPr="008C689E" w14:paraId="5AFF1B60" w14:textId="77777777" w:rsidTr="001623FA">
        <w:tc>
          <w:tcPr>
            <w:tcW w:w="0" w:type="auto"/>
            <w:vAlign w:val="bottom"/>
          </w:tcPr>
          <w:p w14:paraId="482AFEF7" w14:textId="77777777" w:rsidR="008D3029" w:rsidRPr="008C689E" w:rsidRDefault="008D3029" w:rsidP="004668B8">
            <w:pPr>
              <w:pStyle w:val="ARIERTblBdy"/>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paraewingi</w:t>
            </w:r>
            <w:proofErr w:type="spellEnd"/>
          </w:p>
        </w:tc>
        <w:tc>
          <w:tcPr>
            <w:tcW w:w="0" w:type="auto"/>
            <w:vAlign w:val="bottom"/>
          </w:tcPr>
          <w:p w14:paraId="34842B96" w14:textId="77777777" w:rsidR="008D3029" w:rsidRPr="008C689E" w:rsidRDefault="008D3029" w:rsidP="004668B8">
            <w:pPr>
              <w:pStyle w:val="ARIERTblBdy"/>
              <w:jc w:val="center"/>
              <w:rPr>
                <w:szCs w:val="22"/>
              </w:rPr>
            </w:pPr>
            <w:r w:rsidRPr="008C689E">
              <w:rPr>
                <w:color w:val="000000"/>
                <w:sz w:val="20"/>
                <w:szCs w:val="18"/>
              </w:rPr>
              <w:t>Plains Brown Tree Frog</w:t>
            </w:r>
          </w:p>
        </w:tc>
        <w:tc>
          <w:tcPr>
            <w:tcW w:w="0" w:type="auto"/>
            <w:vAlign w:val="bottom"/>
          </w:tcPr>
          <w:p w14:paraId="4D88FBDF" w14:textId="77777777" w:rsidR="008D3029" w:rsidRPr="008C689E" w:rsidRDefault="008D3029" w:rsidP="004668B8">
            <w:pPr>
              <w:pStyle w:val="ARIERTblBdy"/>
              <w:jc w:val="center"/>
              <w:rPr>
                <w:szCs w:val="22"/>
              </w:rPr>
            </w:pPr>
          </w:p>
        </w:tc>
        <w:tc>
          <w:tcPr>
            <w:tcW w:w="0" w:type="auto"/>
            <w:vAlign w:val="bottom"/>
          </w:tcPr>
          <w:p w14:paraId="1B3386CF" w14:textId="77777777" w:rsidR="008D3029" w:rsidRPr="008C689E" w:rsidRDefault="008D3029" w:rsidP="004668B8">
            <w:pPr>
              <w:pStyle w:val="ARIERTblBdy"/>
              <w:jc w:val="center"/>
              <w:rPr>
                <w:szCs w:val="22"/>
              </w:rPr>
            </w:pPr>
            <w:r w:rsidRPr="008C689E">
              <w:rPr>
                <w:sz w:val="20"/>
                <w:szCs w:val="18"/>
              </w:rPr>
              <w:t>20–1730</w:t>
            </w:r>
          </w:p>
        </w:tc>
        <w:tc>
          <w:tcPr>
            <w:tcW w:w="0" w:type="auto"/>
            <w:vAlign w:val="bottom"/>
          </w:tcPr>
          <w:p w14:paraId="22C78326" w14:textId="77777777" w:rsidR="008D3029" w:rsidRPr="008C689E" w:rsidRDefault="008D3029" w:rsidP="004668B8">
            <w:pPr>
              <w:pStyle w:val="ARIERTblBdy"/>
              <w:jc w:val="center"/>
              <w:rPr>
                <w:szCs w:val="22"/>
              </w:rPr>
            </w:pPr>
            <w:r w:rsidRPr="008C689E">
              <w:rPr>
                <w:sz w:val="20"/>
                <w:szCs w:val="18"/>
              </w:rPr>
              <w:t>Medium</w:t>
            </w:r>
          </w:p>
        </w:tc>
      </w:tr>
      <w:tr w:rsidR="008D3029" w:rsidRPr="008C689E" w14:paraId="2208F524" w14:textId="77777777" w:rsidTr="001623FA">
        <w:tc>
          <w:tcPr>
            <w:tcW w:w="0" w:type="auto"/>
            <w:vAlign w:val="bottom"/>
          </w:tcPr>
          <w:p w14:paraId="07CA1229" w14:textId="77777777" w:rsidR="008D3029" w:rsidRPr="008C689E" w:rsidRDefault="008D3029" w:rsidP="004668B8">
            <w:pPr>
              <w:pStyle w:val="ARIERTblBdy"/>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peronii</w:t>
            </w:r>
            <w:proofErr w:type="spellEnd"/>
          </w:p>
        </w:tc>
        <w:tc>
          <w:tcPr>
            <w:tcW w:w="0" w:type="auto"/>
            <w:vAlign w:val="bottom"/>
          </w:tcPr>
          <w:p w14:paraId="6E277207" w14:textId="77777777" w:rsidR="008D3029" w:rsidRPr="008C689E" w:rsidRDefault="008D3029" w:rsidP="004668B8">
            <w:pPr>
              <w:pStyle w:val="ARIERTblBdy"/>
              <w:jc w:val="center"/>
            </w:pPr>
            <w:r w:rsidRPr="008C689E">
              <w:rPr>
                <w:color w:val="000000"/>
                <w:sz w:val="20"/>
                <w:szCs w:val="18"/>
              </w:rPr>
              <w:t>Peron's Tree Frog</w:t>
            </w:r>
          </w:p>
        </w:tc>
        <w:tc>
          <w:tcPr>
            <w:tcW w:w="0" w:type="auto"/>
            <w:vAlign w:val="bottom"/>
          </w:tcPr>
          <w:p w14:paraId="7A4E6D27" w14:textId="77777777" w:rsidR="008D3029" w:rsidRPr="008C689E" w:rsidRDefault="008D3029" w:rsidP="004668B8">
            <w:pPr>
              <w:pStyle w:val="ARIERTblBdy"/>
              <w:jc w:val="center"/>
            </w:pPr>
          </w:p>
        </w:tc>
        <w:tc>
          <w:tcPr>
            <w:tcW w:w="0" w:type="auto"/>
            <w:vAlign w:val="bottom"/>
          </w:tcPr>
          <w:p w14:paraId="2DBE5FB0" w14:textId="77777777" w:rsidR="008D3029" w:rsidRPr="008C689E" w:rsidRDefault="008D3029" w:rsidP="004668B8">
            <w:pPr>
              <w:pStyle w:val="ARIERTblBdy"/>
              <w:jc w:val="center"/>
            </w:pPr>
            <w:r w:rsidRPr="008C689E">
              <w:rPr>
                <w:sz w:val="20"/>
                <w:szCs w:val="18"/>
              </w:rPr>
              <w:t>10–1030</w:t>
            </w:r>
          </w:p>
        </w:tc>
        <w:tc>
          <w:tcPr>
            <w:tcW w:w="0" w:type="auto"/>
            <w:vAlign w:val="bottom"/>
          </w:tcPr>
          <w:p w14:paraId="7B69B9C7" w14:textId="77777777" w:rsidR="008D3029" w:rsidRPr="008C689E" w:rsidRDefault="008D3029" w:rsidP="004668B8">
            <w:pPr>
              <w:pStyle w:val="ARIERTblBdy"/>
              <w:jc w:val="center"/>
            </w:pPr>
            <w:r w:rsidRPr="008C689E">
              <w:rPr>
                <w:sz w:val="20"/>
                <w:szCs w:val="18"/>
              </w:rPr>
              <w:t>Unknown</w:t>
            </w:r>
          </w:p>
        </w:tc>
      </w:tr>
      <w:tr w:rsidR="008D3029" w:rsidRPr="008C689E" w14:paraId="33B7939F" w14:textId="77777777" w:rsidTr="001623FA">
        <w:tc>
          <w:tcPr>
            <w:tcW w:w="0" w:type="auto"/>
            <w:vAlign w:val="bottom"/>
          </w:tcPr>
          <w:p w14:paraId="4CB124A5" w14:textId="77777777" w:rsidR="008D3029" w:rsidRPr="008C689E" w:rsidRDefault="008D3029" w:rsidP="004668B8">
            <w:pPr>
              <w:pStyle w:val="ARIERTblBdy"/>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raniformis</w:t>
            </w:r>
            <w:proofErr w:type="spellEnd"/>
          </w:p>
        </w:tc>
        <w:tc>
          <w:tcPr>
            <w:tcW w:w="0" w:type="auto"/>
            <w:vAlign w:val="bottom"/>
          </w:tcPr>
          <w:p w14:paraId="42D79B1E" w14:textId="77777777" w:rsidR="008D3029" w:rsidRPr="008C689E" w:rsidRDefault="008D3029" w:rsidP="004668B8">
            <w:pPr>
              <w:pStyle w:val="ARIERTblBdy"/>
              <w:jc w:val="center"/>
            </w:pPr>
            <w:r w:rsidRPr="008C689E">
              <w:rPr>
                <w:color w:val="000000"/>
                <w:sz w:val="20"/>
                <w:szCs w:val="18"/>
              </w:rPr>
              <w:t>Growling Grass Frog</w:t>
            </w:r>
          </w:p>
        </w:tc>
        <w:tc>
          <w:tcPr>
            <w:tcW w:w="0" w:type="auto"/>
            <w:vAlign w:val="bottom"/>
          </w:tcPr>
          <w:p w14:paraId="6466AB2F" w14:textId="77777777" w:rsidR="008D3029" w:rsidRPr="008C689E" w:rsidRDefault="008D3029" w:rsidP="004668B8">
            <w:pPr>
              <w:pStyle w:val="ARIERTblBdy"/>
              <w:jc w:val="center"/>
            </w:pPr>
            <w:r w:rsidRPr="008C689E">
              <w:rPr>
                <w:sz w:val="20"/>
                <w:szCs w:val="18"/>
              </w:rPr>
              <w:t>E, FFG</w:t>
            </w:r>
          </w:p>
        </w:tc>
        <w:tc>
          <w:tcPr>
            <w:tcW w:w="0" w:type="auto"/>
            <w:vAlign w:val="bottom"/>
          </w:tcPr>
          <w:p w14:paraId="51C20962" w14:textId="77777777" w:rsidR="008D3029" w:rsidRPr="008C689E" w:rsidRDefault="008D3029" w:rsidP="004668B8">
            <w:pPr>
              <w:pStyle w:val="ARIERTblBdy"/>
              <w:jc w:val="center"/>
            </w:pPr>
            <w:r w:rsidRPr="008C689E">
              <w:rPr>
                <w:sz w:val="20"/>
                <w:szCs w:val="18"/>
              </w:rPr>
              <w:t>10–1140</w:t>
            </w:r>
          </w:p>
        </w:tc>
        <w:tc>
          <w:tcPr>
            <w:tcW w:w="0" w:type="auto"/>
            <w:vAlign w:val="bottom"/>
          </w:tcPr>
          <w:p w14:paraId="1BEED03E" w14:textId="77777777" w:rsidR="008D3029" w:rsidRPr="008C689E" w:rsidRDefault="008D3029" w:rsidP="004668B8">
            <w:pPr>
              <w:pStyle w:val="ARIERTblBdy"/>
              <w:jc w:val="center"/>
            </w:pPr>
            <w:r w:rsidRPr="008C689E">
              <w:rPr>
                <w:sz w:val="20"/>
                <w:szCs w:val="18"/>
              </w:rPr>
              <w:t>High</w:t>
            </w:r>
          </w:p>
        </w:tc>
      </w:tr>
      <w:tr w:rsidR="008D3029" w:rsidRPr="008C689E" w14:paraId="313431D5" w14:textId="77777777" w:rsidTr="001623FA">
        <w:tc>
          <w:tcPr>
            <w:tcW w:w="0" w:type="auto"/>
            <w:vAlign w:val="bottom"/>
          </w:tcPr>
          <w:p w14:paraId="24A6FDF9" w14:textId="77777777" w:rsidR="008D3029" w:rsidRPr="008C689E" w:rsidRDefault="008D3029" w:rsidP="004668B8">
            <w:pPr>
              <w:pStyle w:val="ARIERTblBdy"/>
            </w:pPr>
            <w:proofErr w:type="spellStart"/>
            <w:r w:rsidRPr="008C689E">
              <w:rPr>
                <w:i/>
                <w:iCs/>
                <w:color w:val="000000"/>
                <w:sz w:val="20"/>
                <w:szCs w:val="18"/>
              </w:rPr>
              <w:t>Litoria</w:t>
            </w:r>
            <w:proofErr w:type="spellEnd"/>
            <w:r w:rsidRPr="008C689E">
              <w:rPr>
                <w:i/>
                <w:iCs/>
                <w:color w:val="000000"/>
                <w:sz w:val="20"/>
                <w:szCs w:val="18"/>
              </w:rPr>
              <w:t xml:space="preserve"> </w:t>
            </w:r>
            <w:proofErr w:type="spellStart"/>
            <w:r w:rsidRPr="008C689E">
              <w:rPr>
                <w:i/>
                <w:iCs/>
                <w:color w:val="000000"/>
                <w:sz w:val="20"/>
                <w:szCs w:val="18"/>
              </w:rPr>
              <w:t>verreauxii</w:t>
            </w:r>
            <w:proofErr w:type="spellEnd"/>
            <w:r w:rsidRPr="008C689E">
              <w:rPr>
                <w:i/>
                <w:iCs/>
                <w:color w:val="000000"/>
                <w:sz w:val="20"/>
                <w:szCs w:val="18"/>
              </w:rPr>
              <w:t xml:space="preserve"> </w:t>
            </w:r>
            <w:proofErr w:type="spellStart"/>
            <w:r w:rsidRPr="008C689E">
              <w:rPr>
                <w:i/>
                <w:iCs/>
                <w:color w:val="000000"/>
                <w:sz w:val="20"/>
                <w:szCs w:val="18"/>
              </w:rPr>
              <w:t>verreauxii</w:t>
            </w:r>
            <w:proofErr w:type="spellEnd"/>
          </w:p>
        </w:tc>
        <w:tc>
          <w:tcPr>
            <w:tcW w:w="0" w:type="auto"/>
            <w:vAlign w:val="bottom"/>
          </w:tcPr>
          <w:p w14:paraId="356A10AD" w14:textId="77777777" w:rsidR="008D3029" w:rsidRPr="008C689E" w:rsidRDefault="008D3029" w:rsidP="004668B8">
            <w:pPr>
              <w:pStyle w:val="ARIERTblBdy"/>
              <w:jc w:val="center"/>
            </w:pPr>
            <w:proofErr w:type="spellStart"/>
            <w:r w:rsidRPr="008C689E">
              <w:rPr>
                <w:color w:val="000000"/>
                <w:sz w:val="20"/>
                <w:szCs w:val="18"/>
              </w:rPr>
              <w:t>Verreaux's</w:t>
            </w:r>
            <w:proofErr w:type="spellEnd"/>
            <w:r w:rsidRPr="008C689E">
              <w:rPr>
                <w:color w:val="000000"/>
                <w:sz w:val="20"/>
                <w:szCs w:val="18"/>
              </w:rPr>
              <w:t xml:space="preserve"> Tree Frog</w:t>
            </w:r>
          </w:p>
        </w:tc>
        <w:tc>
          <w:tcPr>
            <w:tcW w:w="0" w:type="auto"/>
            <w:vAlign w:val="bottom"/>
          </w:tcPr>
          <w:p w14:paraId="410E80CF" w14:textId="77777777" w:rsidR="008D3029" w:rsidRPr="008C689E" w:rsidRDefault="008D3029" w:rsidP="004668B8">
            <w:pPr>
              <w:pStyle w:val="ARIERTblBdy"/>
              <w:jc w:val="center"/>
            </w:pPr>
          </w:p>
        </w:tc>
        <w:tc>
          <w:tcPr>
            <w:tcW w:w="0" w:type="auto"/>
            <w:vAlign w:val="bottom"/>
          </w:tcPr>
          <w:p w14:paraId="6470555F" w14:textId="77777777" w:rsidR="008D3029" w:rsidRPr="008C689E" w:rsidRDefault="008D3029" w:rsidP="004668B8">
            <w:pPr>
              <w:pStyle w:val="ARIERTblBdy"/>
              <w:jc w:val="center"/>
            </w:pPr>
            <w:r w:rsidRPr="008C689E">
              <w:rPr>
                <w:sz w:val="20"/>
                <w:szCs w:val="18"/>
              </w:rPr>
              <w:t>10–980</w:t>
            </w:r>
          </w:p>
        </w:tc>
        <w:tc>
          <w:tcPr>
            <w:tcW w:w="0" w:type="auto"/>
            <w:vAlign w:val="bottom"/>
          </w:tcPr>
          <w:p w14:paraId="448804FD" w14:textId="77777777" w:rsidR="008D3029" w:rsidRPr="008C689E" w:rsidRDefault="008D3029" w:rsidP="004668B8">
            <w:pPr>
              <w:pStyle w:val="ARIERTblBdy"/>
              <w:jc w:val="center"/>
            </w:pPr>
            <w:r w:rsidRPr="008C689E">
              <w:rPr>
                <w:sz w:val="20"/>
                <w:szCs w:val="18"/>
              </w:rPr>
              <w:t>Unknown</w:t>
            </w:r>
          </w:p>
        </w:tc>
      </w:tr>
      <w:tr w:rsidR="008D3029" w:rsidRPr="008C689E" w14:paraId="62912DCB" w14:textId="77777777" w:rsidTr="001623FA">
        <w:tc>
          <w:tcPr>
            <w:tcW w:w="0" w:type="auto"/>
            <w:vAlign w:val="bottom"/>
          </w:tcPr>
          <w:p w14:paraId="3A687CA4" w14:textId="77777777" w:rsidR="008D3029" w:rsidRPr="008C689E" w:rsidRDefault="008D3029" w:rsidP="004668B8">
            <w:pPr>
              <w:pStyle w:val="ARIERTblBdy"/>
            </w:pPr>
            <w:proofErr w:type="spellStart"/>
            <w:r w:rsidRPr="008C689E">
              <w:rPr>
                <w:i/>
                <w:iCs/>
                <w:color w:val="000000"/>
                <w:sz w:val="20"/>
                <w:szCs w:val="18"/>
              </w:rPr>
              <w:t>Crinia</w:t>
            </w:r>
            <w:proofErr w:type="spellEnd"/>
            <w:r w:rsidRPr="008C689E">
              <w:rPr>
                <w:i/>
                <w:iCs/>
                <w:color w:val="000000"/>
                <w:sz w:val="20"/>
                <w:szCs w:val="18"/>
              </w:rPr>
              <w:t xml:space="preserve"> </w:t>
            </w:r>
            <w:proofErr w:type="spellStart"/>
            <w:r w:rsidRPr="008C689E">
              <w:rPr>
                <w:i/>
                <w:iCs/>
                <w:color w:val="000000"/>
                <w:sz w:val="20"/>
                <w:szCs w:val="18"/>
              </w:rPr>
              <w:t>parinsignifera</w:t>
            </w:r>
            <w:proofErr w:type="spellEnd"/>
          </w:p>
        </w:tc>
        <w:tc>
          <w:tcPr>
            <w:tcW w:w="0" w:type="auto"/>
            <w:vAlign w:val="bottom"/>
          </w:tcPr>
          <w:p w14:paraId="55826543" w14:textId="77777777" w:rsidR="008D3029" w:rsidRPr="008C689E" w:rsidRDefault="008D3029" w:rsidP="004668B8">
            <w:pPr>
              <w:pStyle w:val="ARIERTblBdy"/>
              <w:jc w:val="center"/>
            </w:pPr>
            <w:r w:rsidRPr="008C689E">
              <w:rPr>
                <w:color w:val="000000"/>
                <w:sz w:val="20"/>
                <w:szCs w:val="18"/>
              </w:rPr>
              <w:t xml:space="preserve">Plains </w:t>
            </w:r>
            <w:proofErr w:type="spellStart"/>
            <w:r w:rsidRPr="008C689E">
              <w:rPr>
                <w:color w:val="000000"/>
                <w:sz w:val="20"/>
                <w:szCs w:val="18"/>
              </w:rPr>
              <w:t>Froglet</w:t>
            </w:r>
            <w:proofErr w:type="spellEnd"/>
          </w:p>
        </w:tc>
        <w:tc>
          <w:tcPr>
            <w:tcW w:w="0" w:type="auto"/>
            <w:vAlign w:val="bottom"/>
          </w:tcPr>
          <w:p w14:paraId="06739256" w14:textId="77777777" w:rsidR="008D3029" w:rsidRPr="008C689E" w:rsidRDefault="008D3029" w:rsidP="004668B8">
            <w:pPr>
              <w:pStyle w:val="ARIERTblBdy"/>
              <w:jc w:val="center"/>
            </w:pPr>
          </w:p>
        </w:tc>
        <w:tc>
          <w:tcPr>
            <w:tcW w:w="0" w:type="auto"/>
            <w:vAlign w:val="bottom"/>
          </w:tcPr>
          <w:p w14:paraId="1AC19C4D" w14:textId="77777777" w:rsidR="008D3029" w:rsidRPr="008C689E" w:rsidRDefault="008D3029" w:rsidP="004668B8">
            <w:pPr>
              <w:pStyle w:val="ARIERTblBdy"/>
              <w:jc w:val="center"/>
            </w:pPr>
            <w:r w:rsidRPr="008C689E">
              <w:rPr>
                <w:sz w:val="20"/>
                <w:szCs w:val="18"/>
              </w:rPr>
              <w:t>20–850</w:t>
            </w:r>
          </w:p>
        </w:tc>
        <w:tc>
          <w:tcPr>
            <w:tcW w:w="0" w:type="auto"/>
            <w:vAlign w:val="bottom"/>
          </w:tcPr>
          <w:p w14:paraId="1095EC26" w14:textId="77777777" w:rsidR="008D3029" w:rsidRPr="008C689E" w:rsidRDefault="008D3029" w:rsidP="004668B8">
            <w:pPr>
              <w:pStyle w:val="ARIERTblBdy"/>
              <w:jc w:val="center"/>
            </w:pPr>
            <w:r w:rsidRPr="008C689E">
              <w:rPr>
                <w:sz w:val="20"/>
                <w:szCs w:val="18"/>
              </w:rPr>
              <w:t>Unknown</w:t>
            </w:r>
          </w:p>
        </w:tc>
      </w:tr>
      <w:tr w:rsidR="008D3029" w:rsidRPr="008C689E" w14:paraId="2BFB2213" w14:textId="77777777" w:rsidTr="001623FA">
        <w:tc>
          <w:tcPr>
            <w:tcW w:w="0" w:type="auto"/>
            <w:vAlign w:val="bottom"/>
          </w:tcPr>
          <w:p w14:paraId="7696A33A" w14:textId="77777777" w:rsidR="008D3029" w:rsidRPr="008C689E" w:rsidRDefault="008D3029" w:rsidP="004668B8">
            <w:pPr>
              <w:pStyle w:val="ARIERTblBdy"/>
            </w:pPr>
            <w:proofErr w:type="spellStart"/>
            <w:r w:rsidRPr="008C689E">
              <w:rPr>
                <w:i/>
                <w:iCs/>
                <w:color w:val="000000"/>
                <w:sz w:val="20"/>
                <w:szCs w:val="18"/>
              </w:rPr>
              <w:t>Crinia</w:t>
            </w:r>
            <w:proofErr w:type="spellEnd"/>
            <w:r w:rsidRPr="008C689E">
              <w:rPr>
                <w:i/>
                <w:iCs/>
                <w:color w:val="000000"/>
                <w:sz w:val="20"/>
                <w:szCs w:val="18"/>
              </w:rPr>
              <w:t xml:space="preserve"> </w:t>
            </w:r>
            <w:proofErr w:type="spellStart"/>
            <w:r w:rsidRPr="008C689E">
              <w:rPr>
                <w:i/>
                <w:iCs/>
                <w:color w:val="000000"/>
                <w:sz w:val="20"/>
                <w:szCs w:val="18"/>
              </w:rPr>
              <w:t>signifera</w:t>
            </w:r>
            <w:proofErr w:type="spellEnd"/>
          </w:p>
        </w:tc>
        <w:tc>
          <w:tcPr>
            <w:tcW w:w="0" w:type="auto"/>
            <w:vAlign w:val="bottom"/>
          </w:tcPr>
          <w:p w14:paraId="0C00EA26" w14:textId="77777777" w:rsidR="008D3029" w:rsidRPr="008C689E" w:rsidRDefault="008D3029" w:rsidP="004668B8">
            <w:pPr>
              <w:pStyle w:val="ARIERTblBdy"/>
              <w:jc w:val="center"/>
            </w:pPr>
            <w:r w:rsidRPr="008C689E">
              <w:rPr>
                <w:color w:val="000000"/>
                <w:sz w:val="20"/>
                <w:szCs w:val="18"/>
              </w:rPr>
              <w:t xml:space="preserve">Common </w:t>
            </w:r>
            <w:proofErr w:type="spellStart"/>
            <w:r w:rsidRPr="008C689E">
              <w:rPr>
                <w:color w:val="000000"/>
                <w:sz w:val="20"/>
                <w:szCs w:val="18"/>
              </w:rPr>
              <w:t>Froglet</w:t>
            </w:r>
            <w:proofErr w:type="spellEnd"/>
          </w:p>
        </w:tc>
        <w:tc>
          <w:tcPr>
            <w:tcW w:w="0" w:type="auto"/>
            <w:vAlign w:val="bottom"/>
          </w:tcPr>
          <w:p w14:paraId="1A2373DF" w14:textId="77777777" w:rsidR="008D3029" w:rsidRPr="008C689E" w:rsidRDefault="008D3029" w:rsidP="004668B8">
            <w:pPr>
              <w:pStyle w:val="ARIERTblBdy"/>
              <w:jc w:val="center"/>
            </w:pPr>
          </w:p>
        </w:tc>
        <w:tc>
          <w:tcPr>
            <w:tcW w:w="0" w:type="auto"/>
            <w:vAlign w:val="bottom"/>
          </w:tcPr>
          <w:p w14:paraId="5D20F11A" w14:textId="77777777" w:rsidR="008D3029" w:rsidRPr="008C689E" w:rsidRDefault="008D3029" w:rsidP="004668B8">
            <w:pPr>
              <w:pStyle w:val="ARIERTblBdy"/>
              <w:jc w:val="center"/>
            </w:pPr>
            <w:r w:rsidRPr="008C689E">
              <w:rPr>
                <w:sz w:val="20"/>
                <w:szCs w:val="18"/>
              </w:rPr>
              <w:t>10–1950</w:t>
            </w:r>
          </w:p>
        </w:tc>
        <w:tc>
          <w:tcPr>
            <w:tcW w:w="0" w:type="auto"/>
            <w:vAlign w:val="bottom"/>
          </w:tcPr>
          <w:p w14:paraId="53CE4A09" w14:textId="77777777" w:rsidR="008D3029" w:rsidRPr="008C689E" w:rsidRDefault="008D3029" w:rsidP="004668B8">
            <w:pPr>
              <w:pStyle w:val="ARIERTblBdy"/>
              <w:jc w:val="center"/>
            </w:pPr>
            <w:r w:rsidRPr="008C689E">
              <w:rPr>
                <w:sz w:val="20"/>
                <w:szCs w:val="18"/>
              </w:rPr>
              <w:t>Unknown</w:t>
            </w:r>
          </w:p>
        </w:tc>
      </w:tr>
      <w:tr w:rsidR="008D3029" w:rsidRPr="008C689E" w14:paraId="6D10B2B3" w14:textId="77777777" w:rsidTr="001623FA">
        <w:tc>
          <w:tcPr>
            <w:tcW w:w="0" w:type="auto"/>
            <w:vAlign w:val="bottom"/>
          </w:tcPr>
          <w:p w14:paraId="5C56EE78" w14:textId="77777777" w:rsidR="008D3029" w:rsidRPr="008C689E" w:rsidRDefault="008D3029" w:rsidP="004668B8">
            <w:pPr>
              <w:pStyle w:val="ARIERTblBdy"/>
            </w:pPr>
            <w:proofErr w:type="spellStart"/>
            <w:r w:rsidRPr="008C689E">
              <w:rPr>
                <w:i/>
                <w:iCs/>
                <w:color w:val="000000"/>
                <w:sz w:val="20"/>
                <w:szCs w:val="18"/>
              </w:rPr>
              <w:t>Crinia</w:t>
            </w:r>
            <w:proofErr w:type="spellEnd"/>
            <w:r w:rsidRPr="008C689E">
              <w:rPr>
                <w:i/>
                <w:iCs/>
                <w:color w:val="000000"/>
                <w:sz w:val="20"/>
                <w:szCs w:val="18"/>
              </w:rPr>
              <w:t xml:space="preserve"> </w:t>
            </w:r>
            <w:proofErr w:type="spellStart"/>
            <w:r w:rsidRPr="008C689E">
              <w:rPr>
                <w:i/>
                <w:iCs/>
                <w:color w:val="000000"/>
                <w:sz w:val="20"/>
                <w:szCs w:val="18"/>
              </w:rPr>
              <w:t>sloanei</w:t>
            </w:r>
            <w:proofErr w:type="spellEnd"/>
          </w:p>
        </w:tc>
        <w:tc>
          <w:tcPr>
            <w:tcW w:w="0" w:type="auto"/>
            <w:vAlign w:val="bottom"/>
          </w:tcPr>
          <w:p w14:paraId="0E075AF2" w14:textId="77777777" w:rsidR="008D3029" w:rsidRPr="008C689E" w:rsidRDefault="008D3029" w:rsidP="004668B8">
            <w:pPr>
              <w:pStyle w:val="ARIERTblBdy"/>
              <w:jc w:val="center"/>
            </w:pPr>
            <w:r w:rsidRPr="008C689E">
              <w:rPr>
                <w:color w:val="000000"/>
                <w:sz w:val="20"/>
                <w:szCs w:val="18"/>
              </w:rPr>
              <w:t xml:space="preserve">Sloane's </w:t>
            </w:r>
            <w:proofErr w:type="spellStart"/>
            <w:r w:rsidRPr="008C689E">
              <w:rPr>
                <w:color w:val="000000"/>
                <w:sz w:val="20"/>
                <w:szCs w:val="18"/>
              </w:rPr>
              <w:t>Froglet</w:t>
            </w:r>
            <w:proofErr w:type="spellEnd"/>
          </w:p>
        </w:tc>
        <w:tc>
          <w:tcPr>
            <w:tcW w:w="0" w:type="auto"/>
            <w:vAlign w:val="bottom"/>
          </w:tcPr>
          <w:p w14:paraId="4B38B83A" w14:textId="77777777" w:rsidR="008D3029" w:rsidRPr="008C689E" w:rsidRDefault="008D3029" w:rsidP="004668B8">
            <w:pPr>
              <w:pStyle w:val="ARIERTblBdy"/>
              <w:jc w:val="center"/>
            </w:pPr>
          </w:p>
        </w:tc>
        <w:tc>
          <w:tcPr>
            <w:tcW w:w="0" w:type="auto"/>
            <w:vAlign w:val="bottom"/>
          </w:tcPr>
          <w:p w14:paraId="5A005964" w14:textId="77777777" w:rsidR="008D3029" w:rsidRPr="008C689E" w:rsidRDefault="008D3029" w:rsidP="004668B8">
            <w:pPr>
              <w:pStyle w:val="ARIERTblBdy"/>
              <w:jc w:val="center"/>
            </w:pPr>
            <w:r w:rsidRPr="008C689E">
              <w:rPr>
                <w:sz w:val="20"/>
                <w:szCs w:val="18"/>
              </w:rPr>
              <w:t>80–210</w:t>
            </w:r>
          </w:p>
        </w:tc>
        <w:tc>
          <w:tcPr>
            <w:tcW w:w="0" w:type="auto"/>
            <w:vAlign w:val="bottom"/>
          </w:tcPr>
          <w:p w14:paraId="5A7246BD" w14:textId="77777777" w:rsidR="008D3029" w:rsidRPr="008C689E" w:rsidRDefault="008D3029" w:rsidP="004668B8">
            <w:pPr>
              <w:pStyle w:val="ARIERTblBdy"/>
              <w:jc w:val="center"/>
            </w:pPr>
            <w:r w:rsidRPr="008C689E">
              <w:rPr>
                <w:sz w:val="20"/>
                <w:szCs w:val="18"/>
              </w:rPr>
              <w:t>Unknown</w:t>
            </w:r>
          </w:p>
        </w:tc>
      </w:tr>
      <w:tr w:rsidR="008D3029" w:rsidRPr="008C689E" w14:paraId="664C47DF" w14:textId="77777777" w:rsidTr="001623FA">
        <w:tc>
          <w:tcPr>
            <w:tcW w:w="0" w:type="auto"/>
            <w:vAlign w:val="bottom"/>
          </w:tcPr>
          <w:p w14:paraId="34A46867" w14:textId="77777777" w:rsidR="008D3029" w:rsidRPr="008C689E" w:rsidRDefault="008D3029" w:rsidP="004668B8">
            <w:pPr>
              <w:pStyle w:val="ARIERTblBdy"/>
            </w:pPr>
            <w:proofErr w:type="spellStart"/>
            <w:r w:rsidRPr="008C689E">
              <w:rPr>
                <w:i/>
                <w:iCs/>
                <w:color w:val="000000"/>
                <w:sz w:val="20"/>
                <w:szCs w:val="18"/>
              </w:rPr>
              <w:t>Limnodynastes</w:t>
            </w:r>
            <w:proofErr w:type="spellEnd"/>
            <w:r w:rsidRPr="008C689E">
              <w:rPr>
                <w:i/>
                <w:iCs/>
                <w:color w:val="000000"/>
                <w:sz w:val="20"/>
                <w:szCs w:val="18"/>
              </w:rPr>
              <w:t xml:space="preserve"> </w:t>
            </w:r>
            <w:proofErr w:type="spellStart"/>
            <w:r w:rsidRPr="008C689E">
              <w:rPr>
                <w:i/>
                <w:iCs/>
                <w:color w:val="000000"/>
                <w:sz w:val="20"/>
                <w:szCs w:val="18"/>
              </w:rPr>
              <w:t>dumerilii</w:t>
            </w:r>
            <w:proofErr w:type="spellEnd"/>
          </w:p>
        </w:tc>
        <w:tc>
          <w:tcPr>
            <w:tcW w:w="0" w:type="auto"/>
            <w:vAlign w:val="bottom"/>
          </w:tcPr>
          <w:p w14:paraId="2245F623" w14:textId="77777777" w:rsidR="008D3029" w:rsidRPr="008C689E" w:rsidRDefault="008D3029" w:rsidP="004668B8">
            <w:pPr>
              <w:pStyle w:val="ARIERTblBdy"/>
              <w:jc w:val="center"/>
            </w:pPr>
            <w:proofErr w:type="spellStart"/>
            <w:r w:rsidRPr="008C689E">
              <w:rPr>
                <w:color w:val="000000"/>
                <w:sz w:val="20"/>
                <w:szCs w:val="18"/>
              </w:rPr>
              <w:t>Pobblebonk</w:t>
            </w:r>
            <w:proofErr w:type="spellEnd"/>
            <w:r w:rsidRPr="008C689E">
              <w:rPr>
                <w:color w:val="000000"/>
                <w:sz w:val="20"/>
                <w:szCs w:val="18"/>
              </w:rPr>
              <w:t xml:space="preserve"> Frog</w:t>
            </w:r>
          </w:p>
        </w:tc>
        <w:tc>
          <w:tcPr>
            <w:tcW w:w="0" w:type="auto"/>
            <w:vAlign w:val="bottom"/>
          </w:tcPr>
          <w:p w14:paraId="71005176" w14:textId="77777777" w:rsidR="008D3029" w:rsidRPr="008C689E" w:rsidRDefault="008D3029" w:rsidP="004668B8">
            <w:pPr>
              <w:pStyle w:val="ARIERTblBdy"/>
              <w:jc w:val="center"/>
            </w:pPr>
          </w:p>
        </w:tc>
        <w:tc>
          <w:tcPr>
            <w:tcW w:w="0" w:type="auto"/>
            <w:vAlign w:val="bottom"/>
          </w:tcPr>
          <w:p w14:paraId="34421746" w14:textId="125A1994" w:rsidR="008D3029" w:rsidRPr="008C689E" w:rsidRDefault="008D3029">
            <w:pPr>
              <w:pStyle w:val="ARIERTblBdy"/>
              <w:jc w:val="center"/>
            </w:pPr>
            <w:r w:rsidRPr="008C689E">
              <w:rPr>
                <w:sz w:val="20"/>
                <w:szCs w:val="18"/>
              </w:rPr>
              <w:t>10–1700</w:t>
            </w:r>
            <w:r w:rsidR="005A6D9F" w:rsidRPr="002213DF">
              <w:rPr>
                <w:sz w:val="20"/>
                <w:szCs w:val="18"/>
                <w:vertAlign w:val="superscript"/>
              </w:rPr>
              <w:t>a</w:t>
            </w:r>
          </w:p>
        </w:tc>
        <w:tc>
          <w:tcPr>
            <w:tcW w:w="0" w:type="auto"/>
            <w:vAlign w:val="bottom"/>
          </w:tcPr>
          <w:p w14:paraId="6683B890" w14:textId="77777777" w:rsidR="008D3029" w:rsidRPr="008C689E" w:rsidRDefault="008D3029" w:rsidP="004668B8">
            <w:pPr>
              <w:pStyle w:val="ARIERTblBdy"/>
              <w:jc w:val="center"/>
            </w:pPr>
            <w:r w:rsidRPr="008C689E">
              <w:rPr>
                <w:sz w:val="20"/>
                <w:szCs w:val="18"/>
              </w:rPr>
              <w:t>Medium</w:t>
            </w:r>
          </w:p>
        </w:tc>
      </w:tr>
      <w:tr w:rsidR="008D3029" w:rsidRPr="008C689E" w14:paraId="25AC3FA6" w14:textId="77777777" w:rsidTr="001623FA">
        <w:tc>
          <w:tcPr>
            <w:tcW w:w="0" w:type="auto"/>
            <w:vAlign w:val="bottom"/>
          </w:tcPr>
          <w:p w14:paraId="176E34DE" w14:textId="77777777" w:rsidR="008D3029" w:rsidRPr="008C689E" w:rsidRDefault="008D3029" w:rsidP="004668B8">
            <w:pPr>
              <w:pStyle w:val="ARIERTblBdy"/>
            </w:pPr>
            <w:proofErr w:type="spellStart"/>
            <w:r w:rsidRPr="008C689E">
              <w:rPr>
                <w:i/>
                <w:iCs/>
                <w:color w:val="000000"/>
                <w:sz w:val="20"/>
                <w:szCs w:val="18"/>
              </w:rPr>
              <w:t>Limnodynastes</w:t>
            </w:r>
            <w:proofErr w:type="spellEnd"/>
            <w:r w:rsidRPr="008C689E">
              <w:rPr>
                <w:i/>
                <w:iCs/>
                <w:color w:val="000000"/>
                <w:sz w:val="20"/>
                <w:szCs w:val="18"/>
              </w:rPr>
              <w:t xml:space="preserve"> </w:t>
            </w:r>
            <w:proofErr w:type="spellStart"/>
            <w:r w:rsidRPr="008C689E">
              <w:rPr>
                <w:i/>
                <w:iCs/>
                <w:color w:val="000000"/>
                <w:sz w:val="20"/>
                <w:szCs w:val="18"/>
              </w:rPr>
              <w:t>fletcheri</w:t>
            </w:r>
            <w:proofErr w:type="spellEnd"/>
          </w:p>
        </w:tc>
        <w:tc>
          <w:tcPr>
            <w:tcW w:w="0" w:type="auto"/>
            <w:vAlign w:val="bottom"/>
          </w:tcPr>
          <w:p w14:paraId="79EEEFFA" w14:textId="77777777" w:rsidR="008D3029" w:rsidRPr="008C689E" w:rsidRDefault="008D3029" w:rsidP="004668B8">
            <w:pPr>
              <w:pStyle w:val="ARIERTblBdy"/>
              <w:jc w:val="center"/>
            </w:pPr>
            <w:r w:rsidRPr="008C689E">
              <w:rPr>
                <w:color w:val="000000"/>
                <w:sz w:val="20"/>
                <w:szCs w:val="18"/>
              </w:rPr>
              <w:t>Barking Marsh Frog</w:t>
            </w:r>
          </w:p>
        </w:tc>
        <w:tc>
          <w:tcPr>
            <w:tcW w:w="0" w:type="auto"/>
            <w:vAlign w:val="bottom"/>
          </w:tcPr>
          <w:p w14:paraId="5E794706" w14:textId="77777777" w:rsidR="008D3029" w:rsidRPr="008C689E" w:rsidRDefault="008D3029" w:rsidP="004668B8">
            <w:pPr>
              <w:pStyle w:val="ARIERTblBdy"/>
              <w:jc w:val="center"/>
            </w:pPr>
          </w:p>
        </w:tc>
        <w:tc>
          <w:tcPr>
            <w:tcW w:w="0" w:type="auto"/>
            <w:vAlign w:val="bottom"/>
          </w:tcPr>
          <w:p w14:paraId="6DA69F19" w14:textId="77777777" w:rsidR="008D3029" w:rsidRPr="008C689E" w:rsidRDefault="008D3029" w:rsidP="004668B8">
            <w:pPr>
              <w:pStyle w:val="ARIERTblBdy"/>
              <w:jc w:val="center"/>
            </w:pPr>
            <w:r w:rsidRPr="008C689E">
              <w:rPr>
                <w:sz w:val="20"/>
                <w:szCs w:val="18"/>
              </w:rPr>
              <w:t>20–300</w:t>
            </w:r>
          </w:p>
        </w:tc>
        <w:tc>
          <w:tcPr>
            <w:tcW w:w="0" w:type="auto"/>
            <w:vAlign w:val="bottom"/>
          </w:tcPr>
          <w:p w14:paraId="2C326DD5" w14:textId="77777777" w:rsidR="008D3029" w:rsidRPr="008C689E" w:rsidRDefault="008D3029" w:rsidP="004668B8">
            <w:pPr>
              <w:pStyle w:val="ARIERTblBdy"/>
              <w:jc w:val="center"/>
            </w:pPr>
            <w:r w:rsidRPr="008C689E">
              <w:rPr>
                <w:sz w:val="20"/>
                <w:szCs w:val="18"/>
              </w:rPr>
              <w:t>Unknown</w:t>
            </w:r>
          </w:p>
        </w:tc>
      </w:tr>
      <w:tr w:rsidR="008D3029" w:rsidRPr="008C689E" w14:paraId="503B7CB2" w14:textId="77777777" w:rsidTr="001623FA">
        <w:tc>
          <w:tcPr>
            <w:tcW w:w="0" w:type="auto"/>
            <w:vAlign w:val="bottom"/>
          </w:tcPr>
          <w:p w14:paraId="5C1290C7" w14:textId="77777777" w:rsidR="008D3029" w:rsidRPr="008C689E" w:rsidRDefault="008D3029" w:rsidP="004668B8">
            <w:pPr>
              <w:pStyle w:val="ARIERTblBdy"/>
            </w:pPr>
            <w:proofErr w:type="spellStart"/>
            <w:r w:rsidRPr="008C689E">
              <w:rPr>
                <w:i/>
                <w:iCs/>
                <w:color w:val="000000"/>
                <w:sz w:val="20"/>
                <w:szCs w:val="18"/>
              </w:rPr>
              <w:t>Limnodynastes</w:t>
            </w:r>
            <w:proofErr w:type="spellEnd"/>
            <w:r w:rsidRPr="008C689E">
              <w:rPr>
                <w:i/>
                <w:iCs/>
                <w:color w:val="000000"/>
                <w:sz w:val="20"/>
                <w:szCs w:val="18"/>
              </w:rPr>
              <w:t xml:space="preserve"> </w:t>
            </w:r>
            <w:proofErr w:type="spellStart"/>
            <w:r w:rsidRPr="008C689E">
              <w:rPr>
                <w:i/>
                <w:iCs/>
                <w:color w:val="000000"/>
                <w:sz w:val="20"/>
                <w:szCs w:val="18"/>
              </w:rPr>
              <w:t>interioris</w:t>
            </w:r>
            <w:proofErr w:type="spellEnd"/>
          </w:p>
        </w:tc>
        <w:tc>
          <w:tcPr>
            <w:tcW w:w="0" w:type="auto"/>
            <w:vAlign w:val="bottom"/>
          </w:tcPr>
          <w:p w14:paraId="4F491B74" w14:textId="77777777" w:rsidR="008D3029" w:rsidRPr="008C689E" w:rsidRDefault="008D3029" w:rsidP="004668B8">
            <w:pPr>
              <w:pStyle w:val="ARIERTblBdy"/>
              <w:jc w:val="center"/>
            </w:pPr>
            <w:r w:rsidRPr="008C689E">
              <w:rPr>
                <w:color w:val="000000"/>
                <w:sz w:val="20"/>
                <w:szCs w:val="18"/>
              </w:rPr>
              <w:t>Giant Bullfrog</w:t>
            </w:r>
          </w:p>
        </w:tc>
        <w:tc>
          <w:tcPr>
            <w:tcW w:w="0" w:type="auto"/>
            <w:vAlign w:val="bottom"/>
          </w:tcPr>
          <w:p w14:paraId="42AEFFF7" w14:textId="77777777" w:rsidR="008D3029" w:rsidRPr="008C689E" w:rsidRDefault="008D3029" w:rsidP="004668B8">
            <w:pPr>
              <w:pStyle w:val="ARIERTblBdy"/>
              <w:jc w:val="center"/>
            </w:pPr>
            <w:r w:rsidRPr="008C689E">
              <w:rPr>
                <w:sz w:val="20"/>
                <w:szCs w:val="18"/>
              </w:rPr>
              <w:t>CE, FFG</w:t>
            </w:r>
          </w:p>
        </w:tc>
        <w:tc>
          <w:tcPr>
            <w:tcW w:w="0" w:type="auto"/>
            <w:vAlign w:val="bottom"/>
          </w:tcPr>
          <w:p w14:paraId="4E9E83DE" w14:textId="77777777" w:rsidR="008D3029" w:rsidRPr="008C689E" w:rsidRDefault="008D3029" w:rsidP="004668B8">
            <w:pPr>
              <w:pStyle w:val="ARIERTblBdy"/>
              <w:jc w:val="center"/>
            </w:pPr>
            <w:r w:rsidRPr="008C689E">
              <w:rPr>
                <w:sz w:val="20"/>
                <w:szCs w:val="18"/>
              </w:rPr>
              <w:t>80–400</w:t>
            </w:r>
          </w:p>
        </w:tc>
        <w:tc>
          <w:tcPr>
            <w:tcW w:w="0" w:type="auto"/>
            <w:vAlign w:val="bottom"/>
          </w:tcPr>
          <w:p w14:paraId="3235AD06" w14:textId="77777777" w:rsidR="008D3029" w:rsidRPr="008C689E" w:rsidRDefault="008D3029" w:rsidP="004668B8">
            <w:pPr>
              <w:pStyle w:val="ARIERTblBdy"/>
              <w:jc w:val="center"/>
            </w:pPr>
            <w:r w:rsidRPr="008C689E">
              <w:rPr>
                <w:sz w:val="20"/>
                <w:szCs w:val="18"/>
              </w:rPr>
              <w:t>Medium</w:t>
            </w:r>
          </w:p>
        </w:tc>
      </w:tr>
      <w:tr w:rsidR="008D3029" w:rsidRPr="008C689E" w14:paraId="2CF12F4C" w14:textId="77777777" w:rsidTr="001623FA">
        <w:tc>
          <w:tcPr>
            <w:tcW w:w="0" w:type="auto"/>
            <w:vAlign w:val="bottom"/>
          </w:tcPr>
          <w:p w14:paraId="152B9760" w14:textId="77777777" w:rsidR="008D3029" w:rsidRPr="008C689E" w:rsidRDefault="008D3029" w:rsidP="004668B8">
            <w:pPr>
              <w:pStyle w:val="ARIERTblBdy"/>
            </w:pPr>
            <w:proofErr w:type="spellStart"/>
            <w:r w:rsidRPr="008C689E">
              <w:rPr>
                <w:i/>
                <w:iCs/>
                <w:color w:val="000000"/>
                <w:sz w:val="20"/>
                <w:szCs w:val="18"/>
              </w:rPr>
              <w:t>Limnodynastes</w:t>
            </w:r>
            <w:proofErr w:type="spellEnd"/>
            <w:r w:rsidRPr="008C689E">
              <w:rPr>
                <w:i/>
                <w:iCs/>
                <w:color w:val="000000"/>
                <w:sz w:val="20"/>
                <w:szCs w:val="18"/>
              </w:rPr>
              <w:t xml:space="preserve"> </w:t>
            </w:r>
            <w:proofErr w:type="spellStart"/>
            <w:r w:rsidRPr="008C689E">
              <w:rPr>
                <w:i/>
                <w:iCs/>
                <w:color w:val="000000"/>
                <w:sz w:val="20"/>
                <w:szCs w:val="18"/>
              </w:rPr>
              <w:t>peronii</w:t>
            </w:r>
            <w:proofErr w:type="spellEnd"/>
          </w:p>
        </w:tc>
        <w:tc>
          <w:tcPr>
            <w:tcW w:w="0" w:type="auto"/>
            <w:vAlign w:val="bottom"/>
          </w:tcPr>
          <w:p w14:paraId="445B0821" w14:textId="77777777" w:rsidR="008D3029" w:rsidRPr="008C689E" w:rsidRDefault="008D3029" w:rsidP="004668B8">
            <w:pPr>
              <w:pStyle w:val="ARIERTblBdy"/>
              <w:jc w:val="center"/>
            </w:pPr>
            <w:r w:rsidRPr="008C689E">
              <w:rPr>
                <w:color w:val="000000"/>
                <w:sz w:val="20"/>
                <w:szCs w:val="18"/>
              </w:rPr>
              <w:t>Striped Marsh Frog</w:t>
            </w:r>
          </w:p>
        </w:tc>
        <w:tc>
          <w:tcPr>
            <w:tcW w:w="0" w:type="auto"/>
            <w:vAlign w:val="bottom"/>
          </w:tcPr>
          <w:p w14:paraId="7353B40D" w14:textId="77777777" w:rsidR="008D3029" w:rsidRPr="008C689E" w:rsidRDefault="008D3029" w:rsidP="004668B8">
            <w:pPr>
              <w:pStyle w:val="ARIERTblBdy"/>
              <w:jc w:val="center"/>
            </w:pPr>
          </w:p>
        </w:tc>
        <w:tc>
          <w:tcPr>
            <w:tcW w:w="0" w:type="auto"/>
            <w:vAlign w:val="bottom"/>
          </w:tcPr>
          <w:p w14:paraId="6D2F3D4C" w14:textId="77777777" w:rsidR="008D3029" w:rsidRPr="008C689E" w:rsidRDefault="008D3029" w:rsidP="004668B8">
            <w:pPr>
              <w:pStyle w:val="ARIERTblBdy"/>
              <w:jc w:val="center"/>
            </w:pPr>
            <w:r w:rsidRPr="008C689E">
              <w:rPr>
                <w:sz w:val="20"/>
                <w:szCs w:val="18"/>
              </w:rPr>
              <w:t>10–1180</w:t>
            </w:r>
          </w:p>
        </w:tc>
        <w:tc>
          <w:tcPr>
            <w:tcW w:w="0" w:type="auto"/>
            <w:vAlign w:val="bottom"/>
          </w:tcPr>
          <w:p w14:paraId="484F8013" w14:textId="77777777" w:rsidR="008D3029" w:rsidRPr="008C689E" w:rsidRDefault="008D3029" w:rsidP="004668B8">
            <w:pPr>
              <w:pStyle w:val="ARIERTblBdy"/>
              <w:jc w:val="center"/>
            </w:pPr>
            <w:r w:rsidRPr="008C689E">
              <w:rPr>
                <w:sz w:val="20"/>
                <w:szCs w:val="18"/>
              </w:rPr>
              <w:t>Unknown</w:t>
            </w:r>
          </w:p>
        </w:tc>
      </w:tr>
      <w:tr w:rsidR="008D3029" w:rsidRPr="008C689E" w14:paraId="0C23A97B" w14:textId="77777777" w:rsidTr="001623FA">
        <w:tc>
          <w:tcPr>
            <w:tcW w:w="0" w:type="auto"/>
            <w:vAlign w:val="bottom"/>
          </w:tcPr>
          <w:p w14:paraId="3BB03AA5" w14:textId="77777777" w:rsidR="008D3029" w:rsidRPr="008C689E" w:rsidRDefault="008D3029" w:rsidP="004668B8">
            <w:pPr>
              <w:pStyle w:val="ARIERTblBdy"/>
            </w:pPr>
            <w:proofErr w:type="spellStart"/>
            <w:r w:rsidRPr="008C689E">
              <w:rPr>
                <w:i/>
                <w:iCs/>
                <w:color w:val="000000"/>
                <w:sz w:val="20"/>
                <w:szCs w:val="18"/>
              </w:rPr>
              <w:t>Limnodynastes</w:t>
            </w:r>
            <w:proofErr w:type="spellEnd"/>
            <w:r w:rsidRPr="008C689E">
              <w:rPr>
                <w:i/>
                <w:iCs/>
                <w:color w:val="000000"/>
                <w:sz w:val="20"/>
                <w:szCs w:val="18"/>
              </w:rPr>
              <w:t xml:space="preserve"> </w:t>
            </w:r>
            <w:proofErr w:type="spellStart"/>
            <w:r w:rsidRPr="008C689E">
              <w:rPr>
                <w:i/>
                <w:iCs/>
                <w:color w:val="000000"/>
                <w:sz w:val="20"/>
                <w:szCs w:val="18"/>
              </w:rPr>
              <w:t>tasmaniensis</w:t>
            </w:r>
            <w:proofErr w:type="spellEnd"/>
          </w:p>
        </w:tc>
        <w:tc>
          <w:tcPr>
            <w:tcW w:w="0" w:type="auto"/>
            <w:vAlign w:val="bottom"/>
          </w:tcPr>
          <w:p w14:paraId="72C6A315" w14:textId="77777777" w:rsidR="008D3029" w:rsidRPr="008C689E" w:rsidRDefault="008D3029" w:rsidP="004668B8">
            <w:pPr>
              <w:pStyle w:val="ARIERTblBdy"/>
              <w:jc w:val="center"/>
            </w:pPr>
            <w:r w:rsidRPr="008C689E">
              <w:rPr>
                <w:color w:val="000000"/>
                <w:sz w:val="20"/>
                <w:szCs w:val="18"/>
              </w:rPr>
              <w:t>Spotted Marsh Frog</w:t>
            </w:r>
          </w:p>
        </w:tc>
        <w:tc>
          <w:tcPr>
            <w:tcW w:w="0" w:type="auto"/>
            <w:vAlign w:val="bottom"/>
          </w:tcPr>
          <w:p w14:paraId="496B3FFC" w14:textId="77777777" w:rsidR="008D3029" w:rsidRPr="008C689E" w:rsidRDefault="008D3029" w:rsidP="004668B8">
            <w:pPr>
              <w:pStyle w:val="ARIERTblBdy"/>
              <w:jc w:val="center"/>
            </w:pPr>
          </w:p>
        </w:tc>
        <w:tc>
          <w:tcPr>
            <w:tcW w:w="0" w:type="auto"/>
            <w:vAlign w:val="bottom"/>
          </w:tcPr>
          <w:p w14:paraId="32827AFE" w14:textId="77777777" w:rsidR="008D3029" w:rsidRPr="008C689E" w:rsidRDefault="008D3029" w:rsidP="004668B8">
            <w:pPr>
              <w:pStyle w:val="ARIERTblBdy"/>
              <w:jc w:val="center"/>
            </w:pPr>
            <w:r w:rsidRPr="008C689E">
              <w:rPr>
                <w:sz w:val="20"/>
                <w:szCs w:val="18"/>
              </w:rPr>
              <w:t>10–1150</w:t>
            </w:r>
          </w:p>
        </w:tc>
        <w:tc>
          <w:tcPr>
            <w:tcW w:w="0" w:type="auto"/>
            <w:vAlign w:val="bottom"/>
          </w:tcPr>
          <w:p w14:paraId="52B530F3" w14:textId="77777777" w:rsidR="008D3029" w:rsidRPr="008C689E" w:rsidRDefault="008D3029" w:rsidP="004668B8">
            <w:pPr>
              <w:pStyle w:val="ARIERTblBdy"/>
              <w:jc w:val="center"/>
            </w:pPr>
            <w:r w:rsidRPr="008C689E">
              <w:rPr>
                <w:sz w:val="20"/>
                <w:szCs w:val="18"/>
              </w:rPr>
              <w:t>Unknown</w:t>
            </w:r>
          </w:p>
        </w:tc>
      </w:tr>
      <w:tr w:rsidR="008D3029" w:rsidRPr="008C689E" w14:paraId="13BE491E" w14:textId="77777777" w:rsidTr="001623FA">
        <w:tc>
          <w:tcPr>
            <w:tcW w:w="0" w:type="auto"/>
            <w:vAlign w:val="bottom"/>
          </w:tcPr>
          <w:p w14:paraId="4F2986EF" w14:textId="77777777" w:rsidR="008D3029" w:rsidRPr="008C689E" w:rsidRDefault="008D3029" w:rsidP="004668B8">
            <w:pPr>
              <w:pStyle w:val="ARIERTblBdy"/>
            </w:pPr>
            <w:proofErr w:type="spellStart"/>
            <w:r w:rsidRPr="008C689E">
              <w:rPr>
                <w:i/>
                <w:iCs/>
                <w:color w:val="000000"/>
                <w:sz w:val="20"/>
                <w:szCs w:val="18"/>
              </w:rPr>
              <w:t>Neobatrachus</w:t>
            </w:r>
            <w:proofErr w:type="spellEnd"/>
            <w:r w:rsidRPr="008C689E">
              <w:rPr>
                <w:i/>
                <w:iCs/>
                <w:color w:val="000000"/>
                <w:sz w:val="20"/>
                <w:szCs w:val="18"/>
              </w:rPr>
              <w:t xml:space="preserve"> </w:t>
            </w:r>
            <w:proofErr w:type="spellStart"/>
            <w:r w:rsidRPr="008C689E">
              <w:rPr>
                <w:i/>
                <w:iCs/>
                <w:color w:val="000000"/>
                <w:sz w:val="20"/>
                <w:szCs w:val="18"/>
              </w:rPr>
              <w:t>pictus</w:t>
            </w:r>
            <w:proofErr w:type="spellEnd"/>
          </w:p>
        </w:tc>
        <w:tc>
          <w:tcPr>
            <w:tcW w:w="0" w:type="auto"/>
            <w:vAlign w:val="bottom"/>
          </w:tcPr>
          <w:p w14:paraId="072A61F5" w14:textId="77777777" w:rsidR="008D3029" w:rsidRPr="008C689E" w:rsidRDefault="008D3029" w:rsidP="004668B8">
            <w:pPr>
              <w:pStyle w:val="ARIERTblBdy"/>
              <w:jc w:val="center"/>
            </w:pPr>
            <w:r w:rsidRPr="008C689E">
              <w:rPr>
                <w:color w:val="000000"/>
                <w:sz w:val="20"/>
                <w:szCs w:val="18"/>
              </w:rPr>
              <w:t xml:space="preserve">Mallee </w:t>
            </w:r>
            <w:proofErr w:type="spellStart"/>
            <w:r w:rsidRPr="008C689E">
              <w:rPr>
                <w:color w:val="000000"/>
                <w:sz w:val="20"/>
                <w:szCs w:val="18"/>
              </w:rPr>
              <w:t>Spadefoot</w:t>
            </w:r>
            <w:proofErr w:type="spellEnd"/>
            <w:r w:rsidRPr="008C689E">
              <w:rPr>
                <w:color w:val="000000"/>
                <w:sz w:val="20"/>
                <w:szCs w:val="18"/>
              </w:rPr>
              <w:t xml:space="preserve"> Toad</w:t>
            </w:r>
          </w:p>
        </w:tc>
        <w:tc>
          <w:tcPr>
            <w:tcW w:w="0" w:type="auto"/>
            <w:vAlign w:val="bottom"/>
          </w:tcPr>
          <w:p w14:paraId="7FFCB364" w14:textId="77777777" w:rsidR="008D3029" w:rsidRPr="008C689E" w:rsidRDefault="008D3029" w:rsidP="004668B8">
            <w:pPr>
              <w:pStyle w:val="ARIERTblBdy"/>
              <w:jc w:val="center"/>
            </w:pPr>
          </w:p>
        </w:tc>
        <w:tc>
          <w:tcPr>
            <w:tcW w:w="0" w:type="auto"/>
            <w:vAlign w:val="bottom"/>
          </w:tcPr>
          <w:p w14:paraId="1C7AF6CC" w14:textId="77777777" w:rsidR="008D3029" w:rsidRPr="008C689E" w:rsidRDefault="008D3029" w:rsidP="004668B8">
            <w:pPr>
              <w:pStyle w:val="ARIERTblBdy"/>
              <w:jc w:val="center"/>
            </w:pPr>
            <w:r w:rsidRPr="008C689E">
              <w:rPr>
                <w:sz w:val="20"/>
                <w:szCs w:val="18"/>
              </w:rPr>
              <w:t>30–370</w:t>
            </w:r>
          </w:p>
        </w:tc>
        <w:tc>
          <w:tcPr>
            <w:tcW w:w="0" w:type="auto"/>
            <w:vAlign w:val="bottom"/>
          </w:tcPr>
          <w:p w14:paraId="345AA024" w14:textId="77777777" w:rsidR="008D3029" w:rsidRPr="008C689E" w:rsidRDefault="008D3029" w:rsidP="004668B8">
            <w:pPr>
              <w:pStyle w:val="ARIERTblBdy"/>
              <w:jc w:val="center"/>
            </w:pPr>
            <w:r w:rsidRPr="008C689E">
              <w:rPr>
                <w:sz w:val="20"/>
                <w:szCs w:val="18"/>
              </w:rPr>
              <w:t>Unknown</w:t>
            </w:r>
          </w:p>
        </w:tc>
      </w:tr>
      <w:tr w:rsidR="008D3029" w:rsidRPr="008C689E" w14:paraId="60531A02" w14:textId="77777777" w:rsidTr="001623FA">
        <w:tc>
          <w:tcPr>
            <w:tcW w:w="0" w:type="auto"/>
            <w:vAlign w:val="bottom"/>
          </w:tcPr>
          <w:p w14:paraId="0607B4AE" w14:textId="77777777" w:rsidR="008D3029" w:rsidRPr="008C689E" w:rsidRDefault="008D3029" w:rsidP="004668B8">
            <w:pPr>
              <w:pStyle w:val="ARIERTblBdy"/>
            </w:pPr>
            <w:proofErr w:type="spellStart"/>
            <w:r w:rsidRPr="008C689E">
              <w:rPr>
                <w:i/>
                <w:iCs/>
                <w:color w:val="000000"/>
                <w:sz w:val="20"/>
                <w:szCs w:val="18"/>
              </w:rPr>
              <w:t>Neobatrachus</w:t>
            </w:r>
            <w:proofErr w:type="spellEnd"/>
            <w:r w:rsidRPr="008C689E">
              <w:rPr>
                <w:i/>
                <w:iCs/>
                <w:color w:val="000000"/>
                <w:sz w:val="20"/>
                <w:szCs w:val="18"/>
              </w:rPr>
              <w:t xml:space="preserve"> </w:t>
            </w:r>
            <w:proofErr w:type="spellStart"/>
            <w:r w:rsidRPr="008C689E">
              <w:rPr>
                <w:i/>
                <w:iCs/>
                <w:color w:val="000000"/>
                <w:sz w:val="20"/>
                <w:szCs w:val="18"/>
              </w:rPr>
              <w:t>sudelli</w:t>
            </w:r>
            <w:proofErr w:type="spellEnd"/>
          </w:p>
        </w:tc>
        <w:tc>
          <w:tcPr>
            <w:tcW w:w="0" w:type="auto"/>
            <w:vAlign w:val="bottom"/>
          </w:tcPr>
          <w:p w14:paraId="70AB3433" w14:textId="77777777" w:rsidR="008D3029" w:rsidRPr="008C689E" w:rsidRDefault="008D3029" w:rsidP="004668B8">
            <w:pPr>
              <w:pStyle w:val="ARIERTblBdy"/>
              <w:jc w:val="center"/>
            </w:pPr>
            <w:r w:rsidRPr="008C689E">
              <w:rPr>
                <w:color w:val="000000"/>
                <w:sz w:val="20"/>
                <w:szCs w:val="18"/>
              </w:rPr>
              <w:t xml:space="preserve">Common </w:t>
            </w:r>
            <w:proofErr w:type="spellStart"/>
            <w:r w:rsidRPr="008C689E">
              <w:rPr>
                <w:color w:val="000000"/>
                <w:sz w:val="20"/>
                <w:szCs w:val="18"/>
              </w:rPr>
              <w:t>Spadefoot</w:t>
            </w:r>
            <w:proofErr w:type="spellEnd"/>
            <w:r w:rsidRPr="008C689E">
              <w:rPr>
                <w:color w:val="000000"/>
                <w:sz w:val="20"/>
                <w:szCs w:val="18"/>
              </w:rPr>
              <w:t xml:space="preserve"> Toad</w:t>
            </w:r>
          </w:p>
        </w:tc>
        <w:tc>
          <w:tcPr>
            <w:tcW w:w="0" w:type="auto"/>
            <w:vAlign w:val="bottom"/>
          </w:tcPr>
          <w:p w14:paraId="72FE832F" w14:textId="77777777" w:rsidR="008D3029" w:rsidRPr="008C689E" w:rsidRDefault="008D3029" w:rsidP="004668B8">
            <w:pPr>
              <w:pStyle w:val="ARIERTblBdy"/>
              <w:jc w:val="center"/>
            </w:pPr>
          </w:p>
        </w:tc>
        <w:tc>
          <w:tcPr>
            <w:tcW w:w="0" w:type="auto"/>
            <w:vAlign w:val="bottom"/>
          </w:tcPr>
          <w:p w14:paraId="28FB8941" w14:textId="77777777" w:rsidR="008D3029" w:rsidRPr="008C689E" w:rsidRDefault="008D3029" w:rsidP="004668B8">
            <w:pPr>
              <w:pStyle w:val="ARIERTblBdy"/>
              <w:jc w:val="center"/>
            </w:pPr>
            <w:r w:rsidRPr="008C689E">
              <w:rPr>
                <w:sz w:val="20"/>
                <w:szCs w:val="18"/>
              </w:rPr>
              <w:t>10–440</w:t>
            </w:r>
          </w:p>
        </w:tc>
        <w:tc>
          <w:tcPr>
            <w:tcW w:w="0" w:type="auto"/>
            <w:vAlign w:val="bottom"/>
          </w:tcPr>
          <w:p w14:paraId="54CD3ABC" w14:textId="77777777" w:rsidR="008D3029" w:rsidRPr="008C689E" w:rsidRDefault="008D3029" w:rsidP="004668B8">
            <w:pPr>
              <w:pStyle w:val="ARIERTblBdy"/>
              <w:jc w:val="center"/>
            </w:pPr>
            <w:r w:rsidRPr="008C689E">
              <w:rPr>
                <w:sz w:val="20"/>
                <w:szCs w:val="18"/>
              </w:rPr>
              <w:t>Unknown</w:t>
            </w:r>
          </w:p>
        </w:tc>
      </w:tr>
      <w:tr w:rsidR="008D3029" w:rsidRPr="008C689E" w14:paraId="1160F7AD" w14:textId="77777777" w:rsidTr="001623FA">
        <w:tc>
          <w:tcPr>
            <w:tcW w:w="0" w:type="auto"/>
            <w:vAlign w:val="bottom"/>
          </w:tcPr>
          <w:p w14:paraId="6F19A527" w14:textId="77777777" w:rsidR="008D3029" w:rsidRPr="008C689E" w:rsidRDefault="008D3029" w:rsidP="004668B8">
            <w:pPr>
              <w:pStyle w:val="ARIERTblBdy"/>
            </w:pPr>
            <w:proofErr w:type="spellStart"/>
            <w:r w:rsidRPr="008C689E">
              <w:rPr>
                <w:i/>
                <w:iCs/>
                <w:color w:val="000000"/>
                <w:sz w:val="20"/>
                <w:szCs w:val="18"/>
              </w:rPr>
              <w:t>Paracrinia</w:t>
            </w:r>
            <w:proofErr w:type="spellEnd"/>
            <w:r w:rsidRPr="008C689E">
              <w:rPr>
                <w:i/>
                <w:iCs/>
                <w:color w:val="000000"/>
                <w:sz w:val="20"/>
                <w:szCs w:val="18"/>
              </w:rPr>
              <w:t xml:space="preserve"> </w:t>
            </w:r>
            <w:proofErr w:type="spellStart"/>
            <w:r w:rsidRPr="008C689E">
              <w:rPr>
                <w:i/>
                <w:iCs/>
                <w:color w:val="000000"/>
                <w:sz w:val="20"/>
                <w:szCs w:val="18"/>
              </w:rPr>
              <w:t>haswelli</w:t>
            </w:r>
            <w:proofErr w:type="spellEnd"/>
          </w:p>
        </w:tc>
        <w:tc>
          <w:tcPr>
            <w:tcW w:w="0" w:type="auto"/>
            <w:vAlign w:val="bottom"/>
          </w:tcPr>
          <w:p w14:paraId="45E1AE9F" w14:textId="77777777" w:rsidR="008D3029" w:rsidRPr="008C689E" w:rsidRDefault="008D3029" w:rsidP="004668B8">
            <w:pPr>
              <w:pStyle w:val="ARIERTblBdy"/>
              <w:jc w:val="center"/>
            </w:pPr>
            <w:proofErr w:type="spellStart"/>
            <w:r w:rsidRPr="008C689E">
              <w:rPr>
                <w:color w:val="000000"/>
                <w:sz w:val="20"/>
                <w:szCs w:val="18"/>
              </w:rPr>
              <w:t>Haswell's</w:t>
            </w:r>
            <w:proofErr w:type="spellEnd"/>
            <w:r w:rsidRPr="008C689E">
              <w:rPr>
                <w:color w:val="000000"/>
                <w:sz w:val="20"/>
                <w:szCs w:val="18"/>
              </w:rPr>
              <w:t xml:space="preserve"> </w:t>
            </w:r>
            <w:proofErr w:type="spellStart"/>
            <w:r w:rsidRPr="008C689E">
              <w:rPr>
                <w:color w:val="000000"/>
                <w:sz w:val="20"/>
                <w:szCs w:val="18"/>
              </w:rPr>
              <w:t>Froglet</w:t>
            </w:r>
            <w:proofErr w:type="spellEnd"/>
          </w:p>
        </w:tc>
        <w:tc>
          <w:tcPr>
            <w:tcW w:w="0" w:type="auto"/>
            <w:vAlign w:val="bottom"/>
          </w:tcPr>
          <w:p w14:paraId="7DF4E180" w14:textId="77777777" w:rsidR="008D3029" w:rsidRPr="008C689E" w:rsidRDefault="008D3029" w:rsidP="004668B8">
            <w:pPr>
              <w:pStyle w:val="ARIERTblBdy"/>
              <w:jc w:val="center"/>
            </w:pPr>
          </w:p>
        </w:tc>
        <w:tc>
          <w:tcPr>
            <w:tcW w:w="0" w:type="auto"/>
            <w:vAlign w:val="bottom"/>
          </w:tcPr>
          <w:p w14:paraId="367BE03D" w14:textId="77777777" w:rsidR="008D3029" w:rsidRPr="008C689E" w:rsidRDefault="008D3029" w:rsidP="004668B8">
            <w:pPr>
              <w:pStyle w:val="ARIERTblBdy"/>
              <w:jc w:val="center"/>
            </w:pPr>
            <w:r w:rsidRPr="008C689E">
              <w:rPr>
                <w:sz w:val="20"/>
                <w:szCs w:val="18"/>
              </w:rPr>
              <w:t>10–910</w:t>
            </w:r>
          </w:p>
        </w:tc>
        <w:tc>
          <w:tcPr>
            <w:tcW w:w="0" w:type="auto"/>
            <w:vAlign w:val="bottom"/>
          </w:tcPr>
          <w:p w14:paraId="49565E00" w14:textId="77777777" w:rsidR="008D3029" w:rsidRPr="008C689E" w:rsidRDefault="008D3029" w:rsidP="004668B8">
            <w:pPr>
              <w:pStyle w:val="ARIERTblBdy"/>
              <w:jc w:val="center"/>
            </w:pPr>
            <w:r w:rsidRPr="008C689E">
              <w:rPr>
                <w:sz w:val="20"/>
                <w:szCs w:val="18"/>
              </w:rPr>
              <w:t>Unknown</w:t>
            </w:r>
          </w:p>
        </w:tc>
      </w:tr>
      <w:tr w:rsidR="008D3029" w:rsidRPr="008C689E" w14:paraId="050DA327" w14:textId="77777777" w:rsidTr="001623FA">
        <w:tc>
          <w:tcPr>
            <w:tcW w:w="0" w:type="auto"/>
            <w:vAlign w:val="bottom"/>
          </w:tcPr>
          <w:p w14:paraId="500A5AE0" w14:textId="77777777" w:rsidR="008D3029" w:rsidRPr="008C689E" w:rsidRDefault="008D3029" w:rsidP="004668B8">
            <w:pPr>
              <w:pStyle w:val="ARIERTblBdy"/>
            </w:pPr>
            <w:proofErr w:type="spellStart"/>
            <w:r w:rsidRPr="008C689E">
              <w:rPr>
                <w:i/>
                <w:iCs/>
                <w:color w:val="000000"/>
                <w:sz w:val="20"/>
                <w:szCs w:val="18"/>
              </w:rPr>
              <w:t>Uperoleia</w:t>
            </w:r>
            <w:proofErr w:type="spellEnd"/>
            <w:r w:rsidRPr="008C689E">
              <w:rPr>
                <w:i/>
                <w:iCs/>
                <w:color w:val="000000"/>
                <w:sz w:val="20"/>
                <w:szCs w:val="18"/>
              </w:rPr>
              <w:t xml:space="preserve"> </w:t>
            </w:r>
            <w:proofErr w:type="spellStart"/>
            <w:r w:rsidRPr="008C689E">
              <w:rPr>
                <w:i/>
                <w:iCs/>
                <w:color w:val="000000"/>
                <w:sz w:val="20"/>
                <w:szCs w:val="18"/>
              </w:rPr>
              <w:t>laevigata</w:t>
            </w:r>
            <w:proofErr w:type="spellEnd"/>
          </w:p>
        </w:tc>
        <w:tc>
          <w:tcPr>
            <w:tcW w:w="0" w:type="auto"/>
            <w:vAlign w:val="bottom"/>
          </w:tcPr>
          <w:p w14:paraId="384D119A" w14:textId="77777777" w:rsidR="008D3029" w:rsidRPr="008C689E" w:rsidRDefault="008D3029" w:rsidP="004668B8">
            <w:pPr>
              <w:pStyle w:val="ARIERTblBdy"/>
              <w:jc w:val="center"/>
            </w:pPr>
            <w:r w:rsidRPr="008C689E">
              <w:rPr>
                <w:color w:val="000000"/>
                <w:sz w:val="20"/>
                <w:szCs w:val="18"/>
              </w:rPr>
              <w:t xml:space="preserve">Smooth </w:t>
            </w:r>
            <w:proofErr w:type="spellStart"/>
            <w:r w:rsidRPr="008C689E">
              <w:rPr>
                <w:color w:val="000000"/>
                <w:sz w:val="20"/>
                <w:szCs w:val="18"/>
              </w:rPr>
              <w:t>Toadlet</w:t>
            </w:r>
            <w:proofErr w:type="spellEnd"/>
          </w:p>
        </w:tc>
        <w:tc>
          <w:tcPr>
            <w:tcW w:w="0" w:type="auto"/>
            <w:vAlign w:val="bottom"/>
          </w:tcPr>
          <w:p w14:paraId="7FA90CB2" w14:textId="77777777" w:rsidR="008D3029" w:rsidRPr="008C689E" w:rsidRDefault="008D3029" w:rsidP="004668B8">
            <w:pPr>
              <w:pStyle w:val="ARIERTblBdy"/>
              <w:jc w:val="center"/>
            </w:pPr>
            <w:r w:rsidRPr="008C689E">
              <w:rPr>
                <w:sz w:val="20"/>
                <w:szCs w:val="18"/>
              </w:rPr>
              <w:t>DD</w:t>
            </w:r>
          </w:p>
        </w:tc>
        <w:tc>
          <w:tcPr>
            <w:tcW w:w="0" w:type="auto"/>
            <w:vAlign w:val="bottom"/>
          </w:tcPr>
          <w:p w14:paraId="1358FB02" w14:textId="77777777" w:rsidR="008D3029" w:rsidRPr="008C689E" w:rsidRDefault="008D3029" w:rsidP="004668B8">
            <w:pPr>
              <w:pStyle w:val="ARIERTblBdy"/>
              <w:jc w:val="center"/>
            </w:pPr>
            <w:r w:rsidRPr="008C689E">
              <w:rPr>
                <w:sz w:val="20"/>
                <w:szCs w:val="18"/>
              </w:rPr>
              <w:t>190–950</w:t>
            </w:r>
          </w:p>
        </w:tc>
        <w:tc>
          <w:tcPr>
            <w:tcW w:w="0" w:type="auto"/>
            <w:vAlign w:val="bottom"/>
          </w:tcPr>
          <w:p w14:paraId="57A23665" w14:textId="77777777" w:rsidR="008D3029" w:rsidRPr="008C689E" w:rsidRDefault="008D3029" w:rsidP="004668B8">
            <w:pPr>
              <w:pStyle w:val="ARIERTblBdy"/>
              <w:jc w:val="center"/>
            </w:pPr>
            <w:r w:rsidRPr="008C689E">
              <w:rPr>
                <w:sz w:val="20"/>
                <w:szCs w:val="18"/>
              </w:rPr>
              <w:t>Unknown</w:t>
            </w:r>
          </w:p>
        </w:tc>
      </w:tr>
      <w:tr w:rsidR="008D3029" w:rsidRPr="008C689E" w14:paraId="2AAFF14A" w14:textId="77777777" w:rsidTr="001623FA">
        <w:tc>
          <w:tcPr>
            <w:tcW w:w="0" w:type="auto"/>
            <w:vAlign w:val="bottom"/>
          </w:tcPr>
          <w:p w14:paraId="7738B634" w14:textId="77777777" w:rsidR="008D3029" w:rsidRPr="008C689E" w:rsidRDefault="008D3029" w:rsidP="004668B8">
            <w:pPr>
              <w:pStyle w:val="ARIERTblBdy"/>
            </w:pPr>
            <w:proofErr w:type="spellStart"/>
            <w:r w:rsidRPr="008C689E">
              <w:rPr>
                <w:i/>
                <w:iCs/>
                <w:color w:val="000000"/>
                <w:sz w:val="20"/>
                <w:szCs w:val="18"/>
              </w:rPr>
              <w:t>Uperoleia</w:t>
            </w:r>
            <w:proofErr w:type="spellEnd"/>
            <w:r w:rsidRPr="008C689E">
              <w:rPr>
                <w:i/>
                <w:iCs/>
                <w:color w:val="000000"/>
                <w:sz w:val="20"/>
                <w:szCs w:val="18"/>
              </w:rPr>
              <w:t xml:space="preserve"> martini</w:t>
            </w:r>
          </w:p>
        </w:tc>
        <w:tc>
          <w:tcPr>
            <w:tcW w:w="0" w:type="auto"/>
            <w:vAlign w:val="bottom"/>
          </w:tcPr>
          <w:p w14:paraId="55B2DB15" w14:textId="25940681" w:rsidR="008D3029" w:rsidRPr="008C689E" w:rsidRDefault="008D3029" w:rsidP="004668B8">
            <w:pPr>
              <w:pStyle w:val="ARIERTblBdy"/>
              <w:jc w:val="center"/>
            </w:pPr>
            <w:r w:rsidRPr="008C689E">
              <w:rPr>
                <w:color w:val="000000"/>
                <w:sz w:val="20"/>
                <w:szCs w:val="18"/>
              </w:rPr>
              <w:t xml:space="preserve">Martin’s </w:t>
            </w:r>
            <w:proofErr w:type="spellStart"/>
            <w:r w:rsidRPr="008C689E">
              <w:rPr>
                <w:color w:val="000000"/>
                <w:sz w:val="20"/>
                <w:szCs w:val="18"/>
              </w:rPr>
              <w:t>Toadlet</w:t>
            </w:r>
            <w:r w:rsidR="005A6D9F">
              <w:rPr>
                <w:sz w:val="20"/>
                <w:szCs w:val="18"/>
                <w:vertAlign w:val="superscript"/>
              </w:rPr>
              <w:t>b</w:t>
            </w:r>
            <w:proofErr w:type="spellEnd"/>
          </w:p>
        </w:tc>
        <w:tc>
          <w:tcPr>
            <w:tcW w:w="0" w:type="auto"/>
            <w:vAlign w:val="bottom"/>
          </w:tcPr>
          <w:p w14:paraId="498B8793" w14:textId="77777777" w:rsidR="008D3029" w:rsidRPr="008C689E" w:rsidRDefault="008D3029" w:rsidP="004668B8">
            <w:pPr>
              <w:pStyle w:val="ARIERTblBdy"/>
              <w:jc w:val="center"/>
            </w:pPr>
            <w:r w:rsidRPr="008C689E">
              <w:rPr>
                <w:color w:val="000000"/>
                <w:sz w:val="20"/>
                <w:szCs w:val="18"/>
              </w:rPr>
              <w:t>DD</w:t>
            </w:r>
          </w:p>
        </w:tc>
        <w:tc>
          <w:tcPr>
            <w:tcW w:w="0" w:type="auto"/>
            <w:vAlign w:val="bottom"/>
          </w:tcPr>
          <w:p w14:paraId="08DCEF2B" w14:textId="77777777" w:rsidR="008D3029" w:rsidRPr="008C689E" w:rsidRDefault="008D3029" w:rsidP="004668B8">
            <w:pPr>
              <w:pStyle w:val="ARIERTblBdy"/>
              <w:jc w:val="center"/>
            </w:pPr>
            <w:r w:rsidRPr="008C689E">
              <w:rPr>
                <w:color w:val="000000"/>
                <w:sz w:val="20"/>
                <w:szCs w:val="18"/>
              </w:rPr>
              <w:t>20–210</w:t>
            </w:r>
          </w:p>
        </w:tc>
        <w:tc>
          <w:tcPr>
            <w:tcW w:w="0" w:type="auto"/>
            <w:vAlign w:val="bottom"/>
          </w:tcPr>
          <w:p w14:paraId="1ECFF327" w14:textId="77777777" w:rsidR="008D3029" w:rsidRPr="008C689E" w:rsidRDefault="008D3029" w:rsidP="004668B8">
            <w:pPr>
              <w:pStyle w:val="ARIERTblBdy"/>
              <w:jc w:val="center"/>
            </w:pPr>
            <w:r w:rsidRPr="008C689E">
              <w:rPr>
                <w:sz w:val="20"/>
                <w:szCs w:val="18"/>
              </w:rPr>
              <w:t>Unknown</w:t>
            </w:r>
          </w:p>
        </w:tc>
      </w:tr>
      <w:tr w:rsidR="008D3029" w:rsidRPr="008C689E" w14:paraId="4204A99B" w14:textId="77777777" w:rsidTr="001623FA">
        <w:tc>
          <w:tcPr>
            <w:tcW w:w="0" w:type="auto"/>
            <w:vAlign w:val="bottom"/>
          </w:tcPr>
          <w:p w14:paraId="3AC880B8" w14:textId="77777777" w:rsidR="008D3029" w:rsidRPr="008C689E" w:rsidRDefault="008D3029" w:rsidP="004668B8">
            <w:pPr>
              <w:pStyle w:val="ARIERTblBdy"/>
            </w:pPr>
            <w:proofErr w:type="spellStart"/>
            <w:r w:rsidRPr="008C689E">
              <w:rPr>
                <w:i/>
                <w:iCs/>
                <w:color w:val="000000"/>
                <w:sz w:val="20"/>
                <w:szCs w:val="18"/>
              </w:rPr>
              <w:t>Uperoleia</w:t>
            </w:r>
            <w:proofErr w:type="spellEnd"/>
            <w:r w:rsidRPr="008C689E">
              <w:rPr>
                <w:i/>
                <w:iCs/>
                <w:color w:val="000000"/>
                <w:sz w:val="20"/>
                <w:szCs w:val="18"/>
              </w:rPr>
              <w:t xml:space="preserve"> </w:t>
            </w:r>
            <w:proofErr w:type="spellStart"/>
            <w:r w:rsidRPr="008C689E">
              <w:rPr>
                <w:i/>
                <w:iCs/>
                <w:color w:val="000000"/>
                <w:sz w:val="20"/>
                <w:szCs w:val="18"/>
              </w:rPr>
              <w:t>rugosa</w:t>
            </w:r>
            <w:proofErr w:type="spellEnd"/>
          </w:p>
        </w:tc>
        <w:tc>
          <w:tcPr>
            <w:tcW w:w="0" w:type="auto"/>
            <w:vAlign w:val="bottom"/>
          </w:tcPr>
          <w:p w14:paraId="38FEEEB5" w14:textId="77777777" w:rsidR="008D3029" w:rsidRPr="008C689E" w:rsidRDefault="008D3029" w:rsidP="004668B8">
            <w:pPr>
              <w:pStyle w:val="ARIERTblBdy"/>
              <w:jc w:val="center"/>
            </w:pPr>
            <w:r w:rsidRPr="008C689E">
              <w:rPr>
                <w:color w:val="000000"/>
                <w:sz w:val="20"/>
                <w:szCs w:val="18"/>
              </w:rPr>
              <w:t xml:space="preserve">Rugose </w:t>
            </w:r>
            <w:proofErr w:type="spellStart"/>
            <w:r w:rsidRPr="008C689E">
              <w:rPr>
                <w:color w:val="000000"/>
                <w:sz w:val="20"/>
                <w:szCs w:val="18"/>
              </w:rPr>
              <w:t>Toadlet</w:t>
            </w:r>
            <w:proofErr w:type="spellEnd"/>
          </w:p>
        </w:tc>
        <w:tc>
          <w:tcPr>
            <w:tcW w:w="0" w:type="auto"/>
            <w:vAlign w:val="bottom"/>
          </w:tcPr>
          <w:p w14:paraId="271863C2" w14:textId="77777777" w:rsidR="008D3029" w:rsidRPr="008C689E" w:rsidRDefault="008D3029" w:rsidP="004668B8">
            <w:pPr>
              <w:pStyle w:val="ARIERTblBdy"/>
              <w:jc w:val="center"/>
            </w:pPr>
            <w:r w:rsidRPr="008C689E">
              <w:rPr>
                <w:color w:val="000000"/>
                <w:sz w:val="20"/>
                <w:szCs w:val="18"/>
              </w:rPr>
              <w:t>Vu, FFG</w:t>
            </w:r>
          </w:p>
        </w:tc>
        <w:tc>
          <w:tcPr>
            <w:tcW w:w="0" w:type="auto"/>
            <w:vAlign w:val="bottom"/>
          </w:tcPr>
          <w:p w14:paraId="6DB7C052" w14:textId="77777777" w:rsidR="008D3029" w:rsidRPr="008C689E" w:rsidRDefault="008D3029" w:rsidP="004668B8">
            <w:pPr>
              <w:pStyle w:val="ARIERTblBdy"/>
              <w:jc w:val="center"/>
            </w:pPr>
            <w:r w:rsidRPr="008C689E">
              <w:rPr>
                <w:color w:val="000000"/>
                <w:sz w:val="20"/>
                <w:szCs w:val="18"/>
              </w:rPr>
              <w:t>100–200</w:t>
            </w:r>
          </w:p>
        </w:tc>
        <w:tc>
          <w:tcPr>
            <w:tcW w:w="0" w:type="auto"/>
            <w:vAlign w:val="bottom"/>
          </w:tcPr>
          <w:p w14:paraId="3D5A087E" w14:textId="77777777" w:rsidR="008D3029" w:rsidRPr="008C689E" w:rsidRDefault="008D3029" w:rsidP="004668B8">
            <w:pPr>
              <w:pStyle w:val="ARIERTblBdy"/>
              <w:jc w:val="center"/>
            </w:pPr>
            <w:r w:rsidRPr="008C689E">
              <w:rPr>
                <w:sz w:val="20"/>
                <w:szCs w:val="18"/>
              </w:rPr>
              <w:t>Unknown</w:t>
            </w:r>
          </w:p>
        </w:tc>
      </w:tr>
      <w:tr w:rsidR="008D3029" w:rsidRPr="008C689E" w14:paraId="76467EE0" w14:textId="77777777" w:rsidTr="001623FA">
        <w:tc>
          <w:tcPr>
            <w:tcW w:w="0" w:type="auto"/>
            <w:vAlign w:val="bottom"/>
          </w:tcPr>
          <w:p w14:paraId="47EB855C" w14:textId="77777777" w:rsidR="008D3029" w:rsidRPr="008C689E" w:rsidRDefault="008D3029" w:rsidP="004668B8">
            <w:pPr>
              <w:pStyle w:val="ARIERTblBdy"/>
            </w:pPr>
            <w:proofErr w:type="spellStart"/>
            <w:r w:rsidRPr="008C689E">
              <w:rPr>
                <w:i/>
                <w:iCs/>
                <w:color w:val="000000"/>
                <w:sz w:val="20"/>
                <w:szCs w:val="18"/>
              </w:rPr>
              <w:t>Uperoleia</w:t>
            </w:r>
            <w:proofErr w:type="spellEnd"/>
            <w:r w:rsidRPr="008C689E">
              <w:rPr>
                <w:i/>
                <w:iCs/>
                <w:color w:val="000000"/>
                <w:sz w:val="20"/>
                <w:szCs w:val="18"/>
              </w:rPr>
              <w:t xml:space="preserve"> </w:t>
            </w:r>
            <w:proofErr w:type="spellStart"/>
            <w:r w:rsidRPr="008C689E">
              <w:rPr>
                <w:i/>
                <w:iCs/>
                <w:color w:val="000000"/>
                <w:sz w:val="20"/>
                <w:szCs w:val="18"/>
              </w:rPr>
              <w:t>tyleri</w:t>
            </w:r>
            <w:proofErr w:type="spellEnd"/>
          </w:p>
        </w:tc>
        <w:tc>
          <w:tcPr>
            <w:tcW w:w="0" w:type="auto"/>
            <w:vAlign w:val="bottom"/>
          </w:tcPr>
          <w:p w14:paraId="31680366" w14:textId="3ACA3E22" w:rsidR="008D3029" w:rsidRPr="008C689E" w:rsidRDefault="008D3029" w:rsidP="004668B8">
            <w:pPr>
              <w:pStyle w:val="ARIERTblBdy"/>
              <w:jc w:val="center"/>
            </w:pPr>
            <w:r w:rsidRPr="008C689E">
              <w:rPr>
                <w:color w:val="000000"/>
                <w:sz w:val="20"/>
                <w:szCs w:val="18"/>
              </w:rPr>
              <w:t xml:space="preserve">Tyler’s </w:t>
            </w:r>
            <w:proofErr w:type="spellStart"/>
            <w:r w:rsidRPr="008C689E">
              <w:rPr>
                <w:color w:val="000000"/>
                <w:sz w:val="20"/>
                <w:szCs w:val="18"/>
              </w:rPr>
              <w:t>Toadlet</w:t>
            </w:r>
            <w:r w:rsidR="005A6D9F">
              <w:rPr>
                <w:sz w:val="20"/>
                <w:szCs w:val="18"/>
                <w:vertAlign w:val="superscript"/>
              </w:rPr>
              <w:t>b</w:t>
            </w:r>
            <w:proofErr w:type="spellEnd"/>
          </w:p>
        </w:tc>
        <w:tc>
          <w:tcPr>
            <w:tcW w:w="0" w:type="auto"/>
            <w:vAlign w:val="bottom"/>
          </w:tcPr>
          <w:p w14:paraId="7E5725E2" w14:textId="77777777" w:rsidR="008D3029" w:rsidRPr="008C689E" w:rsidRDefault="008D3029" w:rsidP="004668B8">
            <w:pPr>
              <w:pStyle w:val="ARIERTblBdy"/>
              <w:jc w:val="center"/>
            </w:pPr>
            <w:r w:rsidRPr="008C689E">
              <w:rPr>
                <w:sz w:val="20"/>
                <w:szCs w:val="18"/>
              </w:rPr>
              <w:t>DD</w:t>
            </w:r>
          </w:p>
        </w:tc>
        <w:tc>
          <w:tcPr>
            <w:tcW w:w="0" w:type="auto"/>
            <w:vAlign w:val="bottom"/>
          </w:tcPr>
          <w:p w14:paraId="70555A64" w14:textId="77777777" w:rsidR="008D3029" w:rsidRPr="008C689E" w:rsidRDefault="008D3029" w:rsidP="004668B8">
            <w:pPr>
              <w:pStyle w:val="ARIERTblBdy"/>
              <w:jc w:val="center"/>
            </w:pPr>
            <w:r w:rsidRPr="008C689E">
              <w:rPr>
                <w:color w:val="000000"/>
                <w:sz w:val="20"/>
                <w:szCs w:val="18"/>
              </w:rPr>
              <w:t>20–210</w:t>
            </w:r>
          </w:p>
        </w:tc>
        <w:tc>
          <w:tcPr>
            <w:tcW w:w="0" w:type="auto"/>
            <w:vAlign w:val="bottom"/>
          </w:tcPr>
          <w:p w14:paraId="1579A1F2" w14:textId="77777777" w:rsidR="008D3029" w:rsidRPr="008C689E" w:rsidRDefault="008D3029" w:rsidP="004668B8">
            <w:pPr>
              <w:pStyle w:val="ARIERTblBdy"/>
              <w:jc w:val="center"/>
            </w:pPr>
            <w:r w:rsidRPr="008C689E">
              <w:rPr>
                <w:sz w:val="20"/>
                <w:szCs w:val="18"/>
              </w:rPr>
              <w:t>Unknown</w:t>
            </w:r>
          </w:p>
        </w:tc>
      </w:tr>
    </w:tbl>
    <w:p w14:paraId="7D5E8BFD" w14:textId="7E8FA84C" w:rsidR="008E4351" w:rsidRPr="008C689E" w:rsidRDefault="008E4351" w:rsidP="008E4351">
      <w:pPr>
        <w:rPr>
          <w:b/>
          <w:sz w:val="24"/>
        </w:rPr>
      </w:pPr>
      <w:r w:rsidRPr="005445B5">
        <w:rPr>
          <w:rFonts w:asciiTheme="minorHAnsi" w:hAnsiTheme="minorHAnsi" w:cs="Tahoma"/>
          <w:sz w:val="18"/>
          <w:szCs w:val="18"/>
        </w:rPr>
        <w:t xml:space="preserve">The genus </w:t>
      </w:r>
      <w:proofErr w:type="spellStart"/>
      <w:r w:rsidRPr="005445B5">
        <w:rPr>
          <w:rFonts w:asciiTheme="minorHAnsi" w:hAnsiTheme="minorHAnsi" w:cs="Tahoma"/>
          <w:i/>
          <w:sz w:val="18"/>
          <w:szCs w:val="18"/>
        </w:rPr>
        <w:t>Litoria</w:t>
      </w:r>
      <w:proofErr w:type="spellEnd"/>
      <w:r w:rsidRPr="005445B5">
        <w:rPr>
          <w:rFonts w:asciiTheme="minorHAnsi" w:hAnsiTheme="minorHAnsi" w:cs="Tahoma"/>
          <w:sz w:val="18"/>
          <w:szCs w:val="18"/>
        </w:rPr>
        <w:t xml:space="preserve"> belongs to the family </w:t>
      </w:r>
      <w:proofErr w:type="spellStart"/>
      <w:r w:rsidRPr="005445B5">
        <w:rPr>
          <w:rFonts w:asciiTheme="minorHAnsi" w:hAnsiTheme="minorHAnsi" w:cs="Tahoma"/>
          <w:sz w:val="18"/>
          <w:szCs w:val="18"/>
        </w:rPr>
        <w:t>Hylidae</w:t>
      </w:r>
      <w:proofErr w:type="spellEnd"/>
      <w:r w:rsidR="005A6D9F">
        <w:rPr>
          <w:rFonts w:asciiTheme="minorHAnsi" w:hAnsiTheme="minorHAnsi" w:cs="Tahoma"/>
          <w:sz w:val="18"/>
          <w:szCs w:val="18"/>
        </w:rPr>
        <w:t>;</w:t>
      </w:r>
      <w:r w:rsidR="005A6D9F" w:rsidRPr="005445B5">
        <w:rPr>
          <w:rFonts w:asciiTheme="minorHAnsi" w:hAnsiTheme="minorHAnsi" w:cs="Tahoma"/>
          <w:sz w:val="18"/>
          <w:szCs w:val="18"/>
        </w:rPr>
        <w:t xml:space="preserve"> </w:t>
      </w:r>
      <w:r w:rsidRPr="005445B5">
        <w:rPr>
          <w:rFonts w:asciiTheme="minorHAnsi" w:hAnsiTheme="minorHAnsi" w:cs="Tahoma"/>
          <w:sz w:val="18"/>
          <w:szCs w:val="18"/>
        </w:rPr>
        <w:t xml:space="preserve">all the other genera belong to the family </w:t>
      </w:r>
      <w:proofErr w:type="spellStart"/>
      <w:r w:rsidRPr="005445B5">
        <w:rPr>
          <w:rFonts w:asciiTheme="minorHAnsi" w:hAnsiTheme="minorHAnsi" w:cs="Tahoma"/>
          <w:sz w:val="18"/>
          <w:szCs w:val="18"/>
        </w:rPr>
        <w:t>Myobatrachidae</w:t>
      </w:r>
      <w:proofErr w:type="spellEnd"/>
      <w:r w:rsidRPr="005445B5">
        <w:rPr>
          <w:rFonts w:asciiTheme="minorHAnsi" w:hAnsiTheme="minorHAnsi" w:cs="Tahoma"/>
          <w:sz w:val="18"/>
          <w:szCs w:val="18"/>
        </w:rPr>
        <w:t>.</w:t>
      </w:r>
      <w:r w:rsidR="005A6D9F">
        <w:rPr>
          <w:rFonts w:asciiTheme="minorHAnsi" w:hAnsiTheme="minorHAnsi" w:cs="Tahoma"/>
          <w:sz w:val="18"/>
          <w:szCs w:val="18"/>
        </w:rPr>
        <w:t xml:space="preserve"> </w:t>
      </w:r>
      <w:r w:rsidRPr="005445B5">
        <w:rPr>
          <w:rFonts w:asciiTheme="minorHAnsi" w:hAnsiTheme="minorHAnsi" w:cs="Tahoma"/>
          <w:sz w:val="18"/>
          <w:szCs w:val="18"/>
        </w:rPr>
        <w:t xml:space="preserve">Conservation listing in Victoria (DSE 2007): RE, regionally extinct; CE, critically endangered; E, endangered; Vu, vulnerable; DD, data deficient; FFG, listed as threatened under the </w:t>
      </w:r>
      <w:r w:rsidR="005A6D9F" w:rsidRPr="002213DF">
        <w:rPr>
          <w:rFonts w:asciiTheme="minorHAnsi" w:hAnsiTheme="minorHAnsi" w:cs="Tahoma"/>
          <w:i/>
          <w:sz w:val="18"/>
          <w:szCs w:val="18"/>
        </w:rPr>
        <w:t xml:space="preserve">Flora and Fauna Guarantee </w:t>
      </w:r>
      <w:r w:rsidRPr="002213DF">
        <w:rPr>
          <w:rFonts w:asciiTheme="minorHAnsi" w:hAnsiTheme="minorHAnsi" w:cs="Tahoma"/>
          <w:i/>
          <w:sz w:val="18"/>
          <w:szCs w:val="18"/>
        </w:rPr>
        <w:t>Act 1988</w:t>
      </w:r>
      <w:r w:rsidRPr="005445B5">
        <w:rPr>
          <w:rFonts w:asciiTheme="minorHAnsi" w:hAnsiTheme="minorHAnsi" w:cs="Tahoma"/>
          <w:sz w:val="18"/>
          <w:szCs w:val="18"/>
        </w:rPr>
        <w:t>.</w:t>
      </w:r>
      <w:r w:rsidR="005A6D9F">
        <w:rPr>
          <w:rFonts w:asciiTheme="minorHAnsi" w:hAnsiTheme="minorHAnsi" w:cs="Tahoma"/>
          <w:sz w:val="18"/>
          <w:szCs w:val="18"/>
        </w:rPr>
        <w:t xml:space="preserve"> </w:t>
      </w:r>
      <w:r w:rsidRPr="005445B5">
        <w:rPr>
          <w:rFonts w:asciiTheme="minorHAnsi" w:hAnsiTheme="minorHAnsi" w:cs="Tahoma"/>
          <w:sz w:val="18"/>
          <w:szCs w:val="18"/>
        </w:rPr>
        <w:t>Mobility ratings are based on expert opinion</w:t>
      </w:r>
      <w:r w:rsidR="005A6D9F">
        <w:rPr>
          <w:rFonts w:asciiTheme="minorHAnsi" w:hAnsiTheme="minorHAnsi" w:cs="Tahoma"/>
          <w:sz w:val="18"/>
          <w:szCs w:val="18"/>
        </w:rPr>
        <w:t xml:space="preserve">. </w:t>
      </w:r>
      <w:proofErr w:type="spellStart"/>
      <w:r w:rsidR="005A6D9F" w:rsidRPr="004451A7">
        <w:rPr>
          <w:sz w:val="20"/>
          <w:szCs w:val="18"/>
          <w:vertAlign w:val="superscript"/>
        </w:rPr>
        <w:t>a</w:t>
      </w:r>
      <w:r w:rsidR="005A6D9F">
        <w:rPr>
          <w:rFonts w:asciiTheme="minorHAnsi" w:hAnsiTheme="minorHAnsi"/>
          <w:sz w:val="18"/>
          <w:szCs w:val="18"/>
        </w:rPr>
        <w:t>E</w:t>
      </w:r>
      <w:r w:rsidRPr="005445B5">
        <w:rPr>
          <w:rFonts w:asciiTheme="minorHAnsi" w:hAnsiTheme="minorHAnsi"/>
          <w:sz w:val="18"/>
          <w:szCs w:val="18"/>
        </w:rPr>
        <w:t>levation</w:t>
      </w:r>
      <w:proofErr w:type="spellEnd"/>
      <w:r w:rsidRPr="005445B5">
        <w:rPr>
          <w:rFonts w:asciiTheme="minorHAnsi" w:hAnsiTheme="minorHAnsi"/>
          <w:sz w:val="18"/>
          <w:szCs w:val="18"/>
        </w:rPr>
        <w:t xml:space="preserve"> data may encompass multiple subspecies</w:t>
      </w:r>
      <w:r w:rsidR="005A6D9F">
        <w:rPr>
          <w:rFonts w:asciiTheme="minorHAnsi" w:hAnsiTheme="minorHAnsi"/>
          <w:sz w:val="18"/>
          <w:szCs w:val="18"/>
        </w:rPr>
        <w:t xml:space="preserve">. </w:t>
      </w:r>
      <w:proofErr w:type="spellStart"/>
      <w:r w:rsidR="005A6D9F">
        <w:rPr>
          <w:sz w:val="20"/>
          <w:szCs w:val="18"/>
          <w:vertAlign w:val="superscript"/>
        </w:rPr>
        <w:t>b</w:t>
      </w:r>
      <w:r w:rsidRPr="005445B5">
        <w:rPr>
          <w:rFonts w:asciiTheme="minorHAnsi" w:hAnsiTheme="minorHAnsi"/>
          <w:sz w:val="18"/>
          <w:szCs w:val="18"/>
        </w:rPr>
        <w:t>Tyler’s</w:t>
      </w:r>
      <w:proofErr w:type="spellEnd"/>
      <w:r w:rsidRPr="005445B5">
        <w:rPr>
          <w:rFonts w:asciiTheme="minorHAnsi" w:hAnsiTheme="minorHAnsi"/>
          <w:sz w:val="18"/>
          <w:szCs w:val="18"/>
        </w:rPr>
        <w:t xml:space="preserve"> </w:t>
      </w:r>
      <w:proofErr w:type="spellStart"/>
      <w:r w:rsidRPr="005445B5">
        <w:rPr>
          <w:rFonts w:asciiTheme="minorHAnsi" w:hAnsiTheme="minorHAnsi"/>
          <w:sz w:val="18"/>
          <w:szCs w:val="18"/>
        </w:rPr>
        <w:t>Toadlet</w:t>
      </w:r>
      <w:proofErr w:type="spellEnd"/>
      <w:r w:rsidRPr="005445B5">
        <w:rPr>
          <w:rFonts w:asciiTheme="minorHAnsi" w:hAnsiTheme="minorHAnsi"/>
          <w:sz w:val="18"/>
          <w:szCs w:val="18"/>
        </w:rPr>
        <w:t xml:space="preserve"> and Martin’s </w:t>
      </w:r>
      <w:proofErr w:type="spellStart"/>
      <w:r w:rsidRPr="005445B5">
        <w:rPr>
          <w:rFonts w:asciiTheme="minorHAnsi" w:hAnsiTheme="minorHAnsi"/>
          <w:sz w:val="18"/>
          <w:szCs w:val="18"/>
        </w:rPr>
        <w:t>Toadlet</w:t>
      </w:r>
      <w:proofErr w:type="spellEnd"/>
      <w:r w:rsidRPr="005445B5">
        <w:rPr>
          <w:rFonts w:asciiTheme="minorHAnsi" w:hAnsiTheme="minorHAnsi"/>
          <w:sz w:val="18"/>
          <w:szCs w:val="18"/>
        </w:rPr>
        <w:t xml:space="preserve"> may be the same species (taxonomy unresolved).</w:t>
      </w:r>
      <w:r w:rsidR="005A6D9F">
        <w:rPr>
          <w:rFonts w:asciiTheme="minorHAnsi" w:hAnsiTheme="minorHAnsi"/>
          <w:sz w:val="18"/>
          <w:szCs w:val="18"/>
        </w:rPr>
        <w:t xml:space="preserve"> </w:t>
      </w:r>
      <w:r w:rsidRPr="005445B5">
        <w:rPr>
          <w:rFonts w:asciiTheme="minorHAnsi" w:hAnsiTheme="minorHAnsi"/>
          <w:sz w:val="18"/>
          <w:szCs w:val="18"/>
        </w:rPr>
        <w:t xml:space="preserve">Sources: Robinson (1998); M. </w:t>
      </w:r>
      <w:proofErr w:type="spellStart"/>
      <w:r w:rsidRPr="005445B5">
        <w:rPr>
          <w:rFonts w:asciiTheme="minorHAnsi" w:hAnsiTheme="minorHAnsi"/>
          <w:sz w:val="18"/>
          <w:szCs w:val="18"/>
        </w:rPr>
        <w:t>Scroggie</w:t>
      </w:r>
      <w:proofErr w:type="spellEnd"/>
      <w:r w:rsidRPr="005445B5">
        <w:rPr>
          <w:rFonts w:asciiTheme="minorHAnsi" w:hAnsiTheme="minorHAnsi"/>
          <w:sz w:val="18"/>
          <w:szCs w:val="18"/>
        </w:rPr>
        <w:t xml:space="preserve">, N. </w:t>
      </w:r>
      <w:proofErr w:type="spellStart"/>
      <w:r w:rsidRPr="005445B5">
        <w:rPr>
          <w:rFonts w:asciiTheme="minorHAnsi" w:hAnsiTheme="minorHAnsi"/>
          <w:sz w:val="18"/>
          <w:szCs w:val="18"/>
        </w:rPr>
        <w:t>Clemann</w:t>
      </w:r>
      <w:proofErr w:type="spellEnd"/>
      <w:r w:rsidRPr="005445B5">
        <w:rPr>
          <w:rFonts w:asciiTheme="minorHAnsi" w:hAnsiTheme="minorHAnsi"/>
          <w:sz w:val="18"/>
          <w:szCs w:val="18"/>
        </w:rPr>
        <w:t xml:space="preserve"> and S. </w:t>
      </w:r>
      <w:proofErr w:type="spellStart"/>
      <w:r w:rsidRPr="005445B5">
        <w:rPr>
          <w:rFonts w:asciiTheme="minorHAnsi" w:hAnsiTheme="minorHAnsi"/>
          <w:sz w:val="18"/>
          <w:szCs w:val="18"/>
        </w:rPr>
        <w:t>Saddlier</w:t>
      </w:r>
      <w:proofErr w:type="spellEnd"/>
      <w:r w:rsidRPr="005445B5">
        <w:rPr>
          <w:rFonts w:asciiTheme="minorHAnsi" w:hAnsiTheme="minorHAnsi"/>
          <w:sz w:val="18"/>
          <w:szCs w:val="18"/>
        </w:rPr>
        <w:t>, ARI, pers. comm.</w:t>
      </w:r>
      <w:r w:rsidRPr="008C689E">
        <w:rPr>
          <w:b/>
          <w:sz w:val="24"/>
        </w:rPr>
        <w:br w:type="page"/>
      </w:r>
    </w:p>
    <w:p w14:paraId="2F2D6AE9" w14:textId="555B40F8" w:rsidR="008E4351" w:rsidRPr="005445B5" w:rsidRDefault="0057194C" w:rsidP="005445B5">
      <w:pPr>
        <w:pStyle w:val="ARIERHB"/>
      </w:pPr>
      <w:bookmarkStart w:id="32" w:name="_Toc428805796"/>
      <w:r>
        <w:lastRenderedPageBreak/>
        <w:t>4</w:t>
      </w:r>
      <w:r w:rsidR="005445B5">
        <w:t>.1</w:t>
      </w:r>
      <w:r w:rsidR="005445B5">
        <w:tab/>
      </w:r>
      <w:r w:rsidR="008E4351" w:rsidRPr="005445B5">
        <w:t xml:space="preserve">Model </w:t>
      </w:r>
      <w:r w:rsidR="005445B5">
        <w:t>d</w:t>
      </w:r>
      <w:r w:rsidR="008E4351" w:rsidRPr="005445B5">
        <w:t>evelopment</w:t>
      </w:r>
      <w:bookmarkEnd w:id="32"/>
    </w:p>
    <w:p w14:paraId="7C6B4C2D" w14:textId="0B237AA0" w:rsidR="008E4351" w:rsidRPr="008C689E" w:rsidRDefault="008E4351" w:rsidP="005445B5">
      <w:pPr>
        <w:pStyle w:val="ARIERbodynumbered"/>
      </w:pPr>
      <w:r w:rsidRPr="008C689E">
        <w:t xml:space="preserve">Patterns of landscape connectivity for amphibians were modelled using multi-neighbourhood and a single </w:t>
      </w:r>
      <w:r w:rsidR="00343261" w:rsidRPr="008C689E">
        <w:t>5</w:t>
      </w:r>
      <w:r w:rsidR="00343261">
        <w:t>-</w:t>
      </w:r>
      <w:r w:rsidRPr="008C689E">
        <w:t>km inverse weighted distance analysis within a GIS f</w:t>
      </w:r>
      <w:r w:rsidR="00341017">
        <w:t>ramework. This approach required</w:t>
      </w:r>
      <w:r w:rsidRPr="008C689E">
        <w:t xml:space="preserve"> the identification and delineation of suitable habitat and features of the landscapes that determine permeability for amphibian movement, as well as an estimate of dispersal distance(s). The variables included in the amphibian connectivity model are </w:t>
      </w:r>
      <w:r w:rsidR="00341017">
        <w:t>described</w:t>
      </w:r>
      <w:r w:rsidRPr="008C689E">
        <w:t xml:space="preserve"> below</w:t>
      </w:r>
      <w:r w:rsidR="00343261">
        <w:t>. The</w:t>
      </w:r>
      <w:r w:rsidRPr="008C689E">
        <w:t xml:space="preserve"> </w:t>
      </w:r>
      <w:r w:rsidR="00C219B7">
        <w:t>s</w:t>
      </w:r>
      <w:r w:rsidRPr="008C689E">
        <w:t xml:space="preserve">patial dataset used to inform model variables </w:t>
      </w:r>
      <w:r w:rsidR="00343261">
        <w:t>is</w:t>
      </w:r>
      <w:r w:rsidR="00343261" w:rsidRPr="008C689E">
        <w:t xml:space="preserve"> </w:t>
      </w:r>
      <w:r w:rsidRPr="008C689E">
        <w:t>detailed in</w:t>
      </w:r>
      <w:r w:rsidR="00341017">
        <w:t xml:space="preserve"> Appendix A</w:t>
      </w:r>
      <w:r w:rsidRPr="008C689E">
        <w:t>.</w:t>
      </w:r>
    </w:p>
    <w:p w14:paraId="3B564AE4" w14:textId="28D853AB" w:rsidR="008E4351" w:rsidRPr="008C689E" w:rsidRDefault="0057194C" w:rsidP="005445B5">
      <w:pPr>
        <w:pStyle w:val="ARIERHC"/>
      </w:pPr>
      <w:bookmarkStart w:id="33" w:name="_Toc428805797"/>
      <w:r>
        <w:t>4</w:t>
      </w:r>
      <w:r w:rsidR="005445B5">
        <w:t>.1.1</w:t>
      </w:r>
      <w:r w:rsidR="005445B5">
        <w:tab/>
      </w:r>
      <w:r w:rsidR="008E4351" w:rsidRPr="008C689E">
        <w:t>Habitat</w:t>
      </w:r>
      <w:bookmarkEnd w:id="33"/>
    </w:p>
    <w:p w14:paraId="7883E012" w14:textId="61F16782" w:rsidR="008E4351" w:rsidRPr="008C689E" w:rsidRDefault="008E4351" w:rsidP="005445B5">
      <w:pPr>
        <w:pStyle w:val="ARIERbodynumbered"/>
      </w:pPr>
      <w:r w:rsidRPr="008C689E">
        <w:t>All naturally occurring freshwater wetlands</w:t>
      </w:r>
      <w:r w:rsidR="00341017">
        <w:t xml:space="preserve"> </w:t>
      </w:r>
      <w:r w:rsidR="00341017" w:rsidRPr="008C689E">
        <w:t xml:space="preserve">(salinity </w:t>
      </w:r>
      <w:r w:rsidR="00341017">
        <w:t>&lt;</w:t>
      </w:r>
      <w:r w:rsidR="00341017" w:rsidRPr="008C689E">
        <w:t>3000</w:t>
      </w:r>
      <w:r w:rsidR="00341017">
        <w:t xml:space="preserve"> </w:t>
      </w:r>
      <w:r w:rsidR="00341017" w:rsidRPr="008C689E">
        <w:t>mg</w:t>
      </w:r>
      <w:r w:rsidR="00341017">
        <w:t xml:space="preserve"> </w:t>
      </w:r>
      <w:r w:rsidR="00341017" w:rsidRPr="008C689E">
        <w:t>L</w:t>
      </w:r>
      <w:r w:rsidR="00341017" w:rsidRPr="002213DF">
        <w:rPr>
          <w:vertAlign w:val="superscript"/>
        </w:rPr>
        <w:t>-1</w:t>
      </w:r>
      <w:r w:rsidR="00341017" w:rsidRPr="008C689E">
        <w:t xml:space="preserve">) </w:t>
      </w:r>
      <w:r w:rsidRPr="008C689E">
        <w:t xml:space="preserve"> were treated </w:t>
      </w:r>
      <w:r w:rsidR="002F5FF4">
        <w:t xml:space="preserve">as </w:t>
      </w:r>
      <w:r w:rsidRPr="008C689E">
        <w:t>amphibian habitat. However, the habitat value of wetlands for amphibians is strongly influenced by the cover of aquatic vegetation (Hazell et al</w:t>
      </w:r>
      <w:r w:rsidR="0052656E">
        <w:t>.</w:t>
      </w:r>
      <w:r w:rsidRPr="008C689E">
        <w:t xml:space="preserve"> 2001</w:t>
      </w:r>
      <w:r w:rsidR="0052656E">
        <w:t>,</w:t>
      </w:r>
      <w:r w:rsidR="0052656E" w:rsidRPr="008C689E">
        <w:t xml:space="preserve"> </w:t>
      </w:r>
      <w:r w:rsidRPr="008C689E">
        <w:t>Hazell et al</w:t>
      </w:r>
      <w:r w:rsidR="0052656E">
        <w:t>.</w:t>
      </w:r>
      <w:r w:rsidRPr="008C689E">
        <w:t xml:space="preserve"> 2004</w:t>
      </w:r>
      <w:r w:rsidR="0052656E">
        <w:t>,</w:t>
      </w:r>
      <w:r w:rsidR="0052656E" w:rsidRPr="008C689E">
        <w:t xml:space="preserve"> </w:t>
      </w:r>
      <w:proofErr w:type="spellStart"/>
      <w:r w:rsidRPr="008C689E">
        <w:t>Clemann</w:t>
      </w:r>
      <w:proofErr w:type="spellEnd"/>
      <w:r w:rsidRPr="008C689E">
        <w:t xml:space="preserve"> et al. 2013). Although the habitat value of human-made wetlands may often be lower than </w:t>
      </w:r>
      <w:r w:rsidR="00C219B7">
        <w:t xml:space="preserve">that of </w:t>
      </w:r>
      <w:r w:rsidRPr="008C689E">
        <w:t>natural wetlands (Hazell et al</w:t>
      </w:r>
      <w:r w:rsidR="002F5FF4">
        <w:t>.</w:t>
      </w:r>
      <w:r w:rsidRPr="008C689E">
        <w:t xml:space="preserve"> 2004), there may be cases where </w:t>
      </w:r>
      <w:r w:rsidR="000C5250">
        <w:t>these</w:t>
      </w:r>
      <w:r w:rsidRPr="008C689E">
        <w:t xml:space="preserve"> wetlands provide important amphibian habitat, particular when aquatic vegetation is present. Due to the level of uncertainty regarding the suitability of human-made wetlands as amphibian habitat</w:t>
      </w:r>
      <w:r w:rsidR="002F5FF4">
        <w:t>,</w:t>
      </w:r>
      <w:r w:rsidRPr="008C689E">
        <w:t xml:space="preserve"> two models </w:t>
      </w:r>
      <w:r w:rsidR="004F0254">
        <w:t>were</w:t>
      </w:r>
      <w:r w:rsidRPr="008C689E">
        <w:t xml:space="preserve"> developed </w:t>
      </w:r>
      <w:r w:rsidR="004F0254">
        <w:t>with different</w:t>
      </w:r>
      <w:r w:rsidRPr="008C689E">
        <w:t xml:space="preserve"> assumptions </w:t>
      </w:r>
      <w:r w:rsidR="004F0254">
        <w:t>about</w:t>
      </w:r>
      <w:r w:rsidRPr="008C689E">
        <w:t xml:space="preserve"> the</w:t>
      </w:r>
      <w:r w:rsidR="000C5250">
        <w:t>ir</w:t>
      </w:r>
      <w:r w:rsidRPr="008C689E">
        <w:t xml:space="preserve"> habitat value(Table 3).</w:t>
      </w:r>
    </w:p>
    <w:p w14:paraId="76380B2C" w14:textId="77777777" w:rsidR="008E4351" w:rsidRPr="0084039F" w:rsidRDefault="008E4351" w:rsidP="0084039F">
      <w:pPr>
        <w:pStyle w:val="ARIERCaption-Table"/>
      </w:pPr>
      <w:bookmarkStart w:id="34" w:name="_Toc298706608"/>
      <w:r w:rsidRPr="0084039F">
        <w:t>Table 3. Amphibian connectivity: model scenarios, model outputs and filenames.</w:t>
      </w:r>
      <w:bookmarkEnd w:id="34"/>
    </w:p>
    <w:tbl>
      <w:tblPr>
        <w:tblW w:w="0" w:type="auto"/>
        <w:tblInd w:w="108" w:type="dxa"/>
        <w:tblBorders>
          <w:bottom w:val="single" w:sz="4" w:space="0" w:color="228591"/>
          <w:insideH w:val="single" w:sz="4" w:space="0" w:color="228591"/>
        </w:tblBorders>
        <w:tblLook w:val="01E0" w:firstRow="1" w:lastRow="1" w:firstColumn="1" w:lastColumn="1" w:noHBand="0" w:noVBand="0"/>
      </w:tblPr>
      <w:tblGrid>
        <w:gridCol w:w="3402"/>
        <w:gridCol w:w="2615"/>
        <w:gridCol w:w="3117"/>
      </w:tblGrid>
      <w:tr w:rsidR="009D7453" w:rsidRPr="009D7453" w14:paraId="19BCDDBA" w14:textId="77777777" w:rsidTr="00E43F64">
        <w:tc>
          <w:tcPr>
            <w:tcW w:w="3402" w:type="dxa"/>
            <w:shd w:val="clear" w:color="auto" w:fill="228591"/>
          </w:tcPr>
          <w:p w14:paraId="3C4553A0" w14:textId="1844C0B2" w:rsidR="009D7453" w:rsidRPr="009D7453" w:rsidRDefault="009D7453">
            <w:pPr>
              <w:pStyle w:val="TblHd"/>
              <w:outlineLvl w:val="6"/>
              <w:rPr>
                <w:rFonts w:cs="Tahoma"/>
                <w:b w:val="0"/>
                <w:bCs/>
                <w:color w:val="FFFFFF" w:themeColor="background1"/>
                <w:kern w:val="24"/>
                <w:sz w:val="20"/>
                <w:szCs w:val="20"/>
              </w:rPr>
            </w:pPr>
            <w:r w:rsidRPr="009D7453">
              <w:rPr>
                <w:rFonts w:cs="Tahoma"/>
                <w:b w:val="0"/>
                <w:bCs/>
                <w:color w:val="FFFFFF" w:themeColor="background1"/>
                <w:kern w:val="24"/>
                <w:sz w:val="20"/>
                <w:szCs w:val="20"/>
              </w:rPr>
              <w:t xml:space="preserve">Modelled </w:t>
            </w:r>
            <w:r w:rsidR="002F5FF4">
              <w:rPr>
                <w:rFonts w:cs="Tahoma"/>
                <w:b w:val="0"/>
                <w:bCs/>
                <w:color w:val="FFFFFF" w:themeColor="background1"/>
                <w:kern w:val="24"/>
                <w:sz w:val="20"/>
                <w:szCs w:val="20"/>
              </w:rPr>
              <w:t>s</w:t>
            </w:r>
            <w:r w:rsidR="002F5FF4" w:rsidRPr="009D7453">
              <w:rPr>
                <w:rFonts w:cs="Tahoma"/>
                <w:b w:val="0"/>
                <w:bCs/>
                <w:color w:val="FFFFFF" w:themeColor="background1"/>
                <w:kern w:val="24"/>
                <w:sz w:val="20"/>
                <w:szCs w:val="20"/>
              </w:rPr>
              <w:t>cenario</w:t>
            </w:r>
          </w:p>
        </w:tc>
        <w:tc>
          <w:tcPr>
            <w:tcW w:w="2615" w:type="dxa"/>
            <w:shd w:val="clear" w:color="auto" w:fill="228591"/>
          </w:tcPr>
          <w:p w14:paraId="4AA5F2CC" w14:textId="6CBCA868" w:rsidR="009D7453" w:rsidRPr="009D7453" w:rsidRDefault="009D7453" w:rsidP="009D7453">
            <w:pPr>
              <w:pStyle w:val="TblHd"/>
              <w:outlineLvl w:val="6"/>
              <w:rPr>
                <w:b w:val="0"/>
                <w:color w:val="FFFFFF" w:themeColor="background1"/>
              </w:rPr>
            </w:pPr>
            <w:r w:rsidRPr="009D7453">
              <w:rPr>
                <w:rFonts w:cs="Tahoma"/>
                <w:b w:val="0"/>
                <w:bCs/>
                <w:color w:val="FFFFFF" w:themeColor="background1"/>
                <w:kern w:val="24"/>
                <w:sz w:val="20"/>
                <w:szCs w:val="20"/>
              </w:rPr>
              <w:t>Model outputs</w:t>
            </w:r>
          </w:p>
        </w:tc>
        <w:tc>
          <w:tcPr>
            <w:tcW w:w="0" w:type="auto"/>
            <w:shd w:val="clear" w:color="auto" w:fill="228591"/>
          </w:tcPr>
          <w:p w14:paraId="5B60557F" w14:textId="312E51A4" w:rsidR="009D7453" w:rsidRPr="009D7453" w:rsidRDefault="009D7453" w:rsidP="009D7453">
            <w:pPr>
              <w:pStyle w:val="TblHd"/>
              <w:outlineLvl w:val="6"/>
              <w:rPr>
                <w:b w:val="0"/>
                <w:color w:val="FFFFFF" w:themeColor="background1"/>
              </w:rPr>
            </w:pPr>
            <w:r w:rsidRPr="009D7453">
              <w:rPr>
                <w:rFonts w:cs="Tahoma"/>
                <w:b w:val="0"/>
                <w:bCs/>
                <w:color w:val="FFFFFF" w:themeColor="background1"/>
                <w:kern w:val="24"/>
                <w:sz w:val="20"/>
                <w:szCs w:val="20"/>
              </w:rPr>
              <w:t>File name</w:t>
            </w:r>
          </w:p>
        </w:tc>
      </w:tr>
      <w:tr w:rsidR="00502FE9" w:rsidRPr="008C689E" w14:paraId="23602FD5" w14:textId="77777777" w:rsidTr="00E43F64">
        <w:tc>
          <w:tcPr>
            <w:tcW w:w="3402" w:type="dxa"/>
            <w:vMerge w:val="restart"/>
          </w:tcPr>
          <w:p w14:paraId="09B3E022" w14:textId="20A13276" w:rsidR="00502FE9" w:rsidRPr="008C689E" w:rsidRDefault="00502FE9" w:rsidP="009D7453">
            <w:pPr>
              <w:pStyle w:val="ARIERTblBdy"/>
              <w:rPr>
                <w:rFonts w:cs="Tahoma"/>
                <w:bCs/>
                <w:kern w:val="24"/>
                <w:sz w:val="20"/>
                <w:szCs w:val="20"/>
              </w:rPr>
            </w:pPr>
            <w:r w:rsidRPr="008C689E">
              <w:rPr>
                <w:rFonts w:cs="Tahoma"/>
                <w:bCs/>
                <w:kern w:val="24"/>
                <w:sz w:val="20"/>
                <w:szCs w:val="20"/>
              </w:rPr>
              <w:t>Only naturally occurring freshwater wetlands are treated as habitat</w:t>
            </w:r>
            <w:r>
              <w:rPr>
                <w:rFonts w:cs="Tahoma"/>
                <w:bCs/>
                <w:kern w:val="24"/>
                <w:sz w:val="20"/>
                <w:szCs w:val="20"/>
              </w:rPr>
              <w:t xml:space="preserve"> </w:t>
            </w:r>
          </w:p>
        </w:tc>
        <w:tc>
          <w:tcPr>
            <w:tcW w:w="2615" w:type="dxa"/>
          </w:tcPr>
          <w:p w14:paraId="54AA3305" w14:textId="7AE904FA" w:rsidR="00502FE9" w:rsidRPr="008C689E" w:rsidRDefault="00502FE9" w:rsidP="009D7453">
            <w:pPr>
              <w:pStyle w:val="ARIERTblBdy"/>
              <w:rPr>
                <w:szCs w:val="22"/>
              </w:rPr>
            </w:pPr>
            <w:r w:rsidRPr="008C689E">
              <w:rPr>
                <w:rFonts w:cs="Tahoma"/>
                <w:bCs/>
                <w:kern w:val="24"/>
                <w:sz w:val="20"/>
                <w:szCs w:val="20"/>
              </w:rPr>
              <w:t>Connectivity surface</w:t>
            </w:r>
          </w:p>
        </w:tc>
        <w:tc>
          <w:tcPr>
            <w:tcW w:w="0" w:type="auto"/>
          </w:tcPr>
          <w:p w14:paraId="20742946" w14:textId="7E00C1FE" w:rsidR="00502FE9" w:rsidRPr="008C689E" w:rsidRDefault="00502FE9" w:rsidP="009D7453">
            <w:pPr>
              <w:pStyle w:val="ARIERTblBdy"/>
              <w:rPr>
                <w:szCs w:val="22"/>
              </w:rPr>
            </w:pPr>
            <w:proofErr w:type="spellStart"/>
            <w:r w:rsidRPr="008C689E">
              <w:rPr>
                <w:rFonts w:cs="Tahoma"/>
                <w:bCs/>
                <w:kern w:val="24"/>
                <w:sz w:val="20"/>
                <w:szCs w:val="20"/>
              </w:rPr>
              <w:t>amphib_out_hnodam_pnodam.gdb</w:t>
            </w:r>
            <w:proofErr w:type="spellEnd"/>
          </w:p>
        </w:tc>
      </w:tr>
      <w:tr w:rsidR="00502FE9" w:rsidRPr="008C689E" w14:paraId="5352CA3B" w14:textId="77777777" w:rsidTr="00E43F64">
        <w:tc>
          <w:tcPr>
            <w:tcW w:w="3402" w:type="dxa"/>
            <w:vMerge/>
          </w:tcPr>
          <w:p w14:paraId="77B52632" w14:textId="1D95739F" w:rsidR="00502FE9" w:rsidRPr="008C689E" w:rsidRDefault="00502FE9">
            <w:pPr>
              <w:pStyle w:val="ARIERTblBdy"/>
              <w:rPr>
                <w:rFonts w:cs="Tahoma"/>
                <w:sz w:val="20"/>
                <w:szCs w:val="20"/>
              </w:rPr>
            </w:pPr>
          </w:p>
        </w:tc>
        <w:tc>
          <w:tcPr>
            <w:tcW w:w="2615" w:type="dxa"/>
          </w:tcPr>
          <w:p w14:paraId="7B874F49" w14:textId="18B325F1" w:rsidR="00502FE9" w:rsidRPr="008C689E" w:rsidRDefault="00502FE9" w:rsidP="009D7453">
            <w:pPr>
              <w:pStyle w:val="ARIERTblBdy"/>
              <w:rPr>
                <w:rFonts w:cs="Tahoma"/>
                <w:bCs/>
                <w:kern w:val="24"/>
                <w:sz w:val="20"/>
                <w:szCs w:val="20"/>
              </w:rPr>
            </w:pPr>
            <w:r w:rsidRPr="008C689E">
              <w:rPr>
                <w:rFonts w:cs="Tahoma"/>
                <w:bCs/>
                <w:kern w:val="24"/>
                <w:sz w:val="20"/>
                <w:szCs w:val="20"/>
              </w:rPr>
              <w:t>Wetland connectivity score</w:t>
            </w:r>
            <w:r>
              <w:rPr>
                <w:rFonts w:cs="Tahoma"/>
                <w:bCs/>
                <w:kern w:val="24"/>
                <w:sz w:val="20"/>
                <w:szCs w:val="20"/>
              </w:rPr>
              <w:t>*</w:t>
            </w:r>
          </w:p>
        </w:tc>
        <w:tc>
          <w:tcPr>
            <w:tcW w:w="0" w:type="auto"/>
          </w:tcPr>
          <w:p w14:paraId="758FF485" w14:textId="4F9EC332" w:rsidR="00502FE9" w:rsidRDefault="00502FE9" w:rsidP="009D7453">
            <w:pPr>
              <w:pStyle w:val="ARIERTblBdy"/>
              <w:rPr>
                <w:rFonts w:cs="Tahoma"/>
                <w:bCs/>
                <w:kern w:val="24"/>
                <w:sz w:val="20"/>
                <w:szCs w:val="20"/>
              </w:rPr>
            </w:pPr>
            <w:r w:rsidRPr="008C689E">
              <w:rPr>
                <w:rFonts w:cs="Tahoma"/>
                <w:bCs/>
                <w:kern w:val="24"/>
                <w:sz w:val="20"/>
                <w:szCs w:val="20"/>
              </w:rPr>
              <w:t>wetland2014_connectivity.</w:t>
            </w:r>
            <w:r>
              <w:rPr>
                <w:rFonts w:cs="Tahoma"/>
                <w:bCs/>
                <w:kern w:val="24"/>
                <w:sz w:val="20"/>
                <w:szCs w:val="20"/>
              </w:rPr>
              <w:t>shp</w:t>
            </w:r>
          </w:p>
          <w:p w14:paraId="10F99EEE" w14:textId="7A340E75" w:rsidR="00502FE9" w:rsidRPr="008C689E" w:rsidRDefault="00502FE9" w:rsidP="009D7453">
            <w:pPr>
              <w:pStyle w:val="ARIERTblBdy"/>
              <w:rPr>
                <w:rFonts w:cs="Tahoma"/>
                <w:bCs/>
                <w:kern w:val="24"/>
                <w:sz w:val="20"/>
                <w:szCs w:val="20"/>
              </w:rPr>
            </w:pPr>
            <w:r>
              <w:rPr>
                <w:rFonts w:cs="Tahoma"/>
                <w:bCs/>
                <w:kern w:val="24"/>
                <w:sz w:val="20"/>
                <w:szCs w:val="20"/>
              </w:rPr>
              <w:t xml:space="preserve">field: </w:t>
            </w:r>
            <w:proofErr w:type="spellStart"/>
            <w:r>
              <w:rPr>
                <w:rFonts w:cs="Tahoma"/>
                <w:bCs/>
                <w:kern w:val="24"/>
                <w:sz w:val="20"/>
                <w:szCs w:val="20"/>
              </w:rPr>
              <w:t>amph_nodam</w:t>
            </w:r>
            <w:proofErr w:type="spellEnd"/>
          </w:p>
        </w:tc>
      </w:tr>
      <w:tr w:rsidR="00502FE9" w:rsidRPr="008C689E" w14:paraId="278D8E69" w14:textId="77777777" w:rsidTr="00E43F64">
        <w:tc>
          <w:tcPr>
            <w:tcW w:w="3402" w:type="dxa"/>
            <w:vMerge w:val="restart"/>
          </w:tcPr>
          <w:p w14:paraId="6BA35320" w14:textId="6A2D7F68" w:rsidR="00502FE9" w:rsidRPr="008C689E" w:rsidRDefault="00502FE9">
            <w:pPr>
              <w:pStyle w:val="ARIERTblBdy"/>
              <w:rPr>
                <w:rFonts w:cs="Tahoma"/>
                <w:sz w:val="20"/>
                <w:szCs w:val="20"/>
              </w:rPr>
            </w:pPr>
            <w:r w:rsidRPr="008C689E">
              <w:rPr>
                <w:rFonts w:cs="Tahoma"/>
                <w:bCs/>
                <w:kern w:val="24"/>
                <w:sz w:val="20"/>
                <w:szCs w:val="20"/>
              </w:rPr>
              <w:t xml:space="preserve">Both naturally occurring freshwater wetlands and human-made </w:t>
            </w:r>
            <w:r>
              <w:rPr>
                <w:rFonts w:cs="Tahoma"/>
                <w:bCs/>
                <w:kern w:val="24"/>
                <w:sz w:val="20"/>
                <w:szCs w:val="20"/>
              </w:rPr>
              <w:t xml:space="preserve">freshwater </w:t>
            </w:r>
            <w:r w:rsidRPr="008C689E">
              <w:rPr>
                <w:rFonts w:cs="Tahoma"/>
                <w:bCs/>
                <w:kern w:val="24"/>
                <w:sz w:val="20"/>
                <w:szCs w:val="20"/>
              </w:rPr>
              <w:t>wetlands are treated as habitat</w:t>
            </w:r>
          </w:p>
        </w:tc>
        <w:tc>
          <w:tcPr>
            <w:tcW w:w="2615" w:type="dxa"/>
          </w:tcPr>
          <w:p w14:paraId="73B8E051" w14:textId="23DD5102" w:rsidR="00502FE9" w:rsidRPr="008C689E" w:rsidRDefault="00502FE9" w:rsidP="009D7453">
            <w:pPr>
              <w:pStyle w:val="ARIERTblBdy"/>
              <w:rPr>
                <w:rFonts w:cs="Tahoma"/>
                <w:bCs/>
                <w:kern w:val="24"/>
                <w:sz w:val="20"/>
                <w:szCs w:val="20"/>
              </w:rPr>
            </w:pPr>
            <w:r w:rsidRPr="008C689E">
              <w:rPr>
                <w:rFonts w:cs="Tahoma"/>
                <w:bCs/>
                <w:kern w:val="24"/>
                <w:sz w:val="20"/>
                <w:szCs w:val="20"/>
              </w:rPr>
              <w:t>Connectivity surface</w:t>
            </w:r>
          </w:p>
        </w:tc>
        <w:tc>
          <w:tcPr>
            <w:tcW w:w="0" w:type="auto"/>
          </w:tcPr>
          <w:p w14:paraId="168280A2" w14:textId="5D58C7C8" w:rsidR="00502FE9" w:rsidRPr="008C689E" w:rsidRDefault="00502FE9" w:rsidP="009D7453">
            <w:pPr>
              <w:pStyle w:val="ARIERTblBdy"/>
              <w:rPr>
                <w:rFonts w:cs="Tahoma"/>
                <w:bCs/>
                <w:kern w:val="24"/>
                <w:sz w:val="20"/>
                <w:szCs w:val="20"/>
              </w:rPr>
            </w:pPr>
            <w:proofErr w:type="spellStart"/>
            <w:r w:rsidRPr="008C689E">
              <w:rPr>
                <w:rFonts w:cs="Tahoma"/>
                <w:bCs/>
                <w:kern w:val="24"/>
                <w:sz w:val="20"/>
                <w:szCs w:val="20"/>
              </w:rPr>
              <w:t>amphib_out_hdam_pnodam.gdb</w:t>
            </w:r>
            <w:proofErr w:type="spellEnd"/>
          </w:p>
        </w:tc>
      </w:tr>
      <w:tr w:rsidR="00502FE9" w:rsidRPr="008C689E" w14:paraId="13985997" w14:textId="77777777" w:rsidTr="00E43F64">
        <w:tc>
          <w:tcPr>
            <w:tcW w:w="3402" w:type="dxa"/>
            <w:vMerge/>
          </w:tcPr>
          <w:p w14:paraId="319C7787" w14:textId="098163F8" w:rsidR="00502FE9" w:rsidRPr="008C689E" w:rsidRDefault="00502FE9">
            <w:pPr>
              <w:pStyle w:val="ARIERTblBdy"/>
              <w:rPr>
                <w:rFonts w:cs="Tahoma"/>
                <w:sz w:val="20"/>
                <w:szCs w:val="20"/>
              </w:rPr>
            </w:pPr>
          </w:p>
        </w:tc>
        <w:tc>
          <w:tcPr>
            <w:tcW w:w="2615" w:type="dxa"/>
          </w:tcPr>
          <w:p w14:paraId="5AA235A8" w14:textId="2BC33AAF" w:rsidR="00502FE9" w:rsidRPr="008C689E" w:rsidRDefault="00502FE9" w:rsidP="009D7453">
            <w:pPr>
              <w:pStyle w:val="ARIERTblBdy"/>
              <w:rPr>
                <w:rFonts w:cs="Tahoma"/>
                <w:bCs/>
                <w:kern w:val="24"/>
                <w:sz w:val="20"/>
                <w:szCs w:val="20"/>
              </w:rPr>
            </w:pPr>
            <w:r w:rsidRPr="008C689E">
              <w:rPr>
                <w:rFonts w:cs="Tahoma"/>
                <w:bCs/>
                <w:kern w:val="24"/>
                <w:sz w:val="20"/>
                <w:szCs w:val="20"/>
              </w:rPr>
              <w:t>Wetland connectivity score</w:t>
            </w:r>
            <w:r>
              <w:rPr>
                <w:rFonts w:cs="Tahoma"/>
                <w:bCs/>
                <w:kern w:val="24"/>
                <w:sz w:val="20"/>
                <w:szCs w:val="20"/>
              </w:rPr>
              <w:t>*</w:t>
            </w:r>
          </w:p>
        </w:tc>
        <w:tc>
          <w:tcPr>
            <w:tcW w:w="0" w:type="auto"/>
          </w:tcPr>
          <w:p w14:paraId="38C4E111" w14:textId="77777777" w:rsidR="00502FE9" w:rsidRDefault="00502FE9" w:rsidP="009D7453">
            <w:pPr>
              <w:pStyle w:val="ARIERTblBdy"/>
              <w:rPr>
                <w:rFonts w:cs="Tahoma"/>
                <w:bCs/>
                <w:kern w:val="24"/>
                <w:sz w:val="20"/>
                <w:szCs w:val="20"/>
              </w:rPr>
            </w:pPr>
            <w:r w:rsidRPr="008C689E">
              <w:rPr>
                <w:rFonts w:cs="Tahoma"/>
                <w:bCs/>
                <w:kern w:val="24"/>
                <w:sz w:val="20"/>
                <w:szCs w:val="20"/>
              </w:rPr>
              <w:t>wetland2014_connectivity.</w:t>
            </w:r>
            <w:r>
              <w:rPr>
                <w:rFonts w:cs="Tahoma"/>
                <w:bCs/>
                <w:kern w:val="24"/>
                <w:sz w:val="20"/>
                <w:szCs w:val="20"/>
              </w:rPr>
              <w:t>shp</w:t>
            </w:r>
          </w:p>
          <w:p w14:paraId="1BF1500A" w14:textId="0344B019" w:rsidR="00502FE9" w:rsidRPr="008C689E" w:rsidRDefault="00502FE9" w:rsidP="009D7453">
            <w:pPr>
              <w:pStyle w:val="ARIERTblBdy"/>
              <w:rPr>
                <w:rFonts w:cs="Tahoma"/>
                <w:bCs/>
                <w:kern w:val="24"/>
                <w:sz w:val="20"/>
                <w:szCs w:val="20"/>
              </w:rPr>
            </w:pPr>
            <w:r>
              <w:rPr>
                <w:rFonts w:cs="Tahoma"/>
                <w:bCs/>
                <w:kern w:val="24"/>
                <w:sz w:val="20"/>
                <w:szCs w:val="20"/>
              </w:rPr>
              <w:t xml:space="preserve">field: </w:t>
            </w:r>
            <w:proofErr w:type="spellStart"/>
            <w:r>
              <w:rPr>
                <w:rFonts w:cs="Tahoma"/>
                <w:bCs/>
                <w:kern w:val="24"/>
                <w:sz w:val="20"/>
                <w:szCs w:val="20"/>
              </w:rPr>
              <w:t>amph_dam</w:t>
            </w:r>
            <w:proofErr w:type="spellEnd"/>
          </w:p>
        </w:tc>
      </w:tr>
    </w:tbl>
    <w:p w14:paraId="4DD3FA58" w14:textId="392149F1" w:rsidR="00E43F64" w:rsidRPr="00AB3FFF" w:rsidRDefault="00E43F64" w:rsidP="00E43F64">
      <w:pPr>
        <w:rPr>
          <w:sz w:val="20"/>
        </w:rPr>
      </w:pPr>
      <w:r>
        <w:t>*</w:t>
      </w:r>
      <w:r w:rsidRPr="00AB3FFF">
        <w:rPr>
          <w:sz w:val="20"/>
        </w:rPr>
        <w:t xml:space="preserve">located in </w:t>
      </w:r>
      <w:r>
        <w:rPr>
          <w:sz w:val="20"/>
        </w:rPr>
        <w:t xml:space="preserve">the </w:t>
      </w:r>
      <w:r w:rsidRPr="00AB3FFF">
        <w:rPr>
          <w:sz w:val="20"/>
        </w:rPr>
        <w:t xml:space="preserve">attribute table of output shape file: </w:t>
      </w:r>
      <w:r>
        <w:rPr>
          <w:sz w:val="20"/>
        </w:rPr>
        <w:t>w</w:t>
      </w:r>
      <w:r w:rsidRPr="00AB3FFF">
        <w:rPr>
          <w:sz w:val="20"/>
        </w:rPr>
        <w:t>etland2014_connectivity.shp</w:t>
      </w:r>
    </w:p>
    <w:p w14:paraId="3ED2A36F" w14:textId="77777777" w:rsidR="00651B1E" w:rsidRDefault="00651B1E" w:rsidP="005445B5">
      <w:pPr>
        <w:pStyle w:val="ARIERbodynumbered"/>
        <w:rPr>
          <w:i/>
        </w:rPr>
      </w:pPr>
    </w:p>
    <w:p w14:paraId="3611DA7D" w14:textId="3DCFBD84" w:rsidR="003C67CE" w:rsidRDefault="008E4351" w:rsidP="005445B5">
      <w:pPr>
        <w:pStyle w:val="ARIERbodynumbered"/>
      </w:pPr>
      <w:r w:rsidRPr="007E2305">
        <w:t>Freshwater natural wetland</w:t>
      </w:r>
      <w:r w:rsidR="00D652FE" w:rsidRPr="007E2305">
        <w:t>s</w:t>
      </w:r>
      <w:r w:rsidRPr="002213DF">
        <w:t xml:space="preserve"> (&lt; 3000 mg</w:t>
      </w:r>
      <w:r w:rsidR="00D652FE" w:rsidRPr="002213DF">
        <w:t xml:space="preserve"> </w:t>
      </w:r>
      <w:r w:rsidRPr="002213DF">
        <w:t>L</w:t>
      </w:r>
      <w:r w:rsidRPr="002213DF">
        <w:rPr>
          <w:vertAlign w:val="superscript"/>
        </w:rPr>
        <w:t>-1</w:t>
      </w:r>
      <w:r w:rsidRPr="002213DF">
        <w:t xml:space="preserve">) </w:t>
      </w:r>
      <w:r w:rsidRPr="008C689E">
        <w:t>w</w:t>
      </w:r>
      <w:r w:rsidR="005541B5">
        <w:t xml:space="preserve">ere delineated from the </w:t>
      </w:r>
      <w:r w:rsidR="003661C4">
        <w:t>WETLAND_CURRENT</w:t>
      </w:r>
      <w:r w:rsidRPr="008C689E">
        <w:t xml:space="preserve"> spatial layer. Saline wetlands are not considered habitat </w:t>
      </w:r>
      <w:r w:rsidR="00D652FE">
        <w:t>because</w:t>
      </w:r>
      <w:r w:rsidR="00D652FE" w:rsidRPr="008C689E">
        <w:t xml:space="preserve"> </w:t>
      </w:r>
      <w:r w:rsidRPr="008C689E">
        <w:t>the probability of amphibian occupancy is likely to be low (Morris et al. 2012).</w:t>
      </w:r>
    </w:p>
    <w:p w14:paraId="30D7F686" w14:textId="6A0EDA6A" w:rsidR="008E4351" w:rsidRPr="008C689E" w:rsidRDefault="008E4351" w:rsidP="005445B5">
      <w:pPr>
        <w:pStyle w:val="ARIERbodynumbered"/>
      </w:pPr>
      <w:r w:rsidRPr="007E2305">
        <w:t>Human-made wetlands</w:t>
      </w:r>
      <w:r w:rsidRPr="008C689E">
        <w:t xml:space="preserve"> were delineated by merging all categories of hum</w:t>
      </w:r>
      <w:r w:rsidR="005541B5">
        <w:t xml:space="preserve">an-made wetlands in the </w:t>
      </w:r>
      <w:r w:rsidR="003661C4">
        <w:t>WETLAND_CURRENT</w:t>
      </w:r>
      <w:r w:rsidRPr="008C689E">
        <w:t xml:space="preserve"> </w:t>
      </w:r>
      <w:r w:rsidR="005541B5">
        <w:t xml:space="preserve">spatial layer </w:t>
      </w:r>
      <w:r w:rsidR="000C5250">
        <w:t xml:space="preserve">(DELWP 2013) </w:t>
      </w:r>
      <w:r w:rsidRPr="008C689E">
        <w:t xml:space="preserve">with those in the </w:t>
      </w:r>
      <w:r w:rsidR="00D9769B">
        <w:t>FARM</w:t>
      </w:r>
      <w:r w:rsidR="00BE7875">
        <w:t>_</w:t>
      </w:r>
      <w:r w:rsidR="00BE7875" w:rsidRPr="00D9769B">
        <w:rPr>
          <w:shd w:val="clear" w:color="auto" w:fill="FFFFFF" w:themeFill="background1"/>
        </w:rPr>
        <w:t>DAM</w:t>
      </w:r>
      <w:r w:rsidR="00BE7875">
        <w:rPr>
          <w:shd w:val="clear" w:color="auto" w:fill="FFFFFF" w:themeFill="background1"/>
        </w:rPr>
        <w:t>_BOUNDARIES sp</w:t>
      </w:r>
      <w:r w:rsidRPr="007117BD">
        <w:rPr>
          <w:shd w:val="clear" w:color="auto" w:fill="FFFFFF" w:themeFill="background1"/>
        </w:rPr>
        <w:t xml:space="preserve">atial </w:t>
      </w:r>
      <w:r w:rsidRPr="00D9769B">
        <w:rPr>
          <w:shd w:val="clear" w:color="auto" w:fill="FFFFFF" w:themeFill="background1"/>
        </w:rPr>
        <w:t>layer</w:t>
      </w:r>
      <w:r w:rsidR="00BE7875">
        <w:rPr>
          <w:shd w:val="clear" w:color="auto" w:fill="FFFFFF" w:themeFill="background1"/>
        </w:rPr>
        <w:t xml:space="preserve"> (DELWP 2015)</w:t>
      </w:r>
      <w:r w:rsidRPr="00D9769B">
        <w:rPr>
          <w:shd w:val="clear" w:color="auto" w:fill="FFFFFF" w:themeFill="background1"/>
        </w:rPr>
        <w:t>. Human-</w:t>
      </w:r>
      <w:r w:rsidRPr="008C689E">
        <w:t xml:space="preserve">made wetlands that were </w:t>
      </w:r>
      <w:r w:rsidR="00D652FE" w:rsidRPr="008C689E">
        <w:t>identifie</w:t>
      </w:r>
      <w:r w:rsidR="00D652FE">
        <w:t>d</w:t>
      </w:r>
      <w:r w:rsidR="00D652FE" w:rsidRPr="008C689E">
        <w:t xml:space="preserve"> </w:t>
      </w:r>
      <w:r w:rsidRPr="008C689E">
        <w:t xml:space="preserve">as being saline (e.g. </w:t>
      </w:r>
      <w:r w:rsidR="00D652FE" w:rsidRPr="008C689E">
        <w:t>salt</w:t>
      </w:r>
      <w:r w:rsidR="00D652FE">
        <w:t>-</w:t>
      </w:r>
      <w:r w:rsidRPr="008C689E">
        <w:t>treatment works) were not treated as habitat.</w:t>
      </w:r>
    </w:p>
    <w:p w14:paraId="65F7B351" w14:textId="79C645D3" w:rsidR="003C67CE" w:rsidRDefault="008E4351" w:rsidP="005445B5">
      <w:pPr>
        <w:pStyle w:val="ARIERbodynumbered"/>
      </w:pPr>
      <w:r w:rsidRPr="008C689E">
        <w:t>In both models</w:t>
      </w:r>
      <w:r w:rsidR="00D652FE">
        <w:t>,</w:t>
      </w:r>
      <w:r w:rsidRPr="008C689E">
        <w:t xml:space="preserve"> amphibian habitat was constrained to a 25</w:t>
      </w:r>
      <w:r w:rsidR="00D652FE">
        <w:t>-</w:t>
      </w:r>
      <w:r w:rsidRPr="008C689E">
        <w:t>m band (based on grid cell size) along the mapped boundary of natural wetlands. The remaining internal area was treated as a highly permeable surface. This was done to avoid over</w:t>
      </w:r>
      <w:r w:rsidR="002213DF">
        <w:t xml:space="preserve"> </w:t>
      </w:r>
      <w:r w:rsidRPr="008C689E">
        <w:t>representing the availability of habitat for amphibians, particularly for large deep wetlands</w:t>
      </w:r>
      <w:r w:rsidR="00D652FE">
        <w:t>,</w:t>
      </w:r>
      <w:r w:rsidRPr="008C689E">
        <w:t xml:space="preserve"> </w:t>
      </w:r>
      <w:r w:rsidR="00C219B7">
        <w:t>of</w:t>
      </w:r>
      <w:r w:rsidR="00D652FE" w:rsidRPr="008C689E">
        <w:t xml:space="preserve"> </w:t>
      </w:r>
      <w:r w:rsidRPr="008C689E">
        <w:t>which most of the wetland area is not used. However, it is likely that habitat availability will be underestimated in large shallow, well-vegetated wetlands</w:t>
      </w:r>
      <w:r w:rsidR="00D652FE">
        <w:t xml:space="preserve">, </w:t>
      </w:r>
      <w:r w:rsidR="000C5250">
        <w:t>where</w:t>
      </w:r>
      <w:r w:rsidRPr="008C689E">
        <w:t xml:space="preserve"> much of the wetland area may provide suitable habitat.</w:t>
      </w:r>
    </w:p>
    <w:p w14:paraId="6C65DF7D" w14:textId="77777777" w:rsidR="003E5FEF" w:rsidRDefault="003E5FEF" w:rsidP="005445B5">
      <w:pPr>
        <w:pStyle w:val="ARIERbodynumbered"/>
      </w:pPr>
    </w:p>
    <w:p w14:paraId="1B3BBF37" w14:textId="00DC2D9D" w:rsidR="00502FE9" w:rsidRDefault="00502FE9">
      <w:pPr>
        <w:rPr>
          <w:rFonts w:asciiTheme="minorHAnsi" w:hAnsiTheme="minorHAnsi"/>
          <w:szCs w:val="22"/>
          <w:lang w:eastAsia="en-AU"/>
        </w:rPr>
      </w:pPr>
      <w:r>
        <w:br w:type="page"/>
      </w:r>
    </w:p>
    <w:p w14:paraId="19CE7DEF" w14:textId="77777777" w:rsidR="003E5FEF" w:rsidRDefault="003E5FEF" w:rsidP="005445B5">
      <w:pPr>
        <w:pStyle w:val="ARIERbodynumbered"/>
      </w:pPr>
    </w:p>
    <w:p w14:paraId="2C1B0D31" w14:textId="0E0E9E57" w:rsidR="008E4351" w:rsidRPr="005445B5" w:rsidRDefault="0057194C" w:rsidP="005445B5">
      <w:pPr>
        <w:pStyle w:val="ARIERHC"/>
      </w:pPr>
      <w:bookmarkStart w:id="35" w:name="_Toc428805798"/>
      <w:r>
        <w:t>4</w:t>
      </w:r>
      <w:r w:rsidR="005445B5">
        <w:t>.1.2</w:t>
      </w:r>
      <w:r w:rsidR="005445B5">
        <w:tab/>
      </w:r>
      <w:r w:rsidR="008E4351" w:rsidRPr="005445B5">
        <w:t>Permeability</w:t>
      </w:r>
      <w:bookmarkEnd w:id="35"/>
    </w:p>
    <w:p w14:paraId="6AA721C9" w14:textId="2107FADD" w:rsidR="003C67CE" w:rsidRDefault="008E4351" w:rsidP="005445B5">
      <w:pPr>
        <w:pStyle w:val="ARIERbodynumbered"/>
      </w:pPr>
      <w:r w:rsidRPr="008C689E">
        <w:t xml:space="preserve">The influence of different </w:t>
      </w:r>
      <w:r w:rsidR="00D652FE" w:rsidRPr="008C689E">
        <w:t>land</w:t>
      </w:r>
      <w:r w:rsidR="00D652FE">
        <w:t>-</w:t>
      </w:r>
      <w:r w:rsidRPr="008C689E">
        <w:t>cover types on amphibian movement is not well established. At present we can only infer that urban development, sealed roads, rail networks and saline areas represent significant impediments to movement, whereas wet areas of the landscape (including stream networks) are highly conducive to movement.</w:t>
      </w:r>
    </w:p>
    <w:p w14:paraId="28C8036C" w14:textId="7ED981A1" w:rsidR="003C67CE" w:rsidRDefault="008E4351" w:rsidP="005445B5">
      <w:pPr>
        <w:pStyle w:val="ARIERbodynumbered"/>
      </w:pPr>
      <w:r w:rsidRPr="008C689E">
        <w:t>Areas identified as frog habitat were assigned the highest permeability score (10)</w:t>
      </w:r>
      <w:r w:rsidR="00D652FE">
        <w:t>,</w:t>
      </w:r>
      <w:r w:rsidRPr="008C689E">
        <w:t xml:space="preserve"> whereas sealed roads, rail networks and saline wetlands were assigned the lowest permeability score (</w:t>
      </w:r>
      <w:r w:rsidR="00D652FE">
        <w:t>1</w:t>
      </w:r>
      <w:r w:rsidRPr="008C689E">
        <w:t xml:space="preserve">). All other areas were assigned a permeability score based on landscape wetness, which was estimated from </w:t>
      </w:r>
      <w:r w:rsidR="005541B5">
        <w:t>a</w:t>
      </w:r>
      <w:r w:rsidRPr="008C689E">
        <w:t xml:space="preserve"> tolerance to </w:t>
      </w:r>
      <w:r w:rsidRPr="00C04EC9">
        <w:t>inundation layer (</w:t>
      </w:r>
      <w:r w:rsidR="00C04EC9" w:rsidRPr="00A33C89">
        <w:t>ARI, DELWP</w:t>
      </w:r>
      <w:r w:rsidR="00CA477D" w:rsidRPr="00A33C89">
        <w:t xml:space="preserve"> 2014</w:t>
      </w:r>
      <w:r w:rsidR="00C04EC9" w:rsidRPr="00A33C89">
        <w:t>).</w:t>
      </w:r>
      <w:r w:rsidRPr="00A33C89">
        <w:t>This layer</w:t>
      </w:r>
      <w:r w:rsidRPr="00C04EC9">
        <w:t xml:space="preserve"> attributes a score</w:t>
      </w:r>
      <w:r w:rsidR="00A33C89">
        <w:t xml:space="preserve"> to the landscape</w:t>
      </w:r>
      <w:r w:rsidRPr="00C04EC9">
        <w:t xml:space="preserve"> </w:t>
      </w:r>
      <w:r w:rsidRPr="008C689E">
        <w:t>based on the probability of it supporting vegetation that is tolerant to inundation</w:t>
      </w:r>
      <w:r w:rsidR="00C219B7">
        <w:t>,</w:t>
      </w:r>
      <w:r w:rsidRPr="008C689E">
        <w:t xml:space="preserve"> and </w:t>
      </w:r>
      <w:r w:rsidR="00C219B7">
        <w:t xml:space="preserve">it </w:t>
      </w:r>
      <w:r w:rsidRPr="008C689E">
        <w:t>provides a measure of landscape wetness.</w:t>
      </w:r>
    </w:p>
    <w:p w14:paraId="24556635" w14:textId="61DD3390" w:rsidR="008E4351" w:rsidRPr="005445B5" w:rsidRDefault="0057194C" w:rsidP="005445B5">
      <w:pPr>
        <w:pStyle w:val="ARIERHC"/>
      </w:pPr>
      <w:bookmarkStart w:id="36" w:name="_Toc428805799"/>
      <w:r>
        <w:t>4</w:t>
      </w:r>
      <w:r w:rsidR="005445B5">
        <w:t>.1.3</w:t>
      </w:r>
      <w:r w:rsidR="005445B5">
        <w:tab/>
      </w:r>
      <w:r w:rsidR="008E4351" w:rsidRPr="005445B5">
        <w:t>Distance</w:t>
      </w:r>
      <w:bookmarkEnd w:id="36"/>
    </w:p>
    <w:p w14:paraId="7B3EB593" w14:textId="78F404C2" w:rsidR="008E4351" w:rsidRPr="008C689E" w:rsidRDefault="008E4351" w:rsidP="005445B5">
      <w:pPr>
        <w:pStyle w:val="ARIERbodynumbered"/>
      </w:pPr>
      <w:r w:rsidRPr="008C689E">
        <w:t>The mobility of</w:t>
      </w:r>
      <w:r w:rsidR="005541B5">
        <w:t xml:space="preserve"> amphibians is highly variable. S</w:t>
      </w:r>
      <w:r w:rsidRPr="008C689E">
        <w:t xml:space="preserve">ome species </w:t>
      </w:r>
      <w:r w:rsidR="005541B5">
        <w:t>are</w:t>
      </w:r>
      <w:r w:rsidRPr="008C689E">
        <w:t xml:space="preserve"> very sed</w:t>
      </w:r>
      <w:r w:rsidR="005541B5">
        <w:t>entary and move</w:t>
      </w:r>
      <w:r w:rsidRPr="008C689E">
        <w:t xml:space="preserve"> </w:t>
      </w:r>
      <w:r w:rsidR="00D652FE">
        <w:t>&lt;</w:t>
      </w:r>
      <w:r w:rsidRPr="008C689E">
        <w:t>0.5 km, whereas other species disperse several to many kilometres. Dispersal ranges of Victorian amphibian</w:t>
      </w:r>
      <w:r w:rsidR="00D652FE">
        <w:t>s</w:t>
      </w:r>
      <w:r w:rsidRPr="008C689E">
        <w:t xml:space="preserve"> have been classified by experts as:</w:t>
      </w:r>
      <w:r w:rsidR="005541B5">
        <w:t xml:space="preserve"> </w:t>
      </w:r>
      <w:r w:rsidRPr="008C689E">
        <w:t xml:space="preserve"> low (dispersal distance </w:t>
      </w:r>
      <w:r w:rsidR="00D652FE">
        <w:t>&lt;</w:t>
      </w:r>
      <w:r w:rsidRPr="008C689E">
        <w:t>0.5 km), medium (dispersal distance between 0.5 km and 1 km</w:t>
      </w:r>
      <w:r w:rsidR="005541B5">
        <w:t xml:space="preserve">), </w:t>
      </w:r>
      <w:r w:rsidRPr="008C689E">
        <w:t>high (able to disperse at least 1 km)</w:t>
      </w:r>
      <w:r w:rsidR="005541B5">
        <w:t xml:space="preserve"> or unknown (Morris 2012)</w:t>
      </w:r>
      <w:r w:rsidRPr="008C689E">
        <w:t xml:space="preserve">. The upper dispersal distance was considered to be 3 km. Greater dispersal distances may be achieved when dispersal occurs in a </w:t>
      </w:r>
      <w:r w:rsidR="00D652FE">
        <w:t>‘</w:t>
      </w:r>
      <w:r w:rsidR="00D652FE" w:rsidRPr="008C689E">
        <w:t>stepping</w:t>
      </w:r>
      <w:r w:rsidR="00D652FE">
        <w:t>-</w:t>
      </w:r>
      <w:r w:rsidRPr="008C689E">
        <w:t>stone</w:t>
      </w:r>
      <w:r w:rsidR="00D652FE">
        <w:t>’</w:t>
      </w:r>
      <w:r w:rsidR="00D652FE" w:rsidRPr="008C689E">
        <w:t xml:space="preserve"> </w:t>
      </w:r>
      <w:r w:rsidRPr="008C689E">
        <w:t>fashion over generations (e.g. when each successive generation disperses).</w:t>
      </w:r>
    </w:p>
    <w:p w14:paraId="2FC8BCB1" w14:textId="76AED7A6" w:rsidR="008E4351" w:rsidRPr="008C689E" w:rsidRDefault="008E4351" w:rsidP="005445B5">
      <w:pPr>
        <w:pStyle w:val="ARIERbodynumbered"/>
      </w:pPr>
      <w:r w:rsidRPr="008C689E">
        <w:t>To accommodate the variation in dispersal distances for amphibian</w:t>
      </w:r>
      <w:r w:rsidR="00D652FE">
        <w:t>s</w:t>
      </w:r>
      <w:r w:rsidRPr="008C689E">
        <w:t xml:space="preserve"> as a group, connectivity was modelled using a range of distances:</w:t>
      </w:r>
      <w:r w:rsidR="003C67CE">
        <w:t xml:space="preserve"> </w:t>
      </w:r>
      <w:r w:rsidRPr="008C689E">
        <w:t>200 m, 300 m, 500 m, 700 m, 1 km, 2 km and 3 km.</w:t>
      </w:r>
    </w:p>
    <w:p w14:paraId="42FBA88B" w14:textId="7E1011D8" w:rsidR="008E4351" w:rsidRPr="005445B5" w:rsidRDefault="0057194C" w:rsidP="005445B5">
      <w:pPr>
        <w:pStyle w:val="ARIERHB"/>
      </w:pPr>
      <w:bookmarkStart w:id="37" w:name="_Toc428805800"/>
      <w:r>
        <w:t>4</w:t>
      </w:r>
      <w:r w:rsidR="005445B5">
        <w:t>.2</w:t>
      </w:r>
      <w:r w:rsidR="005445B5">
        <w:tab/>
      </w:r>
      <w:r w:rsidR="008E4351" w:rsidRPr="005445B5">
        <w:t>Spatial analysis</w:t>
      </w:r>
      <w:bookmarkEnd w:id="37"/>
    </w:p>
    <w:p w14:paraId="4B7DB8F5" w14:textId="09AB7327" w:rsidR="008E4351" w:rsidRPr="008C689E" w:rsidRDefault="008E4351" w:rsidP="005445B5">
      <w:pPr>
        <w:pStyle w:val="ARIERbodynumbered"/>
      </w:pPr>
      <w:r w:rsidRPr="008C689E">
        <w:t>The permeability and habitat datasets for each of the two model scenarios</w:t>
      </w:r>
      <w:r w:rsidR="00D652FE">
        <w:t>—</w:t>
      </w:r>
      <w:r w:rsidRPr="008C689E">
        <w:t>(</w:t>
      </w:r>
      <w:proofErr w:type="spellStart"/>
      <w:r w:rsidRPr="008C689E">
        <w:t>i</w:t>
      </w:r>
      <w:proofErr w:type="spellEnd"/>
      <w:r w:rsidRPr="008C689E">
        <w:t>) natural wetlands and (ii) natural wetlands plus human-made wetlands</w:t>
      </w:r>
      <w:r w:rsidR="00D652FE">
        <w:rPr>
          <w:rFonts w:ascii="Calibri" w:hAnsi="Calibri"/>
        </w:rPr>
        <w:t>—</w:t>
      </w:r>
      <w:r w:rsidRPr="008C689E">
        <w:t>were converted to raster data, i.e. cells or pixels (25 m x 25 m)</w:t>
      </w:r>
      <w:r w:rsidR="00C219B7">
        <w:t>,</w:t>
      </w:r>
      <w:r w:rsidRPr="008C689E">
        <w:t xml:space="preserve"> and analysed separately.</w:t>
      </w:r>
    </w:p>
    <w:p w14:paraId="312D6E64" w14:textId="27066463" w:rsidR="008E4351" w:rsidRPr="005445B5" w:rsidRDefault="008E4351" w:rsidP="005445B5">
      <w:pPr>
        <w:pStyle w:val="ARIERbodynumbered"/>
      </w:pPr>
      <w:r w:rsidRPr="008C689E">
        <w:t>Patterns of landscape connectivity for amphibians were modelled using two analytical approaches</w:t>
      </w:r>
      <w:r w:rsidR="00D652FE">
        <w:t>—</w:t>
      </w:r>
      <w:r w:rsidRPr="008C689E">
        <w:t>(</w:t>
      </w:r>
      <w:proofErr w:type="spellStart"/>
      <w:r w:rsidRPr="008C689E">
        <w:t>i</w:t>
      </w:r>
      <w:proofErr w:type="spellEnd"/>
      <w:r w:rsidRPr="008C689E">
        <w:t>) Neighbourhood analysis and</w:t>
      </w:r>
      <w:r w:rsidR="003C67CE">
        <w:t xml:space="preserve"> </w:t>
      </w:r>
      <w:r w:rsidRPr="008C689E">
        <w:t>(ii) Inverse weighted distance analysis within a GIS framework</w:t>
      </w:r>
      <w:r w:rsidR="00D652FE">
        <w:t>,</w:t>
      </w:r>
      <w:r w:rsidRPr="008C689E">
        <w:t xml:space="preserve"> as described below. The outputs of these two approaches were combined to produce the connectivity surface. This is considered</w:t>
      </w:r>
      <w:r w:rsidR="003C67CE">
        <w:t xml:space="preserve"> </w:t>
      </w:r>
      <w:r w:rsidR="00D652FE">
        <w:t xml:space="preserve">to be </w:t>
      </w:r>
      <w:r w:rsidRPr="008C689E">
        <w:t>a more representative view of connectivity.</w:t>
      </w:r>
    </w:p>
    <w:p w14:paraId="36F0AE92" w14:textId="4989994F" w:rsidR="008E4351" w:rsidRPr="008C689E" w:rsidRDefault="0057194C" w:rsidP="005445B5">
      <w:pPr>
        <w:pStyle w:val="ARIERHC"/>
      </w:pPr>
      <w:bookmarkStart w:id="38" w:name="_Toc428805801"/>
      <w:r>
        <w:t>4</w:t>
      </w:r>
      <w:r w:rsidR="005445B5">
        <w:t>.2.1</w:t>
      </w:r>
      <w:r w:rsidR="005445B5">
        <w:tab/>
      </w:r>
      <w:r w:rsidR="008E4351" w:rsidRPr="005445B5">
        <w:t>Neighbourhood analysis</w:t>
      </w:r>
      <w:bookmarkEnd w:id="38"/>
    </w:p>
    <w:p w14:paraId="1C381330" w14:textId="125368D7" w:rsidR="003C67CE" w:rsidRDefault="008E4351" w:rsidP="005445B5">
      <w:pPr>
        <w:pStyle w:val="ARIERbodynumbered"/>
      </w:pPr>
      <w:r w:rsidRPr="008C689E">
        <w:t>For each cell, the mean value of all cells within a specified neighbourhood was calculated. This gave the relative amount of wetland habitat and the degree of permeability in the neighbourhood of each cell. Seven neighbourhood scenarios were run</w:t>
      </w:r>
      <w:r w:rsidR="000276EC">
        <w:t>,</w:t>
      </w:r>
      <w:r w:rsidRPr="008C689E">
        <w:t xml:space="preserve"> based on the range of dispersal distances identified for the group (i.e. 200 m, 300 m, 500 m, 700 m, 1 km, 2 km and 3 km). </w:t>
      </w:r>
      <w:r w:rsidR="00F9274C">
        <w:t xml:space="preserve">The outputs of the neighbourhood analysis are available for each of the seven distances but were </w:t>
      </w:r>
      <w:r w:rsidR="00F9274C" w:rsidRPr="008C689E">
        <w:t>combined into a single surface</w:t>
      </w:r>
      <w:r w:rsidR="00F9274C">
        <w:t xml:space="preserve"> to produce the amphibian connectivity surface</w:t>
      </w:r>
      <w:r w:rsidRPr="008C689E">
        <w:t>.</w:t>
      </w:r>
      <w:r w:rsidR="00F9274C">
        <w:t xml:space="preserve"> </w:t>
      </w:r>
    </w:p>
    <w:p w14:paraId="441036D3" w14:textId="3ECB3FB2" w:rsidR="008E4351" w:rsidRPr="005445B5" w:rsidRDefault="0057194C" w:rsidP="005445B5">
      <w:pPr>
        <w:pStyle w:val="ARIERHC"/>
      </w:pPr>
      <w:bookmarkStart w:id="39" w:name="_Toc428805802"/>
      <w:r>
        <w:t>4</w:t>
      </w:r>
      <w:r w:rsidR="005445B5">
        <w:t>.2.2</w:t>
      </w:r>
      <w:r w:rsidR="005445B5">
        <w:tab/>
      </w:r>
      <w:r w:rsidR="008E4351" w:rsidRPr="005445B5">
        <w:t>Inverse weighted distance analysis</w:t>
      </w:r>
      <w:bookmarkEnd w:id="39"/>
    </w:p>
    <w:p w14:paraId="2E44E0D2" w14:textId="4671975A" w:rsidR="003C67CE" w:rsidRDefault="008E4351" w:rsidP="005445B5">
      <w:pPr>
        <w:pStyle w:val="ARIERbodynumbered"/>
      </w:pPr>
      <w:r w:rsidRPr="008C689E">
        <w:t xml:space="preserve">A single inverse weighted distance analysis was performed </w:t>
      </w:r>
      <w:r w:rsidR="000276EC">
        <w:t>that</w:t>
      </w:r>
      <w:r w:rsidR="000276EC" w:rsidRPr="008C689E">
        <w:t xml:space="preserve"> </w:t>
      </w:r>
      <w:r w:rsidRPr="008C689E">
        <w:t>assessed the distance of a particular cell in the landscape to wetland habitat, assigned it a score</w:t>
      </w:r>
      <w:r w:rsidR="000276EC">
        <w:t>,</w:t>
      </w:r>
      <w:r w:rsidRPr="008C689E">
        <w:t xml:space="preserve"> and then adjusted the score based on the cost of moving through the intervening landscape (i.e. landscape resistance) (</w:t>
      </w:r>
      <w:proofErr w:type="spellStart"/>
      <w:r w:rsidRPr="008C689E">
        <w:t>Ferwerda</w:t>
      </w:r>
      <w:proofErr w:type="spellEnd"/>
      <w:r w:rsidRPr="008C689E">
        <w:t xml:space="preserve"> 2003). The landscape resistance was calculated as the inverse of the landscape permeability.</w:t>
      </w:r>
    </w:p>
    <w:p w14:paraId="2A7400B9" w14:textId="77777777" w:rsidR="00502FE9" w:rsidRDefault="00502FE9">
      <w:pPr>
        <w:rPr>
          <w:rFonts w:cs="Arial"/>
          <w:b/>
          <w:sz w:val="24"/>
        </w:rPr>
      </w:pPr>
      <w:bookmarkStart w:id="40" w:name="_Toc428805803"/>
      <w:r>
        <w:br w:type="page"/>
      </w:r>
    </w:p>
    <w:p w14:paraId="45C3FC0D" w14:textId="21C1FF83" w:rsidR="008E4351" w:rsidRPr="005445B5" w:rsidRDefault="0057194C" w:rsidP="005445B5">
      <w:pPr>
        <w:pStyle w:val="ARIERHC"/>
      </w:pPr>
      <w:r>
        <w:lastRenderedPageBreak/>
        <w:t>4</w:t>
      </w:r>
      <w:r w:rsidR="005445B5">
        <w:t>.2.3</w:t>
      </w:r>
      <w:r w:rsidR="005445B5">
        <w:tab/>
      </w:r>
      <w:r w:rsidR="008E4351" w:rsidRPr="005445B5">
        <w:t>Connectivity surface</w:t>
      </w:r>
      <w:bookmarkEnd w:id="40"/>
    </w:p>
    <w:p w14:paraId="23719D9A" w14:textId="3502B6D1" w:rsidR="003C67CE" w:rsidRDefault="008E4351" w:rsidP="005445B5">
      <w:pPr>
        <w:pStyle w:val="ARIERbodynumbered"/>
      </w:pPr>
      <w:r w:rsidRPr="008C689E">
        <w:t xml:space="preserve">The geometric mean of the neighbourhood score and the inverse weighted distance score was calculated and recalibrated to produce connectivity values between 1 and 100, presented as a raster file at </w:t>
      </w:r>
      <w:r w:rsidR="00E43F64">
        <w:t>100</w:t>
      </w:r>
      <w:r w:rsidR="000276EC">
        <w:t>-</w:t>
      </w:r>
      <w:r w:rsidRPr="008C689E">
        <w:t xml:space="preserve">m resolution (i.e. cell size </w:t>
      </w:r>
      <w:r w:rsidR="00E43F64">
        <w:t>100</w:t>
      </w:r>
      <w:r w:rsidRPr="008C689E">
        <w:t xml:space="preserve"> m x </w:t>
      </w:r>
      <w:r w:rsidR="00E43F64">
        <w:t>100</w:t>
      </w:r>
      <w:r w:rsidR="00E43F64" w:rsidRPr="008C689E">
        <w:t xml:space="preserve"> </w:t>
      </w:r>
      <w:r w:rsidRPr="008C689E">
        <w:t>m).</w:t>
      </w:r>
    </w:p>
    <w:p w14:paraId="1C8C6B70" w14:textId="3046C4C1" w:rsidR="008E4351" w:rsidRPr="005445B5" w:rsidRDefault="0057194C" w:rsidP="002213DF">
      <w:pPr>
        <w:pStyle w:val="ARIERHB"/>
        <w:keepNext/>
      </w:pPr>
      <w:bookmarkStart w:id="41" w:name="_Toc428805804"/>
      <w:r>
        <w:t>4</w:t>
      </w:r>
      <w:r w:rsidR="005445B5">
        <w:t>.3</w:t>
      </w:r>
      <w:r w:rsidR="005445B5">
        <w:tab/>
      </w:r>
      <w:r w:rsidR="008E4351" w:rsidRPr="005445B5">
        <w:t xml:space="preserve">Model </w:t>
      </w:r>
      <w:r w:rsidR="005445B5">
        <w:t>o</w:t>
      </w:r>
      <w:r w:rsidR="008E4351" w:rsidRPr="005445B5">
        <w:t>utputs</w:t>
      </w:r>
      <w:bookmarkEnd w:id="41"/>
    </w:p>
    <w:p w14:paraId="5202614E" w14:textId="01E9311F" w:rsidR="008E4351" w:rsidRPr="008C689E" w:rsidRDefault="008E4351" w:rsidP="005445B5">
      <w:pPr>
        <w:pStyle w:val="ARIERbodynumbered"/>
      </w:pPr>
      <w:r w:rsidRPr="008C689E">
        <w:t xml:space="preserve">Two model outputs have been provided to inform an assessment of </w:t>
      </w:r>
      <w:r w:rsidR="000276EC" w:rsidRPr="008C689E">
        <w:t>landscape</w:t>
      </w:r>
      <w:r w:rsidR="000276EC">
        <w:t>-</w:t>
      </w:r>
      <w:r w:rsidRPr="008C689E">
        <w:t>scale patterns of amphibian connectivity and are described below and summarised in Table 3.</w:t>
      </w:r>
    </w:p>
    <w:p w14:paraId="405BE153" w14:textId="25F6F77B" w:rsidR="008E4351" w:rsidRPr="005445B5" w:rsidRDefault="0057194C" w:rsidP="002213DF">
      <w:pPr>
        <w:pStyle w:val="ARIERHC"/>
        <w:keepNext/>
      </w:pPr>
      <w:bookmarkStart w:id="42" w:name="_Toc428805805"/>
      <w:r>
        <w:t>4</w:t>
      </w:r>
      <w:r w:rsidR="005445B5">
        <w:t>.3.1</w:t>
      </w:r>
      <w:r w:rsidR="005445B5">
        <w:tab/>
      </w:r>
      <w:r w:rsidR="008E4351" w:rsidRPr="005445B5">
        <w:t>Amphibian connectivity surface</w:t>
      </w:r>
      <w:bookmarkEnd w:id="42"/>
    </w:p>
    <w:p w14:paraId="1FE00DE3" w14:textId="6A0E365F" w:rsidR="008E4351" w:rsidRPr="008C689E" w:rsidRDefault="008E4351" w:rsidP="005445B5">
      <w:pPr>
        <w:pStyle w:val="ARIERbodynumbered"/>
      </w:pPr>
      <w:r w:rsidRPr="008C689E">
        <w:t>A connectivity surface is provided for each of the two scenarios (Table 3). The connectivity surface gives the model predictions as a raster layer (25 m x 25 m grid). Each cell of the grid has been assigned a value reflecting the proximity and accessibility of wetlands for amphibians. Higher connectivity values indicate that amphibians have access to a greater amount of wetland habitat that is within reach and/or is connected by a highly permeable landscape. In contrast, wetlands with low connectivity values are more isolated from other wetlands because the amount of wetland habitat within the dispersal distance of amphibians is low and/or because the intervening landscape is difficult for amphibians to move through.</w:t>
      </w:r>
    </w:p>
    <w:p w14:paraId="58B7D118" w14:textId="0E80FB95" w:rsidR="003C67CE" w:rsidRDefault="0057194C" w:rsidP="005445B5">
      <w:pPr>
        <w:pStyle w:val="ARIERHC"/>
      </w:pPr>
      <w:bookmarkStart w:id="43" w:name="_Toc428805806"/>
      <w:r>
        <w:t>4</w:t>
      </w:r>
      <w:r w:rsidR="005445B5">
        <w:t>.3.2</w:t>
      </w:r>
      <w:r w:rsidR="005445B5">
        <w:tab/>
      </w:r>
      <w:r w:rsidR="008E4351" w:rsidRPr="005445B5">
        <w:t>Amphibian connectivity scores</w:t>
      </w:r>
      <w:bookmarkEnd w:id="43"/>
    </w:p>
    <w:p w14:paraId="1EDD6FBF" w14:textId="331BE95A" w:rsidR="003C67CE" w:rsidRDefault="008E4351" w:rsidP="005445B5">
      <w:pPr>
        <w:pStyle w:val="ARIERbodynumbered"/>
      </w:pPr>
      <w:r w:rsidRPr="008C689E">
        <w:t>For the two connectivity surfaces described above, all naturally occurring wetlands within Victoria have been attributed an average amphibian connectivity score. This score represents the average connectivity value of all the cells within the wetland.</w:t>
      </w:r>
    </w:p>
    <w:p w14:paraId="55CAA14A" w14:textId="05404B10" w:rsidR="008E4351" w:rsidRPr="005445B5" w:rsidRDefault="0057194C" w:rsidP="005445B5">
      <w:pPr>
        <w:pStyle w:val="ARIERHB"/>
      </w:pPr>
      <w:bookmarkStart w:id="44" w:name="_Toc428805807"/>
      <w:r>
        <w:t>4</w:t>
      </w:r>
      <w:r w:rsidR="005445B5">
        <w:t>.4</w:t>
      </w:r>
      <w:r w:rsidR="005445B5">
        <w:tab/>
      </w:r>
      <w:r w:rsidR="008E4351" w:rsidRPr="005445B5">
        <w:t>Model assumptions and caveats</w:t>
      </w:r>
      <w:bookmarkEnd w:id="44"/>
    </w:p>
    <w:p w14:paraId="3014A6B0" w14:textId="4CEEAEE6" w:rsidR="003C67CE" w:rsidRDefault="008E4351" w:rsidP="005445B5">
      <w:pPr>
        <w:pStyle w:val="ARIERbodynumbered"/>
      </w:pPr>
      <w:r w:rsidRPr="008C689E">
        <w:t>The following assumptions and caveats are associated with the amphibian connectivity models and should be</w:t>
      </w:r>
      <w:r w:rsidR="003C67CE">
        <w:t xml:space="preserve"> </w:t>
      </w:r>
      <w:r w:rsidRPr="008C689E">
        <w:t>considered when using</w:t>
      </w:r>
      <w:r w:rsidR="003C67CE">
        <w:t xml:space="preserve"> </w:t>
      </w:r>
      <w:r w:rsidRPr="008C689E">
        <w:t>the modelling products.</w:t>
      </w:r>
    </w:p>
    <w:p w14:paraId="168F6B70" w14:textId="0E8C66AE" w:rsidR="008E4351" w:rsidRPr="005445B5" w:rsidRDefault="0057194C" w:rsidP="005445B5">
      <w:pPr>
        <w:pStyle w:val="ARIERHC"/>
      </w:pPr>
      <w:bookmarkStart w:id="45" w:name="_Toc428805808"/>
      <w:r>
        <w:t>4</w:t>
      </w:r>
      <w:r w:rsidR="005445B5">
        <w:t>.4.1</w:t>
      </w:r>
      <w:r w:rsidR="005445B5">
        <w:tab/>
      </w:r>
      <w:r w:rsidR="008E4351" w:rsidRPr="005445B5">
        <w:t>Assumptions</w:t>
      </w:r>
      <w:bookmarkEnd w:id="45"/>
    </w:p>
    <w:p w14:paraId="234B7F89" w14:textId="03AE7326" w:rsidR="003C67CE" w:rsidRDefault="00F1045A" w:rsidP="005445B5">
      <w:pPr>
        <w:pStyle w:val="ARIERBullettedbody"/>
      </w:pPr>
      <w:r>
        <w:t>W</w:t>
      </w:r>
      <w:r w:rsidR="008E4351" w:rsidRPr="008C689E">
        <w:t>etlands in Victoria are accurately mapped.</w:t>
      </w:r>
    </w:p>
    <w:p w14:paraId="46BC1E89" w14:textId="06EBE919" w:rsidR="008E4351" w:rsidRPr="008C689E" w:rsidRDefault="008E4351" w:rsidP="005445B5">
      <w:pPr>
        <w:pStyle w:val="ARIERBullettedbody"/>
      </w:pPr>
      <w:r w:rsidRPr="008C689E">
        <w:t>Only fresh wetlands</w:t>
      </w:r>
      <w:r w:rsidR="003C67CE">
        <w:t xml:space="preserve"> </w:t>
      </w:r>
      <w:r w:rsidRPr="008C689E">
        <w:t>are suitable amphibian habitat (maximum salinity when full &lt;3000 mg</w:t>
      </w:r>
      <w:r w:rsidR="00F1045A">
        <w:t xml:space="preserve"> </w:t>
      </w:r>
      <w:r w:rsidRPr="008C689E">
        <w:t>L</w:t>
      </w:r>
      <w:r w:rsidR="00F1045A" w:rsidRPr="002213DF">
        <w:rPr>
          <w:vertAlign w:val="superscript"/>
        </w:rPr>
        <w:t>-1</w:t>
      </w:r>
      <w:r w:rsidRPr="008C689E">
        <w:t>).</w:t>
      </w:r>
    </w:p>
    <w:p w14:paraId="39EC5279" w14:textId="4EDA93C9" w:rsidR="008E4351" w:rsidRPr="008C689E" w:rsidRDefault="00F1045A" w:rsidP="005445B5">
      <w:pPr>
        <w:pStyle w:val="ARIERBullettedbody"/>
      </w:pPr>
      <w:r>
        <w:t>A</w:t>
      </w:r>
      <w:r w:rsidR="008E4351" w:rsidRPr="008C689E">
        <w:t>ttribution of fresh and saline wetlands in the wetland inventory (</w:t>
      </w:r>
      <w:r w:rsidR="003661C4">
        <w:t>WETLAND_CURRENT</w:t>
      </w:r>
      <w:r w:rsidR="008E4351" w:rsidRPr="008C689E">
        <w:t>) is accurate.</w:t>
      </w:r>
    </w:p>
    <w:p w14:paraId="3A24CA98" w14:textId="54CD5D86" w:rsidR="008E4351" w:rsidRPr="008C689E" w:rsidRDefault="00F1045A" w:rsidP="005445B5">
      <w:pPr>
        <w:pStyle w:val="ARIERBullettedbody"/>
      </w:pPr>
      <w:r>
        <w:t>W</w:t>
      </w:r>
      <w:r w:rsidR="008E4351" w:rsidRPr="008C689E">
        <w:t>etlands are fully inundated</w:t>
      </w:r>
      <w:r>
        <w:t>,</w:t>
      </w:r>
      <w:r w:rsidR="008E4351" w:rsidRPr="008C689E">
        <w:t xml:space="preserve"> and terrestrial areas of the landscape that are subject to inundation are wet and therefore permeable.</w:t>
      </w:r>
    </w:p>
    <w:p w14:paraId="22687D31" w14:textId="520872E2" w:rsidR="003C67CE" w:rsidRDefault="008E4351" w:rsidP="005445B5">
      <w:pPr>
        <w:pStyle w:val="ARIERBullettedbody"/>
      </w:pPr>
      <w:r w:rsidRPr="008C689E">
        <w:t xml:space="preserve">Models of vegetation tolerance to inundation </w:t>
      </w:r>
      <w:r w:rsidR="000C5250">
        <w:t xml:space="preserve">accurately </w:t>
      </w:r>
      <w:r w:rsidRPr="008C689E">
        <w:t>represent landscape wetness.</w:t>
      </w:r>
    </w:p>
    <w:p w14:paraId="1D979326" w14:textId="1D7AE816" w:rsidR="003C67CE" w:rsidRDefault="008E4351" w:rsidP="005445B5">
      <w:pPr>
        <w:pStyle w:val="ARIERBullettedbody"/>
      </w:pPr>
      <w:r w:rsidRPr="008C689E">
        <w:t>In models that include human-made wetland</w:t>
      </w:r>
      <w:r w:rsidR="000C5250">
        <w:t>s</w:t>
      </w:r>
      <w:r w:rsidR="00F1045A">
        <w:t>,</w:t>
      </w:r>
      <w:r w:rsidRPr="008C689E">
        <w:t xml:space="preserve"> that all </w:t>
      </w:r>
      <w:r w:rsidR="000C5250">
        <w:t>of these</w:t>
      </w:r>
      <w:r w:rsidRPr="008C689E">
        <w:t xml:space="preserve"> wetlands (excluding those identified as saline) are</w:t>
      </w:r>
      <w:r w:rsidR="003C67CE">
        <w:t xml:space="preserve"> </w:t>
      </w:r>
      <w:r w:rsidRPr="008C689E">
        <w:t>suitable amphibian habitat</w:t>
      </w:r>
      <w:r w:rsidR="00F1045A">
        <w:t>.</w:t>
      </w:r>
    </w:p>
    <w:p w14:paraId="5AF4E42E" w14:textId="3B4BC7BA" w:rsidR="003C67CE" w:rsidRDefault="0057194C" w:rsidP="005445B5">
      <w:pPr>
        <w:pStyle w:val="ARIERHC"/>
      </w:pPr>
      <w:bookmarkStart w:id="46" w:name="_Toc428805809"/>
      <w:r>
        <w:t>4</w:t>
      </w:r>
      <w:r w:rsidR="005445B5">
        <w:t>.4.2</w:t>
      </w:r>
      <w:r w:rsidR="005445B5">
        <w:tab/>
      </w:r>
      <w:r w:rsidR="008E4351" w:rsidRPr="005445B5">
        <w:t>Limitations</w:t>
      </w:r>
      <w:bookmarkEnd w:id="46"/>
    </w:p>
    <w:p w14:paraId="7FE2AE92" w14:textId="0F265C9A" w:rsidR="003C67CE" w:rsidRDefault="000C5250" w:rsidP="005445B5">
      <w:pPr>
        <w:pStyle w:val="ARIERBullettedbody"/>
      </w:pPr>
      <w:r>
        <w:t xml:space="preserve">The </w:t>
      </w:r>
      <w:r w:rsidR="008E4351" w:rsidRPr="008C689E">
        <w:t xml:space="preserve">connectivity </w:t>
      </w:r>
      <w:r>
        <w:t xml:space="preserve">models </w:t>
      </w:r>
      <w:r w:rsidR="008E4351" w:rsidRPr="008C689E">
        <w:t>only apply to pond-breeding generalist species that are able to occupy most wetland types.</w:t>
      </w:r>
    </w:p>
    <w:p w14:paraId="08E19CE1" w14:textId="77777777" w:rsidR="008E4351" w:rsidRPr="008C689E" w:rsidRDefault="008E4351" w:rsidP="005445B5">
      <w:pPr>
        <w:pStyle w:val="ARIERBullettedbody"/>
      </w:pPr>
      <w:r w:rsidRPr="008C689E">
        <w:t>Some amphibians may have higher or lower salinity tolerances than assumed in the model.</w:t>
      </w:r>
    </w:p>
    <w:p w14:paraId="524C230D" w14:textId="4DBB33CC" w:rsidR="008E4351" w:rsidRPr="008C689E" w:rsidRDefault="008E4351" w:rsidP="005445B5">
      <w:pPr>
        <w:pStyle w:val="ARIERBullettedbody"/>
      </w:pPr>
      <w:r w:rsidRPr="008C689E">
        <w:t>All fresh</w:t>
      </w:r>
      <w:r w:rsidR="00F1045A">
        <w:t>,</w:t>
      </w:r>
      <w:r w:rsidRPr="008C689E">
        <w:t xml:space="preserve"> naturally occurring wetlands are considered </w:t>
      </w:r>
      <w:r w:rsidR="000C5250">
        <w:t>to be</w:t>
      </w:r>
      <w:r w:rsidR="00CA477D">
        <w:t xml:space="preserve"> </w:t>
      </w:r>
      <w:r w:rsidRPr="008C689E">
        <w:t>suitable amphibian habitat</w:t>
      </w:r>
      <w:r w:rsidR="004108C7">
        <w:t>. H</w:t>
      </w:r>
      <w:r w:rsidRPr="008C689E">
        <w:t>owever</w:t>
      </w:r>
      <w:r w:rsidR="00F1045A">
        <w:t>,</w:t>
      </w:r>
      <w:r w:rsidRPr="008C689E">
        <w:t xml:space="preserve"> habitat value will vary depending on many factors</w:t>
      </w:r>
      <w:r w:rsidR="00F1045A">
        <w:t>,</w:t>
      </w:r>
      <w:r w:rsidRPr="008C689E">
        <w:t xml:space="preserve"> including: the cover of aquatic </w:t>
      </w:r>
      <w:r w:rsidRPr="008C689E">
        <w:lastRenderedPageBreak/>
        <w:t xml:space="preserve">vegetation, water quality, the presence of predatory fish and the presence of </w:t>
      </w:r>
      <w:proofErr w:type="spellStart"/>
      <w:r w:rsidRPr="008C689E">
        <w:t>Chytrid</w:t>
      </w:r>
      <w:proofErr w:type="spellEnd"/>
      <w:r w:rsidRPr="008C689E">
        <w:t xml:space="preserve"> fungus. This also applies to human-made wetland in models where they are treated as habitat.</w:t>
      </w:r>
    </w:p>
    <w:p w14:paraId="4DE99638" w14:textId="33BABA20" w:rsidR="008E4351" w:rsidRPr="008C689E" w:rsidRDefault="008E4351" w:rsidP="005445B5">
      <w:pPr>
        <w:pStyle w:val="ARIERBullettedbody"/>
      </w:pPr>
      <w:r w:rsidRPr="008C689E">
        <w:t>Terrestrial areas that are subject to</w:t>
      </w:r>
      <w:r w:rsidR="000C5250">
        <w:t xml:space="preserve"> periodic</w:t>
      </w:r>
      <w:r w:rsidRPr="008C689E">
        <w:t xml:space="preserve"> inundation have been identified using models of vegetation tolerance to inundation and may not accurately represent landscape wetness in all parts of the landscape.</w:t>
      </w:r>
    </w:p>
    <w:p w14:paraId="70F04631" w14:textId="1D832DBA" w:rsidR="000C5250" w:rsidRDefault="008E4351" w:rsidP="005445B5">
      <w:pPr>
        <w:pStyle w:val="ARIERBullettedbody"/>
      </w:pPr>
      <w:r w:rsidRPr="008C689E">
        <w:t>Some amphibian species are able to breed in small</w:t>
      </w:r>
      <w:r w:rsidR="000C5250">
        <w:t>,</w:t>
      </w:r>
      <w:r w:rsidRPr="008C689E">
        <w:t xml:space="preserve"> temporary pools of water. As such</w:t>
      </w:r>
      <w:r w:rsidR="00F1045A">
        <w:t>,</w:t>
      </w:r>
      <w:r w:rsidRPr="008C689E">
        <w:t xml:space="preserve"> areas of high permeability may also represent breeding areas for some species. </w:t>
      </w:r>
    </w:p>
    <w:p w14:paraId="1534BCC9" w14:textId="4CC1C4CE" w:rsidR="008E4351" w:rsidRPr="008C689E" w:rsidRDefault="008E4351" w:rsidP="005445B5">
      <w:pPr>
        <w:pStyle w:val="ARIERBullettedbody"/>
      </w:pPr>
      <w:r w:rsidRPr="008C689E">
        <w:t>The models do not consider the influence of artificial drainage channels on the permeability of the landscape.</w:t>
      </w:r>
    </w:p>
    <w:p w14:paraId="233B27B7" w14:textId="58910653" w:rsidR="008E4351" w:rsidRPr="005445B5" w:rsidRDefault="0057194C" w:rsidP="0070417A">
      <w:pPr>
        <w:pStyle w:val="ARIERHB"/>
        <w:keepNext/>
      </w:pPr>
      <w:bookmarkStart w:id="47" w:name="_Toc428805810"/>
      <w:r>
        <w:t>4</w:t>
      </w:r>
      <w:r w:rsidR="005445B5">
        <w:t>.5</w:t>
      </w:r>
      <w:r w:rsidR="005445B5">
        <w:tab/>
      </w:r>
      <w:r w:rsidR="008E4351" w:rsidRPr="005445B5">
        <w:t>Application</w:t>
      </w:r>
      <w:bookmarkEnd w:id="47"/>
    </w:p>
    <w:p w14:paraId="2F6F4FE7" w14:textId="71C3599F" w:rsidR="008E4351" w:rsidRPr="008C689E" w:rsidRDefault="008E4351" w:rsidP="005445B5">
      <w:pPr>
        <w:pStyle w:val="ARIERbodynumbered"/>
      </w:pPr>
      <w:r w:rsidRPr="008C689E">
        <w:t xml:space="preserve">Two </w:t>
      </w:r>
      <w:r w:rsidR="00E43F64">
        <w:t xml:space="preserve">versions of the </w:t>
      </w:r>
      <w:r w:rsidRPr="008C689E">
        <w:t>amphibian connectivity surface and two sets of wetland connectivity scores are available based on different assumptions regarding the utility of human-made wetlands for amphibians (Table</w:t>
      </w:r>
      <w:r w:rsidR="00C219B7">
        <w:t> </w:t>
      </w:r>
      <w:r w:rsidRPr="008C689E">
        <w:t>3).</w:t>
      </w:r>
    </w:p>
    <w:p w14:paraId="36500C87" w14:textId="6192B68C" w:rsidR="003C67CE" w:rsidRDefault="008E4351" w:rsidP="005445B5">
      <w:pPr>
        <w:pStyle w:val="ARIERbodynumbered"/>
      </w:pPr>
      <w:r w:rsidRPr="008C689E">
        <w:t xml:space="preserve">In selecting which </w:t>
      </w:r>
      <w:r w:rsidR="00E43F64">
        <w:t>version</w:t>
      </w:r>
      <w:r w:rsidRPr="008C689E">
        <w:t xml:space="preserve"> is more appropriate for informing management, the value of human-made wetlands for amphibians in the region should be evaluated. It may also be helpful to compare the connectivity outputs between the two versions to understand the potential significance of human-made wetlands </w:t>
      </w:r>
      <w:r w:rsidR="00F1045A">
        <w:t>for</w:t>
      </w:r>
      <w:r w:rsidR="00C219B7">
        <w:t xml:space="preserve"> </w:t>
      </w:r>
      <w:r w:rsidRPr="008C689E">
        <w:t xml:space="preserve">connectivity </w:t>
      </w:r>
      <w:r w:rsidR="00F1045A">
        <w:t>when</w:t>
      </w:r>
      <w:r w:rsidR="00F1045A" w:rsidRPr="008C689E">
        <w:t xml:space="preserve"> </w:t>
      </w:r>
      <w:r w:rsidRPr="008C689E">
        <w:t>they do provide suitable habitat.</w:t>
      </w:r>
    </w:p>
    <w:p w14:paraId="627F9505" w14:textId="20D9FF88" w:rsidR="008E4351" w:rsidRPr="008C689E" w:rsidRDefault="008E4351" w:rsidP="005445B5">
      <w:pPr>
        <w:pStyle w:val="ARIERbodynumbered"/>
      </w:pPr>
      <w:r w:rsidRPr="008C689E">
        <w:t xml:space="preserve">The amphibian connectivity </w:t>
      </w:r>
      <w:r w:rsidR="004108C7">
        <w:t>surface</w:t>
      </w:r>
      <w:r w:rsidRPr="008C689E">
        <w:t xml:space="preserve"> identifies areas in the landscape where the amount</w:t>
      </w:r>
      <w:r w:rsidR="00F1045A">
        <w:t>,</w:t>
      </w:r>
      <w:r w:rsidRPr="008C689E">
        <w:t xml:space="preserve"> proximity and/or accessibility of suitable wetlands are greatest for </w:t>
      </w:r>
      <w:r w:rsidR="00F1045A" w:rsidRPr="008C689E">
        <w:t>pond</w:t>
      </w:r>
      <w:r w:rsidR="00F1045A">
        <w:t>-</w:t>
      </w:r>
      <w:r w:rsidRPr="008C689E">
        <w:t>breeding generalist amphibians. Higher connectivity scores indicate that amphibians in these areas have access to a greater amount of suitable wetland habitat that is within reach and/or is connected by a highly permeable landscape. In contrast, wetlands with low connectivity are more isolated from other wetlands because the amount of suitable wetland habitat within the dispersal distance of amphibians is low and/or because the intervening landscape is difficult for amphibians to move through.</w:t>
      </w:r>
    </w:p>
    <w:p w14:paraId="5384C7C4" w14:textId="632AA7CC" w:rsidR="008E4351" w:rsidRPr="008C689E" w:rsidRDefault="008E4351" w:rsidP="005445B5">
      <w:pPr>
        <w:pStyle w:val="ARIERbodynumbered"/>
      </w:pPr>
      <w:r w:rsidRPr="008C689E">
        <w:t>Highly connected wetlands that have become degraded may be considered a higher priority for restoration than wetlands that have low connectivity. This is because in highly connected wetlands</w:t>
      </w:r>
      <w:r w:rsidR="00F1045A">
        <w:t>,</w:t>
      </w:r>
      <w:r w:rsidRPr="008C689E">
        <w:t xml:space="preserve"> amphibians are able to access a greater range of resources and are able to leave and recolonise the wetland as local conditions change.</w:t>
      </w:r>
    </w:p>
    <w:p w14:paraId="27F09A13" w14:textId="5D1B64D3" w:rsidR="008E4351" w:rsidRPr="005445B5" w:rsidRDefault="008E4351" w:rsidP="005445B5">
      <w:pPr>
        <w:pStyle w:val="ARIERbodynumbered"/>
      </w:pPr>
      <w:r w:rsidRPr="008C689E">
        <w:t xml:space="preserve">The amphibian connectivity </w:t>
      </w:r>
      <w:r w:rsidR="004108C7">
        <w:t>surface</w:t>
      </w:r>
      <w:r w:rsidRPr="008C689E">
        <w:t xml:space="preserve"> can also be used to identify areas of the landscape that have high and low permeability for amphibian movement. Areas of high permeability may provide important links between wetlands and represent high priority areas for terrestrial habitat protection. Areas that have low permeability could be managed to improve permeability, once the reasons for low permeability have been identified. For example, where low permeability occurs due to water diversion by drainage, natural drainage patterns could be reinstated.</w:t>
      </w:r>
    </w:p>
    <w:p w14:paraId="233AF45E" w14:textId="7A1EEBF9" w:rsidR="008E4351" w:rsidRPr="00DB1537" w:rsidRDefault="0057194C" w:rsidP="007117BD">
      <w:pPr>
        <w:pStyle w:val="ARIERHA"/>
        <w:spacing w:before="360"/>
        <w:rPr>
          <w:lang w:val="en-AU"/>
        </w:rPr>
      </w:pPr>
      <w:bookmarkStart w:id="48" w:name="_Toc340564723"/>
      <w:bookmarkStart w:id="49" w:name="_Toc343509472"/>
      <w:bookmarkStart w:id="50" w:name="_Toc408907509"/>
      <w:bookmarkStart w:id="51" w:name="_Toc428805811"/>
      <w:r>
        <w:rPr>
          <w:lang w:val="en-AU"/>
        </w:rPr>
        <w:t>5</w:t>
      </w:r>
      <w:r w:rsidR="00DB1537">
        <w:rPr>
          <w:lang w:val="en-AU"/>
        </w:rPr>
        <w:tab/>
      </w:r>
      <w:bookmarkEnd w:id="48"/>
      <w:bookmarkEnd w:id="49"/>
      <w:r w:rsidR="00F1045A" w:rsidRPr="00DB1537">
        <w:rPr>
          <w:lang w:val="en-AU"/>
        </w:rPr>
        <w:t>Wind</w:t>
      </w:r>
      <w:r w:rsidR="00F1045A">
        <w:rPr>
          <w:lang w:val="en-AU"/>
        </w:rPr>
        <w:t>-</w:t>
      </w:r>
      <w:r w:rsidR="00DB1537" w:rsidRPr="00DB1537">
        <w:rPr>
          <w:lang w:val="en-AU"/>
        </w:rPr>
        <w:t>dispersed plant seeds</w:t>
      </w:r>
      <w:bookmarkEnd w:id="50"/>
      <w:bookmarkEnd w:id="51"/>
    </w:p>
    <w:p w14:paraId="37FD69B1" w14:textId="03B1CC58" w:rsidR="003C67CE" w:rsidRDefault="008E4351" w:rsidP="005445B5">
      <w:pPr>
        <w:pStyle w:val="ARIERbodynumbered"/>
      </w:pPr>
      <w:r w:rsidRPr="008C689E">
        <w:t>Plant seeds and vegetation fragments (</w:t>
      </w:r>
      <w:r w:rsidR="004108C7">
        <w:t xml:space="preserve">collectively known as </w:t>
      </w:r>
      <w:r w:rsidRPr="008C689E">
        <w:t xml:space="preserve">propagules) can disperse by water, wind or animal vectors. Wind is an important dispersal pathway for wetland plants </w:t>
      </w:r>
      <w:r w:rsidR="00F85A81">
        <w:t>because</w:t>
      </w:r>
      <w:r w:rsidR="00F85A81" w:rsidRPr="008C689E">
        <w:t xml:space="preserve"> </w:t>
      </w:r>
      <w:r w:rsidRPr="008C689E">
        <w:t xml:space="preserve">it has the potential to transport seeds to </w:t>
      </w:r>
      <w:proofErr w:type="spellStart"/>
      <w:r w:rsidRPr="008C689E">
        <w:t>hydrologically</w:t>
      </w:r>
      <w:proofErr w:type="spellEnd"/>
      <w:r w:rsidRPr="008C689E">
        <w:t xml:space="preserve"> isolated sites and to upstream wetlands over long distances (</w:t>
      </w:r>
      <w:proofErr w:type="spellStart"/>
      <w:r w:rsidRPr="008C689E">
        <w:t>Soons</w:t>
      </w:r>
      <w:proofErr w:type="spellEnd"/>
      <w:r w:rsidRPr="008C689E">
        <w:t xml:space="preserve"> 2006). A high proportion of wetland plant species have adaptations for wind dispersal, particularly </w:t>
      </w:r>
      <w:r w:rsidR="00F85A81">
        <w:t xml:space="preserve">those </w:t>
      </w:r>
      <w:r w:rsidRPr="008C689E">
        <w:t>species that occur in wetlands that lack connections to other aquatic habitats via surface water flows (</w:t>
      </w:r>
      <w:proofErr w:type="spellStart"/>
      <w:r w:rsidRPr="008C689E">
        <w:t>Soons</w:t>
      </w:r>
      <w:proofErr w:type="spellEnd"/>
      <w:r w:rsidRPr="008C689E">
        <w:t xml:space="preserve"> 2006). Adaptations for wind dispersal were found in 37–46% </w:t>
      </w:r>
      <w:r w:rsidRPr="008C689E">
        <w:lastRenderedPageBreak/>
        <w:t xml:space="preserve">of plant species occurring in rainwater or </w:t>
      </w:r>
      <w:r w:rsidR="00F85A81" w:rsidRPr="008C689E">
        <w:t>groundwater</w:t>
      </w:r>
      <w:r w:rsidR="00F85A81">
        <w:t>-</w:t>
      </w:r>
      <w:r w:rsidRPr="008C689E">
        <w:t>fed wetlands in the Netherlands (</w:t>
      </w:r>
      <w:proofErr w:type="spellStart"/>
      <w:r w:rsidRPr="008C689E">
        <w:t>Soons</w:t>
      </w:r>
      <w:proofErr w:type="spellEnd"/>
      <w:r w:rsidRPr="008C689E">
        <w:t xml:space="preserve"> 2006)</w:t>
      </w:r>
      <w:r w:rsidR="00F85A81">
        <w:t>,</w:t>
      </w:r>
      <w:r w:rsidRPr="008C689E">
        <w:t xml:space="preserve"> indicating the</w:t>
      </w:r>
      <w:r w:rsidR="003C67CE">
        <w:t xml:space="preserve"> </w:t>
      </w:r>
      <w:r w:rsidRPr="008C689E">
        <w:t>potential significance of wind dispersal.</w:t>
      </w:r>
    </w:p>
    <w:p w14:paraId="0FCC6C31" w14:textId="7DF8A16E" w:rsidR="003C67CE" w:rsidRDefault="008E4351" w:rsidP="005445B5">
      <w:pPr>
        <w:pStyle w:val="ARIERbodynumbered"/>
      </w:pPr>
      <w:r w:rsidRPr="008C689E">
        <w:t>Plants can be grouped into three broad wind-dispersal categories based on seed terminal velocities, i.e. their falling speed (m s</w:t>
      </w:r>
      <w:r w:rsidRPr="002213DF">
        <w:rPr>
          <w:vertAlign w:val="superscript"/>
        </w:rPr>
        <w:t>-1</w:t>
      </w:r>
      <w:r w:rsidRPr="008C689E">
        <w:t xml:space="preserve">) in still air once a constant speed </w:t>
      </w:r>
      <w:r w:rsidR="00F85A81">
        <w:t>ha</w:t>
      </w:r>
      <w:r w:rsidR="00F85A81" w:rsidRPr="008C689E">
        <w:t>s</w:t>
      </w:r>
      <w:r w:rsidR="00F85A81">
        <w:t xml:space="preserve"> been</w:t>
      </w:r>
      <w:r w:rsidR="00F85A81" w:rsidRPr="008C689E">
        <w:t xml:space="preserve"> </w:t>
      </w:r>
      <w:r w:rsidRPr="008C689E">
        <w:t>reached (</w:t>
      </w:r>
      <w:proofErr w:type="spellStart"/>
      <w:r w:rsidRPr="008C689E">
        <w:t>Soons</w:t>
      </w:r>
      <w:proofErr w:type="spellEnd"/>
      <w:r w:rsidRPr="008C689E">
        <w:t xml:space="preserve"> 2006). The first group considered here are seeds that fall very slowly, with terminal velocities </w:t>
      </w:r>
      <w:r w:rsidR="00F85A81">
        <w:t xml:space="preserve">of </w:t>
      </w:r>
      <w:r w:rsidRPr="008C689E">
        <w:t>below 0.3 m s</w:t>
      </w:r>
      <w:r w:rsidR="00F85A81">
        <w:rPr>
          <w:vertAlign w:val="superscript"/>
        </w:rPr>
        <w:noBreakHyphen/>
      </w:r>
      <w:r w:rsidRPr="002213DF">
        <w:rPr>
          <w:vertAlign w:val="superscript"/>
        </w:rPr>
        <w:t>1</w:t>
      </w:r>
      <w:r w:rsidRPr="008C689E">
        <w:t>. This group has the greatest potential for long-distance dispersal in wind because their seeds can be lifted by convective currents or wind turbulence, extending their dispersal range to many kilometres (</w:t>
      </w:r>
      <w:proofErr w:type="spellStart"/>
      <w:r w:rsidRPr="008C689E">
        <w:t>Tackenberg</w:t>
      </w:r>
      <w:proofErr w:type="spellEnd"/>
      <w:r w:rsidRPr="008C689E">
        <w:t xml:space="preserve"> 2003, </w:t>
      </w:r>
      <w:proofErr w:type="spellStart"/>
      <w:r w:rsidRPr="008C689E">
        <w:t>Soons</w:t>
      </w:r>
      <w:proofErr w:type="spellEnd"/>
      <w:r w:rsidRPr="008C689E">
        <w:t xml:space="preserve"> 2006). The widely distributed tall emergent wetland plants </w:t>
      </w:r>
      <w:proofErr w:type="spellStart"/>
      <w:r w:rsidRPr="002213DF">
        <w:rPr>
          <w:i/>
        </w:rPr>
        <w:t>Typha</w:t>
      </w:r>
      <w:proofErr w:type="spellEnd"/>
      <w:r w:rsidRPr="008C689E">
        <w:t xml:space="preserve"> spp. and </w:t>
      </w:r>
      <w:proofErr w:type="spellStart"/>
      <w:r w:rsidRPr="002213DF">
        <w:rPr>
          <w:i/>
        </w:rPr>
        <w:t>Phragmites</w:t>
      </w:r>
      <w:proofErr w:type="spellEnd"/>
      <w:r w:rsidRPr="008C689E">
        <w:t xml:space="preserve"> spp., which occur in Victoria, have seeds with terminal velocities in this range</w:t>
      </w:r>
      <w:r w:rsidRPr="005445B5">
        <w:t xml:space="preserve"> </w:t>
      </w:r>
      <w:r w:rsidRPr="008C689E">
        <w:t>(</w:t>
      </w:r>
      <w:proofErr w:type="spellStart"/>
      <w:r w:rsidRPr="008C689E">
        <w:t>Soons</w:t>
      </w:r>
      <w:proofErr w:type="spellEnd"/>
      <w:r w:rsidRPr="008C689E">
        <w:t xml:space="preserve"> 2006). </w:t>
      </w:r>
      <w:r w:rsidRPr="005445B5">
        <w:t>The second</w:t>
      </w:r>
      <w:r w:rsidRPr="008C689E">
        <w:t xml:space="preserve"> dispersal category contains plants with terminal velocities of 0.3–2 m s</w:t>
      </w:r>
      <w:r w:rsidRPr="002213DF">
        <w:rPr>
          <w:vertAlign w:val="superscript"/>
        </w:rPr>
        <w:t>-1</w:t>
      </w:r>
      <w:r w:rsidRPr="008C689E">
        <w:t>. These seeds are too heavy to be lifted by convective currents</w:t>
      </w:r>
      <w:r w:rsidR="00F85A81">
        <w:t>,</w:t>
      </w:r>
      <w:r w:rsidRPr="008C689E">
        <w:t xml:space="preserve"> but may be carried long distances by turbulent winds during storms. The dispersal distance varies from </w:t>
      </w:r>
      <w:r w:rsidR="00F661D0">
        <w:t>10</w:t>
      </w:r>
      <w:r w:rsidR="00F661D0" w:rsidRPr="008C689E">
        <w:t xml:space="preserve">s </w:t>
      </w:r>
      <w:r w:rsidRPr="008C689E">
        <w:t xml:space="preserve">of metres to several kilometres, depending on the terminal velocity, seed release height and wind speed. In the third dispersal category are plants having heavy seeds with terminal velocities </w:t>
      </w:r>
      <w:r w:rsidR="00F85A81">
        <w:t>&gt;</w:t>
      </w:r>
      <w:r w:rsidRPr="008C689E">
        <w:t>2 m s</w:t>
      </w:r>
      <w:r w:rsidRPr="002213DF">
        <w:rPr>
          <w:vertAlign w:val="superscript"/>
        </w:rPr>
        <w:t>-1</w:t>
      </w:r>
      <w:r w:rsidRPr="008C689E">
        <w:t xml:space="preserve">. These plants are not adapted for wind dispersal, and seed is commonly deposited close </w:t>
      </w:r>
      <w:r w:rsidR="00F85A81">
        <w:t xml:space="preserve">to </w:t>
      </w:r>
      <w:r w:rsidRPr="008C689E">
        <w:t>the parent plant.</w:t>
      </w:r>
    </w:p>
    <w:p w14:paraId="305F52D1" w14:textId="14C08918" w:rsidR="003C67CE" w:rsidRDefault="008E4351" w:rsidP="005445B5">
      <w:pPr>
        <w:pStyle w:val="ARIERbodynumbered"/>
      </w:pPr>
      <w:r w:rsidRPr="005445B5">
        <w:t xml:space="preserve">Developing connectivity models of </w:t>
      </w:r>
      <w:r w:rsidR="00F85A81" w:rsidRPr="005445B5">
        <w:t>wind</w:t>
      </w:r>
      <w:r w:rsidR="00F85A81">
        <w:t>-</w:t>
      </w:r>
      <w:r w:rsidRPr="005445B5">
        <w:t>dispersed plants requires an understanding of the relationship between wind speed and seed dispersal distance, as well as the frequency, speed and direction of wind across the landscape. R</w:t>
      </w:r>
      <w:r w:rsidRPr="008C689E">
        <w:t>elationships between wind strength and dispersal distances have been described for several species with terminal velocities near 0.3 m s</w:t>
      </w:r>
      <w:r w:rsidRPr="002213DF">
        <w:rPr>
          <w:vertAlign w:val="superscript"/>
        </w:rPr>
        <w:t>-1</w:t>
      </w:r>
      <w:r w:rsidRPr="008C689E">
        <w:t xml:space="preserve"> (Table </w:t>
      </w:r>
      <w:r w:rsidR="000C5250">
        <w:t>4</w:t>
      </w:r>
      <w:r w:rsidRPr="008C689E">
        <w:t>,</w:t>
      </w:r>
      <w:r w:rsidR="00875EA3">
        <w:t xml:space="preserve"> </w:t>
      </w:r>
      <w:r w:rsidRPr="008C689E">
        <w:t>M.</w:t>
      </w:r>
      <w:r w:rsidR="000C5250">
        <w:t>B.</w:t>
      </w:r>
      <w:r w:rsidRPr="008C689E">
        <w:t xml:space="preserve"> </w:t>
      </w:r>
      <w:proofErr w:type="spellStart"/>
      <w:r w:rsidRPr="008C689E">
        <w:t>Soons</w:t>
      </w:r>
      <w:proofErr w:type="spellEnd"/>
      <w:r w:rsidRPr="008C689E">
        <w:t xml:space="preserve">, </w:t>
      </w:r>
      <w:r w:rsidRPr="007E2305">
        <w:rPr>
          <w:i/>
        </w:rPr>
        <w:t>pers. comm.</w:t>
      </w:r>
      <w:r w:rsidRPr="008C689E">
        <w:t>). Predicting dispersal distances based on these relationships provide</w:t>
      </w:r>
      <w:r w:rsidR="00F661D0">
        <w:t>s</w:t>
      </w:r>
      <w:r w:rsidRPr="008C689E">
        <w:t xml:space="preserve"> a conservative estimate of the dispersal distances of seeds with terminal velocities &lt;0.3 ms</w:t>
      </w:r>
      <w:r w:rsidRPr="002213DF">
        <w:rPr>
          <w:vertAlign w:val="superscript"/>
        </w:rPr>
        <w:t>-1</w:t>
      </w:r>
      <w:r w:rsidR="00F85A81">
        <w:t>,</w:t>
      </w:r>
      <w:r w:rsidRPr="008C689E">
        <w:t xml:space="preserve"> which are likely to disperse considerably further.</w:t>
      </w:r>
    </w:p>
    <w:p w14:paraId="1D446783" w14:textId="1471B6A2" w:rsidR="009D7453" w:rsidRPr="008C689E" w:rsidRDefault="008E4351" w:rsidP="009D7453">
      <w:pPr>
        <w:pStyle w:val="ARIERCaption-Table"/>
      </w:pPr>
      <w:bookmarkStart w:id="52" w:name="_Toc298706609"/>
      <w:r w:rsidRPr="0084039F">
        <w:t xml:space="preserve">Table 4. Relationships between wind strength and dispersal distance for seeds with terminal velocities </w:t>
      </w:r>
      <w:r w:rsidR="00F85A81">
        <w:t>of ~</w:t>
      </w:r>
      <w:r w:rsidRPr="0084039F">
        <w:t>0.3 m s</w:t>
      </w:r>
      <w:r w:rsidRPr="002213DF">
        <w:rPr>
          <w:vertAlign w:val="superscript"/>
        </w:rPr>
        <w:t>-1</w:t>
      </w:r>
      <w:r w:rsidRPr="0084039F">
        <w:t xml:space="preserve">. </w:t>
      </w:r>
      <w:r w:rsidRPr="002213DF">
        <w:rPr>
          <w:b w:val="0"/>
        </w:rPr>
        <w:t>(</w:t>
      </w:r>
      <w:r w:rsidR="000C5250">
        <w:rPr>
          <w:b w:val="0"/>
        </w:rPr>
        <w:t xml:space="preserve">M.B. </w:t>
      </w:r>
      <w:proofErr w:type="spellStart"/>
      <w:r w:rsidRPr="002213DF">
        <w:rPr>
          <w:b w:val="0"/>
        </w:rPr>
        <w:t>Soons</w:t>
      </w:r>
      <w:proofErr w:type="spellEnd"/>
      <w:r w:rsidRPr="002213DF">
        <w:rPr>
          <w:b w:val="0"/>
        </w:rPr>
        <w:t xml:space="preserve">, </w:t>
      </w:r>
      <w:r w:rsidRPr="007E2305">
        <w:rPr>
          <w:b w:val="0"/>
          <w:i/>
        </w:rPr>
        <w:t>pers. comm.</w:t>
      </w:r>
      <w:r w:rsidRPr="002213DF">
        <w:rPr>
          <w:b w:val="0"/>
        </w:rPr>
        <w:t>)</w:t>
      </w:r>
      <w:bookmarkEnd w:id="52"/>
      <w:r w:rsidR="009D7453" w:rsidRPr="002213DF">
        <w:rPr>
          <w:b w:val="0"/>
        </w:rPr>
        <w:t xml:space="preserve"> </w:t>
      </w:r>
    </w:p>
    <w:tbl>
      <w:tblPr>
        <w:tblW w:w="0" w:type="auto"/>
        <w:tblInd w:w="108" w:type="dxa"/>
        <w:tblBorders>
          <w:bottom w:val="single" w:sz="4" w:space="0" w:color="228591"/>
          <w:insideH w:val="single" w:sz="4" w:space="0" w:color="228591"/>
        </w:tblBorders>
        <w:tblLook w:val="01E0" w:firstRow="1" w:lastRow="1" w:firstColumn="1" w:lastColumn="1" w:noHBand="0" w:noVBand="0"/>
      </w:tblPr>
      <w:tblGrid>
        <w:gridCol w:w="722"/>
        <w:gridCol w:w="821"/>
        <w:gridCol w:w="2464"/>
        <w:gridCol w:w="2171"/>
      </w:tblGrid>
      <w:tr w:rsidR="00BD2758" w:rsidRPr="00BD2758" w14:paraId="14A7E437" w14:textId="331C76D4" w:rsidTr="00BD2758">
        <w:tc>
          <w:tcPr>
            <w:tcW w:w="0" w:type="auto"/>
            <w:shd w:val="clear" w:color="auto" w:fill="228591"/>
          </w:tcPr>
          <w:p w14:paraId="1614BC69" w14:textId="6E77C5BF" w:rsidR="00BD2758" w:rsidRPr="00BD2758" w:rsidRDefault="00BD2758" w:rsidP="00BD2758">
            <w:pPr>
              <w:pStyle w:val="TblHd"/>
              <w:jc w:val="center"/>
              <w:outlineLvl w:val="6"/>
              <w:rPr>
                <w:b w:val="0"/>
                <w:color w:val="FFFFFF" w:themeColor="background1"/>
              </w:rPr>
            </w:pPr>
            <w:r w:rsidRPr="00BD2758">
              <w:rPr>
                <w:rFonts w:cs="Tahoma"/>
                <w:b w:val="0"/>
                <w:bCs/>
                <w:color w:val="FFFFFF" w:themeColor="background1"/>
                <w:kern w:val="24"/>
                <w:sz w:val="20"/>
                <w:szCs w:val="20"/>
              </w:rPr>
              <w:t>m s</w:t>
            </w:r>
            <w:r w:rsidRPr="00BD2758">
              <w:rPr>
                <w:rFonts w:cs="Tahoma"/>
                <w:b w:val="0"/>
                <w:bCs/>
                <w:color w:val="FFFFFF" w:themeColor="background1"/>
                <w:kern w:val="24"/>
                <w:sz w:val="20"/>
                <w:szCs w:val="20"/>
                <w:vertAlign w:val="superscript"/>
              </w:rPr>
              <w:t>-1</w:t>
            </w:r>
          </w:p>
        </w:tc>
        <w:tc>
          <w:tcPr>
            <w:tcW w:w="0" w:type="auto"/>
            <w:shd w:val="clear" w:color="auto" w:fill="228591"/>
          </w:tcPr>
          <w:p w14:paraId="329BEBF7" w14:textId="3BDFB059" w:rsidR="00BD2758" w:rsidRPr="00BD2758" w:rsidRDefault="00BD2758" w:rsidP="00BD2758">
            <w:pPr>
              <w:pStyle w:val="TblHd"/>
              <w:jc w:val="center"/>
              <w:outlineLvl w:val="6"/>
              <w:rPr>
                <w:rFonts w:cs="Tahoma"/>
                <w:b w:val="0"/>
                <w:bCs/>
                <w:color w:val="FFFFFF" w:themeColor="background1"/>
                <w:kern w:val="24"/>
                <w:sz w:val="20"/>
                <w:szCs w:val="20"/>
              </w:rPr>
            </w:pPr>
            <w:r w:rsidRPr="00BD2758">
              <w:rPr>
                <w:rFonts w:cs="Tahoma"/>
                <w:b w:val="0"/>
                <w:color w:val="FFFFFF" w:themeColor="background1"/>
                <w:sz w:val="20"/>
                <w:szCs w:val="20"/>
              </w:rPr>
              <w:t>km h</w:t>
            </w:r>
            <w:r w:rsidRPr="00BD2758">
              <w:rPr>
                <w:rFonts w:cs="Tahoma"/>
                <w:b w:val="0"/>
                <w:color w:val="FFFFFF" w:themeColor="background1"/>
                <w:sz w:val="20"/>
                <w:szCs w:val="20"/>
                <w:vertAlign w:val="superscript"/>
              </w:rPr>
              <w:t>-1</w:t>
            </w:r>
          </w:p>
        </w:tc>
        <w:tc>
          <w:tcPr>
            <w:tcW w:w="0" w:type="auto"/>
            <w:shd w:val="clear" w:color="auto" w:fill="228591"/>
          </w:tcPr>
          <w:p w14:paraId="348CB27B" w14:textId="74BDDB88" w:rsidR="00BD2758" w:rsidRPr="00BD2758" w:rsidRDefault="00BD2758" w:rsidP="00BD2758">
            <w:pPr>
              <w:pStyle w:val="TblHd"/>
              <w:jc w:val="center"/>
              <w:outlineLvl w:val="6"/>
              <w:rPr>
                <w:b w:val="0"/>
                <w:color w:val="FFFFFF" w:themeColor="background1"/>
              </w:rPr>
            </w:pPr>
            <w:r w:rsidRPr="00BD2758">
              <w:rPr>
                <w:rFonts w:cs="Tahoma"/>
                <w:b w:val="0"/>
                <w:bCs/>
                <w:color w:val="FFFFFF" w:themeColor="background1"/>
                <w:kern w:val="24"/>
                <w:sz w:val="20"/>
                <w:szCs w:val="20"/>
              </w:rPr>
              <w:t>Beaufort scale</w:t>
            </w:r>
          </w:p>
        </w:tc>
        <w:tc>
          <w:tcPr>
            <w:tcW w:w="0" w:type="auto"/>
            <w:shd w:val="clear" w:color="auto" w:fill="228591"/>
          </w:tcPr>
          <w:p w14:paraId="6607628E" w14:textId="3FC697FF" w:rsidR="00BD2758" w:rsidRPr="00BD2758" w:rsidRDefault="00BD2758" w:rsidP="00BD2758">
            <w:pPr>
              <w:pStyle w:val="TblHd"/>
              <w:jc w:val="center"/>
              <w:outlineLvl w:val="6"/>
              <w:rPr>
                <w:b w:val="0"/>
                <w:color w:val="FFFFFF" w:themeColor="background1"/>
              </w:rPr>
            </w:pPr>
            <w:r w:rsidRPr="00BD2758">
              <w:rPr>
                <w:rFonts w:cs="Tahoma"/>
                <w:b w:val="0"/>
                <w:bCs/>
                <w:color w:val="FFFFFF" w:themeColor="background1"/>
                <w:kern w:val="24"/>
                <w:sz w:val="20"/>
                <w:szCs w:val="20"/>
              </w:rPr>
              <w:t>Dispersal distance</w:t>
            </w:r>
          </w:p>
        </w:tc>
      </w:tr>
      <w:tr w:rsidR="00BD2758" w:rsidRPr="008C689E" w14:paraId="296FD17E" w14:textId="445CBCA0" w:rsidTr="00BD2758">
        <w:tc>
          <w:tcPr>
            <w:tcW w:w="0" w:type="auto"/>
          </w:tcPr>
          <w:p w14:paraId="07EAC90E" w14:textId="19F4A0C0" w:rsidR="00BD2758" w:rsidRPr="008C689E" w:rsidRDefault="00BD2758">
            <w:pPr>
              <w:pStyle w:val="ARIERTblBdy"/>
              <w:jc w:val="center"/>
              <w:rPr>
                <w:szCs w:val="22"/>
              </w:rPr>
            </w:pPr>
            <w:r w:rsidRPr="008C689E">
              <w:rPr>
                <w:rFonts w:cs="Tahoma"/>
                <w:bCs/>
                <w:kern w:val="24"/>
                <w:sz w:val="20"/>
                <w:szCs w:val="20"/>
              </w:rPr>
              <w:t>0</w:t>
            </w:r>
            <w:r w:rsidR="00F85A81">
              <w:rPr>
                <w:rFonts w:cs="Tahoma"/>
                <w:bCs/>
                <w:kern w:val="24"/>
                <w:sz w:val="20"/>
                <w:szCs w:val="20"/>
              </w:rPr>
              <w:t>–</w:t>
            </w:r>
            <w:r w:rsidRPr="008C689E">
              <w:rPr>
                <w:rFonts w:cs="Tahoma"/>
                <w:bCs/>
                <w:kern w:val="24"/>
                <w:sz w:val="20"/>
                <w:szCs w:val="20"/>
              </w:rPr>
              <w:t>10</w:t>
            </w:r>
          </w:p>
        </w:tc>
        <w:tc>
          <w:tcPr>
            <w:tcW w:w="0" w:type="auto"/>
          </w:tcPr>
          <w:p w14:paraId="0E40DE03" w14:textId="58C7ACA2" w:rsidR="00BD2758" w:rsidRPr="008C689E" w:rsidRDefault="00BD2758">
            <w:pPr>
              <w:pStyle w:val="ARIERTblBdy"/>
              <w:jc w:val="center"/>
              <w:rPr>
                <w:rFonts w:cs="Tahoma"/>
                <w:bCs/>
                <w:kern w:val="24"/>
                <w:sz w:val="20"/>
                <w:szCs w:val="20"/>
              </w:rPr>
            </w:pPr>
            <w:r w:rsidRPr="008C689E">
              <w:rPr>
                <w:rFonts w:cs="Tahoma"/>
                <w:sz w:val="20"/>
                <w:szCs w:val="20"/>
              </w:rPr>
              <w:t>0</w:t>
            </w:r>
            <w:r w:rsidR="00F85A81">
              <w:rPr>
                <w:rFonts w:cs="Tahoma"/>
                <w:sz w:val="20"/>
                <w:szCs w:val="20"/>
              </w:rPr>
              <w:t>–</w:t>
            </w:r>
            <w:r w:rsidRPr="008C689E">
              <w:rPr>
                <w:rFonts w:cs="Tahoma"/>
                <w:sz w:val="20"/>
                <w:szCs w:val="20"/>
              </w:rPr>
              <w:t>36</w:t>
            </w:r>
          </w:p>
        </w:tc>
        <w:tc>
          <w:tcPr>
            <w:tcW w:w="0" w:type="auto"/>
          </w:tcPr>
          <w:p w14:paraId="552FE4F8" w14:textId="7F36963E" w:rsidR="00BD2758" w:rsidRPr="008C689E" w:rsidRDefault="00BD2758">
            <w:pPr>
              <w:pStyle w:val="ARIERTblBdy"/>
              <w:jc w:val="center"/>
              <w:rPr>
                <w:szCs w:val="22"/>
              </w:rPr>
            </w:pPr>
            <w:r w:rsidRPr="008C689E">
              <w:rPr>
                <w:rFonts w:cs="Tahoma"/>
                <w:bCs/>
                <w:kern w:val="24"/>
                <w:sz w:val="20"/>
                <w:szCs w:val="20"/>
              </w:rPr>
              <w:t xml:space="preserve">calm </w:t>
            </w:r>
            <w:r w:rsidR="00F85A81">
              <w:rPr>
                <w:rFonts w:cs="Tahoma"/>
                <w:bCs/>
                <w:kern w:val="24"/>
                <w:sz w:val="20"/>
                <w:szCs w:val="20"/>
              </w:rPr>
              <w:t>to</w:t>
            </w:r>
            <w:r w:rsidR="00F85A81" w:rsidRPr="008C689E">
              <w:rPr>
                <w:rFonts w:cs="Tahoma"/>
                <w:bCs/>
                <w:kern w:val="24"/>
                <w:sz w:val="20"/>
                <w:szCs w:val="20"/>
              </w:rPr>
              <w:t xml:space="preserve"> </w:t>
            </w:r>
            <w:r w:rsidRPr="008C689E">
              <w:rPr>
                <w:rFonts w:cs="Tahoma"/>
                <w:bCs/>
                <w:kern w:val="24"/>
                <w:sz w:val="20"/>
                <w:szCs w:val="20"/>
              </w:rPr>
              <w:t>moderate winds</w:t>
            </w:r>
          </w:p>
        </w:tc>
        <w:tc>
          <w:tcPr>
            <w:tcW w:w="0" w:type="auto"/>
            <w:vAlign w:val="center"/>
          </w:tcPr>
          <w:p w14:paraId="34BD1434" w14:textId="5294D61D" w:rsidR="00BD2758" w:rsidRPr="008C689E" w:rsidRDefault="00BD2758" w:rsidP="00BD2758">
            <w:pPr>
              <w:pStyle w:val="ARIERTblBdy"/>
              <w:jc w:val="center"/>
              <w:rPr>
                <w:szCs w:val="22"/>
              </w:rPr>
            </w:pPr>
            <w:r w:rsidRPr="008C689E">
              <w:rPr>
                <w:rFonts w:cs="Tahoma"/>
                <w:bCs/>
                <w:kern w:val="24"/>
                <w:sz w:val="20"/>
                <w:szCs w:val="20"/>
              </w:rPr>
              <w:t>metres to 10s of metres</w:t>
            </w:r>
          </w:p>
        </w:tc>
      </w:tr>
      <w:tr w:rsidR="00BD2758" w:rsidRPr="008C689E" w14:paraId="6649EC0B" w14:textId="77777777" w:rsidTr="00BD2758">
        <w:tc>
          <w:tcPr>
            <w:tcW w:w="0" w:type="auto"/>
          </w:tcPr>
          <w:p w14:paraId="536B07B8" w14:textId="6C2ECF18" w:rsidR="00BD2758" w:rsidRPr="008C689E" w:rsidRDefault="00BD2758">
            <w:pPr>
              <w:pStyle w:val="ARIERTblBdy"/>
              <w:jc w:val="center"/>
              <w:rPr>
                <w:rFonts w:cs="Tahoma"/>
                <w:bCs/>
                <w:kern w:val="24"/>
                <w:sz w:val="20"/>
                <w:szCs w:val="20"/>
              </w:rPr>
            </w:pPr>
            <w:r w:rsidRPr="008C689E">
              <w:rPr>
                <w:rFonts w:cs="Tahoma"/>
                <w:bCs/>
                <w:kern w:val="24"/>
                <w:sz w:val="20"/>
                <w:szCs w:val="20"/>
              </w:rPr>
              <w:t>10</w:t>
            </w:r>
            <w:r w:rsidR="00F85A81">
              <w:rPr>
                <w:rFonts w:cs="Tahoma"/>
                <w:bCs/>
                <w:kern w:val="24"/>
                <w:sz w:val="20"/>
                <w:szCs w:val="20"/>
              </w:rPr>
              <w:t>–</w:t>
            </w:r>
            <w:r w:rsidRPr="008C689E">
              <w:rPr>
                <w:rFonts w:cs="Tahoma"/>
                <w:bCs/>
                <w:kern w:val="24"/>
                <w:sz w:val="20"/>
                <w:szCs w:val="20"/>
              </w:rPr>
              <w:t>15</w:t>
            </w:r>
          </w:p>
        </w:tc>
        <w:tc>
          <w:tcPr>
            <w:tcW w:w="0" w:type="auto"/>
          </w:tcPr>
          <w:p w14:paraId="4C13F86F" w14:textId="5ACBAE40" w:rsidR="00BD2758" w:rsidRPr="008C689E" w:rsidRDefault="00BD2758">
            <w:pPr>
              <w:pStyle w:val="ARIERTblBdy"/>
              <w:jc w:val="center"/>
              <w:rPr>
                <w:rFonts w:cs="Tahoma"/>
                <w:sz w:val="20"/>
                <w:szCs w:val="20"/>
              </w:rPr>
            </w:pPr>
            <w:r w:rsidRPr="008C689E">
              <w:rPr>
                <w:rFonts w:cs="Tahoma"/>
                <w:sz w:val="20"/>
                <w:szCs w:val="20"/>
              </w:rPr>
              <w:t>36</w:t>
            </w:r>
            <w:r w:rsidR="00F85A81">
              <w:rPr>
                <w:rFonts w:cs="Tahoma"/>
                <w:sz w:val="20"/>
                <w:szCs w:val="20"/>
              </w:rPr>
              <w:t>–</w:t>
            </w:r>
            <w:r w:rsidRPr="008C689E">
              <w:rPr>
                <w:rFonts w:cs="Tahoma"/>
                <w:sz w:val="20"/>
                <w:szCs w:val="20"/>
              </w:rPr>
              <w:t>54</w:t>
            </w:r>
          </w:p>
        </w:tc>
        <w:tc>
          <w:tcPr>
            <w:tcW w:w="0" w:type="auto"/>
          </w:tcPr>
          <w:p w14:paraId="352E84F4" w14:textId="52E8A1B1" w:rsidR="00BD2758" w:rsidRPr="008C689E" w:rsidRDefault="00BD2758">
            <w:pPr>
              <w:pStyle w:val="ARIERTblBdy"/>
              <w:jc w:val="center"/>
              <w:rPr>
                <w:rFonts w:cs="Tahoma"/>
                <w:bCs/>
                <w:kern w:val="24"/>
                <w:sz w:val="20"/>
                <w:szCs w:val="20"/>
              </w:rPr>
            </w:pPr>
            <w:r w:rsidRPr="008C689E">
              <w:rPr>
                <w:rFonts w:cs="Tahoma"/>
                <w:bCs/>
                <w:kern w:val="24"/>
                <w:sz w:val="20"/>
                <w:szCs w:val="20"/>
              </w:rPr>
              <w:t xml:space="preserve">Fresh </w:t>
            </w:r>
            <w:r w:rsidR="00F85A81">
              <w:rPr>
                <w:rFonts w:cs="Tahoma"/>
                <w:bCs/>
                <w:kern w:val="24"/>
                <w:sz w:val="20"/>
                <w:szCs w:val="20"/>
              </w:rPr>
              <w:t>to</w:t>
            </w:r>
            <w:r w:rsidR="00F85A81" w:rsidRPr="008C689E">
              <w:rPr>
                <w:rFonts w:cs="Tahoma"/>
                <w:bCs/>
                <w:kern w:val="24"/>
                <w:sz w:val="20"/>
                <w:szCs w:val="20"/>
              </w:rPr>
              <w:t xml:space="preserve"> </w:t>
            </w:r>
            <w:r w:rsidRPr="008C689E">
              <w:rPr>
                <w:rFonts w:cs="Tahoma"/>
                <w:bCs/>
                <w:kern w:val="24"/>
                <w:sz w:val="20"/>
                <w:szCs w:val="20"/>
              </w:rPr>
              <w:t>strong breeze</w:t>
            </w:r>
          </w:p>
        </w:tc>
        <w:tc>
          <w:tcPr>
            <w:tcW w:w="0" w:type="auto"/>
            <w:vAlign w:val="center"/>
          </w:tcPr>
          <w:p w14:paraId="54AF5B2F" w14:textId="52B73F81" w:rsidR="00BD2758" w:rsidRPr="008C689E" w:rsidRDefault="00BD2758" w:rsidP="00BD2758">
            <w:pPr>
              <w:pStyle w:val="ARIERTblBdy"/>
              <w:jc w:val="center"/>
              <w:rPr>
                <w:rFonts w:cs="Tahoma"/>
                <w:bCs/>
                <w:kern w:val="24"/>
                <w:sz w:val="20"/>
                <w:szCs w:val="20"/>
              </w:rPr>
            </w:pPr>
            <w:r w:rsidRPr="008C689E">
              <w:rPr>
                <w:rFonts w:cs="Tahoma"/>
                <w:bCs/>
                <w:kern w:val="24"/>
                <w:sz w:val="20"/>
                <w:szCs w:val="20"/>
              </w:rPr>
              <w:t>100s metres up to 1 km</w:t>
            </w:r>
          </w:p>
        </w:tc>
      </w:tr>
      <w:tr w:rsidR="00BD2758" w:rsidRPr="008C689E" w14:paraId="58775FE3" w14:textId="77777777" w:rsidTr="00BD2758">
        <w:tc>
          <w:tcPr>
            <w:tcW w:w="0" w:type="auto"/>
          </w:tcPr>
          <w:p w14:paraId="600D2B76" w14:textId="418FF857" w:rsidR="00BD2758" w:rsidRPr="008C689E" w:rsidRDefault="00BD2758">
            <w:pPr>
              <w:pStyle w:val="ARIERTblBdy"/>
              <w:jc w:val="center"/>
              <w:rPr>
                <w:rFonts w:cs="Tahoma"/>
                <w:bCs/>
                <w:kern w:val="24"/>
                <w:sz w:val="20"/>
                <w:szCs w:val="20"/>
              </w:rPr>
            </w:pPr>
            <w:r w:rsidRPr="008C689E">
              <w:rPr>
                <w:rFonts w:cs="Tahoma"/>
                <w:bCs/>
                <w:kern w:val="24"/>
                <w:sz w:val="20"/>
                <w:szCs w:val="20"/>
              </w:rPr>
              <w:t>15</w:t>
            </w:r>
            <w:r w:rsidR="00F85A81">
              <w:rPr>
                <w:rFonts w:cs="Tahoma"/>
                <w:bCs/>
                <w:kern w:val="24"/>
                <w:sz w:val="20"/>
                <w:szCs w:val="20"/>
              </w:rPr>
              <w:t>–</w:t>
            </w:r>
            <w:r w:rsidRPr="008C689E">
              <w:rPr>
                <w:rFonts w:cs="Tahoma"/>
                <w:bCs/>
                <w:kern w:val="24"/>
                <w:sz w:val="20"/>
                <w:szCs w:val="20"/>
              </w:rPr>
              <w:t>20</w:t>
            </w:r>
          </w:p>
        </w:tc>
        <w:tc>
          <w:tcPr>
            <w:tcW w:w="0" w:type="auto"/>
          </w:tcPr>
          <w:p w14:paraId="744929E0" w14:textId="4B36F0CE" w:rsidR="00BD2758" w:rsidRPr="008C689E" w:rsidRDefault="00BD2758">
            <w:pPr>
              <w:pStyle w:val="ARIERTblBdy"/>
              <w:jc w:val="center"/>
              <w:rPr>
                <w:rFonts w:cs="Tahoma"/>
                <w:sz w:val="20"/>
                <w:szCs w:val="20"/>
              </w:rPr>
            </w:pPr>
            <w:r w:rsidRPr="008C689E">
              <w:rPr>
                <w:rFonts w:cs="Tahoma"/>
                <w:sz w:val="20"/>
                <w:szCs w:val="20"/>
              </w:rPr>
              <w:t>54</w:t>
            </w:r>
            <w:r w:rsidR="00F85A81">
              <w:rPr>
                <w:rFonts w:cs="Tahoma"/>
                <w:sz w:val="20"/>
                <w:szCs w:val="20"/>
              </w:rPr>
              <w:t>–</w:t>
            </w:r>
            <w:r w:rsidRPr="008C689E">
              <w:rPr>
                <w:rFonts w:cs="Tahoma"/>
                <w:sz w:val="20"/>
                <w:szCs w:val="20"/>
              </w:rPr>
              <w:t>72</w:t>
            </w:r>
          </w:p>
        </w:tc>
        <w:tc>
          <w:tcPr>
            <w:tcW w:w="0" w:type="auto"/>
          </w:tcPr>
          <w:p w14:paraId="35D878AD" w14:textId="15C0E874" w:rsidR="00BD2758" w:rsidRPr="008C689E" w:rsidRDefault="00BD2758">
            <w:pPr>
              <w:pStyle w:val="ARIERTblBdy"/>
              <w:jc w:val="center"/>
              <w:rPr>
                <w:rFonts w:cs="Tahoma"/>
                <w:bCs/>
                <w:kern w:val="24"/>
                <w:sz w:val="20"/>
                <w:szCs w:val="20"/>
              </w:rPr>
            </w:pPr>
            <w:r w:rsidRPr="008C689E">
              <w:rPr>
                <w:rFonts w:cs="Tahoma"/>
                <w:bCs/>
                <w:kern w:val="24"/>
                <w:sz w:val="20"/>
                <w:szCs w:val="20"/>
              </w:rPr>
              <w:t xml:space="preserve">high wind </w:t>
            </w:r>
            <w:r w:rsidR="00F85A81">
              <w:rPr>
                <w:rFonts w:cs="Tahoma"/>
                <w:bCs/>
                <w:kern w:val="24"/>
                <w:sz w:val="20"/>
                <w:szCs w:val="20"/>
              </w:rPr>
              <w:t>to</w:t>
            </w:r>
            <w:r w:rsidR="00F85A81" w:rsidRPr="008C689E">
              <w:rPr>
                <w:rFonts w:cs="Tahoma"/>
                <w:bCs/>
                <w:kern w:val="24"/>
                <w:sz w:val="20"/>
                <w:szCs w:val="20"/>
              </w:rPr>
              <w:t xml:space="preserve"> </w:t>
            </w:r>
            <w:r w:rsidRPr="008C689E">
              <w:rPr>
                <w:rFonts w:cs="Tahoma"/>
                <w:bCs/>
                <w:kern w:val="24"/>
                <w:sz w:val="20"/>
                <w:szCs w:val="20"/>
              </w:rPr>
              <w:t>gale</w:t>
            </w:r>
          </w:p>
        </w:tc>
        <w:tc>
          <w:tcPr>
            <w:tcW w:w="0" w:type="auto"/>
            <w:vAlign w:val="center"/>
          </w:tcPr>
          <w:p w14:paraId="4C9A59E4" w14:textId="0E9E3685" w:rsidR="00BD2758" w:rsidRPr="008C689E" w:rsidRDefault="00BD2758" w:rsidP="00BD2758">
            <w:pPr>
              <w:pStyle w:val="ARIERTblBdy"/>
              <w:jc w:val="center"/>
              <w:rPr>
                <w:rFonts w:cs="Tahoma"/>
                <w:bCs/>
                <w:kern w:val="24"/>
                <w:sz w:val="20"/>
                <w:szCs w:val="20"/>
              </w:rPr>
            </w:pPr>
            <w:r w:rsidRPr="008C689E">
              <w:rPr>
                <w:rFonts w:cs="Tahoma"/>
                <w:bCs/>
                <w:kern w:val="24"/>
                <w:sz w:val="20"/>
                <w:szCs w:val="20"/>
              </w:rPr>
              <w:t>between 1</w:t>
            </w:r>
            <w:r w:rsidR="00F85A81">
              <w:rPr>
                <w:rFonts w:cs="Tahoma"/>
                <w:bCs/>
                <w:kern w:val="24"/>
                <w:sz w:val="20"/>
                <w:szCs w:val="20"/>
              </w:rPr>
              <w:t xml:space="preserve"> </w:t>
            </w:r>
            <w:r w:rsidRPr="008C689E">
              <w:rPr>
                <w:rFonts w:cs="Tahoma"/>
                <w:bCs/>
                <w:kern w:val="24"/>
                <w:sz w:val="20"/>
                <w:szCs w:val="20"/>
              </w:rPr>
              <w:t>km and 2 km</w:t>
            </w:r>
          </w:p>
        </w:tc>
      </w:tr>
      <w:tr w:rsidR="00BD2758" w:rsidRPr="008C689E" w14:paraId="0B7EF0C9" w14:textId="77777777" w:rsidTr="00BD2758">
        <w:tc>
          <w:tcPr>
            <w:tcW w:w="0" w:type="auto"/>
          </w:tcPr>
          <w:p w14:paraId="40153D8C" w14:textId="7359D9F3" w:rsidR="00BD2758" w:rsidRPr="008C689E" w:rsidRDefault="00BD2758" w:rsidP="00BD2758">
            <w:pPr>
              <w:pStyle w:val="ARIERTblBdy"/>
              <w:jc w:val="center"/>
              <w:rPr>
                <w:rFonts w:cs="Tahoma"/>
                <w:bCs/>
                <w:kern w:val="24"/>
                <w:sz w:val="20"/>
                <w:szCs w:val="20"/>
              </w:rPr>
            </w:pPr>
            <w:r w:rsidRPr="008C689E">
              <w:rPr>
                <w:rFonts w:cs="Tahoma"/>
                <w:bCs/>
                <w:kern w:val="24"/>
                <w:sz w:val="20"/>
                <w:szCs w:val="20"/>
              </w:rPr>
              <w:t>&gt;20</w:t>
            </w:r>
          </w:p>
        </w:tc>
        <w:tc>
          <w:tcPr>
            <w:tcW w:w="0" w:type="auto"/>
          </w:tcPr>
          <w:p w14:paraId="09E706C5" w14:textId="24A266E9" w:rsidR="00BD2758" w:rsidRPr="008C689E" w:rsidRDefault="00BD2758">
            <w:pPr>
              <w:pStyle w:val="ARIERTblBdy"/>
              <w:jc w:val="center"/>
              <w:rPr>
                <w:rFonts w:cs="Tahoma"/>
                <w:sz w:val="20"/>
                <w:szCs w:val="20"/>
              </w:rPr>
            </w:pPr>
            <w:r w:rsidRPr="008C689E">
              <w:rPr>
                <w:rFonts w:cs="Tahoma"/>
                <w:sz w:val="20"/>
                <w:szCs w:val="20"/>
              </w:rPr>
              <w:t>&gt;72</w:t>
            </w:r>
            <w:r w:rsidR="00F85A81">
              <w:rPr>
                <w:rFonts w:cs="Tahoma"/>
                <w:sz w:val="20"/>
                <w:szCs w:val="20"/>
              </w:rPr>
              <w:t>–</w:t>
            </w:r>
            <w:r w:rsidRPr="008C689E">
              <w:rPr>
                <w:rFonts w:cs="Tahoma"/>
                <w:sz w:val="20"/>
                <w:szCs w:val="20"/>
              </w:rPr>
              <w:t>90</w:t>
            </w:r>
          </w:p>
        </w:tc>
        <w:tc>
          <w:tcPr>
            <w:tcW w:w="0" w:type="auto"/>
          </w:tcPr>
          <w:p w14:paraId="7EFB5E0C" w14:textId="0552B80A" w:rsidR="00BD2758" w:rsidRPr="008C689E" w:rsidRDefault="00BD2758">
            <w:pPr>
              <w:pStyle w:val="ARIERTblBdy"/>
              <w:jc w:val="center"/>
              <w:rPr>
                <w:rFonts w:cs="Tahoma"/>
                <w:bCs/>
                <w:kern w:val="24"/>
                <w:sz w:val="20"/>
                <w:szCs w:val="20"/>
              </w:rPr>
            </w:pPr>
            <w:r w:rsidRPr="008C689E">
              <w:rPr>
                <w:rFonts w:cs="Tahoma"/>
                <w:bCs/>
                <w:kern w:val="24"/>
                <w:sz w:val="20"/>
                <w:szCs w:val="20"/>
              </w:rPr>
              <w:t xml:space="preserve">strong gale </w:t>
            </w:r>
            <w:r w:rsidR="00F85A81">
              <w:rPr>
                <w:rFonts w:cs="Tahoma"/>
                <w:bCs/>
                <w:kern w:val="24"/>
                <w:sz w:val="20"/>
                <w:szCs w:val="20"/>
              </w:rPr>
              <w:t>to</w:t>
            </w:r>
            <w:r w:rsidR="00F85A81" w:rsidRPr="008C689E">
              <w:rPr>
                <w:rFonts w:cs="Tahoma"/>
                <w:bCs/>
                <w:kern w:val="24"/>
                <w:sz w:val="20"/>
                <w:szCs w:val="20"/>
              </w:rPr>
              <w:t xml:space="preserve"> </w:t>
            </w:r>
            <w:r w:rsidRPr="008C689E">
              <w:rPr>
                <w:rFonts w:cs="Tahoma"/>
                <w:bCs/>
                <w:kern w:val="24"/>
                <w:sz w:val="20"/>
                <w:szCs w:val="20"/>
              </w:rPr>
              <w:t>violent storm</w:t>
            </w:r>
          </w:p>
        </w:tc>
        <w:tc>
          <w:tcPr>
            <w:tcW w:w="0" w:type="auto"/>
            <w:vAlign w:val="center"/>
          </w:tcPr>
          <w:p w14:paraId="0C53F231" w14:textId="516AFE5F" w:rsidR="00BD2758" w:rsidRPr="008C689E" w:rsidRDefault="00F85A81" w:rsidP="00BD2758">
            <w:pPr>
              <w:pStyle w:val="ARIERTblBdy"/>
              <w:jc w:val="center"/>
              <w:rPr>
                <w:rFonts w:cs="Tahoma"/>
                <w:bCs/>
                <w:kern w:val="24"/>
                <w:sz w:val="20"/>
                <w:szCs w:val="20"/>
              </w:rPr>
            </w:pPr>
            <w:r>
              <w:rPr>
                <w:rFonts w:cs="Tahoma"/>
                <w:bCs/>
                <w:kern w:val="24"/>
                <w:sz w:val="20"/>
                <w:szCs w:val="20"/>
              </w:rPr>
              <w:t>a few</w:t>
            </w:r>
            <w:r w:rsidRPr="008C689E">
              <w:rPr>
                <w:rFonts w:cs="Tahoma"/>
                <w:bCs/>
                <w:kern w:val="24"/>
                <w:sz w:val="20"/>
                <w:szCs w:val="20"/>
              </w:rPr>
              <w:t xml:space="preserve"> </w:t>
            </w:r>
            <w:r w:rsidR="00BD2758" w:rsidRPr="008C689E">
              <w:rPr>
                <w:rFonts w:cs="Tahoma"/>
                <w:bCs/>
                <w:kern w:val="24"/>
                <w:sz w:val="20"/>
                <w:szCs w:val="20"/>
              </w:rPr>
              <w:t>to several km</w:t>
            </w:r>
          </w:p>
        </w:tc>
      </w:tr>
    </w:tbl>
    <w:p w14:paraId="6872C5A2" w14:textId="77777777" w:rsidR="00BD2758" w:rsidRDefault="00BD2758" w:rsidP="008E4351">
      <w:pPr>
        <w:spacing w:after="80"/>
        <w:rPr>
          <w:bCs/>
          <w:szCs w:val="20"/>
        </w:rPr>
      </w:pPr>
    </w:p>
    <w:p w14:paraId="53F8EC8C" w14:textId="69781F85" w:rsidR="003C67CE" w:rsidRDefault="008E4351" w:rsidP="005445B5">
      <w:pPr>
        <w:pStyle w:val="ARIERbodynumbered"/>
      </w:pPr>
      <w:r w:rsidRPr="005445B5">
        <w:t xml:space="preserve">The data used in developing maps of potential seed dispersal by wind was generated by CSIRO using a global atmospheric model, the Conformal Cubic Atmosphere Model (CCAM). The CCAM model uses global atmospheric data collected by the European Centre for Medium Range Weather Forecasts at a </w:t>
      </w:r>
      <w:r w:rsidR="00F85A81" w:rsidRPr="005445B5">
        <w:t>150</w:t>
      </w:r>
      <w:r w:rsidR="00F85A81">
        <w:t>-</w:t>
      </w:r>
      <w:r w:rsidRPr="005445B5">
        <w:t xml:space="preserve">km resolution to interpolate wind data at a </w:t>
      </w:r>
      <w:r w:rsidR="00F85A81" w:rsidRPr="005445B5">
        <w:t>30</w:t>
      </w:r>
      <w:r w:rsidR="00F85A81">
        <w:t>-</w:t>
      </w:r>
      <w:r w:rsidRPr="005445B5">
        <w:t xml:space="preserve">km resolution every 30 min between 1980 </w:t>
      </w:r>
      <w:r w:rsidR="00F85A81">
        <w:t>and</w:t>
      </w:r>
      <w:r w:rsidR="00F85A81" w:rsidRPr="005445B5">
        <w:t xml:space="preserve"> </w:t>
      </w:r>
      <w:r w:rsidRPr="005445B5">
        <w:t xml:space="preserve">2012. This </w:t>
      </w:r>
      <w:r w:rsidR="000C5250">
        <w:t>results in approximately</w:t>
      </w:r>
      <w:r w:rsidRPr="005445B5">
        <w:t xml:space="preserve"> 142,560 wind observations per season (i.e. 48 times per day x 90 days per season x 33 years).</w:t>
      </w:r>
    </w:p>
    <w:p w14:paraId="0F97A1C9" w14:textId="56B2921A" w:rsidR="003C67CE" w:rsidRDefault="008E4351" w:rsidP="005445B5">
      <w:pPr>
        <w:pStyle w:val="ARIERbodynumbered"/>
      </w:pPr>
      <w:r w:rsidRPr="005445B5">
        <w:t xml:space="preserve">The model outputs are represented in a series of wind frequency surfaces that represent the percentage of </w:t>
      </w:r>
      <w:r w:rsidR="002213DF">
        <w:t xml:space="preserve">total </w:t>
      </w:r>
      <w:r w:rsidRPr="005445B5">
        <w:t>observations per season (</w:t>
      </w:r>
      <w:r w:rsidR="000C5250">
        <w:t>approximately</w:t>
      </w:r>
      <w:r w:rsidRPr="005445B5">
        <w:t xml:space="preserve"> 142, 560) for each wind speed </w:t>
      </w:r>
      <w:r w:rsidR="002213DF">
        <w:t xml:space="preserve">and wind </w:t>
      </w:r>
      <w:r w:rsidRPr="005445B5">
        <w:t>direction category</w:t>
      </w:r>
      <w:r w:rsidR="00F85A81">
        <w:t>,</w:t>
      </w:r>
      <w:r w:rsidRPr="005445B5">
        <w:t xml:space="preserve"> which can be related to the maximum potential dispersal distance of </w:t>
      </w:r>
      <w:r w:rsidR="00F85A81" w:rsidRPr="005445B5">
        <w:t>wind</w:t>
      </w:r>
      <w:r w:rsidR="00F85A81">
        <w:t>-</w:t>
      </w:r>
      <w:r w:rsidRPr="005445B5">
        <w:t>dispersed seeds.</w:t>
      </w:r>
    </w:p>
    <w:p w14:paraId="737AA597" w14:textId="77777777" w:rsidR="00502FE9" w:rsidRDefault="00502FE9">
      <w:pPr>
        <w:rPr>
          <w:rFonts w:asciiTheme="minorHAnsi" w:hAnsiTheme="minorHAnsi"/>
          <w:szCs w:val="22"/>
          <w:lang w:eastAsia="en-AU"/>
        </w:rPr>
      </w:pPr>
      <w:r>
        <w:br w:type="page"/>
      </w:r>
    </w:p>
    <w:p w14:paraId="47265736" w14:textId="3F4C76E9" w:rsidR="003C67CE" w:rsidRDefault="008E4351" w:rsidP="005445B5">
      <w:pPr>
        <w:pStyle w:val="ARIERbodynumbered"/>
      </w:pPr>
      <w:r w:rsidRPr="005445B5">
        <w:lastRenderedPageBreak/>
        <w:t>GIS spatial layers</w:t>
      </w:r>
      <w:r w:rsidR="00755B7C">
        <w:t xml:space="preserve"> and</w:t>
      </w:r>
      <w:r w:rsidR="003C67CE">
        <w:t xml:space="preserve"> </w:t>
      </w:r>
      <w:r w:rsidR="00755B7C">
        <w:t>w</w:t>
      </w:r>
      <w:r w:rsidR="00755B7C" w:rsidRPr="005445B5">
        <w:t xml:space="preserve">ind maps </w:t>
      </w:r>
      <w:r w:rsidRPr="005445B5">
        <w:t>have been produced that display each of the 16 wind speed x direction surfaces for each season (Table 5).</w:t>
      </w:r>
    </w:p>
    <w:p w14:paraId="3F6247BA" w14:textId="319A104B" w:rsidR="008E4351" w:rsidRPr="0084039F" w:rsidRDefault="008E4351" w:rsidP="0084039F">
      <w:pPr>
        <w:pStyle w:val="ARIERCaption-Table"/>
      </w:pPr>
      <w:bookmarkStart w:id="53" w:name="_Toc298706610"/>
      <w:r w:rsidRPr="0084039F">
        <w:t>Table 5. GIS layers</w:t>
      </w:r>
      <w:bookmarkEnd w:id="53"/>
      <w:r w:rsidR="00755B7C">
        <w:t xml:space="preserve"> and wind maps</w:t>
      </w:r>
    </w:p>
    <w:tbl>
      <w:tblPr>
        <w:tblW w:w="0" w:type="auto"/>
        <w:tblInd w:w="108" w:type="dxa"/>
        <w:tblBorders>
          <w:bottom w:val="single" w:sz="4" w:space="0" w:color="228591"/>
          <w:insideH w:val="single" w:sz="4" w:space="0" w:color="228591"/>
        </w:tblBorders>
        <w:tblLook w:val="01E0" w:firstRow="1" w:lastRow="1" w:firstColumn="1" w:lastColumn="1" w:noHBand="0" w:noVBand="0"/>
      </w:tblPr>
      <w:tblGrid>
        <w:gridCol w:w="902"/>
        <w:gridCol w:w="3991"/>
        <w:gridCol w:w="2767"/>
      </w:tblGrid>
      <w:tr w:rsidR="00AD2E1A" w:rsidRPr="009D7453" w14:paraId="22134C6F" w14:textId="77777777" w:rsidTr="004668B8">
        <w:tc>
          <w:tcPr>
            <w:tcW w:w="0" w:type="auto"/>
            <w:shd w:val="clear" w:color="auto" w:fill="228591"/>
          </w:tcPr>
          <w:p w14:paraId="394E15E5" w14:textId="1C2AD87E" w:rsidR="00AD2E1A" w:rsidRPr="00651B1E" w:rsidRDefault="00AD2E1A" w:rsidP="004668B8">
            <w:pPr>
              <w:pStyle w:val="TblHd"/>
              <w:outlineLvl w:val="6"/>
              <w:rPr>
                <w:rFonts w:cs="Tahoma"/>
                <w:b w:val="0"/>
                <w:bCs/>
                <w:color w:val="FFFFFF" w:themeColor="background1"/>
                <w:kern w:val="24"/>
                <w:sz w:val="20"/>
                <w:szCs w:val="20"/>
              </w:rPr>
            </w:pPr>
            <w:r w:rsidRPr="00651B1E">
              <w:rPr>
                <w:rFonts w:cs="Tahoma"/>
                <w:b w:val="0"/>
                <w:bCs/>
                <w:color w:val="FFFFFF" w:themeColor="background1"/>
                <w:kern w:val="24"/>
                <w:sz w:val="20"/>
                <w:szCs w:val="20"/>
              </w:rPr>
              <w:t xml:space="preserve">Season </w:t>
            </w:r>
          </w:p>
        </w:tc>
        <w:tc>
          <w:tcPr>
            <w:tcW w:w="0" w:type="auto"/>
            <w:shd w:val="clear" w:color="auto" w:fill="228591"/>
          </w:tcPr>
          <w:p w14:paraId="03AAC032" w14:textId="0EA937D4" w:rsidR="00AD2E1A" w:rsidRPr="00651B1E" w:rsidRDefault="00AD2E1A" w:rsidP="004668B8">
            <w:pPr>
              <w:pStyle w:val="TblHd"/>
              <w:outlineLvl w:val="6"/>
              <w:rPr>
                <w:b w:val="0"/>
                <w:color w:val="FFFFFF" w:themeColor="background1"/>
              </w:rPr>
            </w:pPr>
            <w:r w:rsidRPr="00651B1E">
              <w:rPr>
                <w:rFonts w:cs="Tahoma"/>
                <w:b w:val="0"/>
                <w:color w:val="FFFFFF" w:themeColor="background1"/>
                <w:sz w:val="20"/>
                <w:szCs w:val="20"/>
              </w:rPr>
              <w:t xml:space="preserve">GIS data file </w:t>
            </w:r>
          </w:p>
        </w:tc>
        <w:tc>
          <w:tcPr>
            <w:tcW w:w="0" w:type="auto"/>
            <w:shd w:val="clear" w:color="auto" w:fill="228591"/>
          </w:tcPr>
          <w:p w14:paraId="489BF503" w14:textId="10084DEF" w:rsidR="00AD2E1A" w:rsidRPr="00651B1E" w:rsidRDefault="00AD2E1A" w:rsidP="004668B8">
            <w:pPr>
              <w:pStyle w:val="TblHd"/>
              <w:outlineLvl w:val="6"/>
              <w:rPr>
                <w:b w:val="0"/>
                <w:color w:val="FFFFFF" w:themeColor="background1"/>
              </w:rPr>
            </w:pPr>
            <w:r w:rsidRPr="00651B1E">
              <w:rPr>
                <w:rFonts w:cs="Tahoma"/>
                <w:b w:val="0"/>
                <w:bCs/>
                <w:color w:val="FFFFFF" w:themeColor="background1"/>
                <w:kern w:val="24"/>
                <w:sz w:val="20"/>
                <w:szCs w:val="20"/>
              </w:rPr>
              <w:t>Maps</w:t>
            </w:r>
          </w:p>
        </w:tc>
      </w:tr>
      <w:tr w:rsidR="00AD2E1A" w:rsidRPr="008C689E" w14:paraId="36A0DCA0" w14:textId="77777777" w:rsidTr="004668B8">
        <w:tc>
          <w:tcPr>
            <w:tcW w:w="0" w:type="auto"/>
          </w:tcPr>
          <w:p w14:paraId="5967F7B8" w14:textId="0F54F90C" w:rsidR="00AD2E1A" w:rsidRPr="008C689E" w:rsidRDefault="00AD2E1A" w:rsidP="004668B8">
            <w:pPr>
              <w:pStyle w:val="ARIERTblBdy"/>
              <w:rPr>
                <w:rFonts w:cs="Tahoma"/>
                <w:bCs/>
                <w:kern w:val="24"/>
                <w:sz w:val="20"/>
                <w:szCs w:val="20"/>
              </w:rPr>
            </w:pPr>
            <w:r w:rsidRPr="008C689E">
              <w:rPr>
                <w:rFonts w:cs="Tahoma"/>
                <w:bCs/>
                <w:kern w:val="24"/>
                <w:sz w:val="20"/>
                <w:szCs w:val="20"/>
              </w:rPr>
              <w:t>Spring</w:t>
            </w:r>
          </w:p>
        </w:tc>
        <w:tc>
          <w:tcPr>
            <w:tcW w:w="0" w:type="auto"/>
          </w:tcPr>
          <w:p w14:paraId="04972CEF" w14:textId="5471FE16" w:rsidR="00AD2E1A" w:rsidRPr="008C689E" w:rsidRDefault="00AD2E1A" w:rsidP="004668B8">
            <w:pPr>
              <w:pStyle w:val="ARIERTblBdy"/>
              <w:rPr>
                <w:szCs w:val="22"/>
              </w:rPr>
            </w:pPr>
            <w:r w:rsidRPr="008C689E">
              <w:rPr>
                <w:rFonts w:cs="Tahoma"/>
                <w:sz w:val="20"/>
                <w:szCs w:val="20"/>
              </w:rPr>
              <w:t>Wind_Map_Template4X4_Spring</w:t>
            </w:r>
            <w:r w:rsidR="00E43F64">
              <w:rPr>
                <w:rFonts w:cs="Tahoma"/>
                <w:sz w:val="20"/>
                <w:szCs w:val="20"/>
              </w:rPr>
              <w:t>_2015</w:t>
            </w:r>
            <w:r w:rsidRPr="008C689E">
              <w:rPr>
                <w:rFonts w:cs="Tahoma"/>
                <w:sz w:val="20"/>
                <w:szCs w:val="20"/>
              </w:rPr>
              <w:t>.mxd</w:t>
            </w:r>
          </w:p>
        </w:tc>
        <w:tc>
          <w:tcPr>
            <w:tcW w:w="0" w:type="auto"/>
          </w:tcPr>
          <w:p w14:paraId="36A36D32" w14:textId="6FA6BB22" w:rsidR="00AD2E1A" w:rsidRPr="008C689E" w:rsidRDefault="00AD2E1A" w:rsidP="004668B8">
            <w:pPr>
              <w:pStyle w:val="ARIERTblBdy"/>
              <w:rPr>
                <w:szCs w:val="22"/>
              </w:rPr>
            </w:pPr>
            <w:r w:rsidRPr="008C689E">
              <w:rPr>
                <w:rFonts w:cs="Tahoma"/>
                <w:bCs/>
                <w:kern w:val="24"/>
                <w:sz w:val="20"/>
                <w:szCs w:val="20"/>
              </w:rPr>
              <w:t>Wind_Map_Spring_2015.png</w:t>
            </w:r>
          </w:p>
        </w:tc>
      </w:tr>
      <w:tr w:rsidR="00AD2E1A" w:rsidRPr="008C689E" w14:paraId="286BA326" w14:textId="77777777" w:rsidTr="004668B8">
        <w:tc>
          <w:tcPr>
            <w:tcW w:w="0" w:type="auto"/>
          </w:tcPr>
          <w:p w14:paraId="543CA836" w14:textId="64C72094" w:rsidR="00AD2E1A" w:rsidRPr="008C689E" w:rsidRDefault="00AD2E1A" w:rsidP="004668B8">
            <w:pPr>
              <w:pStyle w:val="ARIERTblBdy"/>
              <w:rPr>
                <w:rFonts w:cs="Tahoma"/>
                <w:sz w:val="20"/>
                <w:szCs w:val="20"/>
              </w:rPr>
            </w:pPr>
            <w:r w:rsidRPr="008C689E">
              <w:rPr>
                <w:rFonts w:cs="Tahoma"/>
                <w:sz w:val="20"/>
                <w:szCs w:val="20"/>
              </w:rPr>
              <w:t>Summer</w:t>
            </w:r>
          </w:p>
        </w:tc>
        <w:tc>
          <w:tcPr>
            <w:tcW w:w="0" w:type="auto"/>
          </w:tcPr>
          <w:p w14:paraId="360E0166" w14:textId="342D7B0B" w:rsidR="00AD2E1A" w:rsidRPr="008C689E" w:rsidRDefault="00AD2E1A" w:rsidP="004668B8">
            <w:pPr>
              <w:pStyle w:val="ARIERTblBdy"/>
              <w:rPr>
                <w:rFonts w:cs="Tahoma"/>
                <w:bCs/>
                <w:kern w:val="24"/>
                <w:sz w:val="20"/>
                <w:szCs w:val="20"/>
              </w:rPr>
            </w:pPr>
            <w:r w:rsidRPr="008C689E">
              <w:rPr>
                <w:rFonts w:cs="Tahoma"/>
                <w:sz w:val="20"/>
                <w:szCs w:val="20"/>
              </w:rPr>
              <w:t>Wind_Map_Template4X4_Summer</w:t>
            </w:r>
            <w:r w:rsidR="00E43F64">
              <w:rPr>
                <w:rFonts w:cs="Tahoma"/>
                <w:sz w:val="20"/>
                <w:szCs w:val="20"/>
              </w:rPr>
              <w:t>_2015</w:t>
            </w:r>
            <w:r w:rsidRPr="008C689E">
              <w:rPr>
                <w:rFonts w:cs="Tahoma"/>
                <w:sz w:val="20"/>
                <w:szCs w:val="20"/>
              </w:rPr>
              <w:t>.mxd</w:t>
            </w:r>
          </w:p>
        </w:tc>
        <w:tc>
          <w:tcPr>
            <w:tcW w:w="0" w:type="auto"/>
          </w:tcPr>
          <w:p w14:paraId="52588177" w14:textId="0C65FEF5" w:rsidR="00AD2E1A" w:rsidRPr="008C689E" w:rsidRDefault="00AD2E1A" w:rsidP="004668B8">
            <w:pPr>
              <w:pStyle w:val="ARIERTblBdy"/>
              <w:rPr>
                <w:rFonts w:cs="Tahoma"/>
                <w:bCs/>
                <w:kern w:val="24"/>
                <w:sz w:val="20"/>
                <w:szCs w:val="20"/>
              </w:rPr>
            </w:pPr>
            <w:r w:rsidRPr="008C689E">
              <w:rPr>
                <w:rFonts w:cs="Tahoma"/>
                <w:bCs/>
                <w:kern w:val="24"/>
                <w:sz w:val="20"/>
                <w:szCs w:val="20"/>
              </w:rPr>
              <w:t>Wind_Map_Summer_2015.png</w:t>
            </w:r>
          </w:p>
        </w:tc>
      </w:tr>
      <w:tr w:rsidR="00AD2E1A" w:rsidRPr="008C689E" w14:paraId="1A40050C" w14:textId="77777777" w:rsidTr="004668B8">
        <w:tc>
          <w:tcPr>
            <w:tcW w:w="0" w:type="auto"/>
          </w:tcPr>
          <w:p w14:paraId="445EB861" w14:textId="5F3AAFE5" w:rsidR="00AD2E1A" w:rsidRPr="008C689E" w:rsidRDefault="00AD2E1A" w:rsidP="004668B8">
            <w:pPr>
              <w:pStyle w:val="ARIERTblBdy"/>
              <w:rPr>
                <w:rFonts w:cs="Tahoma"/>
                <w:sz w:val="20"/>
                <w:szCs w:val="20"/>
              </w:rPr>
            </w:pPr>
            <w:r w:rsidRPr="008C689E">
              <w:rPr>
                <w:rFonts w:cs="Tahoma"/>
                <w:sz w:val="20"/>
                <w:szCs w:val="20"/>
              </w:rPr>
              <w:t xml:space="preserve">Autumn </w:t>
            </w:r>
          </w:p>
        </w:tc>
        <w:tc>
          <w:tcPr>
            <w:tcW w:w="0" w:type="auto"/>
          </w:tcPr>
          <w:p w14:paraId="00D43756" w14:textId="4FD621CC" w:rsidR="00AD2E1A" w:rsidRPr="008C689E" w:rsidRDefault="00AD2E1A" w:rsidP="004668B8">
            <w:pPr>
              <w:pStyle w:val="ARIERTblBdy"/>
              <w:rPr>
                <w:rFonts w:cs="Tahoma"/>
                <w:bCs/>
                <w:kern w:val="24"/>
                <w:sz w:val="20"/>
                <w:szCs w:val="20"/>
              </w:rPr>
            </w:pPr>
            <w:r w:rsidRPr="008C689E">
              <w:rPr>
                <w:rFonts w:cs="Tahoma"/>
                <w:sz w:val="20"/>
                <w:szCs w:val="20"/>
              </w:rPr>
              <w:t>Wind_Map_Template4X4_Autumn</w:t>
            </w:r>
            <w:r w:rsidR="00E43F64">
              <w:rPr>
                <w:rFonts w:cs="Tahoma"/>
                <w:sz w:val="20"/>
                <w:szCs w:val="20"/>
              </w:rPr>
              <w:t>_2015</w:t>
            </w:r>
            <w:r w:rsidRPr="008C689E">
              <w:rPr>
                <w:rFonts w:cs="Tahoma"/>
                <w:sz w:val="20"/>
                <w:szCs w:val="20"/>
              </w:rPr>
              <w:t>.mxd</w:t>
            </w:r>
          </w:p>
        </w:tc>
        <w:tc>
          <w:tcPr>
            <w:tcW w:w="0" w:type="auto"/>
          </w:tcPr>
          <w:p w14:paraId="685B8667" w14:textId="75814464" w:rsidR="00AD2E1A" w:rsidRPr="008C689E" w:rsidRDefault="00AD2E1A" w:rsidP="004668B8">
            <w:pPr>
              <w:pStyle w:val="ARIERTblBdy"/>
              <w:rPr>
                <w:rFonts w:cs="Tahoma"/>
                <w:bCs/>
                <w:kern w:val="24"/>
                <w:sz w:val="20"/>
                <w:szCs w:val="20"/>
              </w:rPr>
            </w:pPr>
            <w:r w:rsidRPr="008C689E">
              <w:rPr>
                <w:rFonts w:cs="Tahoma"/>
                <w:bCs/>
                <w:kern w:val="24"/>
                <w:sz w:val="20"/>
                <w:szCs w:val="20"/>
              </w:rPr>
              <w:t>Wind_Map_Autumn_2015.png</w:t>
            </w:r>
          </w:p>
        </w:tc>
      </w:tr>
      <w:tr w:rsidR="00AD2E1A" w:rsidRPr="008C689E" w14:paraId="407F7480" w14:textId="77777777" w:rsidTr="004668B8">
        <w:tc>
          <w:tcPr>
            <w:tcW w:w="0" w:type="auto"/>
          </w:tcPr>
          <w:p w14:paraId="250E6452" w14:textId="062D2833" w:rsidR="00AD2E1A" w:rsidRPr="008C689E" w:rsidRDefault="00AD2E1A" w:rsidP="004668B8">
            <w:pPr>
              <w:pStyle w:val="ARIERTblBdy"/>
              <w:rPr>
                <w:rFonts w:cs="Tahoma"/>
                <w:sz w:val="20"/>
                <w:szCs w:val="20"/>
              </w:rPr>
            </w:pPr>
            <w:r w:rsidRPr="008C689E">
              <w:rPr>
                <w:rFonts w:cs="Tahoma"/>
                <w:sz w:val="20"/>
                <w:szCs w:val="20"/>
              </w:rPr>
              <w:t>Winter</w:t>
            </w:r>
          </w:p>
        </w:tc>
        <w:tc>
          <w:tcPr>
            <w:tcW w:w="0" w:type="auto"/>
          </w:tcPr>
          <w:p w14:paraId="342B51CA" w14:textId="64DB6FEA" w:rsidR="00AD2E1A" w:rsidRPr="008C689E" w:rsidRDefault="00AD2E1A" w:rsidP="004668B8">
            <w:pPr>
              <w:pStyle w:val="ARIERTblBdy"/>
              <w:rPr>
                <w:rFonts w:cs="Tahoma"/>
                <w:bCs/>
                <w:kern w:val="24"/>
                <w:sz w:val="20"/>
                <w:szCs w:val="20"/>
              </w:rPr>
            </w:pPr>
            <w:r w:rsidRPr="008C689E">
              <w:rPr>
                <w:rFonts w:cs="Tahoma"/>
                <w:sz w:val="20"/>
                <w:szCs w:val="20"/>
              </w:rPr>
              <w:t>Wind_Map_Template4X4_Winter</w:t>
            </w:r>
            <w:r w:rsidR="00E43F64">
              <w:rPr>
                <w:rFonts w:cs="Tahoma"/>
                <w:sz w:val="20"/>
                <w:szCs w:val="20"/>
              </w:rPr>
              <w:t>_2015</w:t>
            </w:r>
            <w:r w:rsidRPr="008C689E">
              <w:rPr>
                <w:rFonts w:cs="Tahoma"/>
                <w:sz w:val="20"/>
                <w:szCs w:val="20"/>
              </w:rPr>
              <w:t>.mxd</w:t>
            </w:r>
          </w:p>
        </w:tc>
        <w:tc>
          <w:tcPr>
            <w:tcW w:w="0" w:type="auto"/>
          </w:tcPr>
          <w:p w14:paraId="7CED8E77" w14:textId="5DAF910A" w:rsidR="00AD2E1A" w:rsidRPr="008C689E" w:rsidRDefault="00AD2E1A" w:rsidP="004668B8">
            <w:pPr>
              <w:pStyle w:val="ARIERTblBdy"/>
              <w:rPr>
                <w:rFonts w:cs="Tahoma"/>
                <w:bCs/>
                <w:kern w:val="24"/>
                <w:sz w:val="20"/>
                <w:szCs w:val="20"/>
              </w:rPr>
            </w:pPr>
            <w:r w:rsidRPr="008C689E">
              <w:rPr>
                <w:rFonts w:cs="Tahoma"/>
                <w:bCs/>
                <w:kern w:val="24"/>
                <w:sz w:val="20"/>
                <w:szCs w:val="20"/>
              </w:rPr>
              <w:t>Wind_Map_Winter_2015.png</w:t>
            </w:r>
          </w:p>
        </w:tc>
      </w:tr>
    </w:tbl>
    <w:p w14:paraId="5C8D71A8" w14:textId="77777777" w:rsidR="009D7453" w:rsidRPr="008C689E" w:rsidRDefault="009D7453" w:rsidP="008E4351">
      <w:pPr>
        <w:spacing w:after="80"/>
        <w:rPr>
          <w:bCs/>
          <w:szCs w:val="20"/>
        </w:rPr>
      </w:pPr>
    </w:p>
    <w:p w14:paraId="24EC9F7D" w14:textId="0F4FAFF6" w:rsidR="003C67CE" w:rsidRDefault="0057194C" w:rsidP="0070417A">
      <w:pPr>
        <w:pStyle w:val="ARIERHB"/>
        <w:keepNext/>
      </w:pPr>
      <w:bookmarkStart w:id="54" w:name="_Toc428805812"/>
      <w:r>
        <w:t>5</w:t>
      </w:r>
      <w:r w:rsidR="005445B5">
        <w:t>.1</w:t>
      </w:r>
      <w:r w:rsidR="005445B5">
        <w:tab/>
      </w:r>
      <w:r w:rsidR="008E4351" w:rsidRPr="005445B5">
        <w:t>Assumption and caveats</w:t>
      </w:r>
      <w:bookmarkEnd w:id="54"/>
    </w:p>
    <w:p w14:paraId="001A2632" w14:textId="1259ABF2" w:rsidR="008E4351" w:rsidRPr="008C689E" w:rsidRDefault="008E4351" w:rsidP="005445B5">
      <w:pPr>
        <w:pStyle w:val="ARIERBullettedbody"/>
      </w:pPr>
      <w:r w:rsidRPr="008C689E">
        <w:t xml:space="preserve">The wind data provided can only be used to inform the potential dispersal of seeds that have adaptations for wind dispersal. The data is most relevant to seeds with a falling velocity </w:t>
      </w:r>
      <w:r w:rsidR="00F85A81">
        <w:t xml:space="preserve">of </w:t>
      </w:r>
      <w:r w:rsidRPr="008C689E">
        <w:t>between 0.3 and 2 m</w:t>
      </w:r>
      <w:r w:rsidR="00F85A81">
        <w:t xml:space="preserve"> </w:t>
      </w:r>
      <w:r w:rsidRPr="008C689E">
        <w:t>s</w:t>
      </w:r>
      <w:r w:rsidR="00F85A81" w:rsidRPr="002213DF">
        <w:rPr>
          <w:vertAlign w:val="superscript"/>
        </w:rPr>
        <w:t>-1</w:t>
      </w:r>
      <w:r w:rsidRPr="008C689E">
        <w:t>. The wind data may also inform the dispersal patterns of seeds with terminal velocities that are &lt;0.3 m</w:t>
      </w:r>
      <w:r w:rsidR="00F85A81">
        <w:t xml:space="preserve"> </w:t>
      </w:r>
      <w:r w:rsidR="00F85A81" w:rsidRPr="008C689E">
        <w:t>s</w:t>
      </w:r>
      <w:r w:rsidR="00F85A81" w:rsidRPr="004451A7">
        <w:rPr>
          <w:vertAlign w:val="superscript"/>
        </w:rPr>
        <w:t>-1</w:t>
      </w:r>
      <w:r w:rsidRPr="008C689E">
        <w:t>, but it should be recognised</w:t>
      </w:r>
      <w:r w:rsidR="003C67CE">
        <w:t xml:space="preserve"> </w:t>
      </w:r>
      <w:r w:rsidRPr="008C689E">
        <w:t>that seeds in this category will also be dispersed</w:t>
      </w:r>
      <w:r w:rsidR="003C67CE">
        <w:t xml:space="preserve"> </w:t>
      </w:r>
      <w:r w:rsidRPr="008C689E">
        <w:t>by convective uplift</w:t>
      </w:r>
      <w:r w:rsidR="00F85A81">
        <w:t>,</w:t>
      </w:r>
      <w:r w:rsidRPr="008C689E">
        <w:t xml:space="preserve"> which may deliver seeds over long</w:t>
      </w:r>
      <w:r w:rsidR="003C67CE">
        <w:t xml:space="preserve"> </w:t>
      </w:r>
      <w:r w:rsidRPr="008C689E">
        <w:t>distances and in differ</w:t>
      </w:r>
      <w:r w:rsidR="00F85A81">
        <w:t>ent</w:t>
      </w:r>
      <w:r w:rsidRPr="008C689E">
        <w:t xml:space="preserve"> directions to </w:t>
      </w:r>
      <w:r w:rsidR="00F661D0">
        <w:t xml:space="preserve">those of </w:t>
      </w:r>
      <w:r w:rsidRPr="008C689E">
        <w:t>turbulent winds.</w:t>
      </w:r>
    </w:p>
    <w:p w14:paraId="24AF5554" w14:textId="7D4B6008" w:rsidR="003C67CE" w:rsidRDefault="008E4351" w:rsidP="005445B5">
      <w:pPr>
        <w:pStyle w:val="ARIERBullettedbody"/>
      </w:pPr>
      <w:r w:rsidRPr="008C689E">
        <w:t xml:space="preserve">Dispersal distances predicted from each </w:t>
      </w:r>
      <w:r w:rsidR="00F85A81" w:rsidRPr="008C689E">
        <w:t>wind</w:t>
      </w:r>
      <w:r w:rsidR="00F85A81">
        <w:t>-</w:t>
      </w:r>
      <w:r w:rsidRPr="008C689E">
        <w:t>speed category are considered to be the maximum distance</w:t>
      </w:r>
      <w:r w:rsidR="00F661D0">
        <w:t>s</w:t>
      </w:r>
      <w:r w:rsidRPr="008C689E">
        <w:t>. The number of seeds reaching the predicted dispersal distance is governed by the number of seeds available for dispersal. Where source populations are too small or seed production is low, seeds may not reach the maximal dispersal distances.</w:t>
      </w:r>
    </w:p>
    <w:p w14:paraId="756945F6" w14:textId="0D9FCC37" w:rsidR="003C67CE" w:rsidRDefault="008E4351" w:rsidP="005445B5">
      <w:pPr>
        <w:pStyle w:val="ARIERBullettedbody"/>
      </w:pPr>
      <w:r w:rsidRPr="008C689E">
        <w:t xml:space="preserve">The models do not consider </w:t>
      </w:r>
      <w:r w:rsidR="00F85A81">
        <w:t>whether</w:t>
      </w:r>
      <w:r w:rsidR="00F85A81" w:rsidRPr="008C689E">
        <w:t xml:space="preserve"> </w:t>
      </w:r>
      <w:r w:rsidRPr="008C689E">
        <w:t>barriers such as hills or forests constrain seed movement from one location in the landscape to another.</w:t>
      </w:r>
    </w:p>
    <w:p w14:paraId="5026FF84" w14:textId="7F1E379F" w:rsidR="008E4351" w:rsidRPr="005445B5" w:rsidRDefault="0057194C" w:rsidP="005445B5">
      <w:pPr>
        <w:pStyle w:val="ARIERHB"/>
      </w:pPr>
      <w:bookmarkStart w:id="55" w:name="_Toc428805813"/>
      <w:r>
        <w:t>5</w:t>
      </w:r>
      <w:r w:rsidR="005445B5">
        <w:t>.2</w:t>
      </w:r>
      <w:r w:rsidR="005445B5">
        <w:tab/>
      </w:r>
      <w:r w:rsidR="008E4351" w:rsidRPr="005445B5">
        <w:t>Application</w:t>
      </w:r>
      <w:bookmarkEnd w:id="55"/>
    </w:p>
    <w:p w14:paraId="03254E6D" w14:textId="466A0537" w:rsidR="008E4351" w:rsidRPr="005445B5" w:rsidRDefault="008E4351" w:rsidP="005445B5">
      <w:pPr>
        <w:pStyle w:val="ARIERbodynumbered"/>
      </w:pPr>
      <w:r w:rsidRPr="005445B5">
        <w:t xml:space="preserve">An understanding of how wetlands are connected through the dispersal of plant seeds can help assess </w:t>
      </w:r>
      <w:r w:rsidR="00B65652">
        <w:t>whether</w:t>
      </w:r>
      <w:r w:rsidR="00B65652" w:rsidRPr="005445B5">
        <w:t xml:space="preserve"> </w:t>
      </w:r>
      <w:r w:rsidRPr="005445B5">
        <w:t>species that are locally extinct may recolonise through the dispersal of propagules from adjacent sites. It may also help to identify the potential spread of invasive plants from known source populations.</w:t>
      </w:r>
    </w:p>
    <w:p w14:paraId="493E50C3" w14:textId="6C56E166" w:rsidR="008E4351" w:rsidRPr="005445B5" w:rsidRDefault="008E4351" w:rsidP="005445B5">
      <w:pPr>
        <w:pStyle w:val="ARIERbodynumbered"/>
      </w:pPr>
      <w:r w:rsidRPr="005445B5">
        <w:t>The follow</w:t>
      </w:r>
      <w:r w:rsidR="00B65652">
        <w:t>ing</w:t>
      </w:r>
      <w:r w:rsidRPr="005445B5">
        <w:t xml:space="preserve"> steps provide assistance in using the </w:t>
      </w:r>
      <w:r w:rsidR="00B65652" w:rsidRPr="005445B5">
        <w:t>wind</w:t>
      </w:r>
      <w:r w:rsidR="00B65652">
        <w:t>-</w:t>
      </w:r>
      <w:r w:rsidRPr="005445B5">
        <w:t>dispersal maps to assess the distance, direction and relative likelihood of seed dispersal by wind to a site:</w:t>
      </w:r>
    </w:p>
    <w:p w14:paraId="76AD2646" w14:textId="5059B37F" w:rsidR="008E4351" w:rsidRPr="005445B5" w:rsidRDefault="008E4351" w:rsidP="005445B5">
      <w:pPr>
        <w:pStyle w:val="ARIERbodynumbered"/>
      </w:pPr>
      <w:r w:rsidRPr="005445B5">
        <w:t xml:space="preserve">Step 1. Consider </w:t>
      </w:r>
      <w:r w:rsidR="00B65652">
        <w:t>whether</w:t>
      </w:r>
      <w:r w:rsidR="00B65652" w:rsidRPr="005445B5">
        <w:t xml:space="preserve"> </w:t>
      </w:r>
      <w:r w:rsidRPr="005445B5">
        <w:t xml:space="preserve">the species of interest </w:t>
      </w:r>
      <w:r w:rsidR="00B65652">
        <w:t>has/</w:t>
      </w:r>
      <w:r w:rsidRPr="005445B5">
        <w:t>have seeds that are wind dispersed.</w:t>
      </w:r>
    </w:p>
    <w:p w14:paraId="6BA24FAD" w14:textId="77777777" w:rsidR="008E4351" w:rsidRPr="005445B5" w:rsidRDefault="008E4351" w:rsidP="005445B5">
      <w:pPr>
        <w:pStyle w:val="ARIERbodynumbered"/>
      </w:pPr>
      <w:r w:rsidRPr="005445B5">
        <w:t>Step 2. Identify the season(s) seeds are likely to be released, noting that the period of seed release may vary in different regions of the state.</w:t>
      </w:r>
    </w:p>
    <w:p w14:paraId="62ADF563" w14:textId="182EECD5" w:rsidR="003C67CE" w:rsidRDefault="008E4351" w:rsidP="005445B5">
      <w:pPr>
        <w:pStyle w:val="ARIERbodynumbered"/>
      </w:pPr>
      <w:r w:rsidRPr="005445B5">
        <w:t xml:space="preserve">Step 3. Select the seed </w:t>
      </w:r>
      <w:r w:rsidR="00B65652" w:rsidRPr="005445B5">
        <w:t>wind</w:t>
      </w:r>
      <w:r w:rsidR="00B65652">
        <w:t>-</w:t>
      </w:r>
      <w:r w:rsidRPr="005445B5">
        <w:t>dispersal map that matches the season(s) of seed release.</w:t>
      </w:r>
    </w:p>
    <w:p w14:paraId="46ABBD18" w14:textId="534E42AA" w:rsidR="003C67CE" w:rsidRDefault="008E4351" w:rsidP="005445B5">
      <w:pPr>
        <w:pStyle w:val="ARIERbodynumbered"/>
      </w:pPr>
      <w:r w:rsidRPr="005445B5">
        <w:t>Step 4. Examine the region of interest to identify:</w:t>
      </w:r>
    </w:p>
    <w:p w14:paraId="4A577A7A" w14:textId="77777777" w:rsidR="008E4351" w:rsidRPr="008C689E" w:rsidRDefault="008E4351" w:rsidP="007E2305">
      <w:pPr>
        <w:pStyle w:val="ARIERBullettedbody"/>
        <w:numPr>
          <w:ilvl w:val="1"/>
          <w:numId w:val="26"/>
        </w:numPr>
      </w:pPr>
      <w:r w:rsidRPr="008C689E">
        <w:t>The maximum distance seed may disperse and the frequency of the events.</w:t>
      </w:r>
    </w:p>
    <w:p w14:paraId="190263FA" w14:textId="77777777" w:rsidR="008E4351" w:rsidRPr="008C689E" w:rsidRDefault="008E4351" w:rsidP="007E2305">
      <w:pPr>
        <w:pStyle w:val="ARIERBullettedbody"/>
        <w:numPr>
          <w:ilvl w:val="1"/>
          <w:numId w:val="26"/>
        </w:numPr>
      </w:pPr>
      <w:r w:rsidRPr="008C689E">
        <w:t>If dispersal is more frequent in any particular direction.</w:t>
      </w:r>
    </w:p>
    <w:p w14:paraId="0BC23681" w14:textId="76487B26" w:rsidR="008E4351" w:rsidRPr="005445B5" w:rsidRDefault="008E4351" w:rsidP="005445B5">
      <w:pPr>
        <w:pStyle w:val="ARIERbodynumbered"/>
      </w:pPr>
      <w:r w:rsidRPr="005445B5">
        <w:t>An example of how the maps may be used to understand potential pattern</w:t>
      </w:r>
      <w:r w:rsidR="00B65652">
        <w:t>s</w:t>
      </w:r>
      <w:r w:rsidRPr="005445B5">
        <w:t xml:space="preserve"> of wind dispersal is provided below.</w:t>
      </w:r>
    </w:p>
    <w:p w14:paraId="120346C9" w14:textId="77777777" w:rsidR="00502FE9" w:rsidRDefault="00502FE9">
      <w:pPr>
        <w:rPr>
          <w:rFonts w:cs="Arial"/>
          <w:b/>
          <w:sz w:val="24"/>
        </w:rPr>
      </w:pPr>
      <w:bookmarkStart w:id="56" w:name="_Toc426368223"/>
      <w:bookmarkStart w:id="57" w:name="_Toc428805814"/>
      <w:r>
        <w:br w:type="page"/>
      </w:r>
    </w:p>
    <w:p w14:paraId="45820B4C" w14:textId="432F8B64" w:rsidR="003C67CE" w:rsidRDefault="0057194C" w:rsidP="005445B5">
      <w:pPr>
        <w:pStyle w:val="ARIERHC"/>
      </w:pPr>
      <w:r>
        <w:lastRenderedPageBreak/>
        <w:t>5</w:t>
      </w:r>
      <w:r w:rsidR="005445B5">
        <w:t>.2.1</w:t>
      </w:r>
      <w:r w:rsidR="005445B5">
        <w:tab/>
      </w:r>
      <w:r w:rsidR="008E4351" w:rsidRPr="005445B5">
        <w:t>Example of application</w:t>
      </w:r>
      <w:bookmarkEnd w:id="56"/>
      <w:bookmarkEnd w:id="57"/>
    </w:p>
    <w:p w14:paraId="28F84AB0" w14:textId="426DF6C0" w:rsidR="003C67CE" w:rsidRDefault="008E4351" w:rsidP="005445B5">
      <w:pPr>
        <w:pStyle w:val="ARIERbodynumbered"/>
      </w:pPr>
      <w:r w:rsidRPr="005445B5">
        <w:t xml:space="preserve">The risk of an invasive species, dispersed by wind in </w:t>
      </w:r>
      <w:r w:rsidR="00B65652">
        <w:t>s</w:t>
      </w:r>
      <w:r w:rsidR="00B65652" w:rsidRPr="005445B5">
        <w:t>pring</w:t>
      </w:r>
      <w:r w:rsidR="00B65652">
        <w:t xml:space="preserve"> and</w:t>
      </w:r>
      <w:r w:rsidR="00B65652" w:rsidRPr="005445B5">
        <w:t xml:space="preserve"> </w:t>
      </w:r>
      <w:r w:rsidRPr="005445B5">
        <w:t xml:space="preserve">spreading from a source population in a region to the </w:t>
      </w:r>
      <w:r w:rsidR="00B65652">
        <w:t>w</w:t>
      </w:r>
      <w:r w:rsidR="00B65652" w:rsidRPr="005445B5">
        <w:t xml:space="preserve">est </w:t>
      </w:r>
      <w:r w:rsidRPr="005445B5">
        <w:t>of Geelong (as shown by</w:t>
      </w:r>
      <w:r w:rsidR="00F661D0">
        <w:t xml:space="preserve"> the</w:t>
      </w:r>
      <w:r w:rsidRPr="005445B5">
        <w:t xml:space="preserve"> </w:t>
      </w:r>
      <w:r w:rsidR="00BC00FB">
        <w:t>green circle</w:t>
      </w:r>
      <w:r w:rsidRPr="005445B5">
        <w:t xml:space="preserve"> in </w:t>
      </w:r>
      <w:r w:rsidR="00B65652" w:rsidRPr="005445B5">
        <w:t>Fig</w:t>
      </w:r>
      <w:r w:rsidR="00BC00FB">
        <w:t>ure</w:t>
      </w:r>
      <w:r w:rsidR="00B65652">
        <w:t>.</w:t>
      </w:r>
      <w:r w:rsidR="00B65652" w:rsidRPr="005445B5">
        <w:t xml:space="preserve"> </w:t>
      </w:r>
      <w:r w:rsidRPr="005445B5">
        <w:t xml:space="preserve">1) can be evaluated by examining the </w:t>
      </w:r>
      <w:r w:rsidR="00B65652">
        <w:t>s</w:t>
      </w:r>
      <w:r w:rsidR="00B65652" w:rsidRPr="005445B5">
        <w:t xml:space="preserve">pring </w:t>
      </w:r>
      <w:r w:rsidRPr="005445B5">
        <w:t>wind maps.</w:t>
      </w:r>
    </w:p>
    <w:p w14:paraId="61FBEB77" w14:textId="4FD4A839" w:rsidR="008E4351" w:rsidRPr="005445B5" w:rsidRDefault="008E4351" w:rsidP="005445B5">
      <w:pPr>
        <w:pStyle w:val="ARIERbodynumbered"/>
      </w:pPr>
      <w:r w:rsidRPr="005445B5">
        <w:t xml:space="preserve">The </w:t>
      </w:r>
      <w:r w:rsidR="00B65652">
        <w:t>s</w:t>
      </w:r>
      <w:r w:rsidR="00B65652" w:rsidRPr="005445B5">
        <w:t xml:space="preserve">pring </w:t>
      </w:r>
      <w:r w:rsidRPr="005445B5">
        <w:t>maps reveal the following information about potential patterns of dispersal of the invasive species in this area.</w:t>
      </w:r>
    </w:p>
    <w:p w14:paraId="1885272C" w14:textId="6AED5E65" w:rsidR="008E4351" w:rsidRPr="005445B5" w:rsidRDefault="008E4351" w:rsidP="005445B5">
      <w:pPr>
        <w:pStyle w:val="ARIERBullettedbody"/>
      </w:pPr>
      <w:r w:rsidRPr="005445B5">
        <w:t xml:space="preserve">Westerly winds </w:t>
      </w:r>
      <w:r w:rsidR="00F85A81">
        <w:t xml:space="preserve">of </w:t>
      </w:r>
      <w:r w:rsidRPr="005445B5">
        <w:t>0.5</w:t>
      </w:r>
      <w:r w:rsidR="00F85A81">
        <w:t>–</w:t>
      </w:r>
      <w:r w:rsidRPr="005445B5">
        <w:t xml:space="preserve">10 </w:t>
      </w:r>
      <w:r w:rsidR="00F85A81" w:rsidRPr="005445B5">
        <w:t>m</w:t>
      </w:r>
      <w:r w:rsidR="00F85A81">
        <w:t xml:space="preserve"> s</w:t>
      </w:r>
      <w:r w:rsidR="00F85A81" w:rsidRPr="004451A7">
        <w:rPr>
          <w:vertAlign w:val="superscript"/>
        </w:rPr>
        <w:t>-1</w:t>
      </w:r>
      <w:r w:rsidRPr="005445B5">
        <w:t xml:space="preserve"> are most frequent</w:t>
      </w:r>
      <w:r w:rsidR="00F85A81">
        <w:t>,</w:t>
      </w:r>
      <w:r w:rsidRPr="005445B5">
        <w:t xml:space="preserve"> but wind</w:t>
      </w:r>
      <w:r w:rsidR="00F85A81">
        <w:t>s</w:t>
      </w:r>
      <w:r w:rsidRPr="005445B5">
        <w:t xml:space="preserve"> at this wind speed are common from all directions. This indicates that </w:t>
      </w:r>
      <w:r w:rsidR="00F85A81" w:rsidRPr="005445B5">
        <w:t>wind</w:t>
      </w:r>
      <w:r w:rsidR="00F85A81">
        <w:t>-</w:t>
      </w:r>
      <w:r w:rsidRPr="005445B5">
        <w:t xml:space="preserve">dispersed seeds are most likely to </w:t>
      </w:r>
      <w:r w:rsidR="00F661D0">
        <w:t xml:space="preserve">be </w:t>
      </w:r>
      <w:r w:rsidRPr="005445B5">
        <w:t xml:space="preserve">dispersed very short distances (i.e. 10s of metres) in an </w:t>
      </w:r>
      <w:r w:rsidR="00F85A81">
        <w:t>e</w:t>
      </w:r>
      <w:r w:rsidR="00F85A81" w:rsidRPr="005445B5">
        <w:t>ast</w:t>
      </w:r>
      <w:r w:rsidR="00F85A81">
        <w:t>erly</w:t>
      </w:r>
      <w:r w:rsidR="00F85A81" w:rsidRPr="005445B5">
        <w:t xml:space="preserve"> </w:t>
      </w:r>
      <w:r w:rsidRPr="005445B5">
        <w:t>(±45°) direction</w:t>
      </w:r>
      <w:r w:rsidR="00F85A81">
        <w:t>,</w:t>
      </w:r>
      <w:r w:rsidRPr="005445B5">
        <w:t xml:space="preserve"> but dispersal in all directions over these short distances could occur.</w:t>
      </w:r>
    </w:p>
    <w:p w14:paraId="473C8EE3" w14:textId="2EE17603" w:rsidR="008E4351" w:rsidRPr="005445B5" w:rsidRDefault="008E4351" w:rsidP="005445B5">
      <w:pPr>
        <w:pStyle w:val="ARIERBullettedbody"/>
      </w:pPr>
      <w:r w:rsidRPr="005445B5">
        <w:t>At wind speeds of 10</w:t>
      </w:r>
      <w:r w:rsidR="00F85A81">
        <w:t>–</w:t>
      </w:r>
      <w:r w:rsidRPr="005445B5">
        <w:t xml:space="preserve">15 </w:t>
      </w:r>
      <w:r w:rsidR="00F85A81" w:rsidRPr="005445B5">
        <w:t>m</w:t>
      </w:r>
      <w:r w:rsidR="00F85A81">
        <w:t xml:space="preserve"> s</w:t>
      </w:r>
      <w:r w:rsidR="00F85A81" w:rsidRPr="004451A7">
        <w:rPr>
          <w:vertAlign w:val="superscript"/>
        </w:rPr>
        <w:t>-1</w:t>
      </w:r>
      <w:r w:rsidR="00F85A81">
        <w:t xml:space="preserve">, </w:t>
      </w:r>
      <w:r w:rsidRPr="005445B5">
        <w:t xml:space="preserve">wind arrives most frequently from the </w:t>
      </w:r>
      <w:r w:rsidR="00F85A81">
        <w:t>n</w:t>
      </w:r>
      <w:r w:rsidR="00F85A81" w:rsidRPr="005445B5">
        <w:t xml:space="preserve">orth </w:t>
      </w:r>
      <w:r w:rsidRPr="005445B5">
        <w:t xml:space="preserve">and </w:t>
      </w:r>
      <w:r w:rsidR="00F85A81">
        <w:t>w</w:t>
      </w:r>
      <w:r w:rsidR="00F85A81" w:rsidRPr="005445B5">
        <w:t>est</w:t>
      </w:r>
      <w:r w:rsidRPr="005445B5">
        <w:t xml:space="preserve">. This indicates that </w:t>
      </w:r>
      <w:r w:rsidR="00F85A81" w:rsidRPr="005445B5">
        <w:t>wind</w:t>
      </w:r>
      <w:r w:rsidR="00F85A81">
        <w:t>-</w:t>
      </w:r>
      <w:r w:rsidRPr="005445B5">
        <w:t xml:space="preserve">dispersed seeds will be carried from a source population several 100s of metres up to a maximum of 1 km in a </w:t>
      </w:r>
      <w:r w:rsidR="00F85A81">
        <w:t>s</w:t>
      </w:r>
      <w:r w:rsidR="00F85A81" w:rsidRPr="005445B5">
        <w:t>outh</w:t>
      </w:r>
      <w:r w:rsidR="00F661D0">
        <w:t>erly</w:t>
      </w:r>
      <w:r w:rsidR="00F85A81" w:rsidRPr="005445B5">
        <w:t xml:space="preserve"> </w:t>
      </w:r>
      <w:r w:rsidRPr="005445B5">
        <w:t xml:space="preserve">(± 45°) and </w:t>
      </w:r>
      <w:r w:rsidR="00F85A81">
        <w:t>e</w:t>
      </w:r>
      <w:r w:rsidR="00F85A81" w:rsidRPr="005445B5">
        <w:t>ast</w:t>
      </w:r>
      <w:r w:rsidR="00F661D0">
        <w:t>erly</w:t>
      </w:r>
      <w:r w:rsidR="00F85A81" w:rsidRPr="005445B5">
        <w:t xml:space="preserve"> </w:t>
      </w:r>
      <w:r w:rsidRPr="005445B5">
        <w:t xml:space="preserve">(± 45°) direction more often than in any other direction. The abundance of seeds available for dispersal will determine </w:t>
      </w:r>
      <w:r w:rsidR="00F85A81">
        <w:t>whether</w:t>
      </w:r>
      <w:r w:rsidR="00F85A81" w:rsidRPr="005445B5">
        <w:t xml:space="preserve"> </w:t>
      </w:r>
      <w:r w:rsidRPr="005445B5">
        <w:t>any seeds reach the maximum dispersal distance</w:t>
      </w:r>
      <w:r w:rsidR="00F85A81">
        <w:t>;</w:t>
      </w:r>
      <w:r w:rsidR="00F85A81" w:rsidRPr="005445B5">
        <w:t xml:space="preserve"> </w:t>
      </w:r>
      <w:r w:rsidRPr="005445B5">
        <w:t>most seed will disperse only 100s of metres.</w:t>
      </w:r>
    </w:p>
    <w:p w14:paraId="79427460" w14:textId="1F130497" w:rsidR="008E4351" w:rsidRPr="005445B5" w:rsidRDefault="008E4351" w:rsidP="00E43F64">
      <w:pPr>
        <w:pStyle w:val="ARIERbodynumbered"/>
      </w:pPr>
      <w:r w:rsidRPr="005445B5">
        <w:t xml:space="preserve">Wind speeds </w:t>
      </w:r>
      <w:r w:rsidR="00F85A81">
        <w:t>&gt;</w:t>
      </w:r>
      <w:r w:rsidRPr="005445B5">
        <w:t>15 m</w:t>
      </w:r>
      <w:r w:rsidR="00F85A81">
        <w:t xml:space="preserve"> s</w:t>
      </w:r>
      <w:r w:rsidR="00F85A81" w:rsidRPr="002213DF">
        <w:rPr>
          <w:vertAlign w:val="superscript"/>
        </w:rPr>
        <w:t>-1</w:t>
      </w:r>
      <w:r w:rsidRPr="005445B5">
        <w:t xml:space="preserve"> only arrive from the </w:t>
      </w:r>
      <w:r w:rsidR="00B65652">
        <w:t>n</w:t>
      </w:r>
      <w:r w:rsidR="00B65652" w:rsidRPr="005445B5">
        <w:t xml:space="preserve">orth </w:t>
      </w:r>
      <w:r w:rsidRPr="005445B5">
        <w:t xml:space="preserve">and with very low frequency. This indicates that there is a very low likelihood that seeds will disperse more than 1 km in a </w:t>
      </w:r>
      <w:r w:rsidR="00F85A81">
        <w:t>s</w:t>
      </w:r>
      <w:r w:rsidR="00F85A81" w:rsidRPr="005445B5">
        <w:t xml:space="preserve">outh </w:t>
      </w:r>
      <w:r w:rsidRPr="005445B5">
        <w:t>± 45° direction and that no dispersal over this distance is expected in any other direction.</w:t>
      </w:r>
    </w:p>
    <w:p w14:paraId="5557DE15" w14:textId="5D84120D" w:rsidR="008E4351" w:rsidRPr="005445B5" w:rsidRDefault="00E43F64" w:rsidP="005445B5">
      <w:pPr>
        <w:pStyle w:val="ARIERbodynumbered"/>
      </w:pPr>
      <w:r>
        <w:t>In this example, u</w:t>
      </w:r>
      <w:r w:rsidR="008E4351" w:rsidRPr="005445B5">
        <w:t>nderstanding potential patterns of seed dispersal can help target weed surveillance and weed control activities</w:t>
      </w:r>
      <w:r>
        <w:t xml:space="preserve">.  </w:t>
      </w:r>
    </w:p>
    <w:p w14:paraId="26EFA133" w14:textId="439EFDC6" w:rsidR="008E4351" w:rsidRPr="0099233F" w:rsidRDefault="008E4351" w:rsidP="0099233F">
      <w:pPr>
        <w:pStyle w:val="bodynumbered"/>
        <w:numPr>
          <w:ilvl w:val="0"/>
          <w:numId w:val="0"/>
        </w:numPr>
        <w:ind w:left="360" w:hanging="360"/>
        <w:rPr>
          <w:b/>
          <w:i/>
        </w:rPr>
      </w:pPr>
      <w:r w:rsidRPr="0099233F">
        <w:rPr>
          <w:i/>
        </w:rPr>
        <w:t>Weed surveillance</w:t>
      </w:r>
    </w:p>
    <w:p w14:paraId="5207E5A3" w14:textId="37A3E6AE" w:rsidR="008E4351" w:rsidRPr="005445B5" w:rsidRDefault="008E4351" w:rsidP="005445B5">
      <w:pPr>
        <w:pStyle w:val="ARIERBullettedbody"/>
      </w:pPr>
      <w:r w:rsidRPr="005445B5">
        <w:t xml:space="preserve">Wetlands that are 10s of metres from the source population have the greatest likelihood of invasion, particularly those to the </w:t>
      </w:r>
      <w:r w:rsidR="00F85A81">
        <w:t>e</w:t>
      </w:r>
      <w:r w:rsidR="00F85A81" w:rsidRPr="005445B5">
        <w:t xml:space="preserve">ast </w:t>
      </w:r>
      <w:r w:rsidRPr="005445B5">
        <w:t>of the source population.</w:t>
      </w:r>
    </w:p>
    <w:p w14:paraId="585600E0" w14:textId="3593A71A" w:rsidR="003C67CE" w:rsidRDefault="008E4351" w:rsidP="005445B5">
      <w:pPr>
        <w:pStyle w:val="ARIERBullettedbody"/>
      </w:pPr>
      <w:r w:rsidRPr="005445B5">
        <w:t>Wetland</w:t>
      </w:r>
      <w:r w:rsidR="00F85A81">
        <w:t>s</w:t>
      </w:r>
      <w:r w:rsidRPr="005445B5">
        <w:t xml:space="preserve"> within 1 km </w:t>
      </w:r>
      <w:r w:rsidR="00F85A81">
        <w:t>s</w:t>
      </w:r>
      <w:r w:rsidR="00F85A81" w:rsidRPr="005445B5">
        <w:t xml:space="preserve">outh </w:t>
      </w:r>
      <w:r w:rsidRPr="005445B5">
        <w:t xml:space="preserve">or </w:t>
      </w:r>
      <w:r w:rsidR="00F85A81">
        <w:t>e</w:t>
      </w:r>
      <w:r w:rsidR="00F85A81" w:rsidRPr="005445B5">
        <w:t xml:space="preserve">ast </w:t>
      </w:r>
      <w:r w:rsidRPr="005445B5">
        <w:t xml:space="preserve">of the source population may be vulnerable to invasion. Surveillance should target suitable habitat within 1 km to the </w:t>
      </w:r>
      <w:r w:rsidR="00F85A81">
        <w:t>s</w:t>
      </w:r>
      <w:r w:rsidR="00F85A81" w:rsidRPr="005445B5">
        <w:t xml:space="preserve">outh </w:t>
      </w:r>
      <w:r w:rsidRPr="005445B5">
        <w:t xml:space="preserve">and </w:t>
      </w:r>
      <w:r w:rsidR="00F85A81">
        <w:t>e</w:t>
      </w:r>
      <w:r w:rsidR="00F85A81" w:rsidRPr="005445B5">
        <w:t xml:space="preserve">ast </w:t>
      </w:r>
      <w:r w:rsidRPr="005445B5">
        <w:t>of the source populations.</w:t>
      </w:r>
    </w:p>
    <w:p w14:paraId="180B5B64" w14:textId="3FD2C3FC" w:rsidR="008E4351" w:rsidRPr="0099233F" w:rsidRDefault="008E4351" w:rsidP="0099233F">
      <w:pPr>
        <w:pStyle w:val="bodynumbered"/>
        <w:numPr>
          <w:ilvl w:val="0"/>
          <w:numId w:val="0"/>
        </w:numPr>
        <w:rPr>
          <w:b/>
          <w:i/>
        </w:rPr>
      </w:pPr>
      <w:r w:rsidRPr="0099233F">
        <w:rPr>
          <w:i/>
        </w:rPr>
        <w:t>Weed management</w:t>
      </w:r>
    </w:p>
    <w:p w14:paraId="06BDB9A3" w14:textId="7C7E6962" w:rsidR="008E4351" w:rsidRPr="005445B5" w:rsidRDefault="008E4351" w:rsidP="005445B5">
      <w:pPr>
        <w:pStyle w:val="ARIERBullettedbody"/>
      </w:pPr>
      <w:r w:rsidRPr="005445B5">
        <w:t>Weed management should first treat infestations that are up to 1 km upwind of the wetland to avoid reinfestation.</w:t>
      </w:r>
    </w:p>
    <w:p w14:paraId="37875F6F" w14:textId="77777777" w:rsidR="008E4351" w:rsidRPr="008C689E" w:rsidRDefault="008E4351" w:rsidP="008E4351">
      <w:pPr>
        <w:rPr>
          <w:bCs/>
          <w:szCs w:val="20"/>
        </w:rPr>
      </w:pPr>
      <w:r w:rsidRPr="008C689E">
        <w:rPr>
          <w:bCs/>
          <w:szCs w:val="20"/>
        </w:rPr>
        <w:br w:type="page"/>
      </w:r>
    </w:p>
    <w:p w14:paraId="5F64E829" w14:textId="77777777" w:rsidR="008E4351" w:rsidRPr="008C689E" w:rsidRDefault="008E4351" w:rsidP="008E4351">
      <w:pPr>
        <w:spacing w:after="80"/>
        <w:ind w:left="360"/>
        <w:rPr>
          <w:bCs/>
          <w:szCs w:val="20"/>
        </w:rPr>
        <w:sectPr w:rsidR="008E4351" w:rsidRPr="008C689E" w:rsidSect="000B7D3B">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pgBorders w:offsetFrom="page">
            <w:left w:val="single" w:sz="4" w:space="24" w:color="FFFFFF" w:themeColor="background1"/>
            <w:right w:val="single" w:sz="4" w:space="24" w:color="FFFFFF" w:themeColor="background1"/>
          </w:pgBorders>
          <w:pgNumType w:start="1"/>
          <w:cols w:space="708"/>
          <w:docGrid w:linePitch="360"/>
        </w:sectPr>
      </w:pPr>
    </w:p>
    <w:p w14:paraId="3D2B47A2" w14:textId="2BD82C0A" w:rsidR="008E4351" w:rsidRPr="008C689E" w:rsidRDefault="00A33870" w:rsidP="008E4351">
      <w:pPr>
        <w:rPr>
          <w:bCs/>
        </w:rPr>
      </w:pPr>
      <w:r>
        <w:rPr>
          <w:bCs/>
          <w:noProof/>
          <w:lang w:eastAsia="en-AU"/>
        </w:rPr>
        <w:lastRenderedPageBreak/>
        <mc:AlternateContent>
          <mc:Choice Requires="wpg">
            <w:drawing>
              <wp:anchor distT="0" distB="0" distL="114300" distR="114300" simplePos="0" relativeHeight="251674112" behindDoc="0" locked="0" layoutInCell="1" allowOverlap="1" wp14:anchorId="52984154" wp14:editId="1F1E3BED">
                <wp:simplePos x="0" y="0"/>
                <wp:positionH relativeFrom="column">
                  <wp:posOffset>1304925</wp:posOffset>
                </wp:positionH>
                <wp:positionV relativeFrom="paragraph">
                  <wp:posOffset>1224280</wp:posOffset>
                </wp:positionV>
                <wp:extent cx="5786120" cy="4009390"/>
                <wp:effectExtent l="0" t="0" r="24130" b="10160"/>
                <wp:wrapNone/>
                <wp:docPr id="35" name="Group 35"/>
                <wp:cNvGraphicFramePr/>
                <a:graphic xmlns:a="http://schemas.openxmlformats.org/drawingml/2006/main">
                  <a:graphicData uri="http://schemas.microsoft.com/office/word/2010/wordprocessingGroup">
                    <wpg:wgp>
                      <wpg:cNvGrpSpPr/>
                      <wpg:grpSpPr>
                        <a:xfrm>
                          <a:off x="0" y="0"/>
                          <a:ext cx="5786120" cy="4009390"/>
                          <a:chOff x="0" y="0"/>
                          <a:chExt cx="5786120" cy="4009390"/>
                        </a:xfrm>
                      </wpg:grpSpPr>
                      <wpg:grpSp>
                        <wpg:cNvPr id="13" name="Group 13"/>
                        <wpg:cNvGrpSpPr/>
                        <wpg:grpSpPr>
                          <a:xfrm>
                            <a:off x="4763" y="0"/>
                            <a:ext cx="5776595" cy="46990"/>
                            <a:chOff x="0" y="0"/>
                            <a:chExt cx="5776595" cy="46990"/>
                          </a:xfrm>
                        </wpg:grpSpPr>
                        <wps:wsp>
                          <wps:cNvPr id="15" name="Oval 15"/>
                          <wps:cNvSpPr/>
                          <wps:spPr>
                            <a:xfrm>
                              <a:off x="1909762"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0"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3814762"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5724525"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4763" y="1309688"/>
                            <a:ext cx="5771515" cy="46990"/>
                            <a:chOff x="0" y="0"/>
                            <a:chExt cx="5771832" cy="46990"/>
                          </a:xfrm>
                        </wpg:grpSpPr>
                        <wps:wsp>
                          <wps:cNvPr id="19" name="Oval 19"/>
                          <wps:cNvSpPr/>
                          <wps:spPr>
                            <a:xfrm>
                              <a:off x="1904999"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0"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3805236"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5719762"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14288" y="2638425"/>
                            <a:ext cx="5771832" cy="46990"/>
                            <a:chOff x="0" y="0"/>
                            <a:chExt cx="5771832" cy="46990"/>
                          </a:xfrm>
                        </wpg:grpSpPr>
                        <wps:wsp>
                          <wps:cNvPr id="26" name="Oval 26"/>
                          <wps:cNvSpPr/>
                          <wps:spPr>
                            <a:xfrm>
                              <a:off x="1904999"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809999"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5719762"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Group 30"/>
                        <wpg:cNvGrpSpPr/>
                        <wpg:grpSpPr>
                          <a:xfrm>
                            <a:off x="0" y="3962400"/>
                            <a:ext cx="5771832" cy="46990"/>
                            <a:chOff x="0" y="0"/>
                            <a:chExt cx="5771832" cy="46990"/>
                          </a:xfrm>
                        </wpg:grpSpPr>
                        <wps:wsp>
                          <wps:cNvPr id="31" name="Oval 31"/>
                          <wps:cNvSpPr/>
                          <wps:spPr>
                            <a:xfrm>
                              <a:off x="1904999"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0"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3809999"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5719762" y="0"/>
                              <a:ext cx="52070" cy="46990"/>
                            </a:xfrm>
                            <a:prstGeom prst="ellipse">
                              <a:avLst/>
                            </a:prstGeom>
                            <a:noFill/>
                            <a:ln w="9525">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35" o:spid="_x0000_s1026" style="position:absolute;margin-left:102.75pt;margin-top:96.4pt;width:455.6pt;height:315.7pt;z-index:251674112" coordsize="57861,40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">
                <v:group id="Group 13" o:spid="_x0000_s1027" style="position:absolute;left:47;width:57766;height:469" coordsize="57765,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5" o:spid="_x0000_s1028" style="position:absolute;left:19097;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ZK8EA&#10;AADbAAAADwAAAGRycy9kb3ducmV2LnhtbERPS4vCMBC+C/6HMII3TRVcpBpFxQUXFsTHQW9DM7bV&#10;ZtJNstr99xtB8DYf33Om88ZU4k7Ol5YVDPoJCOLM6pJzBcfDZ28MwgdkjZVlUvBHHuazdmuKqbYP&#10;3tF9H3IRQ9inqKAIoU6l9FlBBn3f1sSRu1hnMETocqkdPmK4qeQwST6kwZJjQ4E1rQrKbvtfo6CS&#10;t+/zKdltGlpul+svh9fVDyrV7TSLCYhATXiLX+6NjvNH8PwlHi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ZWSvBAAAA2wAAAA8AAAAAAAAAAAAAAAAAmAIAAGRycy9kb3du&#10;cmV2LnhtbFBLBQYAAAAABAAEAPUAAACGAwAAAAA=&#10;" filled="f" strokecolor="#4e6128 [1606]"/>
                  <v:oval id="Oval 16" o:spid="_x0000_s1029" style="position:absolute;width:52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HXMIA&#10;AADbAAAADwAAAGRycy9kb3ducmV2LnhtbERPS2vCQBC+C/0Pywi96cYeRNJsREMLFgTxcWhvQ3aa&#10;xGRn092txn/fLQje5uN7TrYcTCcu5HxjWcFsmoAgLq1uuFJwOr5PFiB8QNbYWSYFN/KwzJ9GGaba&#10;XnlPl0OoRAxhn6KCOoQ+ldKXNRn0U9sTR+7bOoMhQldJ7fAaw00nX5JkLg02HBtq7KmoqWwPv0ZB&#10;J9vt12ey3wy03q3fPhyeix9U6nk8rF5BBBrCQ3x3b3ScP4f/X+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8dcwgAAANsAAAAPAAAAAAAAAAAAAAAAAJgCAABkcnMvZG93&#10;bnJldi54bWxQSwUGAAAAAAQABAD1AAAAhwMAAAAA&#10;" filled="f" strokecolor="#4e6128 [1606]"/>
                  <v:oval id="Oval 5" o:spid="_x0000_s1030" style="position:absolute;left:38147;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rMIA&#10;AADaAAAADwAAAGRycy9kb3ducmV2LnhtbESPT4vCMBTE74LfITzBm6YKLlKNouKCCwvin4PeHs2z&#10;rTYv3SSr3W+/EQSPw8z8hpnOG1OJOzlfWlYw6CcgiDOrS84VHA+fvTEIH5A1VpZJwR95mM/arSmm&#10;2j54R/d9yEWEsE9RQRFCnUrps4IM+r6tiaN3sc5giNLlUjt8RLip5DBJPqTBkuNCgTWtCspu+1+j&#10;oJK37/Mp2W0aWm6X6y+H19UPKtXtNIsJiEBNeIdf7Y1WMILnlX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P6swgAAANoAAAAPAAAAAAAAAAAAAAAAAJgCAABkcnMvZG93&#10;bnJldi54bWxQSwUGAAAAAAQABAD1AAAAhwMAAAAA&#10;" filled="f" strokecolor="#4e6128 [1606]"/>
                  <v:oval id="Oval 7" o:spid="_x0000_s1031" style="position:absolute;left:57245;width:52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FQMMA&#10;AADaAAAADwAAAGRycy9kb3ducmV2LnhtbESPT4vCMBTE74LfITzBm6Z6cKUaRcUFFxbEPwe9PZpn&#10;W21euklWu99+Iwgeh5n5DTOdN6YSd3K+tKxg0E9AEGdWl5wrOB4+e2MQPiBrrCyTgj/yMJ+1W1NM&#10;tX3wju77kIsIYZ+igiKEOpXSZwUZ9H1bE0fvYp3BEKXLpXb4iHBTyWGSjKTBkuNCgTWtCspu+1+j&#10;oJK37/Mp2W0aWm6X6y+H19UPKtXtNIsJiEBNeIdf7Y1W8AHPK/EG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7FQMMAAADaAAAADwAAAAAAAAAAAAAAAACYAgAAZHJzL2Rv&#10;d25yZXYueG1sUEsFBgAAAAAEAAQA9QAAAIgDAAAAAA==&#10;" filled="f" strokecolor="#4e6128 [1606]"/>
                </v:group>
                <v:group id="Group 17" o:spid="_x0000_s1032" style="position:absolute;left:47;top:13096;width:57715;height:470" coordsize="5771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19" o:spid="_x0000_s1033" style="position:absolute;left:19049;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TLsEA&#10;AADbAAAADwAAAGRycy9kb3ducmV2LnhtbERPS4vCMBC+C/6HMII3TfUgazWKigsuLIiPg96GZmyr&#10;zaSbZLX77zeC4G0+vudM542pxJ2cLy0rGPQTEMSZ1SXnCo6Hz94HCB+QNVaWScEfeZjP2q0ppto+&#10;eEf3fchFDGGfooIihDqV0mcFGfR9WxNH7mKdwRChy6V2+IjhppLDJBlJgyXHhgJrWhWU3fa/RkEl&#10;b9/nU7LbNLTcLtdfDq+rH1Sq22kWExCBmvAWv9wbHeeP4flLP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UUy7BAAAA2wAAAA8AAAAAAAAAAAAAAAAAmAIAAGRycy9kb3du&#10;cmV2LnhtbFBLBQYAAAAABAAEAPUAAACGAwAAAAA=&#10;" filled="f" strokecolor="#4e6128 [1606]"/>
                  <v:oval id="Oval 20" o:spid="_x0000_s1034" style="position:absolute;width:52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wDsIA&#10;AADbAAAADwAAAGRycy9kb3ducmV2LnhtbERPz2vCMBS+D/Y/hDfwNlM9jNGZFisOHAhS3WG7PZpn&#10;W9u81CSz9b9fDoMdP77fq3wyvbiR861lBYt5AoK4srrlWsHn6f35FYQPyBp7y6TgTh7y7PFhham2&#10;I5d0O4ZaxBD2KSpoQhhSKX3VkEE/twNx5M7WGQwRulpqh2MMN71cJsmLNNhybGhwoE1DVXf8MQp6&#10;2e2/v5JyN1FxKLYfDi+bKyo1e5rWbyACTeFf/OfeaQXLuD5+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jAOwgAAANsAAAAPAAAAAAAAAAAAAAAAAJgCAABkcnMvZG93&#10;bnJldi54bWxQSwUGAAAAAAQABAD1AAAAhwMAAAAA&#10;" filled="f" strokecolor="#4e6128 [1606]"/>
                  <v:oval id="Oval 21" o:spid="_x0000_s1035" style="position:absolute;left:38052;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VlcMA&#10;AADbAAAADwAAAGRycy9kb3ducmV2LnhtbESPT4vCMBTE74LfITxhb9tUD8tSjaKioCAs/jno7dE8&#10;22rzUpOo9dtvFhY8DjPzG2Y0aU0tHuR8ZVlBP0lBEOdWV1woOOyXn98gfEDWWFsmBS/yMBl3OyPM&#10;tH3ylh67UIgIYZ+hgjKEJpPS5yUZ9IltiKN3ts5giNIVUjt8Rrip5SBNv6TBiuNCiQ3NS8qvu7tR&#10;UMvr5nRMt6uWZj+zxdrhZX5DpT567XQIIlAb3uH/9korGPTh70v8AXL8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6VlcMAAADbAAAADwAAAAAAAAAAAAAAAACYAgAAZHJzL2Rv&#10;d25yZXYueG1sUEsFBgAAAAAEAAQA9QAAAIgDAAAAAA==&#10;" filled="f" strokecolor="#4e6128 [1606]"/>
                  <v:oval id="Oval 24" o:spid="_x0000_s1036" style="position:absolute;left:57197;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2DcUA&#10;AADbAAAADwAAAGRycy9kb3ducmV2LnhtbESPQWvCQBSE74X+h+UJvdWNoUhJ3QQNFSwIRdtDvT2y&#10;zySafRt3txr/vVsoeBxm5htmVgymE2dyvrWsYDJOQBBXVrdcK/j+Wj6/gvABWWNnmRRcyUORPz7M&#10;MNP2whs6b0MtIoR9hgqaEPpMSl81ZNCPbU8cvb11BkOUrpba4SXCTSfTJJlKgy3HhQZ7Khuqjttf&#10;o6CTx/XuJ9msBlp8Lt4/HB7KEyr1NBrmbyACDeEe/m+vtIL0Bf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TYNxQAAANsAAAAPAAAAAAAAAAAAAAAAAJgCAABkcnMv&#10;ZG93bnJldi54bWxQSwUGAAAAAAQABAD1AAAAigMAAAAA&#10;" filled="f" strokecolor="#4e6128 [1606]"/>
                </v:group>
                <v:group id="Group 25" o:spid="_x0000_s1037" style="position:absolute;left:142;top:26384;width:57719;height:470" coordsize="5771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26" o:spid="_x0000_s1038" style="position:absolute;left:19049;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4cUA&#10;AADbAAAADwAAAGRycy9kb3ducmV2LnhtbESPQWvCQBSE74L/YXlCb82mHkJJs5EqFSwIRe2hvT2y&#10;r0lq9m26u8b4712h4HGYmW+YYjGaTgzkfGtZwVOSgiCurG65VvB5WD8+g/ABWWNnmRRcyMOinE4K&#10;zLU9846GfahFhLDPUUETQp9L6auGDPrE9sTR+7HOYIjS1VI7PEe46eQ8TTNpsOW40GBPq4aq4/5k&#10;FHTyuP3+SnebkZYfy7d3h7+rP1TqYTa+voAINIZ7+L+90QrmGdy+xB8g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Jw3hxQAAANsAAAAPAAAAAAAAAAAAAAAAAJgCAABkcnMv&#10;ZG93bnJldi54bWxQSwUGAAAAAAQABAD1AAAAigMAAAAA&#10;" filled="f" strokecolor="#4e6128 [1606]"/>
                  <v:oval id="Oval 27" o:spid="_x0000_s1039" style="position:absolute;width:52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oesUA&#10;AADbAAAADwAAAGRycy9kb3ducmV2LnhtbESPQWvCQBSE74X+h+UJvdWNOdSSugkaKlgQiraHentk&#10;n0k0+zbubjX+e7dQ8DjMzDfMrBhMJ87kfGtZwWScgCCurG65VvD9tXx+BeEDssbOMim4kocif3yY&#10;YabthTd03oZaRAj7DBU0IfSZlL5qyKAf2544envrDIYoXS21w0uEm06mSfIiDbYcFxrsqWyoOm5/&#10;jYJOHte7n2SzGmjxuXj/cHgoT6jU02iYv4EINIR7+L+90grSK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6h6xQAAANsAAAAPAAAAAAAAAAAAAAAAAJgCAABkcnMv&#10;ZG93bnJldi54bWxQSwUGAAAAAAQABAD1AAAAigMAAAAA&#10;" filled="f" strokecolor="#4e6128 [1606]"/>
                  <v:oval id="Oval 28" o:spid="_x0000_s1040" style="position:absolute;left:38099;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8CMIA&#10;AADbAAAADwAAAGRycy9kb3ducmV2LnhtbERPz2vCMBS+D/Y/hDfwNlM9jNGZFisOHAhS3WG7PZpn&#10;W9u81CSz9b9fDoMdP77fq3wyvbiR861lBYt5AoK4srrlWsHn6f35FYQPyBp7y6TgTh7y7PFhham2&#10;I5d0O4ZaxBD2KSpoQhhSKX3VkEE/twNx5M7WGQwRulpqh2MMN71cJsmLNNhybGhwoE1DVXf8MQp6&#10;2e2/v5JyN1FxKLYfDi+bKyo1e5rWbyACTeFf/OfeaQXLODZ+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DwIwgAAANsAAAAPAAAAAAAAAAAAAAAAAJgCAABkcnMvZG93&#10;bnJldi54bWxQSwUGAAAAAAQABAD1AAAAhwMAAAAA&#10;" filled="f" strokecolor="#4e6128 [1606]"/>
                  <v:oval id="Oval 29" o:spid="_x0000_s1041" style="position:absolute;left:57197;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Zk8UA&#10;AADbAAAADwAAAGRycy9kb3ducmV2LnhtbESPQWvCQBSE74X+h+UJvdWNORSbugkaKlgQiraHentk&#10;n0k0+zbubjX+e7dQ8DjMzDfMrBhMJ87kfGtZwWScgCCurG65VvD9tXyegvABWWNnmRRcyUORPz7M&#10;MNP2whs6b0MtIoR9hgqaEPpMSl81ZNCPbU8cvb11BkOUrpba4SXCTSfTJHmRBluOCw32VDZUHbe/&#10;RkEnj+vdT7JZDbT4XLx/ODyUJ1TqaTTM30AEGsI9/N9eaQXpK/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JmTxQAAANsAAAAPAAAAAAAAAAAAAAAAAJgCAABkcnMv&#10;ZG93bnJldi54bWxQSwUGAAAAAAQABAD1AAAAigMAAAAA&#10;" filled="f" strokecolor="#4e6128 [1606]"/>
                </v:group>
                <v:group id="Group 30" o:spid="_x0000_s1042" style="position:absolute;top:39624;width:57718;height:469" coordsize="5771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31" o:spid="_x0000_s1043" style="position:absolute;left:19049;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cDSMUA&#10;AADbAAAADwAAAGRycy9kb3ducmV2LnhtbESPQWvCQBSE74L/YXlCb7qJhVKiq1SxYKEgRg/29si+&#10;Jmmyb9PdrUn/fVcoeBxm5htmuR5MK67kfG1ZQTpLQBAXVtdcKjifXqfPIHxA1thaJgW/5GG9Go+W&#10;mGnb85GueShFhLDPUEEVQpdJ6YuKDPqZ7Yij92mdwRClK6V22Ee4aeU8SZ6kwZrjQoUdbSsqmvzH&#10;KGhl8/5xSY77gTaHze7N4df2G5V6mAwvCxCBhnAP/7f3WsFjC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wNIxQAAANsAAAAPAAAAAAAAAAAAAAAAAJgCAABkcnMv&#10;ZG93bnJldi54bWxQSwUGAAAAAAQABAD1AAAAigMAAAAA&#10;" filled="f" strokecolor="#4e6128 [1606]"/>
                  <v:oval id="Oval 32" o:spid="_x0000_s1044" style="position:absolute;width:520;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dP8UA&#10;AADbAAAADwAAAGRycy9kb3ducmV2LnhtbESPQWvCQBSE74X+h+UJvdWNKUhJ3QQNFSwIRdtDvT2y&#10;zySafRt3txr/vVsoeBxm5htmVgymE2dyvrWsYDJOQBBXVrdcK/j+Wj6/gvABWWNnmRRcyUORPz7M&#10;MNP2whs6b0MtIoR9hgqaEPpMSl81ZNCPbU8cvb11BkOUrpba4SXCTSfTJJlKgy3HhQZ7Khuqjttf&#10;o6CTx/XuJ9msBlp8Lt4/HB7KEyr1NBrmbyACDeEe/m+vtIKX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Z0/xQAAANsAAAAPAAAAAAAAAAAAAAAAAJgCAABkcnMv&#10;ZG93bnJldi54bWxQSwUGAAAAAAQABAD1AAAAigMAAAAA&#10;" filled="f" strokecolor="#4e6128 [1606]"/>
                  <v:oval id="Oval 33" o:spid="_x0000_s1045" style="position:absolute;left:38099;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4pMUA&#10;AADbAAAADwAAAGRycy9kb3ducmV2LnhtbESPQWvCQBSE74X+h+UJvTUbFaSkWcVICxaEou2h3h7Z&#10;ZxKTfRt3txr/vVsoeBxm5hsmXwymE2dyvrGsYJykIIhLqxuuFHx/vT+/gPABWWNnmRRcycNi/viQ&#10;Y6bthbd03oVKRAj7DBXUIfSZlL6syaBPbE8cvYN1BkOUrpLa4SXCTScnaTqTBhuOCzX2tKqpbHe/&#10;RkEn283+J92uByo+i7cPh8fVCZV6Gg3LVxCBhnAP/7fXWsF0Cn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TikxQAAANsAAAAPAAAAAAAAAAAAAAAAAJgCAABkcnMv&#10;ZG93bnJldi54bWxQSwUGAAAAAAQABAD1AAAAigMAAAAA&#10;" filled="f" strokecolor="#4e6128 [1606]"/>
                  <v:oval id="Oval 34" o:spid="_x0000_s1046" style="position:absolute;left:57197;width:521;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g0MQA&#10;AADbAAAADwAAAGRycy9kb3ducmV2LnhtbESPT2sCMRTE7wW/Q3hCbzWrliKrUVQqWBCKfw56e2ye&#10;u6ubl22S6vrtjSB4HGbmN8xo0phKXMj50rKCbicBQZxZXXKuYLddfAxA+ICssbJMCm7kYTJuvY0w&#10;1fbKa7psQi4ihH2KCooQ6lRKnxVk0HdsTRy9o3UGQ5Qul9rhNcJNJXtJ8iUNlhwXCqxpXlB23vwb&#10;BZU8rw77ZL1saPY7+/5xeJr/oVLv7WY6BBGoCa/ws73UCvqf8PgSf4A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oNDEAAAA2wAAAA8AAAAAAAAAAAAAAAAAmAIAAGRycy9k&#10;b3ducmV2LnhtbFBLBQYAAAAABAAEAPUAAACJAwAAAAA=&#10;" filled="f" strokecolor="#4e6128 [1606]"/>
                </v:group>
              </v:group>
            </w:pict>
          </mc:Fallback>
        </mc:AlternateContent>
      </w:r>
      <w:r w:rsidR="00E27C2E">
        <w:rPr>
          <w:bCs/>
          <w:noProof/>
          <w:lang w:eastAsia="en-AU"/>
        </w:rPr>
        <w:drawing>
          <wp:inline distT="0" distB="0" distL="0" distR="0" wp14:anchorId="4B25C250" wp14:editId="49E666E2">
            <wp:extent cx="8267700" cy="584384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_Map_Spring_2015.png"/>
                    <pic:cNvPicPr/>
                  </pic:nvPicPr>
                  <pic:blipFill>
                    <a:blip r:embed="rId37">
                      <a:extLst>
                        <a:ext uri="{28A0092B-C50C-407E-A947-70E740481C1C}">
                          <a14:useLocalDpi xmlns:a14="http://schemas.microsoft.com/office/drawing/2010/main" val="0"/>
                        </a:ext>
                      </a:extLst>
                    </a:blip>
                    <a:stretch>
                      <a:fillRect/>
                    </a:stretch>
                  </pic:blipFill>
                  <pic:spPr>
                    <a:xfrm>
                      <a:off x="0" y="0"/>
                      <a:ext cx="8271860" cy="5846781"/>
                    </a:xfrm>
                    <a:prstGeom prst="rect">
                      <a:avLst/>
                    </a:prstGeom>
                  </pic:spPr>
                </pic:pic>
              </a:graphicData>
            </a:graphic>
          </wp:inline>
        </w:drawing>
      </w:r>
    </w:p>
    <w:p w14:paraId="6D98D92B" w14:textId="4A0E6B6D" w:rsidR="008E4351" w:rsidRPr="00AD2E1A" w:rsidRDefault="008E4351" w:rsidP="00AD2E1A">
      <w:pPr>
        <w:pStyle w:val="ARIERCaption-Figure"/>
        <w:sectPr w:rsidR="008E4351" w:rsidRPr="00AD2E1A" w:rsidSect="008E4351">
          <w:pgSz w:w="16838" w:h="11906" w:orient="landscape"/>
          <w:pgMar w:top="720" w:right="991" w:bottom="720" w:left="720" w:header="708" w:footer="708" w:gutter="0"/>
          <w:pgBorders w:offsetFrom="page">
            <w:left w:val="single" w:sz="4" w:space="24" w:color="FFFFFF" w:themeColor="background1"/>
            <w:right w:val="single" w:sz="4" w:space="24" w:color="FFFFFF" w:themeColor="background1"/>
          </w:pgBorders>
          <w:cols w:space="708"/>
          <w:docGrid w:linePitch="360"/>
        </w:sectPr>
      </w:pPr>
      <w:bookmarkStart w:id="58" w:name="_Toc298707053"/>
      <w:r w:rsidRPr="00AD2E1A">
        <w:t>Figure 1. Spring: wind</w:t>
      </w:r>
      <w:r w:rsidR="003C67CE">
        <w:t xml:space="preserve"> </w:t>
      </w:r>
      <w:r w:rsidRPr="00AD2E1A">
        <w:t>frequencies for four wind speeds (m</w:t>
      </w:r>
      <w:r w:rsidR="00F661D0">
        <w:t xml:space="preserve"> </w:t>
      </w:r>
      <w:r w:rsidRPr="00AD2E1A">
        <w:t>s</w:t>
      </w:r>
      <w:r w:rsidR="00F661D0" w:rsidRPr="002213DF">
        <w:rPr>
          <w:vertAlign w:val="superscript"/>
        </w:rPr>
        <w:t>-1</w:t>
      </w:r>
      <w:r w:rsidRPr="00AD2E1A">
        <w:t>) from each of four wind directions (N,</w:t>
      </w:r>
      <w:r w:rsidR="00B05761">
        <w:t xml:space="preserve"> </w:t>
      </w:r>
      <w:r w:rsidRPr="00AD2E1A">
        <w:t>S,</w:t>
      </w:r>
      <w:r w:rsidR="00B05761">
        <w:t xml:space="preserve"> </w:t>
      </w:r>
      <w:r w:rsidRPr="00AD2E1A">
        <w:t>W,</w:t>
      </w:r>
      <w:r w:rsidR="00B05761">
        <w:t xml:space="preserve"> </w:t>
      </w:r>
      <w:r w:rsidRPr="00AD2E1A">
        <w:t xml:space="preserve">E ±45°). </w:t>
      </w:r>
      <w:r w:rsidRPr="00AD2E1A">
        <w:rPr>
          <w:b w:val="0"/>
        </w:rPr>
        <w:t>W</w:t>
      </w:r>
      <w:r w:rsidR="00067847">
        <w:rPr>
          <w:b w:val="0"/>
        </w:rPr>
        <w:t>ind data modelled by CSIRO. G</w:t>
      </w:r>
      <w:r w:rsidR="00BC00FB">
        <w:rPr>
          <w:b w:val="0"/>
        </w:rPr>
        <w:t>reen circle</w:t>
      </w:r>
      <w:r w:rsidR="00067847">
        <w:rPr>
          <w:b w:val="0"/>
        </w:rPr>
        <w:t>s</w:t>
      </w:r>
      <w:r w:rsidR="00BC00FB">
        <w:rPr>
          <w:b w:val="0"/>
        </w:rPr>
        <w:t xml:space="preserve"> indicate the </w:t>
      </w:r>
      <w:r w:rsidRPr="00AD2E1A">
        <w:rPr>
          <w:b w:val="0"/>
        </w:rPr>
        <w:t xml:space="preserve"> area discuss</w:t>
      </w:r>
      <w:r w:rsidR="00B05761">
        <w:rPr>
          <w:b w:val="0"/>
        </w:rPr>
        <w:t>ed</w:t>
      </w:r>
      <w:r w:rsidRPr="00AD2E1A">
        <w:rPr>
          <w:b w:val="0"/>
        </w:rPr>
        <w:t xml:space="preserve"> in the </w:t>
      </w:r>
      <w:r w:rsidR="00B05761">
        <w:rPr>
          <w:b w:val="0"/>
        </w:rPr>
        <w:t>‘</w:t>
      </w:r>
      <w:r w:rsidRPr="00BC00FB">
        <w:rPr>
          <w:b w:val="0"/>
          <w:i/>
        </w:rPr>
        <w:t>Example of application</w:t>
      </w:r>
      <w:r w:rsidR="00B05761">
        <w:rPr>
          <w:b w:val="0"/>
        </w:rPr>
        <w:t>’</w:t>
      </w:r>
      <w:r w:rsidR="00B05761" w:rsidRPr="00AD2E1A">
        <w:rPr>
          <w:b w:val="0"/>
        </w:rPr>
        <w:t xml:space="preserve"> </w:t>
      </w:r>
      <w:r w:rsidRPr="00AD2E1A">
        <w:rPr>
          <w:b w:val="0"/>
        </w:rPr>
        <w:t>provided in the text.</w:t>
      </w:r>
      <w:bookmarkEnd w:id="58"/>
      <w:r w:rsidR="00674410">
        <w:rPr>
          <w:b w:val="0"/>
        </w:rPr>
        <w:t xml:space="preserve"> </w:t>
      </w:r>
    </w:p>
    <w:p w14:paraId="1BD03FB5" w14:textId="0316F1EB" w:rsidR="008E4351" w:rsidRPr="00DB1537" w:rsidRDefault="008E4351" w:rsidP="00DB1537">
      <w:pPr>
        <w:pStyle w:val="ARIERHA"/>
        <w:rPr>
          <w:lang w:val="en-AU"/>
        </w:rPr>
      </w:pPr>
      <w:bookmarkStart w:id="59" w:name="_Toc428805815"/>
      <w:r w:rsidRPr="00DB1537">
        <w:rPr>
          <w:lang w:val="en-AU"/>
        </w:rPr>
        <w:lastRenderedPageBreak/>
        <w:t>R</w:t>
      </w:r>
      <w:r w:rsidR="00DB1537" w:rsidRPr="00DB1537">
        <w:rPr>
          <w:lang w:val="en-AU"/>
        </w:rPr>
        <w:t>eferences</w:t>
      </w:r>
      <w:bookmarkEnd w:id="59"/>
    </w:p>
    <w:p w14:paraId="1F28CA9D" w14:textId="5CE333DB" w:rsidR="008E4351" w:rsidRPr="008C689E" w:rsidRDefault="008E4351" w:rsidP="00B83FD0">
      <w:pPr>
        <w:pStyle w:val="ReportReference"/>
      </w:pPr>
      <w:r w:rsidRPr="008C689E">
        <w:t xml:space="preserve">Browne, M. and Dinsmore, J.J. (1986). Implications of marsh size and isolation for marsh bird management. </w:t>
      </w:r>
      <w:r w:rsidRPr="002213DF">
        <w:rPr>
          <w:i/>
        </w:rPr>
        <w:t>Journal of Wildlife Management</w:t>
      </w:r>
      <w:r w:rsidRPr="008C689E">
        <w:t xml:space="preserve"> </w:t>
      </w:r>
      <w:r w:rsidRPr="002213DF">
        <w:rPr>
          <w:b/>
        </w:rPr>
        <w:t>50</w:t>
      </w:r>
      <w:r w:rsidR="00A57B09">
        <w:t>,</w:t>
      </w:r>
      <w:r w:rsidR="00A57B09" w:rsidRPr="008C689E">
        <w:t xml:space="preserve"> </w:t>
      </w:r>
      <w:r w:rsidRPr="008C689E">
        <w:t>392–397.</w:t>
      </w:r>
    </w:p>
    <w:p w14:paraId="7AF1A3ED" w14:textId="7B4A3746" w:rsidR="008E4351" w:rsidRPr="008C689E" w:rsidRDefault="008E4351" w:rsidP="00B83FD0">
      <w:pPr>
        <w:pStyle w:val="ReportReference"/>
      </w:pPr>
      <w:r w:rsidRPr="008C689E">
        <w:t>Clemann, N, Scroggie, M.P., Smith</w:t>
      </w:r>
      <w:r w:rsidR="00A57B09">
        <w:t>,</w:t>
      </w:r>
      <w:r w:rsidRPr="008C689E">
        <w:t xml:space="preserve"> M.J., Peterson</w:t>
      </w:r>
      <w:r w:rsidR="00A57B09">
        <w:t>,</w:t>
      </w:r>
      <w:r w:rsidRPr="008C689E">
        <w:t xml:space="preserve"> G.N.L</w:t>
      </w:r>
      <w:r w:rsidR="00A57B09" w:rsidRPr="008C689E">
        <w:t>.</w:t>
      </w:r>
      <w:r w:rsidR="00A57B09">
        <w:t xml:space="preserve"> and</w:t>
      </w:r>
      <w:r w:rsidR="00A57B09" w:rsidRPr="008C689E">
        <w:t xml:space="preserve"> </w:t>
      </w:r>
      <w:r w:rsidRPr="008C689E">
        <w:t>Hunter</w:t>
      </w:r>
      <w:r w:rsidR="00A57B09">
        <w:t>,</w:t>
      </w:r>
      <w:r w:rsidRPr="008C689E">
        <w:t xml:space="preserve"> D. (2013). Characteristics of refugia used by the threatened Australian Growling Grass Frog (</w:t>
      </w:r>
      <w:r w:rsidRPr="002213DF">
        <w:rPr>
          <w:i/>
        </w:rPr>
        <w:t>Litoria raniformis</w:t>
      </w:r>
      <w:r w:rsidRPr="008C689E">
        <w:t xml:space="preserve">) during a prolonged drought. </w:t>
      </w:r>
      <w:r w:rsidRPr="002213DF">
        <w:rPr>
          <w:i/>
        </w:rPr>
        <w:t>Wildlife Research</w:t>
      </w:r>
      <w:r w:rsidRPr="008C689E">
        <w:t xml:space="preserve">, </w:t>
      </w:r>
      <w:r w:rsidRPr="002213DF">
        <w:rPr>
          <w:b/>
        </w:rPr>
        <w:t>40</w:t>
      </w:r>
      <w:r w:rsidRPr="008C689E">
        <w:t>: 385</w:t>
      </w:r>
      <w:r w:rsidR="00A57B09">
        <w:t>–</w:t>
      </w:r>
      <w:r w:rsidRPr="008C689E">
        <w:t>392.</w:t>
      </w:r>
    </w:p>
    <w:p w14:paraId="390EF295" w14:textId="77777777" w:rsidR="00BE09B0" w:rsidRDefault="00BE09B0" w:rsidP="00BE09B0">
      <w:pPr>
        <w:pStyle w:val="ReportReference"/>
      </w:pPr>
      <w:r w:rsidRPr="00BE09B0">
        <w:t>DSE (2007). Advisory List of rare or threatened plants in Victoria — 2007. Victorian Department of</w:t>
      </w:r>
      <w:r>
        <w:t xml:space="preserve"> </w:t>
      </w:r>
      <w:r w:rsidRPr="00BE09B0">
        <w:t>Sustainability and Environment, East Melbourne, Victoria.</w:t>
      </w:r>
    </w:p>
    <w:p w14:paraId="232AB276" w14:textId="1B9BDC8B" w:rsidR="008E4351" w:rsidRPr="008C689E" w:rsidRDefault="008E4351" w:rsidP="00BE09B0">
      <w:pPr>
        <w:pStyle w:val="ReportReference"/>
      </w:pPr>
      <w:r w:rsidRPr="008C689E">
        <w:t xml:space="preserve">DEPI (2013). </w:t>
      </w:r>
      <w:r w:rsidRPr="00BE09B0">
        <w:t>Index of Wetland Condition Assessment Procedure September 2013</w:t>
      </w:r>
      <w:r w:rsidRPr="008C689E">
        <w:t>. Department of Environment and Primary Industries, East Melbourne, Victoria</w:t>
      </w:r>
    </w:p>
    <w:p w14:paraId="3A65F161" w14:textId="30CE1F0A" w:rsidR="00C04EC9" w:rsidRDefault="00C04EC9" w:rsidP="00C04EC9">
      <w:pPr>
        <w:pStyle w:val="ReportReference"/>
      </w:pPr>
      <w:r w:rsidRPr="00ED1D3C">
        <w:t>D</w:t>
      </w:r>
      <w:r>
        <w:t>ELWP</w:t>
      </w:r>
      <w:r w:rsidRPr="00ED1D3C">
        <w:t xml:space="preserve"> (201</w:t>
      </w:r>
      <w:r>
        <w:t>5</w:t>
      </w:r>
      <w:r w:rsidRPr="00ED1D3C">
        <w:t>)</w:t>
      </w:r>
      <w:r w:rsidRPr="006819DC">
        <w:t xml:space="preserve"> </w:t>
      </w:r>
      <w:r w:rsidRPr="00ED1D3C">
        <w:t xml:space="preserve">Corporate geospatial data library. </w:t>
      </w:r>
      <w:r w:rsidR="003661C4">
        <w:t>WETLAND_CURRENT</w:t>
      </w:r>
      <w:r w:rsidRPr="00ED1D3C">
        <w:t xml:space="preserve">. </w:t>
      </w:r>
      <w:r w:rsidR="003661C4">
        <w:t xml:space="preserve">The State of Victoria, </w:t>
      </w:r>
      <w:r w:rsidRPr="00ED1D3C">
        <w:t>Department of Environment</w:t>
      </w:r>
      <w:r>
        <w:t>, Land, Water and Planning</w:t>
      </w:r>
      <w:r w:rsidRPr="00ED1D3C">
        <w:t>, East Melbourne</w:t>
      </w:r>
      <w:r w:rsidR="003661C4">
        <w:t>.</w:t>
      </w:r>
    </w:p>
    <w:p w14:paraId="4359CE45" w14:textId="6D388629" w:rsidR="007117BD" w:rsidRDefault="00D9769B" w:rsidP="007117BD">
      <w:pPr>
        <w:pStyle w:val="ReportReference"/>
      </w:pPr>
      <w:r w:rsidRPr="00ED1D3C">
        <w:t>D</w:t>
      </w:r>
      <w:r>
        <w:t>ELWP</w:t>
      </w:r>
      <w:r w:rsidRPr="00ED1D3C">
        <w:t xml:space="preserve"> (201</w:t>
      </w:r>
      <w:r>
        <w:t>5</w:t>
      </w:r>
      <w:r w:rsidRPr="00ED1D3C">
        <w:t>)</w:t>
      </w:r>
      <w:r w:rsidRPr="006819DC">
        <w:t xml:space="preserve"> </w:t>
      </w:r>
      <w:r w:rsidRPr="00ED1D3C">
        <w:t>Corporate geospatial data library</w:t>
      </w:r>
      <w:r w:rsidRPr="007117BD">
        <w:t xml:space="preserve"> </w:t>
      </w:r>
      <w:r w:rsidR="007117BD">
        <w:t xml:space="preserve">FARM_DAM_BOUNDARIES. </w:t>
      </w:r>
      <w:r>
        <w:t xml:space="preserve"> </w:t>
      </w:r>
      <w:r w:rsidR="007117BD">
        <w:t xml:space="preserve">The State of Victoria, </w:t>
      </w:r>
      <w:r w:rsidR="007117BD" w:rsidRPr="00ED1D3C">
        <w:t>Department of Environment</w:t>
      </w:r>
      <w:r w:rsidR="007117BD">
        <w:t>, Land, Water and Planning</w:t>
      </w:r>
      <w:r w:rsidR="007117BD" w:rsidRPr="00ED1D3C">
        <w:t>, East Melbourne</w:t>
      </w:r>
      <w:r w:rsidR="007117BD">
        <w:t>.</w:t>
      </w:r>
    </w:p>
    <w:p w14:paraId="380D19FB" w14:textId="0F0D7CC2" w:rsidR="008E4351" w:rsidRPr="00B83FD0" w:rsidRDefault="008E4351" w:rsidP="00B83FD0">
      <w:pPr>
        <w:pStyle w:val="ReportReference"/>
      </w:pPr>
      <w:r w:rsidRPr="00B83FD0">
        <w:t>Ferwerda, F. (2003</w:t>
      </w:r>
      <w:r w:rsidR="00A57B09" w:rsidRPr="00B83FD0">
        <w:t>)</w:t>
      </w:r>
      <w:r w:rsidR="00A57B09">
        <w:t>.</w:t>
      </w:r>
      <w:r w:rsidR="00A57B09" w:rsidRPr="00B83FD0">
        <w:t xml:space="preserve"> </w:t>
      </w:r>
      <w:r w:rsidRPr="002213DF">
        <w:rPr>
          <w:i/>
        </w:rPr>
        <w:t>Assessing the importance of remnant vegetation for maintaining biodiversity in rural landscapes using geospatial analysis</w:t>
      </w:r>
      <w:r w:rsidR="00A57B09">
        <w:t>.</w:t>
      </w:r>
      <w:r w:rsidR="00A57B09" w:rsidRPr="00B83FD0">
        <w:t xml:space="preserve"> </w:t>
      </w:r>
      <w:r w:rsidRPr="00B83FD0">
        <w:t>Masters Thesis, RMIT</w:t>
      </w:r>
      <w:r w:rsidR="00A57B09">
        <w:t>, Melbourne, Victoria.</w:t>
      </w:r>
    </w:p>
    <w:p w14:paraId="69AA861A" w14:textId="1377DC38" w:rsidR="008E4351" w:rsidRPr="008C689E" w:rsidRDefault="008E4351" w:rsidP="00B83FD0">
      <w:pPr>
        <w:pStyle w:val="ReportReference"/>
      </w:pPr>
      <w:r w:rsidRPr="008C689E">
        <w:t xml:space="preserve">Figuerola, J. and Green, A.J. (2002a). Dispersal of aquatic organisms by waterbirds: a review of past research and priorities for future studies. </w:t>
      </w:r>
      <w:r w:rsidRPr="002213DF">
        <w:rPr>
          <w:i/>
        </w:rPr>
        <w:t>Freshwater Biology</w:t>
      </w:r>
      <w:r w:rsidRPr="008C689E">
        <w:t xml:space="preserve"> </w:t>
      </w:r>
      <w:r w:rsidRPr="002213DF">
        <w:rPr>
          <w:b/>
        </w:rPr>
        <w:t>47</w:t>
      </w:r>
      <w:r w:rsidR="00A57B09">
        <w:t>,</w:t>
      </w:r>
      <w:r w:rsidR="00A57B09" w:rsidRPr="008C689E">
        <w:t xml:space="preserve"> </w:t>
      </w:r>
      <w:r w:rsidRPr="008C689E">
        <w:t>483–494.</w:t>
      </w:r>
    </w:p>
    <w:p w14:paraId="4DE77E11" w14:textId="78481D97" w:rsidR="008E4351" w:rsidRPr="008C689E" w:rsidRDefault="008E4351" w:rsidP="00B83FD0">
      <w:pPr>
        <w:pStyle w:val="ReportReference"/>
      </w:pPr>
      <w:r w:rsidRPr="008C689E">
        <w:t xml:space="preserve">Frith, H.J. (1959). The ecology of wild ducks in inland New South Wales. II. Movements. </w:t>
      </w:r>
      <w:r w:rsidRPr="002213DF">
        <w:rPr>
          <w:i/>
        </w:rPr>
        <w:t>CSIRO Wildlife Research</w:t>
      </w:r>
      <w:r w:rsidRPr="008C689E">
        <w:t xml:space="preserve"> </w:t>
      </w:r>
      <w:r w:rsidRPr="002213DF">
        <w:rPr>
          <w:b/>
        </w:rPr>
        <w:t>4</w:t>
      </w:r>
      <w:r w:rsidR="00A57B09">
        <w:t>,</w:t>
      </w:r>
      <w:r w:rsidR="00A57B09" w:rsidRPr="008C689E">
        <w:t xml:space="preserve"> </w:t>
      </w:r>
      <w:r w:rsidRPr="008C689E">
        <w:t>108–131.</w:t>
      </w:r>
    </w:p>
    <w:p w14:paraId="44DC3E39" w14:textId="137DE14C" w:rsidR="008E4351" w:rsidRPr="008C689E" w:rsidRDefault="008E4351" w:rsidP="00B83FD0">
      <w:pPr>
        <w:pStyle w:val="ReportReference"/>
      </w:pPr>
      <w:r w:rsidRPr="008C689E">
        <w:t>Froneman, A., Mangall, M.J., Little, R.M. and Crowe, T.M.</w:t>
      </w:r>
      <w:r w:rsidR="00A57B09">
        <w:t xml:space="preserve"> </w:t>
      </w:r>
      <w:r w:rsidRPr="008C689E">
        <w:t xml:space="preserve">(2001). Waterbird assemblages and associated habitat characteristics of farm ponds in the Western Cape, South Africa. </w:t>
      </w:r>
      <w:r w:rsidRPr="002213DF">
        <w:rPr>
          <w:i/>
        </w:rPr>
        <w:t>Biodiversity and Conservation</w:t>
      </w:r>
      <w:r w:rsidRPr="008C689E">
        <w:t xml:space="preserve"> </w:t>
      </w:r>
      <w:r w:rsidR="00A57B09">
        <w:rPr>
          <w:b/>
        </w:rPr>
        <w:t>10</w:t>
      </w:r>
      <w:r w:rsidR="00A57B09">
        <w:t xml:space="preserve">, </w:t>
      </w:r>
      <w:r w:rsidRPr="008C689E">
        <w:t>251</w:t>
      </w:r>
      <w:r w:rsidR="00A57B09">
        <w:t>–</w:t>
      </w:r>
      <w:r w:rsidRPr="008C689E">
        <w:t>270.</w:t>
      </w:r>
    </w:p>
    <w:p w14:paraId="504BE7B3" w14:textId="5F38E432" w:rsidR="008E4351" w:rsidRPr="008C689E" w:rsidRDefault="008E4351" w:rsidP="00B83FD0">
      <w:pPr>
        <w:pStyle w:val="ReportReference"/>
      </w:pPr>
      <w:r w:rsidRPr="008C689E">
        <w:t xml:space="preserve">Haig, S.M., Mehlman, D.W. and Oring, L.W. (1998). Avian movements and wetland connectivity in landscape conservation. </w:t>
      </w:r>
      <w:r w:rsidRPr="002213DF">
        <w:rPr>
          <w:i/>
        </w:rPr>
        <w:t>Conservation Biology</w:t>
      </w:r>
      <w:r w:rsidRPr="008C689E">
        <w:t xml:space="preserve"> </w:t>
      </w:r>
      <w:r w:rsidRPr="002213DF">
        <w:rPr>
          <w:b/>
        </w:rPr>
        <w:t>12</w:t>
      </w:r>
      <w:r w:rsidR="00A57B09">
        <w:t>,</w:t>
      </w:r>
      <w:r w:rsidR="00A57B09" w:rsidRPr="008C689E">
        <w:t xml:space="preserve"> </w:t>
      </w:r>
      <w:r w:rsidRPr="008C689E">
        <w:t>749–758.</w:t>
      </w:r>
    </w:p>
    <w:p w14:paraId="6812FA8A" w14:textId="77777777" w:rsidR="006D21D9" w:rsidRPr="008C689E" w:rsidRDefault="006D21D9" w:rsidP="006D21D9">
      <w:pPr>
        <w:pStyle w:val="ReportReference"/>
      </w:pPr>
      <w:r w:rsidRPr="008C689E">
        <w:t xml:space="preserve">Hazell, D., Cunnningham, R., Lindenmayer, D., Mackey, B. and Osborne, W. (2001). Use of farm dams as frog habitat in an Australian agricultural landscape: factors affecting species richness and distribution. </w:t>
      </w:r>
      <w:r w:rsidRPr="004451A7">
        <w:rPr>
          <w:i/>
        </w:rPr>
        <w:t>Biological Conservation</w:t>
      </w:r>
      <w:r w:rsidRPr="008C689E">
        <w:t xml:space="preserve"> </w:t>
      </w:r>
      <w:r w:rsidRPr="004451A7">
        <w:rPr>
          <w:b/>
        </w:rPr>
        <w:t>102</w:t>
      </w:r>
      <w:r w:rsidRPr="008C689E">
        <w:t>, 155–169.</w:t>
      </w:r>
    </w:p>
    <w:p w14:paraId="0B049373" w14:textId="06A5F181" w:rsidR="008E4351" w:rsidRPr="00B83FD0" w:rsidRDefault="008E4351" w:rsidP="00B83FD0">
      <w:pPr>
        <w:pStyle w:val="ReportReference"/>
      </w:pPr>
      <w:r w:rsidRPr="00B83FD0">
        <w:t xml:space="preserve">Hazell, D., Hero, J.M., Lindenmayer, D. and Cunningham, R. (2004). A comparison of constructed and natural habitat for frog conservation in an Australian agricultural landscape. </w:t>
      </w:r>
      <w:r w:rsidRPr="002213DF">
        <w:rPr>
          <w:i/>
        </w:rPr>
        <w:t>Biological Conservation</w:t>
      </w:r>
      <w:r w:rsidRPr="00B83FD0">
        <w:t xml:space="preserve"> </w:t>
      </w:r>
      <w:r w:rsidRPr="002213DF">
        <w:rPr>
          <w:b/>
        </w:rPr>
        <w:t>119</w:t>
      </w:r>
      <w:r w:rsidR="00A57B09">
        <w:t>,</w:t>
      </w:r>
      <w:r w:rsidR="00A57B09" w:rsidRPr="00B83FD0">
        <w:t xml:space="preserve"> </w:t>
      </w:r>
      <w:r w:rsidRPr="00B83FD0">
        <w:t>61</w:t>
      </w:r>
      <w:r w:rsidR="00A57B09">
        <w:t>–</w:t>
      </w:r>
      <w:r w:rsidRPr="00B83FD0">
        <w:t>71.</w:t>
      </w:r>
    </w:p>
    <w:p w14:paraId="766C8164" w14:textId="79C68C6C" w:rsidR="003C67CE" w:rsidRDefault="008E4351" w:rsidP="00B83FD0">
      <w:pPr>
        <w:pStyle w:val="ReportReference"/>
      </w:pPr>
      <w:r w:rsidRPr="00B83FD0">
        <w:t xml:space="preserve">Kingsford, R.T. (1992). Maned ducks and farm dams: a success story. </w:t>
      </w:r>
      <w:r w:rsidRPr="002213DF">
        <w:rPr>
          <w:i/>
        </w:rPr>
        <w:t>Emu</w:t>
      </w:r>
      <w:r w:rsidRPr="00B83FD0">
        <w:t xml:space="preserve"> </w:t>
      </w:r>
      <w:r w:rsidRPr="002213DF">
        <w:rPr>
          <w:b/>
        </w:rPr>
        <w:t>92</w:t>
      </w:r>
      <w:r w:rsidR="00A57B09">
        <w:t xml:space="preserve">, </w:t>
      </w:r>
      <w:r w:rsidRPr="00B83FD0">
        <w:t>163</w:t>
      </w:r>
      <w:r w:rsidR="00A57B09">
        <w:t>–</w:t>
      </w:r>
      <w:r w:rsidRPr="00B83FD0">
        <w:t>169.</w:t>
      </w:r>
    </w:p>
    <w:p w14:paraId="754D26F8" w14:textId="6C9BDFEB" w:rsidR="008E4351" w:rsidRPr="008C689E" w:rsidRDefault="008E4351" w:rsidP="00B83FD0">
      <w:pPr>
        <w:pStyle w:val="ReportReference"/>
      </w:pPr>
      <w:r w:rsidRPr="008C689E">
        <w:t xml:space="preserve">Kingsford, R.T. and Norman, F.I. (2002). Australian waterbirds – products of the </w:t>
      </w:r>
      <w:r w:rsidR="00A57B09" w:rsidRPr="008C689E">
        <w:t>continent</w:t>
      </w:r>
      <w:r w:rsidR="00A57B09">
        <w:t>’</w:t>
      </w:r>
      <w:r w:rsidR="00A57B09" w:rsidRPr="008C689E">
        <w:t xml:space="preserve">s </w:t>
      </w:r>
      <w:r w:rsidRPr="008C689E">
        <w:t xml:space="preserve">ecology. </w:t>
      </w:r>
      <w:r w:rsidRPr="002213DF">
        <w:rPr>
          <w:i/>
        </w:rPr>
        <w:t>Emu</w:t>
      </w:r>
      <w:r w:rsidRPr="008C689E">
        <w:t xml:space="preserve"> </w:t>
      </w:r>
      <w:r w:rsidRPr="002213DF">
        <w:rPr>
          <w:b/>
        </w:rPr>
        <w:t>102</w:t>
      </w:r>
      <w:r w:rsidR="00A57B09">
        <w:t>,</w:t>
      </w:r>
      <w:r w:rsidR="00A57B09" w:rsidRPr="008C689E">
        <w:t xml:space="preserve"> </w:t>
      </w:r>
      <w:r w:rsidRPr="008C689E">
        <w:t>47–69.</w:t>
      </w:r>
    </w:p>
    <w:p w14:paraId="2BDCFA2C" w14:textId="32EA1E07" w:rsidR="008E4351" w:rsidRPr="008C689E" w:rsidRDefault="008E4351" w:rsidP="00B83FD0">
      <w:pPr>
        <w:pStyle w:val="ReportReference"/>
      </w:pPr>
      <w:r w:rsidRPr="008C689E">
        <w:t xml:space="preserve">Morris, K. (2012). </w:t>
      </w:r>
      <w:r w:rsidRPr="002213DF">
        <w:rPr>
          <w:i/>
        </w:rPr>
        <w:t>Wetland connectivity: understanding the dispersal of aquatic organisms that occur in Victoria</w:t>
      </w:r>
      <w:r w:rsidRPr="008C689E">
        <w:t xml:space="preserve">. Arthur Rylah Institute for Environmental Research Technical Report </w:t>
      </w:r>
      <w:r w:rsidR="00A57B09" w:rsidRPr="008C689E">
        <w:t>Ser</w:t>
      </w:r>
      <w:r w:rsidR="00A57B09">
        <w:t>ie</w:t>
      </w:r>
      <w:r w:rsidR="00A57B09" w:rsidRPr="008C689E">
        <w:t xml:space="preserve">s </w:t>
      </w:r>
      <w:r w:rsidRPr="008C689E">
        <w:t>No. 225. Department of Sustainability and Environment, Heidelberg, Victoria.</w:t>
      </w:r>
    </w:p>
    <w:p w14:paraId="57762A0C" w14:textId="5A8EBC7F" w:rsidR="008E4351" w:rsidRPr="008C689E" w:rsidRDefault="008E4351" w:rsidP="00B83FD0">
      <w:pPr>
        <w:pStyle w:val="ReportReference"/>
      </w:pPr>
      <w:r w:rsidRPr="008C689E">
        <w:t>Morris, K., Ferwerda, F</w:t>
      </w:r>
      <w:r w:rsidR="00A57B09">
        <w:t>.</w:t>
      </w:r>
      <w:r w:rsidRPr="008C689E">
        <w:t xml:space="preserve"> and Papas, P. (2012). </w:t>
      </w:r>
      <w:r w:rsidRPr="002213DF">
        <w:rPr>
          <w:i/>
        </w:rPr>
        <w:t>Wetland connectivity models</w:t>
      </w:r>
      <w:r w:rsidRPr="008C689E">
        <w:t xml:space="preserve">. Arthur Rylah Institute for Environmental Research Technical Report </w:t>
      </w:r>
      <w:r w:rsidR="00A57B09" w:rsidRPr="008C689E">
        <w:t>Ser</w:t>
      </w:r>
      <w:r w:rsidR="00A57B09">
        <w:t>ie</w:t>
      </w:r>
      <w:r w:rsidR="00A57B09" w:rsidRPr="008C689E">
        <w:t xml:space="preserve">s </w:t>
      </w:r>
      <w:r w:rsidRPr="008C689E">
        <w:t>No. 241. Department of Sustainability and Environment, Heidelberg, Victoria.</w:t>
      </w:r>
    </w:p>
    <w:p w14:paraId="6B37F3CF" w14:textId="7C375E86" w:rsidR="008E4351" w:rsidRPr="008C689E" w:rsidRDefault="008E4351" w:rsidP="00B83FD0">
      <w:pPr>
        <w:pStyle w:val="ReportReference"/>
      </w:pPr>
      <w:r w:rsidRPr="008C689E">
        <w:t>Norman, F.I. (1971). Movement and mortality of Black duck, Mountain duck and Grey Teal banded in South Australia, 1953</w:t>
      </w:r>
      <w:r w:rsidR="00A57B09">
        <w:t>–</w:t>
      </w:r>
      <w:r w:rsidRPr="008C689E">
        <w:t xml:space="preserve">1963. </w:t>
      </w:r>
      <w:r w:rsidRPr="002213DF">
        <w:rPr>
          <w:i/>
        </w:rPr>
        <w:t>Transactions of the Royal Society of South Australia</w:t>
      </w:r>
      <w:r w:rsidRPr="008C689E">
        <w:t xml:space="preserve"> </w:t>
      </w:r>
      <w:r w:rsidRPr="002213DF">
        <w:rPr>
          <w:b/>
        </w:rPr>
        <w:t>95</w:t>
      </w:r>
      <w:r w:rsidR="00A57B09">
        <w:t>,</w:t>
      </w:r>
      <w:r w:rsidR="00A57B09" w:rsidRPr="008C689E">
        <w:t xml:space="preserve"> </w:t>
      </w:r>
      <w:r w:rsidRPr="008C689E">
        <w:t>1</w:t>
      </w:r>
      <w:r w:rsidR="00A57B09">
        <w:t>–</w:t>
      </w:r>
      <w:r w:rsidRPr="008C689E">
        <w:t>7.</w:t>
      </w:r>
    </w:p>
    <w:p w14:paraId="4CD6A10B" w14:textId="2EF075E9" w:rsidR="008E4351" w:rsidRPr="008C689E" w:rsidRDefault="008E4351" w:rsidP="00B83FD0">
      <w:pPr>
        <w:pStyle w:val="ReportReference"/>
      </w:pPr>
      <w:r w:rsidRPr="008C689E">
        <w:lastRenderedPageBreak/>
        <w:t xml:space="preserve">Raulings, E.J., Morris, K., Thompson, R. and Mac Nally, R. (2011). Do birds of a feather disperse plants together? </w:t>
      </w:r>
      <w:r w:rsidRPr="002213DF">
        <w:rPr>
          <w:i/>
        </w:rPr>
        <w:t>Freshwater Biology</w:t>
      </w:r>
      <w:r w:rsidRPr="008C689E">
        <w:t xml:space="preserve"> </w:t>
      </w:r>
      <w:r w:rsidRPr="002213DF">
        <w:rPr>
          <w:b/>
        </w:rPr>
        <w:t>56</w:t>
      </w:r>
      <w:r w:rsidR="00A57B09">
        <w:t>,</w:t>
      </w:r>
      <w:r w:rsidR="00A57B09" w:rsidRPr="008C689E">
        <w:t xml:space="preserve"> </w:t>
      </w:r>
      <w:r w:rsidRPr="008C689E">
        <w:t>1390</w:t>
      </w:r>
      <w:r w:rsidR="00A57B09">
        <w:t>–</w:t>
      </w:r>
      <w:r w:rsidRPr="008C689E">
        <w:t>1402.</w:t>
      </w:r>
    </w:p>
    <w:p w14:paraId="67A710ED" w14:textId="77777777" w:rsidR="006D21D9" w:rsidRPr="00B83FD0" w:rsidRDefault="006D21D9" w:rsidP="006D21D9">
      <w:pPr>
        <w:pStyle w:val="ReportReference"/>
      </w:pPr>
      <w:r w:rsidRPr="00B83FD0">
        <w:t>Robinson,</w:t>
      </w:r>
      <w:r>
        <w:t xml:space="preserve"> </w:t>
      </w:r>
      <w:r w:rsidRPr="00B83FD0">
        <w:t xml:space="preserve">M. (1998). </w:t>
      </w:r>
      <w:r w:rsidRPr="004451A7">
        <w:rPr>
          <w:i/>
        </w:rPr>
        <w:t>A Field Guide to Frogs in Australia: from Port Augusta to Fraser Island Including Tasmania</w:t>
      </w:r>
      <w:r w:rsidRPr="00B83FD0">
        <w:t>. Reed New Holland, Sydney, Australia.</w:t>
      </w:r>
    </w:p>
    <w:p w14:paraId="60ED0BE5" w14:textId="3234C7DB" w:rsidR="008E4351" w:rsidRPr="008C689E" w:rsidRDefault="008E4351" w:rsidP="00B83FD0">
      <w:pPr>
        <w:pStyle w:val="ReportReference"/>
      </w:pPr>
      <w:r w:rsidRPr="008C689E">
        <w:t xml:space="preserve">Smith, J.P. (1995). Foraging flights and habitat use of nesting wading birds (Ciconiiformes) at Lake Okeechobee, Florida. </w:t>
      </w:r>
      <w:r w:rsidRPr="002213DF">
        <w:rPr>
          <w:i/>
        </w:rPr>
        <w:t>Colonial Waterbirds</w:t>
      </w:r>
      <w:r w:rsidRPr="008C689E">
        <w:t xml:space="preserve"> </w:t>
      </w:r>
      <w:r w:rsidRPr="002213DF">
        <w:rPr>
          <w:b/>
        </w:rPr>
        <w:t>18</w:t>
      </w:r>
      <w:r w:rsidR="00A57B09">
        <w:t>,</w:t>
      </w:r>
      <w:r w:rsidR="00A57B09" w:rsidRPr="008C689E">
        <w:t xml:space="preserve"> </w:t>
      </w:r>
      <w:r w:rsidRPr="008C689E">
        <w:t>139</w:t>
      </w:r>
      <w:r w:rsidR="00A57B09">
        <w:t>–</w:t>
      </w:r>
      <w:r w:rsidRPr="008C689E">
        <w:t>158.</w:t>
      </w:r>
    </w:p>
    <w:p w14:paraId="48A8F58B" w14:textId="33762D70" w:rsidR="00CA477D" w:rsidRPr="00ED1D3C" w:rsidRDefault="00CA477D" w:rsidP="00CA477D">
      <w:pPr>
        <w:pStyle w:val="ReportReference"/>
      </w:pPr>
      <w:r w:rsidRPr="005563BC">
        <w:t>Soons, M.B. (2014) Personal communication, Assoc. Prof. Merel Soons, Utrecht University, Netherlands.</w:t>
      </w:r>
    </w:p>
    <w:p w14:paraId="4BD43B0E" w14:textId="77777777" w:rsidR="00875EA3" w:rsidRDefault="00875EA3" w:rsidP="00875EA3">
      <w:pPr>
        <w:pStyle w:val="ReportReference"/>
      </w:pPr>
      <w:r w:rsidRPr="00ED1D3C">
        <w:t xml:space="preserve">Soons, M.B. (2003). </w:t>
      </w:r>
      <w:r w:rsidRPr="00087D71">
        <w:rPr>
          <w:i/>
        </w:rPr>
        <w:t>Habitat fragmentation and connectivity: spatial and temporal characteristics of the colonization process in plants</w:t>
      </w:r>
      <w:r w:rsidRPr="00ED1D3C">
        <w:t>. PhD Thesis</w:t>
      </w:r>
      <w:r>
        <w:t>,</w:t>
      </w:r>
      <w:r w:rsidRPr="00ED1D3C">
        <w:t xml:space="preserve"> University of Utrecht, Utrecht, Netherlands.</w:t>
      </w:r>
    </w:p>
    <w:p w14:paraId="00EE356C" w14:textId="65FB9F05" w:rsidR="008E4351" w:rsidRDefault="008E4351" w:rsidP="00B83FD0">
      <w:pPr>
        <w:pStyle w:val="ReportReference"/>
      </w:pPr>
      <w:r w:rsidRPr="008C689E">
        <w:t xml:space="preserve">Soons, M.B. (2006). Wind dispersal in freshwater wetlands: </w:t>
      </w:r>
      <w:r w:rsidR="00A57B09">
        <w:t>k</w:t>
      </w:r>
      <w:r w:rsidR="00A57B09" w:rsidRPr="008C689E">
        <w:t xml:space="preserve">nowledge </w:t>
      </w:r>
      <w:r w:rsidRPr="008C689E">
        <w:t xml:space="preserve">for conservation and restoration. </w:t>
      </w:r>
      <w:r w:rsidRPr="002213DF">
        <w:rPr>
          <w:i/>
        </w:rPr>
        <w:t>Applied Vegetation Science</w:t>
      </w:r>
      <w:r w:rsidRPr="008C689E">
        <w:t xml:space="preserve"> </w:t>
      </w:r>
      <w:r w:rsidRPr="002213DF">
        <w:rPr>
          <w:b/>
        </w:rPr>
        <w:t>9</w:t>
      </w:r>
      <w:r w:rsidR="00A57B09">
        <w:t>,</w:t>
      </w:r>
      <w:r w:rsidR="00A57B09" w:rsidRPr="008C689E">
        <w:t xml:space="preserve"> </w:t>
      </w:r>
      <w:r w:rsidRPr="008C689E">
        <w:t>2721–2278.</w:t>
      </w:r>
    </w:p>
    <w:p w14:paraId="1B72A572" w14:textId="1841D145" w:rsidR="00F85A81" w:rsidRPr="008C689E" w:rsidRDefault="00F85A81" w:rsidP="00B83FD0">
      <w:pPr>
        <w:pStyle w:val="ReportReference"/>
      </w:pPr>
      <w:r w:rsidRPr="00ED1D3C">
        <w:t xml:space="preserve">Tackenberg, O. (2003). Modeling long-distance dispersal of plant diaspores by wind. </w:t>
      </w:r>
      <w:r w:rsidRPr="004451A7">
        <w:rPr>
          <w:i/>
        </w:rPr>
        <w:t xml:space="preserve">Ecological Monographs </w:t>
      </w:r>
      <w:r w:rsidRPr="004451A7">
        <w:rPr>
          <w:b/>
        </w:rPr>
        <w:t>73</w:t>
      </w:r>
      <w:r>
        <w:t>,</w:t>
      </w:r>
      <w:r w:rsidRPr="00ED1D3C">
        <w:t xml:space="preserve"> 173–189.</w:t>
      </w:r>
    </w:p>
    <w:p w14:paraId="4D8432EC" w14:textId="77777777" w:rsidR="008E4351" w:rsidRPr="008C689E" w:rsidRDefault="008E4351" w:rsidP="008E435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ahoma" w:hAnsi="Tahoma" w:cs="Tahoma"/>
          <w:bCs/>
          <w:sz w:val="18"/>
          <w:szCs w:val="18"/>
        </w:rPr>
      </w:pPr>
      <w:r w:rsidRPr="008C689E">
        <w:rPr>
          <w:rFonts w:ascii="Tahoma" w:hAnsi="Tahoma" w:cs="Tahoma"/>
          <w:bCs/>
          <w:sz w:val="18"/>
          <w:szCs w:val="18"/>
        </w:rPr>
        <w:br w:type="page"/>
      </w:r>
    </w:p>
    <w:p w14:paraId="63A25489" w14:textId="18770B76" w:rsidR="008E4351" w:rsidRPr="002213DF" w:rsidRDefault="008E4351" w:rsidP="002213DF">
      <w:pPr>
        <w:pStyle w:val="ARIERHA"/>
        <w:rPr>
          <w:b w:val="0"/>
        </w:rPr>
      </w:pPr>
      <w:bookmarkStart w:id="60" w:name="_Toc428805816"/>
      <w:r w:rsidRPr="002213DF">
        <w:rPr>
          <w:lang w:val="en-AU"/>
        </w:rPr>
        <w:lastRenderedPageBreak/>
        <w:t>A</w:t>
      </w:r>
      <w:r w:rsidR="00CD5C75" w:rsidRPr="002213DF">
        <w:rPr>
          <w:lang w:val="en-AU"/>
        </w:rPr>
        <w:t>ppendix</w:t>
      </w:r>
      <w:r w:rsidRPr="002213DF">
        <w:rPr>
          <w:lang w:val="en-AU"/>
        </w:rPr>
        <w:t xml:space="preserve"> A</w:t>
      </w:r>
      <w:bookmarkEnd w:id="60"/>
    </w:p>
    <w:p w14:paraId="3BACC85F" w14:textId="28B2A624" w:rsidR="003C67CE" w:rsidRDefault="008E4351" w:rsidP="0084039F">
      <w:pPr>
        <w:pStyle w:val="ARIERCaption-Table"/>
      </w:pPr>
      <w:bookmarkStart w:id="61" w:name="_Toc298706611"/>
      <w:r w:rsidRPr="0084039F">
        <w:t>Table 1A. Summary of data sources used in connectivity models.</w:t>
      </w:r>
      <w:bookmarkEnd w:id="61"/>
    </w:p>
    <w:tbl>
      <w:tblPr>
        <w:tblW w:w="0" w:type="auto"/>
        <w:tblInd w:w="108" w:type="dxa"/>
        <w:tblBorders>
          <w:bottom w:val="single" w:sz="4" w:space="0" w:color="228591"/>
          <w:insideH w:val="single" w:sz="4" w:space="0" w:color="228591"/>
        </w:tblBorders>
        <w:tblLook w:val="01E0" w:firstRow="1" w:lastRow="1" w:firstColumn="1" w:lastColumn="1" w:noHBand="0" w:noVBand="0"/>
      </w:tblPr>
      <w:tblGrid>
        <w:gridCol w:w="4610"/>
        <w:gridCol w:w="2713"/>
        <w:gridCol w:w="2424"/>
      </w:tblGrid>
      <w:tr w:rsidR="00A73A98" w:rsidRPr="009D7453" w14:paraId="3C0038C9" w14:textId="77777777" w:rsidTr="004668B8">
        <w:tc>
          <w:tcPr>
            <w:tcW w:w="0" w:type="auto"/>
            <w:shd w:val="clear" w:color="auto" w:fill="228591"/>
          </w:tcPr>
          <w:p w14:paraId="74A52358" w14:textId="5E9AEFD2" w:rsidR="009D7453" w:rsidRPr="009D7453" w:rsidRDefault="009D7453" w:rsidP="004668B8">
            <w:pPr>
              <w:pStyle w:val="TblHd"/>
              <w:outlineLvl w:val="6"/>
              <w:rPr>
                <w:rFonts w:cs="Tahoma"/>
                <w:b w:val="0"/>
                <w:bCs/>
                <w:color w:val="FFFFFF" w:themeColor="background1"/>
                <w:kern w:val="24"/>
                <w:sz w:val="20"/>
                <w:szCs w:val="20"/>
              </w:rPr>
            </w:pPr>
            <w:r>
              <w:rPr>
                <w:rFonts w:cs="Tahoma"/>
                <w:b w:val="0"/>
                <w:bCs/>
                <w:color w:val="FFFFFF" w:themeColor="background1"/>
                <w:kern w:val="24"/>
                <w:sz w:val="20"/>
                <w:szCs w:val="20"/>
              </w:rPr>
              <w:t>Data source</w:t>
            </w:r>
          </w:p>
        </w:tc>
        <w:tc>
          <w:tcPr>
            <w:tcW w:w="0" w:type="auto"/>
            <w:shd w:val="clear" w:color="auto" w:fill="228591"/>
          </w:tcPr>
          <w:p w14:paraId="7E49E6CB" w14:textId="0DA90409" w:rsidR="009D7453" w:rsidRPr="009D7453" w:rsidRDefault="009D7453" w:rsidP="004668B8">
            <w:pPr>
              <w:pStyle w:val="TblHd"/>
              <w:outlineLvl w:val="6"/>
              <w:rPr>
                <w:b w:val="0"/>
                <w:color w:val="FFFFFF" w:themeColor="background1"/>
              </w:rPr>
            </w:pPr>
            <w:r>
              <w:rPr>
                <w:rFonts w:cs="Tahoma"/>
                <w:b w:val="0"/>
                <w:bCs/>
                <w:color w:val="FFFFFF" w:themeColor="background1"/>
                <w:kern w:val="24"/>
                <w:sz w:val="20"/>
                <w:szCs w:val="20"/>
              </w:rPr>
              <w:t>Attribute</w:t>
            </w:r>
          </w:p>
        </w:tc>
        <w:tc>
          <w:tcPr>
            <w:tcW w:w="0" w:type="auto"/>
            <w:shd w:val="clear" w:color="auto" w:fill="228591"/>
          </w:tcPr>
          <w:p w14:paraId="7427F573" w14:textId="0629493B" w:rsidR="009D7453" w:rsidRPr="009D7453" w:rsidRDefault="009D7453" w:rsidP="004668B8">
            <w:pPr>
              <w:pStyle w:val="TblHd"/>
              <w:outlineLvl w:val="6"/>
              <w:rPr>
                <w:b w:val="0"/>
                <w:color w:val="FFFFFF" w:themeColor="background1"/>
              </w:rPr>
            </w:pPr>
            <w:r>
              <w:rPr>
                <w:rFonts w:cs="Tahoma"/>
                <w:b w:val="0"/>
                <w:bCs/>
                <w:color w:val="FFFFFF" w:themeColor="background1"/>
                <w:kern w:val="24"/>
                <w:sz w:val="20"/>
                <w:szCs w:val="20"/>
              </w:rPr>
              <w:t>Use in models</w:t>
            </w:r>
          </w:p>
        </w:tc>
      </w:tr>
      <w:tr w:rsidR="00A73A98" w:rsidRPr="008C689E" w14:paraId="6A1207E5" w14:textId="77777777" w:rsidTr="004668B8">
        <w:tc>
          <w:tcPr>
            <w:tcW w:w="0" w:type="auto"/>
            <w:vMerge w:val="restart"/>
          </w:tcPr>
          <w:p w14:paraId="6F8F422C" w14:textId="5FB54AE4" w:rsidR="00AB5C28" w:rsidRPr="008C689E" w:rsidRDefault="00AB5C28" w:rsidP="00E27C2E">
            <w:pPr>
              <w:pStyle w:val="ARIERTblBdy"/>
              <w:rPr>
                <w:rFonts w:cs="Tahoma"/>
                <w:bCs/>
                <w:kern w:val="24"/>
                <w:sz w:val="20"/>
                <w:szCs w:val="20"/>
              </w:rPr>
            </w:pPr>
            <w:r>
              <w:rPr>
                <w:rFonts w:cs="Tahoma"/>
                <w:sz w:val="20"/>
                <w:szCs w:val="20"/>
              </w:rPr>
              <w:t>WETLAND_CURRENT</w:t>
            </w:r>
            <w:r w:rsidRPr="008C689E">
              <w:rPr>
                <w:rFonts w:cs="Tahoma"/>
                <w:sz w:val="20"/>
                <w:szCs w:val="20"/>
              </w:rPr>
              <w:t xml:space="preserve"> (</w:t>
            </w:r>
            <w:r>
              <w:rPr>
                <w:rFonts w:cs="Tahoma"/>
                <w:sz w:val="20"/>
                <w:szCs w:val="20"/>
              </w:rPr>
              <w:t>DELWP 2015)</w:t>
            </w:r>
          </w:p>
        </w:tc>
        <w:tc>
          <w:tcPr>
            <w:tcW w:w="0" w:type="auto"/>
          </w:tcPr>
          <w:p w14:paraId="65EA72F1" w14:textId="689C8592" w:rsidR="00AB5C28" w:rsidRPr="008C689E" w:rsidRDefault="00AB5C28" w:rsidP="004668B8">
            <w:pPr>
              <w:pStyle w:val="ARIERTblBdy"/>
              <w:rPr>
                <w:szCs w:val="22"/>
              </w:rPr>
            </w:pPr>
            <w:r w:rsidRPr="008C689E">
              <w:rPr>
                <w:rFonts w:cs="Tahoma"/>
                <w:sz w:val="20"/>
                <w:szCs w:val="20"/>
              </w:rPr>
              <w:t>Naturally occurring wetlands</w:t>
            </w:r>
          </w:p>
        </w:tc>
        <w:tc>
          <w:tcPr>
            <w:tcW w:w="0" w:type="auto"/>
          </w:tcPr>
          <w:p w14:paraId="6E486330" w14:textId="15EB8503" w:rsidR="00AB5C28" w:rsidRPr="008C689E" w:rsidRDefault="00AB5C28" w:rsidP="004668B8">
            <w:pPr>
              <w:pStyle w:val="ARIERTblBdy"/>
              <w:rPr>
                <w:szCs w:val="22"/>
              </w:rPr>
            </w:pPr>
            <w:r w:rsidRPr="008C689E">
              <w:rPr>
                <w:rFonts w:cs="Tahoma"/>
                <w:sz w:val="20"/>
                <w:szCs w:val="20"/>
              </w:rPr>
              <w:t>Habitat: Waterbirds</w:t>
            </w:r>
          </w:p>
        </w:tc>
      </w:tr>
      <w:tr w:rsidR="00A73A98" w:rsidRPr="008C689E" w14:paraId="040A74BF" w14:textId="77777777" w:rsidTr="004668B8">
        <w:tc>
          <w:tcPr>
            <w:tcW w:w="0" w:type="auto"/>
            <w:vMerge/>
          </w:tcPr>
          <w:p w14:paraId="50C5C5EA" w14:textId="38B22525" w:rsidR="00AB5C28" w:rsidRPr="008C689E" w:rsidRDefault="00AB5C28">
            <w:pPr>
              <w:pStyle w:val="ARIERTblBdy"/>
              <w:rPr>
                <w:rFonts w:cs="Tahoma"/>
                <w:sz w:val="20"/>
                <w:szCs w:val="20"/>
              </w:rPr>
            </w:pPr>
          </w:p>
        </w:tc>
        <w:tc>
          <w:tcPr>
            <w:tcW w:w="0" w:type="auto"/>
          </w:tcPr>
          <w:p w14:paraId="4E468729" w14:textId="36561414" w:rsidR="00AB5C28" w:rsidRPr="008C689E" w:rsidRDefault="00AB5C28" w:rsidP="004668B8">
            <w:pPr>
              <w:pStyle w:val="ARIERTblBdy"/>
              <w:rPr>
                <w:rFonts w:cs="Tahoma"/>
                <w:bCs/>
                <w:kern w:val="24"/>
                <w:sz w:val="20"/>
                <w:szCs w:val="20"/>
              </w:rPr>
            </w:pPr>
            <w:r w:rsidRPr="008C689E">
              <w:rPr>
                <w:rFonts w:cs="Tahoma"/>
                <w:sz w:val="20"/>
                <w:szCs w:val="20"/>
              </w:rPr>
              <w:t>Fresh naturally occurring wetland</w:t>
            </w:r>
          </w:p>
        </w:tc>
        <w:tc>
          <w:tcPr>
            <w:tcW w:w="0" w:type="auto"/>
          </w:tcPr>
          <w:p w14:paraId="02BC11FB" w14:textId="1029271B" w:rsidR="00AB5C28" w:rsidRPr="008C689E" w:rsidRDefault="00AB5C28" w:rsidP="004668B8">
            <w:pPr>
              <w:pStyle w:val="ARIERTblBdy"/>
              <w:rPr>
                <w:rFonts w:cs="Tahoma"/>
                <w:bCs/>
                <w:kern w:val="24"/>
                <w:sz w:val="20"/>
                <w:szCs w:val="20"/>
              </w:rPr>
            </w:pPr>
            <w:r w:rsidRPr="008C689E">
              <w:rPr>
                <w:rFonts w:cs="Tahoma"/>
                <w:sz w:val="20"/>
                <w:szCs w:val="20"/>
              </w:rPr>
              <w:t>Habitat: Amphibian</w:t>
            </w:r>
          </w:p>
        </w:tc>
      </w:tr>
      <w:tr w:rsidR="00A73A98" w:rsidRPr="008C689E" w14:paraId="22F852F1" w14:textId="77777777" w:rsidTr="004668B8">
        <w:tc>
          <w:tcPr>
            <w:tcW w:w="0" w:type="auto"/>
            <w:vMerge/>
          </w:tcPr>
          <w:p w14:paraId="202D7D76" w14:textId="1261574A" w:rsidR="00AB5C28" w:rsidRPr="008C689E" w:rsidRDefault="00AB5C28">
            <w:pPr>
              <w:pStyle w:val="ARIERTblBdy"/>
              <w:rPr>
                <w:rFonts w:cs="Tahoma"/>
                <w:sz w:val="20"/>
                <w:szCs w:val="20"/>
              </w:rPr>
            </w:pPr>
          </w:p>
        </w:tc>
        <w:tc>
          <w:tcPr>
            <w:tcW w:w="0" w:type="auto"/>
          </w:tcPr>
          <w:p w14:paraId="0C32D993" w14:textId="54FE134D" w:rsidR="00AB5C28" w:rsidRPr="008C689E" w:rsidRDefault="00AB5C28" w:rsidP="004668B8">
            <w:pPr>
              <w:pStyle w:val="ARIERTblBdy"/>
              <w:rPr>
                <w:rFonts w:cs="Tahoma"/>
                <w:bCs/>
                <w:kern w:val="24"/>
                <w:sz w:val="20"/>
                <w:szCs w:val="20"/>
              </w:rPr>
            </w:pPr>
            <w:r w:rsidRPr="008C689E">
              <w:rPr>
                <w:rFonts w:cs="Tahoma"/>
                <w:sz w:val="20"/>
                <w:szCs w:val="20"/>
              </w:rPr>
              <w:t>Saline naturally occurring wetlands</w:t>
            </w:r>
          </w:p>
        </w:tc>
        <w:tc>
          <w:tcPr>
            <w:tcW w:w="0" w:type="auto"/>
          </w:tcPr>
          <w:p w14:paraId="15D18C19" w14:textId="10E160D9" w:rsidR="00AB5C28" w:rsidRPr="008C689E" w:rsidRDefault="00AB5C28" w:rsidP="004668B8">
            <w:pPr>
              <w:pStyle w:val="ARIERTblBdy"/>
              <w:rPr>
                <w:rFonts w:cs="Tahoma"/>
                <w:bCs/>
                <w:kern w:val="24"/>
                <w:sz w:val="20"/>
                <w:szCs w:val="20"/>
              </w:rPr>
            </w:pPr>
            <w:r w:rsidRPr="008C689E">
              <w:rPr>
                <w:rFonts w:cs="Tahoma"/>
                <w:sz w:val="20"/>
                <w:szCs w:val="20"/>
              </w:rPr>
              <w:t>Permeability: Amphibians</w:t>
            </w:r>
          </w:p>
        </w:tc>
      </w:tr>
      <w:tr w:rsidR="00A73A98" w:rsidRPr="008C689E" w14:paraId="19C93192" w14:textId="77777777" w:rsidTr="004668B8">
        <w:tc>
          <w:tcPr>
            <w:tcW w:w="0" w:type="auto"/>
            <w:vMerge w:val="restart"/>
          </w:tcPr>
          <w:p w14:paraId="7431D14F" w14:textId="206C481A" w:rsidR="00AB5C28" w:rsidRPr="008C689E" w:rsidRDefault="00AB5C28" w:rsidP="006D21D9">
            <w:pPr>
              <w:rPr>
                <w:rFonts w:cs="Tahoma"/>
                <w:sz w:val="20"/>
                <w:szCs w:val="20"/>
              </w:rPr>
            </w:pPr>
            <w:r>
              <w:rPr>
                <w:rFonts w:cs="Tahoma"/>
                <w:sz w:val="20"/>
                <w:szCs w:val="20"/>
              </w:rPr>
              <w:t>WETLAND_CURRENT</w:t>
            </w:r>
            <w:r w:rsidRPr="008C689E">
              <w:rPr>
                <w:rFonts w:cs="Tahoma"/>
                <w:sz w:val="20"/>
                <w:szCs w:val="20"/>
              </w:rPr>
              <w:t xml:space="preserve"> </w:t>
            </w:r>
            <w:r w:rsidR="00A73A98">
              <w:rPr>
                <w:rFonts w:cs="Tahoma"/>
                <w:sz w:val="20"/>
                <w:szCs w:val="20"/>
              </w:rPr>
              <w:t xml:space="preserve">(DEWLP 2015) </w:t>
            </w:r>
            <w:r w:rsidRPr="008C689E">
              <w:rPr>
                <w:rFonts w:cs="Tahoma"/>
                <w:sz w:val="20"/>
                <w:szCs w:val="20"/>
              </w:rPr>
              <w:t xml:space="preserve">and </w:t>
            </w:r>
            <w:r w:rsidR="00A73A98" w:rsidRPr="00A73A98">
              <w:rPr>
                <w:rFonts w:cs="Tahoma"/>
                <w:sz w:val="20"/>
                <w:szCs w:val="20"/>
              </w:rPr>
              <w:t>FARM_DAM_BOUNDARIES (DELWP 2015)</w:t>
            </w:r>
            <w:r w:rsidRPr="008C689E">
              <w:rPr>
                <w:rFonts w:cs="Tahoma"/>
                <w:sz w:val="20"/>
                <w:szCs w:val="20"/>
              </w:rPr>
              <w:t xml:space="preserve"> (merged)</w:t>
            </w:r>
          </w:p>
          <w:p w14:paraId="2B92BE0F" w14:textId="314D0E7E" w:rsidR="00AB5C28" w:rsidRPr="008C689E" w:rsidRDefault="00AB5C28" w:rsidP="004668B8">
            <w:pPr>
              <w:pStyle w:val="ARIERTblBdy"/>
              <w:rPr>
                <w:rFonts w:cs="Tahoma"/>
                <w:sz w:val="20"/>
                <w:szCs w:val="20"/>
              </w:rPr>
            </w:pPr>
          </w:p>
        </w:tc>
        <w:tc>
          <w:tcPr>
            <w:tcW w:w="0" w:type="auto"/>
          </w:tcPr>
          <w:p w14:paraId="379200C1" w14:textId="14BC62BC" w:rsidR="00AB5C28" w:rsidRPr="008C689E" w:rsidRDefault="00AB5C28" w:rsidP="004668B8">
            <w:pPr>
              <w:pStyle w:val="ARIERTblBdy"/>
              <w:rPr>
                <w:rFonts w:cs="Tahoma"/>
                <w:bCs/>
                <w:kern w:val="24"/>
                <w:sz w:val="20"/>
                <w:szCs w:val="20"/>
              </w:rPr>
            </w:pPr>
            <w:r w:rsidRPr="008C689E">
              <w:rPr>
                <w:rFonts w:cs="Tahoma"/>
                <w:sz w:val="20"/>
                <w:szCs w:val="20"/>
              </w:rPr>
              <w:t>Human-made wetlands</w:t>
            </w:r>
          </w:p>
        </w:tc>
        <w:tc>
          <w:tcPr>
            <w:tcW w:w="0" w:type="auto"/>
          </w:tcPr>
          <w:p w14:paraId="7733D040" w14:textId="0480112F" w:rsidR="00AB5C28" w:rsidRPr="008C689E" w:rsidRDefault="00AB5C28" w:rsidP="004668B8">
            <w:pPr>
              <w:pStyle w:val="ARIERTblBdy"/>
              <w:rPr>
                <w:rFonts w:cs="Tahoma"/>
                <w:bCs/>
                <w:kern w:val="24"/>
                <w:sz w:val="20"/>
                <w:szCs w:val="20"/>
              </w:rPr>
            </w:pPr>
            <w:r w:rsidRPr="008C689E">
              <w:rPr>
                <w:rFonts w:cs="Tahoma"/>
                <w:sz w:val="20"/>
                <w:szCs w:val="20"/>
              </w:rPr>
              <w:t>Habitat: Waterbirds</w:t>
            </w:r>
          </w:p>
        </w:tc>
      </w:tr>
      <w:tr w:rsidR="00A73A98" w:rsidRPr="008C689E" w14:paraId="67573720" w14:textId="77777777" w:rsidTr="004668B8">
        <w:tc>
          <w:tcPr>
            <w:tcW w:w="0" w:type="auto"/>
            <w:vMerge/>
          </w:tcPr>
          <w:p w14:paraId="2A5763B3" w14:textId="77777777" w:rsidR="00AB5C28" w:rsidRPr="008C689E" w:rsidRDefault="00AB5C28" w:rsidP="004668B8">
            <w:pPr>
              <w:pStyle w:val="ARIERTblBdy"/>
              <w:rPr>
                <w:rFonts w:cs="Tahoma"/>
                <w:sz w:val="20"/>
                <w:szCs w:val="20"/>
              </w:rPr>
            </w:pPr>
          </w:p>
        </w:tc>
        <w:tc>
          <w:tcPr>
            <w:tcW w:w="0" w:type="auto"/>
          </w:tcPr>
          <w:p w14:paraId="7598825F" w14:textId="401FE422" w:rsidR="00AB5C28" w:rsidRPr="008C689E" w:rsidRDefault="00AB5C28" w:rsidP="004668B8">
            <w:pPr>
              <w:pStyle w:val="ARIERTblBdy"/>
              <w:rPr>
                <w:rFonts w:cs="Tahoma"/>
                <w:bCs/>
                <w:kern w:val="24"/>
                <w:sz w:val="20"/>
                <w:szCs w:val="20"/>
              </w:rPr>
            </w:pPr>
            <w:r w:rsidRPr="008C689E">
              <w:rPr>
                <w:rFonts w:cs="Tahoma"/>
                <w:sz w:val="20"/>
                <w:szCs w:val="20"/>
              </w:rPr>
              <w:t>Fresh human-made wetlands</w:t>
            </w:r>
          </w:p>
        </w:tc>
        <w:tc>
          <w:tcPr>
            <w:tcW w:w="0" w:type="auto"/>
          </w:tcPr>
          <w:p w14:paraId="76CE6720" w14:textId="66A3FABC" w:rsidR="00AB5C28" w:rsidRPr="008C689E" w:rsidRDefault="00AB5C28" w:rsidP="004668B8">
            <w:pPr>
              <w:pStyle w:val="ARIERTblBdy"/>
              <w:rPr>
                <w:rFonts w:cs="Tahoma"/>
                <w:bCs/>
                <w:kern w:val="24"/>
                <w:sz w:val="20"/>
                <w:szCs w:val="20"/>
              </w:rPr>
            </w:pPr>
            <w:r w:rsidRPr="008C689E">
              <w:rPr>
                <w:rFonts w:cs="Tahoma"/>
                <w:sz w:val="20"/>
                <w:szCs w:val="20"/>
              </w:rPr>
              <w:t>Habitat: Amphibian</w:t>
            </w:r>
            <w:r>
              <w:rPr>
                <w:rFonts w:cs="Tahoma"/>
                <w:sz w:val="20"/>
                <w:szCs w:val="20"/>
              </w:rPr>
              <w:t>s</w:t>
            </w:r>
          </w:p>
        </w:tc>
      </w:tr>
      <w:tr w:rsidR="00A73A98" w:rsidRPr="008C689E" w14:paraId="43568CA5" w14:textId="77777777" w:rsidTr="004668B8">
        <w:tc>
          <w:tcPr>
            <w:tcW w:w="0" w:type="auto"/>
            <w:vMerge/>
          </w:tcPr>
          <w:p w14:paraId="57E70B74" w14:textId="77777777" w:rsidR="00AB5C28" w:rsidRPr="008C689E" w:rsidRDefault="00AB5C28" w:rsidP="004668B8">
            <w:pPr>
              <w:pStyle w:val="ARIERTblBdy"/>
              <w:rPr>
                <w:rFonts w:cs="Tahoma"/>
                <w:sz w:val="20"/>
                <w:szCs w:val="20"/>
              </w:rPr>
            </w:pPr>
          </w:p>
        </w:tc>
        <w:tc>
          <w:tcPr>
            <w:tcW w:w="0" w:type="auto"/>
          </w:tcPr>
          <w:p w14:paraId="55AF4A44" w14:textId="19C3A468" w:rsidR="00AB5C28" w:rsidRPr="008C689E" w:rsidRDefault="00AB5C28" w:rsidP="004668B8">
            <w:pPr>
              <w:pStyle w:val="ARIERTblBdy"/>
              <w:rPr>
                <w:rFonts w:cs="Tahoma"/>
                <w:bCs/>
                <w:kern w:val="24"/>
                <w:sz w:val="20"/>
                <w:szCs w:val="20"/>
              </w:rPr>
            </w:pPr>
            <w:r w:rsidRPr="008C689E">
              <w:rPr>
                <w:rFonts w:cs="Tahoma"/>
                <w:sz w:val="20"/>
                <w:szCs w:val="20"/>
              </w:rPr>
              <w:t>Saline human-made wetlands</w:t>
            </w:r>
          </w:p>
        </w:tc>
        <w:tc>
          <w:tcPr>
            <w:tcW w:w="0" w:type="auto"/>
          </w:tcPr>
          <w:p w14:paraId="40C0E679" w14:textId="3BD6D9A3" w:rsidR="00AB5C28" w:rsidRPr="008C689E" w:rsidRDefault="00AB5C28" w:rsidP="004668B8">
            <w:pPr>
              <w:pStyle w:val="ARIERTblBdy"/>
              <w:rPr>
                <w:rFonts w:cs="Tahoma"/>
                <w:bCs/>
                <w:kern w:val="24"/>
                <w:sz w:val="20"/>
                <w:szCs w:val="20"/>
              </w:rPr>
            </w:pPr>
            <w:r w:rsidRPr="008C689E">
              <w:rPr>
                <w:rFonts w:cs="Tahoma"/>
                <w:sz w:val="20"/>
                <w:szCs w:val="20"/>
              </w:rPr>
              <w:t>Permeability: Amphibian</w:t>
            </w:r>
            <w:r>
              <w:rPr>
                <w:rFonts w:cs="Tahoma"/>
                <w:sz w:val="20"/>
                <w:szCs w:val="20"/>
              </w:rPr>
              <w:t>s</w:t>
            </w:r>
          </w:p>
        </w:tc>
      </w:tr>
      <w:tr w:rsidR="00A73A98" w:rsidRPr="008C689E" w14:paraId="4AE31A4B" w14:textId="77777777" w:rsidTr="004668B8">
        <w:tc>
          <w:tcPr>
            <w:tcW w:w="0" w:type="auto"/>
          </w:tcPr>
          <w:p w14:paraId="26CBDA45" w14:textId="4435BD33" w:rsidR="009D7453" w:rsidRPr="008C689E" w:rsidRDefault="009D7453" w:rsidP="00AB5C28">
            <w:pPr>
              <w:pStyle w:val="ARIERTblBdy"/>
              <w:rPr>
                <w:rFonts w:cs="Tahoma"/>
                <w:sz w:val="20"/>
                <w:szCs w:val="20"/>
              </w:rPr>
            </w:pPr>
            <w:r w:rsidRPr="008C689E">
              <w:rPr>
                <w:rFonts w:cs="Tahoma"/>
                <w:sz w:val="20"/>
                <w:szCs w:val="20"/>
              </w:rPr>
              <w:t>Tolerance to inundation layer (ARI</w:t>
            </w:r>
            <w:r w:rsidR="006D21D9">
              <w:rPr>
                <w:rFonts w:cs="Tahoma"/>
                <w:sz w:val="20"/>
                <w:szCs w:val="20"/>
              </w:rPr>
              <w:t>–</w:t>
            </w:r>
            <w:r w:rsidR="00AB5C28" w:rsidRPr="008C689E">
              <w:rPr>
                <w:rFonts w:cs="Tahoma"/>
                <w:sz w:val="20"/>
                <w:szCs w:val="20"/>
              </w:rPr>
              <w:t>D</w:t>
            </w:r>
            <w:r w:rsidR="00AB5C28">
              <w:rPr>
                <w:rFonts w:cs="Tahoma"/>
                <w:sz w:val="20"/>
                <w:szCs w:val="20"/>
              </w:rPr>
              <w:t>ELWP</w:t>
            </w:r>
            <w:r w:rsidRPr="008C689E">
              <w:rPr>
                <w:rFonts w:cs="Tahoma"/>
                <w:sz w:val="20"/>
                <w:szCs w:val="20"/>
              </w:rPr>
              <w:t>)</w:t>
            </w:r>
          </w:p>
        </w:tc>
        <w:tc>
          <w:tcPr>
            <w:tcW w:w="0" w:type="auto"/>
          </w:tcPr>
          <w:p w14:paraId="7581454E" w14:textId="695B61BB" w:rsidR="009D7453" w:rsidRPr="008C689E" w:rsidRDefault="009D7453" w:rsidP="004668B8">
            <w:pPr>
              <w:pStyle w:val="ARIERTblBdy"/>
              <w:rPr>
                <w:rFonts w:cs="Tahoma"/>
                <w:bCs/>
                <w:kern w:val="24"/>
                <w:sz w:val="20"/>
                <w:szCs w:val="20"/>
              </w:rPr>
            </w:pPr>
            <w:r w:rsidRPr="008C689E">
              <w:rPr>
                <w:rFonts w:cs="Tahoma"/>
                <w:sz w:val="20"/>
                <w:szCs w:val="20"/>
              </w:rPr>
              <w:t>Landscape wetness</w:t>
            </w:r>
          </w:p>
        </w:tc>
        <w:tc>
          <w:tcPr>
            <w:tcW w:w="0" w:type="auto"/>
          </w:tcPr>
          <w:p w14:paraId="7B4CC309" w14:textId="018E553B" w:rsidR="009D7453" w:rsidRPr="008C689E" w:rsidRDefault="009D7453" w:rsidP="004668B8">
            <w:pPr>
              <w:pStyle w:val="ARIERTblBdy"/>
              <w:rPr>
                <w:rFonts w:cs="Tahoma"/>
                <w:bCs/>
                <w:kern w:val="24"/>
                <w:sz w:val="20"/>
                <w:szCs w:val="20"/>
              </w:rPr>
            </w:pPr>
            <w:r w:rsidRPr="008C689E">
              <w:rPr>
                <w:rFonts w:cs="Tahoma"/>
                <w:sz w:val="20"/>
                <w:szCs w:val="20"/>
              </w:rPr>
              <w:t>Permeability: Amphibians</w:t>
            </w:r>
          </w:p>
        </w:tc>
      </w:tr>
      <w:tr w:rsidR="00A73A98" w:rsidRPr="008C689E" w14:paraId="68FD4D3F" w14:textId="77777777" w:rsidTr="004668B8">
        <w:tc>
          <w:tcPr>
            <w:tcW w:w="0" w:type="auto"/>
          </w:tcPr>
          <w:p w14:paraId="2942DB77" w14:textId="4C685FBC" w:rsidR="009D7453" w:rsidRPr="008C689E" w:rsidRDefault="009D7453" w:rsidP="004668B8">
            <w:pPr>
              <w:pStyle w:val="ARIERTblBdy"/>
              <w:rPr>
                <w:rFonts w:cs="Tahoma"/>
                <w:sz w:val="20"/>
                <w:szCs w:val="20"/>
              </w:rPr>
            </w:pPr>
            <w:r w:rsidRPr="008C689E">
              <w:rPr>
                <w:rFonts w:cs="Tahoma"/>
                <w:sz w:val="20"/>
                <w:szCs w:val="20"/>
              </w:rPr>
              <w:t>VICMAP: Built-up areas</w:t>
            </w:r>
          </w:p>
        </w:tc>
        <w:tc>
          <w:tcPr>
            <w:tcW w:w="0" w:type="auto"/>
          </w:tcPr>
          <w:p w14:paraId="04EA2C17" w14:textId="71C12C0E" w:rsidR="009D7453" w:rsidRPr="008C689E" w:rsidRDefault="00C770F5">
            <w:pPr>
              <w:pStyle w:val="ARIERTblBdy"/>
              <w:rPr>
                <w:rFonts w:cs="Tahoma"/>
                <w:bCs/>
                <w:kern w:val="24"/>
                <w:sz w:val="20"/>
                <w:szCs w:val="20"/>
              </w:rPr>
            </w:pPr>
            <w:r w:rsidRPr="008C689E">
              <w:rPr>
                <w:rFonts w:cs="Tahoma"/>
                <w:sz w:val="20"/>
                <w:szCs w:val="20"/>
              </w:rPr>
              <w:t>Built</w:t>
            </w:r>
            <w:r>
              <w:rPr>
                <w:rFonts w:cs="Tahoma"/>
                <w:sz w:val="20"/>
                <w:szCs w:val="20"/>
              </w:rPr>
              <w:t>-</w:t>
            </w:r>
            <w:r w:rsidR="009D7453" w:rsidRPr="008C689E">
              <w:rPr>
                <w:rFonts w:cs="Tahoma"/>
                <w:sz w:val="20"/>
                <w:szCs w:val="20"/>
              </w:rPr>
              <w:t>up areas</w:t>
            </w:r>
          </w:p>
        </w:tc>
        <w:tc>
          <w:tcPr>
            <w:tcW w:w="0" w:type="auto"/>
          </w:tcPr>
          <w:p w14:paraId="26AA2940" w14:textId="7BA12015" w:rsidR="009D7453" w:rsidRPr="008C689E" w:rsidRDefault="009D7453" w:rsidP="004668B8">
            <w:pPr>
              <w:pStyle w:val="ARIERTblBdy"/>
              <w:rPr>
                <w:rFonts w:cs="Tahoma"/>
                <w:bCs/>
                <w:kern w:val="24"/>
                <w:sz w:val="20"/>
                <w:szCs w:val="20"/>
              </w:rPr>
            </w:pPr>
            <w:r w:rsidRPr="008C689E">
              <w:rPr>
                <w:rFonts w:cs="Tahoma"/>
                <w:sz w:val="20"/>
                <w:szCs w:val="20"/>
              </w:rPr>
              <w:t>Permeability: Amphibians</w:t>
            </w:r>
          </w:p>
        </w:tc>
      </w:tr>
      <w:tr w:rsidR="00A73A98" w:rsidRPr="008C689E" w14:paraId="458FA15E" w14:textId="77777777" w:rsidTr="004668B8">
        <w:tc>
          <w:tcPr>
            <w:tcW w:w="0" w:type="auto"/>
          </w:tcPr>
          <w:p w14:paraId="2D0792EF" w14:textId="6F58B259" w:rsidR="009D7453" w:rsidRPr="008C689E" w:rsidRDefault="009D7453" w:rsidP="004668B8">
            <w:pPr>
              <w:pStyle w:val="ARIERTblBdy"/>
              <w:rPr>
                <w:rFonts w:cs="Tahoma"/>
                <w:sz w:val="20"/>
                <w:szCs w:val="20"/>
              </w:rPr>
            </w:pPr>
            <w:r w:rsidRPr="008C689E">
              <w:rPr>
                <w:rFonts w:cs="Tahoma"/>
                <w:sz w:val="20"/>
                <w:szCs w:val="20"/>
              </w:rPr>
              <w:t>VICMAP: Transport spatial layers</w:t>
            </w:r>
            <w:r w:rsidRPr="008C689E" w:rsidDel="0057649E">
              <w:rPr>
                <w:rFonts w:cs="Tahoma"/>
                <w:sz w:val="20"/>
                <w:szCs w:val="20"/>
              </w:rPr>
              <w:t xml:space="preserve"> </w:t>
            </w:r>
          </w:p>
        </w:tc>
        <w:tc>
          <w:tcPr>
            <w:tcW w:w="0" w:type="auto"/>
          </w:tcPr>
          <w:p w14:paraId="169CB557" w14:textId="38BEEFC0" w:rsidR="009D7453" w:rsidRPr="008C689E" w:rsidRDefault="009D7453" w:rsidP="004668B8">
            <w:pPr>
              <w:pStyle w:val="ARIERTblBdy"/>
              <w:rPr>
                <w:rFonts w:cs="Tahoma"/>
                <w:bCs/>
                <w:kern w:val="24"/>
                <w:sz w:val="20"/>
                <w:szCs w:val="20"/>
              </w:rPr>
            </w:pPr>
            <w:r w:rsidRPr="008C689E">
              <w:rPr>
                <w:rFonts w:cs="Tahoma"/>
                <w:sz w:val="20"/>
                <w:szCs w:val="20"/>
              </w:rPr>
              <w:t>Sealed road and rail network</w:t>
            </w:r>
          </w:p>
        </w:tc>
        <w:tc>
          <w:tcPr>
            <w:tcW w:w="0" w:type="auto"/>
          </w:tcPr>
          <w:p w14:paraId="14E58E45" w14:textId="1000767D" w:rsidR="009D7453" w:rsidRPr="008C689E" w:rsidRDefault="009D7453" w:rsidP="004668B8">
            <w:pPr>
              <w:pStyle w:val="ARIERTblBdy"/>
              <w:rPr>
                <w:rFonts w:cs="Tahoma"/>
                <w:bCs/>
                <w:kern w:val="24"/>
                <w:sz w:val="20"/>
                <w:szCs w:val="20"/>
              </w:rPr>
            </w:pPr>
            <w:r w:rsidRPr="008C689E">
              <w:rPr>
                <w:rFonts w:cs="Tahoma"/>
                <w:sz w:val="20"/>
                <w:szCs w:val="20"/>
              </w:rPr>
              <w:t>Permeability: Amphibians</w:t>
            </w:r>
          </w:p>
        </w:tc>
      </w:tr>
      <w:tr w:rsidR="00A73A98" w:rsidRPr="008C689E" w14:paraId="236FABF7" w14:textId="77777777" w:rsidTr="004668B8">
        <w:tc>
          <w:tcPr>
            <w:tcW w:w="0" w:type="auto"/>
          </w:tcPr>
          <w:p w14:paraId="5BF78E3C" w14:textId="7CCE55CD" w:rsidR="009D7453" w:rsidRPr="008C689E" w:rsidRDefault="009D7453" w:rsidP="004668B8">
            <w:pPr>
              <w:pStyle w:val="ARIERTblBdy"/>
              <w:rPr>
                <w:rFonts w:cs="Tahoma"/>
                <w:sz w:val="20"/>
                <w:szCs w:val="20"/>
              </w:rPr>
            </w:pPr>
            <w:r w:rsidRPr="008C689E">
              <w:rPr>
                <w:bCs/>
                <w:sz w:val="20"/>
                <w:szCs w:val="20"/>
              </w:rPr>
              <w:t>Conformal Cubic Atmosphere Model (CSIRO)</w:t>
            </w:r>
          </w:p>
        </w:tc>
        <w:tc>
          <w:tcPr>
            <w:tcW w:w="0" w:type="auto"/>
          </w:tcPr>
          <w:p w14:paraId="431889A9" w14:textId="1AC40F39" w:rsidR="009D7453" w:rsidRPr="008C689E" w:rsidRDefault="009D7453">
            <w:pPr>
              <w:pStyle w:val="ARIERTblBdy"/>
              <w:rPr>
                <w:rFonts w:cs="Tahoma"/>
                <w:bCs/>
                <w:kern w:val="24"/>
                <w:sz w:val="20"/>
                <w:szCs w:val="20"/>
              </w:rPr>
            </w:pPr>
            <w:r w:rsidRPr="008C689E">
              <w:rPr>
                <w:rFonts w:cs="Tahoma"/>
                <w:sz w:val="20"/>
                <w:szCs w:val="20"/>
              </w:rPr>
              <w:t xml:space="preserve">Frequency and direction of selected </w:t>
            </w:r>
            <w:r w:rsidR="006D21D9" w:rsidRPr="008C689E">
              <w:rPr>
                <w:rFonts w:cs="Tahoma"/>
                <w:sz w:val="20"/>
                <w:szCs w:val="20"/>
              </w:rPr>
              <w:t>wind</w:t>
            </w:r>
            <w:r w:rsidR="006D21D9">
              <w:rPr>
                <w:rFonts w:cs="Tahoma"/>
                <w:sz w:val="20"/>
                <w:szCs w:val="20"/>
              </w:rPr>
              <w:t>-</w:t>
            </w:r>
            <w:r w:rsidRPr="008C689E">
              <w:rPr>
                <w:rFonts w:cs="Tahoma"/>
                <w:sz w:val="20"/>
                <w:szCs w:val="20"/>
              </w:rPr>
              <w:t xml:space="preserve">speed categories </w:t>
            </w:r>
          </w:p>
        </w:tc>
        <w:tc>
          <w:tcPr>
            <w:tcW w:w="0" w:type="auto"/>
          </w:tcPr>
          <w:p w14:paraId="1F65E785" w14:textId="6E88B42D" w:rsidR="009D7453" w:rsidRPr="008C689E" w:rsidRDefault="009D7453">
            <w:pPr>
              <w:pStyle w:val="ARIERTblBdy"/>
              <w:rPr>
                <w:rFonts w:cs="Tahoma"/>
                <w:bCs/>
                <w:kern w:val="24"/>
                <w:sz w:val="20"/>
                <w:szCs w:val="20"/>
              </w:rPr>
            </w:pPr>
            <w:r w:rsidRPr="008C689E">
              <w:rPr>
                <w:rFonts w:cs="Tahoma"/>
                <w:sz w:val="20"/>
                <w:szCs w:val="20"/>
              </w:rPr>
              <w:t xml:space="preserve">Wind patterns relevant to </w:t>
            </w:r>
            <w:r w:rsidR="006D21D9" w:rsidRPr="008C689E">
              <w:rPr>
                <w:rFonts w:cs="Tahoma"/>
                <w:sz w:val="20"/>
                <w:szCs w:val="20"/>
              </w:rPr>
              <w:t>plant</w:t>
            </w:r>
            <w:r w:rsidR="006D21D9">
              <w:rPr>
                <w:rFonts w:cs="Tahoma"/>
                <w:sz w:val="20"/>
                <w:szCs w:val="20"/>
              </w:rPr>
              <w:t>-</w:t>
            </w:r>
            <w:r w:rsidRPr="008C689E">
              <w:rPr>
                <w:rFonts w:cs="Tahoma"/>
                <w:sz w:val="20"/>
                <w:szCs w:val="20"/>
              </w:rPr>
              <w:t>seed dispersal</w:t>
            </w:r>
          </w:p>
        </w:tc>
      </w:tr>
      <w:bookmarkEnd w:id="14"/>
    </w:tbl>
    <w:p w14:paraId="2708E88F" w14:textId="77777777" w:rsidR="0021134E" w:rsidRPr="008C689E" w:rsidRDefault="0021134E" w:rsidP="00427A78">
      <w:pPr>
        <w:pStyle w:val="ReportReference"/>
        <w:rPr>
          <w:szCs w:val="22"/>
        </w:rPr>
      </w:pPr>
    </w:p>
    <w:p w14:paraId="1BCE8959" w14:textId="77777777" w:rsidR="0021134E" w:rsidRPr="008C689E" w:rsidRDefault="0021134E" w:rsidP="004D3E22">
      <w:pPr>
        <w:sectPr w:rsidR="0021134E" w:rsidRPr="008C689E" w:rsidSect="0039082C">
          <w:headerReference w:type="first" r:id="rId38"/>
          <w:footerReference w:type="first" r:id="rId39"/>
          <w:pgSz w:w="11907" w:h="16840" w:code="9"/>
          <w:pgMar w:top="1134" w:right="1134" w:bottom="1134" w:left="1134" w:header="709" w:footer="567" w:gutter="0"/>
          <w:cols w:space="708"/>
          <w:formProt w:val="0"/>
          <w:docGrid w:linePitch="360"/>
        </w:sectPr>
      </w:pPr>
    </w:p>
    <w:p w14:paraId="5D77D52D" w14:textId="77777777" w:rsidR="0021134E" w:rsidRPr="008C689E" w:rsidRDefault="0021134E" w:rsidP="004D3E22">
      <w:r w:rsidRPr="008C689E">
        <w:lastRenderedPageBreak/>
        <w:br w:type="page"/>
      </w:r>
      <w:r w:rsidR="002E47F1" w:rsidRPr="008C689E">
        <w:rPr>
          <w:noProof/>
          <w:lang w:eastAsia="en-AU"/>
        </w:rPr>
        <w:lastRenderedPageBreak/>
        <mc:AlternateContent>
          <mc:Choice Requires="wpg">
            <w:drawing>
              <wp:anchor distT="0" distB="0" distL="114300" distR="114300" simplePos="0" relativeHeight="251658752" behindDoc="1" locked="0" layoutInCell="1" allowOverlap="1" wp14:anchorId="188EA5FB" wp14:editId="33825D75">
                <wp:simplePos x="0" y="0"/>
                <wp:positionH relativeFrom="column">
                  <wp:posOffset>-201930</wp:posOffset>
                </wp:positionH>
                <wp:positionV relativeFrom="paragraph">
                  <wp:posOffset>-201930</wp:posOffset>
                </wp:positionV>
                <wp:extent cx="6781800" cy="97339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9733915"/>
                          <a:chOff x="0" y="0"/>
                          <a:chExt cx="6781800" cy="9734190"/>
                        </a:xfrm>
                      </wpg:grpSpPr>
                      <pic:pic xmlns:pic="http://schemas.openxmlformats.org/drawingml/2006/picture">
                        <pic:nvPicPr>
                          <pic:cNvPr id="10" name="Picture 10" descr="Untitled-3"/>
                          <pic:cNvPicPr>
                            <a:picLocks noChangeAspect="1"/>
                          </pic:cNvPicPr>
                        </pic:nvPicPr>
                        <pic:blipFill rotWithShape="1">
                          <a:blip r:embed="rId40">
                            <a:extLst>
                              <a:ext uri="{28A0092B-C50C-407E-A947-70E740481C1C}">
                                <a14:useLocalDpi xmlns:a14="http://schemas.microsoft.com/office/drawing/2010/main" val="0"/>
                              </a:ext>
                            </a:extLst>
                          </a:blip>
                          <a:srcRect l="-192" t="85773" b="6671"/>
                          <a:stretch/>
                        </pic:blipFill>
                        <pic:spPr bwMode="auto">
                          <a:xfrm>
                            <a:off x="0" y="0"/>
                            <a:ext cx="6781800" cy="92198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descr="Untitled-3"/>
                          <pic:cNvPicPr>
                            <a:picLocks noChangeAspect="1"/>
                          </pic:cNvPicPr>
                        </pic:nvPicPr>
                        <pic:blipFill rotWithShape="1">
                          <a:blip r:embed="rId40">
                            <a:extLst>
                              <a:ext uri="{28A0092B-C50C-407E-A947-70E740481C1C}">
                                <a14:useLocalDpi xmlns:a14="http://schemas.microsoft.com/office/drawing/2010/main" val="0"/>
                              </a:ext>
                            </a:extLst>
                          </a:blip>
                          <a:srcRect l="-192" b="91250"/>
                          <a:stretch/>
                        </pic:blipFill>
                        <pic:spPr bwMode="auto">
                          <a:xfrm>
                            <a:off x="0" y="9219840"/>
                            <a:ext cx="6781800" cy="51435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9" o:spid="_x0000_s1026" style="position:absolute;margin-left:-15.85pt;margin-top:-15.85pt;width:534pt;height:766.45pt;z-index:-251657728" coordsize="6781800,97341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Untitled-3" style="position:absolute;width:6781800;height:92198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Kd&#10;GfzEAAAA2wAAAA8AAABkcnMvZG93bnJldi54bWxEj0FvwjAMhe+T9h8iT9plgpQdABUCYmjTdkPA&#10;DjtajddUNE6VBFr26+cDEjdb7/m9z8v14Ft1oZiawAYm4wIUcRVsw7WB7+PHaA4qZWSLbWAycKUE&#10;69XjwxJLG3re0+WQayUhnEo04HLuSq1T5chjGoeOWLTfED1mWWOtbcRewn2rX4tiqj02LA0OO9o6&#10;qk6HszfAP+59c77+veTefr7NTn2c7uLMmOenYbMAlWnId/Pt+ssKvtDLLzKAXv0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KdGfzEAAAA2wAAAA8AAAAAAAAAAAAAAAAAnAIA&#10;AGRycy9kb3ducmV2LnhtbFBLBQYAAAAABAAEAPcAAACNAwAAAAA=&#10;">
                  <v:imagedata r:id="rId45" o:title="Untitled-3" croptop="56212f" cropbottom="4372f" cropleft="-126f"/>
                  <v:path arrowok="t"/>
                </v:shape>
                <v:shape id="Picture 11" o:spid="_x0000_s1028" type="#_x0000_t75" alt="Untitled-3" style="position:absolute;top:9219840;width:6781800;height:5143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Rz&#10;tfvDAAAA2wAAAA8AAABkcnMvZG93bnJldi54bWxEj9FqAjEQRd8L/kOYQt9qVkEpq1GkIBaxlI1+&#10;wLiZbpZuJmGT6tavb4RC32a499y5s1wPrhMX6mPrWcFkXIAgrr1puVFwOm6fX0DEhGyw80wKfijC&#10;ejV6WGJp/JUruujUiBzCsUQFNqVQShlrSw7j2AfirH363mHKa99I0+M1h7tOTotiLh22nC9YDPRq&#10;qf7S3y7XwFO103pjw8ftsNdchXc8z5R6ehw2CxCJhvRv/qPfTOYmcP8lDyBX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pHO1+8MAAADbAAAADwAAAAAAAAAAAAAAAACcAgAA&#10;ZHJzL2Rvd25yZXYueG1sUEsFBgAAAAAEAAQA9wAAAIwDAAAAAA==&#10;">
                  <v:imagedata r:id="rId46" o:title="Untitled-3" cropbottom="59802f" cropleft="-126f"/>
                  <v:path arrowok="t"/>
                </v:shape>
              </v:group>
            </w:pict>
          </mc:Fallback>
        </mc:AlternateContent>
      </w:r>
      <w:r w:rsidRPr="008C689E">
        <w:br/>
      </w:r>
      <w:r w:rsidR="002E47F1" w:rsidRPr="008C689E">
        <w:rPr>
          <w:noProof/>
          <w:lang w:eastAsia="en-AU"/>
        </w:rPr>
        <mc:AlternateContent>
          <mc:Choice Requires="wps">
            <w:drawing>
              <wp:anchor distT="0" distB="0" distL="114300" distR="114300" simplePos="0" relativeHeight="251657728" behindDoc="0" locked="0" layoutInCell="1" allowOverlap="1" wp14:anchorId="2B483217" wp14:editId="0BB65501">
                <wp:simplePos x="0" y="0"/>
                <wp:positionH relativeFrom="column">
                  <wp:posOffset>379095</wp:posOffset>
                </wp:positionH>
                <wp:positionV relativeFrom="paragraph">
                  <wp:posOffset>7284720</wp:posOffset>
                </wp:positionV>
                <wp:extent cx="2966720" cy="147320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4C340" w14:textId="77777777" w:rsidR="00AB5C28" w:rsidRDefault="00AB5C28" w:rsidP="00B77B33">
                            <w:pPr>
                              <w:rPr>
                                <w:rFonts w:ascii="Arial" w:hAnsi="Arial" w:cs="Arial"/>
                                <w:color w:val="FFFFFF"/>
                              </w:rPr>
                            </w:pPr>
                          </w:p>
                          <w:p w14:paraId="31332F37" w14:textId="77777777" w:rsidR="00AB5C28" w:rsidRDefault="00AB5C28" w:rsidP="00B77B33">
                            <w:pPr>
                              <w:rPr>
                                <w:rFonts w:ascii="Arial" w:hAnsi="Arial" w:cs="Arial"/>
                                <w:color w:val="FFFFFF"/>
                              </w:rPr>
                            </w:pPr>
                          </w:p>
                          <w:p w14:paraId="13A716F7" w14:textId="77777777" w:rsidR="00AB5C28" w:rsidRDefault="00AB5C28" w:rsidP="00B77B33">
                            <w:pPr>
                              <w:rPr>
                                <w:rFonts w:ascii="Arial" w:hAnsi="Arial" w:cs="Arial"/>
                                <w:color w:val="FFFFFF"/>
                              </w:rPr>
                            </w:pPr>
                          </w:p>
                          <w:p w14:paraId="0C28CE3C" w14:textId="77777777" w:rsidR="00AB5C28" w:rsidRDefault="00AB5C28" w:rsidP="00B77B33">
                            <w:pPr>
                              <w:rPr>
                                <w:rFonts w:ascii="Arial" w:hAnsi="Arial" w:cs="Arial"/>
                                <w:color w:val="FFFFFF"/>
                              </w:rPr>
                            </w:pPr>
                          </w:p>
                          <w:p w14:paraId="147C98BC" w14:textId="77777777" w:rsidR="00AB5C28" w:rsidRDefault="00AB5C28" w:rsidP="00B77B33">
                            <w:pPr>
                              <w:rPr>
                                <w:rFonts w:ascii="Arial" w:hAnsi="Arial" w:cs="Arial"/>
                                <w:color w:val="FFFFFF"/>
                              </w:rPr>
                            </w:pPr>
                          </w:p>
                          <w:p w14:paraId="0AFC1BF9" w14:textId="77777777" w:rsidR="00AB5C28" w:rsidRPr="004E089B" w:rsidRDefault="00AB5C28" w:rsidP="00B77B33">
                            <w:pPr>
                              <w:rPr>
                                <w:rFonts w:cs="Calibri"/>
                                <w:color w:val="FFFFFF"/>
                                <w:sz w:val="40"/>
                                <w:szCs w:val="40"/>
                              </w:rPr>
                            </w:pPr>
                            <w:r w:rsidRPr="004E089B">
                              <w:rPr>
                                <w:rFonts w:cs="Calibri"/>
                                <w:color w:val="FFFFFF"/>
                                <w:sz w:val="40"/>
                                <w:szCs w:val="40"/>
                              </w:rPr>
                              <w:t>www.delwp.vic.gov.au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9.85pt;margin-top:573.6pt;width:233.6pt;height: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" filled="f" stroked="f">
                <v:textbox inset=",7.2pt,,7.2pt">
                  <w:txbxContent>
                    <w:p w14:paraId="0634C340" w14:textId="77777777" w:rsidR="00AB5C28" w:rsidRDefault="00AB5C28" w:rsidP="00B77B33">
                      <w:pPr>
                        <w:rPr>
                          <w:rFonts w:ascii="Arial" w:hAnsi="Arial" w:cs="Arial"/>
                          <w:color w:val="FFFFFF"/>
                        </w:rPr>
                      </w:pPr>
                    </w:p>
                    <w:p w14:paraId="31332F37" w14:textId="77777777" w:rsidR="00AB5C28" w:rsidRDefault="00AB5C28" w:rsidP="00B77B33">
                      <w:pPr>
                        <w:rPr>
                          <w:rFonts w:ascii="Arial" w:hAnsi="Arial" w:cs="Arial"/>
                          <w:color w:val="FFFFFF"/>
                        </w:rPr>
                      </w:pPr>
                    </w:p>
                    <w:p w14:paraId="13A716F7" w14:textId="77777777" w:rsidR="00AB5C28" w:rsidRDefault="00AB5C28" w:rsidP="00B77B33">
                      <w:pPr>
                        <w:rPr>
                          <w:rFonts w:ascii="Arial" w:hAnsi="Arial" w:cs="Arial"/>
                          <w:color w:val="FFFFFF"/>
                        </w:rPr>
                      </w:pPr>
                    </w:p>
                    <w:p w14:paraId="0C28CE3C" w14:textId="77777777" w:rsidR="00AB5C28" w:rsidRDefault="00AB5C28" w:rsidP="00B77B33">
                      <w:pPr>
                        <w:rPr>
                          <w:rFonts w:ascii="Arial" w:hAnsi="Arial" w:cs="Arial"/>
                          <w:color w:val="FFFFFF"/>
                        </w:rPr>
                      </w:pPr>
                    </w:p>
                    <w:p w14:paraId="147C98BC" w14:textId="77777777" w:rsidR="00AB5C28" w:rsidRDefault="00AB5C28" w:rsidP="00B77B33">
                      <w:pPr>
                        <w:rPr>
                          <w:rFonts w:ascii="Arial" w:hAnsi="Arial" w:cs="Arial"/>
                          <w:color w:val="FFFFFF"/>
                        </w:rPr>
                      </w:pPr>
                    </w:p>
                    <w:p w14:paraId="0AFC1BF9" w14:textId="77777777" w:rsidR="00AB5C28" w:rsidRPr="004E089B" w:rsidRDefault="00AB5C28" w:rsidP="00B77B33">
                      <w:pPr>
                        <w:rPr>
                          <w:rFonts w:cs="Calibri"/>
                          <w:color w:val="FFFFFF"/>
                          <w:sz w:val="40"/>
                          <w:szCs w:val="40"/>
                        </w:rPr>
                      </w:pPr>
                      <w:r w:rsidRPr="004E089B">
                        <w:rPr>
                          <w:rFonts w:cs="Calibri"/>
                          <w:color w:val="FFFFFF"/>
                          <w:sz w:val="40"/>
                          <w:szCs w:val="40"/>
                        </w:rPr>
                        <w:t>www.delwp.vic.gov.au</w:t>
                      </w:r>
                    </w:p>
                  </w:txbxContent>
                </v:textbox>
              </v:shape>
            </w:pict>
          </mc:Fallback>
        </mc:AlternateContent>
      </w:r>
    </w:p>
    <w:sectPr w:rsidR="0021134E" w:rsidRPr="008C689E" w:rsidSect="006C2C00">
      <w:headerReference w:type="even" r:id="rId47"/>
      <w:headerReference w:type="default" r:id="rId48"/>
      <w:footerReference w:type="default" r:id="rId49"/>
      <w:headerReference w:type="first" r:id="rId5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78483" w14:textId="77777777" w:rsidR="00AB5C28" w:rsidRDefault="00AB5C28">
      <w:r>
        <w:separator/>
      </w:r>
    </w:p>
  </w:endnote>
  <w:endnote w:type="continuationSeparator" w:id="0">
    <w:p w14:paraId="174CE729" w14:textId="77777777" w:rsidR="00AB5C28" w:rsidRDefault="00AB5C28">
      <w:r>
        <w:continuationSeparator/>
      </w:r>
    </w:p>
  </w:endnote>
  <w:endnote w:type="continuationNotice" w:id="1">
    <w:p w14:paraId="26F2F091" w14:textId="77777777" w:rsidR="00AB5C28" w:rsidRDefault="00AB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DFD17" w14:textId="3C4CB4ED" w:rsidR="00AB5C28" w:rsidRDefault="00AB5C28" w:rsidP="00207A7C">
    <w:pPr>
      <w:pStyle w:val="Footer"/>
    </w:pPr>
    <w:r>
      <w:rPr>
        <w:noProof/>
        <w:lang w:eastAsia="en-AU"/>
      </w:rPr>
      <w:drawing>
        <wp:anchor distT="0" distB="0" distL="114300" distR="114300" simplePos="0" relativeHeight="251659264" behindDoc="0" locked="0" layoutInCell="1" allowOverlap="1" wp14:anchorId="0BC1E744" wp14:editId="26A5A8E2">
          <wp:simplePos x="0" y="0"/>
          <wp:positionH relativeFrom="column">
            <wp:posOffset>4853305</wp:posOffset>
          </wp:positionH>
          <wp:positionV relativeFrom="paragraph">
            <wp:posOffset>-106680</wp:posOffset>
          </wp:positionV>
          <wp:extent cx="1861185" cy="539750"/>
          <wp:effectExtent l="0" t="0" r="571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5397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49536" behindDoc="0" locked="0" layoutInCell="1" allowOverlap="1" wp14:anchorId="6C023E0F" wp14:editId="2D13B907">
          <wp:simplePos x="0" y="0"/>
          <wp:positionH relativeFrom="column">
            <wp:posOffset>-347980</wp:posOffset>
          </wp:positionH>
          <wp:positionV relativeFrom="paragraph">
            <wp:posOffset>-109220</wp:posOffset>
          </wp:positionV>
          <wp:extent cx="996315" cy="517525"/>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315" cy="517525"/>
                  </a:xfrm>
                  <a:prstGeom prst="rect">
                    <a:avLst/>
                  </a:prstGeom>
                  <a:noFill/>
                </pic:spPr>
              </pic:pic>
            </a:graphicData>
          </a:graphic>
          <wp14:sizeRelH relativeFrom="page">
            <wp14:pctWidth>0</wp14:pctWidth>
          </wp14:sizeRelH>
          <wp14:sizeRelV relativeFrom="page">
            <wp14:pctHeight>0</wp14:pctHeight>
          </wp14:sizeRelV>
        </wp:anchor>
      </w:drawing>
    </w:r>
    <w:r w:rsidRPr="00033FC6">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5893F" w14:textId="77777777" w:rsidR="00AB5C28" w:rsidRDefault="00AB5C2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58A6A" w14:textId="77777777" w:rsidR="00AB5C28" w:rsidRDefault="00AB5C28" w:rsidP="00CA49B8">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AB198" w14:textId="77777777" w:rsidR="00AB5C28" w:rsidRPr="00371E21" w:rsidRDefault="00AB5C28" w:rsidP="00DE01BF">
    <w:pPr>
      <w:pStyle w:val="zFooter"/>
      <w:rPr>
        <w:rStyle w:val="zRptPgNum"/>
        <w:color w:val="auto"/>
      </w:rPr>
    </w:pPr>
    <w:r>
      <w:rPr>
        <w:noProof/>
        <w:lang w:eastAsia="en-AU"/>
      </w:rPr>
      <mc:AlternateContent>
        <mc:Choice Requires="wps">
          <w:drawing>
            <wp:anchor distT="0" distB="0" distL="114300" distR="114300" simplePos="0" relativeHeight="251650560" behindDoc="0" locked="0" layoutInCell="1" allowOverlap="1" wp14:anchorId="2F7D9798" wp14:editId="002D788A">
              <wp:simplePos x="0" y="0"/>
              <wp:positionH relativeFrom="column">
                <wp:posOffset>379095</wp:posOffset>
              </wp:positionH>
              <wp:positionV relativeFrom="paragraph">
                <wp:posOffset>-2080260</wp:posOffset>
              </wp:positionV>
              <wp:extent cx="2966720" cy="1473200"/>
              <wp:effectExtent l="0" t="0" r="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FEDD3" w14:textId="77777777" w:rsidR="00AB5C28" w:rsidRDefault="00AB5C28" w:rsidP="004D3E22">
                          <w:pPr>
                            <w:rPr>
                              <w:rFonts w:ascii="Arial" w:hAnsi="Arial" w:cs="Arial"/>
                              <w:color w:val="FFFFFF"/>
                            </w:rPr>
                          </w:pPr>
                        </w:p>
                        <w:p w14:paraId="64A37E02" w14:textId="77777777" w:rsidR="00AB5C28" w:rsidRDefault="00AB5C28" w:rsidP="004D3E22">
                          <w:pPr>
                            <w:rPr>
                              <w:rFonts w:ascii="Arial" w:hAnsi="Arial" w:cs="Arial"/>
                              <w:color w:val="FFFFFF"/>
                            </w:rPr>
                          </w:pPr>
                        </w:p>
                        <w:p w14:paraId="6F260211" w14:textId="77777777" w:rsidR="00AB5C28" w:rsidRDefault="00AB5C28" w:rsidP="004D3E22">
                          <w:pPr>
                            <w:rPr>
                              <w:rFonts w:ascii="Arial" w:hAnsi="Arial" w:cs="Arial"/>
                              <w:color w:val="FFFFFF"/>
                            </w:rPr>
                          </w:pPr>
                        </w:p>
                        <w:p w14:paraId="202A433C" w14:textId="77777777" w:rsidR="00AB5C28" w:rsidRDefault="00AB5C28" w:rsidP="004D3E22">
                          <w:pPr>
                            <w:rPr>
                              <w:rFonts w:ascii="Arial" w:hAnsi="Arial" w:cs="Arial"/>
                              <w:color w:val="FFFFFF"/>
                            </w:rPr>
                          </w:pPr>
                        </w:p>
                        <w:p w14:paraId="10620E6C" w14:textId="77777777" w:rsidR="00AB5C28" w:rsidRDefault="00AB5C28" w:rsidP="004D3E22">
                          <w:pPr>
                            <w:rPr>
                              <w:rFonts w:ascii="Arial" w:hAnsi="Arial" w:cs="Arial"/>
                              <w:color w:val="FFFFFF"/>
                            </w:rPr>
                          </w:pPr>
                        </w:p>
                        <w:p w14:paraId="1CCFEC80" w14:textId="77777777" w:rsidR="00AB5C28" w:rsidRPr="004E089B" w:rsidRDefault="00AB5C28" w:rsidP="004D3E22">
                          <w:pPr>
                            <w:rPr>
                              <w:rFonts w:cs="Calibri"/>
                              <w:color w:val="FFFFFF"/>
                              <w:sz w:val="40"/>
                              <w:szCs w:val="40"/>
                            </w:rPr>
                          </w:pPr>
                          <w:r w:rsidRPr="004E089B">
                            <w:rPr>
                              <w:rFonts w:cs="Calibri"/>
                              <w:color w:val="FFFFFF"/>
                              <w:sz w:val="40"/>
                              <w:szCs w:val="40"/>
                            </w:rPr>
                            <w:t>www.delwp.vic.gov.au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9.85pt;margin-top:-163.8pt;width:233.6pt;height:1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4rsQIAALs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" filled="f" stroked="f">
              <v:textbox inset=",7.2pt,,7.2pt">
                <w:txbxContent>
                  <w:p w14:paraId="188FEDD3" w14:textId="77777777" w:rsidR="00D9769B" w:rsidRDefault="00D9769B" w:rsidP="004D3E22">
                    <w:pPr>
                      <w:rPr>
                        <w:rFonts w:ascii="Arial" w:hAnsi="Arial" w:cs="Arial"/>
                        <w:color w:val="FFFFFF"/>
                      </w:rPr>
                    </w:pPr>
                  </w:p>
                  <w:p w14:paraId="64A37E02" w14:textId="77777777" w:rsidR="00D9769B" w:rsidRDefault="00D9769B" w:rsidP="004D3E22">
                    <w:pPr>
                      <w:rPr>
                        <w:rFonts w:ascii="Arial" w:hAnsi="Arial" w:cs="Arial"/>
                        <w:color w:val="FFFFFF"/>
                      </w:rPr>
                    </w:pPr>
                  </w:p>
                  <w:p w14:paraId="6F260211" w14:textId="77777777" w:rsidR="00D9769B" w:rsidRDefault="00D9769B" w:rsidP="004D3E22">
                    <w:pPr>
                      <w:rPr>
                        <w:rFonts w:ascii="Arial" w:hAnsi="Arial" w:cs="Arial"/>
                        <w:color w:val="FFFFFF"/>
                      </w:rPr>
                    </w:pPr>
                  </w:p>
                  <w:p w14:paraId="202A433C" w14:textId="77777777" w:rsidR="00D9769B" w:rsidRDefault="00D9769B" w:rsidP="004D3E22">
                    <w:pPr>
                      <w:rPr>
                        <w:rFonts w:ascii="Arial" w:hAnsi="Arial" w:cs="Arial"/>
                        <w:color w:val="FFFFFF"/>
                      </w:rPr>
                    </w:pPr>
                  </w:p>
                  <w:p w14:paraId="10620E6C" w14:textId="77777777" w:rsidR="00D9769B" w:rsidRDefault="00D9769B" w:rsidP="004D3E22">
                    <w:pPr>
                      <w:rPr>
                        <w:rFonts w:ascii="Arial" w:hAnsi="Arial" w:cs="Arial"/>
                        <w:color w:val="FFFFFF"/>
                      </w:rPr>
                    </w:pPr>
                  </w:p>
                  <w:p w14:paraId="1CCFEC80" w14:textId="77777777" w:rsidR="00D9769B" w:rsidRPr="004E089B" w:rsidRDefault="00D9769B" w:rsidP="004D3E22">
                    <w:pPr>
                      <w:rPr>
                        <w:rFonts w:cs="Calibri"/>
                        <w:color w:val="FFFFFF"/>
                        <w:sz w:val="40"/>
                        <w:szCs w:val="40"/>
                      </w:rPr>
                    </w:pPr>
                    <w:r w:rsidRPr="004E089B">
                      <w:rPr>
                        <w:rFonts w:cs="Calibri"/>
                        <w:color w:val="FFFFFF"/>
                        <w:sz w:val="40"/>
                        <w:szCs w:val="40"/>
                      </w:rPr>
                      <w:t>www.delwp.vic.gov.au</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EC432" w14:textId="77777777" w:rsidR="00AB5C28" w:rsidRDefault="00AB5C28" w:rsidP="00341520">
    <w:pPr>
      <w:pStyle w:val="Footer"/>
      <w:rPr>
        <w:rStyle w:val="PageNumber"/>
      </w:rPr>
    </w:pPr>
  </w:p>
  <w:p w14:paraId="07D961BF" w14:textId="77777777" w:rsidR="00AB5C28" w:rsidRDefault="00AB5C28" w:rsidP="003415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6315" w14:textId="77777777" w:rsidR="00AB5C28" w:rsidRDefault="00AB5C28" w:rsidP="00AA5968">
    <w:pPr>
      <w:pStyle w:val="Footer"/>
      <w:rPr>
        <w:rStyle w:val="PageNumber"/>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p w14:paraId="6C04CD1B" w14:textId="77777777" w:rsidR="00AB5C28" w:rsidRDefault="00AB5C28" w:rsidP="00AA59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83EC4" w14:textId="77777777" w:rsidR="00AB5C28" w:rsidRDefault="00AB5C28" w:rsidP="00CA49B8">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5601" w14:textId="77777777" w:rsidR="00AB5C28" w:rsidRDefault="00AB5C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5B6B5" w14:textId="77777777" w:rsidR="00AB5C28" w:rsidRPr="00C9172F" w:rsidRDefault="00AB5C28" w:rsidP="00EE0F91">
    <w:pPr>
      <w:pStyle w:val="zFooter"/>
    </w:pPr>
    <w:r w:rsidRPr="00C9172F">
      <w:rPr>
        <w:rStyle w:val="PageNumber"/>
      </w:rPr>
      <w:fldChar w:fldCharType="begin"/>
    </w:r>
    <w:r w:rsidRPr="00C9172F">
      <w:rPr>
        <w:rStyle w:val="PageNumber"/>
      </w:rPr>
      <w:instrText xml:space="preserve"> PAGE </w:instrText>
    </w:r>
    <w:r w:rsidRPr="00C9172F">
      <w:rPr>
        <w:rStyle w:val="PageNumber"/>
      </w:rPr>
      <w:fldChar w:fldCharType="separate"/>
    </w:r>
    <w:r w:rsidR="0041735B">
      <w:rPr>
        <w:rStyle w:val="PageNumber"/>
        <w:noProof/>
      </w:rPr>
      <w:t>v</w:t>
    </w:r>
    <w:r w:rsidRPr="00C9172F">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D53E" w14:textId="77777777" w:rsidR="00AB5C28" w:rsidRDefault="00AB5C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29A0C" w14:textId="77777777" w:rsidR="00AB5C28" w:rsidRDefault="00AB5C28" w:rsidP="002213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277FAC" w14:textId="77777777" w:rsidR="00AB5C28" w:rsidRDefault="00AB5C2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C81DF" w14:textId="77777777" w:rsidR="00AB5C28" w:rsidRDefault="00AB5C28" w:rsidP="002213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735B">
      <w:rPr>
        <w:rStyle w:val="PageNumber"/>
        <w:noProof/>
      </w:rPr>
      <w:t>19</w:t>
    </w:r>
    <w:r>
      <w:rPr>
        <w:rStyle w:val="PageNumber"/>
      </w:rPr>
      <w:fldChar w:fldCharType="end"/>
    </w:r>
  </w:p>
  <w:p w14:paraId="12DE6469" w14:textId="77777777" w:rsidR="00AB5C28" w:rsidRDefault="00AB5C28" w:rsidP="002213D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BB842" w14:textId="77777777" w:rsidR="00AB5C28" w:rsidRPr="00D07E53" w:rsidRDefault="00AB5C28">
      <w:pPr>
        <w:rPr>
          <w:color w:val="FFFFFF"/>
        </w:rPr>
      </w:pPr>
      <w:r w:rsidRPr="00D20920">
        <w:rPr>
          <w:color w:val="FFFFFF"/>
        </w:rPr>
        <w:separator/>
      </w:r>
    </w:p>
  </w:footnote>
  <w:footnote w:type="continuationSeparator" w:id="0">
    <w:p w14:paraId="23959664" w14:textId="77777777" w:rsidR="00AB5C28" w:rsidRDefault="00AB5C28">
      <w:r>
        <w:continuationSeparator/>
      </w:r>
    </w:p>
  </w:footnote>
  <w:footnote w:type="continuationNotice" w:id="1">
    <w:p w14:paraId="5C61D29E" w14:textId="77777777" w:rsidR="00AB5C28" w:rsidRDefault="00AB5C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5E32" w14:textId="7A0BCD74" w:rsidR="00AB5C28" w:rsidRDefault="00AB5C28" w:rsidP="001F51F0">
    <w:pPr>
      <w:pStyle w:val="Header"/>
      <w:tabs>
        <w:tab w:val="clear" w:pos="4320"/>
        <w:tab w:val="clear" w:pos="8640"/>
        <w:tab w:val="left" w:pos="2107"/>
        <w:tab w:val="left" w:pos="7547"/>
      </w:tabs>
    </w:pPr>
    <w:r>
      <w:rPr>
        <w:noProof/>
        <w:lang w:eastAsia="en-AU"/>
      </w:rPr>
      <mc:AlternateContent>
        <mc:Choice Requires="wpg">
          <w:drawing>
            <wp:anchor distT="0" distB="0" distL="114300" distR="114300" simplePos="0" relativeHeight="251651584" behindDoc="1" locked="0" layoutInCell="1" allowOverlap="1" wp14:anchorId="00DFB78F" wp14:editId="2191A8B7">
              <wp:simplePos x="0" y="0"/>
              <wp:positionH relativeFrom="column">
                <wp:posOffset>-357505</wp:posOffset>
              </wp:positionH>
              <wp:positionV relativeFrom="paragraph">
                <wp:posOffset>-81280</wp:posOffset>
              </wp:positionV>
              <wp:extent cx="6781800" cy="50406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5040630"/>
                        <a:chOff x="0" y="0"/>
                        <a:chExt cx="6781800" cy="5040630"/>
                      </a:xfrm>
                    </wpg:grpSpPr>
                    <pic:pic xmlns:pic="http://schemas.openxmlformats.org/drawingml/2006/picture">
                      <pic:nvPicPr>
                        <pic:cNvPr id="1" name="Picture 7" descr="Untitled-3"/>
                        <pic:cNvPicPr preferRelativeResize="0">
                          <a:picLocks/>
                        </pic:cNvPicPr>
                      </pic:nvPicPr>
                      <pic:blipFill rotWithShape="1">
                        <a:blip r:embed="rId1">
                          <a:extLst>
                            <a:ext uri="{28A0092B-C50C-407E-A947-70E740481C1C}">
                              <a14:useLocalDpi xmlns:a14="http://schemas.microsoft.com/office/drawing/2010/main" val="0"/>
                            </a:ext>
                          </a:extLst>
                        </a:blip>
                        <a:srcRect l="-192" t="85773" b="6671"/>
                        <a:stretch/>
                      </pic:blipFill>
                      <pic:spPr bwMode="auto">
                        <a:xfrm>
                          <a:off x="0" y="0"/>
                          <a:ext cx="6781800" cy="4651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descr="Untitled-3"/>
                        <pic:cNvPicPr>
                          <a:picLocks noChangeAspect="1"/>
                        </pic:cNvPicPr>
                      </pic:nvPicPr>
                      <pic:blipFill rotWithShape="1">
                        <a:blip r:embed="rId1">
                          <a:extLst>
                            <a:ext uri="{28A0092B-C50C-407E-A947-70E740481C1C}">
                              <a14:useLocalDpi xmlns:a14="http://schemas.microsoft.com/office/drawing/2010/main" val="0"/>
                            </a:ext>
                          </a:extLst>
                        </a:blip>
                        <a:srcRect l="-192" b="91250"/>
                        <a:stretch/>
                      </pic:blipFill>
                      <pic:spPr bwMode="auto">
                        <a:xfrm>
                          <a:off x="0" y="4526280"/>
                          <a:ext cx="6781800" cy="51435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 o:spid="_x0000_s1026" style="position:absolute;margin-left:-28.1pt;margin-top:-6.35pt;width:534pt;height:396.9pt;z-index:-251664896" coordsize="6781800,504063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Untitled-3" style="position:absolute;width:6781800;height:465120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08&#10;eZPAAAAA2gAAAA8AAABkcnMvZG93bnJldi54bWxET01rAjEQvQv9D2EKvUjN2oPK1ihWFL0V1x56&#10;HDbTzeJmsiTRXf31Rih4Gh7vc+bL3jbiQj7UjhWMRxkI4tLpmisFP8ft+wxEiMgaG8ek4EoBlouX&#10;wRxz7To+0KWIlUghHHJUYGJscylDachiGLmWOHF/zluMCfpKao9dCreN/MiyibRYc2ow2NLaUHkq&#10;zlYB/5rN6ny9DWOnd1/TU+cn336q1Ntrv/oEEamPT/G/e6/TfHi88rhycQ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DTx5k8AAAADaAAAADwAAAAAAAAAAAAAAAACcAgAAZHJz&#10;L2Rvd25yZXYueG1sUEsFBgAAAAAEAAQA9wAAAIkDAAAAAA==&#10;">
                <v:imagedata r:id="rId2" o:title="Untitled-3" croptop="56212f" cropbottom="4372f" cropleft="-126f"/>
                <v:path arrowok="t"/>
                <o:lock v:ext="edit" aspectratio="f"/>
              </v:shape>
              <v:shape id="Picture 8" o:spid="_x0000_s1028" type="#_x0000_t75" alt="Untitled-3" style="position:absolute;top:4526280;width:6781800;height:5143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hW&#10;dA6/AAAA2gAAAA8AAABkcnMvZG93bnJldi54bWxET81KAzEQvgu+QxjBm81WUGRtWkqhVESRTfsA&#10;42a6WbqZhE1sV5/eOQgeP77/xWoKgzrTmPvIBuazChRxG13PnYHDfnv3BCoXZIdDZDLwTRlWy+ur&#10;BdYuXrihsy2dkhDONRrwpaRa69x6CphnMRELd4xjwCJw7LQb8SLhYdD3VfWoA/YsDR4TbTy1J/sV&#10;ZAYemp21a58+ft5eLTfpHT8fjLm9mdbPoApN5V/8535xBmSrXBE/6OUv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YVnQOvwAAANoAAAAPAAAAAAAAAAAAAAAAAJwCAABkcnMv&#10;ZG93bnJldi54bWxQSwUGAAAAAAQABAD3AAAAiAMAAAAA&#10;">
                <v:imagedata r:id="rId3" o:title="Untitled-3" cropbottom="59802f" cropleft="-126f"/>
                <v:path arrowok="t"/>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E6210" w14:textId="108E548C" w:rsidR="00AB5C28" w:rsidRPr="00CA49B8" w:rsidRDefault="00AB5C28" w:rsidP="00CA49B8">
    <w:pPr>
      <w:pStyle w:val="ARIERheader"/>
    </w:pPr>
    <w:r w:rsidRPr="008C689E">
      <w:t>Wetland connectivity spatial data: user’s guide. Version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FC759" w14:textId="4F136514" w:rsidR="00AB5C28" w:rsidRDefault="00AB5C2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77E36" w14:textId="77777777" w:rsidR="00AB5C28" w:rsidRDefault="00AB5C2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04F6D" w14:textId="087DF622" w:rsidR="00AB5C28" w:rsidRDefault="00AB5C28" w:rsidP="002213DF">
    <w:pPr>
      <w:pStyle w:val="ARIER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A4FE3" w14:textId="77777777" w:rsidR="00AB5C28" w:rsidRDefault="00AB5C2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C6A6" w14:textId="77777777" w:rsidR="00AB5C28" w:rsidRDefault="00AB5C2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F9403" w14:textId="03363A40" w:rsidR="00AB5C28" w:rsidRDefault="00AB5C2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41419" w14:textId="526568F0" w:rsidR="00AB5C28" w:rsidRPr="00C9172F" w:rsidRDefault="00AB5C28" w:rsidP="00C9172F">
    <w:pPr>
      <w:pStyle w:val="zFoo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A741" w14:textId="37CB0972" w:rsidR="00AB5C28" w:rsidRDefault="00AB5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B7B6" w14:textId="7585E28B" w:rsidR="00AB5C28" w:rsidRDefault="00AB5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ABBDB" w14:textId="2C50D30D" w:rsidR="00AB5C28" w:rsidRDefault="00AB5C28" w:rsidP="003424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DEC54" w14:textId="31D5E383" w:rsidR="00AB5C28" w:rsidRDefault="00AB5C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8667" w14:textId="04AE3C82" w:rsidR="00AB5C28" w:rsidRDefault="00AB5C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02D3C" w14:textId="2B53F60F" w:rsidR="00AB5C28" w:rsidRPr="00C9172F" w:rsidRDefault="00AB5C28" w:rsidP="00C9172F">
    <w:pPr>
      <w:pStyle w:val="zFooter"/>
    </w:pPr>
    <w:r w:rsidRPr="00C9172F">
      <w:t>This is the title (or shortened title)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5599" w14:textId="33BD6A92" w:rsidR="00AB5C28" w:rsidRPr="002B32FF" w:rsidRDefault="00AB5C28" w:rsidP="00AA59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ED351" w14:textId="77777777" w:rsidR="00AB5C28" w:rsidRDefault="00AB5C2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86D2A" w14:textId="3619A2FB" w:rsidR="00AB5C28" w:rsidRDefault="00AB5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28F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EB6ADD6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30B4BCE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CD70D6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A2316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170E5"/>
    <w:multiLevelType w:val="hybridMultilevel"/>
    <w:tmpl w:val="98EE8DBE"/>
    <w:lvl w:ilvl="0" w:tplc="B504FA90">
      <w:start w:val="1"/>
      <w:numFmt w:val="bullet"/>
      <w:pStyle w:val="Bullets"/>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06121F8F"/>
    <w:multiLevelType w:val="hybridMultilevel"/>
    <w:tmpl w:val="BD0AA6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187C3D"/>
    <w:multiLevelType w:val="hybridMultilevel"/>
    <w:tmpl w:val="C9FC4B72"/>
    <w:lvl w:ilvl="0" w:tplc="39107004">
      <w:start w:val="1"/>
      <w:numFmt w:val="decimal"/>
      <w:pStyle w:val="Numberedlist"/>
      <w:lvlText w:val="%1."/>
      <w:lvlJc w:val="left"/>
      <w:pPr>
        <w:tabs>
          <w:tab w:val="num" w:pos="397"/>
        </w:tabs>
        <w:ind w:left="397" w:hanging="397"/>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CB772B7"/>
    <w:multiLevelType w:val="multilevel"/>
    <w:tmpl w:val="77C2DA10"/>
    <w:lvl w:ilvl="0">
      <w:start w:val="1"/>
      <w:numFmt w:val="decimal"/>
      <w:pStyle w:val="Heading1-Numbered"/>
      <w:lvlText w:val="%1"/>
      <w:lvlJc w:val="left"/>
      <w:pPr>
        <w:tabs>
          <w:tab w:val="num" w:pos="432"/>
        </w:tabs>
        <w:ind w:left="432" w:hanging="432"/>
      </w:pPr>
      <w:rPr>
        <w:rFonts w:cs="Times New Roman" w:hint="default"/>
      </w:rPr>
    </w:lvl>
    <w:lvl w:ilvl="1">
      <w:start w:val="1"/>
      <w:numFmt w:val="decimal"/>
      <w:pStyle w:val="Heading2-Numbered"/>
      <w:lvlText w:val="%1.%2"/>
      <w:lvlJc w:val="left"/>
      <w:pPr>
        <w:tabs>
          <w:tab w:val="num" w:pos="576"/>
        </w:tabs>
        <w:ind w:left="576" w:hanging="576"/>
      </w:pPr>
      <w:rPr>
        <w:rFonts w:cs="Times New Roman" w:hint="default"/>
      </w:rPr>
    </w:lvl>
    <w:lvl w:ilvl="2">
      <w:start w:val="1"/>
      <w:numFmt w:val="decimal"/>
      <w:pStyle w:val="Heading3-Numbered"/>
      <w:lvlText w:val="%1.%2.%3"/>
      <w:lvlJc w:val="left"/>
      <w:pPr>
        <w:tabs>
          <w:tab w:val="num" w:pos="720"/>
        </w:tabs>
        <w:ind w:left="720" w:hanging="720"/>
      </w:pPr>
      <w:rPr>
        <w:rFonts w:cs="Times New Roman" w:hint="default"/>
      </w:rPr>
    </w:lvl>
    <w:lvl w:ilvl="3">
      <w:start w:val="1"/>
      <w:numFmt w:val="decimal"/>
      <w:pStyle w:val="Heading4-Numbered"/>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0CC63907"/>
    <w:multiLevelType w:val="hybridMultilevel"/>
    <w:tmpl w:val="03A8A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0CFA12AB"/>
    <w:multiLevelType w:val="hybridMultilevel"/>
    <w:tmpl w:val="41FE0CC4"/>
    <w:lvl w:ilvl="0" w:tplc="4E74327C">
      <w:start w:val="1"/>
      <w:numFmt w:val="decimal"/>
      <w:lvlText w:val="%1."/>
      <w:lvlJc w:val="left"/>
      <w:pPr>
        <w:ind w:left="360" w:hanging="360"/>
      </w:pPr>
      <w:rPr>
        <w:rFonts w:ascii="Tahoma" w:hAnsi="Tahoma" w:cs="Tahoma"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0F64180B"/>
    <w:multiLevelType w:val="hybridMultilevel"/>
    <w:tmpl w:val="3864A4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0F817EB7"/>
    <w:multiLevelType w:val="multilevel"/>
    <w:tmpl w:val="0409001D"/>
    <w:styleLink w:val="1ai"/>
    <w:lvl w:ilvl="0">
      <w:start w:val="1"/>
      <w:numFmt w:val="decimal"/>
      <w:pStyle w:val="Bullets-La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19C002B9"/>
    <w:multiLevelType w:val="hybridMultilevel"/>
    <w:tmpl w:val="5C78B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AA60767"/>
    <w:multiLevelType w:val="hybridMultilevel"/>
    <w:tmpl w:val="38AA4A64"/>
    <w:lvl w:ilvl="0" w:tplc="CF125CE8">
      <w:start w:val="1"/>
      <w:numFmt w:val="decimal"/>
      <w:lvlText w:val="(%1)"/>
      <w:lvlJc w:val="left"/>
      <w:pPr>
        <w:ind w:left="1080" w:hanging="360"/>
      </w:pPr>
      <w:rPr>
        <w:rFonts w:asciiTheme="minorHAnsi" w:eastAsiaTheme="minorHAnsi" w:hAnsiTheme="minorHAnsi" w:cstheme="minorBidi"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2A595665"/>
    <w:multiLevelType w:val="hybridMultilevel"/>
    <w:tmpl w:val="4692C31C"/>
    <w:lvl w:ilvl="0" w:tplc="9658521A">
      <w:start w:val="1"/>
      <w:numFmt w:val="bullet"/>
      <w:pStyle w:val="ARIERIndented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0CF274B"/>
    <w:multiLevelType w:val="hybridMultilevel"/>
    <w:tmpl w:val="51C2DDE4"/>
    <w:lvl w:ilvl="0" w:tplc="34CE0B50">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5BF2BCD"/>
    <w:multiLevelType w:val="hybridMultilevel"/>
    <w:tmpl w:val="0186B2E0"/>
    <w:lvl w:ilvl="0" w:tplc="D5CEF7C6">
      <w:start w:val="1"/>
      <w:numFmt w:val="bullet"/>
      <w:pStyle w:val="Bullets2"/>
      <w:lvlText w:val="-"/>
      <w:lvlJc w:val="left"/>
      <w:pPr>
        <w:tabs>
          <w:tab w:val="num" w:pos="794"/>
        </w:tabs>
        <w:ind w:left="794" w:hanging="397"/>
      </w:pPr>
      <w:rPr>
        <w:rFonts w:ascii="Lucida Bright" w:hAnsi="Lucida Bright" w:hint="default"/>
        <w:b/>
        <w:i w:val="0"/>
        <w:color w:val="auto"/>
        <w:sz w:val="24"/>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9DF6B57"/>
    <w:multiLevelType w:val="hybridMultilevel"/>
    <w:tmpl w:val="6B54F190"/>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3CBE7518"/>
    <w:multiLevelType w:val="hybridMultilevel"/>
    <w:tmpl w:val="CD3E5C8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41645468"/>
    <w:multiLevelType w:val="hybridMultilevel"/>
    <w:tmpl w:val="BAAA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3B4C3E"/>
    <w:multiLevelType w:val="hybridMultilevel"/>
    <w:tmpl w:val="243ED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4900D1"/>
    <w:multiLevelType w:val="hybridMultilevel"/>
    <w:tmpl w:val="05422CF6"/>
    <w:lvl w:ilvl="0" w:tplc="5476C5C0">
      <w:start w:val="1"/>
      <w:numFmt w:val="decimal"/>
      <w:pStyle w:val="bodynumbered"/>
      <w:lvlText w:val="%1."/>
      <w:lvlJc w:val="left"/>
      <w:pPr>
        <w:ind w:left="360" w:hanging="360"/>
      </w:pPr>
      <w:rPr>
        <w:rFonts w:asciiTheme="minorHAnsi" w:hAnsiTheme="min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53E135AE"/>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5970"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6402FD5"/>
    <w:multiLevelType w:val="hybridMultilevel"/>
    <w:tmpl w:val="38AA4A64"/>
    <w:lvl w:ilvl="0" w:tplc="CF125CE8">
      <w:start w:val="1"/>
      <w:numFmt w:val="decimal"/>
      <w:lvlText w:val="(%1)"/>
      <w:lvlJc w:val="left"/>
      <w:pPr>
        <w:ind w:left="360" w:hanging="360"/>
      </w:pPr>
      <w:rPr>
        <w:rFonts w:asciiTheme="minorHAnsi" w:eastAsiaTheme="minorHAnsi" w:hAnsiTheme="minorHAnsi" w:cstheme="minorBidi"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A5B1B62"/>
    <w:multiLevelType w:val="hybridMultilevel"/>
    <w:tmpl w:val="72107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5E62E7"/>
    <w:multiLevelType w:val="hybridMultilevel"/>
    <w:tmpl w:val="F8628E2A"/>
    <w:lvl w:ilvl="0" w:tplc="BD9A41B8">
      <w:start w:val="1"/>
      <w:numFmt w:val="decimal"/>
      <w:lvlText w:val="(%1)"/>
      <w:lvlJc w:val="left"/>
      <w:pPr>
        <w:ind w:left="1080" w:hanging="360"/>
      </w:pPr>
      <w:rPr>
        <w:rFonts w:asciiTheme="minorHAnsi" w:eastAsiaTheme="minorHAnsi" w:hAnsiTheme="minorHAnsi" w:cstheme="minorBidi"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03B7DC1"/>
    <w:multiLevelType w:val="hybridMultilevel"/>
    <w:tmpl w:val="1CDA2EFC"/>
    <w:lvl w:ilvl="0" w:tplc="ECB21B40">
      <w:start w:val="1"/>
      <w:numFmt w:val="decimal"/>
      <w:lvlText w:val="%1."/>
      <w:lvlJc w:val="left"/>
      <w:pPr>
        <w:ind w:left="720" w:hanging="360"/>
      </w:pPr>
      <w:rPr>
        <w:rFonts w:ascii="Calibri" w:hAnsi="Calibri" w:cs="Times New Roman" w:hint="default"/>
        <w:b w:val="0"/>
        <w:bCs w:val="0"/>
        <w:i w:val="0"/>
        <w:iCs w:val="0"/>
        <w:sz w:val="22"/>
        <w:szCs w:val="22"/>
      </w:rPr>
    </w:lvl>
    <w:lvl w:ilvl="1" w:tplc="CDBA116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7E5838"/>
    <w:multiLevelType w:val="hybridMultilevel"/>
    <w:tmpl w:val="6FE4E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20080B"/>
    <w:multiLevelType w:val="hybridMultilevel"/>
    <w:tmpl w:val="EB4AF624"/>
    <w:lvl w:ilvl="0" w:tplc="4A842404">
      <w:start w:val="1"/>
      <w:numFmt w:val="bullet"/>
      <w:pStyle w:val="Sub-bullets"/>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F1B37F4"/>
    <w:multiLevelType w:val="hybridMultilevel"/>
    <w:tmpl w:val="205842AC"/>
    <w:lvl w:ilvl="0" w:tplc="FFFFFFFF">
      <w:start w:val="1"/>
      <w:numFmt w:val="bullet"/>
      <w:lvlText w:val=""/>
      <w:lvlJc w:val="left"/>
      <w:pPr>
        <w:tabs>
          <w:tab w:val="num" w:pos="363"/>
        </w:tabs>
        <w:ind w:left="363"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40">
    <w:nsid w:val="70BE00A7"/>
    <w:multiLevelType w:val="hybridMultilevel"/>
    <w:tmpl w:val="E196C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32C384D"/>
    <w:multiLevelType w:val="hybridMultilevel"/>
    <w:tmpl w:val="2EE684B4"/>
    <w:lvl w:ilvl="0" w:tplc="5F222C70">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33F77CF"/>
    <w:multiLevelType w:val="hybridMultilevel"/>
    <w:tmpl w:val="41FE0CC4"/>
    <w:lvl w:ilvl="0" w:tplc="4E74327C">
      <w:start w:val="1"/>
      <w:numFmt w:val="decimal"/>
      <w:lvlText w:val="%1."/>
      <w:lvlJc w:val="left"/>
      <w:pPr>
        <w:ind w:left="720" w:hanging="360"/>
      </w:pPr>
      <w:rPr>
        <w:rFonts w:ascii="Tahoma" w:hAnsi="Tahoma" w:cs="Tahoma"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3FC4BD1"/>
    <w:multiLevelType w:val="hybridMultilevel"/>
    <w:tmpl w:val="EB9ECFE0"/>
    <w:lvl w:ilvl="0" w:tplc="79BA6212">
      <w:start w:val="1"/>
      <w:numFmt w:val="bullet"/>
      <w:pStyle w:val="ARIERBullettedbody"/>
      <w:lvlText w:val=""/>
      <w:lvlJc w:val="left"/>
      <w:pPr>
        <w:ind w:left="363" w:hanging="36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E2D3C"/>
    <w:multiLevelType w:val="hybridMultilevel"/>
    <w:tmpl w:val="361C3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7FE0DF7"/>
    <w:multiLevelType w:val="hybridMultilevel"/>
    <w:tmpl w:val="98269560"/>
    <w:lvl w:ilvl="0" w:tplc="153A99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8CA37F5"/>
    <w:multiLevelType w:val="hybridMultilevel"/>
    <w:tmpl w:val="E17CFA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E851344"/>
    <w:multiLevelType w:val="hybridMultilevel"/>
    <w:tmpl w:val="B65A3DA0"/>
    <w:lvl w:ilvl="0" w:tplc="0F6A99B4">
      <w:start w:val="1"/>
      <w:numFmt w:val="decimal"/>
      <w:lvlText w:val="(%1)"/>
      <w:lvlJc w:val="left"/>
      <w:pPr>
        <w:ind w:left="1080" w:hanging="360"/>
      </w:pPr>
      <w:rPr>
        <w:rFonts w:asciiTheme="minorHAnsi" w:eastAsiaTheme="minorHAnsi" w:hAnsiTheme="minorHAnsi" w:cstheme="minorBidi"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3"/>
  </w:num>
  <w:num w:numId="2">
    <w:abstractNumId w:val="19"/>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5"/>
  </w:num>
  <w:num w:numId="16">
    <w:abstractNumId w:val="15"/>
  </w:num>
  <w:num w:numId="17">
    <w:abstractNumId w:val="14"/>
  </w:num>
  <w:num w:numId="18">
    <w:abstractNumId w:val="35"/>
  </w:num>
  <w:num w:numId="19">
    <w:abstractNumId w:val="43"/>
  </w:num>
  <w:num w:numId="20">
    <w:abstractNumId w:val="33"/>
  </w:num>
  <w:num w:numId="21">
    <w:abstractNumId w:val="38"/>
  </w:num>
  <w:num w:numId="22">
    <w:abstractNumId w:val="11"/>
  </w:num>
  <w:num w:numId="23">
    <w:abstractNumId w:val="41"/>
  </w:num>
  <w:num w:numId="24">
    <w:abstractNumId w:val="30"/>
  </w:num>
  <w:num w:numId="25">
    <w:abstractNumId w:val="37"/>
  </w:num>
  <w:num w:numId="26">
    <w:abstractNumId w:val="43"/>
  </w:num>
  <w:num w:numId="27">
    <w:abstractNumId w:val="22"/>
  </w:num>
  <w:num w:numId="28">
    <w:abstractNumId w:val="13"/>
  </w:num>
  <w:num w:numId="29">
    <w:abstractNumId w:val="39"/>
  </w:num>
  <w:num w:numId="30">
    <w:abstractNumId w:val="31"/>
  </w:num>
  <w:num w:numId="31">
    <w:abstractNumId w:val="29"/>
  </w:num>
  <w:num w:numId="32">
    <w:abstractNumId w:val="40"/>
  </w:num>
  <w:num w:numId="33">
    <w:abstractNumId w:val="20"/>
  </w:num>
  <w:num w:numId="34">
    <w:abstractNumId w:val="42"/>
  </w:num>
  <w:num w:numId="35">
    <w:abstractNumId w:val="21"/>
  </w:num>
  <w:num w:numId="36">
    <w:abstractNumId w:val="17"/>
  </w:num>
  <w:num w:numId="37">
    <w:abstractNumId w:val="44"/>
  </w:num>
  <w:num w:numId="38">
    <w:abstractNumId w:val="32"/>
  </w:num>
  <w:num w:numId="39">
    <w:abstractNumId w:val="36"/>
  </w:num>
  <w:num w:numId="40">
    <w:abstractNumId w:val="28"/>
  </w:num>
  <w:num w:numId="41">
    <w:abstractNumId w:val="27"/>
  </w:num>
  <w:num w:numId="42">
    <w:abstractNumId w:val="45"/>
  </w:num>
  <w:num w:numId="43">
    <w:abstractNumId w:val="18"/>
  </w:num>
  <w:num w:numId="44">
    <w:abstractNumId w:val="46"/>
  </w:num>
  <w:num w:numId="45">
    <w:abstractNumId w:val="47"/>
  </w:num>
  <w:num w:numId="46">
    <w:abstractNumId w:val="34"/>
  </w:num>
  <w:num w:numId="47">
    <w:abstractNumId w:val="26"/>
  </w:num>
  <w:num w:numId="48">
    <w:abstractNumId w:val="16"/>
  </w:num>
  <w:num w:numId="49">
    <w:abstractNumId w:val="24"/>
  </w:num>
  <w:num w:numId="50">
    <w:abstractNumId w:val="43"/>
  </w:num>
  <w:num w:numId="51">
    <w:abstractNumId w:val="43"/>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2iMhuGPaBFUIYj9Dxs3v31/pMU=" w:salt="aWKCDFtDQ3B0W1hiJjYFiQ=="/>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I citation templ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dfar22wof5pvbe295v5s5w5d02v9tftz9es&quot;&gt;OtwaysGrowthStagesAnalysis&lt;record-ids&gt;&lt;item&gt;12&lt;/item&gt;&lt;item&gt;19&lt;/item&gt;&lt;item&gt;56&lt;/item&gt;&lt;item&gt;228&lt;/item&gt;&lt;item&gt;269&lt;/item&gt;&lt;item&gt;278&lt;/item&gt;&lt;item&gt;344&lt;/item&gt;&lt;item&gt;348&lt;/item&gt;&lt;item&gt;349&lt;/item&gt;&lt;item&gt;350&lt;/item&gt;&lt;item&gt;356&lt;/item&gt;&lt;item&gt;361&lt;/item&gt;&lt;item&gt;365&lt;/item&gt;&lt;item&gt;366&lt;/item&gt;&lt;item&gt;367&lt;/item&gt;&lt;item&gt;369&lt;/item&gt;&lt;item&gt;370&lt;/item&gt;&lt;item&gt;371&lt;/item&gt;&lt;item&gt;372&lt;/item&gt;&lt;item&gt;373&lt;/item&gt;&lt;item&gt;375&lt;/item&gt;&lt;item&gt;377&lt;/item&gt;&lt;item&gt;383&lt;/item&gt;&lt;item&gt;387&lt;/item&gt;&lt;item&gt;388&lt;/item&gt;&lt;item&gt;389&lt;/item&gt;&lt;item&gt;390&lt;/item&gt;&lt;item&gt;397&lt;/item&gt;&lt;item&gt;398&lt;/item&gt;&lt;item&gt;399&lt;/item&gt;&lt;item&gt;400&lt;/item&gt;&lt;item&gt;401&lt;/item&gt;&lt;item&gt;402&lt;/item&gt;&lt;item&gt;403&lt;/item&gt;&lt;/record-ids&gt;&lt;/item&gt;&lt;/Libraries&gt;"/>
    <w:docVar w:name="ShowStaticGuides" w:val="1"/>
  </w:docVars>
  <w:rsids>
    <w:rsidRoot w:val="00F95C7C"/>
    <w:rsid w:val="00000AD9"/>
    <w:rsid w:val="000017BB"/>
    <w:rsid w:val="00001E48"/>
    <w:rsid w:val="000020CC"/>
    <w:rsid w:val="00003CB6"/>
    <w:rsid w:val="00004C89"/>
    <w:rsid w:val="00004E8C"/>
    <w:rsid w:val="0000509B"/>
    <w:rsid w:val="00005EA9"/>
    <w:rsid w:val="00007345"/>
    <w:rsid w:val="00007627"/>
    <w:rsid w:val="00010A77"/>
    <w:rsid w:val="00011438"/>
    <w:rsid w:val="0001170C"/>
    <w:rsid w:val="0001205B"/>
    <w:rsid w:val="00012793"/>
    <w:rsid w:val="000129C9"/>
    <w:rsid w:val="00014002"/>
    <w:rsid w:val="00014A1F"/>
    <w:rsid w:val="00016064"/>
    <w:rsid w:val="00020E34"/>
    <w:rsid w:val="000213FC"/>
    <w:rsid w:val="00021509"/>
    <w:rsid w:val="000222B1"/>
    <w:rsid w:val="00022C0F"/>
    <w:rsid w:val="00023BB2"/>
    <w:rsid w:val="00024933"/>
    <w:rsid w:val="00024D90"/>
    <w:rsid w:val="00025FE9"/>
    <w:rsid w:val="000266B0"/>
    <w:rsid w:val="00026728"/>
    <w:rsid w:val="000276EC"/>
    <w:rsid w:val="000309A3"/>
    <w:rsid w:val="000339E3"/>
    <w:rsid w:val="00033DF0"/>
    <w:rsid w:val="00033FC6"/>
    <w:rsid w:val="00034068"/>
    <w:rsid w:val="00034369"/>
    <w:rsid w:val="00035D62"/>
    <w:rsid w:val="000362B1"/>
    <w:rsid w:val="00036CB1"/>
    <w:rsid w:val="00037867"/>
    <w:rsid w:val="00040071"/>
    <w:rsid w:val="000410D5"/>
    <w:rsid w:val="00041156"/>
    <w:rsid w:val="000411CF"/>
    <w:rsid w:val="00041783"/>
    <w:rsid w:val="00042034"/>
    <w:rsid w:val="00043E60"/>
    <w:rsid w:val="000446A0"/>
    <w:rsid w:val="00044D9D"/>
    <w:rsid w:val="00045ED5"/>
    <w:rsid w:val="00046987"/>
    <w:rsid w:val="00046BFF"/>
    <w:rsid w:val="0004704E"/>
    <w:rsid w:val="000502B8"/>
    <w:rsid w:val="0005163F"/>
    <w:rsid w:val="00051887"/>
    <w:rsid w:val="00051FE1"/>
    <w:rsid w:val="0005304F"/>
    <w:rsid w:val="00053526"/>
    <w:rsid w:val="00054788"/>
    <w:rsid w:val="00054860"/>
    <w:rsid w:val="00055409"/>
    <w:rsid w:val="0005555C"/>
    <w:rsid w:val="0005562F"/>
    <w:rsid w:val="00055657"/>
    <w:rsid w:val="00055E7F"/>
    <w:rsid w:val="00055FB4"/>
    <w:rsid w:val="0005616D"/>
    <w:rsid w:val="0005745B"/>
    <w:rsid w:val="00060383"/>
    <w:rsid w:val="00060A68"/>
    <w:rsid w:val="0006507E"/>
    <w:rsid w:val="0006629B"/>
    <w:rsid w:val="00066B41"/>
    <w:rsid w:val="00067847"/>
    <w:rsid w:val="000704B7"/>
    <w:rsid w:val="000717C0"/>
    <w:rsid w:val="000718CB"/>
    <w:rsid w:val="0007200A"/>
    <w:rsid w:val="00072AE0"/>
    <w:rsid w:val="00073528"/>
    <w:rsid w:val="00074331"/>
    <w:rsid w:val="0007522B"/>
    <w:rsid w:val="0007550A"/>
    <w:rsid w:val="00076886"/>
    <w:rsid w:val="00080DC6"/>
    <w:rsid w:val="000812EB"/>
    <w:rsid w:val="00081764"/>
    <w:rsid w:val="00081E30"/>
    <w:rsid w:val="00082364"/>
    <w:rsid w:val="0008366E"/>
    <w:rsid w:val="00086D3E"/>
    <w:rsid w:val="00086DF3"/>
    <w:rsid w:val="00086EB6"/>
    <w:rsid w:val="0008754B"/>
    <w:rsid w:val="00087BDC"/>
    <w:rsid w:val="00090458"/>
    <w:rsid w:val="00090C7A"/>
    <w:rsid w:val="0009277F"/>
    <w:rsid w:val="0009426B"/>
    <w:rsid w:val="00095166"/>
    <w:rsid w:val="0009699E"/>
    <w:rsid w:val="000A1B4A"/>
    <w:rsid w:val="000A2203"/>
    <w:rsid w:val="000A3203"/>
    <w:rsid w:val="000A470D"/>
    <w:rsid w:val="000A5E54"/>
    <w:rsid w:val="000A69E1"/>
    <w:rsid w:val="000B2A8A"/>
    <w:rsid w:val="000B70B7"/>
    <w:rsid w:val="000B773D"/>
    <w:rsid w:val="000B7D3B"/>
    <w:rsid w:val="000B7DFD"/>
    <w:rsid w:val="000C15EE"/>
    <w:rsid w:val="000C1781"/>
    <w:rsid w:val="000C189F"/>
    <w:rsid w:val="000C2CB8"/>
    <w:rsid w:val="000C3259"/>
    <w:rsid w:val="000C4DCF"/>
    <w:rsid w:val="000C5250"/>
    <w:rsid w:val="000C6EC9"/>
    <w:rsid w:val="000D009F"/>
    <w:rsid w:val="000D121A"/>
    <w:rsid w:val="000D34A9"/>
    <w:rsid w:val="000D3639"/>
    <w:rsid w:val="000D36F1"/>
    <w:rsid w:val="000D5259"/>
    <w:rsid w:val="000D622E"/>
    <w:rsid w:val="000D6B7B"/>
    <w:rsid w:val="000D7D99"/>
    <w:rsid w:val="000E02A3"/>
    <w:rsid w:val="000E0643"/>
    <w:rsid w:val="000E1A61"/>
    <w:rsid w:val="000E1DC0"/>
    <w:rsid w:val="000E318B"/>
    <w:rsid w:val="000E3720"/>
    <w:rsid w:val="000E3D79"/>
    <w:rsid w:val="000E4132"/>
    <w:rsid w:val="000E4C11"/>
    <w:rsid w:val="000E6BF2"/>
    <w:rsid w:val="000F03CE"/>
    <w:rsid w:val="000F1796"/>
    <w:rsid w:val="000F32E0"/>
    <w:rsid w:val="000F47C0"/>
    <w:rsid w:val="000F5A8F"/>
    <w:rsid w:val="000F6139"/>
    <w:rsid w:val="000F63B8"/>
    <w:rsid w:val="000F64DD"/>
    <w:rsid w:val="00100557"/>
    <w:rsid w:val="00100BAC"/>
    <w:rsid w:val="00101B5E"/>
    <w:rsid w:val="00102ADC"/>
    <w:rsid w:val="00102E08"/>
    <w:rsid w:val="00104109"/>
    <w:rsid w:val="00104895"/>
    <w:rsid w:val="001053DA"/>
    <w:rsid w:val="001065A1"/>
    <w:rsid w:val="001106DF"/>
    <w:rsid w:val="001117A8"/>
    <w:rsid w:val="00115667"/>
    <w:rsid w:val="00116ABE"/>
    <w:rsid w:val="00120C40"/>
    <w:rsid w:val="001219C0"/>
    <w:rsid w:val="00122513"/>
    <w:rsid w:val="00122A34"/>
    <w:rsid w:val="00125205"/>
    <w:rsid w:val="00125862"/>
    <w:rsid w:val="00127547"/>
    <w:rsid w:val="00127BDB"/>
    <w:rsid w:val="00131BB2"/>
    <w:rsid w:val="00131CD7"/>
    <w:rsid w:val="001336D9"/>
    <w:rsid w:val="0013541C"/>
    <w:rsid w:val="00135C70"/>
    <w:rsid w:val="00136501"/>
    <w:rsid w:val="00137C8A"/>
    <w:rsid w:val="00140B20"/>
    <w:rsid w:val="001411DC"/>
    <w:rsid w:val="00142733"/>
    <w:rsid w:val="001427EA"/>
    <w:rsid w:val="001428C0"/>
    <w:rsid w:val="00142D2C"/>
    <w:rsid w:val="001456FF"/>
    <w:rsid w:val="00146192"/>
    <w:rsid w:val="00150C2F"/>
    <w:rsid w:val="00150D31"/>
    <w:rsid w:val="00151C3D"/>
    <w:rsid w:val="00151D75"/>
    <w:rsid w:val="00152A8E"/>
    <w:rsid w:val="00152CCA"/>
    <w:rsid w:val="00153209"/>
    <w:rsid w:val="00153399"/>
    <w:rsid w:val="00153969"/>
    <w:rsid w:val="001548E3"/>
    <w:rsid w:val="001552F2"/>
    <w:rsid w:val="001557A0"/>
    <w:rsid w:val="00156E80"/>
    <w:rsid w:val="00161439"/>
    <w:rsid w:val="00161F84"/>
    <w:rsid w:val="001622A8"/>
    <w:rsid w:val="001623FA"/>
    <w:rsid w:val="00162F9E"/>
    <w:rsid w:val="00163067"/>
    <w:rsid w:val="0016331C"/>
    <w:rsid w:val="0016365D"/>
    <w:rsid w:val="00164039"/>
    <w:rsid w:val="001642AD"/>
    <w:rsid w:val="00164C47"/>
    <w:rsid w:val="00164F59"/>
    <w:rsid w:val="001653FC"/>
    <w:rsid w:val="00167F23"/>
    <w:rsid w:val="00170A92"/>
    <w:rsid w:val="00173689"/>
    <w:rsid w:val="00174DB9"/>
    <w:rsid w:val="00177115"/>
    <w:rsid w:val="0017745F"/>
    <w:rsid w:val="001774FF"/>
    <w:rsid w:val="001814BA"/>
    <w:rsid w:val="0018237E"/>
    <w:rsid w:val="001828FE"/>
    <w:rsid w:val="001832E1"/>
    <w:rsid w:val="00183D7B"/>
    <w:rsid w:val="00185265"/>
    <w:rsid w:val="0018657A"/>
    <w:rsid w:val="00186CFD"/>
    <w:rsid w:val="00190778"/>
    <w:rsid w:val="00190F62"/>
    <w:rsid w:val="00191604"/>
    <w:rsid w:val="00191CFC"/>
    <w:rsid w:val="0019280B"/>
    <w:rsid w:val="00192DAE"/>
    <w:rsid w:val="001930CF"/>
    <w:rsid w:val="001937BC"/>
    <w:rsid w:val="00196BDB"/>
    <w:rsid w:val="001A243B"/>
    <w:rsid w:val="001A26BA"/>
    <w:rsid w:val="001A4FE5"/>
    <w:rsid w:val="001A50B3"/>
    <w:rsid w:val="001A5744"/>
    <w:rsid w:val="001A60E1"/>
    <w:rsid w:val="001B031C"/>
    <w:rsid w:val="001B088C"/>
    <w:rsid w:val="001B2EC4"/>
    <w:rsid w:val="001B32AC"/>
    <w:rsid w:val="001B33B6"/>
    <w:rsid w:val="001B558C"/>
    <w:rsid w:val="001B5598"/>
    <w:rsid w:val="001B6A43"/>
    <w:rsid w:val="001B6E56"/>
    <w:rsid w:val="001B6EF0"/>
    <w:rsid w:val="001B7AA9"/>
    <w:rsid w:val="001C3EFB"/>
    <w:rsid w:val="001C459C"/>
    <w:rsid w:val="001C558C"/>
    <w:rsid w:val="001C5955"/>
    <w:rsid w:val="001C72D0"/>
    <w:rsid w:val="001D0468"/>
    <w:rsid w:val="001D0C8E"/>
    <w:rsid w:val="001D0CF9"/>
    <w:rsid w:val="001D22A3"/>
    <w:rsid w:val="001D2593"/>
    <w:rsid w:val="001D2717"/>
    <w:rsid w:val="001D2FBB"/>
    <w:rsid w:val="001D6365"/>
    <w:rsid w:val="001D663D"/>
    <w:rsid w:val="001D739F"/>
    <w:rsid w:val="001D7D81"/>
    <w:rsid w:val="001E0F12"/>
    <w:rsid w:val="001E2024"/>
    <w:rsid w:val="001E43B5"/>
    <w:rsid w:val="001E54BE"/>
    <w:rsid w:val="001E5878"/>
    <w:rsid w:val="001E5CCD"/>
    <w:rsid w:val="001E764C"/>
    <w:rsid w:val="001E7978"/>
    <w:rsid w:val="001F0158"/>
    <w:rsid w:val="001F0356"/>
    <w:rsid w:val="001F0F4B"/>
    <w:rsid w:val="001F10BD"/>
    <w:rsid w:val="001F1296"/>
    <w:rsid w:val="001F368E"/>
    <w:rsid w:val="001F51F0"/>
    <w:rsid w:val="001F7C65"/>
    <w:rsid w:val="00200838"/>
    <w:rsid w:val="00200E85"/>
    <w:rsid w:val="00200F94"/>
    <w:rsid w:val="00203F44"/>
    <w:rsid w:val="002045B5"/>
    <w:rsid w:val="00205A81"/>
    <w:rsid w:val="00206311"/>
    <w:rsid w:val="00207048"/>
    <w:rsid w:val="00207A7C"/>
    <w:rsid w:val="002107A6"/>
    <w:rsid w:val="0021134E"/>
    <w:rsid w:val="00212907"/>
    <w:rsid w:val="00212AE7"/>
    <w:rsid w:val="00213887"/>
    <w:rsid w:val="00214534"/>
    <w:rsid w:val="00214B23"/>
    <w:rsid w:val="00215A5D"/>
    <w:rsid w:val="00215C8A"/>
    <w:rsid w:val="0021664F"/>
    <w:rsid w:val="00216805"/>
    <w:rsid w:val="00217F46"/>
    <w:rsid w:val="00220122"/>
    <w:rsid w:val="0022137C"/>
    <w:rsid w:val="002213DF"/>
    <w:rsid w:val="0022188E"/>
    <w:rsid w:val="00222742"/>
    <w:rsid w:val="002228E0"/>
    <w:rsid w:val="00223156"/>
    <w:rsid w:val="00225913"/>
    <w:rsid w:val="00225D17"/>
    <w:rsid w:val="0022657E"/>
    <w:rsid w:val="00226A24"/>
    <w:rsid w:val="002270E9"/>
    <w:rsid w:val="00227A0F"/>
    <w:rsid w:val="00227BDE"/>
    <w:rsid w:val="002306CC"/>
    <w:rsid w:val="00230C0C"/>
    <w:rsid w:val="00232455"/>
    <w:rsid w:val="00235A46"/>
    <w:rsid w:val="00235C7F"/>
    <w:rsid w:val="00235F5B"/>
    <w:rsid w:val="00236B80"/>
    <w:rsid w:val="00236FF6"/>
    <w:rsid w:val="002401F6"/>
    <w:rsid w:val="00240917"/>
    <w:rsid w:val="00240FE0"/>
    <w:rsid w:val="00241BFC"/>
    <w:rsid w:val="002425AF"/>
    <w:rsid w:val="002428C8"/>
    <w:rsid w:val="00244645"/>
    <w:rsid w:val="00244B58"/>
    <w:rsid w:val="00245402"/>
    <w:rsid w:val="00245B15"/>
    <w:rsid w:val="00245BC3"/>
    <w:rsid w:val="00245D93"/>
    <w:rsid w:val="00246101"/>
    <w:rsid w:val="00246BEA"/>
    <w:rsid w:val="00246D1B"/>
    <w:rsid w:val="00246E39"/>
    <w:rsid w:val="00247329"/>
    <w:rsid w:val="00247F74"/>
    <w:rsid w:val="00250475"/>
    <w:rsid w:val="00250ACA"/>
    <w:rsid w:val="0025127D"/>
    <w:rsid w:val="002526EA"/>
    <w:rsid w:val="00252B3B"/>
    <w:rsid w:val="002533BB"/>
    <w:rsid w:val="002535E8"/>
    <w:rsid w:val="002549A0"/>
    <w:rsid w:val="0025529E"/>
    <w:rsid w:val="00256969"/>
    <w:rsid w:val="0025705D"/>
    <w:rsid w:val="00257BF1"/>
    <w:rsid w:val="00257C62"/>
    <w:rsid w:val="00260C73"/>
    <w:rsid w:val="00261EFC"/>
    <w:rsid w:val="00263C7D"/>
    <w:rsid w:val="00263CCD"/>
    <w:rsid w:val="002643DA"/>
    <w:rsid w:val="0026474F"/>
    <w:rsid w:val="00264A42"/>
    <w:rsid w:val="002665BB"/>
    <w:rsid w:val="00270B05"/>
    <w:rsid w:val="00270EFB"/>
    <w:rsid w:val="00271F86"/>
    <w:rsid w:val="00272B79"/>
    <w:rsid w:val="00274534"/>
    <w:rsid w:val="00274639"/>
    <w:rsid w:val="00274C3A"/>
    <w:rsid w:val="00274E8B"/>
    <w:rsid w:val="00275FF9"/>
    <w:rsid w:val="00276E2C"/>
    <w:rsid w:val="002778A1"/>
    <w:rsid w:val="00277BDB"/>
    <w:rsid w:val="00281AEE"/>
    <w:rsid w:val="00281FF0"/>
    <w:rsid w:val="00283141"/>
    <w:rsid w:val="00285925"/>
    <w:rsid w:val="00285B9C"/>
    <w:rsid w:val="00285FC1"/>
    <w:rsid w:val="0028603B"/>
    <w:rsid w:val="00286C91"/>
    <w:rsid w:val="00287526"/>
    <w:rsid w:val="00290093"/>
    <w:rsid w:val="00291BB8"/>
    <w:rsid w:val="00294737"/>
    <w:rsid w:val="0029545C"/>
    <w:rsid w:val="00297481"/>
    <w:rsid w:val="00297E44"/>
    <w:rsid w:val="002A09AB"/>
    <w:rsid w:val="002A0BC3"/>
    <w:rsid w:val="002A0D3A"/>
    <w:rsid w:val="002A133C"/>
    <w:rsid w:val="002A502B"/>
    <w:rsid w:val="002A56B6"/>
    <w:rsid w:val="002A7C78"/>
    <w:rsid w:val="002A7C79"/>
    <w:rsid w:val="002A7E76"/>
    <w:rsid w:val="002B0B39"/>
    <w:rsid w:val="002B2AE5"/>
    <w:rsid w:val="002B32FF"/>
    <w:rsid w:val="002B440B"/>
    <w:rsid w:val="002B4B78"/>
    <w:rsid w:val="002B54CF"/>
    <w:rsid w:val="002B7E80"/>
    <w:rsid w:val="002C175A"/>
    <w:rsid w:val="002C317A"/>
    <w:rsid w:val="002C4B46"/>
    <w:rsid w:val="002C4C80"/>
    <w:rsid w:val="002C5BA2"/>
    <w:rsid w:val="002C5BAA"/>
    <w:rsid w:val="002C6463"/>
    <w:rsid w:val="002C6CA5"/>
    <w:rsid w:val="002C77DC"/>
    <w:rsid w:val="002C7961"/>
    <w:rsid w:val="002D120E"/>
    <w:rsid w:val="002D26F6"/>
    <w:rsid w:val="002D2FD1"/>
    <w:rsid w:val="002D527E"/>
    <w:rsid w:val="002D5942"/>
    <w:rsid w:val="002D6E28"/>
    <w:rsid w:val="002E0F63"/>
    <w:rsid w:val="002E11C7"/>
    <w:rsid w:val="002E26FA"/>
    <w:rsid w:val="002E47F1"/>
    <w:rsid w:val="002E4E84"/>
    <w:rsid w:val="002E4FA9"/>
    <w:rsid w:val="002E5193"/>
    <w:rsid w:val="002E56D4"/>
    <w:rsid w:val="002E7E49"/>
    <w:rsid w:val="002F042B"/>
    <w:rsid w:val="002F0660"/>
    <w:rsid w:val="002F08D2"/>
    <w:rsid w:val="002F14BA"/>
    <w:rsid w:val="002F229B"/>
    <w:rsid w:val="002F2325"/>
    <w:rsid w:val="002F2420"/>
    <w:rsid w:val="002F363F"/>
    <w:rsid w:val="002F3E6B"/>
    <w:rsid w:val="002F4E09"/>
    <w:rsid w:val="002F5F52"/>
    <w:rsid w:val="002F5FF4"/>
    <w:rsid w:val="002F6DF6"/>
    <w:rsid w:val="003000F6"/>
    <w:rsid w:val="00302CBB"/>
    <w:rsid w:val="00302DCA"/>
    <w:rsid w:val="00303D9E"/>
    <w:rsid w:val="00304778"/>
    <w:rsid w:val="00305EA6"/>
    <w:rsid w:val="0030759E"/>
    <w:rsid w:val="00307AEB"/>
    <w:rsid w:val="003136B5"/>
    <w:rsid w:val="00314279"/>
    <w:rsid w:val="003155E5"/>
    <w:rsid w:val="0031590F"/>
    <w:rsid w:val="00317263"/>
    <w:rsid w:val="00320F69"/>
    <w:rsid w:val="00320F71"/>
    <w:rsid w:val="00320FFF"/>
    <w:rsid w:val="00321C98"/>
    <w:rsid w:val="00322661"/>
    <w:rsid w:val="003228CB"/>
    <w:rsid w:val="0032340F"/>
    <w:rsid w:val="0032389B"/>
    <w:rsid w:val="0032398D"/>
    <w:rsid w:val="00323D96"/>
    <w:rsid w:val="00327A9F"/>
    <w:rsid w:val="0033002F"/>
    <w:rsid w:val="00330679"/>
    <w:rsid w:val="003316C0"/>
    <w:rsid w:val="003319C8"/>
    <w:rsid w:val="00331D0F"/>
    <w:rsid w:val="00332072"/>
    <w:rsid w:val="00333429"/>
    <w:rsid w:val="0033502D"/>
    <w:rsid w:val="00335042"/>
    <w:rsid w:val="0033576B"/>
    <w:rsid w:val="00336886"/>
    <w:rsid w:val="00337EED"/>
    <w:rsid w:val="00340129"/>
    <w:rsid w:val="00340E61"/>
    <w:rsid w:val="00341017"/>
    <w:rsid w:val="00341156"/>
    <w:rsid w:val="00341520"/>
    <w:rsid w:val="00341797"/>
    <w:rsid w:val="00342235"/>
    <w:rsid w:val="003424E6"/>
    <w:rsid w:val="00343261"/>
    <w:rsid w:val="003438B0"/>
    <w:rsid w:val="00344133"/>
    <w:rsid w:val="003442F7"/>
    <w:rsid w:val="0034465A"/>
    <w:rsid w:val="003459BF"/>
    <w:rsid w:val="00346379"/>
    <w:rsid w:val="003467EC"/>
    <w:rsid w:val="00347FBC"/>
    <w:rsid w:val="00351FFA"/>
    <w:rsid w:val="00352875"/>
    <w:rsid w:val="0035294C"/>
    <w:rsid w:val="00353D97"/>
    <w:rsid w:val="00355E55"/>
    <w:rsid w:val="00356C16"/>
    <w:rsid w:val="0036035E"/>
    <w:rsid w:val="0036305A"/>
    <w:rsid w:val="00364042"/>
    <w:rsid w:val="00365BD2"/>
    <w:rsid w:val="003661C4"/>
    <w:rsid w:val="003665BF"/>
    <w:rsid w:val="00367C0D"/>
    <w:rsid w:val="003707F9"/>
    <w:rsid w:val="00370977"/>
    <w:rsid w:val="00371E21"/>
    <w:rsid w:val="00372C14"/>
    <w:rsid w:val="003760E7"/>
    <w:rsid w:val="003778E8"/>
    <w:rsid w:val="00381E63"/>
    <w:rsid w:val="00382000"/>
    <w:rsid w:val="00386483"/>
    <w:rsid w:val="00386EDD"/>
    <w:rsid w:val="00390622"/>
    <w:rsid w:val="0039082C"/>
    <w:rsid w:val="00390E4E"/>
    <w:rsid w:val="00391232"/>
    <w:rsid w:val="00391391"/>
    <w:rsid w:val="003917F9"/>
    <w:rsid w:val="0039316C"/>
    <w:rsid w:val="003935AA"/>
    <w:rsid w:val="0039551A"/>
    <w:rsid w:val="0039591B"/>
    <w:rsid w:val="00396A82"/>
    <w:rsid w:val="00397B8C"/>
    <w:rsid w:val="003A1497"/>
    <w:rsid w:val="003A26C1"/>
    <w:rsid w:val="003A5BE4"/>
    <w:rsid w:val="003A5DED"/>
    <w:rsid w:val="003A7392"/>
    <w:rsid w:val="003A7C08"/>
    <w:rsid w:val="003B05B9"/>
    <w:rsid w:val="003B07D8"/>
    <w:rsid w:val="003B0846"/>
    <w:rsid w:val="003B1144"/>
    <w:rsid w:val="003B2B08"/>
    <w:rsid w:val="003B3B71"/>
    <w:rsid w:val="003B474E"/>
    <w:rsid w:val="003B69EA"/>
    <w:rsid w:val="003B735E"/>
    <w:rsid w:val="003C164F"/>
    <w:rsid w:val="003C2CE3"/>
    <w:rsid w:val="003C5068"/>
    <w:rsid w:val="003C5C59"/>
    <w:rsid w:val="003C67CE"/>
    <w:rsid w:val="003C72D7"/>
    <w:rsid w:val="003C7FAE"/>
    <w:rsid w:val="003D253C"/>
    <w:rsid w:val="003D36D3"/>
    <w:rsid w:val="003D7BFA"/>
    <w:rsid w:val="003E1839"/>
    <w:rsid w:val="003E1C93"/>
    <w:rsid w:val="003E293E"/>
    <w:rsid w:val="003E4628"/>
    <w:rsid w:val="003E5151"/>
    <w:rsid w:val="003E5424"/>
    <w:rsid w:val="003E5FEF"/>
    <w:rsid w:val="003E77A2"/>
    <w:rsid w:val="003F1040"/>
    <w:rsid w:val="003F207D"/>
    <w:rsid w:val="003F347D"/>
    <w:rsid w:val="003F4717"/>
    <w:rsid w:val="003F5344"/>
    <w:rsid w:val="003F7936"/>
    <w:rsid w:val="00400B45"/>
    <w:rsid w:val="00402ADE"/>
    <w:rsid w:val="00402B41"/>
    <w:rsid w:val="00403D8F"/>
    <w:rsid w:val="004044D5"/>
    <w:rsid w:val="00404C8B"/>
    <w:rsid w:val="00405894"/>
    <w:rsid w:val="00407454"/>
    <w:rsid w:val="0040756D"/>
    <w:rsid w:val="004108C7"/>
    <w:rsid w:val="00410B81"/>
    <w:rsid w:val="00410D20"/>
    <w:rsid w:val="0041164A"/>
    <w:rsid w:val="0041270C"/>
    <w:rsid w:val="00413091"/>
    <w:rsid w:val="00413615"/>
    <w:rsid w:val="004137BF"/>
    <w:rsid w:val="004138A1"/>
    <w:rsid w:val="00413A33"/>
    <w:rsid w:val="0041521E"/>
    <w:rsid w:val="00416EE0"/>
    <w:rsid w:val="00417060"/>
    <w:rsid w:val="004170E1"/>
    <w:rsid w:val="0041735B"/>
    <w:rsid w:val="00421EF9"/>
    <w:rsid w:val="00422EA7"/>
    <w:rsid w:val="004274A6"/>
    <w:rsid w:val="00427A78"/>
    <w:rsid w:val="00427D34"/>
    <w:rsid w:val="00430BED"/>
    <w:rsid w:val="00431C87"/>
    <w:rsid w:val="00431C90"/>
    <w:rsid w:val="00433589"/>
    <w:rsid w:val="004342CB"/>
    <w:rsid w:val="00435274"/>
    <w:rsid w:val="00436B2F"/>
    <w:rsid w:val="00436CA9"/>
    <w:rsid w:val="004371A7"/>
    <w:rsid w:val="00437824"/>
    <w:rsid w:val="00437CCC"/>
    <w:rsid w:val="00440288"/>
    <w:rsid w:val="00440B51"/>
    <w:rsid w:val="00440C00"/>
    <w:rsid w:val="004443DE"/>
    <w:rsid w:val="004446EB"/>
    <w:rsid w:val="00444D9F"/>
    <w:rsid w:val="00445CFC"/>
    <w:rsid w:val="004471F8"/>
    <w:rsid w:val="00447768"/>
    <w:rsid w:val="004509B4"/>
    <w:rsid w:val="0045268C"/>
    <w:rsid w:val="0045330E"/>
    <w:rsid w:val="004536DF"/>
    <w:rsid w:val="0045394A"/>
    <w:rsid w:val="00454FE7"/>
    <w:rsid w:val="00455AC0"/>
    <w:rsid w:val="00455F12"/>
    <w:rsid w:val="00456A50"/>
    <w:rsid w:val="00457209"/>
    <w:rsid w:val="004578FA"/>
    <w:rsid w:val="00461254"/>
    <w:rsid w:val="00463362"/>
    <w:rsid w:val="00465780"/>
    <w:rsid w:val="0046592A"/>
    <w:rsid w:val="00465C26"/>
    <w:rsid w:val="004668B8"/>
    <w:rsid w:val="00466D4D"/>
    <w:rsid w:val="00466D83"/>
    <w:rsid w:val="0046710A"/>
    <w:rsid w:val="004679AB"/>
    <w:rsid w:val="0047035C"/>
    <w:rsid w:val="00470E7D"/>
    <w:rsid w:val="004714C4"/>
    <w:rsid w:val="00472017"/>
    <w:rsid w:val="00473879"/>
    <w:rsid w:val="00473A94"/>
    <w:rsid w:val="004745FF"/>
    <w:rsid w:val="00477BB6"/>
    <w:rsid w:val="00481A63"/>
    <w:rsid w:val="0048233D"/>
    <w:rsid w:val="004841F8"/>
    <w:rsid w:val="00484BE7"/>
    <w:rsid w:val="00486D36"/>
    <w:rsid w:val="00487EC8"/>
    <w:rsid w:val="00487F7A"/>
    <w:rsid w:val="00491585"/>
    <w:rsid w:val="00492657"/>
    <w:rsid w:val="004952C5"/>
    <w:rsid w:val="00496022"/>
    <w:rsid w:val="00496F0E"/>
    <w:rsid w:val="004971E3"/>
    <w:rsid w:val="0049754B"/>
    <w:rsid w:val="004978FC"/>
    <w:rsid w:val="004A0207"/>
    <w:rsid w:val="004A1E00"/>
    <w:rsid w:val="004A22E2"/>
    <w:rsid w:val="004A257A"/>
    <w:rsid w:val="004A26AB"/>
    <w:rsid w:val="004A30B9"/>
    <w:rsid w:val="004A550C"/>
    <w:rsid w:val="004A57D8"/>
    <w:rsid w:val="004A607B"/>
    <w:rsid w:val="004A62F2"/>
    <w:rsid w:val="004A6D0B"/>
    <w:rsid w:val="004A79D2"/>
    <w:rsid w:val="004A7E32"/>
    <w:rsid w:val="004B0F3A"/>
    <w:rsid w:val="004B2E1B"/>
    <w:rsid w:val="004B4718"/>
    <w:rsid w:val="004B47F9"/>
    <w:rsid w:val="004B57BB"/>
    <w:rsid w:val="004B6213"/>
    <w:rsid w:val="004B6CA2"/>
    <w:rsid w:val="004C0030"/>
    <w:rsid w:val="004C0867"/>
    <w:rsid w:val="004C08B8"/>
    <w:rsid w:val="004C1494"/>
    <w:rsid w:val="004C23B0"/>
    <w:rsid w:val="004C2527"/>
    <w:rsid w:val="004C2609"/>
    <w:rsid w:val="004C372C"/>
    <w:rsid w:val="004C56A6"/>
    <w:rsid w:val="004C580E"/>
    <w:rsid w:val="004C66B5"/>
    <w:rsid w:val="004C69B5"/>
    <w:rsid w:val="004D0337"/>
    <w:rsid w:val="004D21CD"/>
    <w:rsid w:val="004D3A47"/>
    <w:rsid w:val="004D3E22"/>
    <w:rsid w:val="004D5834"/>
    <w:rsid w:val="004D71A2"/>
    <w:rsid w:val="004D7653"/>
    <w:rsid w:val="004E089B"/>
    <w:rsid w:val="004E0CF6"/>
    <w:rsid w:val="004E22D0"/>
    <w:rsid w:val="004E2B95"/>
    <w:rsid w:val="004E2E46"/>
    <w:rsid w:val="004E5B55"/>
    <w:rsid w:val="004E664F"/>
    <w:rsid w:val="004E6888"/>
    <w:rsid w:val="004E7367"/>
    <w:rsid w:val="004E797C"/>
    <w:rsid w:val="004F0254"/>
    <w:rsid w:val="004F4756"/>
    <w:rsid w:val="004F4DF4"/>
    <w:rsid w:val="004F572C"/>
    <w:rsid w:val="004F5FE8"/>
    <w:rsid w:val="004F6B8C"/>
    <w:rsid w:val="004F7F99"/>
    <w:rsid w:val="00500EE1"/>
    <w:rsid w:val="005013EC"/>
    <w:rsid w:val="00501ABD"/>
    <w:rsid w:val="005020AA"/>
    <w:rsid w:val="00502AC4"/>
    <w:rsid w:val="00502F22"/>
    <w:rsid w:val="00502FE8"/>
    <w:rsid w:val="00502FE9"/>
    <w:rsid w:val="005032B1"/>
    <w:rsid w:val="00504275"/>
    <w:rsid w:val="00505FF0"/>
    <w:rsid w:val="0050769F"/>
    <w:rsid w:val="00507782"/>
    <w:rsid w:val="00507F90"/>
    <w:rsid w:val="00510502"/>
    <w:rsid w:val="0051076E"/>
    <w:rsid w:val="00510FB7"/>
    <w:rsid w:val="005112BB"/>
    <w:rsid w:val="00513C52"/>
    <w:rsid w:val="00513E41"/>
    <w:rsid w:val="0051402E"/>
    <w:rsid w:val="0051413B"/>
    <w:rsid w:val="005144D5"/>
    <w:rsid w:val="00514816"/>
    <w:rsid w:val="005153E0"/>
    <w:rsid w:val="00517234"/>
    <w:rsid w:val="00517405"/>
    <w:rsid w:val="005178DF"/>
    <w:rsid w:val="00517939"/>
    <w:rsid w:val="00517B83"/>
    <w:rsid w:val="00517FBA"/>
    <w:rsid w:val="005211F6"/>
    <w:rsid w:val="00522BF6"/>
    <w:rsid w:val="00525365"/>
    <w:rsid w:val="00525521"/>
    <w:rsid w:val="00525A08"/>
    <w:rsid w:val="00525EE8"/>
    <w:rsid w:val="0052656E"/>
    <w:rsid w:val="00530D51"/>
    <w:rsid w:val="00531228"/>
    <w:rsid w:val="0053140A"/>
    <w:rsid w:val="00531EBE"/>
    <w:rsid w:val="0053212B"/>
    <w:rsid w:val="00533C54"/>
    <w:rsid w:val="0053530B"/>
    <w:rsid w:val="005356D9"/>
    <w:rsid w:val="00540762"/>
    <w:rsid w:val="00540BB0"/>
    <w:rsid w:val="00543898"/>
    <w:rsid w:val="00544390"/>
    <w:rsid w:val="005445B5"/>
    <w:rsid w:val="005461E7"/>
    <w:rsid w:val="00547097"/>
    <w:rsid w:val="00550093"/>
    <w:rsid w:val="005505AD"/>
    <w:rsid w:val="00550861"/>
    <w:rsid w:val="00550A2E"/>
    <w:rsid w:val="00550E9F"/>
    <w:rsid w:val="00550F27"/>
    <w:rsid w:val="00551557"/>
    <w:rsid w:val="005541B5"/>
    <w:rsid w:val="005563BC"/>
    <w:rsid w:val="005570F9"/>
    <w:rsid w:val="005575F4"/>
    <w:rsid w:val="00557B67"/>
    <w:rsid w:val="00557E64"/>
    <w:rsid w:val="00560849"/>
    <w:rsid w:val="00561093"/>
    <w:rsid w:val="0056166A"/>
    <w:rsid w:val="00561992"/>
    <w:rsid w:val="0056287C"/>
    <w:rsid w:val="005633B0"/>
    <w:rsid w:val="00563400"/>
    <w:rsid w:val="005647CF"/>
    <w:rsid w:val="005655BD"/>
    <w:rsid w:val="00565E0D"/>
    <w:rsid w:val="00565FBA"/>
    <w:rsid w:val="00566053"/>
    <w:rsid w:val="00566FE3"/>
    <w:rsid w:val="00570487"/>
    <w:rsid w:val="0057064C"/>
    <w:rsid w:val="00571181"/>
    <w:rsid w:val="00571446"/>
    <w:rsid w:val="0057194C"/>
    <w:rsid w:val="00572E86"/>
    <w:rsid w:val="00575350"/>
    <w:rsid w:val="00576C25"/>
    <w:rsid w:val="00577455"/>
    <w:rsid w:val="0057781D"/>
    <w:rsid w:val="0057798B"/>
    <w:rsid w:val="00581084"/>
    <w:rsid w:val="005819DB"/>
    <w:rsid w:val="0058242D"/>
    <w:rsid w:val="005831F3"/>
    <w:rsid w:val="00583A5E"/>
    <w:rsid w:val="00585EE1"/>
    <w:rsid w:val="005865A7"/>
    <w:rsid w:val="00587E3C"/>
    <w:rsid w:val="00590601"/>
    <w:rsid w:val="00590EF3"/>
    <w:rsid w:val="0059197D"/>
    <w:rsid w:val="00595B02"/>
    <w:rsid w:val="00595B94"/>
    <w:rsid w:val="00595D32"/>
    <w:rsid w:val="00596597"/>
    <w:rsid w:val="00597BE4"/>
    <w:rsid w:val="005A0BF6"/>
    <w:rsid w:val="005A2157"/>
    <w:rsid w:val="005A3CBF"/>
    <w:rsid w:val="005A68D0"/>
    <w:rsid w:val="005A6D9F"/>
    <w:rsid w:val="005A74A3"/>
    <w:rsid w:val="005A7532"/>
    <w:rsid w:val="005A7D68"/>
    <w:rsid w:val="005A7ECC"/>
    <w:rsid w:val="005B046E"/>
    <w:rsid w:val="005B0E7C"/>
    <w:rsid w:val="005B15C8"/>
    <w:rsid w:val="005B2CB1"/>
    <w:rsid w:val="005B307C"/>
    <w:rsid w:val="005B40BB"/>
    <w:rsid w:val="005B41FD"/>
    <w:rsid w:val="005B4E22"/>
    <w:rsid w:val="005B6926"/>
    <w:rsid w:val="005B7F40"/>
    <w:rsid w:val="005C0C61"/>
    <w:rsid w:val="005C17A0"/>
    <w:rsid w:val="005C19C6"/>
    <w:rsid w:val="005C79A8"/>
    <w:rsid w:val="005D5279"/>
    <w:rsid w:val="005E0197"/>
    <w:rsid w:val="005E1A60"/>
    <w:rsid w:val="005E2C8F"/>
    <w:rsid w:val="005E35C6"/>
    <w:rsid w:val="005E35DC"/>
    <w:rsid w:val="005E38AC"/>
    <w:rsid w:val="005E63B7"/>
    <w:rsid w:val="005E74C2"/>
    <w:rsid w:val="005F0419"/>
    <w:rsid w:val="005F0AE2"/>
    <w:rsid w:val="005F0C0B"/>
    <w:rsid w:val="005F1520"/>
    <w:rsid w:val="005F2EEF"/>
    <w:rsid w:val="005F410D"/>
    <w:rsid w:val="005F50E7"/>
    <w:rsid w:val="005F5449"/>
    <w:rsid w:val="005F55AD"/>
    <w:rsid w:val="005F5F81"/>
    <w:rsid w:val="005F6E89"/>
    <w:rsid w:val="00600DD7"/>
    <w:rsid w:val="006039A4"/>
    <w:rsid w:val="00606451"/>
    <w:rsid w:val="00607A4C"/>
    <w:rsid w:val="00612F6D"/>
    <w:rsid w:val="0061558F"/>
    <w:rsid w:val="006161E9"/>
    <w:rsid w:val="00622FE5"/>
    <w:rsid w:val="006247E1"/>
    <w:rsid w:val="00624EAC"/>
    <w:rsid w:val="00624EEF"/>
    <w:rsid w:val="006252BD"/>
    <w:rsid w:val="006269B6"/>
    <w:rsid w:val="00627064"/>
    <w:rsid w:val="00627A99"/>
    <w:rsid w:val="00630060"/>
    <w:rsid w:val="006309A9"/>
    <w:rsid w:val="00632BDA"/>
    <w:rsid w:val="00632F53"/>
    <w:rsid w:val="00633FA6"/>
    <w:rsid w:val="006340D8"/>
    <w:rsid w:val="00634584"/>
    <w:rsid w:val="00634B0D"/>
    <w:rsid w:val="0063517B"/>
    <w:rsid w:val="00635C1C"/>
    <w:rsid w:val="00635F41"/>
    <w:rsid w:val="00640671"/>
    <w:rsid w:val="00640EE6"/>
    <w:rsid w:val="006418C2"/>
    <w:rsid w:val="00641E0C"/>
    <w:rsid w:val="00642130"/>
    <w:rsid w:val="00642596"/>
    <w:rsid w:val="00643ED4"/>
    <w:rsid w:val="00646B28"/>
    <w:rsid w:val="0064704C"/>
    <w:rsid w:val="00647EDD"/>
    <w:rsid w:val="006502F5"/>
    <w:rsid w:val="0065086D"/>
    <w:rsid w:val="00650B14"/>
    <w:rsid w:val="00651797"/>
    <w:rsid w:val="00651B1E"/>
    <w:rsid w:val="00651EAC"/>
    <w:rsid w:val="0065317A"/>
    <w:rsid w:val="0065440A"/>
    <w:rsid w:val="00656E15"/>
    <w:rsid w:val="0066037E"/>
    <w:rsid w:val="0066202E"/>
    <w:rsid w:val="006624E6"/>
    <w:rsid w:val="006650D3"/>
    <w:rsid w:val="00665683"/>
    <w:rsid w:val="00665E70"/>
    <w:rsid w:val="00670784"/>
    <w:rsid w:val="00671DE6"/>
    <w:rsid w:val="006736DE"/>
    <w:rsid w:val="00673A79"/>
    <w:rsid w:val="0067421F"/>
    <w:rsid w:val="00674410"/>
    <w:rsid w:val="00674FD6"/>
    <w:rsid w:val="00675636"/>
    <w:rsid w:val="00677847"/>
    <w:rsid w:val="00677C02"/>
    <w:rsid w:val="00680549"/>
    <w:rsid w:val="00681463"/>
    <w:rsid w:val="0068375A"/>
    <w:rsid w:val="00683A7D"/>
    <w:rsid w:val="006858C1"/>
    <w:rsid w:val="00690A70"/>
    <w:rsid w:val="00690BF8"/>
    <w:rsid w:val="00690F8E"/>
    <w:rsid w:val="00691808"/>
    <w:rsid w:val="00693081"/>
    <w:rsid w:val="00694E7A"/>
    <w:rsid w:val="00695F7F"/>
    <w:rsid w:val="00696677"/>
    <w:rsid w:val="006968EE"/>
    <w:rsid w:val="00696B0F"/>
    <w:rsid w:val="006A1DDA"/>
    <w:rsid w:val="006A26BE"/>
    <w:rsid w:val="006A28AC"/>
    <w:rsid w:val="006A32D5"/>
    <w:rsid w:val="006A45C9"/>
    <w:rsid w:val="006A4AD7"/>
    <w:rsid w:val="006A58C9"/>
    <w:rsid w:val="006A6623"/>
    <w:rsid w:val="006A7576"/>
    <w:rsid w:val="006A7625"/>
    <w:rsid w:val="006B3519"/>
    <w:rsid w:val="006B4624"/>
    <w:rsid w:val="006B51C4"/>
    <w:rsid w:val="006B5B4A"/>
    <w:rsid w:val="006B630C"/>
    <w:rsid w:val="006B7F97"/>
    <w:rsid w:val="006C2417"/>
    <w:rsid w:val="006C2C00"/>
    <w:rsid w:val="006C3999"/>
    <w:rsid w:val="006C4986"/>
    <w:rsid w:val="006C50D6"/>
    <w:rsid w:val="006C59ED"/>
    <w:rsid w:val="006C59FD"/>
    <w:rsid w:val="006C7AFA"/>
    <w:rsid w:val="006D0485"/>
    <w:rsid w:val="006D21D9"/>
    <w:rsid w:val="006D467B"/>
    <w:rsid w:val="006D4B47"/>
    <w:rsid w:val="006D613B"/>
    <w:rsid w:val="006E0156"/>
    <w:rsid w:val="006E07D9"/>
    <w:rsid w:val="006E3400"/>
    <w:rsid w:val="006E37ED"/>
    <w:rsid w:val="006E67FF"/>
    <w:rsid w:val="006E6CE0"/>
    <w:rsid w:val="006E74C7"/>
    <w:rsid w:val="006F026B"/>
    <w:rsid w:val="006F027E"/>
    <w:rsid w:val="006F0E6B"/>
    <w:rsid w:val="006F5618"/>
    <w:rsid w:val="006F635D"/>
    <w:rsid w:val="006F657B"/>
    <w:rsid w:val="006F6CC9"/>
    <w:rsid w:val="006F707D"/>
    <w:rsid w:val="006F714F"/>
    <w:rsid w:val="006F71DD"/>
    <w:rsid w:val="006F7430"/>
    <w:rsid w:val="0070003C"/>
    <w:rsid w:val="0070256C"/>
    <w:rsid w:val="00703A0B"/>
    <w:rsid w:val="00703BAA"/>
    <w:rsid w:val="0070417A"/>
    <w:rsid w:val="00704B8F"/>
    <w:rsid w:val="00706E7C"/>
    <w:rsid w:val="007106A0"/>
    <w:rsid w:val="00710938"/>
    <w:rsid w:val="00710C5E"/>
    <w:rsid w:val="007117BD"/>
    <w:rsid w:val="00715DA4"/>
    <w:rsid w:val="00715E46"/>
    <w:rsid w:val="007162CF"/>
    <w:rsid w:val="00716950"/>
    <w:rsid w:val="00720189"/>
    <w:rsid w:val="0072180D"/>
    <w:rsid w:val="00721A55"/>
    <w:rsid w:val="00722588"/>
    <w:rsid w:val="007237F9"/>
    <w:rsid w:val="00723899"/>
    <w:rsid w:val="00723C91"/>
    <w:rsid w:val="00723EAF"/>
    <w:rsid w:val="00725B70"/>
    <w:rsid w:val="00726CF4"/>
    <w:rsid w:val="0072760D"/>
    <w:rsid w:val="00727ADD"/>
    <w:rsid w:val="0073040B"/>
    <w:rsid w:val="00732BD3"/>
    <w:rsid w:val="00733695"/>
    <w:rsid w:val="00733C34"/>
    <w:rsid w:val="00735539"/>
    <w:rsid w:val="00735839"/>
    <w:rsid w:val="007367A1"/>
    <w:rsid w:val="00736A5E"/>
    <w:rsid w:val="0073739E"/>
    <w:rsid w:val="007373D7"/>
    <w:rsid w:val="00740C18"/>
    <w:rsid w:val="00741413"/>
    <w:rsid w:val="00741440"/>
    <w:rsid w:val="00744123"/>
    <w:rsid w:val="00745152"/>
    <w:rsid w:val="007462DB"/>
    <w:rsid w:val="0074664F"/>
    <w:rsid w:val="00746E71"/>
    <w:rsid w:val="00750375"/>
    <w:rsid w:val="007508BA"/>
    <w:rsid w:val="00751730"/>
    <w:rsid w:val="00751900"/>
    <w:rsid w:val="00752444"/>
    <w:rsid w:val="00752FC9"/>
    <w:rsid w:val="0075386F"/>
    <w:rsid w:val="00754064"/>
    <w:rsid w:val="00754533"/>
    <w:rsid w:val="00754ED8"/>
    <w:rsid w:val="00755B7C"/>
    <w:rsid w:val="00756071"/>
    <w:rsid w:val="0075703A"/>
    <w:rsid w:val="00757FD0"/>
    <w:rsid w:val="0076210C"/>
    <w:rsid w:val="00762125"/>
    <w:rsid w:val="00763214"/>
    <w:rsid w:val="0076340C"/>
    <w:rsid w:val="00764C85"/>
    <w:rsid w:val="00765222"/>
    <w:rsid w:val="0076586F"/>
    <w:rsid w:val="00765A88"/>
    <w:rsid w:val="007662E5"/>
    <w:rsid w:val="00766522"/>
    <w:rsid w:val="0076747B"/>
    <w:rsid w:val="00767F2D"/>
    <w:rsid w:val="00770C11"/>
    <w:rsid w:val="007716D0"/>
    <w:rsid w:val="0077397D"/>
    <w:rsid w:val="00775291"/>
    <w:rsid w:val="007758AD"/>
    <w:rsid w:val="00775D1C"/>
    <w:rsid w:val="007760FD"/>
    <w:rsid w:val="00776551"/>
    <w:rsid w:val="00776962"/>
    <w:rsid w:val="0077794C"/>
    <w:rsid w:val="0078094D"/>
    <w:rsid w:val="007818F4"/>
    <w:rsid w:val="00782D18"/>
    <w:rsid w:val="00782F73"/>
    <w:rsid w:val="007839D7"/>
    <w:rsid w:val="007863DE"/>
    <w:rsid w:val="00787030"/>
    <w:rsid w:val="00787A65"/>
    <w:rsid w:val="00791257"/>
    <w:rsid w:val="00791A1D"/>
    <w:rsid w:val="0079278B"/>
    <w:rsid w:val="00795398"/>
    <w:rsid w:val="00796328"/>
    <w:rsid w:val="00796EA3"/>
    <w:rsid w:val="00797315"/>
    <w:rsid w:val="00797403"/>
    <w:rsid w:val="007A021F"/>
    <w:rsid w:val="007A0DC0"/>
    <w:rsid w:val="007A2E97"/>
    <w:rsid w:val="007A3996"/>
    <w:rsid w:val="007A40A5"/>
    <w:rsid w:val="007A4BA7"/>
    <w:rsid w:val="007A6177"/>
    <w:rsid w:val="007A6BE3"/>
    <w:rsid w:val="007A7831"/>
    <w:rsid w:val="007B011D"/>
    <w:rsid w:val="007B0244"/>
    <w:rsid w:val="007B043E"/>
    <w:rsid w:val="007B04C6"/>
    <w:rsid w:val="007B2F94"/>
    <w:rsid w:val="007B405B"/>
    <w:rsid w:val="007B5BAB"/>
    <w:rsid w:val="007B5C0A"/>
    <w:rsid w:val="007B7208"/>
    <w:rsid w:val="007C0840"/>
    <w:rsid w:val="007C11A8"/>
    <w:rsid w:val="007C3121"/>
    <w:rsid w:val="007C322A"/>
    <w:rsid w:val="007C3BB5"/>
    <w:rsid w:val="007C4958"/>
    <w:rsid w:val="007C571A"/>
    <w:rsid w:val="007C5A38"/>
    <w:rsid w:val="007C612F"/>
    <w:rsid w:val="007C73D7"/>
    <w:rsid w:val="007D1C1E"/>
    <w:rsid w:val="007D246E"/>
    <w:rsid w:val="007D4AF2"/>
    <w:rsid w:val="007D642E"/>
    <w:rsid w:val="007D6C21"/>
    <w:rsid w:val="007D6D55"/>
    <w:rsid w:val="007E0A2A"/>
    <w:rsid w:val="007E0C92"/>
    <w:rsid w:val="007E2305"/>
    <w:rsid w:val="007E24EC"/>
    <w:rsid w:val="007E2708"/>
    <w:rsid w:val="007E2CC1"/>
    <w:rsid w:val="007E2D2B"/>
    <w:rsid w:val="007E307E"/>
    <w:rsid w:val="007E36CA"/>
    <w:rsid w:val="007E539A"/>
    <w:rsid w:val="007E6FA7"/>
    <w:rsid w:val="007F081F"/>
    <w:rsid w:val="007F0DF2"/>
    <w:rsid w:val="007F137D"/>
    <w:rsid w:val="007F1511"/>
    <w:rsid w:val="007F38C7"/>
    <w:rsid w:val="007F541A"/>
    <w:rsid w:val="007F5E46"/>
    <w:rsid w:val="007F7CA8"/>
    <w:rsid w:val="008003E3"/>
    <w:rsid w:val="00800DC8"/>
    <w:rsid w:val="008010E7"/>
    <w:rsid w:val="0080131C"/>
    <w:rsid w:val="00801A56"/>
    <w:rsid w:val="00801C4D"/>
    <w:rsid w:val="00801D80"/>
    <w:rsid w:val="00802178"/>
    <w:rsid w:val="00802999"/>
    <w:rsid w:val="0080299E"/>
    <w:rsid w:val="008036AD"/>
    <w:rsid w:val="008039FA"/>
    <w:rsid w:val="00805417"/>
    <w:rsid w:val="00805556"/>
    <w:rsid w:val="00807E7F"/>
    <w:rsid w:val="00810F4C"/>
    <w:rsid w:val="008116FF"/>
    <w:rsid w:val="008118E2"/>
    <w:rsid w:val="00811D3F"/>
    <w:rsid w:val="008125B2"/>
    <w:rsid w:val="0081358C"/>
    <w:rsid w:val="008148A3"/>
    <w:rsid w:val="0081501C"/>
    <w:rsid w:val="0081570E"/>
    <w:rsid w:val="00815DD4"/>
    <w:rsid w:val="0081618B"/>
    <w:rsid w:val="00817744"/>
    <w:rsid w:val="00820126"/>
    <w:rsid w:val="00820C14"/>
    <w:rsid w:val="00820E98"/>
    <w:rsid w:val="00823009"/>
    <w:rsid w:val="008231E7"/>
    <w:rsid w:val="00823E6F"/>
    <w:rsid w:val="008251FD"/>
    <w:rsid w:val="00826D97"/>
    <w:rsid w:val="008275D9"/>
    <w:rsid w:val="008279A5"/>
    <w:rsid w:val="008302A9"/>
    <w:rsid w:val="008304D8"/>
    <w:rsid w:val="008319B3"/>
    <w:rsid w:val="0083347D"/>
    <w:rsid w:val="0083376D"/>
    <w:rsid w:val="0083408B"/>
    <w:rsid w:val="0083432C"/>
    <w:rsid w:val="0083541B"/>
    <w:rsid w:val="00835671"/>
    <w:rsid w:val="00837580"/>
    <w:rsid w:val="0083774D"/>
    <w:rsid w:val="00837C0E"/>
    <w:rsid w:val="00837ECD"/>
    <w:rsid w:val="008401B9"/>
    <w:rsid w:val="0084039F"/>
    <w:rsid w:val="008408F2"/>
    <w:rsid w:val="00840E9C"/>
    <w:rsid w:val="00841686"/>
    <w:rsid w:val="00842339"/>
    <w:rsid w:val="0084288D"/>
    <w:rsid w:val="0084354E"/>
    <w:rsid w:val="00843A28"/>
    <w:rsid w:val="00843B9C"/>
    <w:rsid w:val="008449BA"/>
    <w:rsid w:val="00844A8E"/>
    <w:rsid w:val="00844C4C"/>
    <w:rsid w:val="00845B80"/>
    <w:rsid w:val="00845CBD"/>
    <w:rsid w:val="008469FF"/>
    <w:rsid w:val="008472FC"/>
    <w:rsid w:val="00847A1E"/>
    <w:rsid w:val="00847E25"/>
    <w:rsid w:val="008502A3"/>
    <w:rsid w:val="00850C3F"/>
    <w:rsid w:val="0085112C"/>
    <w:rsid w:val="00851B2F"/>
    <w:rsid w:val="00852A30"/>
    <w:rsid w:val="00853A27"/>
    <w:rsid w:val="00856855"/>
    <w:rsid w:val="008575F4"/>
    <w:rsid w:val="008613C1"/>
    <w:rsid w:val="0086224D"/>
    <w:rsid w:val="00863576"/>
    <w:rsid w:val="00864CC1"/>
    <w:rsid w:val="008655D7"/>
    <w:rsid w:val="0086626E"/>
    <w:rsid w:val="00867230"/>
    <w:rsid w:val="0086743A"/>
    <w:rsid w:val="00867740"/>
    <w:rsid w:val="00871EC3"/>
    <w:rsid w:val="00874018"/>
    <w:rsid w:val="00874217"/>
    <w:rsid w:val="008742BE"/>
    <w:rsid w:val="00875EA3"/>
    <w:rsid w:val="00875F8F"/>
    <w:rsid w:val="00876D82"/>
    <w:rsid w:val="008805EE"/>
    <w:rsid w:val="00880E5E"/>
    <w:rsid w:val="008819A1"/>
    <w:rsid w:val="00885A38"/>
    <w:rsid w:val="0088653D"/>
    <w:rsid w:val="0088694B"/>
    <w:rsid w:val="008879AD"/>
    <w:rsid w:val="00892E3A"/>
    <w:rsid w:val="008941DC"/>
    <w:rsid w:val="00894FF0"/>
    <w:rsid w:val="00896E2D"/>
    <w:rsid w:val="00897210"/>
    <w:rsid w:val="0089749D"/>
    <w:rsid w:val="008A0A1F"/>
    <w:rsid w:val="008A16D2"/>
    <w:rsid w:val="008A23C6"/>
    <w:rsid w:val="008A5218"/>
    <w:rsid w:val="008A6478"/>
    <w:rsid w:val="008A65A6"/>
    <w:rsid w:val="008A6859"/>
    <w:rsid w:val="008A69EF"/>
    <w:rsid w:val="008A6B6B"/>
    <w:rsid w:val="008A6BBA"/>
    <w:rsid w:val="008A7D99"/>
    <w:rsid w:val="008A7E20"/>
    <w:rsid w:val="008B008C"/>
    <w:rsid w:val="008B01D2"/>
    <w:rsid w:val="008B0485"/>
    <w:rsid w:val="008B0682"/>
    <w:rsid w:val="008B11D6"/>
    <w:rsid w:val="008B1C0C"/>
    <w:rsid w:val="008B1C95"/>
    <w:rsid w:val="008B3AF6"/>
    <w:rsid w:val="008B3C1C"/>
    <w:rsid w:val="008B4D2B"/>
    <w:rsid w:val="008B5BB5"/>
    <w:rsid w:val="008B5E74"/>
    <w:rsid w:val="008B60A8"/>
    <w:rsid w:val="008B61B5"/>
    <w:rsid w:val="008B7145"/>
    <w:rsid w:val="008B7389"/>
    <w:rsid w:val="008B7D01"/>
    <w:rsid w:val="008C18DA"/>
    <w:rsid w:val="008C1E19"/>
    <w:rsid w:val="008C345D"/>
    <w:rsid w:val="008C3C54"/>
    <w:rsid w:val="008C42E6"/>
    <w:rsid w:val="008C484D"/>
    <w:rsid w:val="008C4B76"/>
    <w:rsid w:val="008C5E29"/>
    <w:rsid w:val="008C689E"/>
    <w:rsid w:val="008D094B"/>
    <w:rsid w:val="008D09F0"/>
    <w:rsid w:val="008D3029"/>
    <w:rsid w:val="008D3F80"/>
    <w:rsid w:val="008D41EB"/>
    <w:rsid w:val="008D438E"/>
    <w:rsid w:val="008D470E"/>
    <w:rsid w:val="008D4E79"/>
    <w:rsid w:val="008D5A36"/>
    <w:rsid w:val="008D5ABD"/>
    <w:rsid w:val="008D5AE2"/>
    <w:rsid w:val="008D7918"/>
    <w:rsid w:val="008E3B79"/>
    <w:rsid w:val="008E4351"/>
    <w:rsid w:val="008E4D58"/>
    <w:rsid w:val="008E5E98"/>
    <w:rsid w:val="008E65D4"/>
    <w:rsid w:val="008F22FB"/>
    <w:rsid w:val="008F2E82"/>
    <w:rsid w:val="008F30E6"/>
    <w:rsid w:val="008F4372"/>
    <w:rsid w:val="008F4932"/>
    <w:rsid w:val="008F5917"/>
    <w:rsid w:val="008F5C4D"/>
    <w:rsid w:val="008F74FE"/>
    <w:rsid w:val="009003C5"/>
    <w:rsid w:val="0090189E"/>
    <w:rsid w:val="00903522"/>
    <w:rsid w:val="009046B1"/>
    <w:rsid w:val="0090639A"/>
    <w:rsid w:val="0090719E"/>
    <w:rsid w:val="00911AF5"/>
    <w:rsid w:val="009144B0"/>
    <w:rsid w:val="00914609"/>
    <w:rsid w:val="0091659A"/>
    <w:rsid w:val="00920300"/>
    <w:rsid w:val="00920DF4"/>
    <w:rsid w:val="00921863"/>
    <w:rsid w:val="00921EBE"/>
    <w:rsid w:val="009225D4"/>
    <w:rsid w:val="0092334E"/>
    <w:rsid w:val="0092473B"/>
    <w:rsid w:val="00924B6E"/>
    <w:rsid w:val="00926491"/>
    <w:rsid w:val="00926640"/>
    <w:rsid w:val="00926BDE"/>
    <w:rsid w:val="009305CA"/>
    <w:rsid w:val="00931595"/>
    <w:rsid w:val="00931A95"/>
    <w:rsid w:val="00933F5F"/>
    <w:rsid w:val="009354F3"/>
    <w:rsid w:val="009368DF"/>
    <w:rsid w:val="00937E48"/>
    <w:rsid w:val="00942D93"/>
    <w:rsid w:val="00943F3B"/>
    <w:rsid w:val="009440DF"/>
    <w:rsid w:val="009464AA"/>
    <w:rsid w:val="00947245"/>
    <w:rsid w:val="00951623"/>
    <w:rsid w:val="009529D0"/>
    <w:rsid w:val="009545D3"/>
    <w:rsid w:val="00956AEB"/>
    <w:rsid w:val="009575FF"/>
    <w:rsid w:val="009601A7"/>
    <w:rsid w:val="00960347"/>
    <w:rsid w:val="0096191C"/>
    <w:rsid w:val="00961A03"/>
    <w:rsid w:val="00962D3B"/>
    <w:rsid w:val="00963330"/>
    <w:rsid w:val="00963A50"/>
    <w:rsid w:val="00966486"/>
    <w:rsid w:val="00966C48"/>
    <w:rsid w:val="00966D5E"/>
    <w:rsid w:val="00967503"/>
    <w:rsid w:val="00970B5C"/>
    <w:rsid w:val="00970CE1"/>
    <w:rsid w:val="00971E21"/>
    <w:rsid w:val="00972F76"/>
    <w:rsid w:val="009730D5"/>
    <w:rsid w:val="00973736"/>
    <w:rsid w:val="00974010"/>
    <w:rsid w:val="00974429"/>
    <w:rsid w:val="00975008"/>
    <w:rsid w:val="00976804"/>
    <w:rsid w:val="00977713"/>
    <w:rsid w:val="009777E9"/>
    <w:rsid w:val="00980E26"/>
    <w:rsid w:val="00981ABE"/>
    <w:rsid w:val="00981EA2"/>
    <w:rsid w:val="00982262"/>
    <w:rsid w:val="00982B80"/>
    <w:rsid w:val="00982DAA"/>
    <w:rsid w:val="00982FD6"/>
    <w:rsid w:val="00983A81"/>
    <w:rsid w:val="0098672F"/>
    <w:rsid w:val="009867B4"/>
    <w:rsid w:val="00986CAA"/>
    <w:rsid w:val="00987772"/>
    <w:rsid w:val="00991096"/>
    <w:rsid w:val="00991C27"/>
    <w:rsid w:val="0099233F"/>
    <w:rsid w:val="00992BDA"/>
    <w:rsid w:val="00994256"/>
    <w:rsid w:val="00994F12"/>
    <w:rsid w:val="00995AD5"/>
    <w:rsid w:val="00995DDA"/>
    <w:rsid w:val="00996A37"/>
    <w:rsid w:val="00997672"/>
    <w:rsid w:val="009A05DE"/>
    <w:rsid w:val="009A4C85"/>
    <w:rsid w:val="009A55F4"/>
    <w:rsid w:val="009A6794"/>
    <w:rsid w:val="009A693C"/>
    <w:rsid w:val="009B1D4D"/>
    <w:rsid w:val="009B3B87"/>
    <w:rsid w:val="009B3BDF"/>
    <w:rsid w:val="009B40C2"/>
    <w:rsid w:val="009B4E6A"/>
    <w:rsid w:val="009B6D8F"/>
    <w:rsid w:val="009B72F8"/>
    <w:rsid w:val="009C2ACE"/>
    <w:rsid w:val="009C3727"/>
    <w:rsid w:val="009C4216"/>
    <w:rsid w:val="009C4465"/>
    <w:rsid w:val="009C4FE4"/>
    <w:rsid w:val="009C514E"/>
    <w:rsid w:val="009C6878"/>
    <w:rsid w:val="009C77A3"/>
    <w:rsid w:val="009C7D2D"/>
    <w:rsid w:val="009D1264"/>
    <w:rsid w:val="009D18C7"/>
    <w:rsid w:val="009D21A3"/>
    <w:rsid w:val="009D303E"/>
    <w:rsid w:val="009D35B7"/>
    <w:rsid w:val="009D4709"/>
    <w:rsid w:val="009D4D64"/>
    <w:rsid w:val="009D4FA6"/>
    <w:rsid w:val="009D61CA"/>
    <w:rsid w:val="009D6B0A"/>
    <w:rsid w:val="009D6EBD"/>
    <w:rsid w:val="009D7453"/>
    <w:rsid w:val="009E2FF3"/>
    <w:rsid w:val="009E30A2"/>
    <w:rsid w:val="009E4262"/>
    <w:rsid w:val="009E47AE"/>
    <w:rsid w:val="009E5A89"/>
    <w:rsid w:val="009E6BD1"/>
    <w:rsid w:val="009E7B76"/>
    <w:rsid w:val="009F342D"/>
    <w:rsid w:val="009F3976"/>
    <w:rsid w:val="009F4E32"/>
    <w:rsid w:val="009F61FE"/>
    <w:rsid w:val="00A0021E"/>
    <w:rsid w:val="00A023AE"/>
    <w:rsid w:val="00A03F1F"/>
    <w:rsid w:val="00A041FF"/>
    <w:rsid w:val="00A04614"/>
    <w:rsid w:val="00A050E9"/>
    <w:rsid w:val="00A06444"/>
    <w:rsid w:val="00A064CA"/>
    <w:rsid w:val="00A068E6"/>
    <w:rsid w:val="00A114E6"/>
    <w:rsid w:val="00A1162D"/>
    <w:rsid w:val="00A11C60"/>
    <w:rsid w:val="00A140EA"/>
    <w:rsid w:val="00A147AA"/>
    <w:rsid w:val="00A14B2F"/>
    <w:rsid w:val="00A1518C"/>
    <w:rsid w:val="00A1529A"/>
    <w:rsid w:val="00A1577F"/>
    <w:rsid w:val="00A15796"/>
    <w:rsid w:val="00A20D61"/>
    <w:rsid w:val="00A21319"/>
    <w:rsid w:val="00A216AF"/>
    <w:rsid w:val="00A23A47"/>
    <w:rsid w:val="00A243B9"/>
    <w:rsid w:val="00A255A1"/>
    <w:rsid w:val="00A25A45"/>
    <w:rsid w:val="00A273BA"/>
    <w:rsid w:val="00A27506"/>
    <w:rsid w:val="00A27C3E"/>
    <w:rsid w:val="00A3000C"/>
    <w:rsid w:val="00A30D08"/>
    <w:rsid w:val="00A31FA5"/>
    <w:rsid w:val="00A328C5"/>
    <w:rsid w:val="00A33870"/>
    <w:rsid w:val="00A33BFF"/>
    <w:rsid w:val="00A33C89"/>
    <w:rsid w:val="00A33D88"/>
    <w:rsid w:val="00A33D8A"/>
    <w:rsid w:val="00A35145"/>
    <w:rsid w:val="00A36FD2"/>
    <w:rsid w:val="00A378C9"/>
    <w:rsid w:val="00A37BFA"/>
    <w:rsid w:val="00A40003"/>
    <w:rsid w:val="00A40062"/>
    <w:rsid w:val="00A40F85"/>
    <w:rsid w:val="00A42AA9"/>
    <w:rsid w:val="00A43631"/>
    <w:rsid w:val="00A43966"/>
    <w:rsid w:val="00A43C76"/>
    <w:rsid w:val="00A44130"/>
    <w:rsid w:val="00A4543A"/>
    <w:rsid w:val="00A4702B"/>
    <w:rsid w:val="00A4712E"/>
    <w:rsid w:val="00A47A4B"/>
    <w:rsid w:val="00A47EC0"/>
    <w:rsid w:val="00A515E6"/>
    <w:rsid w:val="00A52109"/>
    <w:rsid w:val="00A526D1"/>
    <w:rsid w:val="00A532BB"/>
    <w:rsid w:val="00A5330C"/>
    <w:rsid w:val="00A57B09"/>
    <w:rsid w:val="00A60CCB"/>
    <w:rsid w:val="00A60CD4"/>
    <w:rsid w:val="00A60DE1"/>
    <w:rsid w:val="00A62428"/>
    <w:rsid w:val="00A63A81"/>
    <w:rsid w:val="00A648C1"/>
    <w:rsid w:val="00A64EDF"/>
    <w:rsid w:val="00A65337"/>
    <w:rsid w:val="00A65D33"/>
    <w:rsid w:val="00A67436"/>
    <w:rsid w:val="00A67D11"/>
    <w:rsid w:val="00A70224"/>
    <w:rsid w:val="00A70DA8"/>
    <w:rsid w:val="00A71953"/>
    <w:rsid w:val="00A730A4"/>
    <w:rsid w:val="00A735F0"/>
    <w:rsid w:val="00A73A98"/>
    <w:rsid w:val="00A73D98"/>
    <w:rsid w:val="00A74331"/>
    <w:rsid w:val="00A74AEE"/>
    <w:rsid w:val="00A74E42"/>
    <w:rsid w:val="00A75160"/>
    <w:rsid w:val="00A75F69"/>
    <w:rsid w:val="00A7720E"/>
    <w:rsid w:val="00A77A13"/>
    <w:rsid w:val="00A80246"/>
    <w:rsid w:val="00A80659"/>
    <w:rsid w:val="00A817A2"/>
    <w:rsid w:val="00A81C32"/>
    <w:rsid w:val="00A82A1C"/>
    <w:rsid w:val="00A841A8"/>
    <w:rsid w:val="00A84DFA"/>
    <w:rsid w:val="00A84F0C"/>
    <w:rsid w:val="00A85081"/>
    <w:rsid w:val="00A85977"/>
    <w:rsid w:val="00A878E6"/>
    <w:rsid w:val="00A87D2A"/>
    <w:rsid w:val="00A91C8E"/>
    <w:rsid w:val="00A91D04"/>
    <w:rsid w:val="00A94332"/>
    <w:rsid w:val="00A949D2"/>
    <w:rsid w:val="00A94AB2"/>
    <w:rsid w:val="00A94D24"/>
    <w:rsid w:val="00A94DF3"/>
    <w:rsid w:val="00A94EC1"/>
    <w:rsid w:val="00A9581F"/>
    <w:rsid w:val="00A95F81"/>
    <w:rsid w:val="00A9638C"/>
    <w:rsid w:val="00AA168B"/>
    <w:rsid w:val="00AA1A57"/>
    <w:rsid w:val="00AA289E"/>
    <w:rsid w:val="00AA2AEB"/>
    <w:rsid w:val="00AA2BB4"/>
    <w:rsid w:val="00AA37A9"/>
    <w:rsid w:val="00AA3AC6"/>
    <w:rsid w:val="00AA5968"/>
    <w:rsid w:val="00AA66BA"/>
    <w:rsid w:val="00AB0232"/>
    <w:rsid w:val="00AB0595"/>
    <w:rsid w:val="00AB0BF9"/>
    <w:rsid w:val="00AB3FFF"/>
    <w:rsid w:val="00AB4804"/>
    <w:rsid w:val="00AB5AC9"/>
    <w:rsid w:val="00AB5C28"/>
    <w:rsid w:val="00AB7013"/>
    <w:rsid w:val="00AB73A3"/>
    <w:rsid w:val="00AB7602"/>
    <w:rsid w:val="00AB78A5"/>
    <w:rsid w:val="00AC0C99"/>
    <w:rsid w:val="00AC17F6"/>
    <w:rsid w:val="00AC4916"/>
    <w:rsid w:val="00AC5A15"/>
    <w:rsid w:val="00AC7747"/>
    <w:rsid w:val="00AD1549"/>
    <w:rsid w:val="00AD1616"/>
    <w:rsid w:val="00AD1A5D"/>
    <w:rsid w:val="00AD2E1A"/>
    <w:rsid w:val="00AD324E"/>
    <w:rsid w:val="00AD3B14"/>
    <w:rsid w:val="00AD3B26"/>
    <w:rsid w:val="00AD3E87"/>
    <w:rsid w:val="00AD44E7"/>
    <w:rsid w:val="00AD565E"/>
    <w:rsid w:val="00AE04BC"/>
    <w:rsid w:val="00AE197B"/>
    <w:rsid w:val="00AE37B5"/>
    <w:rsid w:val="00AE3BCA"/>
    <w:rsid w:val="00AE696B"/>
    <w:rsid w:val="00AE6E65"/>
    <w:rsid w:val="00AE7685"/>
    <w:rsid w:val="00AE7B03"/>
    <w:rsid w:val="00AF2D45"/>
    <w:rsid w:val="00AF30D8"/>
    <w:rsid w:val="00AF3986"/>
    <w:rsid w:val="00AF42A1"/>
    <w:rsid w:val="00AF4DB4"/>
    <w:rsid w:val="00AF5DAF"/>
    <w:rsid w:val="00AF62C3"/>
    <w:rsid w:val="00AF7962"/>
    <w:rsid w:val="00B025B6"/>
    <w:rsid w:val="00B02A9B"/>
    <w:rsid w:val="00B04420"/>
    <w:rsid w:val="00B04FC6"/>
    <w:rsid w:val="00B05761"/>
    <w:rsid w:val="00B06452"/>
    <w:rsid w:val="00B068DD"/>
    <w:rsid w:val="00B102F0"/>
    <w:rsid w:val="00B106DA"/>
    <w:rsid w:val="00B107B3"/>
    <w:rsid w:val="00B12121"/>
    <w:rsid w:val="00B1285C"/>
    <w:rsid w:val="00B12DB5"/>
    <w:rsid w:val="00B13AE2"/>
    <w:rsid w:val="00B14B9A"/>
    <w:rsid w:val="00B1691B"/>
    <w:rsid w:val="00B20AC9"/>
    <w:rsid w:val="00B20EC6"/>
    <w:rsid w:val="00B223C5"/>
    <w:rsid w:val="00B23911"/>
    <w:rsid w:val="00B24721"/>
    <w:rsid w:val="00B254F9"/>
    <w:rsid w:val="00B25AD8"/>
    <w:rsid w:val="00B270C8"/>
    <w:rsid w:val="00B279CF"/>
    <w:rsid w:val="00B27BD0"/>
    <w:rsid w:val="00B27FAD"/>
    <w:rsid w:val="00B30322"/>
    <w:rsid w:val="00B3061B"/>
    <w:rsid w:val="00B306C4"/>
    <w:rsid w:val="00B30AE5"/>
    <w:rsid w:val="00B32165"/>
    <w:rsid w:val="00B32424"/>
    <w:rsid w:val="00B32D20"/>
    <w:rsid w:val="00B32FD0"/>
    <w:rsid w:val="00B33849"/>
    <w:rsid w:val="00B34CB6"/>
    <w:rsid w:val="00B36D90"/>
    <w:rsid w:val="00B412F2"/>
    <w:rsid w:val="00B41845"/>
    <w:rsid w:val="00B42B20"/>
    <w:rsid w:val="00B44EA9"/>
    <w:rsid w:val="00B4507F"/>
    <w:rsid w:val="00B4599B"/>
    <w:rsid w:val="00B47265"/>
    <w:rsid w:val="00B47F27"/>
    <w:rsid w:val="00B47FEF"/>
    <w:rsid w:val="00B501C8"/>
    <w:rsid w:val="00B50623"/>
    <w:rsid w:val="00B508B8"/>
    <w:rsid w:val="00B508D5"/>
    <w:rsid w:val="00B50A95"/>
    <w:rsid w:val="00B5151F"/>
    <w:rsid w:val="00B52077"/>
    <w:rsid w:val="00B52271"/>
    <w:rsid w:val="00B53C79"/>
    <w:rsid w:val="00B5505A"/>
    <w:rsid w:val="00B55341"/>
    <w:rsid w:val="00B558FD"/>
    <w:rsid w:val="00B55FDF"/>
    <w:rsid w:val="00B5600F"/>
    <w:rsid w:val="00B56232"/>
    <w:rsid w:val="00B57308"/>
    <w:rsid w:val="00B61042"/>
    <w:rsid w:val="00B610FB"/>
    <w:rsid w:val="00B61187"/>
    <w:rsid w:val="00B633DA"/>
    <w:rsid w:val="00B65652"/>
    <w:rsid w:val="00B657B1"/>
    <w:rsid w:val="00B65F48"/>
    <w:rsid w:val="00B676FA"/>
    <w:rsid w:val="00B7011F"/>
    <w:rsid w:val="00B72134"/>
    <w:rsid w:val="00B72424"/>
    <w:rsid w:val="00B73161"/>
    <w:rsid w:val="00B74A90"/>
    <w:rsid w:val="00B75952"/>
    <w:rsid w:val="00B75D06"/>
    <w:rsid w:val="00B77B33"/>
    <w:rsid w:val="00B81CDF"/>
    <w:rsid w:val="00B829D3"/>
    <w:rsid w:val="00B83FD0"/>
    <w:rsid w:val="00B8436E"/>
    <w:rsid w:val="00B849B9"/>
    <w:rsid w:val="00B86619"/>
    <w:rsid w:val="00B87405"/>
    <w:rsid w:val="00B875BF"/>
    <w:rsid w:val="00B8764E"/>
    <w:rsid w:val="00B9133F"/>
    <w:rsid w:val="00B91BA7"/>
    <w:rsid w:val="00B91ECE"/>
    <w:rsid w:val="00B9292E"/>
    <w:rsid w:val="00B92968"/>
    <w:rsid w:val="00B93276"/>
    <w:rsid w:val="00B943EA"/>
    <w:rsid w:val="00B9442D"/>
    <w:rsid w:val="00B95395"/>
    <w:rsid w:val="00B95D22"/>
    <w:rsid w:val="00B96646"/>
    <w:rsid w:val="00B97FB4"/>
    <w:rsid w:val="00BA1094"/>
    <w:rsid w:val="00BA1352"/>
    <w:rsid w:val="00BA4E81"/>
    <w:rsid w:val="00BA651E"/>
    <w:rsid w:val="00BA6530"/>
    <w:rsid w:val="00BA7313"/>
    <w:rsid w:val="00BA74B6"/>
    <w:rsid w:val="00BA7716"/>
    <w:rsid w:val="00BB3053"/>
    <w:rsid w:val="00BB3608"/>
    <w:rsid w:val="00BB37E4"/>
    <w:rsid w:val="00BB4C1E"/>
    <w:rsid w:val="00BB4E1E"/>
    <w:rsid w:val="00BB6A87"/>
    <w:rsid w:val="00BC00FB"/>
    <w:rsid w:val="00BC016E"/>
    <w:rsid w:val="00BC19FC"/>
    <w:rsid w:val="00BC2047"/>
    <w:rsid w:val="00BC3D21"/>
    <w:rsid w:val="00BC64A5"/>
    <w:rsid w:val="00BC7DC1"/>
    <w:rsid w:val="00BD059E"/>
    <w:rsid w:val="00BD0CEB"/>
    <w:rsid w:val="00BD2758"/>
    <w:rsid w:val="00BD2A32"/>
    <w:rsid w:val="00BD2D11"/>
    <w:rsid w:val="00BD2D1B"/>
    <w:rsid w:val="00BD2D86"/>
    <w:rsid w:val="00BD3258"/>
    <w:rsid w:val="00BD49ED"/>
    <w:rsid w:val="00BD581E"/>
    <w:rsid w:val="00BD60B6"/>
    <w:rsid w:val="00BD65E3"/>
    <w:rsid w:val="00BD676D"/>
    <w:rsid w:val="00BD7123"/>
    <w:rsid w:val="00BD714D"/>
    <w:rsid w:val="00BD7198"/>
    <w:rsid w:val="00BD7A4E"/>
    <w:rsid w:val="00BD7FC6"/>
    <w:rsid w:val="00BE00AA"/>
    <w:rsid w:val="00BE09B0"/>
    <w:rsid w:val="00BE3F70"/>
    <w:rsid w:val="00BE4F37"/>
    <w:rsid w:val="00BE541D"/>
    <w:rsid w:val="00BE575B"/>
    <w:rsid w:val="00BE65A4"/>
    <w:rsid w:val="00BE7647"/>
    <w:rsid w:val="00BE7875"/>
    <w:rsid w:val="00BE78E8"/>
    <w:rsid w:val="00BF454B"/>
    <w:rsid w:val="00BF4BBA"/>
    <w:rsid w:val="00BF70FC"/>
    <w:rsid w:val="00BF7DFE"/>
    <w:rsid w:val="00C00008"/>
    <w:rsid w:val="00C005CE"/>
    <w:rsid w:val="00C0173A"/>
    <w:rsid w:val="00C04EC9"/>
    <w:rsid w:val="00C0673B"/>
    <w:rsid w:val="00C0685F"/>
    <w:rsid w:val="00C079CE"/>
    <w:rsid w:val="00C07F56"/>
    <w:rsid w:val="00C10CB8"/>
    <w:rsid w:val="00C11190"/>
    <w:rsid w:val="00C1159A"/>
    <w:rsid w:val="00C12FCE"/>
    <w:rsid w:val="00C131CD"/>
    <w:rsid w:val="00C13320"/>
    <w:rsid w:val="00C15671"/>
    <w:rsid w:val="00C1618F"/>
    <w:rsid w:val="00C16DF2"/>
    <w:rsid w:val="00C218C5"/>
    <w:rsid w:val="00C219B7"/>
    <w:rsid w:val="00C219F2"/>
    <w:rsid w:val="00C22D3E"/>
    <w:rsid w:val="00C260B1"/>
    <w:rsid w:val="00C26741"/>
    <w:rsid w:val="00C27416"/>
    <w:rsid w:val="00C279B2"/>
    <w:rsid w:val="00C27B6E"/>
    <w:rsid w:val="00C27DCD"/>
    <w:rsid w:val="00C305C1"/>
    <w:rsid w:val="00C31D44"/>
    <w:rsid w:val="00C348A8"/>
    <w:rsid w:val="00C36D98"/>
    <w:rsid w:val="00C36FC3"/>
    <w:rsid w:val="00C37277"/>
    <w:rsid w:val="00C40914"/>
    <w:rsid w:val="00C40A72"/>
    <w:rsid w:val="00C40D68"/>
    <w:rsid w:val="00C40EDC"/>
    <w:rsid w:val="00C41BC0"/>
    <w:rsid w:val="00C41CDD"/>
    <w:rsid w:val="00C41DDB"/>
    <w:rsid w:val="00C425C5"/>
    <w:rsid w:val="00C43C0D"/>
    <w:rsid w:val="00C4432A"/>
    <w:rsid w:val="00C448F3"/>
    <w:rsid w:val="00C4669F"/>
    <w:rsid w:val="00C46947"/>
    <w:rsid w:val="00C46B5E"/>
    <w:rsid w:val="00C470DA"/>
    <w:rsid w:val="00C52BBF"/>
    <w:rsid w:val="00C546E0"/>
    <w:rsid w:val="00C551A0"/>
    <w:rsid w:val="00C6205C"/>
    <w:rsid w:val="00C62115"/>
    <w:rsid w:val="00C62E85"/>
    <w:rsid w:val="00C644EC"/>
    <w:rsid w:val="00C65F01"/>
    <w:rsid w:val="00C66F67"/>
    <w:rsid w:val="00C703F4"/>
    <w:rsid w:val="00C70657"/>
    <w:rsid w:val="00C70797"/>
    <w:rsid w:val="00C737A1"/>
    <w:rsid w:val="00C739C8"/>
    <w:rsid w:val="00C75C73"/>
    <w:rsid w:val="00C770F5"/>
    <w:rsid w:val="00C772CA"/>
    <w:rsid w:val="00C779CF"/>
    <w:rsid w:val="00C77A92"/>
    <w:rsid w:val="00C80B36"/>
    <w:rsid w:val="00C82E1D"/>
    <w:rsid w:val="00C855E8"/>
    <w:rsid w:val="00C85F5F"/>
    <w:rsid w:val="00C90CE1"/>
    <w:rsid w:val="00C9172F"/>
    <w:rsid w:val="00C933D4"/>
    <w:rsid w:val="00C93834"/>
    <w:rsid w:val="00C9453F"/>
    <w:rsid w:val="00C94BA5"/>
    <w:rsid w:val="00C9653D"/>
    <w:rsid w:val="00CA19B7"/>
    <w:rsid w:val="00CA37AE"/>
    <w:rsid w:val="00CA477D"/>
    <w:rsid w:val="00CA49B8"/>
    <w:rsid w:val="00CA4E1D"/>
    <w:rsid w:val="00CA5BBE"/>
    <w:rsid w:val="00CA651E"/>
    <w:rsid w:val="00CA68A9"/>
    <w:rsid w:val="00CA77CB"/>
    <w:rsid w:val="00CB013A"/>
    <w:rsid w:val="00CB1CE7"/>
    <w:rsid w:val="00CB2060"/>
    <w:rsid w:val="00CB28E5"/>
    <w:rsid w:val="00CB319D"/>
    <w:rsid w:val="00CB33BB"/>
    <w:rsid w:val="00CB4609"/>
    <w:rsid w:val="00CB4EE2"/>
    <w:rsid w:val="00CB59DC"/>
    <w:rsid w:val="00CB6E9F"/>
    <w:rsid w:val="00CC0B7E"/>
    <w:rsid w:val="00CC18FC"/>
    <w:rsid w:val="00CC1AD7"/>
    <w:rsid w:val="00CC4DEE"/>
    <w:rsid w:val="00CC50A9"/>
    <w:rsid w:val="00CD1842"/>
    <w:rsid w:val="00CD1BDF"/>
    <w:rsid w:val="00CD1EC9"/>
    <w:rsid w:val="00CD2865"/>
    <w:rsid w:val="00CD36F3"/>
    <w:rsid w:val="00CD3A25"/>
    <w:rsid w:val="00CD3D1D"/>
    <w:rsid w:val="00CD41AF"/>
    <w:rsid w:val="00CD4EC7"/>
    <w:rsid w:val="00CD5C75"/>
    <w:rsid w:val="00CD647C"/>
    <w:rsid w:val="00CD6DCE"/>
    <w:rsid w:val="00CD761E"/>
    <w:rsid w:val="00CE0749"/>
    <w:rsid w:val="00CE0F6A"/>
    <w:rsid w:val="00CE13F4"/>
    <w:rsid w:val="00CE4543"/>
    <w:rsid w:val="00CE56BE"/>
    <w:rsid w:val="00CE56EE"/>
    <w:rsid w:val="00CE6306"/>
    <w:rsid w:val="00CE6CD0"/>
    <w:rsid w:val="00CE6CDB"/>
    <w:rsid w:val="00CE7CFA"/>
    <w:rsid w:val="00CF0537"/>
    <w:rsid w:val="00CF0BA2"/>
    <w:rsid w:val="00CF1F75"/>
    <w:rsid w:val="00CF2728"/>
    <w:rsid w:val="00CF34D9"/>
    <w:rsid w:val="00CF3B6C"/>
    <w:rsid w:val="00CF3DF6"/>
    <w:rsid w:val="00D01754"/>
    <w:rsid w:val="00D01CDD"/>
    <w:rsid w:val="00D0200C"/>
    <w:rsid w:val="00D02804"/>
    <w:rsid w:val="00D03617"/>
    <w:rsid w:val="00D03A65"/>
    <w:rsid w:val="00D04279"/>
    <w:rsid w:val="00D05460"/>
    <w:rsid w:val="00D05A9F"/>
    <w:rsid w:val="00D0602D"/>
    <w:rsid w:val="00D062ED"/>
    <w:rsid w:val="00D07706"/>
    <w:rsid w:val="00D07BEA"/>
    <w:rsid w:val="00D07E53"/>
    <w:rsid w:val="00D107F9"/>
    <w:rsid w:val="00D1208B"/>
    <w:rsid w:val="00D123B4"/>
    <w:rsid w:val="00D12E7E"/>
    <w:rsid w:val="00D1327F"/>
    <w:rsid w:val="00D14A18"/>
    <w:rsid w:val="00D14B0E"/>
    <w:rsid w:val="00D15382"/>
    <w:rsid w:val="00D1547A"/>
    <w:rsid w:val="00D2000D"/>
    <w:rsid w:val="00D200A3"/>
    <w:rsid w:val="00D204BC"/>
    <w:rsid w:val="00D20920"/>
    <w:rsid w:val="00D20CFE"/>
    <w:rsid w:val="00D210EE"/>
    <w:rsid w:val="00D21124"/>
    <w:rsid w:val="00D21173"/>
    <w:rsid w:val="00D21824"/>
    <w:rsid w:val="00D226D0"/>
    <w:rsid w:val="00D23434"/>
    <w:rsid w:val="00D2462D"/>
    <w:rsid w:val="00D253EA"/>
    <w:rsid w:val="00D260CB"/>
    <w:rsid w:val="00D2670A"/>
    <w:rsid w:val="00D279FF"/>
    <w:rsid w:val="00D27E8E"/>
    <w:rsid w:val="00D32E1F"/>
    <w:rsid w:val="00D33E8E"/>
    <w:rsid w:val="00D348A4"/>
    <w:rsid w:val="00D34CE7"/>
    <w:rsid w:val="00D37601"/>
    <w:rsid w:val="00D37F47"/>
    <w:rsid w:val="00D402C7"/>
    <w:rsid w:val="00D43D6D"/>
    <w:rsid w:val="00D46E1F"/>
    <w:rsid w:val="00D47706"/>
    <w:rsid w:val="00D47C83"/>
    <w:rsid w:val="00D519DD"/>
    <w:rsid w:val="00D53338"/>
    <w:rsid w:val="00D53667"/>
    <w:rsid w:val="00D553D1"/>
    <w:rsid w:val="00D558A6"/>
    <w:rsid w:val="00D57FF0"/>
    <w:rsid w:val="00D60718"/>
    <w:rsid w:val="00D60E48"/>
    <w:rsid w:val="00D6110B"/>
    <w:rsid w:val="00D61D96"/>
    <w:rsid w:val="00D6364F"/>
    <w:rsid w:val="00D652FE"/>
    <w:rsid w:val="00D666E7"/>
    <w:rsid w:val="00D71734"/>
    <w:rsid w:val="00D73482"/>
    <w:rsid w:val="00D75D97"/>
    <w:rsid w:val="00D7614B"/>
    <w:rsid w:val="00D80FB9"/>
    <w:rsid w:val="00D81070"/>
    <w:rsid w:val="00D8246D"/>
    <w:rsid w:val="00D83145"/>
    <w:rsid w:val="00D831F0"/>
    <w:rsid w:val="00D83752"/>
    <w:rsid w:val="00D84627"/>
    <w:rsid w:val="00D849CE"/>
    <w:rsid w:val="00D85266"/>
    <w:rsid w:val="00D8542E"/>
    <w:rsid w:val="00D85B3F"/>
    <w:rsid w:val="00D86C3B"/>
    <w:rsid w:val="00D90D3D"/>
    <w:rsid w:val="00D90F60"/>
    <w:rsid w:val="00D91019"/>
    <w:rsid w:val="00D91774"/>
    <w:rsid w:val="00D91FCA"/>
    <w:rsid w:val="00D920BA"/>
    <w:rsid w:val="00D923BD"/>
    <w:rsid w:val="00D92B19"/>
    <w:rsid w:val="00D95343"/>
    <w:rsid w:val="00D9706E"/>
    <w:rsid w:val="00D9769B"/>
    <w:rsid w:val="00DA0042"/>
    <w:rsid w:val="00DA0ABF"/>
    <w:rsid w:val="00DA2679"/>
    <w:rsid w:val="00DA6B00"/>
    <w:rsid w:val="00DA6BB4"/>
    <w:rsid w:val="00DA6E9F"/>
    <w:rsid w:val="00DA7D7F"/>
    <w:rsid w:val="00DB01B6"/>
    <w:rsid w:val="00DB068B"/>
    <w:rsid w:val="00DB084B"/>
    <w:rsid w:val="00DB1515"/>
    <w:rsid w:val="00DB1537"/>
    <w:rsid w:val="00DB22D5"/>
    <w:rsid w:val="00DB2B2F"/>
    <w:rsid w:val="00DB3335"/>
    <w:rsid w:val="00DB5624"/>
    <w:rsid w:val="00DB614C"/>
    <w:rsid w:val="00DC051D"/>
    <w:rsid w:val="00DC094A"/>
    <w:rsid w:val="00DC1725"/>
    <w:rsid w:val="00DC196C"/>
    <w:rsid w:val="00DC2447"/>
    <w:rsid w:val="00DC4C4F"/>
    <w:rsid w:val="00DC56AF"/>
    <w:rsid w:val="00DC603D"/>
    <w:rsid w:val="00DC65EA"/>
    <w:rsid w:val="00DC73D4"/>
    <w:rsid w:val="00DC7F99"/>
    <w:rsid w:val="00DD23A2"/>
    <w:rsid w:val="00DD2FCC"/>
    <w:rsid w:val="00DD3736"/>
    <w:rsid w:val="00DD4019"/>
    <w:rsid w:val="00DD4D27"/>
    <w:rsid w:val="00DD64AE"/>
    <w:rsid w:val="00DD7ADD"/>
    <w:rsid w:val="00DE01BF"/>
    <w:rsid w:val="00DE1337"/>
    <w:rsid w:val="00DE15AC"/>
    <w:rsid w:val="00DE16DA"/>
    <w:rsid w:val="00DE182C"/>
    <w:rsid w:val="00DE2F3C"/>
    <w:rsid w:val="00DE3136"/>
    <w:rsid w:val="00DE3D2C"/>
    <w:rsid w:val="00DE423F"/>
    <w:rsid w:val="00DE655F"/>
    <w:rsid w:val="00DE7816"/>
    <w:rsid w:val="00DF0074"/>
    <w:rsid w:val="00DF217F"/>
    <w:rsid w:val="00DF2564"/>
    <w:rsid w:val="00DF5E3C"/>
    <w:rsid w:val="00DF79B5"/>
    <w:rsid w:val="00DF7C3A"/>
    <w:rsid w:val="00E00838"/>
    <w:rsid w:val="00E02075"/>
    <w:rsid w:val="00E022DD"/>
    <w:rsid w:val="00E037BD"/>
    <w:rsid w:val="00E05FB8"/>
    <w:rsid w:val="00E113AF"/>
    <w:rsid w:val="00E127AE"/>
    <w:rsid w:val="00E15EF0"/>
    <w:rsid w:val="00E1641B"/>
    <w:rsid w:val="00E20675"/>
    <w:rsid w:val="00E207D7"/>
    <w:rsid w:val="00E20D8B"/>
    <w:rsid w:val="00E21E28"/>
    <w:rsid w:val="00E22052"/>
    <w:rsid w:val="00E257F2"/>
    <w:rsid w:val="00E26E6A"/>
    <w:rsid w:val="00E26F3A"/>
    <w:rsid w:val="00E27C2E"/>
    <w:rsid w:val="00E27FB7"/>
    <w:rsid w:val="00E30A7E"/>
    <w:rsid w:val="00E325E7"/>
    <w:rsid w:val="00E3398B"/>
    <w:rsid w:val="00E3428D"/>
    <w:rsid w:val="00E34370"/>
    <w:rsid w:val="00E35B29"/>
    <w:rsid w:val="00E40131"/>
    <w:rsid w:val="00E40314"/>
    <w:rsid w:val="00E40D96"/>
    <w:rsid w:val="00E41474"/>
    <w:rsid w:val="00E4299A"/>
    <w:rsid w:val="00E42C8E"/>
    <w:rsid w:val="00E43F64"/>
    <w:rsid w:val="00E44195"/>
    <w:rsid w:val="00E44745"/>
    <w:rsid w:val="00E45F39"/>
    <w:rsid w:val="00E51072"/>
    <w:rsid w:val="00E531CC"/>
    <w:rsid w:val="00E53B66"/>
    <w:rsid w:val="00E53F94"/>
    <w:rsid w:val="00E54052"/>
    <w:rsid w:val="00E55A1F"/>
    <w:rsid w:val="00E56D27"/>
    <w:rsid w:val="00E60335"/>
    <w:rsid w:val="00E618DE"/>
    <w:rsid w:val="00E623FC"/>
    <w:rsid w:val="00E62594"/>
    <w:rsid w:val="00E6278D"/>
    <w:rsid w:val="00E630D3"/>
    <w:rsid w:val="00E6569D"/>
    <w:rsid w:val="00E6711D"/>
    <w:rsid w:val="00E673C4"/>
    <w:rsid w:val="00E703D6"/>
    <w:rsid w:val="00E729C0"/>
    <w:rsid w:val="00E74EAF"/>
    <w:rsid w:val="00E75AA2"/>
    <w:rsid w:val="00E761BA"/>
    <w:rsid w:val="00E761C3"/>
    <w:rsid w:val="00E76221"/>
    <w:rsid w:val="00E769A4"/>
    <w:rsid w:val="00E76B7B"/>
    <w:rsid w:val="00E8147D"/>
    <w:rsid w:val="00E81D3B"/>
    <w:rsid w:val="00E83113"/>
    <w:rsid w:val="00E83674"/>
    <w:rsid w:val="00E83830"/>
    <w:rsid w:val="00E8448C"/>
    <w:rsid w:val="00E852B4"/>
    <w:rsid w:val="00E87CB9"/>
    <w:rsid w:val="00E90924"/>
    <w:rsid w:val="00E90A31"/>
    <w:rsid w:val="00E95E4D"/>
    <w:rsid w:val="00E97951"/>
    <w:rsid w:val="00EA0BDD"/>
    <w:rsid w:val="00EA136C"/>
    <w:rsid w:val="00EA2779"/>
    <w:rsid w:val="00EA2A18"/>
    <w:rsid w:val="00EA31C2"/>
    <w:rsid w:val="00EA334C"/>
    <w:rsid w:val="00EA3DE8"/>
    <w:rsid w:val="00EA4AEF"/>
    <w:rsid w:val="00EA5C35"/>
    <w:rsid w:val="00EA63CE"/>
    <w:rsid w:val="00EA6D2C"/>
    <w:rsid w:val="00EA7A6C"/>
    <w:rsid w:val="00EA7AD9"/>
    <w:rsid w:val="00EB08D9"/>
    <w:rsid w:val="00EB0984"/>
    <w:rsid w:val="00EB0A72"/>
    <w:rsid w:val="00EB12FF"/>
    <w:rsid w:val="00EB1FE7"/>
    <w:rsid w:val="00EB2E66"/>
    <w:rsid w:val="00EB3AF0"/>
    <w:rsid w:val="00EB3E90"/>
    <w:rsid w:val="00EB4842"/>
    <w:rsid w:val="00EB4924"/>
    <w:rsid w:val="00EB619D"/>
    <w:rsid w:val="00EB67FC"/>
    <w:rsid w:val="00EB69BA"/>
    <w:rsid w:val="00EB75EA"/>
    <w:rsid w:val="00EB77AE"/>
    <w:rsid w:val="00EC0147"/>
    <w:rsid w:val="00EC402E"/>
    <w:rsid w:val="00EC500D"/>
    <w:rsid w:val="00EC5078"/>
    <w:rsid w:val="00EC54CA"/>
    <w:rsid w:val="00EC69EA"/>
    <w:rsid w:val="00EC6E9C"/>
    <w:rsid w:val="00EC6F19"/>
    <w:rsid w:val="00EC7B8F"/>
    <w:rsid w:val="00ED321E"/>
    <w:rsid w:val="00ED3BF6"/>
    <w:rsid w:val="00ED483F"/>
    <w:rsid w:val="00ED5B67"/>
    <w:rsid w:val="00ED5BF5"/>
    <w:rsid w:val="00ED64D4"/>
    <w:rsid w:val="00ED6AB6"/>
    <w:rsid w:val="00ED751F"/>
    <w:rsid w:val="00EE0F91"/>
    <w:rsid w:val="00EE3013"/>
    <w:rsid w:val="00EE32B6"/>
    <w:rsid w:val="00EE3575"/>
    <w:rsid w:val="00EE41FE"/>
    <w:rsid w:val="00EE4D54"/>
    <w:rsid w:val="00EE6352"/>
    <w:rsid w:val="00EE69D4"/>
    <w:rsid w:val="00EE717D"/>
    <w:rsid w:val="00EE7D41"/>
    <w:rsid w:val="00EE7FFE"/>
    <w:rsid w:val="00EF0EBB"/>
    <w:rsid w:val="00EF0F1B"/>
    <w:rsid w:val="00EF13AE"/>
    <w:rsid w:val="00EF149C"/>
    <w:rsid w:val="00EF1770"/>
    <w:rsid w:val="00EF1911"/>
    <w:rsid w:val="00EF3934"/>
    <w:rsid w:val="00EF3DC5"/>
    <w:rsid w:val="00EF5105"/>
    <w:rsid w:val="00EF5D98"/>
    <w:rsid w:val="00EF6205"/>
    <w:rsid w:val="00EF6A7A"/>
    <w:rsid w:val="00EF7CED"/>
    <w:rsid w:val="00F00304"/>
    <w:rsid w:val="00F0143A"/>
    <w:rsid w:val="00F01BF0"/>
    <w:rsid w:val="00F066CC"/>
    <w:rsid w:val="00F101D6"/>
    <w:rsid w:val="00F1045A"/>
    <w:rsid w:val="00F115C4"/>
    <w:rsid w:val="00F11D4E"/>
    <w:rsid w:val="00F123E6"/>
    <w:rsid w:val="00F124DF"/>
    <w:rsid w:val="00F12A58"/>
    <w:rsid w:val="00F14602"/>
    <w:rsid w:val="00F154F8"/>
    <w:rsid w:val="00F1603F"/>
    <w:rsid w:val="00F17F45"/>
    <w:rsid w:val="00F20FF3"/>
    <w:rsid w:val="00F21E36"/>
    <w:rsid w:val="00F221DA"/>
    <w:rsid w:val="00F226AC"/>
    <w:rsid w:val="00F2425D"/>
    <w:rsid w:val="00F24530"/>
    <w:rsid w:val="00F254C0"/>
    <w:rsid w:val="00F27D75"/>
    <w:rsid w:val="00F30040"/>
    <w:rsid w:val="00F3080E"/>
    <w:rsid w:val="00F30D29"/>
    <w:rsid w:val="00F31ACB"/>
    <w:rsid w:val="00F33A68"/>
    <w:rsid w:val="00F33D99"/>
    <w:rsid w:val="00F35791"/>
    <w:rsid w:val="00F35DEA"/>
    <w:rsid w:val="00F37503"/>
    <w:rsid w:val="00F43033"/>
    <w:rsid w:val="00F437A0"/>
    <w:rsid w:val="00F4457C"/>
    <w:rsid w:val="00F44BA3"/>
    <w:rsid w:val="00F45881"/>
    <w:rsid w:val="00F46148"/>
    <w:rsid w:val="00F471B0"/>
    <w:rsid w:val="00F47D18"/>
    <w:rsid w:val="00F50425"/>
    <w:rsid w:val="00F50943"/>
    <w:rsid w:val="00F510A4"/>
    <w:rsid w:val="00F5197A"/>
    <w:rsid w:val="00F521C6"/>
    <w:rsid w:val="00F550ED"/>
    <w:rsid w:val="00F5683B"/>
    <w:rsid w:val="00F60C8D"/>
    <w:rsid w:val="00F61037"/>
    <w:rsid w:val="00F61142"/>
    <w:rsid w:val="00F6120F"/>
    <w:rsid w:val="00F61373"/>
    <w:rsid w:val="00F618CF"/>
    <w:rsid w:val="00F6428C"/>
    <w:rsid w:val="00F649B6"/>
    <w:rsid w:val="00F6549D"/>
    <w:rsid w:val="00F65C17"/>
    <w:rsid w:val="00F661D0"/>
    <w:rsid w:val="00F66A2D"/>
    <w:rsid w:val="00F67893"/>
    <w:rsid w:val="00F7112F"/>
    <w:rsid w:val="00F73E84"/>
    <w:rsid w:val="00F765D8"/>
    <w:rsid w:val="00F77AB6"/>
    <w:rsid w:val="00F808AC"/>
    <w:rsid w:val="00F811B5"/>
    <w:rsid w:val="00F8337D"/>
    <w:rsid w:val="00F834DE"/>
    <w:rsid w:val="00F83EF0"/>
    <w:rsid w:val="00F84102"/>
    <w:rsid w:val="00F85147"/>
    <w:rsid w:val="00F854CC"/>
    <w:rsid w:val="00F85A81"/>
    <w:rsid w:val="00F85AEC"/>
    <w:rsid w:val="00F87548"/>
    <w:rsid w:val="00F87F63"/>
    <w:rsid w:val="00F90092"/>
    <w:rsid w:val="00F92105"/>
    <w:rsid w:val="00F9274C"/>
    <w:rsid w:val="00F93DA0"/>
    <w:rsid w:val="00F94A40"/>
    <w:rsid w:val="00F957B6"/>
    <w:rsid w:val="00F95C7C"/>
    <w:rsid w:val="00F95DD8"/>
    <w:rsid w:val="00F968EA"/>
    <w:rsid w:val="00F97678"/>
    <w:rsid w:val="00F9772C"/>
    <w:rsid w:val="00FA0E61"/>
    <w:rsid w:val="00FA1D54"/>
    <w:rsid w:val="00FA241E"/>
    <w:rsid w:val="00FA56BD"/>
    <w:rsid w:val="00FA56CD"/>
    <w:rsid w:val="00FA6024"/>
    <w:rsid w:val="00FA668A"/>
    <w:rsid w:val="00FA7359"/>
    <w:rsid w:val="00FB0B32"/>
    <w:rsid w:val="00FB2ECD"/>
    <w:rsid w:val="00FB3C7E"/>
    <w:rsid w:val="00FB4508"/>
    <w:rsid w:val="00FB4E43"/>
    <w:rsid w:val="00FB5582"/>
    <w:rsid w:val="00FB5F62"/>
    <w:rsid w:val="00FC02F4"/>
    <w:rsid w:val="00FC1377"/>
    <w:rsid w:val="00FC2DDE"/>
    <w:rsid w:val="00FC37A3"/>
    <w:rsid w:val="00FC38C3"/>
    <w:rsid w:val="00FC43B6"/>
    <w:rsid w:val="00FC65BC"/>
    <w:rsid w:val="00FC6A12"/>
    <w:rsid w:val="00FC7485"/>
    <w:rsid w:val="00FD145C"/>
    <w:rsid w:val="00FD1C6D"/>
    <w:rsid w:val="00FD1D70"/>
    <w:rsid w:val="00FD2A4A"/>
    <w:rsid w:val="00FD344D"/>
    <w:rsid w:val="00FD346A"/>
    <w:rsid w:val="00FD47F8"/>
    <w:rsid w:val="00FD4848"/>
    <w:rsid w:val="00FD48EB"/>
    <w:rsid w:val="00FD5114"/>
    <w:rsid w:val="00FD5AED"/>
    <w:rsid w:val="00FD5FFD"/>
    <w:rsid w:val="00FD6273"/>
    <w:rsid w:val="00FD6985"/>
    <w:rsid w:val="00FD7DB8"/>
    <w:rsid w:val="00FE0439"/>
    <w:rsid w:val="00FE1B62"/>
    <w:rsid w:val="00FE229F"/>
    <w:rsid w:val="00FE28AF"/>
    <w:rsid w:val="00FE2E29"/>
    <w:rsid w:val="00FE4011"/>
    <w:rsid w:val="00FF01AC"/>
    <w:rsid w:val="00FF1DFD"/>
    <w:rsid w:val="00FF22E2"/>
    <w:rsid w:val="00FF2863"/>
    <w:rsid w:val="00FF3587"/>
    <w:rsid w:val="00FF70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81"/>
    <o:shapelayout v:ext="edit">
      <o:idmap v:ext="edit" data="1"/>
    </o:shapelayout>
  </w:shapeDefaults>
  <w:decimalSymbol w:val="."/>
  <w:listSeparator w:val=","/>
  <w14:docId w14:val="1C8C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1" w:uiPriority="39" w:unhideWhenUsed="1"/>
    <w:lsdException w:name="toc 2" w:semiHidden="1" w:uiPriority="39" w:unhideWhenUsed="1"/>
    <w:lsdException w:name="toc 3" w:semiHidden="1" w:uiPriority="39" w:unhideWhenUsed="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94A"/>
    <w:rPr>
      <w:rFonts w:ascii="Calibri" w:hAnsi="Calibri"/>
      <w:sz w:val="22"/>
      <w:szCs w:val="24"/>
      <w:lang w:eastAsia="en-US"/>
    </w:rPr>
  </w:style>
  <w:style w:type="paragraph" w:styleId="Heading1">
    <w:name w:val="heading 1"/>
    <w:basedOn w:val="ARIERHA"/>
    <w:next w:val="Normal"/>
    <w:link w:val="Heading1Char"/>
    <w:qFormat/>
    <w:rsid w:val="0045394A"/>
    <w:rPr>
      <w:rFonts w:ascii="Arial" w:hAnsi="Arial"/>
      <w:bCs/>
      <w:kern w:val="32"/>
      <w:lang w:val="en-AU"/>
    </w:rPr>
  </w:style>
  <w:style w:type="paragraph" w:styleId="Heading2">
    <w:name w:val="heading 2"/>
    <w:basedOn w:val="Normal"/>
    <w:next w:val="Normal"/>
    <w:link w:val="Heading2Char"/>
    <w:qFormat/>
    <w:rsid w:val="0045394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394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394A"/>
    <w:pPr>
      <w:keepNext/>
      <w:spacing w:before="240" w:after="60"/>
      <w:outlineLvl w:val="3"/>
    </w:pPr>
    <w:rPr>
      <w:b/>
      <w:bCs/>
      <w:sz w:val="28"/>
      <w:szCs w:val="28"/>
    </w:rPr>
  </w:style>
  <w:style w:type="paragraph" w:styleId="Heading5">
    <w:name w:val="heading 5"/>
    <w:aliases w:val="- Title"/>
    <w:basedOn w:val="Normal"/>
    <w:next w:val="Normal"/>
    <w:link w:val="Heading5Char"/>
    <w:qFormat/>
    <w:rsid w:val="0045394A"/>
    <w:pPr>
      <w:spacing w:before="240" w:after="60"/>
      <w:outlineLvl w:val="4"/>
    </w:pPr>
    <w:rPr>
      <w:b/>
      <w:bCs/>
      <w:i/>
      <w:iCs/>
      <w:sz w:val="26"/>
      <w:szCs w:val="26"/>
    </w:rPr>
  </w:style>
  <w:style w:type="paragraph" w:styleId="Heading6">
    <w:name w:val="heading 6"/>
    <w:aliases w:val="App 2"/>
    <w:basedOn w:val="Normal"/>
    <w:next w:val="Normal"/>
    <w:link w:val="Heading6Char"/>
    <w:qFormat/>
    <w:rsid w:val="0045394A"/>
    <w:pPr>
      <w:spacing w:before="240" w:after="60"/>
      <w:outlineLvl w:val="5"/>
    </w:pPr>
    <w:rPr>
      <w:b/>
      <w:bCs/>
      <w:szCs w:val="22"/>
    </w:rPr>
  </w:style>
  <w:style w:type="paragraph" w:styleId="Heading7">
    <w:name w:val="heading 7"/>
    <w:aliases w:val="App 3"/>
    <w:basedOn w:val="Normal"/>
    <w:next w:val="Normal"/>
    <w:link w:val="Heading7Char"/>
    <w:qFormat/>
    <w:rsid w:val="0045394A"/>
    <w:pPr>
      <w:spacing w:before="240" w:after="60"/>
      <w:outlineLvl w:val="6"/>
    </w:pPr>
  </w:style>
  <w:style w:type="paragraph" w:styleId="Heading8">
    <w:name w:val="heading 8"/>
    <w:aliases w:val="App 4"/>
    <w:basedOn w:val="Normal"/>
    <w:next w:val="Normal"/>
    <w:link w:val="Heading8Char"/>
    <w:qFormat/>
    <w:rsid w:val="0045394A"/>
    <w:pPr>
      <w:spacing w:before="240" w:after="60"/>
      <w:outlineLvl w:val="7"/>
    </w:pPr>
    <w:rPr>
      <w:i/>
      <w:iCs/>
    </w:rPr>
  </w:style>
  <w:style w:type="paragraph" w:styleId="Heading9">
    <w:name w:val="heading 9"/>
    <w:aliases w:val="ARIER_Inst_address"/>
    <w:basedOn w:val="Normal"/>
    <w:next w:val="Normal"/>
    <w:link w:val="Heading9Char"/>
    <w:qFormat/>
    <w:rsid w:val="0045394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94A"/>
    <w:rPr>
      <w:rFonts w:ascii="Arial" w:hAnsi="Arial" w:cs="Arial"/>
      <w:b/>
      <w:bCs/>
      <w:color w:val="228591"/>
      <w:kern w:val="32"/>
      <w:sz w:val="32"/>
      <w:szCs w:val="32"/>
      <w:lang w:eastAsia="en-US"/>
    </w:rPr>
  </w:style>
  <w:style w:type="character" w:customStyle="1" w:styleId="Heading2Char">
    <w:name w:val="Heading 2 Char"/>
    <w:basedOn w:val="DefaultParagraphFont"/>
    <w:link w:val="Heading2"/>
    <w:locked/>
    <w:rsid w:val="0045394A"/>
    <w:rPr>
      <w:rFonts w:ascii="Arial" w:hAnsi="Arial" w:cs="Arial"/>
      <w:b/>
      <w:bCs/>
      <w:i/>
      <w:iCs/>
      <w:sz w:val="28"/>
      <w:szCs w:val="28"/>
      <w:lang w:eastAsia="en-US"/>
    </w:rPr>
  </w:style>
  <w:style w:type="character" w:customStyle="1" w:styleId="Heading3Char">
    <w:name w:val="Heading 3 Char"/>
    <w:basedOn w:val="DefaultParagraphFont"/>
    <w:link w:val="Heading3"/>
    <w:locked/>
    <w:rsid w:val="0045394A"/>
    <w:rPr>
      <w:rFonts w:ascii="Arial" w:hAnsi="Arial" w:cs="Arial"/>
      <w:b/>
      <w:bCs/>
      <w:sz w:val="26"/>
      <w:szCs w:val="26"/>
      <w:lang w:eastAsia="en-US"/>
    </w:rPr>
  </w:style>
  <w:style w:type="character" w:customStyle="1" w:styleId="Heading4Char">
    <w:name w:val="Heading 4 Char"/>
    <w:link w:val="Heading4"/>
    <w:locked/>
    <w:rsid w:val="0045394A"/>
    <w:rPr>
      <w:rFonts w:ascii="Calibri" w:hAnsi="Calibri"/>
      <w:b/>
      <w:bCs/>
      <w:sz w:val="28"/>
      <w:szCs w:val="28"/>
      <w:lang w:eastAsia="en-US"/>
    </w:rPr>
  </w:style>
  <w:style w:type="character" w:customStyle="1" w:styleId="Heading5Char">
    <w:name w:val="Heading 5 Char"/>
    <w:aliases w:val="- Title Char"/>
    <w:link w:val="Heading5"/>
    <w:locked/>
    <w:rsid w:val="0045394A"/>
    <w:rPr>
      <w:rFonts w:ascii="Calibri" w:hAnsi="Calibri"/>
      <w:b/>
      <w:bCs/>
      <w:i/>
      <w:iCs/>
      <w:sz w:val="26"/>
      <w:szCs w:val="26"/>
      <w:lang w:eastAsia="en-US"/>
    </w:rPr>
  </w:style>
  <w:style w:type="character" w:customStyle="1" w:styleId="Heading6Char">
    <w:name w:val="Heading 6 Char"/>
    <w:aliases w:val="App 2 Char"/>
    <w:basedOn w:val="DefaultParagraphFont"/>
    <w:link w:val="Heading6"/>
    <w:locked/>
    <w:rsid w:val="0045394A"/>
    <w:rPr>
      <w:rFonts w:ascii="Calibri" w:hAnsi="Calibri"/>
      <w:b/>
      <w:bCs/>
      <w:sz w:val="22"/>
      <w:szCs w:val="22"/>
      <w:lang w:eastAsia="en-US"/>
    </w:rPr>
  </w:style>
  <w:style w:type="character" w:customStyle="1" w:styleId="Heading7Char">
    <w:name w:val="Heading 7 Char"/>
    <w:aliases w:val="App 3 Char"/>
    <w:basedOn w:val="DefaultParagraphFont"/>
    <w:link w:val="Heading7"/>
    <w:locked/>
    <w:rsid w:val="0045394A"/>
    <w:rPr>
      <w:rFonts w:ascii="Calibri" w:hAnsi="Calibri"/>
      <w:sz w:val="22"/>
      <w:szCs w:val="24"/>
      <w:lang w:eastAsia="en-US"/>
    </w:rPr>
  </w:style>
  <w:style w:type="character" w:customStyle="1" w:styleId="Heading8Char">
    <w:name w:val="Heading 8 Char"/>
    <w:aliases w:val="App 4 Char"/>
    <w:basedOn w:val="DefaultParagraphFont"/>
    <w:link w:val="Heading8"/>
    <w:locked/>
    <w:rsid w:val="0045394A"/>
    <w:rPr>
      <w:rFonts w:ascii="Calibri" w:hAnsi="Calibri"/>
      <w:i/>
      <w:iCs/>
      <w:sz w:val="22"/>
      <w:szCs w:val="24"/>
      <w:lang w:eastAsia="en-US"/>
    </w:rPr>
  </w:style>
  <w:style w:type="character" w:customStyle="1" w:styleId="Heading9Char">
    <w:name w:val="Heading 9 Char"/>
    <w:aliases w:val="ARIER_Inst_address Char"/>
    <w:basedOn w:val="DefaultParagraphFont"/>
    <w:link w:val="Heading9"/>
    <w:locked/>
    <w:rsid w:val="0045394A"/>
    <w:rPr>
      <w:rFonts w:ascii="Arial" w:hAnsi="Arial" w:cs="Arial"/>
      <w:sz w:val="22"/>
      <w:szCs w:val="22"/>
      <w:lang w:eastAsia="en-US"/>
    </w:rPr>
  </w:style>
  <w:style w:type="paragraph" w:customStyle="1" w:styleId="CertHFWhite">
    <w:name w:val="_CertHFWhite"/>
    <w:uiPriority w:val="99"/>
    <w:semiHidden/>
    <w:rsid w:val="005211F6"/>
    <w:pPr>
      <w:spacing w:line="400" w:lineRule="atLeast"/>
    </w:pPr>
    <w:rPr>
      <w:rFonts w:ascii="Arial" w:hAnsi="Arial" w:cs="Arial"/>
      <w:color w:val="FFFFFF"/>
      <w:sz w:val="28"/>
      <w:lang w:eastAsia="en-US"/>
    </w:rPr>
  </w:style>
  <w:style w:type="paragraph" w:customStyle="1" w:styleId="Bullet2">
    <w:name w:val="_Bullet2"/>
    <w:basedOn w:val="Bullet"/>
    <w:qFormat/>
    <w:rsid w:val="0045394A"/>
    <w:pPr>
      <w:numPr>
        <w:ilvl w:val="1"/>
        <w:numId w:val="21"/>
      </w:numPr>
      <w:tabs>
        <w:tab w:val="clear" w:pos="170"/>
      </w:tabs>
    </w:pPr>
  </w:style>
  <w:style w:type="paragraph" w:styleId="Header">
    <w:name w:val="header"/>
    <w:basedOn w:val="Normal"/>
    <w:link w:val="HeaderChar"/>
    <w:uiPriority w:val="99"/>
    <w:rsid w:val="00C1618F"/>
    <w:pPr>
      <w:tabs>
        <w:tab w:val="center" w:pos="4320"/>
        <w:tab w:val="right" w:pos="8640"/>
      </w:tabs>
    </w:pPr>
  </w:style>
  <w:style w:type="character" w:customStyle="1" w:styleId="HeaderChar">
    <w:name w:val="Header Char"/>
    <w:basedOn w:val="DefaultParagraphFont"/>
    <w:link w:val="Header"/>
    <w:uiPriority w:val="99"/>
    <w:locked/>
    <w:rsid w:val="00C1618F"/>
    <w:rPr>
      <w:rFonts w:ascii="Calibri" w:hAnsi="Calibri"/>
      <w:sz w:val="24"/>
      <w:lang w:eastAsia="en-US"/>
    </w:rPr>
  </w:style>
  <w:style w:type="paragraph" w:styleId="Footer">
    <w:name w:val="footer"/>
    <w:basedOn w:val="Normal"/>
    <w:link w:val="FooterChar"/>
    <w:uiPriority w:val="99"/>
    <w:rsid w:val="00C1618F"/>
    <w:pPr>
      <w:tabs>
        <w:tab w:val="center" w:pos="4320"/>
        <w:tab w:val="right" w:pos="8640"/>
      </w:tabs>
    </w:pPr>
  </w:style>
  <w:style w:type="character" w:customStyle="1" w:styleId="FooterChar">
    <w:name w:val="Footer Char"/>
    <w:basedOn w:val="DefaultParagraphFont"/>
    <w:link w:val="Footer"/>
    <w:uiPriority w:val="99"/>
    <w:locked/>
    <w:rsid w:val="00C1618F"/>
    <w:rPr>
      <w:rFonts w:ascii="Calibri" w:hAnsi="Calibri"/>
      <w:sz w:val="24"/>
      <w:lang w:eastAsia="en-US"/>
    </w:rPr>
  </w:style>
  <w:style w:type="paragraph" w:customStyle="1" w:styleId="Bullet">
    <w:name w:val="_Bullet"/>
    <w:link w:val="BulletChar"/>
    <w:uiPriority w:val="99"/>
    <w:qFormat/>
    <w:rsid w:val="0045394A"/>
    <w:pPr>
      <w:tabs>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uiPriority w:val="99"/>
    <w:locked/>
    <w:rsid w:val="0045394A"/>
    <w:rPr>
      <w:rFonts w:ascii="Calibri" w:hAnsi="Calibri" w:cs="Arial"/>
      <w:sz w:val="22"/>
      <w:szCs w:val="24"/>
      <w:lang w:eastAsia="en-US"/>
    </w:rPr>
  </w:style>
  <w:style w:type="paragraph" w:customStyle="1" w:styleId="Caption">
    <w:name w:val="_Caption"/>
    <w:qFormat/>
    <w:rsid w:val="0045394A"/>
    <w:pPr>
      <w:spacing w:before="120" w:after="120" w:line="170" w:lineRule="atLeast"/>
    </w:pPr>
    <w:rPr>
      <w:rFonts w:ascii="Calibri" w:hAnsi="Calibri" w:cs="Arial"/>
      <w:b/>
      <w:color w:val="404040"/>
      <w:lang w:eastAsia="en-US"/>
    </w:rPr>
  </w:style>
  <w:style w:type="paragraph" w:customStyle="1" w:styleId="CertHA">
    <w:name w:val="_CertHA"/>
    <w:uiPriority w:val="99"/>
    <w:semiHidden/>
    <w:rsid w:val="00801A56"/>
    <w:pPr>
      <w:spacing w:line="1172" w:lineRule="atLeast"/>
    </w:pPr>
    <w:rPr>
      <w:rFonts w:ascii="Arial" w:hAnsi="Arial" w:cs="Arial"/>
      <w:color w:val="F58426"/>
      <w:sz w:val="96"/>
      <w:lang w:eastAsia="en-US"/>
    </w:rPr>
  </w:style>
  <w:style w:type="paragraph" w:customStyle="1" w:styleId="CertHAWhite">
    <w:name w:val="_CertHAWhite"/>
    <w:uiPriority w:val="99"/>
    <w:semiHidden/>
    <w:rsid w:val="004578FA"/>
    <w:pPr>
      <w:spacing w:line="1172" w:lineRule="exact"/>
    </w:pPr>
    <w:rPr>
      <w:rFonts w:ascii="Arial" w:hAnsi="Arial" w:cs="Arial"/>
      <w:color w:val="FFFFFF"/>
      <w:sz w:val="96"/>
      <w:lang w:eastAsia="en-US"/>
    </w:rPr>
  </w:style>
  <w:style w:type="paragraph" w:customStyle="1" w:styleId="CertHB">
    <w:name w:val="_CertHB"/>
    <w:uiPriority w:val="99"/>
    <w:semiHidden/>
    <w:rsid w:val="00801A56"/>
    <w:pPr>
      <w:spacing w:line="720" w:lineRule="atLeast"/>
    </w:pPr>
    <w:rPr>
      <w:rFonts w:ascii="Arial" w:hAnsi="Arial" w:cs="Arial"/>
      <w:color w:val="F58426"/>
      <w:sz w:val="72"/>
      <w:lang w:eastAsia="en-US"/>
    </w:rPr>
  </w:style>
  <w:style w:type="paragraph" w:customStyle="1" w:styleId="CertHBWhite">
    <w:name w:val="_CertHBWhite"/>
    <w:uiPriority w:val="99"/>
    <w:semiHidden/>
    <w:rsid w:val="00F101D6"/>
    <w:pPr>
      <w:spacing w:line="720" w:lineRule="atLeast"/>
    </w:pPr>
    <w:rPr>
      <w:rFonts w:ascii="Arial" w:hAnsi="Arial" w:cs="Arial"/>
      <w:color w:val="FFFFFF"/>
      <w:sz w:val="72"/>
      <w:lang w:eastAsia="en-US"/>
    </w:rPr>
  </w:style>
  <w:style w:type="paragraph" w:customStyle="1" w:styleId="CertHC">
    <w:name w:val="_CertHC"/>
    <w:link w:val="CertHCChar"/>
    <w:uiPriority w:val="99"/>
    <w:semiHidden/>
    <w:rsid w:val="00801A56"/>
    <w:pPr>
      <w:spacing w:line="600" w:lineRule="atLeast"/>
    </w:pPr>
    <w:rPr>
      <w:rFonts w:ascii="Arial" w:hAnsi="Arial"/>
      <w:color w:val="F58426"/>
      <w:sz w:val="52"/>
      <w:szCs w:val="24"/>
      <w:lang w:eastAsia="en-US"/>
    </w:rPr>
  </w:style>
  <w:style w:type="character" w:customStyle="1" w:styleId="CertHCChar">
    <w:name w:val="_CertHC Char"/>
    <w:link w:val="CertHC"/>
    <w:uiPriority w:val="99"/>
    <w:semiHidden/>
    <w:locked/>
    <w:rsid w:val="00801A56"/>
    <w:rPr>
      <w:rFonts w:ascii="Arial" w:hAnsi="Arial"/>
      <w:color w:val="F58426"/>
      <w:sz w:val="24"/>
      <w:lang w:eastAsia="en-US"/>
    </w:rPr>
  </w:style>
  <w:style w:type="paragraph" w:customStyle="1" w:styleId="CertHCWhite">
    <w:name w:val="_CertHCWhite"/>
    <w:uiPriority w:val="99"/>
    <w:semiHidden/>
    <w:rsid w:val="004578FA"/>
    <w:pPr>
      <w:spacing w:line="600" w:lineRule="atLeast"/>
    </w:pPr>
    <w:rPr>
      <w:rFonts w:ascii="Arial" w:hAnsi="Arial" w:cs="Arial"/>
      <w:color w:val="FFFFFF"/>
      <w:sz w:val="52"/>
      <w:lang w:eastAsia="en-US"/>
    </w:rPr>
  </w:style>
  <w:style w:type="paragraph" w:customStyle="1" w:styleId="CertHD">
    <w:name w:val="_CertHD"/>
    <w:link w:val="CertHDChar"/>
    <w:uiPriority w:val="99"/>
    <w:semiHidden/>
    <w:rsid w:val="00801A56"/>
    <w:pPr>
      <w:spacing w:line="440" w:lineRule="atLeast"/>
    </w:pPr>
    <w:rPr>
      <w:rFonts w:ascii="Arial" w:hAnsi="Arial"/>
      <w:color w:val="F58426"/>
      <w:sz w:val="36"/>
      <w:szCs w:val="24"/>
      <w:lang w:eastAsia="en-US"/>
    </w:rPr>
  </w:style>
  <w:style w:type="character" w:customStyle="1" w:styleId="CertHDChar">
    <w:name w:val="_CertHD Char"/>
    <w:link w:val="CertHD"/>
    <w:uiPriority w:val="99"/>
    <w:semiHidden/>
    <w:locked/>
    <w:rsid w:val="00801A56"/>
    <w:rPr>
      <w:rFonts w:ascii="Arial" w:hAnsi="Arial"/>
      <w:color w:val="F58426"/>
      <w:sz w:val="24"/>
      <w:lang w:eastAsia="en-US"/>
    </w:rPr>
  </w:style>
  <w:style w:type="paragraph" w:customStyle="1" w:styleId="CertHDWhite">
    <w:name w:val="_CertHDWhite"/>
    <w:uiPriority w:val="99"/>
    <w:semiHidden/>
    <w:rsid w:val="004578FA"/>
    <w:pPr>
      <w:spacing w:line="440" w:lineRule="atLeast"/>
    </w:pPr>
    <w:rPr>
      <w:rFonts w:ascii="Arial" w:hAnsi="Arial" w:cs="Arial"/>
      <w:color w:val="FFFFFF"/>
      <w:sz w:val="36"/>
      <w:lang w:eastAsia="en-US"/>
    </w:rPr>
  </w:style>
  <w:style w:type="paragraph" w:customStyle="1" w:styleId="CertHE">
    <w:name w:val="_CertHE"/>
    <w:link w:val="CertHEChar"/>
    <w:uiPriority w:val="99"/>
    <w:semiHidden/>
    <w:rsid w:val="00801A56"/>
    <w:pPr>
      <w:spacing w:line="520" w:lineRule="atLeast"/>
    </w:pPr>
    <w:rPr>
      <w:rFonts w:ascii="Arial" w:hAnsi="Arial"/>
      <w:color w:val="F58426"/>
      <w:sz w:val="32"/>
      <w:szCs w:val="24"/>
      <w:lang w:eastAsia="en-US"/>
    </w:rPr>
  </w:style>
  <w:style w:type="character" w:customStyle="1" w:styleId="CertHEChar">
    <w:name w:val="_CertHE Char"/>
    <w:link w:val="CertHE"/>
    <w:uiPriority w:val="99"/>
    <w:semiHidden/>
    <w:locked/>
    <w:rsid w:val="00801A56"/>
    <w:rPr>
      <w:rFonts w:ascii="Arial" w:hAnsi="Arial"/>
      <w:color w:val="F58426"/>
      <w:sz w:val="24"/>
      <w:lang w:eastAsia="en-US"/>
    </w:rPr>
  </w:style>
  <w:style w:type="paragraph" w:customStyle="1" w:styleId="CertHEWhite">
    <w:name w:val="_CertHEWhite"/>
    <w:uiPriority w:val="99"/>
    <w:semiHidden/>
    <w:rsid w:val="004578FA"/>
    <w:pPr>
      <w:spacing w:line="520" w:lineRule="atLeast"/>
    </w:pPr>
    <w:rPr>
      <w:rFonts w:ascii="Arial" w:hAnsi="Arial" w:cs="Arial"/>
      <w:color w:val="FFFFFF"/>
      <w:sz w:val="32"/>
      <w:lang w:eastAsia="en-US"/>
    </w:rPr>
  </w:style>
  <w:style w:type="paragraph" w:customStyle="1" w:styleId="CertYr">
    <w:name w:val="_CertYr"/>
    <w:uiPriority w:val="99"/>
    <w:semiHidden/>
    <w:rsid w:val="00801A56"/>
    <w:pPr>
      <w:spacing w:line="1440" w:lineRule="atLeast"/>
    </w:pPr>
    <w:rPr>
      <w:rFonts w:ascii="Arial" w:hAnsi="Arial" w:cs="Arial"/>
      <w:b/>
      <w:color w:val="F58426"/>
      <w:sz w:val="124"/>
      <w:lang w:eastAsia="en-US"/>
    </w:rPr>
  </w:style>
  <w:style w:type="paragraph" w:styleId="BalloonText">
    <w:name w:val="Balloon Text"/>
    <w:basedOn w:val="Normal"/>
    <w:link w:val="BalloonTextChar"/>
    <w:uiPriority w:val="99"/>
    <w:semiHidden/>
    <w:rsid w:val="00E90924"/>
    <w:rPr>
      <w:rFonts w:ascii="Tahoma" w:hAnsi="Tahoma"/>
      <w:sz w:val="16"/>
      <w:szCs w:val="16"/>
    </w:rPr>
  </w:style>
  <w:style w:type="character" w:customStyle="1" w:styleId="BalloonTextChar">
    <w:name w:val="Balloon Text Char"/>
    <w:basedOn w:val="DefaultParagraphFont"/>
    <w:link w:val="BalloonText"/>
    <w:uiPriority w:val="99"/>
    <w:semiHidden/>
    <w:locked/>
    <w:rsid w:val="00DC1725"/>
    <w:rPr>
      <w:rFonts w:ascii="Tahoma" w:hAnsi="Tahoma"/>
      <w:sz w:val="16"/>
      <w:lang w:eastAsia="en-US"/>
    </w:rPr>
  </w:style>
  <w:style w:type="paragraph" w:customStyle="1" w:styleId="ARIERHA">
    <w:name w:val="ARIER_HA"/>
    <w:next w:val="Normal"/>
    <w:uiPriority w:val="99"/>
    <w:qFormat/>
    <w:rsid w:val="0045394A"/>
    <w:pPr>
      <w:spacing w:after="600" w:line="460" w:lineRule="atLeast"/>
      <w:outlineLvl w:val="0"/>
    </w:pPr>
    <w:rPr>
      <w:rFonts w:ascii="Calibri" w:hAnsi="Calibri" w:cs="Arial"/>
      <w:b/>
      <w:color w:val="228591"/>
      <w:sz w:val="32"/>
      <w:szCs w:val="32"/>
      <w:lang w:val="en-US" w:eastAsia="en-US"/>
    </w:rPr>
  </w:style>
  <w:style w:type="paragraph" w:customStyle="1" w:styleId="ARIERHB">
    <w:name w:val="ARIER_HB"/>
    <w:next w:val="Normal"/>
    <w:uiPriority w:val="99"/>
    <w:qFormat/>
    <w:rsid w:val="0045394A"/>
    <w:pPr>
      <w:spacing w:before="360" w:after="113" w:line="300" w:lineRule="atLeast"/>
      <w:outlineLvl w:val="0"/>
    </w:pPr>
    <w:rPr>
      <w:rFonts w:ascii="Calibri" w:hAnsi="Calibri" w:cs="Arial"/>
      <w:b/>
      <w:color w:val="228591"/>
      <w:sz w:val="28"/>
      <w:szCs w:val="24"/>
      <w:lang w:eastAsia="en-US"/>
    </w:rPr>
  </w:style>
  <w:style w:type="paragraph" w:customStyle="1" w:styleId="ARIERHC">
    <w:name w:val="ARIER_HC"/>
    <w:next w:val="Normal"/>
    <w:uiPriority w:val="2"/>
    <w:qFormat/>
    <w:rsid w:val="0045394A"/>
    <w:pPr>
      <w:spacing w:before="140" w:after="57" w:line="220" w:lineRule="atLeast"/>
    </w:pPr>
    <w:rPr>
      <w:rFonts w:ascii="Calibri" w:hAnsi="Calibri" w:cs="Arial"/>
      <w:b/>
      <w:sz w:val="24"/>
      <w:szCs w:val="24"/>
      <w:lang w:eastAsia="en-US"/>
    </w:rPr>
  </w:style>
  <w:style w:type="paragraph" w:customStyle="1" w:styleId="ARIERHD">
    <w:name w:val="ARIER_HD"/>
    <w:next w:val="Normal"/>
    <w:uiPriority w:val="2"/>
    <w:qFormat/>
    <w:rsid w:val="0045394A"/>
    <w:pPr>
      <w:spacing w:before="57" w:after="57" w:line="220" w:lineRule="atLeast"/>
    </w:pPr>
    <w:rPr>
      <w:rFonts w:ascii="Calibri" w:hAnsi="Calibri" w:cs="Arial"/>
      <w:b/>
      <w:i/>
      <w:sz w:val="22"/>
      <w:szCs w:val="24"/>
      <w:lang w:eastAsia="en-US"/>
    </w:rPr>
  </w:style>
  <w:style w:type="paragraph" w:customStyle="1" w:styleId="Pullout">
    <w:name w:val="_Pullout"/>
    <w:uiPriority w:val="99"/>
    <w:rsid w:val="00C1618F"/>
    <w:pPr>
      <w:spacing w:before="85" w:after="170" w:line="300" w:lineRule="atLeast"/>
    </w:pPr>
    <w:rPr>
      <w:rFonts w:ascii="Calibri" w:hAnsi="Calibri" w:cs="Arial"/>
      <w:color w:val="228591"/>
      <w:lang w:eastAsia="en-US"/>
    </w:rPr>
  </w:style>
  <w:style w:type="paragraph" w:customStyle="1" w:styleId="TblBllt">
    <w:name w:val="_TblBllt"/>
    <w:basedOn w:val="ARIERTblBdy"/>
    <w:uiPriority w:val="1"/>
    <w:qFormat/>
    <w:rsid w:val="0045394A"/>
    <w:pPr>
      <w:numPr>
        <w:numId w:val="22"/>
      </w:numPr>
    </w:pPr>
  </w:style>
  <w:style w:type="paragraph" w:customStyle="1" w:styleId="ARIERTblBdy">
    <w:name w:val="ARIER_TblBdy"/>
    <w:uiPriority w:val="1"/>
    <w:qFormat/>
    <w:rsid w:val="0045394A"/>
    <w:pPr>
      <w:spacing w:before="80" w:after="60"/>
    </w:pPr>
    <w:rPr>
      <w:rFonts w:ascii="Calibri" w:hAnsi="Calibri" w:cs="Arial"/>
      <w:sz w:val="22"/>
      <w:szCs w:val="24"/>
      <w:lang w:eastAsia="en-US"/>
    </w:rPr>
  </w:style>
  <w:style w:type="paragraph" w:customStyle="1" w:styleId="TblHd">
    <w:name w:val="_TblHd"/>
    <w:qFormat/>
    <w:rsid w:val="0045394A"/>
    <w:pPr>
      <w:spacing w:before="60" w:after="60" w:line="230" w:lineRule="atLeast"/>
    </w:pPr>
    <w:rPr>
      <w:rFonts w:ascii="Calibri" w:hAnsi="Calibri" w:cs="Arial"/>
      <w:b/>
      <w:sz w:val="22"/>
      <w:szCs w:val="24"/>
      <w:lang w:eastAsia="en-US"/>
    </w:rPr>
  </w:style>
  <w:style w:type="paragraph" w:styleId="BlockText">
    <w:name w:val="Block Text"/>
    <w:basedOn w:val="Normal"/>
    <w:uiPriority w:val="99"/>
    <w:semiHidden/>
    <w:rsid w:val="004578FA"/>
    <w:pPr>
      <w:spacing w:after="120"/>
      <w:ind w:left="1440" w:right="1440"/>
    </w:pPr>
  </w:style>
  <w:style w:type="paragraph" w:styleId="BodyText">
    <w:name w:val="Body Text"/>
    <w:basedOn w:val="Normal"/>
    <w:link w:val="BodyTextChar"/>
    <w:uiPriority w:val="99"/>
    <w:rsid w:val="00C1618F"/>
    <w:pPr>
      <w:spacing w:after="120"/>
    </w:pPr>
  </w:style>
  <w:style w:type="character" w:customStyle="1" w:styleId="BodyTextChar">
    <w:name w:val="Body Text Char"/>
    <w:basedOn w:val="DefaultParagraphFont"/>
    <w:link w:val="BodyText"/>
    <w:uiPriority w:val="99"/>
    <w:locked/>
    <w:rsid w:val="00E90924"/>
    <w:rPr>
      <w:rFonts w:ascii="Calibri" w:hAnsi="Calibri"/>
      <w:sz w:val="24"/>
      <w:lang w:eastAsia="en-US"/>
    </w:rPr>
  </w:style>
  <w:style w:type="paragraph" w:styleId="BodyText2">
    <w:name w:val="Body Text 2"/>
    <w:basedOn w:val="Normal"/>
    <w:link w:val="BodyText2Char"/>
    <w:uiPriority w:val="99"/>
    <w:semiHidden/>
    <w:rsid w:val="004578FA"/>
    <w:pPr>
      <w:spacing w:after="120" w:line="480" w:lineRule="auto"/>
    </w:pPr>
  </w:style>
  <w:style w:type="character" w:customStyle="1" w:styleId="BodyText2Char">
    <w:name w:val="Body Text 2 Char"/>
    <w:basedOn w:val="DefaultParagraphFont"/>
    <w:link w:val="BodyText2"/>
    <w:uiPriority w:val="99"/>
    <w:semiHidden/>
    <w:locked/>
    <w:rsid w:val="00C1618F"/>
    <w:rPr>
      <w:rFonts w:ascii="Calibri" w:hAnsi="Calibri"/>
      <w:sz w:val="24"/>
      <w:lang w:eastAsia="en-US"/>
    </w:rPr>
  </w:style>
  <w:style w:type="paragraph" w:styleId="BodyText3">
    <w:name w:val="Body Text 3"/>
    <w:basedOn w:val="Normal"/>
    <w:link w:val="BodyText3Char"/>
    <w:uiPriority w:val="99"/>
    <w:semiHidden/>
    <w:rsid w:val="004578FA"/>
    <w:pPr>
      <w:spacing w:after="120"/>
    </w:pPr>
    <w:rPr>
      <w:sz w:val="16"/>
      <w:szCs w:val="16"/>
    </w:rPr>
  </w:style>
  <w:style w:type="character" w:customStyle="1" w:styleId="BodyText3Char">
    <w:name w:val="Body Text 3 Char"/>
    <w:basedOn w:val="DefaultParagraphFont"/>
    <w:link w:val="BodyText3"/>
    <w:uiPriority w:val="99"/>
    <w:semiHidden/>
    <w:locked/>
    <w:rsid w:val="00C1618F"/>
    <w:rPr>
      <w:rFonts w:ascii="Calibri" w:hAnsi="Calibri"/>
      <w:sz w:val="16"/>
      <w:lang w:eastAsia="en-US"/>
    </w:rPr>
  </w:style>
  <w:style w:type="paragraph" w:styleId="BodyTextFirstIndent">
    <w:name w:val="Body Text First Indent"/>
    <w:basedOn w:val="BodyText"/>
    <w:link w:val="BodyTextFirstIndentChar"/>
    <w:uiPriority w:val="99"/>
    <w:semiHidden/>
    <w:rsid w:val="004578FA"/>
    <w:pPr>
      <w:ind w:firstLine="210"/>
    </w:pPr>
  </w:style>
  <w:style w:type="character" w:customStyle="1" w:styleId="BodyTextFirstIndentChar">
    <w:name w:val="Body Text First Indent Char"/>
    <w:basedOn w:val="BodyTextChar"/>
    <w:link w:val="BodyTextFirstIndent"/>
    <w:uiPriority w:val="99"/>
    <w:semiHidden/>
    <w:locked/>
    <w:rsid w:val="00C1618F"/>
    <w:rPr>
      <w:rFonts w:ascii="Calibri" w:hAnsi="Calibri" w:cs="Times New Roman"/>
      <w:sz w:val="24"/>
      <w:szCs w:val="24"/>
      <w:lang w:eastAsia="en-US"/>
    </w:rPr>
  </w:style>
  <w:style w:type="paragraph" w:styleId="BodyTextIndent">
    <w:name w:val="Body Text Indent"/>
    <w:basedOn w:val="Normal"/>
    <w:link w:val="BodyTextIndentChar"/>
    <w:uiPriority w:val="99"/>
    <w:semiHidden/>
    <w:rsid w:val="004578FA"/>
    <w:pPr>
      <w:spacing w:after="120"/>
      <w:ind w:left="283"/>
    </w:pPr>
  </w:style>
  <w:style w:type="character" w:customStyle="1" w:styleId="BodyTextIndentChar">
    <w:name w:val="Body Text Indent Char"/>
    <w:basedOn w:val="DefaultParagraphFont"/>
    <w:link w:val="BodyTextIndent"/>
    <w:uiPriority w:val="99"/>
    <w:semiHidden/>
    <w:locked/>
    <w:rsid w:val="00C1618F"/>
    <w:rPr>
      <w:rFonts w:ascii="Calibri" w:hAnsi="Calibri"/>
      <w:sz w:val="24"/>
      <w:lang w:eastAsia="en-US"/>
    </w:rPr>
  </w:style>
  <w:style w:type="paragraph" w:styleId="BodyTextFirstIndent2">
    <w:name w:val="Body Text First Indent 2"/>
    <w:basedOn w:val="BodyTextIndent"/>
    <w:link w:val="BodyTextFirstIndent2Char"/>
    <w:uiPriority w:val="99"/>
    <w:semiHidden/>
    <w:rsid w:val="004578FA"/>
    <w:pPr>
      <w:ind w:firstLine="210"/>
    </w:pPr>
  </w:style>
  <w:style w:type="character" w:customStyle="1" w:styleId="BodyTextFirstIndent2Char">
    <w:name w:val="Body Text First Indent 2 Char"/>
    <w:basedOn w:val="BodyTextIndentChar"/>
    <w:link w:val="BodyTextFirstIndent2"/>
    <w:uiPriority w:val="99"/>
    <w:semiHidden/>
    <w:locked/>
    <w:rsid w:val="00C1618F"/>
    <w:rPr>
      <w:rFonts w:ascii="Calibri" w:hAnsi="Calibri" w:cs="Times New Roman"/>
      <w:sz w:val="24"/>
      <w:szCs w:val="24"/>
      <w:lang w:eastAsia="en-US"/>
    </w:rPr>
  </w:style>
  <w:style w:type="paragraph" w:styleId="BodyTextIndent2">
    <w:name w:val="Body Text Indent 2"/>
    <w:basedOn w:val="Normal"/>
    <w:link w:val="BodyTextIndent2Char"/>
    <w:uiPriority w:val="99"/>
    <w:semiHidden/>
    <w:rsid w:val="004578F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1618F"/>
    <w:rPr>
      <w:rFonts w:ascii="Calibri" w:hAnsi="Calibri"/>
      <w:sz w:val="24"/>
      <w:lang w:eastAsia="en-US"/>
    </w:rPr>
  </w:style>
  <w:style w:type="paragraph" w:styleId="BodyTextIndent3">
    <w:name w:val="Body Text Indent 3"/>
    <w:basedOn w:val="Normal"/>
    <w:link w:val="BodyTextIndent3Char"/>
    <w:uiPriority w:val="99"/>
    <w:semiHidden/>
    <w:rsid w:val="004578F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1618F"/>
    <w:rPr>
      <w:rFonts w:ascii="Calibri" w:hAnsi="Calibri"/>
      <w:sz w:val="16"/>
      <w:lang w:eastAsia="en-US"/>
    </w:rPr>
  </w:style>
  <w:style w:type="paragraph" w:styleId="Closing">
    <w:name w:val="Closing"/>
    <w:basedOn w:val="Normal"/>
    <w:link w:val="ClosingChar"/>
    <w:uiPriority w:val="99"/>
    <w:semiHidden/>
    <w:rsid w:val="004578FA"/>
    <w:pPr>
      <w:ind w:left="4252"/>
    </w:pPr>
  </w:style>
  <w:style w:type="character" w:customStyle="1" w:styleId="ClosingChar">
    <w:name w:val="Closing Char"/>
    <w:basedOn w:val="DefaultParagraphFont"/>
    <w:link w:val="Closing"/>
    <w:uiPriority w:val="99"/>
    <w:semiHidden/>
    <w:locked/>
    <w:rsid w:val="00C1618F"/>
    <w:rPr>
      <w:rFonts w:ascii="Calibri" w:hAnsi="Calibri"/>
      <w:sz w:val="24"/>
      <w:lang w:eastAsia="en-US"/>
    </w:rPr>
  </w:style>
  <w:style w:type="paragraph" w:styleId="Date">
    <w:name w:val="Date"/>
    <w:basedOn w:val="Normal"/>
    <w:next w:val="Normal"/>
    <w:link w:val="DateChar"/>
    <w:uiPriority w:val="99"/>
    <w:semiHidden/>
    <w:rsid w:val="004578FA"/>
  </w:style>
  <w:style w:type="character" w:customStyle="1" w:styleId="DateChar">
    <w:name w:val="Date Char"/>
    <w:basedOn w:val="DefaultParagraphFont"/>
    <w:link w:val="Date"/>
    <w:uiPriority w:val="99"/>
    <w:semiHidden/>
    <w:locked/>
    <w:rsid w:val="00C1618F"/>
    <w:rPr>
      <w:rFonts w:ascii="Calibri" w:hAnsi="Calibri"/>
      <w:sz w:val="24"/>
      <w:lang w:eastAsia="en-US"/>
    </w:rPr>
  </w:style>
  <w:style w:type="paragraph" w:styleId="E-mailSignature">
    <w:name w:val="E-mail Signature"/>
    <w:basedOn w:val="Normal"/>
    <w:link w:val="E-mailSignatureChar"/>
    <w:uiPriority w:val="99"/>
    <w:semiHidden/>
    <w:rsid w:val="004578FA"/>
  </w:style>
  <w:style w:type="character" w:customStyle="1" w:styleId="E-mailSignatureChar">
    <w:name w:val="E-mail Signature Char"/>
    <w:basedOn w:val="DefaultParagraphFont"/>
    <w:link w:val="E-mailSignature"/>
    <w:uiPriority w:val="99"/>
    <w:semiHidden/>
    <w:locked/>
    <w:rsid w:val="00C1618F"/>
    <w:rPr>
      <w:rFonts w:ascii="Calibri" w:hAnsi="Calibri"/>
      <w:sz w:val="24"/>
      <w:lang w:eastAsia="en-US"/>
    </w:rPr>
  </w:style>
  <w:style w:type="character" w:styleId="Emphasis">
    <w:name w:val="Emphasis"/>
    <w:uiPriority w:val="99"/>
    <w:qFormat/>
    <w:rsid w:val="0045394A"/>
    <w:rPr>
      <w:i/>
      <w:iCs/>
    </w:rPr>
  </w:style>
  <w:style w:type="paragraph" w:styleId="EnvelopeAddress">
    <w:name w:val="envelope address"/>
    <w:basedOn w:val="Normal"/>
    <w:uiPriority w:val="99"/>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578FA"/>
    <w:rPr>
      <w:rFonts w:ascii="Arial" w:hAnsi="Arial" w:cs="Arial"/>
      <w:szCs w:val="20"/>
    </w:rPr>
  </w:style>
  <w:style w:type="character" w:styleId="FollowedHyperlink">
    <w:name w:val="FollowedHyperlink"/>
    <w:basedOn w:val="DefaultParagraphFont"/>
    <w:uiPriority w:val="99"/>
    <w:semiHidden/>
    <w:rsid w:val="004578FA"/>
    <w:rPr>
      <w:rFonts w:cs="Times New Roman"/>
      <w:color w:val="800080"/>
      <w:u w:val="single"/>
    </w:rPr>
  </w:style>
  <w:style w:type="character" w:styleId="HTMLAcronym">
    <w:name w:val="HTML Acronym"/>
    <w:basedOn w:val="DefaultParagraphFont"/>
    <w:uiPriority w:val="99"/>
    <w:semiHidden/>
    <w:rsid w:val="004578FA"/>
    <w:rPr>
      <w:rFonts w:cs="Times New Roman"/>
    </w:rPr>
  </w:style>
  <w:style w:type="paragraph" w:styleId="HTMLAddress">
    <w:name w:val="HTML Address"/>
    <w:basedOn w:val="Normal"/>
    <w:link w:val="HTMLAddressChar"/>
    <w:uiPriority w:val="99"/>
    <w:semiHidden/>
    <w:rsid w:val="004578FA"/>
    <w:rPr>
      <w:i/>
      <w:iCs/>
    </w:rPr>
  </w:style>
  <w:style w:type="character" w:customStyle="1" w:styleId="HTMLAddressChar">
    <w:name w:val="HTML Address Char"/>
    <w:basedOn w:val="DefaultParagraphFont"/>
    <w:link w:val="HTMLAddress"/>
    <w:uiPriority w:val="99"/>
    <w:semiHidden/>
    <w:locked/>
    <w:rsid w:val="00C1618F"/>
    <w:rPr>
      <w:rFonts w:ascii="Calibri" w:hAnsi="Calibri"/>
      <w:i/>
      <w:sz w:val="24"/>
      <w:lang w:eastAsia="en-US"/>
    </w:rPr>
  </w:style>
  <w:style w:type="character" w:styleId="HTMLCite">
    <w:name w:val="HTML Cite"/>
    <w:basedOn w:val="DefaultParagraphFont"/>
    <w:uiPriority w:val="99"/>
    <w:semiHidden/>
    <w:rsid w:val="004578FA"/>
    <w:rPr>
      <w:rFonts w:cs="Times New Roman"/>
      <w:i/>
    </w:rPr>
  </w:style>
  <w:style w:type="character" w:styleId="HTMLCode">
    <w:name w:val="HTML Code"/>
    <w:basedOn w:val="DefaultParagraphFont"/>
    <w:uiPriority w:val="99"/>
    <w:semiHidden/>
    <w:rsid w:val="004578FA"/>
    <w:rPr>
      <w:rFonts w:ascii="Courier New" w:hAnsi="Courier New" w:cs="Times New Roman"/>
      <w:sz w:val="20"/>
    </w:rPr>
  </w:style>
  <w:style w:type="character" w:styleId="HTMLDefinition">
    <w:name w:val="HTML Definition"/>
    <w:basedOn w:val="DefaultParagraphFont"/>
    <w:uiPriority w:val="99"/>
    <w:semiHidden/>
    <w:rsid w:val="004578FA"/>
    <w:rPr>
      <w:rFonts w:cs="Times New Roman"/>
      <w:i/>
    </w:rPr>
  </w:style>
  <w:style w:type="character" w:styleId="HTMLKeyboard">
    <w:name w:val="HTML Keyboard"/>
    <w:basedOn w:val="DefaultParagraphFont"/>
    <w:uiPriority w:val="99"/>
    <w:semiHidden/>
    <w:rsid w:val="004578FA"/>
    <w:rPr>
      <w:rFonts w:ascii="Courier New" w:hAnsi="Courier New" w:cs="Times New Roman"/>
      <w:sz w:val="20"/>
    </w:rPr>
  </w:style>
  <w:style w:type="paragraph" w:styleId="HTMLPreformatted">
    <w:name w:val="HTML Preformatted"/>
    <w:basedOn w:val="Normal"/>
    <w:link w:val="HTMLPreformattedChar"/>
    <w:uiPriority w:val="99"/>
    <w:rsid w:val="00C1618F"/>
    <w:rPr>
      <w:rFonts w:ascii="Courier New" w:hAnsi="Courier New"/>
      <w:szCs w:val="20"/>
    </w:rPr>
  </w:style>
  <w:style w:type="character" w:customStyle="1" w:styleId="HTMLPreformattedChar">
    <w:name w:val="HTML Preformatted Char"/>
    <w:basedOn w:val="DefaultParagraphFont"/>
    <w:link w:val="HTMLPreformatted"/>
    <w:uiPriority w:val="99"/>
    <w:locked/>
    <w:rsid w:val="00C1618F"/>
    <w:rPr>
      <w:rFonts w:ascii="Courier New" w:hAnsi="Courier New"/>
      <w:sz w:val="22"/>
      <w:lang w:eastAsia="en-US"/>
    </w:rPr>
  </w:style>
  <w:style w:type="character" w:styleId="HTMLSample">
    <w:name w:val="HTML Sample"/>
    <w:basedOn w:val="DefaultParagraphFont"/>
    <w:uiPriority w:val="99"/>
    <w:semiHidden/>
    <w:rsid w:val="004578FA"/>
    <w:rPr>
      <w:rFonts w:ascii="Courier New" w:hAnsi="Courier New" w:cs="Times New Roman"/>
    </w:rPr>
  </w:style>
  <w:style w:type="character" w:styleId="HTMLTypewriter">
    <w:name w:val="HTML Typewriter"/>
    <w:basedOn w:val="DefaultParagraphFont"/>
    <w:uiPriority w:val="99"/>
    <w:semiHidden/>
    <w:rsid w:val="004578FA"/>
    <w:rPr>
      <w:rFonts w:ascii="Courier New" w:hAnsi="Courier New" w:cs="Times New Roman"/>
      <w:sz w:val="20"/>
    </w:rPr>
  </w:style>
  <w:style w:type="character" w:styleId="HTMLVariable">
    <w:name w:val="HTML Variable"/>
    <w:basedOn w:val="DefaultParagraphFont"/>
    <w:uiPriority w:val="99"/>
    <w:semiHidden/>
    <w:rsid w:val="004578FA"/>
    <w:rPr>
      <w:rFonts w:cs="Times New Roman"/>
      <w:i/>
    </w:rPr>
  </w:style>
  <w:style w:type="character" w:styleId="Hyperlink">
    <w:name w:val="Hyperlink"/>
    <w:basedOn w:val="DefaultParagraphFont"/>
    <w:uiPriority w:val="99"/>
    <w:rsid w:val="00E90924"/>
    <w:rPr>
      <w:rFonts w:ascii="Calibri" w:hAnsi="Calibri" w:cs="Times New Roman"/>
      <w:color w:val="0000FF"/>
      <w:u w:val="single"/>
    </w:rPr>
  </w:style>
  <w:style w:type="character" w:styleId="LineNumber">
    <w:name w:val="line number"/>
    <w:basedOn w:val="DefaultParagraphFont"/>
    <w:uiPriority w:val="99"/>
    <w:semiHidden/>
    <w:rsid w:val="004578FA"/>
    <w:rPr>
      <w:rFonts w:cs="Times New Roman"/>
    </w:rPr>
  </w:style>
  <w:style w:type="paragraph" w:styleId="List">
    <w:name w:val="List"/>
    <w:basedOn w:val="Normal"/>
    <w:uiPriority w:val="99"/>
    <w:semiHidden/>
    <w:rsid w:val="004578FA"/>
    <w:pPr>
      <w:ind w:left="283" w:hanging="283"/>
    </w:pPr>
  </w:style>
  <w:style w:type="paragraph" w:styleId="List2">
    <w:name w:val="List 2"/>
    <w:basedOn w:val="Normal"/>
    <w:uiPriority w:val="99"/>
    <w:semiHidden/>
    <w:rsid w:val="004578FA"/>
    <w:pPr>
      <w:ind w:left="566" w:hanging="283"/>
    </w:pPr>
  </w:style>
  <w:style w:type="paragraph" w:styleId="List3">
    <w:name w:val="List 3"/>
    <w:basedOn w:val="Normal"/>
    <w:uiPriority w:val="99"/>
    <w:semiHidden/>
    <w:rsid w:val="004578FA"/>
    <w:pPr>
      <w:ind w:left="849" w:hanging="283"/>
    </w:pPr>
  </w:style>
  <w:style w:type="paragraph" w:styleId="List4">
    <w:name w:val="List 4"/>
    <w:basedOn w:val="Normal"/>
    <w:uiPriority w:val="99"/>
    <w:semiHidden/>
    <w:rsid w:val="004578FA"/>
    <w:pPr>
      <w:ind w:left="1132" w:hanging="283"/>
    </w:pPr>
  </w:style>
  <w:style w:type="paragraph" w:styleId="List5">
    <w:name w:val="List 5"/>
    <w:basedOn w:val="Normal"/>
    <w:uiPriority w:val="99"/>
    <w:semiHidden/>
    <w:rsid w:val="004578FA"/>
    <w:pPr>
      <w:ind w:left="1415" w:hanging="283"/>
    </w:pPr>
  </w:style>
  <w:style w:type="paragraph" w:styleId="ListBullet">
    <w:name w:val="List Bullet"/>
    <w:basedOn w:val="Normal"/>
    <w:uiPriority w:val="99"/>
    <w:semiHidden/>
    <w:rsid w:val="00C1618F"/>
    <w:pPr>
      <w:numPr>
        <w:numId w:val="4"/>
      </w:numPr>
    </w:pPr>
  </w:style>
  <w:style w:type="paragraph" w:styleId="ListBullet2">
    <w:name w:val="List Bullet 2"/>
    <w:basedOn w:val="Normal"/>
    <w:uiPriority w:val="99"/>
    <w:semiHidden/>
    <w:rsid w:val="00C1618F"/>
    <w:pPr>
      <w:numPr>
        <w:numId w:val="5"/>
      </w:numPr>
    </w:pPr>
  </w:style>
  <w:style w:type="paragraph" w:styleId="ListBullet3">
    <w:name w:val="List Bullet 3"/>
    <w:basedOn w:val="Normal"/>
    <w:uiPriority w:val="99"/>
    <w:semiHidden/>
    <w:rsid w:val="00C1618F"/>
    <w:pPr>
      <w:numPr>
        <w:numId w:val="6"/>
      </w:numPr>
    </w:pPr>
  </w:style>
  <w:style w:type="paragraph" w:styleId="ListBullet4">
    <w:name w:val="List Bullet 4"/>
    <w:basedOn w:val="Normal"/>
    <w:uiPriority w:val="99"/>
    <w:semiHidden/>
    <w:rsid w:val="00C1618F"/>
    <w:pPr>
      <w:numPr>
        <w:numId w:val="7"/>
      </w:numPr>
    </w:pPr>
  </w:style>
  <w:style w:type="paragraph" w:styleId="ListBullet5">
    <w:name w:val="List Bullet 5"/>
    <w:basedOn w:val="Normal"/>
    <w:uiPriority w:val="99"/>
    <w:semiHidden/>
    <w:rsid w:val="00C1618F"/>
    <w:pPr>
      <w:numPr>
        <w:numId w:val="8"/>
      </w:numPr>
    </w:pPr>
  </w:style>
  <w:style w:type="paragraph" w:styleId="ListContinue">
    <w:name w:val="List Continue"/>
    <w:basedOn w:val="Normal"/>
    <w:uiPriority w:val="99"/>
    <w:semiHidden/>
    <w:rsid w:val="004578FA"/>
    <w:pPr>
      <w:spacing w:after="120"/>
      <w:ind w:left="283"/>
    </w:pPr>
  </w:style>
  <w:style w:type="paragraph" w:styleId="ListContinue2">
    <w:name w:val="List Continue 2"/>
    <w:basedOn w:val="Normal"/>
    <w:uiPriority w:val="99"/>
    <w:semiHidden/>
    <w:rsid w:val="004578FA"/>
    <w:pPr>
      <w:spacing w:after="120"/>
      <w:ind w:left="566"/>
    </w:pPr>
  </w:style>
  <w:style w:type="paragraph" w:styleId="ListContinue3">
    <w:name w:val="List Continue 3"/>
    <w:basedOn w:val="Normal"/>
    <w:uiPriority w:val="99"/>
    <w:semiHidden/>
    <w:rsid w:val="004578FA"/>
    <w:pPr>
      <w:spacing w:after="120"/>
      <w:ind w:left="849"/>
    </w:pPr>
  </w:style>
  <w:style w:type="paragraph" w:styleId="ListContinue4">
    <w:name w:val="List Continue 4"/>
    <w:basedOn w:val="Normal"/>
    <w:uiPriority w:val="99"/>
    <w:semiHidden/>
    <w:rsid w:val="004578FA"/>
    <w:pPr>
      <w:spacing w:after="120"/>
      <w:ind w:left="1132"/>
    </w:pPr>
  </w:style>
  <w:style w:type="paragraph" w:styleId="ListContinue5">
    <w:name w:val="List Continue 5"/>
    <w:basedOn w:val="Normal"/>
    <w:uiPriority w:val="99"/>
    <w:semiHidden/>
    <w:rsid w:val="004578FA"/>
    <w:pPr>
      <w:spacing w:after="120"/>
      <w:ind w:left="1415"/>
    </w:pPr>
  </w:style>
  <w:style w:type="paragraph" w:styleId="ListNumber">
    <w:name w:val="List Number"/>
    <w:basedOn w:val="Normal"/>
    <w:uiPriority w:val="99"/>
    <w:semiHidden/>
    <w:rsid w:val="00C1618F"/>
    <w:pPr>
      <w:numPr>
        <w:numId w:val="9"/>
      </w:numPr>
    </w:pPr>
  </w:style>
  <w:style w:type="paragraph" w:styleId="ListNumber2">
    <w:name w:val="List Number 2"/>
    <w:basedOn w:val="Normal"/>
    <w:uiPriority w:val="99"/>
    <w:semiHidden/>
    <w:rsid w:val="00C1618F"/>
    <w:pPr>
      <w:numPr>
        <w:numId w:val="10"/>
      </w:numPr>
    </w:pPr>
  </w:style>
  <w:style w:type="paragraph" w:styleId="ListNumber3">
    <w:name w:val="List Number 3"/>
    <w:basedOn w:val="Normal"/>
    <w:uiPriority w:val="99"/>
    <w:semiHidden/>
    <w:rsid w:val="00C1618F"/>
    <w:pPr>
      <w:numPr>
        <w:numId w:val="11"/>
      </w:numPr>
    </w:pPr>
  </w:style>
  <w:style w:type="paragraph" w:styleId="ListNumber4">
    <w:name w:val="List Number 4"/>
    <w:basedOn w:val="Normal"/>
    <w:uiPriority w:val="99"/>
    <w:semiHidden/>
    <w:rsid w:val="00C1618F"/>
    <w:pPr>
      <w:numPr>
        <w:numId w:val="12"/>
      </w:numPr>
    </w:pPr>
  </w:style>
  <w:style w:type="paragraph" w:styleId="ListNumber5">
    <w:name w:val="List Number 5"/>
    <w:basedOn w:val="Normal"/>
    <w:uiPriority w:val="99"/>
    <w:semiHidden/>
    <w:rsid w:val="00C1618F"/>
    <w:pPr>
      <w:numPr>
        <w:numId w:val="13"/>
      </w:numPr>
    </w:pPr>
  </w:style>
  <w:style w:type="paragraph" w:styleId="MessageHeader">
    <w:name w:val="Message Header"/>
    <w:basedOn w:val="Normal"/>
    <w:link w:val="MessageHeaderChar"/>
    <w:uiPriority w:val="99"/>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C1618F"/>
    <w:rPr>
      <w:rFonts w:ascii="Arial" w:hAnsi="Arial"/>
      <w:sz w:val="24"/>
      <w:shd w:val="pct20" w:color="auto" w:fill="auto"/>
      <w:lang w:eastAsia="en-US"/>
    </w:rPr>
  </w:style>
  <w:style w:type="paragraph" w:styleId="NormalWeb">
    <w:name w:val="Normal (Web)"/>
    <w:basedOn w:val="Normal"/>
    <w:uiPriority w:val="99"/>
    <w:rsid w:val="00C1618F"/>
  </w:style>
  <w:style w:type="paragraph" w:styleId="NormalIndent">
    <w:name w:val="Normal Indent"/>
    <w:basedOn w:val="Normal"/>
    <w:uiPriority w:val="99"/>
    <w:semiHidden/>
    <w:rsid w:val="004578FA"/>
    <w:pPr>
      <w:ind w:left="720"/>
    </w:pPr>
  </w:style>
  <w:style w:type="paragraph" w:styleId="NoteHeading">
    <w:name w:val="Note Heading"/>
    <w:basedOn w:val="Normal"/>
    <w:next w:val="Normal"/>
    <w:link w:val="NoteHeadingChar"/>
    <w:uiPriority w:val="99"/>
    <w:semiHidden/>
    <w:rsid w:val="004578FA"/>
  </w:style>
  <w:style w:type="character" w:customStyle="1" w:styleId="NoteHeadingChar">
    <w:name w:val="Note Heading Char"/>
    <w:basedOn w:val="DefaultParagraphFont"/>
    <w:link w:val="NoteHeading"/>
    <w:uiPriority w:val="99"/>
    <w:semiHidden/>
    <w:locked/>
    <w:rsid w:val="00C1618F"/>
    <w:rPr>
      <w:rFonts w:ascii="Calibri" w:hAnsi="Calibri"/>
      <w:sz w:val="24"/>
      <w:lang w:eastAsia="en-US"/>
    </w:rPr>
  </w:style>
  <w:style w:type="character" w:styleId="PageNumber">
    <w:name w:val="page number"/>
    <w:basedOn w:val="DefaultParagraphFont"/>
    <w:uiPriority w:val="99"/>
    <w:rsid w:val="00C1618F"/>
    <w:rPr>
      <w:rFonts w:cs="Times New Roman"/>
    </w:rPr>
  </w:style>
  <w:style w:type="paragraph" w:styleId="PlainText">
    <w:name w:val="Plain Text"/>
    <w:basedOn w:val="Normal"/>
    <w:link w:val="PlainTextChar"/>
    <w:uiPriority w:val="99"/>
    <w:semiHidden/>
    <w:rsid w:val="004578FA"/>
    <w:rPr>
      <w:rFonts w:ascii="Courier New" w:hAnsi="Courier New"/>
      <w:szCs w:val="20"/>
    </w:rPr>
  </w:style>
  <w:style w:type="character" w:customStyle="1" w:styleId="PlainTextChar">
    <w:name w:val="Plain Text Char"/>
    <w:basedOn w:val="DefaultParagraphFont"/>
    <w:link w:val="PlainText"/>
    <w:uiPriority w:val="99"/>
    <w:semiHidden/>
    <w:locked/>
    <w:rsid w:val="00C1618F"/>
    <w:rPr>
      <w:rFonts w:ascii="Courier New" w:hAnsi="Courier New"/>
      <w:sz w:val="22"/>
      <w:lang w:eastAsia="en-US"/>
    </w:rPr>
  </w:style>
  <w:style w:type="paragraph" w:styleId="Salutation">
    <w:name w:val="Salutation"/>
    <w:basedOn w:val="Normal"/>
    <w:next w:val="Normal"/>
    <w:link w:val="SalutationChar"/>
    <w:uiPriority w:val="99"/>
    <w:semiHidden/>
    <w:rsid w:val="004578FA"/>
  </w:style>
  <w:style w:type="character" w:customStyle="1" w:styleId="SalutationChar">
    <w:name w:val="Salutation Char"/>
    <w:basedOn w:val="DefaultParagraphFont"/>
    <w:link w:val="Salutation"/>
    <w:uiPriority w:val="99"/>
    <w:semiHidden/>
    <w:locked/>
    <w:rsid w:val="00C1618F"/>
    <w:rPr>
      <w:rFonts w:ascii="Calibri" w:hAnsi="Calibri"/>
      <w:sz w:val="24"/>
      <w:lang w:eastAsia="en-US"/>
    </w:rPr>
  </w:style>
  <w:style w:type="paragraph" w:styleId="Signature">
    <w:name w:val="Signature"/>
    <w:basedOn w:val="Normal"/>
    <w:link w:val="SignatureChar"/>
    <w:uiPriority w:val="99"/>
    <w:semiHidden/>
    <w:rsid w:val="004578FA"/>
    <w:pPr>
      <w:ind w:left="4252"/>
    </w:pPr>
  </w:style>
  <w:style w:type="character" w:customStyle="1" w:styleId="SignatureChar">
    <w:name w:val="Signature Char"/>
    <w:basedOn w:val="DefaultParagraphFont"/>
    <w:link w:val="Signature"/>
    <w:uiPriority w:val="99"/>
    <w:semiHidden/>
    <w:locked/>
    <w:rsid w:val="00C1618F"/>
    <w:rPr>
      <w:rFonts w:ascii="Calibri" w:hAnsi="Calibri"/>
      <w:sz w:val="24"/>
      <w:lang w:eastAsia="en-US"/>
    </w:rPr>
  </w:style>
  <w:style w:type="character" w:styleId="Strong">
    <w:name w:val="Strong"/>
    <w:qFormat/>
    <w:rsid w:val="0045394A"/>
    <w:rPr>
      <w:b/>
      <w:bCs/>
    </w:rPr>
  </w:style>
  <w:style w:type="paragraph" w:styleId="Subtitle">
    <w:name w:val="Subtitle"/>
    <w:basedOn w:val="Normal"/>
    <w:link w:val="SubtitleChar"/>
    <w:qFormat/>
    <w:rsid w:val="0045394A"/>
    <w:pPr>
      <w:spacing w:after="60"/>
      <w:jc w:val="center"/>
      <w:outlineLvl w:val="1"/>
    </w:pPr>
    <w:rPr>
      <w:rFonts w:cs="Arial"/>
    </w:rPr>
  </w:style>
  <w:style w:type="character" w:customStyle="1" w:styleId="SubtitleChar">
    <w:name w:val="Subtitle Char"/>
    <w:basedOn w:val="DefaultParagraphFont"/>
    <w:link w:val="Subtitle"/>
    <w:locked/>
    <w:rsid w:val="0045394A"/>
    <w:rPr>
      <w:rFonts w:ascii="Calibri" w:hAnsi="Calibri" w:cs="Arial"/>
      <w:sz w:val="22"/>
      <w:szCs w:val="24"/>
      <w:lang w:eastAsia="en-US"/>
    </w:rPr>
  </w:style>
  <w:style w:type="table" w:styleId="Table3Deffects1">
    <w:name w:val="Table 3D effects 1"/>
    <w:basedOn w:val="TableNormal"/>
    <w:uiPriority w:val="99"/>
    <w:semiHidden/>
    <w:rsid w:val="004578F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578F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578F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578F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578F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578F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578F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578F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578F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578F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578F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578F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578F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578F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578F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578F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578F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578F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578F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45394A"/>
    <w:pPr>
      <w:spacing w:before="240" w:after="60"/>
      <w:outlineLvl w:val="0"/>
    </w:pPr>
    <w:rPr>
      <w:rFonts w:cs="Arial"/>
      <w:bCs/>
      <w:color w:val="FFFFFF" w:themeColor="background1"/>
      <w:kern w:val="28"/>
      <w:sz w:val="72"/>
      <w:szCs w:val="32"/>
    </w:rPr>
  </w:style>
  <w:style w:type="character" w:customStyle="1" w:styleId="TitleChar">
    <w:name w:val="Title Char"/>
    <w:basedOn w:val="DefaultParagraphFont"/>
    <w:link w:val="Title"/>
    <w:locked/>
    <w:rsid w:val="0045394A"/>
    <w:rPr>
      <w:rFonts w:ascii="Calibri" w:hAnsi="Calibri" w:cs="Arial"/>
      <w:bCs/>
      <w:color w:val="FFFFFF" w:themeColor="background1"/>
      <w:kern w:val="28"/>
      <w:sz w:val="72"/>
      <w:szCs w:val="32"/>
      <w:lang w:eastAsia="en-US"/>
    </w:rPr>
  </w:style>
  <w:style w:type="paragraph" w:customStyle="1" w:styleId="zFooter">
    <w:name w:val="_zFooter"/>
    <w:uiPriority w:val="99"/>
    <w:rsid w:val="00DC7F99"/>
    <w:pPr>
      <w:tabs>
        <w:tab w:val="right" w:pos="9639"/>
      </w:tabs>
      <w:jc w:val="center"/>
    </w:pPr>
    <w:rPr>
      <w:rFonts w:ascii="Calibri" w:hAnsi="Calibri"/>
      <w:lang w:eastAsia="en-US"/>
    </w:rPr>
  </w:style>
  <w:style w:type="paragraph" w:customStyle="1" w:styleId="zHeader">
    <w:name w:val="_zHeader"/>
    <w:uiPriority w:val="99"/>
    <w:semiHidden/>
    <w:rsid w:val="00C1618F"/>
    <w:rPr>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uiPriority w:val="99"/>
    <w:rsid w:val="00E90924"/>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uiPriority w:val="99"/>
    <w:locked/>
    <w:rsid w:val="00227BDE"/>
    <w:rPr>
      <w:rFonts w:ascii="Arial" w:hAnsi="Arial"/>
      <w:sz w:val="20"/>
      <w:lang w:eastAsia="en-US"/>
    </w:rPr>
  </w:style>
  <w:style w:type="character" w:styleId="FootnoteReference">
    <w:name w:val="footnote reference"/>
    <w:basedOn w:val="DefaultParagraphFont"/>
    <w:uiPriority w:val="99"/>
    <w:rsid w:val="00E90924"/>
    <w:rPr>
      <w:rFonts w:ascii="Arial" w:hAnsi="Arial" w:cs="Times New Roman"/>
      <w:vertAlign w:val="superscript"/>
    </w:rPr>
  </w:style>
  <w:style w:type="paragraph" w:styleId="DocumentMap">
    <w:name w:val="Document Map"/>
    <w:basedOn w:val="Normal"/>
    <w:link w:val="DocumentMapChar"/>
    <w:uiPriority w:val="99"/>
    <w:rsid w:val="00C1618F"/>
    <w:pPr>
      <w:shd w:val="clear" w:color="auto" w:fill="000080"/>
    </w:pPr>
    <w:rPr>
      <w:rFonts w:ascii="Tahoma" w:hAnsi="Tahoma"/>
      <w:szCs w:val="20"/>
    </w:rPr>
  </w:style>
  <w:style w:type="character" w:customStyle="1" w:styleId="DocumentMapChar">
    <w:name w:val="Document Map Char"/>
    <w:basedOn w:val="DefaultParagraphFont"/>
    <w:link w:val="DocumentMap"/>
    <w:uiPriority w:val="99"/>
    <w:locked/>
    <w:rsid w:val="00C1618F"/>
    <w:rPr>
      <w:rFonts w:ascii="Tahoma" w:hAnsi="Tahoma"/>
      <w:sz w:val="22"/>
      <w:shd w:val="clear" w:color="auto" w:fill="000080"/>
      <w:lang w:eastAsia="en-US"/>
    </w:rPr>
  </w:style>
  <w:style w:type="paragraph" w:styleId="TOC2">
    <w:name w:val="toc 2"/>
    <w:basedOn w:val="Normal"/>
    <w:next w:val="Normal"/>
    <w:autoRedefine/>
    <w:uiPriority w:val="39"/>
    <w:rsid w:val="00C1618F"/>
    <w:pPr>
      <w:tabs>
        <w:tab w:val="left" w:pos="503"/>
        <w:tab w:val="right" w:pos="9629"/>
      </w:tabs>
      <w:spacing w:after="60"/>
    </w:pPr>
    <w:rPr>
      <w:bCs/>
      <w:noProof/>
      <w:sz w:val="20"/>
      <w:szCs w:val="20"/>
      <w:lang w:eastAsia="en-AU"/>
    </w:rPr>
  </w:style>
  <w:style w:type="paragraph" w:styleId="TOC1">
    <w:name w:val="toc 1"/>
    <w:basedOn w:val="Normal"/>
    <w:next w:val="Normal"/>
    <w:autoRedefine/>
    <w:uiPriority w:val="39"/>
    <w:rsid w:val="00E90924"/>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C1618F"/>
    <w:pPr>
      <w:ind w:left="480"/>
    </w:pPr>
    <w:rPr>
      <w:sz w:val="20"/>
    </w:rPr>
  </w:style>
  <w:style w:type="paragraph" w:customStyle="1" w:styleId="TOCTitle">
    <w:name w:val="_TOCTitle"/>
    <w:basedOn w:val="ARIERHA"/>
    <w:next w:val="Normal"/>
    <w:uiPriority w:val="99"/>
    <w:rsid w:val="00C1618F"/>
  </w:style>
  <w:style w:type="paragraph" w:customStyle="1" w:styleId="TableTitle">
    <w:name w:val="_TableTitle"/>
    <w:qFormat/>
    <w:rsid w:val="0045394A"/>
    <w:pPr>
      <w:spacing w:after="120" w:line="220" w:lineRule="atLeast"/>
    </w:pPr>
    <w:rPr>
      <w:rFonts w:ascii="Calibri" w:hAnsi="Calibri" w:cs="Arial"/>
      <w:b/>
      <w:color w:val="404040"/>
      <w:sz w:val="22"/>
      <w:szCs w:val="18"/>
      <w:lang w:eastAsia="en-US"/>
    </w:rPr>
  </w:style>
  <w:style w:type="table" w:customStyle="1" w:styleId="DSETable">
    <w:name w:val="DSE_Table"/>
    <w:basedOn w:val="TableGrid"/>
    <w:uiPriority w:val="99"/>
    <w:rsid w:val="001E5CCD"/>
    <w:tblPr>
      <w:tblStyleRowBandSize w:val="1"/>
      <w:tblStyleColBandSize w:val="1"/>
      <w:tblInd w:w="108" w:type="dxa"/>
    </w:tblPr>
    <w:tblStylePr w:type="firstRow">
      <w:rPr>
        <w:rFonts w:ascii="Arial" w:hAnsi="Arial" w:cs="Times New Roman"/>
      </w:rPr>
      <w:tblPr/>
      <w:tcPr>
        <w:shd w:val="clear" w:color="auto" w:fill="A5DBD6"/>
      </w:tcPr>
    </w:tblStylePr>
    <w:tblStylePr w:type="lastRow">
      <w:rPr>
        <w:rFonts w:cs="Times New Roman"/>
      </w:rPr>
      <w:tblPr/>
      <w:tcPr>
        <w:tcBorders>
          <w:bottom w:val="single" w:sz="4" w:space="0" w:color="3BBEB4"/>
        </w:tcBorders>
      </w:tcPr>
    </w:tblStylePr>
    <w:tblStylePr w:type="firstCol">
      <w:rPr>
        <w:rFonts w:cs="Times New Roman"/>
      </w:rPr>
      <w:tblPr/>
      <w:tcPr>
        <w:shd w:val="clear" w:color="auto" w:fill="ECF7F6"/>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styleId="CommentReference">
    <w:name w:val="annotation reference"/>
    <w:basedOn w:val="DefaultParagraphFont"/>
    <w:rsid w:val="00E90924"/>
    <w:rPr>
      <w:rFonts w:cs="Times New Roman"/>
      <w:sz w:val="16"/>
    </w:rPr>
  </w:style>
  <w:style w:type="paragraph" w:styleId="CommentText">
    <w:name w:val="annotation text"/>
    <w:basedOn w:val="Normal"/>
    <w:link w:val="CommentTextChar"/>
    <w:rsid w:val="00C1618F"/>
    <w:rPr>
      <w:szCs w:val="20"/>
    </w:rPr>
  </w:style>
  <w:style w:type="character" w:customStyle="1" w:styleId="CommentTextChar">
    <w:name w:val="Comment Text Char"/>
    <w:basedOn w:val="DefaultParagraphFont"/>
    <w:link w:val="CommentText"/>
    <w:locked/>
    <w:rsid w:val="00DC1725"/>
    <w:rPr>
      <w:rFonts w:ascii="Calibri" w:hAnsi="Calibri"/>
      <w:sz w:val="22"/>
      <w:lang w:eastAsia="en-US"/>
    </w:rPr>
  </w:style>
  <w:style w:type="paragraph" w:styleId="CommentSubject">
    <w:name w:val="annotation subject"/>
    <w:basedOn w:val="CommentText"/>
    <w:next w:val="CommentText"/>
    <w:link w:val="CommentSubjectChar"/>
    <w:uiPriority w:val="99"/>
    <w:semiHidden/>
    <w:rsid w:val="00C1618F"/>
    <w:rPr>
      <w:b/>
      <w:bCs/>
    </w:rPr>
  </w:style>
  <w:style w:type="character" w:customStyle="1" w:styleId="CommentSubjectChar">
    <w:name w:val="Comment Subject Char"/>
    <w:basedOn w:val="CommentTextChar"/>
    <w:link w:val="CommentSubject"/>
    <w:uiPriority w:val="99"/>
    <w:semiHidden/>
    <w:locked/>
    <w:rsid w:val="00DC1725"/>
    <w:rPr>
      <w:rFonts w:ascii="Calibri" w:hAnsi="Calibri"/>
      <w:b/>
      <w:sz w:val="22"/>
      <w:lang w:eastAsia="en-US"/>
    </w:rPr>
  </w:style>
  <w:style w:type="table" w:customStyle="1" w:styleId="DELWPTable">
    <w:name w:val="DELWP_Table"/>
    <w:uiPriority w:val="99"/>
    <w:rsid w:val="00B508D5"/>
    <w:rPr>
      <w:lang w:val="en-US" w:eastAsia="en-US"/>
    </w:rPr>
    <w:tblPr>
      <w:tblInd w:w="108" w:type="dxa"/>
      <w:tblBorders>
        <w:bottom w:val="single" w:sz="4" w:space="0" w:color="228591"/>
        <w:insideH w:val="single" w:sz="4" w:space="0" w:color="228591"/>
      </w:tblBorders>
      <w:tblCellMar>
        <w:top w:w="0" w:type="dxa"/>
        <w:left w:w="108" w:type="dxa"/>
        <w:bottom w:w="0" w:type="dxa"/>
        <w:right w:w="108" w:type="dxa"/>
      </w:tblCellMar>
    </w:tblPr>
    <w:tblStylePr w:type="firstRow">
      <w:rPr>
        <w:rFonts w:cs="Times New Roman"/>
      </w:rPr>
      <w:tblPr/>
      <w:tcPr>
        <w:shd w:val="clear" w:color="auto" w:fill="228591"/>
      </w:tcPr>
    </w:tblStylePr>
  </w:style>
  <w:style w:type="paragraph" w:customStyle="1" w:styleId="ImprintText">
    <w:name w:val="_ImprintText"/>
    <w:uiPriority w:val="9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45394A"/>
    <w:rPr>
      <w:rFonts w:ascii="Calibri" w:hAnsi="Calibri"/>
      <w:i/>
      <w:iCs/>
      <w:color w:val="808080" w:themeColor="text1" w:themeTint="7F"/>
    </w:rPr>
  </w:style>
  <w:style w:type="character" w:styleId="IntenseEmphasis">
    <w:name w:val="Intense Emphasis"/>
    <w:basedOn w:val="DefaultParagraphFont"/>
    <w:uiPriority w:val="21"/>
    <w:qFormat/>
    <w:rsid w:val="0045394A"/>
    <w:rPr>
      <w:rFonts w:ascii="Calibri" w:hAnsi="Calibri"/>
      <w:b/>
      <w:bCs/>
      <w:i/>
      <w:iCs/>
      <w:color w:val="228591"/>
    </w:rPr>
  </w:style>
  <w:style w:type="character" w:styleId="BookTitle">
    <w:name w:val="Book Title"/>
    <w:basedOn w:val="DefaultParagraphFont"/>
    <w:uiPriority w:val="33"/>
    <w:qFormat/>
    <w:rsid w:val="0045394A"/>
    <w:rPr>
      <w:rFonts w:ascii="Calibri" w:hAnsi="Calibri"/>
      <w:b/>
      <w:bCs/>
      <w:smallCaps/>
      <w:spacing w:val="5"/>
    </w:rPr>
  </w:style>
  <w:style w:type="paragraph" w:customStyle="1" w:styleId="ARIERBody">
    <w:name w:val="ARIER_Body"/>
    <w:basedOn w:val="Normal"/>
    <w:link w:val="ARIERBodyChar"/>
    <w:uiPriority w:val="99"/>
    <w:qFormat/>
    <w:rsid w:val="0045394A"/>
    <w:pPr>
      <w:spacing w:after="113" w:line="240" w:lineRule="atLeast"/>
    </w:pPr>
    <w:rPr>
      <w:rFonts w:cs="Arial"/>
      <w:szCs w:val="22"/>
    </w:rPr>
  </w:style>
  <w:style w:type="character" w:customStyle="1" w:styleId="ARIERBodyChar">
    <w:name w:val="ARIER_Body Char"/>
    <w:basedOn w:val="DefaultParagraphFont"/>
    <w:link w:val="ARIERBody"/>
    <w:uiPriority w:val="99"/>
    <w:locked/>
    <w:rsid w:val="0045394A"/>
    <w:rPr>
      <w:rFonts w:ascii="Calibri" w:hAnsi="Calibri" w:cs="Arial"/>
      <w:sz w:val="22"/>
      <w:szCs w:val="22"/>
      <w:lang w:eastAsia="en-US"/>
    </w:rPr>
  </w:style>
  <w:style w:type="paragraph" w:customStyle="1" w:styleId="Frontcoverauthors">
    <w:name w:val="Front cover authors"/>
    <w:basedOn w:val="Normal"/>
    <w:uiPriority w:val="99"/>
    <w:rsid w:val="0019280B"/>
    <w:pPr>
      <w:keepNext/>
      <w:autoSpaceDE w:val="0"/>
      <w:autoSpaceDN w:val="0"/>
      <w:adjustRightInd w:val="0"/>
      <w:spacing w:before="40" w:after="40"/>
      <w:outlineLvl w:val="0"/>
    </w:pPr>
    <w:rPr>
      <w:rFonts w:ascii="Tahoma" w:hAnsi="Tahoma" w:cs="Tahoma"/>
      <w:bCs/>
      <w:color w:val="FFFFFF"/>
      <w:kern w:val="32"/>
      <w:sz w:val="36"/>
      <w:szCs w:val="32"/>
      <w:lang w:eastAsia="en-AU"/>
    </w:rPr>
  </w:style>
  <w:style w:type="paragraph" w:customStyle="1" w:styleId="Frontcoverreportseries">
    <w:name w:val="Front cover report series"/>
    <w:basedOn w:val="Normal"/>
    <w:uiPriority w:val="99"/>
    <w:rsid w:val="0019280B"/>
    <w:pPr>
      <w:keepNext/>
      <w:autoSpaceDE w:val="0"/>
      <w:autoSpaceDN w:val="0"/>
      <w:adjustRightInd w:val="0"/>
      <w:spacing w:before="240" w:after="240"/>
      <w:outlineLvl w:val="0"/>
    </w:pPr>
    <w:rPr>
      <w:rFonts w:ascii="Tahoma" w:hAnsi="Tahoma" w:cs="Tahoma"/>
      <w:bCs/>
      <w:color w:val="FFFFFF"/>
      <w:kern w:val="32"/>
      <w:sz w:val="24"/>
      <w:szCs w:val="32"/>
      <w:lang w:eastAsia="en-AU"/>
    </w:rPr>
  </w:style>
  <w:style w:type="paragraph" w:customStyle="1" w:styleId="imprint">
    <w:name w:val="imprint"/>
    <w:basedOn w:val="Normal"/>
    <w:uiPriority w:val="99"/>
    <w:rsid w:val="00980E26"/>
    <w:pPr>
      <w:spacing w:after="80" w:line="220" w:lineRule="exact"/>
    </w:pPr>
    <w:rPr>
      <w:rFonts w:ascii="Times New Roman" w:hAnsi="Times New Roman"/>
      <w:sz w:val="18"/>
      <w:lang w:eastAsia="en-AU"/>
    </w:rPr>
  </w:style>
  <w:style w:type="character" w:customStyle="1" w:styleId="st">
    <w:name w:val="st"/>
    <w:uiPriority w:val="99"/>
    <w:rsid w:val="00DB3335"/>
  </w:style>
  <w:style w:type="paragraph" w:styleId="ListParagraph">
    <w:name w:val="List Paragraph"/>
    <w:basedOn w:val="Normal"/>
    <w:uiPriority w:val="34"/>
    <w:qFormat/>
    <w:rsid w:val="0045394A"/>
    <w:pPr>
      <w:spacing w:after="120" w:line="270" w:lineRule="exact"/>
      <w:ind w:left="720"/>
      <w:contextualSpacing/>
    </w:pPr>
    <w:rPr>
      <w:rFonts w:ascii="Times New Roman" w:hAnsi="Times New Roman"/>
      <w:lang w:eastAsia="en-AU"/>
    </w:rPr>
  </w:style>
  <w:style w:type="paragraph" w:customStyle="1" w:styleId="Tabletext">
    <w:name w:val="Table text"/>
    <w:basedOn w:val="Normal"/>
    <w:uiPriority w:val="99"/>
    <w:rsid w:val="00E90924"/>
    <w:pPr>
      <w:spacing w:before="40" w:after="160" w:line="220" w:lineRule="exact"/>
    </w:pPr>
    <w:rPr>
      <w:rFonts w:ascii="Tahoma" w:hAnsi="Tahoma"/>
      <w:sz w:val="24"/>
      <w:szCs w:val="22"/>
      <w:lang w:eastAsia="en-AU"/>
    </w:rPr>
  </w:style>
  <w:style w:type="paragraph" w:styleId="Revision">
    <w:name w:val="Revision"/>
    <w:hidden/>
    <w:uiPriority w:val="99"/>
    <w:semiHidden/>
    <w:rsid w:val="00E90924"/>
    <w:rPr>
      <w:rFonts w:ascii="Calibri" w:hAnsi="Calibri"/>
      <w:lang w:eastAsia="en-US"/>
    </w:rPr>
  </w:style>
  <w:style w:type="paragraph" w:customStyle="1" w:styleId="Titlepage3">
    <w:name w:val="Title page 3"/>
    <w:basedOn w:val="Heading3"/>
    <w:uiPriority w:val="99"/>
    <w:rsid w:val="00DA7D7F"/>
    <w:pPr>
      <w:spacing w:before="80" w:after="480" w:line="240" w:lineRule="exact"/>
      <w:jc w:val="center"/>
    </w:pPr>
    <w:rPr>
      <w:rFonts w:ascii="Tahoma" w:hAnsi="Tahoma"/>
      <w:b w:val="0"/>
      <w:sz w:val="20"/>
      <w:szCs w:val="22"/>
      <w:lang w:eastAsia="en-AU"/>
    </w:rPr>
  </w:style>
  <w:style w:type="paragraph" w:customStyle="1" w:styleId="Titlepage1">
    <w:name w:val="Title page 1"/>
    <w:basedOn w:val="Heading5"/>
    <w:uiPriority w:val="99"/>
    <w:rsid w:val="00DA7D7F"/>
    <w:pPr>
      <w:spacing w:before="0" w:after="720" w:line="360" w:lineRule="exact"/>
      <w:jc w:val="center"/>
    </w:pPr>
    <w:rPr>
      <w:rFonts w:ascii="Tahoma" w:hAnsi="Tahoma"/>
      <w:i w:val="0"/>
      <w:sz w:val="32"/>
      <w:lang w:eastAsia="en-AU"/>
    </w:rPr>
  </w:style>
  <w:style w:type="paragraph" w:customStyle="1" w:styleId="Titlepage2">
    <w:name w:val="Title page 2"/>
    <w:basedOn w:val="Heading2"/>
    <w:uiPriority w:val="99"/>
    <w:rsid w:val="00DA7D7F"/>
    <w:pPr>
      <w:spacing w:before="160" w:after="1200" w:line="280" w:lineRule="exact"/>
      <w:jc w:val="center"/>
    </w:pPr>
    <w:rPr>
      <w:rFonts w:ascii="Tahoma" w:hAnsi="Tahoma"/>
      <w:b w:val="0"/>
      <w:i w:val="0"/>
      <w:sz w:val="24"/>
      <w:lang w:eastAsia="en-AU"/>
    </w:rPr>
  </w:style>
  <w:style w:type="character" w:customStyle="1" w:styleId="kno-fv-vq">
    <w:name w:val="kno-fv-vq"/>
    <w:uiPriority w:val="99"/>
    <w:rsid w:val="00FD346A"/>
  </w:style>
  <w:style w:type="paragraph" w:customStyle="1" w:styleId="references">
    <w:name w:val="references"/>
    <w:basedOn w:val="Normal"/>
    <w:rsid w:val="00C27B6E"/>
    <w:pPr>
      <w:spacing w:after="120" w:line="270" w:lineRule="exact"/>
      <w:ind w:left="709" w:hanging="709"/>
    </w:pPr>
    <w:rPr>
      <w:rFonts w:ascii="Times New Roman" w:hAnsi="Times New Roman"/>
      <w:lang w:eastAsia="en-AU"/>
    </w:rPr>
  </w:style>
  <w:style w:type="paragraph" w:styleId="Caption0">
    <w:name w:val="caption"/>
    <w:basedOn w:val="Normal"/>
    <w:next w:val="Normal"/>
    <w:link w:val="CaptionChar"/>
    <w:unhideWhenUsed/>
    <w:qFormat/>
    <w:rsid w:val="0045394A"/>
    <w:pPr>
      <w:spacing w:after="200"/>
    </w:pPr>
    <w:rPr>
      <w:b/>
      <w:bCs/>
      <w:color w:val="4F81BD" w:themeColor="accent1"/>
      <w:sz w:val="18"/>
      <w:szCs w:val="18"/>
    </w:rPr>
  </w:style>
  <w:style w:type="paragraph" w:customStyle="1" w:styleId="Bullets">
    <w:name w:val="Bullets"/>
    <w:basedOn w:val="Normal"/>
    <w:rsid w:val="004C23B0"/>
    <w:pPr>
      <w:numPr>
        <w:numId w:val="14"/>
      </w:numPr>
      <w:tabs>
        <w:tab w:val="left" w:pos="284"/>
      </w:tabs>
      <w:spacing w:after="60" w:line="270" w:lineRule="exact"/>
    </w:pPr>
    <w:rPr>
      <w:rFonts w:ascii="Times New Roman" w:hAnsi="Times New Roman"/>
      <w:szCs w:val="20"/>
      <w:lang w:eastAsia="en-AU"/>
    </w:rPr>
  </w:style>
  <w:style w:type="paragraph" w:styleId="TOC4">
    <w:name w:val="toc 4"/>
    <w:basedOn w:val="Normal"/>
    <w:next w:val="Normal"/>
    <w:autoRedefine/>
    <w:uiPriority w:val="39"/>
    <w:rsid w:val="000B7D3B"/>
    <w:pPr>
      <w:tabs>
        <w:tab w:val="right" w:leader="dot" w:pos="9526"/>
      </w:tabs>
      <w:spacing w:line="360" w:lineRule="auto"/>
      <w:ind w:left="720" w:hanging="720"/>
    </w:pPr>
    <w:rPr>
      <w:szCs w:val="22"/>
    </w:rPr>
  </w:style>
  <w:style w:type="paragraph" w:styleId="TOC5">
    <w:name w:val="toc 5"/>
    <w:basedOn w:val="Normal"/>
    <w:next w:val="Normal"/>
    <w:autoRedefine/>
    <w:uiPriority w:val="99"/>
    <w:semiHidden/>
    <w:rsid w:val="001D2FBB"/>
    <w:pPr>
      <w:ind w:left="880"/>
    </w:pPr>
  </w:style>
  <w:style w:type="paragraph" w:styleId="TOC6">
    <w:name w:val="toc 6"/>
    <w:basedOn w:val="Normal"/>
    <w:next w:val="Normal"/>
    <w:autoRedefine/>
    <w:uiPriority w:val="99"/>
    <w:semiHidden/>
    <w:rsid w:val="001D2FBB"/>
    <w:pPr>
      <w:ind w:left="1100"/>
    </w:pPr>
  </w:style>
  <w:style w:type="paragraph" w:styleId="TOC7">
    <w:name w:val="toc 7"/>
    <w:basedOn w:val="Normal"/>
    <w:next w:val="Normal"/>
    <w:autoRedefine/>
    <w:uiPriority w:val="99"/>
    <w:semiHidden/>
    <w:rsid w:val="001D2FBB"/>
    <w:pPr>
      <w:ind w:left="1320"/>
    </w:pPr>
  </w:style>
  <w:style w:type="paragraph" w:styleId="TOC8">
    <w:name w:val="toc 8"/>
    <w:basedOn w:val="Normal"/>
    <w:next w:val="Normal"/>
    <w:autoRedefine/>
    <w:uiPriority w:val="99"/>
    <w:semiHidden/>
    <w:rsid w:val="001D2FBB"/>
    <w:pPr>
      <w:ind w:left="1540"/>
    </w:pPr>
  </w:style>
  <w:style w:type="paragraph" w:styleId="TOC9">
    <w:name w:val="toc 9"/>
    <w:basedOn w:val="Normal"/>
    <w:next w:val="Normal"/>
    <w:autoRedefine/>
    <w:uiPriority w:val="99"/>
    <w:semiHidden/>
    <w:rsid w:val="001D2FBB"/>
    <w:pPr>
      <w:ind w:left="1760"/>
    </w:pPr>
  </w:style>
  <w:style w:type="paragraph" w:styleId="TableofFigures">
    <w:name w:val="table of figures"/>
    <w:basedOn w:val="Normal"/>
    <w:next w:val="Normal"/>
    <w:uiPriority w:val="99"/>
    <w:rsid w:val="00E90924"/>
    <w:pPr>
      <w:spacing w:line="360" w:lineRule="auto"/>
      <w:ind w:left="720" w:hanging="720"/>
    </w:pPr>
  </w:style>
  <w:style w:type="paragraph" w:customStyle="1" w:styleId="Bullets-Last">
    <w:name w:val="Bullets - Last"/>
    <w:basedOn w:val="Bullets"/>
    <w:rsid w:val="00E90924"/>
    <w:pPr>
      <w:numPr>
        <w:numId w:val="2"/>
      </w:numPr>
      <w:spacing w:after="120"/>
    </w:pPr>
  </w:style>
  <w:style w:type="paragraph" w:customStyle="1" w:styleId="Bullets2">
    <w:name w:val="Bullets 2"/>
    <w:basedOn w:val="Bullets"/>
    <w:uiPriority w:val="99"/>
    <w:rsid w:val="00E90924"/>
    <w:pPr>
      <w:numPr>
        <w:numId w:val="15"/>
      </w:numPr>
      <w:tabs>
        <w:tab w:val="clear" w:pos="794"/>
        <w:tab w:val="left" w:pos="567"/>
        <w:tab w:val="num" w:pos="926"/>
      </w:tabs>
      <w:ind w:hanging="360"/>
    </w:pPr>
  </w:style>
  <w:style w:type="paragraph" w:customStyle="1" w:styleId="Bullets2-Last">
    <w:name w:val="Bullets 2 - Last"/>
    <w:basedOn w:val="Bullets2"/>
    <w:uiPriority w:val="99"/>
    <w:rsid w:val="00E90924"/>
    <w:pPr>
      <w:spacing w:after="160"/>
    </w:pPr>
  </w:style>
  <w:style w:type="paragraph" w:customStyle="1" w:styleId="Heading4-Numbered">
    <w:name w:val="Heading 4 -Numbered"/>
    <w:basedOn w:val="Heading4"/>
    <w:uiPriority w:val="99"/>
    <w:rsid w:val="00E90924"/>
    <w:pPr>
      <w:numPr>
        <w:ilvl w:val="3"/>
        <w:numId w:val="16"/>
      </w:numPr>
      <w:spacing w:before="40" w:after="0" w:line="200" w:lineRule="exact"/>
    </w:pPr>
    <w:rPr>
      <w:rFonts w:ascii="Tahoma" w:hAnsi="Tahoma"/>
      <w:sz w:val="18"/>
      <w:lang w:eastAsia="en-AU"/>
    </w:rPr>
  </w:style>
  <w:style w:type="paragraph" w:customStyle="1" w:styleId="Heading3-Numbered">
    <w:name w:val="Heading 3 - Numbered"/>
    <w:basedOn w:val="Heading3"/>
    <w:uiPriority w:val="99"/>
    <w:rsid w:val="00E90924"/>
    <w:pPr>
      <w:numPr>
        <w:ilvl w:val="2"/>
        <w:numId w:val="16"/>
      </w:numPr>
      <w:spacing w:before="80" w:after="20" w:line="240" w:lineRule="exact"/>
    </w:pPr>
    <w:rPr>
      <w:rFonts w:ascii="Tahoma" w:hAnsi="Tahoma"/>
      <w:sz w:val="20"/>
      <w:szCs w:val="22"/>
      <w:lang w:eastAsia="en-AU"/>
    </w:rPr>
  </w:style>
  <w:style w:type="paragraph" w:customStyle="1" w:styleId="Heading2-Numbered">
    <w:name w:val="Heading 2 - Numbered"/>
    <w:basedOn w:val="Heading2"/>
    <w:uiPriority w:val="99"/>
    <w:rsid w:val="00E90924"/>
    <w:pPr>
      <w:numPr>
        <w:ilvl w:val="1"/>
        <w:numId w:val="16"/>
      </w:numPr>
      <w:tabs>
        <w:tab w:val="clear" w:pos="576"/>
        <w:tab w:val="num" w:pos="360"/>
      </w:tabs>
      <w:spacing w:before="160" w:after="40" w:line="280" w:lineRule="exact"/>
      <w:ind w:left="0" w:firstLine="0"/>
    </w:pPr>
    <w:rPr>
      <w:rFonts w:ascii="Tahoma" w:hAnsi="Tahoma"/>
      <w:i w:val="0"/>
      <w:sz w:val="24"/>
      <w:lang w:eastAsia="en-AU"/>
    </w:rPr>
  </w:style>
  <w:style w:type="paragraph" w:customStyle="1" w:styleId="Heading1-Numbered">
    <w:name w:val="Heading 1 - Numbered"/>
    <w:basedOn w:val="Heading1"/>
    <w:link w:val="Heading1-NumberedChar"/>
    <w:uiPriority w:val="99"/>
    <w:rsid w:val="00E90924"/>
    <w:pPr>
      <w:numPr>
        <w:numId w:val="16"/>
      </w:numPr>
      <w:spacing w:after="120" w:line="320" w:lineRule="exact"/>
    </w:pPr>
    <w:rPr>
      <w:rFonts w:ascii="Tahoma" w:hAnsi="Tahoma"/>
      <w:b w:val="0"/>
      <w:sz w:val="28"/>
      <w:lang w:val="en-US" w:eastAsia="en-AU"/>
    </w:rPr>
  </w:style>
  <w:style w:type="paragraph" w:customStyle="1" w:styleId="Tableheading">
    <w:name w:val="Table heading"/>
    <w:link w:val="TableheadingChar"/>
    <w:uiPriority w:val="99"/>
    <w:rsid w:val="00E90924"/>
    <w:pPr>
      <w:spacing w:before="80" w:after="40" w:line="220" w:lineRule="exact"/>
    </w:pPr>
    <w:rPr>
      <w:rFonts w:ascii="Tahoma" w:hAnsi="Tahoma"/>
      <w:b/>
      <w:sz w:val="18"/>
    </w:rPr>
  </w:style>
  <w:style w:type="paragraph" w:customStyle="1" w:styleId="Figureheading">
    <w:name w:val="Figure heading"/>
    <w:basedOn w:val="Tableheading"/>
    <w:uiPriority w:val="99"/>
    <w:rsid w:val="00E90924"/>
  </w:style>
  <w:style w:type="character" w:customStyle="1" w:styleId="Heading1-NumberedChar">
    <w:name w:val="Heading 1 - Numbered Char"/>
    <w:link w:val="Heading1-Numbered"/>
    <w:uiPriority w:val="99"/>
    <w:locked/>
    <w:rsid w:val="00E90924"/>
    <w:rPr>
      <w:rFonts w:ascii="Tahoma" w:hAnsi="Tahoma" w:cs="Arial"/>
      <w:bCs/>
      <w:color w:val="228591"/>
      <w:kern w:val="32"/>
      <w:sz w:val="28"/>
      <w:szCs w:val="32"/>
      <w:lang w:val="en-US"/>
    </w:rPr>
  </w:style>
  <w:style w:type="character" w:customStyle="1" w:styleId="TableheadingChar">
    <w:name w:val="Table heading Char"/>
    <w:link w:val="Tableheading"/>
    <w:uiPriority w:val="99"/>
    <w:locked/>
    <w:rsid w:val="00E90924"/>
    <w:rPr>
      <w:rFonts w:ascii="Tahoma" w:hAnsi="Tahoma"/>
      <w:b/>
      <w:sz w:val="18"/>
    </w:rPr>
  </w:style>
  <w:style w:type="paragraph" w:customStyle="1" w:styleId="Tabletextbold">
    <w:name w:val="Table text bold"/>
    <w:basedOn w:val="Tabletext"/>
    <w:uiPriority w:val="99"/>
    <w:rsid w:val="00E90924"/>
    <w:rPr>
      <w:b/>
      <w:sz w:val="18"/>
      <w:szCs w:val="24"/>
    </w:rPr>
  </w:style>
  <w:style w:type="paragraph" w:customStyle="1" w:styleId="Numberedlist">
    <w:name w:val="Numbered list"/>
    <w:basedOn w:val="Bullets"/>
    <w:uiPriority w:val="99"/>
    <w:rsid w:val="00E90924"/>
    <w:pPr>
      <w:numPr>
        <w:numId w:val="17"/>
      </w:numPr>
      <w:tabs>
        <w:tab w:val="num" w:pos="1492"/>
      </w:tabs>
      <w:ind w:left="1492" w:hanging="360"/>
    </w:pPr>
  </w:style>
  <w:style w:type="paragraph" w:customStyle="1" w:styleId="Numberedlist-Last">
    <w:name w:val="Numbered list - Last"/>
    <w:basedOn w:val="Numberedlist"/>
    <w:uiPriority w:val="99"/>
    <w:rsid w:val="00E90924"/>
    <w:pPr>
      <w:spacing w:after="120"/>
      <w:ind w:left="357" w:hanging="357"/>
    </w:pPr>
  </w:style>
  <w:style w:type="paragraph" w:customStyle="1" w:styleId="Frontcoverheading">
    <w:name w:val="Front cover heading"/>
    <w:basedOn w:val="Heading1"/>
    <w:uiPriority w:val="99"/>
    <w:rsid w:val="00E90924"/>
    <w:pPr>
      <w:autoSpaceDE w:val="0"/>
      <w:autoSpaceDN w:val="0"/>
      <w:adjustRightInd w:val="0"/>
      <w:spacing w:before="120" w:after="120"/>
    </w:pPr>
    <w:rPr>
      <w:rFonts w:ascii="Tahoma" w:hAnsi="Tahoma" w:cs="Tahoma"/>
      <w:b w:val="0"/>
      <w:color w:val="000080"/>
      <w:sz w:val="52"/>
      <w:lang w:eastAsia="en-AU"/>
    </w:rPr>
  </w:style>
  <w:style w:type="paragraph" w:customStyle="1" w:styleId="Frontcoverdate">
    <w:name w:val="Front cover date"/>
    <w:basedOn w:val="Frontcoverauthors"/>
    <w:uiPriority w:val="99"/>
    <w:rsid w:val="00E90924"/>
    <w:pPr>
      <w:spacing w:before="0" w:after="600"/>
    </w:pPr>
    <w:rPr>
      <w:b/>
      <w:sz w:val="28"/>
    </w:rPr>
  </w:style>
  <w:style w:type="character" w:customStyle="1" w:styleId="CharChar5">
    <w:name w:val="Char Char5"/>
    <w:uiPriority w:val="99"/>
    <w:rsid w:val="00E90924"/>
    <w:rPr>
      <w:rFonts w:ascii="Tahoma" w:hAnsi="Tahoma"/>
      <w:b/>
      <w:kern w:val="32"/>
      <w:sz w:val="32"/>
      <w:lang w:val="en-AU" w:eastAsia="en-AU"/>
    </w:rPr>
  </w:style>
  <w:style w:type="character" w:customStyle="1" w:styleId="illustration">
    <w:name w:val="illustration"/>
    <w:basedOn w:val="DefaultParagraphFont"/>
    <w:uiPriority w:val="99"/>
    <w:rsid w:val="00E90924"/>
    <w:rPr>
      <w:rFonts w:cs="Times New Roman"/>
    </w:rPr>
  </w:style>
  <w:style w:type="character" w:customStyle="1" w:styleId="maintitle">
    <w:name w:val="maintitle"/>
    <w:uiPriority w:val="99"/>
    <w:rsid w:val="00E90924"/>
  </w:style>
  <w:style w:type="paragraph" w:customStyle="1" w:styleId="Numberedlist-last0">
    <w:name w:val="Numbered list-last"/>
    <w:basedOn w:val="Numberedlist"/>
    <w:qFormat/>
    <w:rsid w:val="0045394A"/>
    <w:pPr>
      <w:numPr>
        <w:numId w:val="0"/>
      </w:numPr>
      <w:tabs>
        <w:tab w:val="clear" w:pos="1492"/>
      </w:tabs>
      <w:spacing w:after="120"/>
    </w:pPr>
  </w:style>
  <w:style w:type="paragraph" w:customStyle="1" w:styleId="ARIERCaption-Table">
    <w:name w:val="ARIER_Caption - Table"/>
    <w:basedOn w:val="Caption0"/>
    <w:next w:val="Normal"/>
    <w:qFormat/>
    <w:rsid w:val="0045394A"/>
    <w:pPr>
      <w:keepNext/>
      <w:keepLines/>
      <w:spacing w:before="200" w:after="120"/>
    </w:pPr>
    <w:rPr>
      <w:rFonts w:asciiTheme="minorHAnsi" w:hAnsiTheme="minorHAnsi"/>
      <w:color w:val="000000"/>
      <w:sz w:val="22"/>
      <w:szCs w:val="22"/>
    </w:rPr>
  </w:style>
  <w:style w:type="paragraph" w:customStyle="1" w:styleId="Para0">
    <w:name w:val="Para 0"/>
    <w:aliases w:val="Auto,After:  3 pt"/>
    <w:basedOn w:val="Normal"/>
    <w:link w:val="Para0Char"/>
    <w:qFormat/>
    <w:rsid w:val="0045394A"/>
    <w:pPr>
      <w:spacing w:before="240" w:line="240" w:lineRule="atLeast"/>
    </w:pPr>
    <w:rPr>
      <w:rFonts w:ascii="Arial" w:eastAsiaTheme="minorEastAsia" w:hAnsi="Arial" w:cstheme="minorBidi"/>
      <w:sz w:val="20"/>
    </w:rPr>
  </w:style>
  <w:style w:type="character" w:customStyle="1" w:styleId="Para0Char">
    <w:name w:val="Para 0 Char"/>
    <w:aliases w:val="Auto Char,After:  3 pt Char Char"/>
    <w:basedOn w:val="DefaultParagraphFont"/>
    <w:link w:val="Para0"/>
    <w:locked/>
    <w:rsid w:val="0045394A"/>
    <w:rPr>
      <w:rFonts w:ascii="Arial" w:eastAsiaTheme="minorEastAsia" w:hAnsi="Arial" w:cstheme="minorBidi"/>
      <w:szCs w:val="24"/>
      <w:lang w:eastAsia="en-US"/>
    </w:rPr>
  </w:style>
  <w:style w:type="paragraph" w:customStyle="1" w:styleId="ARIERCaption-Figure">
    <w:name w:val="ARIER_Caption - Figure"/>
    <w:basedOn w:val="Caption0"/>
    <w:next w:val="Normal"/>
    <w:qFormat/>
    <w:rsid w:val="0045394A"/>
    <w:pPr>
      <w:keepLines/>
      <w:spacing w:before="80" w:after="120"/>
    </w:pPr>
    <w:rPr>
      <w:rFonts w:asciiTheme="minorHAnsi" w:hAnsiTheme="minorHAnsi"/>
      <w:color w:val="auto"/>
      <w:sz w:val="22"/>
      <w:szCs w:val="22"/>
    </w:rPr>
  </w:style>
  <w:style w:type="paragraph" w:customStyle="1" w:styleId="Figure">
    <w:name w:val="Figure"/>
    <w:basedOn w:val="Normal"/>
    <w:qFormat/>
    <w:rsid w:val="0045394A"/>
    <w:pPr>
      <w:keepNext/>
      <w:jc w:val="center"/>
    </w:pPr>
    <w:rPr>
      <w:rFonts w:asciiTheme="minorHAnsi" w:hAnsiTheme="minorHAnsi"/>
      <w:noProof/>
    </w:rPr>
  </w:style>
  <w:style w:type="paragraph" w:customStyle="1" w:styleId="Table-Bullets">
    <w:name w:val="Table-Bullets"/>
    <w:basedOn w:val="Tabletext"/>
    <w:qFormat/>
    <w:rsid w:val="0045394A"/>
    <w:pPr>
      <w:numPr>
        <w:numId w:val="23"/>
      </w:numPr>
      <w:spacing w:after="80"/>
      <w:contextualSpacing/>
    </w:pPr>
    <w:rPr>
      <w:rFonts w:asciiTheme="minorHAnsi" w:hAnsiTheme="minorHAnsi"/>
      <w:sz w:val="18"/>
      <w:szCs w:val="18"/>
    </w:rPr>
  </w:style>
  <w:style w:type="paragraph" w:customStyle="1" w:styleId="NormalNoSpaceAfter">
    <w:name w:val="Normal No Space After"/>
    <w:basedOn w:val="Normal"/>
    <w:qFormat/>
    <w:rsid w:val="0045394A"/>
    <w:pPr>
      <w:spacing w:after="40"/>
    </w:pPr>
  </w:style>
  <w:style w:type="paragraph" w:customStyle="1" w:styleId="TOCtitle0">
    <w:name w:val="TOC_title"/>
    <w:basedOn w:val="Heading1"/>
    <w:qFormat/>
    <w:rsid w:val="0045394A"/>
    <w:pPr>
      <w:spacing w:before="360"/>
    </w:pPr>
    <w:rPr>
      <w:rFonts w:asciiTheme="minorHAnsi" w:hAnsiTheme="minorHAnsi"/>
      <w:sz w:val="40"/>
      <w:szCs w:val="40"/>
      <w:lang w:val="en-US"/>
    </w:rPr>
  </w:style>
  <w:style w:type="paragraph" w:customStyle="1" w:styleId="HAnotnumbered">
    <w:name w:val="_HA not numbered"/>
    <w:basedOn w:val="ARIERHA"/>
    <w:autoRedefine/>
    <w:qFormat/>
    <w:rsid w:val="0045394A"/>
    <w:pPr>
      <w:spacing w:before="300" w:after="300"/>
    </w:pPr>
  </w:style>
  <w:style w:type="paragraph" w:customStyle="1" w:styleId="ARIERbodynumbered">
    <w:name w:val="ARIER_body_numbered"/>
    <w:basedOn w:val="ListParagraph"/>
    <w:qFormat/>
    <w:rsid w:val="0045394A"/>
    <w:pPr>
      <w:spacing w:after="113" w:line="240" w:lineRule="atLeast"/>
      <w:ind w:left="0"/>
      <w:contextualSpacing w:val="0"/>
    </w:pPr>
    <w:rPr>
      <w:rFonts w:asciiTheme="minorHAnsi" w:hAnsiTheme="minorHAnsi"/>
      <w:szCs w:val="22"/>
    </w:rPr>
  </w:style>
  <w:style w:type="paragraph" w:customStyle="1" w:styleId="References0">
    <w:name w:val="_References"/>
    <w:basedOn w:val="Normal"/>
    <w:qFormat/>
    <w:rsid w:val="0045394A"/>
    <w:pPr>
      <w:ind w:left="720" w:hanging="720"/>
    </w:pPr>
    <w:rPr>
      <w:rFonts w:cs="Calibri"/>
      <w:noProof/>
    </w:rPr>
  </w:style>
  <w:style w:type="paragraph" w:customStyle="1" w:styleId="BoxHeading">
    <w:name w:val="Box Heading"/>
    <w:basedOn w:val="Normal"/>
    <w:qFormat/>
    <w:rsid w:val="0045394A"/>
    <w:pPr>
      <w:spacing w:after="80"/>
    </w:pPr>
    <w:rPr>
      <w:rFonts w:asciiTheme="minorHAnsi" w:hAnsiTheme="minorHAnsi"/>
      <w:b/>
    </w:rPr>
  </w:style>
  <w:style w:type="paragraph" w:customStyle="1" w:styleId="ARIERBullettedbody">
    <w:name w:val="ARIER_Bulletted body"/>
    <w:basedOn w:val="ARIERBody"/>
    <w:qFormat/>
    <w:rsid w:val="0045394A"/>
    <w:pPr>
      <w:numPr>
        <w:numId w:val="26"/>
      </w:numPr>
      <w:spacing w:before="113"/>
    </w:pPr>
  </w:style>
  <w:style w:type="paragraph" w:customStyle="1" w:styleId="Sub-bullets">
    <w:name w:val="Sub-bullets"/>
    <w:basedOn w:val="ARIERBody"/>
    <w:qFormat/>
    <w:rsid w:val="0045394A"/>
    <w:pPr>
      <w:numPr>
        <w:numId w:val="25"/>
      </w:numPr>
    </w:pPr>
  </w:style>
  <w:style w:type="paragraph" w:customStyle="1" w:styleId="ARIERIndentedbullets">
    <w:name w:val="ARIER_Indented bullets"/>
    <w:basedOn w:val="ARIERBullettedbody"/>
    <w:qFormat/>
    <w:rsid w:val="0045394A"/>
    <w:pPr>
      <w:numPr>
        <w:numId w:val="27"/>
      </w:numPr>
    </w:pPr>
  </w:style>
  <w:style w:type="paragraph" w:customStyle="1" w:styleId="Z">
    <w:name w:val="Z"/>
    <w:basedOn w:val="Normal"/>
    <w:qFormat/>
    <w:rsid w:val="0045394A"/>
    <w:rPr>
      <w:b/>
      <w:u w:val="single"/>
    </w:rPr>
  </w:style>
  <w:style w:type="paragraph" w:customStyle="1" w:styleId="HCtrue">
    <w:name w:val="_HC true"/>
    <w:basedOn w:val="Normal"/>
    <w:qFormat/>
    <w:rsid w:val="0045394A"/>
    <w:pPr>
      <w:spacing w:before="240"/>
    </w:pPr>
    <w:rPr>
      <w:rFonts w:asciiTheme="minorHAnsi" w:hAnsiTheme="minorHAnsi"/>
      <w:b/>
    </w:rPr>
  </w:style>
  <w:style w:type="paragraph" w:customStyle="1" w:styleId="TableHeadingFilled">
    <w:name w:val="Table Heading Filled"/>
    <w:basedOn w:val="Normal"/>
    <w:qFormat/>
    <w:rsid w:val="0045394A"/>
    <w:rPr>
      <w:rFonts w:asciiTheme="minorHAnsi" w:eastAsiaTheme="minorHAnsi" w:hAnsiTheme="minorHAnsi" w:cs="Tahoma"/>
      <w:b/>
      <w:color w:val="000000"/>
      <w:szCs w:val="22"/>
    </w:rPr>
  </w:style>
  <w:style w:type="paragraph" w:customStyle="1" w:styleId="TableHeadingBold">
    <w:name w:val="Table Heading Bold"/>
    <w:basedOn w:val="TableHeadingFilled"/>
    <w:qFormat/>
    <w:rsid w:val="0045394A"/>
  </w:style>
  <w:style w:type="paragraph" w:customStyle="1" w:styleId="Figurecaption">
    <w:name w:val="Figure caption"/>
    <w:basedOn w:val="ARIERCaption-Figure"/>
    <w:qFormat/>
    <w:rsid w:val="0045394A"/>
    <w:rPr>
      <w:sz w:val="20"/>
      <w:szCs w:val="20"/>
    </w:rPr>
  </w:style>
  <w:style w:type="paragraph" w:customStyle="1" w:styleId="Figuretitle">
    <w:name w:val="Figure title"/>
    <w:basedOn w:val="ARIERCaption-Figure"/>
    <w:qFormat/>
    <w:rsid w:val="0045394A"/>
  </w:style>
  <w:style w:type="paragraph" w:customStyle="1" w:styleId="Thefiguretitle">
    <w:name w:val="The figure title"/>
    <w:basedOn w:val="ARIERCaption-Figure"/>
    <w:qFormat/>
    <w:rsid w:val="0045394A"/>
    <w:rPr>
      <w:b w:val="0"/>
      <w:sz w:val="20"/>
    </w:rPr>
  </w:style>
  <w:style w:type="paragraph" w:customStyle="1" w:styleId="Thetabletitle">
    <w:name w:val="The table title"/>
    <w:basedOn w:val="ARIERCaption-Table"/>
    <w:qFormat/>
    <w:rsid w:val="0045394A"/>
    <w:rPr>
      <w:sz w:val="20"/>
    </w:rPr>
  </w:style>
  <w:style w:type="paragraph" w:customStyle="1" w:styleId="Thetablecaption">
    <w:name w:val="The table caption"/>
    <w:basedOn w:val="Thetabletitle"/>
    <w:qFormat/>
    <w:rsid w:val="0045394A"/>
    <w:rPr>
      <w:b w:val="0"/>
      <w:szCs w:val="20"/>
    </w:rPr>
  </w:style>
  <w:style w:type="character" w:customStyle="1" w:styleId="CaptionChar">
    <w:name w:val="Caption Char"/>
    <w:link w:val="Caption0"/>
    <w:locked/>
    <w:rsid w:val="0045394A"/>
    <w:rPr>
      <w:rFonts w:ascii="Calibri" w:hAnsi="Calibri"/>
      <w:b/>
      <w:bCs/>
      <w:color w:val="4F81BD" w:themeColor="accent1"/>
      <w:sz w:val="18"/>
      <w:szCs w:val="18"/>
      <w:lang w:eastAsia="en-US"/>
    </w:rPr>
  </w:style>
  <w:style w:type="paragraph" w:customStyle="1" w:styleId="References1">
    <w:name w:val="References"/>
    <w:basedOn w:val="Normal"/>
    <w:qFormat/>
    <w:rsid w:val="0045394A"/>
    <w:pPr>
      <w:spacing w:after="120"/>
      <w:ind w:left="709" w:hanging="709"/>
    </w:pPr>
    <w:rPr>
      <w:rFonts w:asciiTheme="minorHAnsi" w:hAnsiTheme="minorHAnsi" w:cs="Calibri"/>
      <w:noProof/>
    </w:rPr>
  </w:style>
  <w:style w:type="paragraph" w:customStyle="1" w:styleId="ReportReference">
    <w:name w:val="Report Reference"/>
    <w:basedOn w:val="Normal"/>
    <w:qFormat/>
    <w:rsid w:val="0045394A"/>
    <w:pPr>
      <w:spacing w:after="120"/>
      <w:ind w:left="709" w:hanging="709"/>
    </w:pPr>
    <w:rPr>
      <w:rFonts w:asciiTheme="minorHAnsi" w:hAnsiTheme="minorHAnsi" w:cs="Calibri"/>
      <w:noProof/>
    </w:rPr>
  </w:style>
  <w:style w:type="paragraph" w:customStyle="1" w:styleId="ARIERheader">
    <w:name w:val="ARIER header"/>
    <w:basedOn w:val="Header"/>
    <w:qFormat/>
    <w:rsid w:val="0045394A"/>
    <w:pPr>
      <w:jc w:val="center"/>
    </w:pPr>
    <w:rPr>
      <w:sz w:val="20"/>
      <w:szCs w:val="20"/>
    </w:rPr>
  </w:style>
  <w:style w:type="paragraph" w:customStyle="1" w:styleId="ARIERtitlepageauthors">
    <w:name w:val="ARIER_title_page_authors"/>
    <w:basedOn w:val="Titlepage2"/>
    <w:qFormat/>
    <w:rsid w:val="0045394A"/>
    <w:rPr>
      <w:rFonts w:asciiTheme="minorHAnsi" w:hAnsiTheme="minorHAnsi"/>
      <w:sz w:val="32"/>
    </w:rPr>
  </w:style>
  <w:style w:type="paragraph" w:customStyle="1" w:styleId="ARIERtitlepageaffiliations">
    <w:name w:val="ARIER_title_page_affiliations"/>
    <w:basedOn w:val="Titlepage3"/>
    <w:qFormat/>
    <w:rsid w:val="0045394A"/>
    <w:rPr>
      <w:rFonts w:asciiTheme="minorHAnsi" w:hAnsiTheme="minorHAnsi"/>
      <w:sz w:val="24"/>
    </w:rPr>
  </w:style>
  <w:style w:type="paragraph" w:customStyle="1" w:styleId="ARIERimprint">
    <w:name w:val="ARIER_imprint"/>
    <w:basedOn w:val="Normal"/>
    <w:qFormat/>
    <w:rsid w:val="0045394A"/>
    <w:pPr>
      <w:autoSpaceDE w:val="0"/>
      <w:autoSpaceDN w:val="0"/>
      <w:adjustRightInd w:val="0"/>
      <w:spacing w:after="360"/>
    </w:pPr>
    <w:rPr>
      <w:rFonts w:cs="Calibri"/>
      <w:color w:val="000000"/>
      <w:sz w:val="18"/>
      <w:szCs w:val="18"/>
    </w:rPr>
  </w:style>
  <w:style w:type="paragraph" w:customStyle="1" w:styleId="HA">
    <w:name w:val="_HA"/>
    <w:next w:val="Normal"/>
    <w:uiPriority w:val="99"/>
    <w:qFormat/>
    <w:rsid w:val="0045394A"/>
    <w:pPr>
      <w:spacing w:after="600" w:line="460" w:lineRule="atLeast"/>
      <w:outlineLvl w:val="0"/>
    </w:pPr>
    <w:rPr>
      <w:rFonts w:ascii="Calibri" w:hAnsi="Calibri" w:cs="Arial"/>
      <w:b/>
      <w:color w:val="228591"/>
      <w:sz w:val="32"/>
      <w:szCs w:val="32"/>
      <w:lang w:val="en-US" w:eastAsia="en-US"/>
    </w:rPr>
  </w:style>
  <w:style w:type="paragraph" w:customStyle="1" w:styleId="HB">
    <w:name w:val="_HB"/>
    <w:next w:val="Normal"/>
    <w:uiPriority w:val="2"/>
    <w:qFormat/>
    <w:rsid w:val="0045394A"/>
    <w:pPr>
      <w:spacing w:before="36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45394A"/>
    <w:pPr>
      <w:spacing w:before="140" w:after="57" w:line="220" w:lineRule="atLeast"/>
    </w:pPr>
    <w:rPr>
      <w:rFonts w:ascii="Calibri" w:hAnsi="Calibri" w:cs="Arial"/>
      <w:b/>
      <w:sz w:val="24"/>
      <w:szCs w:val="24"/>
      <w:lang w:eastAsia="en-US"/>
    </w:rPr>
  </w:style>
  <w:style w:type="paragraph" w:customStyle="1" w:styleId="TblBdy">
    <w:name w:val="_TblBdy"/>
    <w:uiPriority w:val="1"/>
    <w:qFormat/>
    <w:rsid w:val="0045394A"/>
    <w:pPr>
      <w:spacing w:before="80" w:after="60"/>
    </w:pPr>
    <w:rPr>
      <w:rFonts w:ascii="Calibri" w:hAnsi="Calibri" w:cs="Arial"/>
      <w:sz w:val="22"/>
      <w:szCs w:val="24"/>
      <w:lang w:eastAsia="en-US"/>
    </w:rPr>
  </w:style>
  <w:style w:type="paragraph" w:customStyle="1" w:styleId="Body2">
    <w:name w:val="_Body2"/>
    <w:basedOn w:val="Normal"/>
    <w:link w:val="Body2Char"/>
    <w:uiPriority w:val="9"/>
    <w:qFormat/>
    <w:rsid w:val="0045394A"/>
    <w:pPr>
      <w:spacing w:after="113" w:line="240" w:lineRule="atLeast"/>
    </w:pPr>
    <w:rPr>
      <w:rFonts w:cs="Arial"/>
      <w:szCs w:val="22"/>
    </w:rPr>
  </w:style>
  <w:style w:type="character" w:customStyle="1" w:styleId="Body2Char">
    <w:name w:val="_Body2 Char"/>
    <w:basedOn w:val="DefaultParagraphFont"/>
    <w:link w:val="Body2"/>
    <w:uiPriority w:val="9"/>
    <w:locked/>
    <w:rsid w:val="0045394A"/>
    <w:rPr>
      <w:rFonts w:ascii="Calibri" w:hAnsi="Calibri" w:cs="Arial"/>
      <w:sz w:val="22"/>
      <w:szCs w:val="22"/>
      <w:lang w:eastAsia="en-US"/>
    </w:rPr>
  </w:style>
  <w:style w:type="paragraph" w:customStyle="1" w:styleId="Default">
    <w:name w:val="Default"/>
    <w:uiPriority w:val="99"/>
    <w:rsid w:val="00C1618F"/>
    <w:pPr>
      <w:autoSpaceDE w:val="0"/>
      <w:autoSpaceDN w:val="0"/>
      <w:adjustRightInd w:val="0"/>
    </w:pPr>
    <w:rPr>
      <w:rFonts w:ascii="Tahoma" w:hAnsi="Tahoma" w:cs="Tahoma"/>
      <w:color w:val="000000"/>
      <w:sz w:val="24"/>
      <w:szCs w:val="24"/>
    </w:rPr>
  </w:style>
  <w:style w:type="numbering" w:styleId="ArticleSection">
    <w:name w:val="Outline List 3"/>
    <w:basedOn w:val="NoList"/>
    <w:uiPriority w:val="99"/>
    <w:semiHidden/>
    <w:unhideWhenUsed/>
    <w:rsid w:val="00BE69C5"/>
    <w:pPr>
      <w:numPr>
        <w:numId w:val="3"/>
      </w:numPr>
    </w:pPr>
  </w:style>
  <w:style w:type="numbering" w:styleId="1ai">
    <w:name w:val="Outline List 1"/>
    <w:basedOn w:val="NoList"/>
    <w:uiPriority w:val="99"/>
    <w:semiHidden/>
    <w:unhideWhenUsed/>
    <w:rsid w:val="00BE69C5"/>
    <w:pPr>
      <w:numPr>
        <w:numId w:val="2"/>
      </w:numPr>
    </w:pPr>
  </w:style>
  <w:style w:type="numbering" w:styleId="111111">
    <w:name w:val="Outline List 2"/>
    <w:basedOn w:val="NoList"/>
    <w:uiPriority w:val="99"/>
    <w:semiHidden/>
    <w:unhideWhenUsed/>
    <w:rsid w:val="00BE69C5"/>
    <w:pPr>
      <w:numPr>
        <w:numId w:val="1"/>
      </w:numPr>
    </w:pPr>
  </w:style>
  <w:style w:type="paragraph" w:customStyle="1" w:styleId="Caption-Table">
    <w:name w:val="Caption - Table"/>
    <w:basedOn w:val="Caption0"/>
    <w:next w:val="Normal"/>
    <w:qFormat/>
    <w:rsid w:val="0045394A"/>
    <w:pPr>
      <w:keepNext/>
      <w:keepLines/>
      <w:spacing w:before="200" w:after="120"/>
    </w:pPr>
    <w:rPr>
      <w:rFonts w:asciiTheme="minorHAnsi" w:hAnsiTheme="minorHAnsi"/>
      <w:color w:val="000000"/>
      <w:sz w:val="22"/>
      <w:szCs w:val="22"/>
    </w:rPr>
  </w:style>
  <w:style w:type="paragraph" w:customStyle="1" w:styleId="Caption-Figure">
    <w:name w:val="Caption - Figure"/>
    <w:basedOn w:val="Caption0"/>
    <w:next w:val="Normal"/>
    <w:qFormat/>
    <w:rsid w:val="0045394A"/>
    <w:pPr>
      <w:keepLines/>
      <w:spacing w:before="80" w:after="120"/>
    </w:pPr>
    <w:rPr>
      <w:rFonts w:asciiTheme="minorHAnsi" w:hAnsiTheme="minorHAnsi"/>
      <w:color w:val="auto"/>
      <w:sz w:val="22"/>
      <w:szCs w:val="22"/>
    </w:rPr>
  </w:style>
  <w:style w:type="paragraph" w:customStyle="1" w:styleId="bodynumbered">
    <w:name w:val="_body_numbered"/>
    <w:basedOn w:val="ListParagraph"/>
    <w:qFormat/>
    <w:rsid w:val="0045394A"/>
    <w:pPr>
      <w:numPr>
        <w:numId w:val="24"/>
      </w:numPr>
      <w:spacing w:after="113" w:line="240" w:lineRule="atLeast"/>
      <w:contextualSpacing w:val="0"/>
    </w:pPr>
    <w:rPr>
      <w:rFonts w:asciiTheme="minorHAnsi" w:hAnsiTheme="minorHAnsi"/>
      <w:szCs w:val="22"/>
    </w:rPr>
  </w:style>
  <w:style w:type="paragraph" w:customStyle="1" w:styleId="Bullettedbody">
    <w:name w:val="Bulletted body"/>
    <w:basedOn w:val="Body2"/>
    <w:qFormat/>
    <w:rsid w:val="0045394A"/>
    <w:pPr>
      <w:spacing w:before="113"/>
    </w:pPr>
  </w:style>
  <w:style w:type="table" w:styleId="LightList-Accent3">
    <w:name w:val="Light List Accent 3"/>
    <w:basedOn w:val="TableNormal"/>
    <w:uiPriority w:val="61"/>
    <w:rsid w:val="008E4351"/>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8E4351"/>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DefaultParagraphFont"/>
    <w:rsid w:val="008E4351"/>
  </w:style>
  <w:style w:type="paragraph" w:customStyle="1" w:styleId="ARIERTableFootnotes">
    <w:name w:val="ARIER Table Footnotes"/>
    <w:basedOn w:val="Normal"/>
    <w:qFormat/>
    <w:rsid w:val="005445B5"/>
    <w:rPr>
      <w:rFonts w:asciiTheme="minorHAnsi" w:hAnsiTheme="minorHAnsi" w:cs="Tahoma"/>
      <w:sz w:val="18"/>
      <w:szCs w:val="18"/>
    </w:rPr>
  </w:style>
  <w:style w:type="character" w:customStyle="1" w:styleId="valuetext1">
    <w:name w:val="valuetext1"/>
    <w:basedOn w:val="DefaultParagraphFont"/>
    <w:rsid w:val="00A33C89"/>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semiHidden="1" w:uiPriority="39" w:unhideWhenUsed="1"/>
    <w:lsdException w:name="toc 2" w:semiHidden="1" w:uiPriority="39" w:unhideWhenUsed="1"/>
    <w:lsdException w:name="toc 3" w:semiHidden="1" w:uiPriority="39" w:unhideWhenUsed="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locked="1" w:uiPriority="0"/>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94A"/>
    <w:rPr>
      <w:rFonts w:ascii="Calibri" w:hAnsi="Calibri"/>
      <w:sz w:val="22"/>
      <w:szCs w:val="24"/>
      <w:lang w:eastAsia="en-US"/>
    </w:rPr>
  </w:style>
  <w:style w:type="paragraph" w:styleId="Heading1">
    <w:name w:val="heading 1"/>
    <w:basedOn w:val="ARIERHA"/>
    <w:next w:val="Normal"/>
    <w:link w:val="Heading1Char"/>
    <w:qFormat/>
    <w:rsid w:val="0045394A"/>
    <w:rPr>
      <w:rFonts w:ascii="Arial" w:hAnsi="Arial"/>
      <w:bCs/>
      <w:kern w:val="32"/>
      <w:lang w:val="en-AU"/>
    </w:rPr>
  </w:style>
  <w:style w:type="paragraph" w:styleId="Heading2">
    <w:name w:val="heading 2"/>
    <w:basedOn w:val="Normal"/>
    <w:next w:val="Normal"/>
    <w:link w:val="Heading2Char"/>
    <w:qFormat/>
    <w:rsid w:val="0045394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394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394A"/>
    <w:pPr>
      <w:keepNext/>
      <w:spacing w:before="240" w:after="60"/>
      <w:outlineLvl w:val="3"/>
    </w:pPr>
    <w:rPr>
      <w:b/>
      <w:bCs/>
      <w:sz w:val="28"/>
      <w:szCs w:val="28"/>
    </w:rPr>
  </w:style>
  <w:style w:type="paragraph" w:styleId="Heading5">
    <w:name w:val="heading 5"/>
    <w:aliases w:val="- Title"/>
    <w:basedOn w:val="Normal"/>
    <w:next w:val="Normal"/>
    <w:link w:val="Heading5Char"/>
    <w:qFormat/>
    <w:rsid w:val="0045394A"/>
    <w:pPr>
      <w:spacing w:before="240" w:after="60"/>
      <w:outlineLvl w:val="4"/>
    </w:pPr>
    <w:rPr>
      <w:b/>
      <w:bCs/>
      <w:i/>
      <w:iCs/>
      <w:sz w:val="26"/>
      <w:szCs w:val="26"/>
    </w:rPr>
  </w:style>
  <w:style w:type="paragraph" w:styleId="Heading6">
    <w:name w:val="heading 6"/>
    <w:aliases w:val="App 2"/>
    <w:basedOn w:val="Normal"/>
    <w:next w:val="Normal"/>
    <w:link w:val="Heading6Char"/>
    <w:qFormat/>
    <w:rsid w:val="0045394A"/>
    <w:pPr>
      <w:spacing w:before="240" w:after="60"/>
      <w:outlineLvl w:val="5"/>
    </w:pPr>
    <w:rPr>
      <w:b/>
      <w:bCs/>
      <w:szCs w:val="22"/>
    </w:rPr>
  </w:style>
  <w:style w:type="paragraph" w:styleId="Heading7">
    <w:name w:val="heading 7"/>
    <w:aliases w:val="App 3"/>
    <w:basedOn w:val="Normal"/>
    <w:next w:val="Normal"/>
    <w:link w:val="Heading7Char"/>
    <w:qFormat/>
    <w:rsid w:val="0045394A"/>
    <w:pPr>
      <w:spacing w:before="240" w:after="60"/>
      <w:outlineLvl w:val="6"/>
    </w:pPr>
  </w:style>
  <w:style w:type="paragraph" w:styleId="Heading8">
    <w:name w:val="heading 8"/>
    <w:aliases w:val="App 4"/>
    <w:basedOn w:val="Normal"/>
    <w:next w:val="Normal"/>
    <w:link w:val="Heading8Char"/>
    <w:qFormat/>
    <w:rsid w:val="0045394A"/>
    <w:pPr>
      <w:spacing w:before="240" w:after="60"/>
      <w:outlineLvl w:val="7"/>
    </w:pPr>
    <w:rPr>
      <w:i/>
      <w:iCs/>
    </w:rPr>
  </w:style>
  <w:style w:type="paragraph" w:styleId="Heading9">
    <w:name w:val="heading 9"/>
    <w:aliases w:val="ARIER_Inst_address"/>
    <w:basedOn w:val="Normal"/>
    <w:next w:val="Normal"/>
    <w:link w:val="Heading9Char"/>
    <w:qFormat/>
    <w:rsid w:val="0045394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94A"/>
    <w:rPr>
      <w:rFonts w:ascii="Arial" w:hAnsi="Arial" w:cs="Arial"/>
      <w:b/>
      <w:bCs/>
      <w:color w:val="228591"/>
      <w:kern w:val="32"/>
      <w:sz w:val="32"/>
      <w:szCs w:val="32"/>
      <w:lang w:eastAsia="en-US"/>
    </w:rPr>
  </w:style>
  <w:style w:type="character" w:customStyle="1" w:styleId="Heading2Char">
    <w:name w:val="Heading 2 Char"/>
    <w:basedOn w:val="DefaultParagraphFont"/>
    <w:link w:val="Heading2"/>
    <w:locked/>
    <w:rsid w:val="0045394A"/>
    <w:rPr>
      <w:rFonts w:ascii="Arial" w:hAnsi="Arial" w:cs="Arial"/>
      <w:b/>
      <w:bCs/>
      <w:i/>
      <w:iCs/>
      <w:sz w:val="28"/>
      <w:szCs w:val="28"/>
      <w:lang w:eastAsia="en-US"/>
    </w:rPr>
  </w:style>
  <w:style w:type="character" w:customStyle="1" w:styleId="Heading3Char">
    <w:name w:val="Heading 3 Char"/>
    <w:basedOn w:val="DefaultParagraphFont"/>
    <w:link w:val="Heading3"/>
    <w:locked/>
    <w:rsid w:val="0045394A"/>
    <w:rPr>
      <w:rFonts w:ascii="Arial" w:hAnsi="Arial" w:cs="Arial"/>
      <w:b/>
      <w:bCs/>
      <w:sz w:val="26"/>
      <w:szCs w:val="26"/>
      <w:lang w:eastAsia="en-US"/>
    </w:rPr>
  </w:style>
  <w:style w:type="character" w:customStyle="1" w:styleId="Heading4Char">
    <w:name w:val="Heading 4 Char"/>
    <w:link w:val="Heading4"/>
    <w:locked/>
    <w:rsid w:val="0045394A"/>
    <w:rPr>
      <w:rFonts w:ascii="Calibri" w:hAnsi="Calibri"/>
      <w:b/>
      <w:bCs/>
      <w:sz w:val="28"/>
      <w:szCs w:val="28"/>
      <w:lang w:eastAsia="en-US"/>
    </w:rPr>
  </w:style>
  <w:style w:type="character" w:customStyle="1" w:styleId="Heading5Char">
    <w:name w:val="Heading 5 Char"/>
    <w:aliases w:val="- Title Char"/>
    <w:link w:val="Heading5"/>
    <w:locked/>
    <w:rsid w:val="0045394A"/>
    <w:rPr>
      <w:rFonts w:ascii="Calibri" w:hAnsi="Calibri"/>
      <w:b/>
      <w:bCs/>
      <w:i/>
      <w:iCs/>
      <w:sz w:val="26"/>
      <w:szCs w:val="26"/>
      <w:lang w:eastAsia="en-US"/>
    </w:rPr>
  </w:style>
  <w:style w:type="character" w:customStyle="1" w:styleId="Heading6Char">
    <w:name w:val="Heading 6 Char"/>
    <w:aliases w:val="App 2 Char"/>
    <w:basedOn w:val="DefaultParagraphFont"/>
    <w:link w:val="Heading6"/>
    <w:locked/>
    <w:rsid w:val="0045394A"/>
    <w:rPr>
      <w:rFonts w:ascii="Calibri" w:hAnsi="Calibri"/>
      <w:b/>
      <w:bCs/>
      <w:sz w:val="22"/>
      <w:szCs w:val="22"/>
      <w:lang w:eastAsia="en-US"/>
    </w:rPr>
  </w:style>
  <w:style w:type="character" w:customStyle="1" w:styleId="Heading7Char">
    <w:name w:val="Heading 7 Char"/>
    <w:aliases w:val="App 3 Char"/>
    <w:basedOn w:val="DefaultParagraphFont"/>
    <w:link w:val="Heading7"/>
    <w:locked/>
    <w:rsid w:val="0045394A"/>
    <w:rPr>
      <w:rFonts w:ascii="Calibri" w:hAnsi="Calibri"/>
      <w:sz w:val="22"/>
      <w:szCs w:val="24"/>
      <w:lang w:eastAsia="en-US"/>
    </w:rPr>
  </w:style>
  <w:style w:type="character" w:customStyle="1" w:styleId="Heading8Char">
    <w:name w:val="Heading 8 Char"/>
    <w:aliases w:val="App 4 Char"/>
    <w:basedOn w:val="DefaultParagraphFont"/>
    <w:link w:val="Heading8"/>
    <w:locked/>
    <w:rsid w:val="0045394A"/>
    <w:rPr>
      <w:rFonts w:ascii="Calibri" w:hAnsi="Calibri"/>
      <w:i/>
      <w:iCs/>
      <w:sz w:val="22"/>
      <w:szCs w:val="24"/>
      <w:lang w:eastAsia="en-US"/>
    </w:rPr>
  </w:style>
  <w:style w:type="character" w:customStyle="1" w:styleId="Heading9Char">
    <w:name w:val="Heading 9 Char"/>
    <w:aliases w:val="ARIER_Inst_address Char"/>
    <w:basedOn w:val="DefaultParagraphFont"/>
    <w:link w:val="Heading9"/>
    <w:locked/>
    <w:rsid w:val="0045394A"/>
    <w:rPr>
      <w:rFonts w:ascii="Arial" w:hAnsi="Arial" w:cs="Arial"/>
      <w:sz w:val="22"/>
      <w:szCs w:val="22"/>
      <w:lang w:eastAsia="en-US"/>
    </w:rPr>
  </w:style>
  <w:style w:type="paragraph" w:customStyle="1" w:styleId="CertHFWhite">
    <w:name w:val="_CertHFWhite"/>
    <w:uiPriority w:val="99"/>
    <w:semiHidden/>
    <w:rsid w:val="005211F6"/>
    <w:pPr>
      <w:spacing w:line="400" w:lineRule="atLeast"/>
    </w:pPr>
    <w:rPr>
      <w:rFonts w:ascii="Arial" w:hAnsi="Arial" w:cs="Arial"/>
      <w:color w:val="FFFFFF"/>
      <w:sz w:val="28"/>
      <w:lang w:eastAsia="en-US"/>
    </w:rPr>
  </w:style>
  <w:style w:type="paragraph" w:customStyle="1" w:styleId="Bullet2">
    <w:name w:val="_Bullet2"/>
    <w:basedOn w:val="Bullet"/>
    <w:qFormat/>
    <w:rsid w:val="0045394A"/>
    <w:pPr>
      <w:numPr>
        <w:ilvl w:val="1"/>
        <w:numId w:val="21"/>
      </w:numPr>
      <w:tabs>
        <w:tab w:val="clear" w:pos="170"/>
      </w:tabs>
    </w:pPr>
  </w:style>
  <w:style w:type="paragraph" w:styleId="Header">
    <w:name w:val="header"/>
    <w:basedOn w:val="Normal"/>
    <w:link w:val="HeaderChar"/>
    <w:uiPriority w:val="99"/>
    <w:rsid w:val="00C1618F"/>
    <w:pPr>
      <w:tabs>
        <w:tab w:val="center" w:pos="4320"/>
        <w:tab w:val="right" w:pos="8640"/>
      </w:tabs>
    </w:pPr>
  </w:style>
  <w:style w:type="character" w:customStyle="1" w:styleId="HeaderChar">
    <w:name w:val="Header Char"/>
    <w:basedOn w:val="DefaultParagraphFont"/>
    <w:link w:val="Header"/>
    <w:uiPriority w:val="99"/>
    <w:locked/>
    <w:rsid w:val="00C1618F"/>
    <w:rPr>
      <w:rFonts w:ascii="Calibri" w:hAnsi="Calibri"/>
      <w:sz w:val="24"/>
      <w:lang w:eastAsia="en-US"/>
    </w:rPr>
  </w:style>
  <w:style w:type="paragraph" w:styleId="Footer">
    <w:name w:val="footer"/>
    <w:basedOn w:val="Normal"/>
    <w:link w:val="FooterChar"/>
    <w:uiPriority w:val="99"/>
    <w:rsid w:val="00C1618F"/>
    <w:pPr>
      <w:tabs>
        <w:tab w:val="center" w:pos="4320"/>
        <w:tab w:val="right" w:pos="8640"/>
      </w:tabs>
    </w:pPr>
  </w:style>
  <w:style w:type="character" w:customStyle="1" w:styleId="FooterChar">
    <w:name w:val="Footer Char"/>
    <w:basedOn w:val="DefaultParagraphFont"/>
    <w:link w:val="Footer"/>
    <w:uiPriority w:val="99"/>
    <w:locked/>
    <w:rsid w:val="00C1618F"/>
    <w:rPr>
      <w:rFonts w:ascii="Calibri" w:hAnsi="Calibri"/>
      <w:sz w:val="24"/>
      <w:lang w:eastAsia="en-US"/>
    </w:rPr>
  </w:style>
  <w:style w:type="paragraph" w:customStyle="1" w:styleId="Bullet">
    <w:name w:val="_Bullet"/>
    <w:link w:val="BulletChar"/>
    <w:uiPriority w:val="99"/>
    <w:qFormat/>
    <w:rsid w:val="0045394A"/>
    <w:pPr>
      <w:tabs>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uiPriority w:val="99"/>
    <w:locked/>
    <w:rsid w:val="0045394A"/>
    <w:rPr>
      <w:rFonts w:ascii="Calibri" w:hAnsi="Calibri" w:cs="Arial"/>
      <w:sz w:val="22"/>
      <w:szCs w:val="24"/>
      <w:lang w:eastAsia="en-US"/>
    </w:rPr>
  </w:style>
  <w:style w:type="paragraph" w:customStyle="1" w:styleId="Caption">
    <w:name w:val="_Caption"/>
    <w:qFormat/>
    <w:rsid w:val="0045394A"/>
    <w:pPr>
      <w:spacing w:before="120" w:after="120" w:line="170" w:lineRule="atLeast"/>
    </w:pPr>
    <w:rPr>
      <w:rFonts w:ascii="Calibri" w:hAnsi="Calibri" w:cs="Arial"/>
      <w:b/>
      <w:color w:val="404040"/>
      <w:lang w:eastAsia="en-US"/>
    </w:rPr>
  </w:style>
  <w:style w:type="paragraph" w:customStyle="1" w:styleId="CertHA">
    <w:name w:val="_CertHA"/>
    <w:uiPriority w:val="99"/>
    <w:semiHidden/>
    <w:rsid w:val="00801A56"/>
    <w:pPr>
      <w:spacing w:line="1172" w:lineRule="atLeast"/>
    </w:pPr>
    <w:rPr>
      <w:rFonts w:ascii="Arial" w:hAnsi="Arial" w:cs="Arial"/>
      <w:color w:val="F58426"/>
      <w:sz w:val="96"/>
      <w:lang w:eastAsia="en-US"/>
    </w:rPr>
  </w:style>
  <w:style w:type="paragraph" w:customStyle="1" w:styleId="CertHAWhite">
    <w:name w:val="_CertHAWhite"/>
    <w:uiPriority w:val="99"/>
    <w:semiHidden/>
    <w:rsid w:val="004578FA"/>
    <w:pPr>
      <w:spacing w:line="1172" w:lineRule="exact"/>
    </w:pPr>
    <w:rPr>
      <w:rFonts w:ascii="Arial" w:hAnsi="Arial" w:cs="Arial"/>
      <w:color w:val="FFFFFF"/>
      <w:sz w:val="96"/>
      <w:lang w:eastAsia="en-US"/>
    </w:rPr>
  </w:style>
  <w:style w:type="paragraph" w:customStyle="1" w:styleId="CertHB">
    <w:name w:val="_CertHB"/>
    <w:uiPriority w:val="99"/>
    <w:semiHidden/>
    <w:rsid w:val="00801A56"/>
    <w:pPr>
      <w:spacing w:line="720" w:lineRule="atLeast"/>
    </w:pPr>
    <w:rPr>
      <w:rFonts w:ascii="Arial" w:hAnsi="Arial" w:cs="Arial"/>
      <w:color w:val="F58426"/>
      <w:sz w:val="72"/>
      <w:lang w:eastAsia="en-US"/>
    </w:rPr>
  </w:style>
  <w:style w:type="paragraph" w:customStyle="1" w:styleId="CertHBWhite">
    <w:name w:val="_CertHBWhite"/>
    <w:uiPriority w:val="99"/>
    <w:semiHidden/>
    <w:rsid w:val="00F101D6"/>
    <w:pPr>
      <w:spacing w:line="720" w:lineRule="atLeast"/>
    </w:pPr>
    <w:rPr>
      <w:rFonts w:ascii="Arial" w:hAnsi="Arial" w:cs="Arial"/>
      <w:color w:val="FFFFFF"/>
      <w:sz w:val="72"/>
      <w:lang w:eastAsia="en-US"/>
    </w:rPr>
  </w:style>
  <w:style w:type="paragraph" w:customStyle="1" w:styleId="CertHC">
    <w:name w:val="_CertHC"/>
    <w:link w:val="CertHCChar"/>
    <w:uiPriority w:val="99"/>
    <w:semiHidden/>
    <w:rsid w:val="00801A56"/>
    <w:pPr>
      <w:spacing w:line="600" w:lineRule="atLeast"/>
    </w:pPr>
    <w:rPr>
      <w:rFonts w:ascii="Arial" w:hAnsi="Arial"/>
      <w:color w:val="F58426"/>
      <w:sz w:val="52"/>
      <w:szCs w:val="24"/>
      <w:lang w:eastAsia="en-US"/>
    </w:rPr>
  </w:style>
  <w:style w:type="character" w:customStyle="1" w:styleId="CertHCChar">
    <w:name w:val="_CertHC Char"/>
    <w:link w:val="CertHC"/>
    <w:uiPriority w:val="99"/>
    <w:semiHidden/>
    <w:locked/>
    <w:rsid w:val="00801A56"/>
    <w:rPr>
      <w:rFonts w:ascii="Arial" w:hAnsi="Arial"/>
      <w:color w:val="F58426"/>
      <w:sz w:val="24"/>
      <w:lang w:eastAsia="en-US"/>
    </w:rPr>
  </w:style>
  <w:style w:type="paragraph" w:customStyle="1" w:styleId="CertHCWhite">
    <w:name w:val="_CertHCWhite"/>
    <w:uiPriority w:val="99"/>
    <w:semiHidden/>
    <w:rsid w:val="004578FA"/>
    <w:pPr>
      <w:spacing w:line="600" w:lineRule="atLeast"/>
    </w:pPr>
    <w:rPr>
      <w:rFonts w:ascii="Arial" w:hAnsi="Arial" w:cs="Arial"/>
      <w:color w:val="FFFFFF"/>
      <w:sz w:val="52"/>
      <w:lang w:eastAsia="en-US"/>
    </w:rPr>
  </w:style>
  <w:style w:type="paragraph" w:customStyle="1" w:styleId="CertHD">
    <w:name w:val="_CertHD"/>
    <w:link w:val="CertHDChar"/>
    <w:uiPriority w:val="99"/>
    <w:semiHidden/>
    <w:rsid w:val="00801A56"/>
    <w:pPr>
      <w:spacing w:line="440" w:lineRule="atLeast"/>
    </w:pPr>
    <w:rPr>
      <w:rFonts w:ascii="Arial" w:hAnsi="Arial"/>
      <w:color w:val="F58426"/>
      <w:sz w:val="36"/>
      <w:szCs w:val="24"/>
      <w:lang w:eastAsia="en-US"/>
    </w:rPr>
  </w:style>
  <w:style w:type="character" w:customStyle="1" w:styleId="CertHDChar">
    <w:name w:val="_CertHD Char"/>
    <w:link w:val="CertHD"/>
    <w:uiPriority w:val="99"/>
    <w:semiHidden/>
    <w:locked/>
    <w:rsid w:val="00801A56"/>
    <w:rPr>
      <w:rFonts w:ascii="Arial" w:hAnsi="Arial"/>
      <w:color w:val="F58426"/>
      <w:sz w:val="24"/>
      <w:lang w:eastAsia="en-US"/>
    </w:rPr>
  </w:style>
  <w:style w:type="paragraph" w:customStyle="1" w:styleId="CertHDWhite">
    <w:name w:val="_CertHDWhite"/>
    <w:uiPriority w:val="99"/>
    <w:semiHidden/>
    <w:rsid w:val="004578FA"/>
    <w:pPr>
      <w:spacing w:line="440" w:lineRule="atLeast"/>
    </w:pPr>
    <w:rPr>
      <w:rFonts w:ascii="Arial" w:hAnsi="Arial" w:cs="Arial"/>
      <w:color w:val="FFFFFF"/>
      <w:sz w:val="36"/>
      <w:lang w:eastAsia="en-US"/>
    </w:rPr>
  </w:style>
  <w:style w:type="paragraph" w:customStyle="1" w:styleId="CertHE">
    <w:name w:val="_CertHE"/>
    <w:link w:val="CertHEChar"/>
    <w:uiPriority w:val="99"/>
    <w:semiHidden/>
    <w:rsid w:val="00801A56"/>
    <w:pPr>
      <w:spacing w:line="520" w:lineRule="atLeast"/>
    </w:pPr>
    <w:rPr>
      <w:rFonts w:ascii="Arial" w:hAnsi="Arial"/>
      <w:color w:val="F58426"/>
      <w:sz w:val="32"/>
      <w:szCs w:val="24"/>
      <w:lang w:eastAsia="en-US"/>
    </w:rPr>
  </w:style>
  <w:style w:type="character" w:customStyle="1" w:styleId="CertHEChar">
    <w:name w:val="_CertHE Char"/>
    <w:link w:val="CertHE"/>
    <w:uiPriority w:val="99"/>
    <w:semiHidden/>
    <w:locked/>
    <w:rsid w:val="00801A56"/>
    <w:rPr>
      <w:rFonts w:ascii="Arial" w:hAnsi="Arial"/>
      <w:color w:val="F58426"/>
      <w:sz w:val="24"/>
      <w:lang w:eastAsia="en-US"/>
    </w:rPr>
  </w:style>
  <w:style w:type="paragraph" w:customStyle="1" w:styleId="CertHEWhite">
    <w:name w:val="_CertHEWhite"/>
    <w:uiPriority w:val="99"/>
    <w:semiHidden/>
    <w:rsid w:val="004578FA"/>
    <w:pPr>
      <w:spacing w:line="520" w:lineRule="atLeast"/>
    </w:pPr>
    <w:rPr>
      <w:rFonts w:ascii="Arial" w:hAnsi="Arial" w:cs="Arial"/>
      <w:color w:val="FFFFFF"/>
      <w:sz w:val="32"/>
      <w:lang w:eastAsia="en-US"/>
    </w:rPr>
  </w:style>
  <w:style w:type="paragraph" w:customStyle="1" w:styleId="CertYr">
    <w:name w:val="_CertYr"/>
    <w:uiPriority w:val="99"/>
    <w:semiHidden/>
    <w:rsid w:val="00801A56"/>
    <w:pPr>
      <w:spacing w:line="1440" w:lineRule="atLeast"/>
    </w:pPr>
    <w:rPr>
      <w:rFonts w:ascii="Arial" w:hAnsi="Arial" w:cs="Arial"/>
      <w:b/>
      <w:color w:val="F58426"/>
      <w:sz w:val="124"/>
      <w:lang w:eastAsia="en-US"/>
    </w:rPr>
  </w:style>
  <w:style w:type="paragraph" w:styleId="BalloonText">
    <w:name w:val="Balloon Text"/>
    <w:basedOn w:val="Normal"/>
    <w:link w:val="BalloonTextChar"/>
    <w:uiPriority w:val="99"/>
    <w:semiHidden/>
    <w:rsid w:val="00E90924"/>
    <w:rPr>
      <w:rFonts w:ascii="Tahoma" w:hAnsi="Tahoma"/>
      <w:sz w:val="16"/>
      <w:szCs w:val="16"/>
    </w:rPr>
  </w:style>
  <w:style w:type="character" w:customStyle="1" w:styleId="BalloonTextChar">
    <w:name w:val="Balloon Text Char"/>
    <w:basedOn w:val="DefaultParagraphFont"/>
    <w:link w:val="BalloonText"/>
    <w:uiPriority w:val="99"/>
    <w:semiHidden/>
    <w:locked/>
    <w:rsid w:val="00DC1725"/>
    <w:rPr>
      <w:rFonts w:ascii="Tahoma" w:hAnsi="Tahoma"/>
      <w:sz w:val="16"/>
      <w:lang w:eastAsia="en-US"/>
    </w:rPr>
  </w:style>
  <w:style w:type="paragraph" w:customStyle="1" w:styleId="ARIERHA">
    <w:name w:val="ARIER_HA"/>
    <w:next w:val="Normal"/>
    <w:uiPriority w:val="99"/>
    <w:qFormat/>
    <w:rsid w:val="0045394A"/>
    <w:pPr>
      <w:spacing w:after="600" w:line="460" w:lineRule="atLeast"/>
      <w:outlineLvl w:val="0"/>
    </w:pPr>
    <w:rPr>
      <w:rFonts w:ascii="Calibri" w:hAnsi="Calibri" w:cs="Arial"/>
      <w:b/>
      <w:color w:val="228591"/>
      <w:sz w:val="32"/>
      <w:szCs w:val="32"/>
      <w:lang w:val="en-US" w:eastAsia="en-US"/>
    </w:rPr>
  </w:style>
  <w:style w:type="paragraph" w:customStyle="1" w:styleId="ARIERHB">
    <w:name w:val="ARIER_HB"/>
    <w:next w:val="Normal"/>
    <w:uiPriority w:val="99"/>
    <w:qFormat/>
    <w:rsid w:val="0045394A"/>
    <w:pPr>
      <w:spacing w:before="360" w:after="113" w:line="300" w:lineRule="atLeast"/>
      <w:outlineLvl w:val="0"/>
    </w:pPr>
    <w:rPr>
      <w:rFonts w:ascii="Calibri" w:hAnsi="Calibri" w:cs="Arial"/>
      <w:b/>
      <w:color w:val="228591"/>
      <w:sz w:val="28"/>
      <w:szCs w:val="24"/>
      <w:lang w:eastAsia="en-US"/>
    </w:rPr>
  </w:style>
  <w:style w:type="paragraph" w:customStyle="1" w:styleId="ARIERHC">
    <w:name w:val="ARIER_HC"/>
    <w:next w:val="Normal"/>
    <w:uiPriority w:val="2"/>
    <w:qFormat/>
    <w:rsid w:val="0045394A"/>
    <w:pPr>
      <w:spacing w:before="140" w:after="57" w:line="220" w:lineRule="atLeast"/>
    </w:pPr>
    <w:rPr>
      <w:rFonts w:ascii="Calibri" w:hAnsi="Calibri" w:cs="Arial"/>
      <w:b/>
      <w:sz w:val="24"/>
      <w:szCs w:val="24"/>
      <w:lang w:eastAsia="en-US"/>
    </w:rPr>
  </w:style>
  <w:style w:type="paragraph" w:customStyle="1" w:styleId="ARIERHD">
    <w:name w:val="ARIER_HD"/>
    <w:next w:val="Normal"/>
    <w:uiPriority w:val="2"/>
    <w:qFormat/>
    <w:rsid w:val="0045394A"/>
    <w:pPr>
      <w:spacing w:before="57" w:after="57" w:line="220" w:lineRule="atLeast"/>
    </w:pPr>
    <w:rPr>
      <w:rFonts w:ascii="Calibri" w:hAnsi="Calibri" w:cs="Arial"/>
      <w:b/>
      <w:i/>
      <w:sz w:val="22"/>
      <w:szCs w:val="24"/>
      <w:lang w:eastAsia="en-US"/>
    </w:rPr>
  </w:style>
  <w:style w:type="paragraph" w:customStyle="1" w:styleId="Pullout">
    <w:name w:val="_Pullout"/>
    <w:uiPriority w:val="99"/>
    <w:rsid w:val="00C1618F"/>
    <w:pPr>
      <w:spacing w:before="85" w:after="170" w:line="300" w:lineRule="atLeast"/>
    </w:pPr>
    <w:rPr>
      <w:rFonts w:ascii="Calibri" w:hAnsi="Calibri" w:cs="Arial"/>
      <w:color w:val="228591"/>
      <w:lang w:eastAsia="en-US"/>
    </w:rPr>
  </w:style>
  <w:style w:type="paragraph" w:customStyle="1" w:styleId="TblBllt">
    <w:name w:val="_TblBllt"/>
    <w:basedOn w:val="ARIERTblBdy"/>
    <w:uiPriority w:val="1"/>
    <w:qFormat/>
    <w:rsid w:val="0045394A"/>
    <w:pPr>
      <w:numPr>
        <w:numId w:val="22"/>
      </w:numPr>
    </w:pPr>
  </w:style>
  <w:style w:type="paragraph" w:customStyle="1" w:styleId="ARIERTblBdy">
    <w:name w:val="ARIER_TblBdy"/>
    <w:uiPriority w:val="1"/>
    <w:qFormat/>
    <w:rsid w:val="0045394A"/>
    <w:pPr>
      <w:spacing w:before="80" w:after="60"/>
    </w:pPr>
    <w:rPr>
      <w:rFonts w:ascii="Calibri" w:hAnsi="Calibri" w:cs="Arial"/>
      <w:sz w:val="22"/>
      <w:szCs w:val="24"/>
      <w:lang w:eastAsia="en-US"/>
    </w:rPr>
  </w:style>
  <w:style w:type="paragraph" w:customStyle="1" w:styleId="TblHd">
    <w:name w:val="_TblHd"/>
    <w:qFormat/>
    <w:rsid w:val="0045394A"/>
    <w:pPr>
      <w:spacing w:before="60" w:after="60" w:line="230" w:lineRule="atLeast"/>
    </w:pPr>
    <w:rPr>
      <w:rFonts w:ascii="Calibri" w:hAnsi="Calibri" w:cs="Arial"/>
      <w:b/>
      <w:sz w:val="22"/>
      <w:szCs w:val="24"/>
      <w:lang w:eastAsia="en-US"/>
    </w:rPr>
  </w:style>
  <w:style w:type="paragraph" w:styleId="BlockText">
    <w:name w:val="Block Text"/>
    <w:basedOn w:val="Normal"/>
    <w:uiPriority w:val="99"/>
    <w:semiHidden/>
    <w:rsid w:val="004578FA"/>
    <w:pPr>
      <w:spacing w:after="120"/>
      <w:ind w:left="1440" w:right="1440"/>
    </w:pPr>
  </w:style>
  <w:style w:type="paragraph" w:styleId="BodyText">
    <w:name w:val="Body Text"/>
    <w:basedOn w:val="Normal"/>
    <w:link w:val="BodyTextChar"/>
    <w:uiPriority w:val="99"/>
    <w:rsid w:val="00C1618F"/>
    <w:pPr>
      <w:spacing w:after="120"/>
    </w:pPr>
  </w:style>
  <w:style w:type="character" w:customStyle="1" w:styleId="BodyTextChar">
    <w:name w:val="Body Text Char"/>
    <w:basedOn w:val="DefaultParagraphFont"/>
    <w:link w:val="BodyText"/>
    <w:uiPriority w:val="99"/>
    <w:locked/>
    <w:rsid w:val="00E90924"/>
    <w:rPr>
      <w:rFonts w:ascii="Calibri" w:hAnsi="Calibri"/>
      <w:sz w:val="24"/>
      <w:lang w:eastAsia="en-US"/>
    </w:rPr>
  </w:style>
  <w:style w:type="paragraph" w:styleId="BodyText2">
    <w:name w:val="Body Text 2"/>
    <w:basedOn w:val="Normal"/>
    <w:link w:val="BodyText2Char"/>
    <w:uiPriority w:val="99"/>
    <w:semiHidden/>
    <w:rsid w:val="004578FA"/>
    <w:pPr>
      <w:spacing w:after="120" w:line="480" w:lineRule="auto"/>
    </w:pPr>
  </w:style>
  <w:style w:type="character" w:customStyle="1" w:styleId="BodyText2Char">
    <w:name w:val="Body Text 2 Char"/>
    <w:basedOn w:val="DefaultParagraphFont"/>
    <w:link w:val="BodyText2"/>
    <w:uiPriority w:val="99"/>
    <w:semiHidden/>
    <w:locked/>
    <w:rsid w:val="00C1618F"/>
    <w:rPr>
      <w:rFonts w:ascii="Calibri" w:hAnsi="Calibri"/>
      <w:sz w:val="24"/>
      <w:lang w:eastAsia="en-US"/>
    </w:rPr>
  </w:style>
  <w:style w:type="paragraph" w:styleId="BodyText3">
    <w:name w:val="Body Text 3"/>
    <w:basedOn w:val="Normal"/>
    <w:link w:val="BodyText3Char"/>
    <w:uiPriority w:val="99"/>
    <w:semiHidden/>
    <w:rsid w:val="004578FA"/>
    <w:pPr>
      <w:spacing w:after="120"/>
    </w:pPr>
    <w:rPr>
      <w:sz w:val="16"/>
      <w:szCs w:val="16"/>
    </w:rPr>
  </w:style>
  <w:style w:type="character" w:customStyle="1" w:styleId="BodyText3Char">
    <w:name w:val="Body Text 3 Char"/>
    <w:basedOn w:val="DefaultParagraphFont"/>
    <w:link w:val="BodyText3"/>
    <w:uiPriority w:val="99"/>
    <w:semiHidden/>
    <w:locked/>
    <w:rsid w:val="00C1618F"/>
    <w:rPr>
      <w:rFonts w:ascii="Calibri" w:hAnsi="Calibri"/>
      <w:sz w:val="16"/>
      <w:lang w:eastAsia="en-US"/>
    </w:rPr>
  </w:style>
  <w:style w:type="paragraph" w:styleId="BodyTextFirstIndent">
    <w:name w:val="Body Text First Indent"/>
    <w:basedOn w:val="BodyText"/>
    <w:link w:val="BodyTextFirstIndentChar"/>
    <w:uiPriority w:val="99"/>
    <w:semiHidden/>
    <w:rsid w:val="004578FA"/>
    <w:pPr>
      <w:ind w:firstLine="210"/>
    </w:pPr>
  </w:style>
  <w:style w:type="character" w:customStyle="1" w:styleId="BodyTextFirstIndentChar">
    <w:name w:val="Body Text First Indent Char"/>
    <w:basedOn w:val="BodyTextChar"/>
    <w:link w:val="BodyTextFirstIndent"/>
    <w:uiPriority w:val="99"/>
    <w:semiHidden/>
    <w:locked/>
    <w:rsid w:val="00C1618F"/>
    <w:rPr>
      <w:rFonts w:ascii="Calibri" w:hAnsi="Calibri" w:cs="Times New Roman"/>
      <w:sz w:val="24"/>
      <w:szCs w:val="24"/>
      <w:lang w:eastAsia="en-US"/>
    </w:rPr>
  </w:style>
  <w:style w:type="paragraph" w:styleId="BodyTextIndent">
    <w:name w:val="Body Text Indent"/>
    <w:basedOn w:val="Normal"/>
    <w:link w:val="BodyTextIndentChar"/>
    <w:uiPriority w:val="99"/>
    <w:semiHidden/>
    <w:rsid w:val="004578FA"/>
    <w:pPr>
      <w:spacing w:after="120"/>
      <w:ind w:left="283"/>
    </w:pPr>
  </w:style>
  <w:style w:type="character" w:customStyle="1" w:styleId="BodyTextIndentChar">
    <w:name w:val="Body Text Indent Char"/>
    <w:basedOn w:val="DefaultParagraphFont"/>
    <w:link w:val="BodyTextIndent"/>
    <w:uiPriority w:val="99"/>
    <w:semiHidden/>
    <w:locked/>
    <w:rsid w:val="00C1618F"/>
    <w:rPr>
      <w:rFonts w:ascii="Calibri" w:hAnsi="Calibri"/>
      <w:sz w:val="24"/>
      <w:lang w:eastAsia="en-US"/>
    </w:rPr>
  </w:style>
  <w:style w:type="paragraph" w:styleId="BodyTextFirstIndent2">
    <w:name w:val="Body Text First Indent 2"/>
    <w:basedOn w:val="BodyTextIndent"/>
    <w:link w:val="BodyTextFirstIndent2Char"/>
    <w:uiPriority w:val="99"/>
    <w:semiHidden/>
    <w:rsid w:val="004578FA"/>
    <w:pPr>
      <w:ind w:firstLine="210"/>
    </w:pPr>
  </w:style>
  <w:style w:type="character" w:customStyle="1" w:styleId="BodyTextFirstIndent2Char">
    <w:name w:val="Body Text First Indent 2 Char"/>
    <w:basedOn w:val="BodyTextIndentChar"/>
    <w:link w:val="BodyTextFirstIndent2"/>
    <w:uiPriority w:val="99"/>
    <w:semiHidden/>
    <w:locked/>
    <w:rsid w:val="00C1618F"/>
    <w:rPr>
      <w:rFonts w:ascii="Calibri" w:hAnsi="Calibri" w:cs="Times New Roman"/>
      <w:sz w:val="24"/>
      <w:szCs w:val="24"/>
      <w:lang w:eastAsia="en-US"/>
    </w:rPr>
  </w:style>
  <w:style w:type="paragraph" w:styleId="BodyTextIndent2">
    <w:name w:val="Body Text Indent 2"/>
    <w:basedOn w:val="Normal"/>
    <w:link w:val="BodyTextIndent2Char"/>
    <w:uiPriority w:val="99"/>
    <w:semiHidden/>
    <w:rsid w:val="004578F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C1618F"/>
    <w:rPr>
      <w:rFonts w:ascii="Calibri" w:hAnsi="Calibri"/>
      <w:sz w:val="24"/>
      <w:lang w:eastAsia="en-US"/>
    </w:rPr>
  </w:style>
  <w:style w:type="paragraph" w:styleId="BodyTextIndent3">
    <w:name w:val="Body Text Indent 3"/>
    <w:basedOn w:val="Normal"/>
    <w:link w:val="BodyTextIndent3Char"/>
    <w:uiPriority w:val="99"/>
    <w:semiHidden/>
    <w:rsid w:val="004578F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1618F"/>
    <w:rPr>
      <w:rFonts w:ascii="Calibri" w:hAnsi="Calibri"/>
      <w:sz w:val="16"/>
      <w:lang w:eastAsia="en-US"/>
    </w:rPr>
  </w:style>
  <w:style w:type="paragraph" w:styleId="Closing">
    <w:name w:val="Closing"/>
    <w:basedOn w:val="Normal"/>
    <w:link w:val="ClosingChar"/>
    <w:uiPriority w:val="99"/>
    <w:semiHidden/>
    <w:rsid w:val="004578FA"/>
    <w:pPr>
      <w:ind w:left="4252"/>
    </w:pPr>
  </w:style>
  <w:style w:type="character" w:customStyle="1" w:styleId="ClosingChar">
    <w:name w:val="Closing Char"/>
    <w:basedOn w:val="DefaultParagraphFont"/>
    <w:link w:val="Closing"/>
    <w:uiPriority w:val="99"/>
    <w:semiHidden/>
    <w:locked/>
    <w:rsid w:val="00C1618F"/>
    <w:rPr>
      <w:rFonts w:ascii="Calibri" w:hAnsi="Calibri"/>
      <w:sz w:val="24"/>
      <w:lang w:eastAsia="en-US"/>
    </w:rPr>
  </w:style>
  <w:style w:type="paragraph" w:styleId="Date">
    <w:name w:val="Date"/>
    <w:basedOn w:val="Normal"/>
    <w:next w:val="Normal"/>
    <w:link w:val="DateChar"/>
    <w:uiPriority w:val="99"/>
    <w:semiHidden/>
    <w:rsid w:val="004578FA"/>
  </w:style>
  <w:style w:type="character" w:customStyle="1" w:styleId="DateChar">
    <w:name w:val="Date Char"/>
    <w:basedOn w:val="DefaultParagraphFont"/>
    <w:link w:val="Date"/>
    <w:uiPriority w:val="99"/>
    <w:semiHidden/>
    <w:locked/>
    <w:rsid w:val="00C1618F"/>
    <w:rPr>
      <w:rFonts w:ascii="Calibri" w:hAnsi="Calibri"/>
      <w:sz w:val="24"/>
      <w:lang w:eastAsia="en-US"/>
    </w:rPr>
  </w:style>
  <w:style w:type="paragraph" w:styleId="E-mailSignature">
    <w:name w:val="E-mail Signature"/>
    <w:basedOn w:val="Normal"/>
    <w:link w:val="E-mailSignatureChar"/>
    <w:uiPriority w:val="99"/>
    <w:semiHidden/>
    <w:rsid w:val="004578FA"/>
  </w:style>
  <w:style w:type="character" w:customStyle="1" w:styleId="E-mailSignatureChar">
    <w:name w:val="E-mail Signature Char"/>
    <w:basedOn w:val="DefaultParagraphFont"/>
    <w:link w:val="E-mailSignature"/>
    <w:uiPriority w:val="99"/>
    <w:semiHidden/>
    <w:locked/>
    <w:rsid w:val="00C1618F"/>
    <w:rPr>
      <w:rFonts w:ascii="Calibri" w:hAnsi="Calibri"/>
      <w:sz w:val="24"/>
      <w:lang w:eastAsia="en-US"/>
    </w:rPr>
  </w:style>
  <w:style w:type="character" w:styleId="Emphasis">
    <w:name w:val="Emphasis"/>
    <w:uiPriority w:val="99"/>
    <w:qFormat/>
    <w:rsid w:val="0045394A"/>
    <w:rPr>
      <w:i/>
      <w:iCs/>
    </w:rPr>
  </w:style>
  <w:style w:type="paragraph" w:styleId="EnvelopeAddress">
    <w:name w:val="envelope address"/>
    <w:basedOn w:val="Normal"/>
    <w:uiPriority w:val="99"/>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578FA"/>
    <w:rPr>
      <w:rFonts w:ascii="Arial" w:hAnsi="Arial" w:cs="Arial"/>
      <w:szCs w:val="20"/>
    </w:rPr>
  </w:style>
  <w:style w:type="character" w:styleId="FollowedHyperlink">
    <w:name w:val="FollowedHyperlink"/>
    <w:basedOn w:val="DefaultParagraphFont"/>
    <w:uiPriority w:val="99"/>
    <w:semiHidden/>
    <w:rsid w:val="004578FA"/>
    <w:rPr>
      <w:rFonts w:cs="Times New Roman"/>
      <w:color w:val="800080"/>
      <w:u w:val="single"/>
    </w:rPr>
  </w:style>
  <w:style w:type="character" w:styleId="HTMLAcronym">
    <w:name w:val="HTML Acronym"/>
    <w:basedOn w:val="DefaultParagraphFont"/>
    <w:uiPriority w:val="99"/>
    <w:semiHidden/>
    <w:rsid w:val="004578FA"/>
    <w:rPr>
      <w:rFonts w:cs="Times New Roman"/>
    </w:rPr>
  </w:style>
  <w:style w:type="paragraph" w:styleId="HTMLAddress">
    <w:name w:val="HTML Address"/>
    <w:basedOn w:val="Normal"/>
    <w:link w:val="HTMLAddressChar"/>
    <w:uiPriority w:val="99"/>
    <w:semiHidden/>
    <w:rsid w:val="004578FA"/>
    <w:rPr>
      <w:i/>
      <w:iCs/>
    </w:rPr>
  </w:style>
  <w:style w:type="character" w:customStyle="1" w:styleId="HTMLAddressChar">
    <w:name w:val="HTML Address Char"/>
    <w:basedOn w:val="DefaultParagraphFont"/>
    <w:link w:val="HTMLAddress"/>
    <w:uiPriority w:val="99"/>
    <w:semiHidden/>
    <w:locked/>
    <w:rsid w:val="00C1618F"/>
    <w:rPr>
      <w:rFonts w:ascii="Calibri" w:hAnsi="Calibri"/>
      <w:i/>
      <w:sz w:val="24"/>
      <w:lang w:eastAsia="en-US"/>
    </w:rPr>
  </w:style>
  <w:style w:type="character" w:styleId="HTMLCite">
    <w:name w:val="HTML Cite"/>
    <w:basedOn w:val="DefaultParagraphFont"/>
    <w:uiPriority w:val="99"/>
    <w:semiHidden/>
    <w:rsid w:val="004578FA"/>
    <w:rPr>
      <w:rFonts w:cs="Times New Roman"/>
      <w:i/>
    </w:rPr>
  </w:style>
  <w:style w:type="character" w:styleId="HTMLCode">
    <w:name w:val="HTML Code"/>
    <w:basedOn w:val="DefaultParagraphFont"/>
    <w:uiPriority w:val="99"/>
    <w:semiHidden/>
    <w:rsid w:val="004578FA"/>
    <w:rPr>
      <w:rFonts w:ascii="Courier New" w:hAnsi="Courier New" w:cs="Times New Roman"/>
      <w:sz w:val="20"/>
    </w:rPr>
  </w:style>
  <w:style w:type="character" w:styleId="HTMLDefinition">
    <w:name w:val="HTML Definition"/>
    <w:basedOn w:val="DefaultParagraphFont"/>
    <w:uiPriority w:val="99"/>
    <w:semiHidden/>
    <w:rsid w:val="004578FA"/>
    <w:rPr>
      <w:rFonts w:cs="Times New Roman"/>
      <w:i/>
    </w:rPr>
  </w:style>
  <w:style w:type="character" w:styleId="HTMLKeyboard">
    <w:name w:val="HTML Keyboard"/>
    <w:basedOn w:val="DefaultParagraphFont"/>
    <w:uiPriority w:val="99"/>
    <w:semiHidden/>
    <w:rsid w:val="004578FA"/>
    <w:rPr>
      <w:rFonts w:ascii="Courier New" w:hAnsi="Courier New" w:cs="Times New Roman"/>
      <w:sz w:val="20"/>
    </w:rPr>
  </w:style>
  <w:style w:type="paragraph" w:styleId="HTMLPreformatted">
    <w:name w:val="HTML Preformatted"/>
    <w:basedOn w:val="Normal"/>
    <w:link w:val="HTMLPreformattedChar"/>
    <w:uiPriority w:val="99"/>
    <w:rsid w:val="00C1618F"/>
    <w:rPr>
      <w:rFonts w:ascii="Courier New" w:hAnsi="Courier New"/>
      <w:szCs w:val="20"/>
    </w:rPr>
  </w:style>
  <w:style w:type="character" w:customStyle="1" w:styleId="HTMLPreformattedChar">
    <w:name w:val="HTML Preformatted Char"/>
    <w:basedOn w:val="DefaultParagraphFont"/>
    <w:link w:val="HTMLPreformatted"/>
    <w:uiPriority w:val="99"/>
    <w:locked/>
    <w:rsid w:val="00C1618F"/>
    <w:rPr>
      <w:rFonts w:ascii="Courier New" w:hAnsi="Courier New"/>
      <w:sz w:val="22"/>
      <w:lang w:eastAsia="en-US"/>
    </w:rPr>
  </w:style>
  <w:style w:type="character" w:styleId="HTMLSample">
    <w:name w:val="HTML Sample"/>
    <w:basedOn w:val="DefaultParagraphFont"/>
    <w:uiPriority w:val="99"/>
    <w:semiHidden/>
    <w:rsid w:val="004578FA"/>
    <w:rPr>
      <w:rFonts w:ascii="Courier New" w:hAnsi="Courier New" w:cs="Times New Roman"/>
    </w:rPr>
  </w:style>
  <w:style w:type="character" w:styleId="HTMLTypewriter">
    <w:name w:val="HTML Typewriter"/>
    <w:basedOn w:val="DefaultParagraphFont"/>
    <w:uiPriority w:val="99"/>
    <w:semiHidden/>
    <w:rsid w:val="004578FA"/>
    <w:rPr>
      <w:rFonts w:ascii="Courier New" w:hAnsi="Courier New" w:cs="Times New Roman"/>
      <w:sz w:val="20"/>
    </w:rPr>
  </w:style>
  <w:style w:type="character" w:styleId="HTMLVariable">
    <w:name w:val="HTML Variable"/>
    <w:basedOn w:val="DefaultParagraphFont"/>
    <w:uiPriority w:val="99"/>
    <w:semiHidden/>
    <w:rsid w:val="004578FA"/>
    <w:rPr>
      <w:rFonts w:cs="Times New Roman"/>
      <w:i/>
    </w:rPr>
  </w:style>
  <w:style w:type="character" w:styleId="Hyperlink">
    <w:name w:val="Hyperlink"/>
    <w:basedOn w:val="DefaultParagraphFont"/>
    <w:uiPriority w:val="99"/>
    <w:rsid w:val="00E90924"/>
    <w:rPr>
      <w:rFonts w:ascii="Calibri" w:hAnsi="Calibri" w:cs="Times New Roman"/>
      <w:color w:val="0000FF"/>
      <w:u w:val="single"/>
    </w:rPr>
  </w:style>
  <w:style w:type="character" w:styleId="LineNumber">
    <w:name w:val="line number"/>
    <w:basedOn w:val="DefaultParagraphFont"/>
    <w:uiPriority w:val="99"/>
    <w:semiHidden/>
    <w:rsid w:val="004578FA"/>
    <w:rPr>
      <w:rFonts w:cs="Times New Roman"/>
    </w:rPr>
  </w:style>
  <w:style w:type="paragraph" w:styleId="List">
    <w:name w:val="List"/>
    <w:basedOn w:val="Normal"/>
    <w:uiPriority w:val="99"/>
    <w:semiHidden/>
    <w:rsid w:val="004578FA"/>
    <w:pPr>
      <w:ind w:left="283" w:hanging="283"/>
    </w:pPr>
  </w:style>
  <w:style w:type="paragraph" w:styleId="List2">
    <w:name w:val="List 2"/>
    <w:basedOn w:val="Normal"/>
    <w:uiPriority w:val="99"/>
    <w:semiHidden/>
    <w:rsid w:val="004578FA"/>
    <w:pPr>
      <w:ind w:left="566" w:hanging="283"/>
    </w:pPr>
  </w:style>
  <w:style w:type="paragraph" w:styleId="List3">
    <w:name w:val="List 3"/>
    <w:basedOn w:val="Normal"/>
    <w:uiPriority w:val="99"/>
    <w:semiHidden/>
    <w:rsid w:val="004578FA"/>
    <w:pPr>
      <w:ind w:left="849" w:hanging="283"/>
    </w:pPr>
  </w:style>
  <w:style w:type="paragraph" w:styleId="List4">
    <w:name w:val="List 4"/>
    <w:basedOn w:val="Normal"/>
    <w:uiPriority w:val="99"/>
    <w:semiHidden/>
    <w:rsid w:val="004578FA"/>
    <w:pPr>
      <w:ind w:left="1132" w:hanging="283"/>
    </w:pPr>
  </w:style>
  <w:style w:type="paragraph" w:styleId="List5">
    <w:name w:val="List 5"/>
    <w:basedOn w:val="Normal"/>
    <w:uiPriority w:val="99"/>
    <w:semiHidden/>
    <w:rsid w:val="004578FA"/>
    <w:pPr>
      <w:ind w:left="1415" w:hanging="283"/>
    </w:pPr>
  </w:style>
  <w:style w:type="paragraph" w:styleId="ListBullet">
    <w:name w:val="List Bullet"/>
    <w:basedOn w:val="Normal"/>
    <w:uiPriority w:val="99"/>
    <w:semiHidden/>
    <w:rsid w:val="00C1618F"/>
    <w:pPr>
      <w:numPr>
        <w:numId w:val="4"/>
      </w:numPr>
    </w:pPr>
  </w:style>
  <w:style w:type="paragraph" w:styleId="ListBullet2">
    <w:name w:val="List Bullet 2"/>
    <w:basedOn w:val="Normal"/>
    <w:uiPriority w:val="99"/>
    <w:semiHidden/>
    <w:rsid w:val="00C1618F"/>
    <w:pPr>
      <w:numPr>
        <w:numId w:val="5"/>
      </w:numPr>
    </w:pPr>
  </w:style>
  <w:style w:type="paragraph" w:styleId="ListBullet3">
    <w:name w:val="List Bullet 3"/>
    <w:basedOn w:val="Normal"/>
    <w:uiPriority w:val="99"/>
    <w:semiHidden/>
    <w:rsid w:val="00C1618F"/>
    <w:pPr>
      <w:numPr>
        <w:numId w:val="6"/>
      </w:numPr>
    </w:pPr>
  </w:style>
  <w:style w:type="paragraph" w:styleId="ListBullet4">
    <w:name w:val="List Bullet 4"/>
    <w:basedOn w:val="Normal"/>
    <w:uiPriority w:val="99"/>
    <w:semiHidden/>
    <w:rsid w:val="00C1618F"/>
    <w:pPr>
      <w:numPr>
        <w:numId w:val="7"/>
      </w:numPr>
    </w:pPr>
  </w:style>
  <w:style w:type="paragraph" w:styleId="ListBullet5">
    <w:name w:val="List Bullet 5"/>
    <w:basedOn w:val="Normal"/>
    <w:uiPriority w:val="99"/>
    <w:semiHidden/>
    <w:rsid w:val="00C1618F"/>
    <w:pPr>
      <w:numPr>
        <w:numId w:val="8"/>
      </w:numPr>
    </w:pPr>
  </w:style>
  <w:style w:type="paragraph" w:styleId="ListContinue">
    <w:name w:val="List Continue"/>
    <w:basedOn w:val="Normal"/>
    <w:uiPriority w:val="99"/>
    <w:semiHidden/>
    <w:rsid w:val="004578FA"/>
    <w:pPr>
      <w:spacing w:after="120"/>
      <w:ind w:left="283"/>
    </w:pPr>
  </w:style>
  <w:style w:type="paragraph" w:styleId="ListContinue2">
    <w:name w:val="List Continue 2"/>
    <w:basedOn w:val="Normal"/>
    <w:uiPriority w:val="99"/>
    <w:semiHidden/>
    <w:rsid w:val="004578FA"/>
    <w:pPr>
      <w:spacing w:after="120"/>
      <w:ind w:left="566"/>
    </w:pPr>
  </w:style>
  <w:style w:type="paragraph" w:styleId="ListContinue3">
    <w:name w:val="List Continue 3"/>
    <w:basedOn w:val="Normal"/>
    <w:uiPriority w:val="99"/>
    <w:semiHidden/>
    <w:rsid w:val="004578FA"/>
    <w:pPr>
      <w:spacing w:after="120"/>
      <w:ind w:left="849"/>
    </w:pPr>
  </w:style>
  <w:style w:type="paragraph" w:styleId="ListContinue4">
    <w:name w:val="List Continue 4"/>
    <w:basedOn w:val="Normal"/>
    <w:uiPriority w:val="99"/>
    <w:semiHidden/>
    <w:rsid w:val="004578FA"/>
    <w:pPr>
      <w:spacing w:after="120"/>
      <w:ind w:left="1132"/>
    </w:pPr>
  </w:style>
  <w:style w:type="paragraph" w:styleId="ListContinue5">
    <w:name w:val="List Continue 5"/>
    <w:basedOn w:val="Normal"/>
    <w:uiPriority w:val="99"/>
    <w:semiHidden/>
    <w:rsid w:val="004578FA"/>
    <w:pPr>
      <w:spacing w:after="120"/>
      <w:ind w:left="1415"/>
    </w:pPr>
  </w:style>
  <w:style w:type="paragraph" w:styleId="ListNumber">
    <w:name w:val="List Number"/>
    <w:basedOn w:val="Normal"/>
    <w:uiPriority w:val="99"/>
    <w:semiHidden/>
    <w:rsid w:val="00C1618F"/>
    <w:pPr>
      <w:numPr>
        <w:numId w:val="9"/>
      </w:numPr>
    </w:pPr>
  </w:style>
  <w:style w:type="paragraph" w:styleId="ListNumber2">
    <w:name w:val="List Number 2"/>
    <w:basedOn w:val="Normal"/>
    <w:uiPriority w:val="99"/>
    <w:semiHidden/>
    <w:rsid w:val="00C1618F"/>
    <w:pPr>
      <w:numPr>
        <w:numId w:val="10"/>
      </w:numPr>
    </w:pPr>
  </w:style>
  <w:style w:type="paragraph" w:styleId="ListNumber3">
    <w:name w:val="List Number 3"/>
    <w:basedOn w:val="Normal"/>
    <w:uiPriority w:val="99"/>
    <w:semiHidden/>
    <w:rsid w:val="00C1618F"/>
    <w:pPr>
      <w:numPr>
        <w:numId w:val="11"/>
      </w:numPr>
    </w:pPr>
  </w:style>
  <w:style w:type="paragraph" w:styleId="ListNumber4">
    <w:name w:val="List Number 4"/>
    <w:basedOn w:val="Normal"/>
    <w:uiPriority w:val="99"/>
    <w:semiHidden/>
    <w:rsid w:val="00C1618F"/>
    <w:pPr>
      <w:numPr>
        <w:numId w:val="12"/>
      </w:numPr>
    </w:pPr>
  </w:style>
  <w:style w:type="paragraph" w:styleId="ListNumber5">
    <w:name w:val="List Number 5"/>
    <w:basedOn w:val="Normal"/>
    <w:uiPriority w:val="99"/>
    <w:semiHidden/>
    <w:rsid w:val="00C1618F"/>
    <w:pPr>
      <w:numPr>
        <w:numId w:val="13"/>
      </w:numPr>
    </w:pPr>
  </w:style>
  <w:style w:type="paragraph" w:styleId="MessageHeader">
    <w:name w:val="Message Header"/>
    <w:basedOn w:val="Normal"/>
    <w:link w:val="MessageHeaderChar"/>
    <w:uiPriority w:val="99"/>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C1618F"/>
    <w:rPr>
      <w:rFonts w:ascii="Arial" w:hAnsi="Arial"/>
      <w:sz w:val="24"/>
      <w:shd w:val="pct20" w:color="auto" w:fill="auto"/>
      <w:lang w:eastAsia="en-US"/>
    </w:rPr>
  </w:style>
  <w:style w:type="paragraph" w:styleId="NormalWeb">
    <w:name w:val="Normal (Web)"/>
    <w:basedOn w:val="Normal"/>
    <w:uiPriority w:val="99"/>
    <w:rsid w:val="00C1618F"/>
  </w:style>
  <w:style w:type="paragraph" w:styleId="NormalIndent">
    <w:name w:val="Normal Indent"/>
    <w:basedOn w:val="Normal"/>
    <w:uiPriority w:val="99"/>
    <w:semiHidden/>
    <w:rsid w:val="004578FA"/>
    <w:pPr>
      <w:ind w:left="720"/>
    </w:pPr>
  </w:style>
  <w:style w:type="paragraph" w:styleId="NoteHeading">
    <w:name w:val="Note Heading"/>
    <w:basedOn w:val="Normal"/>
    <w:next w:val="Normal"/>
    <w:link w:val="NoteHeadingChar"/>
    <w:uiPriority w:val="99"/>
    <w:semiHidden/>
    <w:rsid w:val="004578FA"/>
  </w:style>
  <w:style w:type="character" w:customStyle="1" w:styleId="NoteHeadingChar">
    <w:name w:val="Note Heading Char"/>
    <w:basedOn w:val="DefaultParagraphFont"/>
    <w:link w:val="NoteHeading"/>
    <w:uiPriority w:val="99"/>
    <w:semiHidden/>
    <w:locked/>
    <w:rsid w:val="00C1618F"/>
    <w:rPr>
      <w:rFonts w:ascii="Calibri" w:hAnsi="Calibri"/>
      <w:sz w:val="24"/>
      <w:lang w:eastAsia="en-US"/>
    </w:rPr>
  </w:style>
  <w:style w:type="character" w:styleId="PageNumber">
    <w:name w:val="page number"/>
    <w:basedOn w:val="DefaultParagraphFont"/>
    <w:uiPriority w:val="99"/>
    <w:rsid w:val="00C1618F"/>
    <w:rPr>
      <w:rFonts w:cs="Times New Roman"/>
    </w:rPr>
  </w:style>
  <w:style w:type="paragraph" w:styleId="PlainText">
    <w:name w:val="Plain Text"/>
    <w:basedOn w:val="Normal"/>
    <w:link w:val="PlainTextChar"/>
    <w:uiPriority w:val="99"/>
    <w:semiHidden/>
    <w:rsid w:val="004578FA"/>
    <w:rPr>
      <w:rFonts w:ascii="Courier New" w:hAnsi="Courier New"/>
      <w:szCs w:val="20"/>
    </w:rPr>
  </w:style>
  <w:style w:type="character" w:customStyle="1" w:styleId="PlainTextChar">
    <w:name w:val="Plain Text Char"/>
    <w:basedOn w:val="DefaultParagraphFont"/>
    <w:link w:val="PlainText"/>
    <w:uiPriority w:val="99"/>
    <w:semiHidden/>
    <w:locked/>
    <w:rsid w:val="00C1618F"/>
    <w:rPr>
      <w:rFonts w:ascii="Courier New" w:hAnsi="Courier New"/>
      <w:sz w:val="22"/>
      <w:lang w:eastAsia="en-US"/>
    </w:rPr>
  </w:style>
  <w:style w:type="paragraph" w:styleId="Salutation">
    <w:name w:val="Salutation"/>
    <w:basedOn w:val="Normal"/>
    <w:next w:val="Normal"/>
    <w:link w:val="SalutationChar"/>
    <w:uiPriority w:val="99"/>
    <w:semiHidden/>
    <w:rsid w:val="004578FA"/>
  </w:style>
  <w:style w:type="character" w:customStyle="1" w:styleId="SalutationChar">
    <w:name w:val="Salutation Char"/>
    <w:basedOn w:val="DefaultParagraphFont"/>
    <w:link w:val="Salutation"/>
    <w:uiPriority w:val="99"/>
    <w:semiHidden/>
    <w:locked/>
    <w:rsid w:val="00C1618F"/>
    <w:rPr>
      <w:rFonts w:ascii="Calibri" w:hAnsi="Calibri"/>
      <w:sz w:val="24"/>
      <w:lang w:eastAsia="en-US"/>
    </w:rPr>
  </w:style>
  <w:style w:type="paragraph" w:styleId="Signature">
    <w:name w:val="Signature"/>
    <w:basedOn w:val="Normal"/>
    <w:link w:val="SignatureChar"/>
    <w:uiPriority w:val="99"/>
    <w:semiHidden/>
    <w:rsid w:val="004578FA"/>
    <w:pPr>
      <w:ind w:left="4252"/>
    </w:pPr>
  </w:style>
  <w:style w:type="character" w:customStyle="1" w:styleId="SignatureChar">
    <w:name w:val="Signature Char"/>
    <w:basedOn w:val="DefaultParagraphFont"/>
    <w:link w:val="Signature"/>
    <w:uiPriority w:val="99"/>
    <w:semiHidden/>
    <w:locked/>
    <w:rsid w:val="00C1618F"/>
    <w:rPr>
      <w:rFonts w:ascii="Calibri" w:hAnsi="Calibri"/>
      <w:sz w:val="24"/>
      <w:lang w:eastAsia="en-US"/>
    </w:rPr>
  </w:style>
  <w:style w:type="character" w:styleId="Strong">
    <w:name w:val="Strong"/>
    <w:qFormat/>
    <w:rsid w:val="0045394A"/>
    <w:rPr>
      <w:b/>
      <w:bCs/>
    </w:rPr>
  </w:style>
  <w:style w:type="paragraph" w:styleId="Subtitle">
    <w:name w:val="Subtitle"/>
    <w:basedOn w:val="Normal"/>
    <w:link w:val="SubtitleChar"/>
    <w:qFormat/>
    <w:rsid w:val="0045394A"/>
    <w:pPr>
      <w:spacing w:after="60"/>
      <w:jc w:val="center"/>
      <w:outlineLvl w:val="1"/>
    </w:pPr>
    <w:rPr>
      <w:rFonts w:cs="Arial"/>
    </w:rPr>
  </w:style>
  <w:style w:type="character" w:customStyle="1" w:styleId="SubtitleChar">
    <w:name w:val="Subtitle Char"/>
    <w:basedOn w:val="DefaultParagraphFont"/>
    <w:link w:val="Subtitle"/>
    <w:locked/>
    <w:rsid w:val="0045394A"/>
    <w:rPr>
      <w:rFonts w:ascii="Calibri" w:hAnsi="Calibri" w:cs="Arial"/>
      <w:sz w:val="22"/>
      <w:szCs w:val="24"/>
      <w:lang w:eastAsia="en-US"/>
    </w:rPr>
  </w:style>
  <w:style w:type="table" w:styleId="Table3Deffects1">
    <w:name w:val="Table 3D effects 1"/>
    <w:basedOn w:val="TableNormal"/>
    <w:uiPriority w:val="99"/>
    <w:semiHidden/>
    <w:rsid w:val="004578FA"/>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578F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578FA"/>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578F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578F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578F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578F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578FA"/>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578FA"/>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578F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578FA"/>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578F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578F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578F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578F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578FA"/>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578F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578FA"/>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578FA"/>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rsid w:val="0045394A"/>
    <w:pPr>
      <w:spacing w:before="240" w:after="60"/>
      <w:outlineLvl w:val="0"/>
    </w:pPr>
    <w:rPr>
      <w:rFonts w:cs="Arial"/>
      <w:bCs/>
      <w:color w:val="FFFFFF" w:themeColor="background1"/>
      <w:kern w:val="28"/>
      <w:sz w:val="72"/>
      <w:szCs w:val="32"/>
    </w:rPr>
  </w:style>
  <w:style w:type="character" w:customStyle="1" w:styleId="TitleChar">
    <w:name w:val="Title Char"/>
    <w:basedOn w:val="DefaultParagraphFont"/>
    <w:link w:val="Title"/>
    <w:locked/>
    <w:rsid w:val="0045394A"/>
    <w:rPr>
      <w:rFonts w:ascii="Calibri" w:hAnsi="Calibri" w:cs="Arial"/>
      <w:bCs/>
      <w:color w:val="FFFFFF" w:themeColor="background1"/>
      <w:kern w:val="28"/>
      <w:sz w:val="72"/>
      <w:szCs w:val="32"/>
      <w:lang w:eastAsia="en-US"/>
    </w:rPr>
  </w:style>
  <w:style w:type="paragraph" w:customStyle="1" w:styleId="zFooter">
    <w:name w:val="_zFooter"/>
    <w:uiPriority w:val="99"/>
    <w:rsid w:val="00DC7F99"/>
    <w:pPr>
      <w:tabs>
        <w:tab w:val="right" w:pos="9639"/>
      </w:tabs>
      <w:jc w:val="center"/>
    </w:pPr>
    <w:rPr>
      <w:rFonts w:ascii="Calibri" w:hAnsi="Calibri"/>
      <w:lang w:eastAsia="en-US"/>
    </w:rPr>
  </w:style>
  <w:style w:type="paragraph" w:customStyle="1" w:styleId="zHeader">
    <w:name w:val="_zHeader"/>
    <w:uiPriority w:val="99"/>
    <w:semiHidden/>
    <w:rsid w:val="00C1618F"/>
    <w:rPr>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uiPriority w:val="99"/>
    <w:rsid w:val="00E90924"/>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uiPriority w:val="99"/>
    <w:locked/>
    <w:rsid w:val="00227BDE"/>
    <w:rPr>
      <w:rFonts w:ascii="Arial" w:hAnsi="Arial"/>
      <w:sz w:val="20"/>
      <w:lang w:eastAsia="en-US"/>
    </w:rPr>
  </w:style>
  <w:style w:type="character" w:styleId="FootnoteReference">
    <w:name w:val="footnote reference"/>
    <w:basedOn w:val="DefaultParagraphFont"/>
    <w:uiPriority w:val="99"/>
    <w:rsid w:val="00E90924"/>
    <w:rPr>
      <w:rFonts w:ascii="Arial" w:hAnsi="Arial" w:cs="Times New Roman"/>
      <w:vertAlign w:val="superscript"/>
    </w:rPr>
  </w:style>
  <w:style w:type="paragraph" w:styleId="DocumentMap">
    <w:name w:val="Document Map"/>
    <w:basedOn w:val="Normal"/>
    <w:link w:val="DocumentMapChar"/>
    <w:uiPriority w:val="99"/>
    <w:rsid w:val="00C1618F"/>
    <w:pPr>
      <w:shd w:val="clear" w:color="auto" w:fill="000080"/>
    </w:pPr>
    <w:rPr>
      <w:rFonts w:ascii="Tahoma" w:hAnsi="Tahoma"/>
      <w:szCs w:val="20"/>
    </w:rPr>
  </w:style>
  <w:style w:type="character" w:customStyle="1" w:styleId="DocumentMapChar">
    <w:name w:val="Document Map Char"/>
    <w:basedOn w:val="DefaultParagraphFont"/>
    <w:link w:val="DocumentMap"/>
    <w:uiPriority w:val="99"/>
    <w:locked/>
    <w:rsid w:val="00C1618F"/>
    <w:rPr>
      <w:rFonts w:ascii="Tahoma" w:hAnsi="Tahoma"/>
      <w:sz w:val="22"/>
      <w:shd w:val="clear" w:color="auto" w:fill="000080"/>
      <w:lang w:eastAsia="en-US"/>
    </w:rPr>
  </w:style>
  <w:style w:type="paragraph" w:styleId="TOC2">
    <w:name w:val="toc 2"/>
    <w:basedOn w:val="Normal"/>
    <w:next w:val="Normal"/>
    <w:autoRedefine/>
    <w:uiPriority w:val="39"/>
    <w:rsid w:val="00C1618F"/>
    <w:pPr>
      <w:tabs>
        <w:tab w:val="left" w:pos="503"/>
        <w:tab w:val="right" w:pos="9629"/>
      </w:tabs>
      <w:spacing w:after="60"/>
    </w:pPr>
    <w:rPr>
      <w:bCs/>
      <w:noProof/>
      <w:sz w:val="20"/>
      <w:szCs w:val="20"/>
      <w:lang w:eastAsia="en-AU"/>
    </w:rPr>
  </w:style>
  <w:style w:type="paragraph" w:styleId="TOC1">
    <w:name w:val="toc 1"/>
    <w:basedOn w:val="Normal"/>
    <w:next w:val="Normal"/>
    <w:autoRedefine/>
    <w:uiPriority w:val="39"/>
    <w:rsid w:val="00E90924"/>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C1618F"/>
    <w:pPr>
      <w:ind w:left="480"/>
    </w:pPr>
    <w:rPr>
      <w:sz w:val="20"/>
    </w:rPr>
  </w:style>
  <w:style w:type="paragraph" w:customStyle="1" w:styleId="TOCTitle">
    <w:name w:val="_TOCTitle"/>
    <w:basedOn w:val="ARIERHA"/>
    <w:next w:val="Normal"/>
    <w:uiPriority w:val="99"/>
    <w:rsid w:val="00C1618F"/>
  </w:style>
  <w:style w:type="paragraph" w:customStyle="1" w:styleId="TableTitle">
    <w:name w:val="_TableTitle"/>
    <w:qFormat/>
    <w:rsid w:val="0045394A"/>
    <w:pPr>
      <w:spacing w:after="120" w:line="220" w:lineRule="atLeast"/>
    </w:pPr>
    <w:rPr>
      <w:rFonts w:ascii="Calibri" w:hAnsi="Calibri" w:cs="Arial"/>
      <w:b/>
      <w:color w:val="404040"/>
      <w:sz w:val="22"/>
      <w:szCs w:val="18"/>
      <w:lang w:eastAsia="en-US"/>
    </w:rPr>
  </w:style>
  <w:style w:type="table" w:customStyle="1" w:styleId="DSETable">
    <w:name w:val="DSE_Table"/>
    <w:basedOn w:val="TableGrid"/>
    <w:uiPriority w:val="99"/>
    <w:rsid w:val="001E5CCD"/>
    <w:tblPr>
      <w:tblStyleRowBandSize w:val="1"/>
      <w:tblStyleColBandSize w:val="1"/>
      <w:tblInd w:w="108" w:type="dxa"/>
    </w:tblPr>
    <w:tblStylePr w:type="firstRow">
      <w:rPr>
        <w:rFonts w:ascii="Arial" w:hAnsi="Arial" w:cs="Times New Roman"/>
      </w:rPr>
      <w:tblPr/>
      <w:tcPr>
        <w:shd w:val="clear" w:color="auto" w:fill="A5DBD6"/>
      </w:tcPr>
    </w:tblStylePr>
    <w:tblStylePr w:type="lastRow">
      <w:rPr>
        <w:rFonts w:cs="Times New Roman"/>
      </w:rPr>
      <w:tblPr/>
      <w:tcPr>
        <w:tcBorders>
          <w:bottom w:val="single" w:sz="4" w:space="0" w:color="3BBEB4"/>
        </w:tcBorders>
      </w:tcPr>
    </w:tblStylePr>
    <w:tblStylePr w:type="firstCol">
      <w:rPr>
        <w:rFonts w:cs="Times New Roman"/>
      </w:rPr>
      <w:tblPr/>
      <w:tcPr>
        <w:shd w:val="clear" w:color="auto" w:fill="ECF7F6"/>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styleId="CommentReference">
    <w:name w:val="annotation reference"/>
    <w:basedOn w:val="DefaultParagraphFont"/>
    <w:rsid w:val="00E90924"/>
    <w:rPr>
      <w:rFonts w:cs="Times New Roman"/>
      <w:sz w:val="16"/>
    </w:rPr>
  </w:style>
  <w:style w:type="paragraph" w:styleId="CommentText">
    <w:name w:val="annotation text"/>
    <w:basedOn w:val="Normal"/>
    <w:link w:val="CommentTextChar"/>
    <w:rsid w:val="00C1618F"/>
    <w:rPr>
      <w:szCs w:val="20"/>
    </w:rPr>
  </w:style>
  <w:style w:type="character" w:customStyle="1" w:styleId="CommentTextChar">
    <w:name w:val="Comment Text Char"/>
    <w:basedOn w:val="DefaultParagraphFont"/>
    <w:link w:val="CommentText"/>
    <w:locked/>
    <w:rsid w:val="00DC1725"/>
    <w:rPr>
      <w:rFonts w:ascii="Calibri" w:hAnsi="Calibri"/>
      <w:sz w:val="22"/>
      <w:lang w:eastAsia="en-US"/>
    </w:rPr>
  </w:style>
  <w:style w:type="paragraph" w:styleId="CommentSubject">
    <w:name w:val="annotation subject"/>
    <w:basedOn w:val="CommentText"/>
    <w:next w:val="CommentText"/>
    <w:link w:val="CommentSubjectChar"/>
    <w:uiPriority w:val="99"/>
    <w:semiHidden/>
    <w:rsid w:val="00C1618F"/>
    <w:rPr>
      <w:b/>
      <w:bCs/>
    </w:rPr>
  </w:style>
  <w:style w:type="character" w:customStyle="1" w:styleId="CommentSubjectChar">
    <w:name w:val="Comment Subject Char"/>
    <w:basedOn w:val="CommentTextChar"/>
    <w:link w:val="CommentSubject"/>
    <w:uiPriority w:val="99"/>
    <w:semiHidden/>
    <w:locked/>
    <w:rsid w:val="00DC1725"/>
    <w:rPr>
      <w:rFonts w:ascii="Calibri" w:hAnsi="Calibri"/>
      <w:b/>
      <w:sz w:val="22"/>
      <w:lang w:eastAsia="en-US"/>
    </w:rPr>
  </w:style>
  <w:style w:type="table" w:customStyle="1" w:styleId="DELWPTable">
    <w:name w:val="DELWP_Table"/>
    <w:uiPriority w:val="99"/>
    <w:rsid w:val="00B508D5"/>
    <w:rPr>
      <w:lang w:val="en-US" w:eastAsia="en-US"/>
    </w:rPr>
    <w:tblPr>
      <w:tblInd w:w="108" w:type="dxa"/>
      <w:tblBorders>
        <w:bottom w:val="single" w:sz="4" w:space="0" w:color="228591"/>
        <w:insideH w:val="single" w:sz="4" w:space="0" w:color="228591"/>
      </w:tblBorders>
      <w:tblCellMar>
        <w:top w:w="0" w:type="dxa"/>
        <w:left w:w="108" w:type="dxa"/>
        <w:bottom w:w="0" w:type="dxa"/>
        <w:right w:w="108" w:type="dxa"/>
      </w:tblCellMar>
    </w:tblPr>
    <w:tblStylePr w:type="firstRow">
      <w:rPr>
        <w:rFonts w:cs="Times New Roman"/>
      </w:rPr>
      <w:tblPr/>
      <w:tcPr>
        <w:shd w:val="clear" w:color="auto" w:fill="228591"/>
      </w:tcPr>
    </w:tblStylePr>
  </w:style>
  <w:style w:type="paragraph" w:customStyle="1" w:styleId="ImprintText">
    <w:name w:val="_ImprintText"/>
    <w:uiPriority w:val="9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45394A"/>
    <w:rPr>
      <w:rFonts w:ascii="Calibri" w:hAnsi="Calibri"/>
      <w:i/>
      <w:iCs/>
      <w:color w:val="808080" w:themeColor="text1" w:themeTint="7F"/>
    </w:rPr>
  </w:style>
  <w:style w:type="character" w:styleId="IntenseEmphasis">
    <w:name w:val="Intense Emphasis"/>
    <w:basedOn w:val="DefaultParagraphFont"/>
    <w:uiPriority w:val="21"/>
    <w:qFormat/>
    <w:rsid w:val="0045394A"/>
    <w:rPr>
      <w:rFonts w:ascii="Calibri" w:hAnsi="Calibri"/>
      <w:b/>
      <w:bCs/>
      <w:i/>
      <w:iCs/>
      <w:color w:val="228591"/>
    </w:rPr>
  </w:style>
  <w:style w:type="character" w:styleId="BookTitle">
    <w:name w:val="Book Title"/>
    <w:basedOn w:val="DefaultParagraphFont"/>
    <w:uiPriority w:val="33"/>
    <w:qFormat/>
    <w:rsid w:val="0045394A"/>
    <w:rPr>
      <w:rFonts w:ascii="Calibri" w:hAnsi="Calibri"/>
      <w:b/>
      <w:bCs/>
      <w:smallCaps/>
      <w:spacing w:val="5"/>
    </w:rPr>
  </w:style>
  <w:style w:type="paragraph" w:customStyle="1" w:styleId="ARIERBody">
    <w:name w:val="ARIER_Body"/>
    <w:basedOn w:val="Normal"/>
    <w:link w:val="ARIERBodyChar"/>
    <w:uiPriority w:val="99"/>
    <w:qFormat/>
    <w:rsid w:val="0045394A"/>
    <w:pPr>
      <w:spacing w:after="113" w:line="240" w:lineRule="atLeast"/>
    </w:pPr>
    <w:rPr>
      <w:rFonts w:cs="Arial"/>
      <w:szCs w:val="22"/>
    </w:rPr>
  </w:style>
  <w:style w:type="character" w:customStyle="1" w:styleId="ARIERBodyChar">
    <w:name w:val="ARIER_Body Char"/>
    <w:basedOn w:val="DefaultParagraphFont"/>
    <w:link w:val="ARIERBody"/>
    <w:uiPriority w:val="99"/>
    <w:locked/>
    <w:rsid w:val="0045394A"/>
    <w:rPr>
      <w:rFonts w:ascii="Calibri" w:hAnsi="Calibri" w:cs="Arial"/>
      <w:sz w:val="22"/>
      <w:szCs w:val="22"/>
      <w:lang w:eastAsia="en-US"/>
    </w:rPr>
  </w:style>
  <w:style w:type="paragraph" w:customStyle="1" w:styleId="Frontcoverauthors">
    <w:name w:val="Front cover authors"/>
    <w:basedOn w:val="Normal"/>
    <w:uiPriority w:val="99"/>
    <w:rsid w:val="0019280B"/>
    <w:pPr>
      <w:keepNext/>
      <w:autoSpaceDE w:val="0"/>
      <w:autoSpaceDN w:val="0"/>
      <w:adjustRightInd w:val="0"/>
      <w:spacing w:before="40" w:after="40"/>
      <w:outlineLvl w:val="0"/>
    </w:pPr>
    <w:rPr>
      <w:rFonts w:ascii="Tahoma" w:hAnsi="Tahoma" w:cs="Tahoma"/>
      <w:bCs/>
      <w:color w:val="FFFFFF"/>
      <w:kern w:val="32"/>
      <w:sz w:val="36"/>
      <w:szCs w:val="32"/>
      <w:lang w:eastAsia="en-AU"/>
    </w:rPr>
  </w:style>
  <w:style w:type="paragraph" w:customStyle="1" w:styleId="Frontcoverreportseries">
    <w:name w:val="Front cover report series"/>
    <w:basedOn w:val="Normal"/>
    <w:uiPriority w:val="99"/>
    <w:rsid w:val="0019280B"/>
    <w:pPr>
      <w:keepNext/>
      <w:autoSpaceDE w:val="0"/>
      <w:autoSpaceDN w:val="0"/>
      <w:adjustRightInd w:val="0"/>
      <w:spacing w:before="240" w:after="240"/>
      <w:outlineLvl w:val="0"/>
    </w:pPr>
    <w:rPr>
      <w:rFonts w:ascii="Tahoma" w:hAnsi="Tahoma" w:cs="Tahoma"/>
      <w:bCs/>
      <w:color w:val="FFFFFF"/>
      <w:kern w:val="32"/>
      <w:sz w:val="24"/>
      <w:szCs w:val="32"/>
      <w:lang w:eastAsia="en-AU"/>
    </w:rPr>
  </w:style>
  <w:style w:type="paragraph" w:customStyle="1" w:styleId="imprint">
    <w:name w:val="imprint"/>
    <w:basedOn w:val="Normal"/>
    <w:uiPriority w:val="99"/>
    <w:rsid w:val="00980E26"/>
    <w:pPr>
      <w:spacing w:after="80" w:line="220" w:lineRule="exact"/>
    </w:pPr>
    <w:rPr>
      <w:rFonts w:ascii="Times New Roman" w:hAnsi="Times New Roman"/>
      <w:sz w:val="18"/>
      <w:lang w:eastAsia="en-AU"/>
    </w:rPr>
  </w:style>
  <w:style w:type="character" w:customStyle="1" w:styleId="st">
    <w:name w:val="st"/>
    <w:uiPriority w:val="99"/>
    <w:rsid w:val="00DB3335"/>
  </w:style>
  <w:style w:type="paragraph" w:styleId="ListParagraph">
    <w:name w:val="List Paragraph"/>
    <w:basedOn w:val="Normal"/>
    <w:uiPriority w:val="34"/>
    <w:qFormat/>
    <w:rsid w:val="0045394A"/>
    <w:pPr>
      <w:spacing w:after="120" w:line="270" w:lineRule="exact"/>
      <w:ind w:left="720"/>
      <w:contextualSpacing/>
    </w:pPr>
    <w:rPr>
      <w:rFonts w:ascii="Times New Roman" w:hAnsi="Times New Roman"/>
      <w:lang w:eastAsia="en-AU"/>
    </w:rPr>
  </w:style>
  <w:style w:type="paragraph" w:customStyle="1" w:styleId="Tabletext">
    <w:name w:val="Table text"/>
    <w:basedOn w:val="Normal"/>
    <w:uiPriority w:val="99"/>
    <w:rsid w:val="00E90924"/>
    <w:pPr>
      <w:spacing w:before="40" w:after="160" w:line="220" w:lineRule="exact"/>
    </w:pPr>
    <w:rPr>
      <w:rFonts w:ascii="Tahoma" w:hAnsi="Tahoma"/>
      <w:sz w:val="24"/>
      <w:szCs w:val="22"/>
      <w:lang w:eastAsia="en-AU"/>
    </w:rPr>
  </w:style>
  <w:style w:type="paragraph" w:styleId="Revision">
    <w:name w:val="Revision"/>
    <w:hidden/>
    <w:uiPriority w:val="99"/>
    <w:semiHidden/>
    <w:rsid w:val="00E90924"/>
    <w:rPr>
      <w:rFonts w:ascii="Calibri" w:hAnsi="Calibri"/>
      <w:lang w:eastAsia="en-US"/>
    </w:rPr>
  </w:style>
  <w:style w:type="paragraph" w:customStyle="1" w:styleId="Titlepage3">
    <w:name w:val="Title page 3"/>
    <w:basedOn w:val="Heading3"/>
    <w:uiPriority w:val="99"/>
    <w:rsid w:val="00DA7D7F"/>
    <w:pPr>
      <w:spacing w:before="80" w:after="480" w:line="240" w:lineRule="exact"/>
      <w:jc w:val="center"/>
    </w:pPr>
    <w:rPr>
      <w:rFonts w:ascii="Tahoma" w:hAnsi="Tahoma"/>
      <w:b w:val="0"/>
      <w:sz w:val="20"/>
      <w:szCs w:val="22"/>
      <w:lang w:eastAsia="en-AU"/>
    </w:rPr>
  </w:style>
  <w:style w:type="paragraph" w:customStyle="1" w:styleId="Titlepage1">
    <w:name w:val="Title page 1"/>
    <w:basedOn w:val="Heading5"/>
    <w:uiPriority w:val="99"/>
    <w:rsid w:val="00DA7D7F"/>
    <w:pPr>
      <w:spacing w:before="0" w:after="720" w:line="360" w:lineRule="exact"/>
      <w:jc w:val="center"/>
    </w:pPr>
    <w:rPr>
      <w:rFonts w:ascii="Tahoma" w:hAnsi="Tahoma"/>
      <w:i w:val="0"/>
      <w:sz w:val="32"/>
      <w:lang w:eastAsia="en-AU"/>
    </w:rPr>
  </w:style>
  <w:style w:type="paragraph" w:customStyle="1" w:styleId="Titlepage2">
    <w:name w:val="Title page 2"/>
    <w:basedOn w:val="Heading2"/>
    <w:uiPriority w:val="99"/>
    <w:rsid w:val="00DA7D7F"/>
    <w:pPr>
      <w:spacing w:before="160" w:after="1200" w:line="280" w:lineRule="exact"/>
      <w:jc w:val="center"/>
    </w:pPr>
    <w:rPr>
      <w:rFonts w:ascii="Tahoma" w:hAnsi="Tahoma"/>
      <w:b w:val="0"/>
      <w:i w:val="0"/>
      <w:sz w:val="24"/>
      <w:lang w:eastAsia="en-AU"/>
    </w:rPr>
  </w:style>
  <w:style w:type="character" w:customStyle="1" w:styleId="kno-fv-vq">
    <w:name w:val="kno-fv-vq"/>
    <w:uiPriority w:val="99"/>
    <w:rsid w:val="00FD346A"/>
  </w:style>
  <w:style w:type="paragraph" w:customStyle="1" w:styleId="references">
    <w:name w:val="references"/>
    <w:basedOn w:val="Normal"/>
    <w:rsid w:val="00C27B6E"/>
    <w:pPr>
      <w:spacing w:after="120" w:line="270" w:lineRule="exact"/>
      <w:ind w:left="709" w:hanging="709"/>
    </w:pPr>
    <w:rPr>
      <w:rFonts w:ascii="Times New Roman" w:hAnsi="Times New Roman"/>
      <w:lang w:eastAsia="en-AU"/>
    </w:rPr>
  </w:style>
  <w:style w:type="paragraph" w:styleId="Caption0">
    <w:name w:val="caption"/>
    <w:basedOn w:val="Normal"/>
    <w:next w:val="Normal"/>
    <w:link w:val="CaptionChar"/>
    <w:unhideWhenUsed/>
    <w:qFormat/>
    <w:rsid w:val="0045394A"/>
    <w:pPr>
      <w:spacing w:after="200"/>
    </w:pPr>
    <w:rPr>
      <w:b/>
      <w:bCs/>
      <w:color w:val="4F81BD" w:themeColor="accent1"/>
      <w:sz w:val="18"/>
      <w:szCs w:val="18"/>
    </w:rPr>
  </w:style>
  <w:style w:type="paragraph" w:customStyle="1" w:styleId="Bullets">
    <w:name w:val="Bullets"/>
    <w:basedOn w:val="Normal"/>
    <w:rsid w:val="004C23B0"/>
    <w:pPr>
      <w:numPr>
        <w:numId w:val="14"/>
      </w:numPr>
      <w:tabs>
        <w:tab w:val="left" w:pos="284"/>
      </w:tabs>
      <w:spacing w:after="60" w:line="270" w:lineRule="exact"/>
    </w:pPr>
    <w:rPr>
      <w:rFonts w:ascii="Times New Roman" w:hAnsi="Times New Roman"/>
      <w:szCs w:val="20"/>
      <w:lang w:eastAsia="en-AU"/>
    </w:rPr>
  </w:style>
  <w:style w:type="paragraph" w:styleId="TOC4">
    <w:name w:val="toc 4"/>
    <w:basedOn w:val="Normal"/>
    <w:next w:val="Normal"/>
    <w:autoRedefine/>
    <w:uiPriority w:val="39"/>
    <w:rsid w:val="000B7D3B"/>
    <w:pPr>
      <w:tabs>
        <w:tab w:val="right" w:leader="dot" w:pos="9526"/>
      </w:tabs>
      <w:spacing w:line="360" w:lineRule="auto"/>
      <w:ind w:left="720" w:hanging="720"/>
    </w:pPr>
    <w:rPr>
      <w:szCs w:val="22"/>
    </w:rPr>
  </w:style>
  <w:style w:type="paragraph" w:styleId="TOC5">
    <w:name w:val="toc 5"/>
    <w:basedOn w:val="Normal"/>
    <w:next w:val="Normal"/>
    <w:autoRedefine/>
    <w:uiPriority w:val="99"/>
    <w:semiHidden/>
    <w:rsid w:val="001D2FBB"/>
    <w:pPr>
      <w:ind w:left="880"/>
    </w:pPr>
  </w:style>
  <w:style w:type="paragraph" w:styleId="TOC6">
    <w:name w:val="toc 6"/>
    <w:basedOn w:val="Normal"/>
    <w:next w:val="Normal"/>
    <w:autoRedefine/>
    <w:uiPriority w:val="99"/>
    <w:semiHidden/>
    <w:rsid w:val="001D2FBB"/>
    <w:pPr>
      <w:ind w:left="1100"/>
    </w:pPr>
  </w:style>
  <w:style w:type="paragraph" w:styleId="TOC7">
    <w:name w:val="toc 7"/>
    <w:basedOn w:val="Normal"/>
    <w:next w:val="Normal"/>
    <w:autoRedefine/>
    <w:uiPriority w:val="99"/>
    <w:semiHidden/>
    <w:rsid w:val="001D2FBB"/>
    <w:pPr>
      <w:ind w:left="1320"/>
    </w:pPr>
  </w:style>
  <w:style w:type="paragraph" w:styleId="TOC8">
    <w:name w:val="toc 8"/>
    <w:basedOn w:val="Normal"/>
    <w:next w:val="Normal"/>
    <w:autoRedefine/>
    <w:uiPriority w:val="99"/>
    <w:semiHidden/>
    <w:rsid w:val="001D2FBB"/>
    <w:pPr>
      <w:ind w:left="1540"/>
    </w:pPr>
  </w:style>
  <w:style w:type="paragraph" w:styleId="TOC9">
    <w:name w:val="toc 9"/>
    <w:basedOn w:val="Normal"/>
    <w:next w:val="Normal"/>
    <w:autoRedefine/>
    <w:uiPriority w:val="99"/>
    <w:semiHidden/>
    <w:rsid w:val="001D2FBB"/>
    <w:pPr>
      <w:ind w:left="1760"/>
    </w:pPr>
  </w:style>
  <w:style w:type="paragraph" w:styleId="TableofFigures">
    <w:name w:val="table of figures"/>
    <w:basedOn w:val="Normal"/>
    <w:next w:val="Normal"/>
    <w:uiPriority w:val="99"/>
    <w:rsid w:val="00E90924"/>
    <w:pPr>
      <w:spacing w:line="360" w:lineRule="auto"/>
      <w:ind w:left="720" w:hanging="720"/>
    </w:pPr>
  </w:style>
  <w:style w:type="paragraph" w:customStyle="1" w:styleId="Bullets-Last">
    <w:name w:val="Bullets - Last"/>
    <w:basedOn w:val="Bullets"/>
    <w:rsid w:val="00E90924"/>
    <w:pPr>
      <w:numPr>
        <w:numId w:val="2"/>
      </w:numPr>
      <w:spacing w:after="120"/>
    </w:pPr>
  </w:style>
  <w:style w:type="paragraph" w:customStyle="1" w:styleId="Bullets2">
    <w:name w:val="Bullets 2"/>
    <w:basedOn w:val="Bullets"/>
    <w:uiPriority w:val="99"/>
    <w:rsid w:val="00E90924"/>
    <w:pPr>
      <w:numPr>
        <w:numId w:val="15"/>
      </w:numPr>
      <w:tabs>
        <w:tab w:val="clear" w:pos="794"/>
        <w:tab w:val="left" w:pos="567"/>
        <w:tab w:val="num" w:pos="926"/>
      </w:tabs>
      <w:ind w:hanging="360"/>
    </w:pPr>
  </w:style>
  <w:style w:type="paragraph" w:customStyle="1" w:styleId="Bullets2-Last">
    <w:name w:val="Bullets 2 - Last"/>
    <w:basedOn w:val="Bullets2"/>
    <w:uiPriority w:val="99"/>
    <w:rsid w:val="00E90924"/>
    <w:pPr>
      <w:spacing w:after="160"/>
    </w:pPr>
  </w:style>
  <w:style w:type="paragraph" w:customStyle="1" w:styleId="Heading4-Numbered">
    <w:name w:val="Heading 4 -Numbered"/>
    <w:basedOn w:val="Heading4"/>
    <w:uiPriority w:val="99"/>
    <w:rsid w:val="00E90924"/>
    <w:pPr>
      <w:numPr>
        <w:ilvl w:val="3"/>
        <w:numId w:val="16"/>
      </w:numPr>
      <w:spacing w:before="40" w:after="0" w:line="200" w:lineRule="exact"/>
    </w:pPr>
    <w:rPr>
      <w:rFonts w:ascii="Tahoma" w:hAnsi="Tahoma"/>
      <w:sz w:val="18"/>
      <w:lang w:eastAsia="en-AU"/>
    </w:rPr>
  </w:style>
  <w:style w:type="paragraph" w:customStyle="1" w:styleId="Heading3-Numbered">
    <w:name w:val="Heading 3 - Numbered"/>
    <w:basedOn w:val="Heading3"/>
    <w:uiPriority w:val="99"/>
    <w:rsid w:val="00E90924"/>
    <w:pPr>
      <w:numPr>
        <w:ilvl w:val="2"/>
        <w:numId w:val="16"/>
      </w:numPr>
      <w:spacing w:before="80" w:after="20" w:line="240" w:lineRule="exact"/>
    </w:pPr>
    <w:rPr>
      <w:rFonts w:ascii="Tahoma" w:hAnsi="Tahoma"/>
      <w:sz w:val="20"/>
      <w:szCs w:val="22"/>
      <w:lang w:eastAsia="en-AU"/>
    </w:rPr>
  </w:style>
  <w:style w:type="paragraph" w:customStyle="1" w:styleId="Heading2-Numbered">
    <w:name w:val="Heading 2 - Numbered"/>
    <w:basedOn w:val="Heading2"/>
    <w:uiPriority w:val="99"/>
    <w:rsid w:val="00E90924"/>
    <w:pPr>
      <w:numPr>
        <w:ilvl w:val="1"/>
        <w:numId w:val="16"/>
      </w:numPr>
      <w:tabs>
        <w:tab w:val="clear" w:pos="576"/>
        <w:tab w:val="num" w:pos="360"/>
      </w:tabs>
      <w:spacing w:before="160" w:after="40" w:line="280" w:lineRule="exact"/>
      <w:ind w:left="0" w:firstLine="0"/>
    </w:pPr>
    <w:rPr>
      <w:rFonts w:ascii="Tahoma" w:hAnsi="Tahoma"/>
      <w:i w:val="0"/>
      <w:sz w:val="24"/>
      <w:lang w:eastAsia="en-AU"/>
    </w:rPr>
  </w:style>
  <w:style w:type="paragraph" w:customStyle="1" w:styleId="Heading1-Numbered">
    <w:name w:val="Heading 1 - Numbered"/>
    <w:basedOn w:val="Heading1"/>
    <w:link w:val="Heading1-NumberedChar"/>
    <w:uiPriority w:val="99"/>
    <w:rsid w:val="00E90924"/>
    <w:pPr>
      <w:numPr>
        <w:numId w:val="16"/>
      </w:numPr>
      <w:spacing w:after="120" w:line="320" w:lineRule="exact"/>
    </w:pPr>
    <w:rPr>
      <w:rFonts w:ascii="Tahoma" w:hAnsi="Tahoma"/>
      <w:b w:val="0"/>
      <w:sz w:val="28"/>
      <w:lang w:val="en-US" w:eastAsia="en-AU"/>
    </w:rPr>
  </w:style>
  <w:style w:type="paragraph" w:customStyle="1" w:styleId="Tableheading">
    <w:name w:val="Table heading"/>
    <w:link w:val="TableheadingChar"/>
    <w:uiPriority w:val="99"/>
    <w:rsid w:val="00E90924"/>
    <w:pPr>
      <w:spacing w:before="80" w:after="40" w:line="220" w:lineRule="exact"/>
    </w:pPr>
    <w:rPr>
      <w:rFonts w:ascii="Tahoma" w:hAnsi="Tahoma"/>
      <w:b/>
      <w:sz w:val="18"/>
    </w:rPr>
  </w:style>
  <w:style w:type="paragraph" w:customStyle="1" w:styleId="Figureheading">
    <w:name w:val="Figure heading"/>
    <w:basedOn w:val="Tableheading"/>
    <w:uiPriority w:val="99"/>
    <w:rsid w:val="00E90924"/>
  </w:style>
  <w:style w:type="character" w:customStyle="1" w:styleId="Heading1-NumberedChar">
    <w:name w:val="Heading 1 - Numbered Char"/>
    <w:link w:val="Heading1-Numbered"/>
    <w:uiPriority w:val="99"/>
    <w:locked/>
    <w:rsid w:val="00E90924"/>
    <w:rPr>
      <w:rFonts w:ascii="Tahoma" w:hAnsi="Tahoma" w:cs="Arial"/>
      <w:bCs/>
      <w:color w:val="228591"/>
      <w:kern w:val="32"/>
      <w:sz w:val="28"/>
      <w:szCs w:val="32"/>
      <w:lang w:val="en-US"/>
    </w:rPr>
  </w:style>
  <w:style w:type="character" w:customStyle="1" w:styleId="TableheadingChar">
    <w:name w:val="Table heading Char"/>
    <w:link w:val="Tableheading"/>
    <w:uiPriority w:val="99"/>
    <w:locked/>
    <w:rsid w:val="00E90924"/>
    <w:rPr>
      <w:rFonts w:ascii="Tahoma" w:hAnsi="Tahoma"/>
      <w:b/>
      <w:sz w:val="18"/>
    </w:rPr>
  </w:style>
  <w:style w:type="paragraph" w:customStyle="1" w:styleId="Tabletextbold">
    <w:name w:val="Table text bold"/>
    <w:basedOn w:val="Tabletext"/>
    <w:uiPriority w:val="99"/>
    <w:rsid w:val="00E90924"/>
    <w:rPr>
      <w:b/>
      <w:sz w:val="18"/>
      <w:szCs w:val="24"/>
    </w:rPr>
  </w:style>
  <w:style w:type="paragraph" w:customStyle="1" w:styleId="Numberedlist">
    <w:name w:val="Numbered list"/>
    <w:basedOn w:val="Bullets"/>
    <w:uiPriority w:val="99"/>
    <w:rsid w:val="00E90924"/>
    <w:pPr>
      <w:numPr>
        <w:numId w:val="17"/>
      </w:numPr>
      <w:tabs>
        <w:tab w:val="num" w:pos="1492"/>
      </w:tabs>
      <w:ind w:left="1492" w:hanging="360"/>
    </w:pPr>
  </w:style>
  <w:style w:type="paragraph" w:customStyle="1" w:styleId="Numberedlist-Last">
    <w:name w:val="Numbered list - Last"/>
    <w:basedOn w:val="Numberedlist"/>
    <w:uiPriority w:val="99"/>
    <w:rsid w:val="00E90924"/>
    <w:pPr>
      <w:spacing w:after="120"/>
      <w:ind w:left="357" w:hanging="357"/>
    </w:pPr>
  </w:style>
  <w:style w:type="paragraph" w:customStyle="1" w:styleId="Frontcoverheading">
    <w:name w:val="Front cover heading"/>
    <w:basedOn w:val="Heading1"/>
    <w:uiPriority w:val="99"/>
    <w:rsid w:val="00E90924"/>
    <w:pPr>
      <w:autoSpaceDE w:val="0"/>
      <w:autoSpaceDN w:val="0"/>
      <w:adjustRightInd w:val="0"/>
      <w:spacing w:before="120" w:after="120"/>
    </w:pPr>
    <w:rPr>
      <w:rFonts w:ascii="Tahoma" w:hAnsi="Tahoma" w:cs="Tahoma"/>
      <w:b w:val="0"/>
      <w:color w:val="000080"/>
      <w:sz w:val="52"/>
      <w:lang w:eastAsia="en-AU"/>
    </w:rPr>
  </w:style>
  <w:style w:type="paragraph" w:customStyle="1" w:styleId="Frontcoverdate">
    <w:name w:val="Front cover date"/>
    <w:basedOn w:val="Frontcoverauthors"/>
    <w:uiPriority w:val="99"/>
    <w:rsid w:val="00E90924"/>
    <w:pPr>
      <w:spacing w:before="0" w:after="600"/>
    </w:pPr>
    <w:rPr>
      <w:b/>
      <w:sz w:val="28"/>
    </w:rPr>
  </w:style>
  <w:style w:type="character" w:customStyle="1" w:styleId="CharChar5">
    <w:name w:val="Char Char5"/>
    <w:uiPriority w:val="99"/>
    <w:rsid w:val="00E90924"/>
    <w:rPr>
      <w:rFonts w:ascii="Tahoma" w:hAnsi="Tahoma"/>
      <w:b/>
      <w:kern w:val="32"/>
      <w:sz w:val="32"/>
      <w:lang w:val="en-AU" w:eastAsia="en-AU"/>
    </w:rPr>
  </w:style>
  <w:style w:type="character" w:customStyle="1" w:styleId="illustration">
    <w:name w:val="illustration"/>
    <w:basedOn w:val="DefaultParagraphFont"/>
    <w:uiPriority w:val="99"/>
    <w:rsid w:val="00E90924"/>
    <w:rPr>
      <w:rFonts w:cs="Times New Roman"/>
    </w:rPr>
  </w:style>
  <w:style w:type="character" w:customStyle="1" w:styleId="maintitle">
    <w:name w:val="maintitle"/>
    <w:uiPriority w:val="99"/>
    <w:rsid w:val="00E90924"/>
  </w:style>
  <w:style w:type="paragraph" w:customStyle="1" w:styleId="Numberedlist-last0">
    <w:name w:val="Numbered list-last"/>
    <w:basedOn w:val="Numberedlist"/>
    <w:qFormat/>
    <w:rsid w:val="0045394A"/>
    <w:pPr>
      <w:numPr>
        <w:numId w:val="0"/>
      </w:numPr>
      <w:tabs>
        <w:tab w:val="clear" w:pos="1492"/>
      </w:tabs>
      <w:spacing w:after="120"/>
    </w:pPr>
  </w:style>
  <w:style w:type="paragraph" w:customStyle="1" w:styleId="ARIERCaption-Table">
    <w:name w:val="ARIER_Caption - Table"/>
    <w:basedOn w:val="Caption0"/>
    <w:next w:val="Normal"/>
    <w:qFormat/>
    <w:rsid w:val="0045394A"/>
    <w:pPr>
      <w:keepNext/>
      <w:keepLines/>
      <w:spacing w:before="200" w:after="120"/>
    </w:pPr>
    <w:rPr>
      <w:rFonts w:asciiTheme="minorHAnsi" w:hAnsiTheme="minorHAnsi"/>
      <w:color w:val="000000"/>
      <w:sz w:val="22"/>
      <w:szCs w:val="22"/>
    </w:rPr>
  </w:style>
  <w:style w:type="paragraph" w:customStyle="1" w:styleId="Para0">
    <w:name w:val="Para 0"/>
    <w:aliases w:val="Auto,After:  3 pt"/>
    <w:basedOn w:val="Normal"/>
    <w:link w:val="Para0Char"/>
    <w:qFormat/>
    <w:rsid w:val="0045394A"/>
    <w:pPr>
      <w:spacing w:before="240" w:line="240" w:lineRule="atLeast"/>
    </w:pPr>
    <w:rPr>
      <w:rFonts w:ascii="Arial" w:eastAsiaTheme="minorEastAsia" w:hAnsi="Arial" w:cstheme="minorBidi"/>
      <w:sz w:val="20"/>
    </w:rPr>
  </w:style>
  <w:style w:type="character" w:customStyle="1" w:styleId="Para0Char">
    <w:name w:val="Para 0 Char"/>
    <w:aliases w:val="Auto Char,After:  3 pt Char Char"/>
    <w:basedOn w:val="DefaultParagraphFont"/>
    <w:link w:val="Para0"/>
    <w:locked/>
    <w:rsid w:val="0045394A"/>
    <w:rPr>
      <w:rFonts w:ascii="Arial" w:eastAsiaTheme="minorEastAsia" w:hAnsi="Arial" w:cstheme="minorBidi"/>
      <w:szCs w:val="24"/>
      <w:lang w:eastAsia="en-US"/>
    </w:rPr>
  </w:style>
  <w:style w:type="paragraph" w:customStyle="1" w:styleId="ARIERCaption-Figure">
    <w:name w:val="ARIER_Caption - Figure"/>
    <w:basedOn w:val="Caption0"/>
    <w:next w:val="Normal"/>
    <w:qFormat/>
    <w:rsid w:val="0045394A"/>
    <w:pPr>
      <w:keepLines/>
      <w:spacing w:before="80" w:after="120"/>
    </w:pPr>
    <w:rPr>
      <w:rFonts w:asciiTheme="minorHAnsi" w:hAnsiTheme="minorHAnsi"/>
      <w:color w:val="auto"/>
      <w:sz w:val="22"/>
      <w:szCs w:val="22"/>
    </w:rPr>
  </w:style>
  <w:style w:type="paragraph" w:customStyle="1" w:styleId="Figure">
    <w:name w:val="Figure"/>
    <w:basedOn w:val="Normal"/>
    <w:qFormat/>
    <w:rsid w:val="0045394A"/>
    <w:pPr>
      <w:keepNext/>
      <w:jc w:val="center"/>
    </w:pPr>
    <w:rPr>
      <w:rFonts w:asciiTheme="minorHAnsi" w:hAnsiTheme="minorHAnsi"/>
      <w:noProof/>
    </w:rPr>
  </w:style>
  <w:style w:type="paragraph" w:customStyle="1" w:styleId="Table-Bullets">
    <w:name w:val="Table-Bullets"/>
    <w:basedOn w:val="Tabletext"/>
    <w:qFormat/>
    <w:rsid w:val="0045394A"/>
    <w:pPr>
      <w:numPr>
        <w:numId w:val="23"/>
      </w:numPr>
      <w:spacing w:after="80"/>
      <w:contextualSpacing/>
    </w:pPr>
    <w:rPr>
      <w:rFonts w:asciiTheme="minorHAnsi" w:hAnsiTheme="minorHAnsi"/>
      <w:sz w:val="18"/>
      <w:szCs w:val="18"/>
    </w:rPr>
  </w:style>
  <w:style w:type="paragraph" w:customStyle="1" w:styleId="NormalNoSpaceAfter">
    <w:name w:val="Normal No Space After"/>
    <w:basedOn w:val="Normal"/>
    <w:qFormat/>
    <w:rsid w:val="0045394A"/>
    <w:pPr>
      <w:spacing w:after="40"/>
    </w:pPr>
  </w:style>
  <w:style w:type="paragraph" w:customStyle="1" w:styleId="TOCtitle0">
    <w:name w:val="TOC_title"/>
    <w:basedOn w:val="Heading1"/>
    <w:qFormat/>
    <w:rsid w:val="0045394A"/>
    <w:pPr>
      <w:spacing w:before="360"/>
    </w:pPr>
    <w:rPr>
      <w:rFonts w:asciiTheme="minorHAnsi" w:hAnsiTheme="minorHAnsi"/>
      <w:sz w:val="40"/>
      <w:szCs w:val="40"/>
      <w:lang w:val="en-US"/>
    </w:rPr>
  </w:style>
  <w:style w:type="paragraph" w:customStyle="1" w:styleId="HAnotnumbered">
    <w:name w:val="_HA not numbered"/>
    <w:basedOn w:val="ARIERHA"/>
    <w:autoRedefine/>
    <w:qFormat/>
    <w:rsid w:val="0045394A"/>
    <w:pPr>
      <w:spacing w:before="300" w:after="300"/>
    </w:pPr>
  </w:style>
  <w:style w:type="paragraph" w:customStyle="1" w:styleId="ARIERbodynumbered">
    <w:name w:val="ARIER_body_numbered"/>
    <w:basedOn w:val="ListParagraph"/>
    <w:qFormat/>
    <w:rsid w:val="0045394A"/>
    <w:pPr>
      <w:spacing w:after="113" w:line="240" w:lineRule="atLeast"/>
      <w:ind w:left="0"/>
      <w:contextualSpacing w:val="0"/>
    </w:pPr>
    <w:rPr>
      <w:rFonts w:asciiTheme="minorHAnsi" w:hAnsiTheme="minorHAnsi"/>
      <w:szCs w:val="22"/>
    </w:rPr>
  </w:style>
  <w:style w:type="paragraph" w:customStyle="1" w:styleId="References0">
    <w:name w:val="_References"/>
    <w:basedOn w:val="Normal"/>
    <w:qFormat/>
    <w:rsid w:val="0045394A"/>
    <w:pPr>
      <w:ind w:left="720" w:hanging="720"/>
    </w:pPr>
    <w:rPr>
      <w:rFonts w:cs="Calibri"/>
      <w:noProof/>
    </w:rPr>
  </w:style>
  <w:style w:type="paragraph" w:customStyle="1" w:styleId="BoxHeading">
    <w:name w:val="Box Heading"/>
    <w:basedOn w:val="Normal"/>
    <w:qFormat/>
    <w:rsid w:val="0045394A"/>
    <w:pPr>
      <w:spacing w:after="80"/>
    </w:pPr>
    <w:rPr>
      <w:rFonts w:asciiTheme="minorHAnsi" w:hAnsiTheme="minorHAnsi"/>
      <w:b/>
    </w:rPr>
  </w:style>
  <w:style w:type="paragraph" w:customStyle="1" w:styleId="ARIERBullettedbody">
    <w:name w:val="ARIER_Bulletted body"/>
    <w:basedOn w:val="ARIERBody"/>
    <w:qFormat/>
    <w:rsid w:val="0045394A"/>
    <w:pPr>
      <w:numPr>
        <w:numId w:val="26"/>
      </w:numPr>
      <w:spacing w:before="113"/>
    </w:pPr>
  </w:style>
  <w:style w:type="paragraph" w:customStyle="1" w:styleId="Sub-bullets">
    <w:name w:val="Sub-bullets"/>
    <w:basedOn w:val="ARIERBody"/>
    <w:qFormat/>
    <w:rsid w:val="0045394A"/>
    <w:pPr>
      <w:numPr>
        <w:numId w:val="25"/>
      </w:numPr>
    </w:pPr>
  </w:style>
  <w:style w:type="paragraph" w:customStyle="1" w:styleId="ARIERIndentedbullets">
    <w:name w:val="ARIER_Indented bullets"/>
    <w:basedOn w:val="ARIERBullettedbody"/>
    <w:qFormat/>
    <w:rsid w:val="0045394A"/>
    <w:pPr>
      <w:numPr>
        <w:numId w:val="27"/>
      </w:numPr>
    </w:pPr>
  </w:style>
  <w:style w:type="paragraph" w:customStyle="1" w:styleId="Z">
    <w:name w:val="Z"/>
    <w:basedOn w:val="Normal"/>
    <w:qFormat/>
    <w:rsid w:val="0045394A"/>
    <w:rPr>
      <w:b/>
      <w:u w:val="single"/>
    </w:rPr>
  </w:style>
  <w:style w:type="paragraph" w:customStyle="1" w:styleId="HCtrue">
    <w:name w:val="_HC true"/>
    <w:basedOn w:val="Normal"/>
    <w:qFormat/>
    <w:rsid w:val="0045394A"/>
    <w:pPr>
      <w:spacing w:before="240"/>
    </w:pPr>
    <w:rPr>
      <w:rFonts w:asciiTheme="minorHAnsi" w:hAnsiTheme="minorHAnsi"/>
      <w:b/>
    </w:rPr>
  </w:style>
  <w:style w:type="paragraph" w:customStyle="1" w:styleId="TableHeadingFilled">
    <w:name w:val="Table Heading Filled"/>
    <w:basedOn w:val="Normal"/>
    <w:qFormat/>
    <w:rsid w:val="0045394A"/>
    <w:rPr>
      <w:rFonts w:asciiTheme="minorHAnsi" w:eastAsiaTheme="minorHAnsi" w:hAnsiTheme="minorHAnsi" w:cs="Tahoma"/>
      <w:b/>
      <w:color w:val="000000"/>
      <w:szCs w:val="22"/>
    </w:rPr>
  </w:style>
  <w:style w:type="paragraph" w:customStyle="1" w:styleId="TableHeadingBold">
    <w:name w:val="Table Heading Bold"/>
    <w:basedOn w:val="TableHeadingFilled"/>
    <w:qFormat/>
    <w:rsid w:val="0045394A"/>
  </w:style>
  <w:style w:type="paragraph" w:customStyle="1" w:styleId="Figurecaption">
    <w:name w:val="Figure caption"/>
    <w:basedOn w:val="ARIERCaption-Figure"/>
    <w:qFormat/>
    <w:rsid w:val="0045394A"/>
    <w:rPr>
      <w:sz w:val="20"/>
      <w:szCs w:val="20"/>
    </w:rPr>
  </w:style>
  <w:style w:type="paragraph" w:customStyle="1" w:styleId="Figuretitle">
    <w:name w:val="Figure title"/>
    <w:basedOn w:val="ARIERCaption-Figure"/>
    <w:qFormat/>
    <w:rsid w:val="0045394A"/>
  </w:style>
  <w:style w:type="paragraph" w:customStyle="1" w:styleId="Thefiguretitle">
    <w:name w:val="The figure title"/>
    <w:basedOn w:val="ARIERCaption-Figure"/>
    <w:qFormat/>
    <w:rsid w:val="0045394A"/>
    <w:rPr>
      <w:b w:val="0"/>
      <w:sz w:val="20"/>
    </w:rPr>
  </w:style>
  <w:style w:type="paragraph" w:customStyle="1" w:styleId="Thetabletitle">
    <w:name w:val="The table title"/>
    <w:basedOn w:val="ARIERCaption-Table"/>
    <w:qFormat/>
    <w:rsid w:val="0045394A"/>
    <w:rPr>
      <w:sz w:val="20"/>
    </w:rPr>
  </w:style>
  <w:style w:type="paragraph" w:customStyle="1" w:styleId="Thetablecaption">
    <w:name w:val="The table caption"/>
    <w:basedOn w:val="Thetabletitle"/>
    <w:qFormat/>
    <w:rsid w:val="0045394A"/>
    <w:rPr>
      <w:b w:val="0"/>
      <w:szCs w:val="20"/>
    </w:rPr>
  </w:style>
  <w:style w:type="character" w:customStyle="1" w:styleId="CaptionChar">
    <w:name w:val="Caption Char"/>
    <w:link w:val="Caption0"/>
    <w:locked/>
    <w:rsid w:val="0045394A"/>
    <w:rPr>
      <w:rFonts w:ascii="Calibri" w:hAnsi="Calibri"/>
      <w:b/>
      <w:bCs/>
      <w:color w:val="4F81BD" w:themeColor="accent1"/>
      <w:sz w:val="18"/>
      <w:szCs w:val="18"/>
      <w:lang w:eastAsia="en-US"/>
    </w:rPr>
  </w:style>
  <w:style w:type="paragraph" w:customStyle="1" w:styleId="References1">
    <w:name w:val="References"/>
    <w:basedOn w:val="Normal"/>
    <w:qFormat/>
    <w:rsid w:val="0045394A"/>
    <w:pPr>
      <w:spacing w:after="120"/>
      <w:ind w:left="709" w:hanging="709"/>
    </w:pPr>
    <w:rPr>
      <w:rFonts w:asciiTheme="minorHAnsi" w:hAnsiTheme="minorHAnsi" w:cs="Calibri"/>
      <w:noProof/>
    </w:rPr>
  </w:style>
  <w:style w:type="paragraph" w:customStyle="1" w:styleId="ReportReference">
    <w:name w:val="Report Reference"/>
    <w:basedOn w:val="Normal"/>
    <w:qFormat/>
    <w:rsid w:val="0045394A"/>
    <w:pPr>
      <w:spacing w:after="120"/>
      <w:ind w:left="709" w:hanging="709"/>
    </w:pPr>
    <w:rPr>
      <w:rFonts w:asciiTheme="minorHAnsi" w:hAnsiTheme="minorHAnsi" w:cs="Calibri"/>
      <w:noProof/>
    </w:rPr>
  </w:style>
  <w:style w:type="paragraph" w:customStyle="1" w:styleId="ARIERheader">
    <w:name w:val="ARIER header"/>
    <w:basedOn w:val="Header"/>
    <w:qFormat/>
    <w:rsid w:val="0045394A"/>
    <w:pPr>
      <w:jc w:val="center"/>
    </w:pPr>
    <w:rPr>
      <w:sz w:val="20"/>
      <w:szCs w:val="20"/>
    </w:rPr>
  </w:style>
  <w:style w:type="paragraph" w:customStyle="1" w:styleId="ARIERtitlepageauthors">
    <w:name w:val="ARIER_title_page_authors"/>
    <w:basedOn w:val="Titlepage2"/>
    <w:qFormat/>
    <w:rsid w:val="0045394A"/>
    <w:rPr>
      <w:rFonts w:asciiTheme="minorHAnsi" w:hAnsiTheme="minorHAnsi"/>
      <w:sz w:val="32"/>
    </w:rPr>
  </w:style>
  <w:style w:type="paragraph" w:customStyle="1" w:styleId="ARIERtitlepageaffiliations">
    <w:name w:val="ARIER_title_page_affiliations"/>
    <w:basedOn w:val="Titlepage3"/>
    <w:qFormat/>
    <w:rsid w:val="0045394A"/>
    <w:rPr>
      <w:rFonts w:asciiTheme="minorHAnsi" w:hAnsiTheme="minorHAnsi"/>
      <w:sz w:val="24"/>
    </w:rPr>
  </w:style>
  <w:style w:type="paragraph" w:customStyle="1" w:styleId="ARIERimprint">
    <w:name w:val="ARIER_imprint"/>
    <w:basedOn w:val="Normal"/>
    <w:qFormat/>
    <w:rsid w:val="0045394A"/>
    <w:pPr>
      <w:autoSpaceDE w:val="0"/>
      <w:autoSpaceDN w:val="0"/>
      <w:adjustRightInd w:val="0"/>
      <w:spacing w:after="360"/>
    </w:pPr>
    <w:rPr>
      <w:rFonts w:cs="Calibri"/>
      <w:color w:val="000000"/>
      <w:sz w:val="18"/>
      <w:szCs w:val="18"/>
    </w:rPr>
  </w:style>
  <w:style w:type="paragraph" w:customStyle="1" w:styleId="HA">
    <w:name w:val="_HA"/>
    <w:next w:val="Normal"/>
    <w:uiPriority w:val="99"/>
    <w:qFormat/>
    <w:rsid w:val="0045394A"/>
    <w:pPr>
      <w:spacing w:after="600" w:line="460" w:lineRule="atLeast"/>
      <w:outlineLvl w:val="0"/>
    </w:pPr>
    <w:rPr>
      <w:rFonts w:ascii="Calibri" w:hAnsi="Calibri" w:cs="Arial"/>
      <w:b/>
      <w:color w:val="228591"/>
      <w:sz w:val="32"/>
      <w:szCs w:val="32"/>
      <w:lang w:val="en-US" w:eastAsia="en-US"/>
    </w:rPr>
  </w:style>
  <w:style w:type="paragraph" w:customStyle="1" w:styleId="HB">
    <w:name w:val="_HB"/>
    <w:next w:val="Normal"/>
    <w:uiPriority w:val="2"/>
    <w:qFormat/>
    <w:rsid w:val="0045394A"/>
    <w:pPr>
      <w:spacing w:before="36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45394A"/>
    <w:pPr>
      <w:spacing w:before="140" w:after="57" w:line="220" w:lineRule="atLeast"/>
    </w:pPr>
    <w:rPr>
      <w:rFonts w:ascii="Calibri" w:hAnsi="Calibri" w:cs="Arial"/>
      <w:b/>
      <w:sz w:val="24"/>
      <w:szCs w:val="24"/>
      <w:lang w:eastAsia="en-US"/>
    </w:rPr>
  </w:style>
  <w:style w:type="paragraph" w:customStyle="1" w:styleId="TblBdy">
    <w:name w:val="_TblBdy"/>
    <w:uiPriority w:val="1"/>
    <w:qFormat/>
    <w:rsid w:val="0045394A"/>
    <w:pPr>
      <w:spacing w:before="80" w:after="60"/>
    </w:pPr>
    <w:rPr>
      <w:rFonts w:ascii="Calibri" w:hAnsi="Calibri" w:cs="Arial"/>
      <w:sz w:val="22"/>
      <w:szCs w:val="24"/>
      <w:lang w:eastAsia="en-US"/>
    </w:rPr>
  </w:style>
  <w:style w:type="paragraph" w:customStyle="1" w:styleId="Body2">
    <w:name w:val="_Body2"/>
    <w:basedOn w:val="Normal"/>
    <w:link w:val="Body2Char"/>
    <w:uiPriority w:val="9"/>
    <w:qFormat/>
    <w:rsid w:val="0045394A"/>
    <w:pPr>
      <w:spacing w:after="113" w:line="240" w:lineRule="atLeast"/>
    </w:pPr>
    <w:rPr>
      <w:rFonts w:cs="Arial"/>
      <w:szCs w:val="22"/>
    </w:rPr>
  </w:style>
  <w:style w:type="character" w:customStyle="1" w:styleId="Body2Char">
    <w:name w:val="_Body2 Char"/>
    <w:basedOn w:val="DefaultParagraphFont"/>
    <w:link w:val="Body2"/>
    <w:uiPriority w:val="9"/>
    <w:locked/>
    <w:rsid w:val="0045394A"/>
    <w:rPr>
      <w:rFonts w:ascii="Calibri" w:hAnsi="Calibri" w:cs="Arial"/>
      <w:sz w:val="22"/>
      <w:szCs w:val="22"/>
      <w:lang w:eastAsia="en-US"/>
    </w:rPr>
  </w:style>
  <w:style w:type="paragraph" w:customStyle="1" w:styleId="Default">
    <w:name w:val="Default"/>
    <w:uiPriority w:val="99"/>
    <w:rsid w:val="00C1618F"/>
    <w:pPr>
      <w:autoSpaceDE w:val="0"/>
      <w:autoSpaceDN w:val="0"/>
      <w:adjustRightInd w:val="0"/>
    </w:pPr>
    <w:rPr>
      <w:rFonts w:ascii="Tahoma" w:hAnsi="Tahoma" w:cs="Tahoma"/>
      <w:color w:val="000000"/>
      <w:sz w:val="24"/>
      <w:szCs w:val="24"/>
    </w:rPr>
  </w:style>
  <w:style w:type="numbering" w:styleId="ArticleSection">
    <w:name w:val="Outline List 3"/>
    <w:basedOn w:val="NoList"/>
    <w:uiPriority w:val="99"/>
    <w:semiHidden/>
    <w:unhideWhenUsed/>
    <w:rsid w:val="00BE69C5"/>
    <w:pPr>
      <w:numPr>
        <w:numId w:val="3"/>
      </w:numPr>
    </w:pPr>
  </w:style>
  <w:style w:type="numbering" w:styleId="1ai">
    <w:name w:val="Outline List 1"/>
    <w:basedOn w:val="NoList"/>
    <w:uiPriority w:val="99"/>
    <w:semiHidden/>
    <w:unhideWhenUsed/>
    <w:rsid w:val="00BE69C5"/>
    <w:pPr>
      <w:numPr>
        <w:numId w:val="2"/>
      </w:numPr>
    </w:pPr>
  </w:style>
  <w:style w:type="numbering" w:styleId="111111">
    <w:name w:val="Outline List 2"/>
    <w:basedOn w:val="NoList"/>
    <w:uiPriority w:val="99"/>
    <w:semiHidden/>
    <w:unhideWhenUsed/>
    <w:rsid w:val="00BE69C5"/>
    <w:pPr>
      <w:numPr>
        <w:numId w:val="1"/>
      </w:numPr>
    </w:pPr>
  </w:style>
  <w:style w:type="paragraph" w:customStyle="1" w:styleId="Caption-Table">
    <w:name w:val="Caption - Table"/>
    <w:basedOn w:val="Caption0"/>
    <w:next w:val="Normal"/>
    <w:qFormat/>
    <w:rsid w:val="0045394A"/>
    <w:pPr>
      <w:keepNext/>
      <w:keepLines/>
      <w:spacing w:before="200" w:after="120"/>
    </w:pPr>
    <w:rPr>
      <w:rFonts w:asciiTheme="minorHAnsi" w:hAnsiTheme="minorHAnsi"/>
      <w:color w:val="000000"/>
      <w:sz w:val="22"/>
      <w:szCs w:val="22"/>
    </w:rPr>
  </w:style>
  <w:style w:type="paragraph" w:customStyle="1" w:styleId="Caption-Figure">
    <w:name w:val="Caption - Figure"/>
    <w:basedOn w:val="Caption0"/>
    <w:next w:val="Normal"/>
    <w:qFormat/>
    <w:rsid w:val="0045394A"/>
    <w:pPr>
      <w:keepLines/>
      <w:spacing w:before="80" w:after="120"/>
    </w:pPr>
    <w:rPr>
      <w:rFonts w:asciiTheme="minorHAnsi" w:hAnsiTheme="minorHAnsi"/>
      <w:color w:val="auto"/>
      <w:sz w:val="22"/>
      <w:szCs w:val="22"/>
    </w:rPr>
  </w:style>
  <w:style w:type="paragraph" w:customStyle="1" w:styleId="bodynumbered">
    <w:name w:val="_body_numbered"/>
    <w:basedOn w:val="ListParagraph"/>
    <w:qFormat/>
    <w:rsid w:val="0045394A"/>
    <w:pPr>
      <w:numPr>
        <w:numId w:val="24"/>
      </w:numPr>
      <w:spacing w:after="113" w:line="240" w:lineRule="atLeast"/>
      <w:contextualSpacing w:val="0"/>
    </w:pPr>
    <w:rPr>
      <w:rFonts w:asciiTheme="minorHAnsi" w:hAnsiTheme="minorHAnsi"/>
      <w:szCs w:val="22"/>
    </w:rPr>
  </w:style>
  <w:style w:type="paragraph" w:customStyle="1" w:styleId="Bullettedbody">
    <w:name w:val="Bulletted body"/>
    <w:basedOn w:val="Body2"/>
    <w:qFormat/>
    <w:rsid w:val="0045394A"/>
    <w:pPr>
      <w:spacing w:before="113"/>
    </w:pPr>
  </w:style>
  <w:style w:type="table" w:styleId="LightList-Accent3">
    <w:name w:val="Light List Accent 3"/>
    <w:basedOn w:val="TableNormal"/>
    <w:uiPriority w:val="61"/>
    <w:rsid w:val="008E4351"/>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8E4351"/>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DefaultParagraphFont"/>
    <w:rsid w:val="008E4351"/>
  </w:style>
  <w:style w:type="paragraph" w:customStyle="1" w:styleId="ARIERTableFootnotes">
    <w:name w:val="ARIER Table Footnotes"/>
    <w:basedOn w:val="Normal"/>
    <w:qFormat/>
    <w:rsid w:val="005445B5"/>
    <w:rPr>
      <w:rFonts w:asciiTheme="minorHAnsi" w:hAnsiTheme="minorHAnsi" w:cs="Tahoma"/>
      <w:sz w:val="18"/>
      <w:szCs w:val="18"/>
    </w:rPr>
  </w:style>
  <w:style w:type="character" w:customStyle="1" w:styleId="valuetext1">
    <w:name w:val="valuetext1"/>
    <w:basedOn w:val="DefaultParagraphFont"/>
    <w:rsid w:val="00A33C89"/>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20434">
      <w:marLeft w:val="0"/>
      <w:marRight w:val="0"/>
      <w:marTop w:val="0"/>
      <w:marBottom w:val="0"/>
      <w:divBdr>
        <w:top w:val="none" w:sz="0" w:space="0" w:color="auto"/>
        <w:left w:val="none" w:sz="0" w:space="0" w:color="auto"/>
        <w:bottom w:val="none" w:sz="0" w:space="0" w:color="auto"/>
        <w:right w:val="none" w:sz="0" w:space="0" w:color="auto"/>
      </w:divBdr>
    </w:div>
    <w:div w:id="1896620435">
      <w:marLeft w:val="0"/>
      <w:marRight w:val="0"/>
      <w:marTop w:val="0"/>
      <w:marBottom w:val="0"/>
      <w:divBdr>
        <w:top w:val="none" w:sz="0" w:space="0" w:color="auto"/>
        <w:left w:val="none" w:sz="0" w:space="0" w:color="auto"/>
        <w:bottom w:val="none" w:sz="0" w:space="0" w:color="auto"/>
        <w:right w:val="none" w:sz="0" w:space="0" w:color="auto"/>
      </w:divBdr>
    </w:div>
    <w:div w:id="1896620436">
      <w:marLeft w:val="0"/>
      <w:marRight w:val="0"/>
      <w:marTop w:val="0"/>
      <w:marBottom w:val="0"/>
      <w:divBdr>
        <w:top w:val="none" w:sz="0" w:space="0" w:color="auto"/>
        <w:left w:val="none" w:sz="0" w:space="0" w:color="auto"/>
        <w:bottom w:val="none" w:sz="0" w:space="0" w:color="auto"/>
        <w:right w:val="none" w:sz="0" w:space="0" w:color="auto"/>
      </w:divBdr>
    </w:div>
    <w:div w:id="1896620437">
      <w:marLeft w:val="0"/>
      <w:marRight w:val="0"/>
      <w:marTop w:val="0"/>
      <w:marBottom w:val="0"/>
      <w:divBdr>
        <w:top w:val="none" w:sz="0" w:space="0" w:color="auto"/>
        <w:left w:val="none" w:sz="0" w:space="0" w:color="auto"/>
        <w:bottom w:val="none" w:sz="0" w:space="0" w:color="auto"/>
        <w:right w:val="none" w:sz="0" w:space="0" w:color="auto"/>
      </w:divBdr>
    </w:div>
    <w:div w:id="1896620438">
      <w:marLeft w:val="0"/>
      <w:marRight w:val="0"/>
      <w:marTop w:val="0"/>
      <w:marBottom w:val="0"/>
      <w:divBdr>
        <w:top w:val="none" w:sz="0" w:space="0" w:color="auto"/>
        <w:left w:val="none" w:sz="0" w:space="0" w:color="auto"/>
        <w:bottom w:val="none" w:sz="0" w:space="0" w:color="auto"/>
        <w:right w:val="none" w:sz="0" w:space="0" w:color="auto"/>
      </w:divBdr>
    </w:div>
    <w:div w:id="1896620439">
      <w:marLeft w:val="0"/>
      <w:marRight w:val="0"/>
      <w:marTop w:val="0"/>
      <w:marBottom w:val="0"/>
      <w:divBdr>
        <w:top w:val="none" w:sz="0" w:space="0" w:color="auto"/>
        <w:left w:val="none" w:sz="0" w:space="0" w:color="auto"/>
        <w:bottom w:val="none" w:sz="0" w:space="0" w:color="auto"/>
        <w:right w:val="none" w:sz="0" w:space="0" w:color="auto"/>
      </w:divBdr>
    </w:div>
    <w:div w:id="1896620440">
      <w:marLeft w:val="0"/>
      <w:marRight w:val="0"/>
      <w:marTop w:val="0"/>
      <w:marBottom w:val="0"/>
      <w:divBdr>
        <w:top w:val="none" w:sz="0" w:space="0" w:color="auto"/>
        <w:left w:val="none" w:sz="0" w:space="0" w:color="auto"/>
        <w:bottom w:val="none" w:sz="0" w:space="0" w:color="auto"/>
        <w:right w:val="none" w:sz="0" w:space="0" w:color="auto"/>
      </w:divBdr>
    </w:div>
    <w:div w:id="1896620441">
      <w:marLeft w:val="0"/>
      <w:marRight w:val="0"/>
      <w:marTop w:val="0"/>
      <w:marBottom w:val="0"/>
      <w:divBdr>
        <w:top w:val="none" w:sz="0" w:space="0" w:color="auto"/>
        <w:left w:val="none" w:sz="0" w:space="0" w:color="auto"/>
        <w:bottom w:val="none" w:sz="0" w:space="0" w:color="auto"/>
        <w:right w:val="none" w:sz="0" w:space="0" w:color="auto"/>
      </w:divBdr>
    </w:div>
    <w:div w:id="1896620442">
      <w:marLeft w:val="0"/>
      <w:marRight w:val="0"/>
      <w:marTop w:val="0"/>
      <w:marBottom w:val="0"/>
      <w:divBdr>
        <w:top w:val="none" w:sz="0" w:space="0" w:color="auto"/>
        <w:left w:val="none" w:sz="0" w:space="0" w:color="auto"/>
        <w:bottom w:val="none" w:sz="0" w:space="0" w:color="auto"/>
        <w:right w:val="none" w:sz="0" w:space="0" w:color="auto"/>
      </w:divBdr>
    </w:div>
    <w:div w:id="1896620443">
      <w:marLeft w:val="0"/>
      <w:marRight w:val="0"/>
      <w:marTop w:val="0"/>
      <w:marBottom w:val="0"/>
      <w:divBdr>
        <w:top w:val="none" w:sz="0" w:space="0" w:color="auto"/>
        <w:left w:val="none" w:sz="0" w:space="0" w:color="auto"/>
        <w:bottom w:val="none" w:sz="0" w:space="0" w:color="auto"/>
        <w:right w:val="none" w:sz="0" w:space="0" w:color="auto"/>
      </w:divBdr>
    </w:div>
    <w:div w:id="1896620444">
      <w:marLeft w:val="0"/>
      <w:marRight w:val="0"/>
      <w:marTop w:val="0"/>
      <w:marBottom w:val="0"/>
      <w:divBdr>
        <w:top w:val="none" w:sz="0" w:space="0" w:color="auto"/>
        <w:left w:val="none" w:sz="0" w:space="0" w:color="auto"/>
        <w:bottom w:val="none" w:sz="0" w:space="0" w:color="auto"/>
        <w:right w:val="none" w:sz="0" w:space="0" w:color="auto"/>
      </w:divBdr>
    </w:div>
    <w:div w:id="1896620445">
      <w:marLeft w:val="0"/>
      <w:marRight w:val="0"/>
      <w:marTop w:val="0"/>
      <w:marBottom w:val="0"/>
      <w:divBdr>
        <w:top w:val="none" w:sz="0" w:space="0" w:color="auto"/>
        <w:left w:val="none" w:sz="0" w:space="0" w:color="auto"/>
        <w:bottom w:val="none" w:sz="0" w:space="0" w:color="auto"/>
        <w:right w:val="none" w:sz="0" w:space="0" w:color="auto"/>
      </w:divBdr>
    </w:div>
    <w:div w:id="1896620446">
      <w:marLeft w:val="0"/>
      <w:marRight w:val="0"/>
      <w:marTop w:val="0"/>
      <w:marBottom w:val="0"/>
      <w:divBdr>
        <w:top w:val="none" w:sz="0" w:space="0" w:color="auto"/>
        <w:left w:val="none" w:sz="0" w:space="0" w:color="auto"/>
        <w:bottom w:val="none" w:sz="0" w:space="0" w:color="auto"/>
        <w:right w:val="none" w:sz="0" w:space="0" w:color="auto"/>
      </w:divBdr>
    </w:div>
    <w:div w:id="1896620447">
      <w:marLeft w:val="0"/>
      <w:marRight w:val="0"/>
      <w:marTop w:val="0"/>
      <w:marBottom w:val="0"/>
      <w:divBdr>
        <w:top w:val="none" w:sz="0" w:space="0" w:color="auto"/>
        <w:left w:val="none" w:sz="0" w:space="0" w:color="auto"/>
        <w:bottom w:val="none" w:sz="0" w:space="0" w:color="auto"/>
        <w:right w:val="none" w:sz="0" w:space="0" w:color="auto"/>
      </w:divBdr>
    </w:div>
    <w:div w:id="1896620448">
      <w:marLeft w:val="0"/>
      <w:marRight w:val="0"/>
      <w:marTop w:val="0"/>
      <w:marBottom w:val="0"/>
      <w:divBdr>
        <w:top w:val="none" w:sz="0" w:space="0" w:color="auto"/>
        <w:left w:val="none" w:sz="0" w:space="0" w:color="auto"/>
        <w:bottom w:val="none" w:sz="0" w:space="0" w:color="auto"/>
        <w:right w:val="none" w:sz="0" w:space="0" w:color="auto"/>
      </w:divBdr>
    </w:div>
    <w:div w:id="1896620449">
      <w:marLeft w:val="0"/>
      <w:marRight w:val="0"/>
      <w:marTop w:val="0"/>
      <w:marBottom w:val="0"/>
      <w:divBdr>
        <w:top w:val="none" w:sz="0" w:space="0" w:color="auto"/>
        <w:left w:val="none" w:sz="0" w:space="0" w:color="auto"/>
        <w:bottom w:val="none" w:sz="0" w:space="0" w:color="auto"/>
        <w:right w:val="none" w:sz="0" w:space="0" w:color="auto"/>
      </w:divBdr>
    </w:div>
    <w:div w:id="1896620450">
      <w:marLeft w:val="0"/>
      <w:marRight w:val="0"/>
      <w:marTop w:val="0"/>
      <w:marBottom w:val="0"/>
      <w:divBdr>
        <w:top w:val="none" w:sz="0" w:space="0" w:color="auto"/>
        <w:left w:val="none" w:sz="0" w:space="0" w:color="auto"/>
        <w:bottom w:val="none" w:sz="0" w:space="0" w:color="auto"/>
        <w:right w:val="none" w:sz="0" w:space="0" w:color="auto"/>
      </w:divBdr>
    </w:div>
    <w:div w:id="1896620451">
      <w:marLeft w:val="0"/>
      <w:marRight w:val="0"/>
      <w:marTop w:val="0"/>
      <w:marBottom w:val="0"/>
      <w:divBdr>
        <w:top w:val="none" w:sz="0" w:space="0" w:color="auto"/>
        <w:left w:val="none" w:sz="0" w:space="0" w:color="auto"/>
        <w:bottom w:val="none" w:sz="0" w:space="0" w:color="auto"/>
        <w:right w:val="none" w:sz="0" w:space="0" w:color="auto"/>
      </w:divBdr>
      <w:divsChild>
        <w:div w:id="1896620459">
          <w:marLeft w:val="0"/>
          <w:marRight w:val="0"/>
          <w:marTop w:val="0"/>
          <w:marBottom w:val="0"/>
          <w:divBdr>
            <w:top w:val="none" w:sz="0" w:space="0" w:color="auto"/>
            <w:left w:val="none" w:sz="0" w:space="0" w:color="auto"/>
            <w:bottom w:val="none" w:sz="0" w:space="0" w:color="auto"/>
            <w:right w:val="none" w:sz="0" w:space="0" w:color="auto"/>
          </w:divBdr>
          <w:divsChild>
            <w:div w:id="1896620433">
              <w:marLeft w:val="225"/>
              <w:marRight w:val="225"/>
              <w:marTop w:val="225"/>
              <w:marBottom w:val="0"/>
              <w:divBdr>
                <w:top w:val="none" w:sz="0" w:space="0" w:color="auto"/>
                <w:left w:val="none" w:sz="0" w:space="0" w:color="auto"/>
                <w:bottom w:val="none" w:sz="0" w:space="0" w:color="auto"/>
                <w:right w:val="none" w:sz="0" w:space="0" w:color="auto"/>
              </w:divBdr>
              <w:divsChild>
                <w:div w:id="18966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0452">
      <w:marLeft w:val="0"/>
      <w:marRight w:val="0"/>
      <w:marTop w:val="0"/>
      <w:marBottom w:val="0"/>
      <w:divBdr>
        <w:top w:val="none" w:sz="0" w:space="0" w:color="auto"/>
        <w:left w:val="none" w:sz="0" w:space="0" w:color="auto"/>
        <w:bottom w:val="none" w:sz="0" w:space="0" w:color="auto"/>
        <w:right w:val="none" w:sz="0" w:space="0" w:color="auto"/>
      </w:divBdr>
    </w:div>
    <w:div w:id="1896620453">
      <w:marLeft w:val="0"/>
      <w:marRight w:val="0"/>
      <w:marTop w:val="0"/>
      <w:marBottom w:val="0"/>
      <w:divBdr>
        <w:top w:val="none" w:sz="0" w:space="0" w:color="auto"/>
        <w:left w:val="none" w:sz="0" w:space="0" w:color="auto"/>
        <w:bottom w:val="none" w:sz="0" w:space="0" w:color="auto"/>
        <w:right w:val="none" w:sz="0" w:space="0" w:color="auto"/>
      </w:divBdr>
    </w:div>
    <w:div w:id="1896620454">
      <w:marLeft w:val="0"/>
      <w:marRight w:val="0"/>
      <w:marTop w:val="0"/>
      <w:marBottom w:val="0"/>
      <w:divBdr>
        <w:top w:val="none" w:sz="0" w:space="0" w:color="auto"/>
        <w:left w:val="none" w:sz="0" w:space="0" w:color="auto"/>
        <w:bottom w:val="none" w:sz="0" w:space="0" w:color="auto"/>
        <w:right w:val="none" w:sz="0" w:space="0" w:color="auto"/>
      </w:divBdr>
    </w:div>
    <w:div w:id="1896620455">
      <w:marLeft w:val="0"/>
      <w:marRight w:val="0"/>
      <w:marTop w:val="0"/>
      <w:marBottom w:val="0"/>
      <w:divBdr>
        <w:top w:val="none" w:sz="0" w:space="0" w:color="auto"/>
        <w:left w:val="none" w:sz="0" w:space="0" w:color="auto"/>
        <w:bottom w:val="none" w:sz="0" w:space="0" w:color="auto"/>
        <w:right w:val="none" w:sz="0" w:space="0" w:color="auto"/>
      </w:divBdr>
    </w:div>
    <w:div w:id="1896620456">
      <w:marLeft w:val="0"/>
      <w:marRight w:val="0"/>
      <w:marTop w:val="0"/>
      <w:marBottom w:val="0"/>
      <w:divBdr>
        <w:top w:val="none" w:sz="0" w:space="0" w:color="auto"/>
        <w:left w:val="none" w:sz="0" w:space="0" w:color="auto"/>
        <w:bottom w:val="none" w:sz="0" w:space="0" w:color="auto"/>
        <w:right w:val="none" w:sz="0" w:space="0" w:color="auto"/>
      </w:divBdr>
    </w:div>
    <w:div w:id="1896620457">
      <w:marLeft w:val="0"/>
      <w:marRight w:val="0"/>
      <w:marTop w:val="0"/>
      <w:marBottom w:val="0"/>
      <w:divBdr>
        <w:top w:val="none" w:sz="0" w:space="0" w:color="auto"/>
        <w:left w:val="none" w:sz="0" w:space="0" w:color="auto"/>
        <w:bottom w:val="none" w:sz="0" w:space="0" w:color="auto"/>
        <w:right w:val="none" w:sz="0" w:space="0" w:color="auto"/>
      </w:divBdr>
    </w:div>
    <w:div w:id="1896620458">
      <w:marLeft w:val="0"/>
      <w:marRight w:val="0"/>
      <w:marTop w:val="0"/>
      <w:marBottom w:val="0"/>
      <w:divBdr>
        <w:top w:val="none" w:sz="0" w:space="0" w:color="auto"/>
        <w:left w:val="none" w:sz="0" w:space="0" w:color="auto"/>
        <w:bottom w:val="none" w:sz="0" w:space="0" w:color="auto"/>
        <w:right w:val="none" w:sz="0" w:space="0" w:color="auto"/>
      </w:divBdr>
    </w:div>
    <w:div w:id="1896620460">
      <w:marLeft w:val="0"/>
      <w:marRight w:val="0"/>
      <w:marTop w:val="0"/>
      <w:marBottom w:val="0"/>
      <w:divBdr>
        <w:top w:val="none" w:sz="0" w:space="0" w:color="auto"/>
        <w:left w:val="none" w:sz="0" w:space="0" w:color="auto"/>
        <w:bottom w:val="none" w:sz="0" w:space="0" w:color="auto"/>
        <w:right w:val="none" w:sz="0" w:space="0" w:color="auto"/>
      </w:divBdr>
    </w:div>
    <w:div w:id="1896620461">
      <w:marLeft w:val="0"/>
      <w:marRight w:val="0"/>
      <w:marTop w:val="0"/>
      <w:marBottom w:val="0"/>
      <w:divBdr>
        <w:top w:val="none" w:sz="0" w:space="0" w:color="auto"/>
        <w:left w:val="none" w:sz="0" w:space="0" w:color="auto"/>
        <w:bottom w:val="none" w:sz="0" w:space="0" w:color="auto"/>
        <w:right w:val="none" w:sz="0" w:space="0" w:color="auto"/>
      </w:divBdr>
    </w:div>
    <w:div w:id="1896620462">
      <w:marLeft w:val="0"/>
      <w:marRight w:val="0"/>
      <w:marTop w:val="0"/>
      <w:marBottom w:val="0"/>
      <w:divBdr>
        <w:top w:val="none" w:sz="0" w:space="0" w:color="auto"/>
        <w:left w:val="none" w:sz="0" w:space="0" w:color="auto"/>
        <w:bottom w:val="none" w:sz="0" w:space="0" w:color="auto"/>
        <w:right w:val="none" w:sz="0" w:space="0" w:color="auto"/>
      </w:divBdr>
    </w:div>
    <w:div w:id="1896620463">
      <w:marLeft w:val="0"/>
      <w:marRight w:val="0"/>
      <w:marTop w:val="0"/>
      <w:marBottom w:val="0"/>
      <w:divBdr>
        <w:top w:val="none" w:sz="0" w:space="0" w:color="auto"/>
        <w:left w:val="none" w:sz="0" w:space="0" w:color="auto"/>
        <w:bottom w:val="none" w:sz="0" w:space="0" w:color="auto"/>
        <w:right w:val="none" w:sz="0" w:space="0" w:color="auto"/>
      </w:divBdr>
    </w:div>
    <w:div w:id="1896620464">
      <w:marLeft w:val="0"/>
      <w:marRight w:val="0"/>
      <w:marTop w:val="0"/>
      <w:marBottom w:val="0"/>
      <w:divBdr>
        <w:top w:val="none" w:sz="0" w:space="0" w:color="auto"/>
        <w:left w:val="none" w:sz="0" w:space="0" w:color="auto"/>
        <w:bottom w:val="none" w:sz="0" w:space="0" w:color="auto"/>
        <w:right w:val="none" w:sz="0" w:space="0" w:color="auto"/>
      </w:divBdr>
    </w:div>
    <w:div w:id="1896620465">
      <w:marLeft w:val="0"/>
      <w:marRight w:val="0"/>
      <w:marTop w:val="0"/>
      <w:marBottom w:val="0"/>
      <w:divBdr>
        <w:top w:val="none" w:sz="0" w:space="0" w:color="auto"/>
        <w:left w:val="none" w:sz="0" w:space="0" w:color="auto"/>
        <w:bottom w:val="none" w:sz="0" w:space="0" w:color="auto"/>
        <w:right w:val="none" w:sz="0" w:space="0" w:color="auto"/>
      </w:divBdr>
    </w:div>
    <w:div w:id="1896620466">
      <w:marLeft w:val="0"/>
      <w:marRight w:val="0"/>
      <w:marTop w:val="0"/>
      <w:marBottom w:val="0"/>
      <w:divBdr>
        <w:top w:val="none" w:sz="0" w:space="0" w:color="auto"/>
        <w:left w:val="none" w:sz="0" w:space="0" w:color="auto"/>
        <w:bottom w:val="none" w:sz="0" w:space="0" w:color="auto"/>
        <w:right w:val="none" w:sz="0" w:space="0" w:color="auto"/>
      </w:divBdr>
    </w:div>
    <w:div w:id="1896620467">
      <w:marLeft w:val="0"/>
      <w:marRight w:val="0"/>
      <w:marTop w:val="0"/>
      <w:marBottom w:val="0"/>
      <w:divBdr>
        <w:top w:val="none" w:sz="0" w:space="0" w:color="auto"/>
        <w:left w:val="none" w:sz="0" w:space="0" w:color="auto"/>
        <w:bottom w:val="none" w:sz="0" w:space="0" w:color="auto"/>
        <w:right w:val="none" w:sz="0" w:space="0" w:color="auto"/>
      </w:divBdr>
    </w:div>
    <w:div w:id="1896620469">
      <w:marLeft w:val="0"/>
      <w:marRight w:val="0"/>
      <w:marTop w:val="0"/>
      <w:marBottom w:val="0"/>
      <w:divBdr>
        <w:top w:val="none" w:sz="0" w:space="0" w:color="auto"/>
        <w:left w:val="none" w:sz="0" w:space="0" w:color="auto"/>
        <w:bottom w:val="none" w:sz="0" w:space="0" w:color="auto"/>
        <w:right w:val="none" w:sz="0" w:space="0" w:color="auto"/>
      </w:divBdr>
    </w:div>
    <w:div w:id="1896620472">
      <w:marLeft w:val="0"/>
      <w:marRight w:val="0"/>
      <w:marTop w:val="0"/>
      <w:marBottom w:val="0"/>
      <w:divBdr>
        <w:top w:val="none" w:sz="0" w:space="0" w:color="auto"/>
        <w:left w:val="none" w:sz="0" w:space="0" w:color="auto"/>
        <w:bottom w:val="none" w:sz="0" w:space="0" w:color="auto"/>
        <w:right w:val="none" w:sz="0" w:space="0" w:color="auto"/>
      </w:divBdr>
      <w:divsChild>
        <w:div w:id="1896620496">
          <w:marLeft w:val="0"/>
          <w:marRight w:val="0"/>
          <w:marTop w:val="0"/>
          <w:marBottom w:val="0"/>
          <w:divBdr>
            <w:top w:val="none" w:sz="0" w:space="0" w:color="auto"/>
            <w:left w:val="none" w:sz="0" w:space="0" w:color="auto"/>
            <w:bottom w:val="none" w:sz="0" w:space="0" w:color="auto"/>
            <w:right w:val="none" w:sz="0" w:space="0" w:color="auto"/>
          </w:divBdr>
          <w:divsChild>
            <w:div w:id="1896620471">
              <w:marLeft w:val="225"/>
              <w:marRight w:val="225"/>
              <w:marTop w:val="225"/>
              <w:marBottom w:val="0"/>
              <w:divBdr>
                <w:top w:val="none" w:sz="0" w:space="0" w:color="auto"/>
                <w:left w:val="none" w:sz="0" w:space="0" w:color="auto"/>
                <w:bottom w:val="none" w:sz="0" w:space="0" w:color="auto"/>
                <w:right w:val="none" w:sz="0" w:space="0" w:color="auto"/>
              </w:divBdr>
              <w:divsChild>
                <w:div w:id="18966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0473">
      <w:marLeft w:val="0"/>
      <w:marRight w:val="0"/>
      <w:marTop w:val="0"/>
      <w:marBottom w:val="0"/>
      <w:divBdr>
        <w:top w:val="none" w:sz="0" w:space="0" w:color="auto"/>
        <w:left w:val="none" w:sz="0" w:space="0" w:color="auto"/>
        <w:bottom w:val="none" w:sz="0" w:space="0" w:color="auto"/>
        <w:right w:val="none" w:sz="0" w:space="0" w:color="auto"/>
      </w:divBdr>
    </w:div>
    <w:div w:id="1896620474">
      <w:marLeft w:val="0"/>
      <w:marRight w:val="0"/>
      <w:marTop w:val="0"/>
      <w:marBottom w:val="0"/>
      <w:divBdr>
        <w:top w:val="none" w:sz="0" w:space="0" w:color="auto"/>
        <w:left w:val="none" w:sz="0" w:space="0" w:color="auto"/>
        <w:bottom w:val="none" w:sz="0" w:space="0" w:color="auto"/>
        <w:right w:val="none" w:sz="0" w:space="0" w:color="auto"/>
      </w:divBdr>
    </w:div>
    <w:div w:id="1896620475">
      <w:marLeft w:val="0"/>
      <w:marRight w:val="0"/>
      <w:marTop w:val="0"/>
      <w:marBottom w:val="0"/>
      <w:divBdr>
        <w:top w:val="none" w:sz="0" w:space="0" w:color="auto"/>
        <w:left w:val="none" w:sz="0" w:space="0" w:color="auto"/>
        <w:bottom w:val="none" w:sz="0" w:space="0" w:color="auto"/>
        <w:right w:val="none" w:sz="0" w:space="0" w:color="auto"/>
      </w:divBdr>
    </w:div>
    <w:div w:id="1896620476">
      <w:marLeft w:val="0"/>
      <w:marRight w:val="0"/>
      <w:marTop w:val="0"/>
      <w:marBottom w:val="0"/>
      <w:divBdr>
        <w:top w:val="none" w:sz="0" w:space="0" w:color="auto"/>
        <w:left w:val="none" w:sz="0" w:space="0" w:color="auto"/>
        <w:bottom w:val="none" w:sz="0" w:space="0" w:color="auto"/>
        <w:right w:val="none" w:sz="0" w:space="0" w:color="auto"/>
      </w:divBdr>
    </w:div>
    <w:div w:id="1896620477">
      <w:marLeft w:val="0"/>
      <w:marRight w:val="0"/>
      <w:marTop w:val="0"/>
      <w:marBottom w:val="0"/>
      <w:divBdr>
        <w:top w:val="none" w:sz="0" w:space="0" w:color="auto"/>
        <w:left w:val="none" w:sz="0" w:space="0" w:color="auto"/>
        <w:bottom w:val="none" w:sz="0" w:space="0" w:color="auto"/>
        <w:right w:val="none" w:sz="0" w:space="0" w:color="auto"/>
      </w:divBdr>
    </w:div>
    <w:div w:id="1896620478">
      <w:marLeft w:val="0"/>
      <w:marRight w:val="0"/>
      <w:marTop w:val="0"/>
      <w:marBottom w:val="0"/>
      <w:divBdr>
        <w:top w:val="none" w:sz="0" w:space="0" w:color="auto"/>
        <w:left w:val="none" w:sz="0" w:space="0" w:color="auto"/>
        <w:bottom w:val="none" w:sz="0" w:space="0" w:color="auto"/>
        <w:right w:val="none" w:sz="0" w:space="0" w:color="auto"/>
      </w:divBdr>
    </w:div>
    <w:div w:id="1896620479">
      <w:marLeft w:val="0"/>
      <w:marRight w:val="0"/>
      <w:marTop w:val="0"/>
      <w:marBottom w:val="0"/>
      <w:divBdr>
        <w:top w:val="none" w:sz="0" w:space="0" w:color="auto"/>
        <w:left w:val="none" w:sz="0" w:space="0" w:color="auto"/>
        <w:bottom w:val="none" w:sz="0" w:space="0" w:color="auto"/>
        <w:right w:val="none" w:sz="0" w:space="0" w:color="auto"/>
      </w:divBdr>
    </w:div>
    <w:div w:id="1896620480">
      <w:marLeft w:val="0"/>
      <w:marRight w:val="0"/>
      <w:marTop w:val="0"/>
      <w:marBottom w:val="0"/>
      <w:divBdr>
        <w:top w:val="none" w:sz="0" w:space="0" w:color="auto"/>
        <w:left w:val="none" w:sz="0" w:space="0" w:color="auto"/>
        <w:bottom w:val="none" w:sz="0" w:space="0" w:color="auto"/>
        <w:right w:val="none" w:sz="0" w:space="0" w:color="auto"/>
      </w:divBdr>
    </w:div>
    <w:div w:id="1896620481">
      <w:marLeft w:val="0"/>
      <w:marRight w:val="0"/>
      <w:marTop w:val="0"/>
      <w:marBottom w:val="0"/>
      <w:divBdr>
        <w:top w:val="none" w:sz="0" w:space="0" w:color="auto"/>
        <w:left w:val="none" w:sz="0" w:space="0" w:color="auto"/>
        <w:bottom w:val="none" w:sz="0" w:space="0" w:color="auto"/>
        <w:right w:val="none" w:sz="0" w:space="0" w:color="auto"/>
      </w:divBdr>
    </w:div>
    <w:div w:id="1896620482">
      <w:marLeft w:val="0"/>
      <w:marRight w:val="0"/>
      <w:marTop w:val="0"/>
      <w:marBottom w:val="0"/>
      <w:divBdr>
        <w:top w:val="none" w:sz="0" w:space="0" w:color="auto"/>
        <w:left w:val="none" w:sz="0" w:space="0" w:color="auto"/>
        <w:bottom w:val="none" w:sz="0" w:space="0" w:color="auto"/>
        <w:right w:val="none" w:sz="0" w:space="0" w:color="auto"/>
      </w:divBdr>
    </w:div>
    <w:div w:id="1896620483">
      <w:marLeft w:val="0"/>
      <w:marRight w:val="0"/>
      <w:marTop w:val="0"/>
      <w:marBottom w:val="0"/>
      <w:divBdr>
        <w:top w:val="none" w:sz="0" w:space="0" w:color="auto"/>
        <w:left w:val="none" w:sz="0" w:space="0" w:color="auto"/>
        <w:bottom w:val="none" w:sz="0" w:space="0" w:color="auto"/>
        <w:right w:val="none" w:sz="0" w:space="0" w:color="auto"/>
      </w:divBdr>
    </w:div>
    <w:div w:id="1896620484">
      <w:marLeft w:val="0"/>
      <w:marRight w:val="0"/>
      <w:marTop w:val="0"/>
      <w:marBottom w:val="0"/>
      <w:divBdr>
        <w:top w:val="none" w:sz="0" w:space="0" w:color="auto"/>
        <w:left w:val="none" w:sz="0" w:space="0" w:color="auto"/>
        <w:bottom w:val="none" w:sz="0" w:space="0" w:color="auto"/>
        <w:right w:val="none" w:sz="0" w:space="0" w:color="auto"/>
      </w:divBdr>
    </w:div>
    <w:div w:id="1896620485">
      <w:marLeft w:val="0"/>
      <w:marRight w:val="0"/>
      <w:marTop w:val="0"/>
      <w:marBottom w:val="0"/>
      <w:divBdr>
        <w:top w:val="none" w:sz="0" w:space="0" w:color="auto"/>
        <w:left w:val="none" w:sz="0" w:space="0" w:color="auto"/>
        <w:bottom w:val="none" w:sz="0" w:space="0" w:color="auto"/>
        <w:right w:val="none" w:sz="0" w:space="0" w:color="auto"/>
      </w:divBdr>
    </w:div>
    <w:div w:id="1896620486">
      <w:marLeft w:val="0"/>
      <w:marRight w:val="0"/>
      <w:marTop w:val="0"/>
      <w:marBottom w:val="0"/>
      <w:divBdr>
        <w:top w:val="none" w:sz="0" w:space="0" w:color="auto"/>
        <w:left w:val="none" w:sz="0" w:space="0" w:color="auto"/>
        <w:bottom w:val="none" w:sz="0" w:space="0" w:color="auto"/>
        <w:right w:val="none" w:sz="0" w:space="0" w:color="auto"/>
      </w:divBdr>
    </w:div>
    <w:div w:id="1896620487">
      <w:marLeft w:val="0"/>
      <w:marRight w:val="0"/>
      <w:marTop w:val="0"/>
      <w:marBottom w:val="0"/>
      <w:divBdr>
        <w:top w:val="none" w:sz="0" w:space="0" w:color="auto"/>
        <w:left w:val="none" w:sz="0" w:space="0" w:color="auto"/>
        <w:bottom w:val="none" w:sz="0" w:space="0" w:color="auto"/>
        <w:right w:val="none" w:sz="0" w:space="0" w:color="auto"/>
      </w:divBdr>
    </w:div>
    <w:div w:id="1896620488">
      <w:marLeft w:val="0"/>
      <w:marRight w:val="0"/>
      <w:marTop w:val="0"/>
      <w:marBottom w:val="0"/>
      <w:divBdr>
        <w:top w:val="none" w:sz="0" w:space="0" w:color="auto"/>
        <w:left w:val="none" w:sz="0" w:space="0" w:color="auto"/>
        <w:bottom w:val="none" w:sz="0" w:space="0" w:color="auto"/>
        <w:right w:val="none" w:sz="0" w:space="0" w:color="auto"/>
      </w:divBdr>
    </w:div>
    <w:div w:id="1896620489">
      <w:marLeft w:val="0"/>
      <w:marRight w:val="0"/>
      <w:marTop w:val="0"/>
      <w:marBottom w:val="0"/>
      <w:divBdr>
        <w:top w:val="none" w:sz="0" w:space="0" w:color="auto"/>
        <w:left w:val="none" w:sz="0" w:space="0" w:color="auto"/>
        <w:bottom w:val="none" w:sz="0" w:space="0" w:color="auto"/>
        <w:right w:val="none" w:sz="0" w:space="0" w:color="auto"/>
      </w:divBdr>
    </w:div>
    <w:div w:id="1896620490">
      <w:marLeft w:val="0"/>
      <w:marRight w:val="0"/>
      <w:marTop w:val="0"/>
      <w:marBottom w:val="0"/>
      <w:divBdr>
        <w:top w:val="none" w:sz="0" w:space="0" w:color="auto"/>
        <w:left w:val="none" w:sz="0" w:space="0" w:color="auto"/>
        <w:bottom w:val="none" w:sz="0" w:space="0" w:color="auto"/>
        <w:right w:val="none" w:sz="0" w:space="0" w:color="auto"/>
      </w:divBdr>
    </w:div>
    <w:div w:id="1896620491">
      <w:marLeft w:val="0"/>
      <w:marRight w:val="0"/>
      <w:marTop w:val="0"/>
      <w:marBottom w:val="0"/>
      <w:divBdr>
        <w:top w:val="none" w:sz="0" w:space="0" w:color="auto"/>
        <w:left w:val="none" w:sz="0" w:space="0" w:color="auto"/>
        <w:bottom w:val="none" w:sz="0" w:space="0" w:color="auto"/>
        <w:right w:val="none" w:sz="0" w:space="0" w:color="auto"/>
      </w:divBdr>
    </w:div>
    <w:div w:id="1896620492">
      <w:marLeft w:val="0"/>
      <w:marRight w:val="0"/>
      <w:marTop w:val="0"/>
      <w:marBottom w:val="0"/>
      <w:divBdr>
        <w:top w:val="none" w:sz="0" w:space="0" w:color="auto"/>
        <w:left w:val="none" w:sz="0" w:space="0" w:color="auto"/>
        <w:bottom w:val="none" w:sz="0" w:space="0" w:color="auto"/>
        <w:right w:val="none" w:sz="0" w:space="0" w:color="auto"/>
      </w:divBdr>
    </w:div>
    <w:div w:id="1896620493">
      <w:marLeft w:val="0"/>
      <w:marRight w:val="0"/>
      <w:marTop w:val="0"/>
      <w:marBottom w:val="0"/>
      <w:divBdr>
        <w:top w:val="none" w:sz="0" w:space="0" w:color="auto"/>
        <w:left w:val="none" w:sz="0" w:space="0" w:color="auto"/>
        <w:bottom w:val="none" w:sz="0" w:space="0" w:color="auto"/>
        <w:right w:val="none" w:sz="0" w:space="0" w:color="auto"/>
      </w:divBdr>
    </w:div>
    <w:div w:id="1896620494">
      <w:marLeft w:val="0"/>
      <w:marRight w:val="0"/>
      <w:marTop w:val="0"/>
      <w:marBottom w:val="0"/>
      <w:divBdr>
        <w:top w:val="none" w:sz="0" w:space="0" w:color="auto"/>
        <w:left w:val="none" w:sz="0" w:space="0" w:color="auto"/>
        <w:bottom w:val="none" w:sz="0" w:space="0" w:color="auto"/>
        <w:right w:val="none" w:sz="0" w:space="0" w:color="auto"/>
      </w:divBdr>
    </w:div>
    <w:div w:id="1896620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oter" Target="footer11.xml"/><Relationship Id="rId51"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oter" Target="footer9.xml"/><Relationship Id="rId47" Type="http://schemas.openxmlformats.org/officeDocument/2006/relationships/header" Target="header16.xml"/><Relationship Id="rId50"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5.xml"/><Relationship Id="rId46"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image" Target="media/image6.png"/><Relationship Id="rId40" Type="http://schemas.openxmlformats.org/officeDocument/2006/relationships/image" Target="media/image1.png"/><Relationship Id="rId45"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delwp.vic.gov.au" TargetMode="Externa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creativecommons.org/licenses/by/3.0/au/deed.en" TargetMode="Externa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eader" Target="header14.xml"/><Relationship Id="rId48" Type="http://schemas.openxmlformats.org/officeDocument/2006/relationships/header" Target="header17.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EC4F-F682-4024-892E-8D3E45F9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7628</Words>
  <Characters>45969</Characters>
  <Application>Microsoft Office Word</Application>
  <DocSecurity>8</DocSecurity>
  <Lines>383</Lines>
  <Paragraphs>106</Paragraphs>
  <ScaleCrop>false</ScaleCrop>
  <HeadingPairs>
    <vt:vector size="2" baseType="variant">
      <vt:variant>
        <vt:lpstr>Title</vt:lpstr>
      </vt:variant>
      <vt:variant>
        <vt:i4>1</vt:i4>
      </vt:variant>
    </vt:vector>
  </HeadingPairs>
  <TitlesOfParts>
    <vt:vector size="1" baseType="lpstr">
      <vt:lpstr>Evaluation of Victoria’s Compliance Approach to Rabbit Management</vt:lpstr>
    </vt:vector>
  </TitlesOfParts>
  <Company>CenITex</Company>
  <LinksUpToDate>false</LinksUpToDate>
  <CharactersWithSpaces>53491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Victoria’s Compliance Approach to Rabbit Management</dc:title>
  <dc:creator>AUTHOR QUERY</dc:creator>
  <cp:lastModifiedBy>Phoebe Macak</cp:lastModifiedBy>
  <cp:revision>4</cp:revision>
  <cp:lastPrinted>2016-03-15T02:58:00Z</cp:lastPrinted>
  <dcterms:created xsi:type="dcterms:W3CDTF">2016-03-15T02:58:00Z</dcterms:created>
  <dcterms:modified xsi:type="dcterms:W3CDTF">2016-09-19T00:52:00Z</dcterms:modified>
</cp:coreProperties>
</file>