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5670" w:rightFromText="5670" w:bottomFromText="284" w:vertAnchor="page" w:horzAnchor="page" w:tblpX="1701" w:tblpY="455"/>
        <w:tblOverlap w:val="never"/>
        <w:tblW w:w="9498" w:type="dxa"/>
        <w:tblLayout w:type="fixed"/>
        <w:tblCellMar>
          <w:left w:w="0" w:type="dxa"/>
          <w:right w:w="0" w:type="dxa"/>
        </w:tblCellMar>
        <w:tblLook w:val="04A0" w:firstRow="1" w:lastRow="0" w:firstColumn="1" w:lastColumn="0" w:noHBand="0" w:noVBand="1"/>
      </w:tblPr>
      <w:tblGrid>
        <w:gridCol w:w="9498"/>
      </w:tblGrid>
      <w:tr w:rsidR="00975ED3" w:rsidRPr="005020F2" w14:paraId="6C70E60D" w14:textId="77777777" w:rsidTr="008B5850">
        <w:trPr>
          <w:trHeight w:hRule="exact" w:val="1418"/>
        </w:trPr>
        <w:tc>
          <w:tcPr>
            <w:tcW w:w="9498" w:type="dxa"/>
            <w:vAlign w:val="center"/>
          </w:tcPr>
          <w:p w14:paraId="3AAC4C1B" w14:textId="77777777" w:rsidR="00A61F8B" w:rsidRPr="005020F2" w:rsidRDefault="008B5850" w:rsidP="00A61F8B">
            <w:pPr>
              <w:pStyle w:val="Title"/>
            </w:pPr>
            <w:r w:rsidRPr="005020F2">
              <w:t xml:space="preserve">ARI </w:t>
            </w:r>
            <w:r w:rsidR="00A61F8B" w:rsidRPr="005020F2">
              <w:t>Client</w:t>
            </w:r>
            <w:r w:rsidRPr="005020F2">
              <w:t xml:space="preserve"> Survey Summary </w:t>
            </w:r>
          </w:p>
          <w:p w14:paraId="7EF086D0" w14:textId="77777777" w:rsidR="00975ED3" w:rsidRPr="005020F2" w:rsidRDefault="00E42D62" w:rsidP="00A61F8B">
            <w:pPr>
              <w:pStyle w:val="Title"/>
            </w:pPr>
            <w:r w:rsidRPr="005020F2">
              <w:rPr>
                <w:sz w:val="32"/>
              </w:rPr>
              <w:t>December</w:t>
            </w:r>
            <w:r w:rsidR="008B5850" w:rsidRPr="005020F2">
              <w:rPr>
                <w:sz w:val="32"/>
              </w:rPr>
              <w:t xml:space="preserve"> 201</w:t>
            </w:r>
            <w:r w:rsidR="00CC41D4">
              <w:rPr>
                <w:sz w:val="32"/>
              </w:rPr>
              <w:t>9</w:t>
            </w:r>
          </w:p>
        </w:tc>
      </w:tr>
    </w:tbl>
    <w:p w14:paraId="423670BE" w14:textId="77777777" w:rsidR="00A61F8B" w:rsidRPr="005020F2" w:rsidRDefault="00A61F8B" w:rsidP="00A61F8B">
      <w:pPr>
        <w:spacing w:after="120" w:line="276" w:lineRule="auto"/>
        <w:rPr>
          <w:rFonts w:ascii="Calibri" w:eastAsia="Calibri" w:hAnsi="Calibri" w:cs="Times New Roman"/>
          <w:b/>
          <w:color w:val="365F91"/>
          <w:sz w:val="24"/>
          <w:szCs w:val="24"/>
          <w:lang w:eastAsia="en-US"/>
        </w:rPr>
      </w:pPr>
      <w:r w:rsidRPr="005020F2">
        <w:rPr>
          <w:rFonts w:ascii="Calibri" w:eastAsia="Calibri" w:hAnsi="Calibri" w:cs="Times New Roman"/>
          <w:b/>
          <w:color w:val="365F91"/>
          <w:sz w:val="24"/>
          <w:szCs w:val="24"/>
          <w:lang w:eastAsia="en-US"/>
        </w:rPr>
        <w:t>Background</w:t>
      </w:r>
    </w:p>
    <w:p w14:paraId="3D8FF1C7" w14:textId="77777777" w:rsidR="00A61F8B" w:rsidRPr="00A61F8B" w:rsidRDefault="00A61F8B" w:rsidP="00A61F8B">
      <w:pPr>
        <w:spacing w:after="200" w:line="276" w:lineRule="auto"/>
        <w:rPr>
          <w:rFonts w:ascii="Calibri" w:eastAsia="Calibri" w:hAnsi="Calibri" w:cs="Times New Roman"/>
          <w:color w:val="auto"/>
          <w:sz w:val="22"/>
          <w:szCs w:val="24"/>
          <w:lang w:eastAsia="en-US"/>
        </w:rPr>
      </w:pPr>
      <w:r w:rsidRPr="00A61F8B">
        <w:rPr>
          <w:rFonts w:ascii="Calibri" w:eastAsia="Calibri" w:hAnsi="Calibri" w:cs="Times New Roman"/>
          <w:color w:val="auto"/>
          <w:sz w:val="22"/>
          <w:szCs w:val="24"/>
          <w:lang w:eastAsia="en-US"/>
        </w:rPr>
        <w:t>As a service provider, the ARI Management Committee identified the need for reliable client feedback to address any specific delivery issues, drive improvement in project delivery and gather information for KPIs. The first survey was conducted in September 2013, with follow up</w:t>
      </w:r>
      <w:r>
        <w:rPr>
          <w:rFonts w:ascii="Calibri" w:eastAsia="Calibri" w:hAnsi="Calibri" w:cs="Times New Roman"/>
          <w:color w:val="auto"/>
          <w:sz w:val="22"/>
          <w:szCs w:val="24"/>
          <w:lang w:eastAsia="en-US"/>
        </w:rPr>
        <w:t>s</w:t>
      </w:r>
      <w:r w:rsidRPr="00A61F8B">
        <w:rPr>
          <w:rFonts w:ascii="Calibri" w:eastAsia="Calibri" w:hAnsi="Calibri" w:cs="Times New Roman"/>
          <w:color w:val="auto"/>
          <w:sz w:val="22"/>
          <w:szCs w:val="24"/>
          <w:lang w:eastAsia="en-US"/>
        </w:rPr>
        <w:t xml:space="preserve"> in 2014</w:t>
      </w:r>
      <w:r>
        <w:rPr>
          <w:rFonts w:ascii="Calibri" w:eastAsia="Calibri" w:hAnsi="Calibri" w:cs="Times New Roman"/>
          <w:color w:val="auto"/>
          <w:sz w:val="22"/>
          <w:szCs w:val="24"/>
          <w:lang w:eastAsia="en-US"/>
        </w:rPr>
        <w:t>,</w:t>
      </w:r>
      <w:r w:rsidRPr="00A61F8B">
        <w:rPr>
          <w:rFonts w:ascii="Calibri" w:eastAsia="Calibri" w:hAnsi="Calibri" w:cs="Times New Roman"/>
          <w:color w:val="auto"/>
          <w:sz w:val="22"/>
          <w:szCs w:val="24"/>
          <w:lang w:eastAsia="en-US"/>
        </w:rPr>
        <w:t xml:space="preserve"> 2015</w:t>
      </w:r>
      <w:r w:rsidR="00655A6A">
        <w:rPr>
          <w:rFonts w:ascii="Calibri" w:eastAsia="Calibri" w:hAnsi="Calibri" w:cs="Times New Roman"/>
          <w:color w:val="auto"/>
          <w:sz w:val="22"/>
          <w:szCs w:val="24"/>
          <w:lang w:eastAsia="en-US"/>
        </w:rPr>
        <w:t xml:space="preserve">, </w:t>
      </w:r>
      <w:r>
        <w:rPr>
          <w:rFonts w:ascii="Calibri" w:eastAsia="Calibri" w:hAnsi="Calibri" w:cs="Times New Roman"/>
          <w:color w:val="auto"/>
          <w:sz w:val="22"/>
          <w:szCs w:val="24"/>
          <w:lang w:eastAsia="en-US"/>
        </w:rPr>
        <w:t>2016</w:t>
      </w:r>
      <w:r w:rsidR="00CC41D4">
        <w:rPr>
          <w:rFonts w:ascii="Calibri" w:eastAsia="Calibri" w:hAnsi="Calibri" w:cs="Times New Roman"/>
          <w:color w:val="auto"/>
          <w:sz w:val="22"/>
          <w:szCs w:val="24"/>
          <w:lang w:eastAsia="en-US"/>
        </w:rPr>
        <w:t>, 2018</w:t>
      </w:r>
      <w:r w:rsidR="00655A6A">
        <w:rPr>
          <w:rFonts w:ascii="Calibri" w:eastAsia="Calibri" w:hAnsi="Calibri" w:cs="Times New Roman"/>
          <w:color w:val="auto"/>
          <w:sz w:val="22"/>
          <w:szCs w:val="24"/>
          <w:lang w:eastAsia="en-US"/>
        </w:rPr>
        <w:t xml:space="preserve"> and 201</w:t>
      </w:r>
      <w:r w:rsidR="00CC41D4">
        <w:rPr>
          <w:rFonts w:ascii="Calibri" w:eastAsia="Calibri" w:hAnsi="Calibri" w:cs="Times New Roman"/>
          <w:color w:val="auto"/>
          <w:sz w:val="22"/>
          <w:szCs w:val="24"/>
          <w:lang w:eastAsia="en-US"/>
        </w:rPr>
        <w:t>8</w:t>
      </w:r>
      <w:r w:rsidRPr="00A61F8B">
        <w:rPr>
          <w:rFonts w:ascii="Calibri" w:eastAsia="Calibri" w:hAnsi="Calibri" w:cs="Times New Roman"/>
          <w:color w:val="auto"/>
          <w:sz w:val="22"/>
          <w:szCs w:val="24"/>
          <w:lang w:eastAsia="en-US"/>
        </w:rPr>
        <w:t xml:space="preserve">. This </w:t>
      </w:r>
      <w:r w:rsidR="00CC41D4">
        <w:rPr>
          <w:rFonts w:ascii="Calibri" w:eastAsia="Calibri" w:hAnsi="Calibri" w:cs="Times New Roman"/>
          <w:color w:val="auto"/>
          <w:sz w:val="22"/>
          <w:szCs w:val="24"/>
          <w:lang w:eastAsia="en-US"/>
        </w:rPr>
        <w:t>seventh</w:t>
      </w:r>
      <w:r w:rsidRPr="00A61F8B">
        <w:rPr>
          <w:rFonts w:ascii="Calibri" w:eastAsia="Calibri" w:hAnsi="Calibri" w:cs="Times New Roman"/>
          <w:color w:val="auto"/>
          <w:sz w:val="22"/>
          <w:szCs w:val="24"/>
          <w:lang w:eastAsia="en-US"/>
        </w:rPr>
        <w:t xml:space="preserve"> survey was sent to a client list of</w:t>
      </w:r>
      <w:bookmarkStart w:id="0" w:name="_GoBack"/>
      <w:bookmarkEnd w:id="0"/>
      <w:r w:rsidRPr="00A61F8B">
        <w:rPr>
          <w:rFonts w:ascii="Calibri" w:eastAsia="Calibri" w:hAnsi="Calibri" w:cs="Times New Roman"/>
          <w:color w:val="auto"/>
          <w:sz w:val="22"/>
          <w:szCs w:val="24"/>
          <w:lang w:eastAsia="en-US"/>
        </w:rPr>
        <w:t xml:space="preserve"> 100, spread across the Biodiversity Division, other DELWP divisions and external investors. </w:t>
      </w:r>
    </w:p>
    <w:p w14:paraId="563B4771" w14:textId="77777777" w:rsidR="00A61F8B" w:rsidRPr="005020F2" w:rsidRDefault="00A61F8B" w:rsidP="00A61F8B">
      <w:pPr>
        <w:spacing w:after="120" w:line="276" w:lineRule="auto"/>
        <w:rPr>
          <w:rFonts w:ascii="Calibri" w:eastAsia="Calibri" w:hAnsi="Calibri" w:cs="Times New Roman"/>
          <w:b/>
          <w:color w:val="365F91"/>
          <w:sz w:val="24"/>
          <w:szCs w:val="24"/>
          <w:lang w:eastAsia="en-US"/>
        </w:rPr>
      </w:pPr>
      <w:r w:rsidRPr="005020F2">
        <w:rPr>
          <w:rFonts w:ascii="Calibri" w:eastAsia="Calibri" w:hAnsi="Calibri" w:cs="Times New Roman"/>
          <w:b/>
          <w:color w:val="365F91"/>
          <w:sz w:val="24"/>
          <w:szCs w:val="24"/>
          <w:lang w:eastAsia="en-US"/>
        </w:rPr>
        <w:t>Design</w:t>
      </w:r>
    </w:p>
    <w:p w14:paraId="3B30A653" w14:textId="77777777" w:rsidR="00A61F8B" w:rsidRPr="00A61F8B" w:rsidRDefault="00A61F8B" w:rsidP="00A61F8B">
      <w:pPr>
        <w:spacing w:after="200" w:line="276" w:lineRule="auto"/>
        <w:rPr>
          <w:rFonts w:ascii="Calibri" w:eastAsia="Calibri" w:hAnsi="Calibri" w:cs="Times New Roman"/>
          <w:color w:val="auto"/>
          <w:sz w:val="22"/>
          <w:szCs w:val="24"/>
          <w:lang w:eastAsia="en-US"/>
        </w:rPr>
      </w:pPr>
      <w:r w:rsidRPr="00A61F8B">
        <w:rPr>
          <w:rFonts w:ascii="Calibri" w:eastAsia="Calibri" w:hAnsi="Calibri" w:cs="Times New Roman"/>
          <w:color w:val="auto"/>
          <w:sz w:val="22"/>
          <w:szCs w:val="24"/>
          <w:lang w:eastAsia="en-US"/>
        </w:rPr>
        <w:t>The survey is designed to capture information regarding satisfaction, relationships with ARI, types of research required and the impact of research on client decision making, policy development or on ground actions. Performance information was broken down into key areas. Level of Innovation was added to the 2015 survey, following a review of ARI’s Value Proposition.</w:t>
      </w:r>
    </w:p>
    <w:p w14:paraId="546983AF" w14:textId="77777777" w:rsidR="00A61F8B" w:rsidRPr="005020F2" w:rsidRDefault="00A61F8B" w:rsidP="00A61F8B">
      <w:pPr>
        <w:spacing w:after="120" w:line="276" w:lineRule="auto"/>
        <w:rPr>
          <w:rFonts w:ascii="Calibri" w:eastAsia="Calibri" w:hAnsi="Calibri" w:cs="Times New Roman"/>
          <w:b/>
          <w:color w:val="365F91"/>
          <w:sz w:val="24"/>
          <w:szCs w:val="24"/>
          <w:lang w:eastAsia="en-US"/>
        </w:rPr>
      </w:pPr>
      <w:r w:rsidRPr="005020F2">
        <w:rPr>
          <w:rFonts w:ascii="Calibri" w:eastAsia="Calibri" w:hAnsi="Calibri" w:cs="Times New Roman"/>
          <w:b/>
          <w:color w:val="365F91"/>
          <w:sz w:val="24"/>
          <w:szCs w:val="24"/>
          <w:lang w:eastAsia="en-US"/>
        </w:rPr>
        <w:t>Response</w:t>
      </w:r>
    </w:p>
    <w:p w14:paraId="6EEDBFFD" w14:textId="77777777" w:rsidR="00655A6A" w:rsidRDefault="00CC41D4" w:rsidP="00655A6A">
      <w:pPr>
        <w:spacing w:after="200" w:line="276" w:lineRule="auto"/>
        <w:rPr>
          <w:rFonts w:ascii="Calibri" w:eastAsia="Calibri" w:hAnsi="Calibri" w:cs="Times New Roman"/>
          <w:color w:val="auto"/>
          <w:sz w:val="22"/>
          <w:szCs w:val="24"/>
          <w:lang w:eastAsia="en-US"/>
        </w:rPr>
      </w:pPr>
      <w:r>
        <w:rPr>
          <w:rFonts w:ascii="Calibri" w:eastAsia="Calibri" w:hAnsi="Calibri" w:cs="Times New Roman"/>
          <w:color w:val="auto"/>
          <w:sz w:val="22"/>
          <w:szCs w:val="24"/>
          <w:lang w:eastAsia="en-US"/>
        </w:rPr>
        <w:t>41 complete</w:t>
      </w:r>
      <w:r w:rsidR="00A61F8B" w:rsidRPr="00A61F8B">
        <w:rPr>
          <w:rFonts w:ascii="Calibri" w:eastAsia="Calibri" w:hAnsi="Calibri" w:cs="Times New Roman"/>
          <w:color w:val="auto"/>
          <w:sz w:val="22"/>
          <w:szCs w:val="24"/>
          <w:lang w:eastAsia="en-US"/>
        </w:rPr>
        <w:t xml:space="preserve"> responses were received in 201</w:t>
      </w:r>
      <w:r>
        <w:rPr>
          <w:rFonts w:ascii="Calibri" w:eastAsia="Calibri" w:hAnsi="Calibri" w:cs="Times New Roman"/>
          <w:color w:val="auto"/>
          <w:sz w:val="22"/>
          <w:szCs w:val="24"/>
          <w:lang w:eastAsia="en-US"/>
        </w:rPr>
        <w:t>9</w:t>
      </w:r>
      <w:r w:rsidR="00A61F8B" w:rsidRPr="00A61F8B">
        <w:rPr>
          <w:rFonts w:ascii="Calibri" w:eastAsia="Calibri" w:hAnsi="Calibri" w:cs="Times New Roman"/>
          <w:color w:val="auto"/>
          <w:sz w:val="22"/>
          <w:szCs w:val="24"/>
          <w:lang w:eastAsia="en-US"/>
        </w:rPr>
        <w:t xml:space="preserve">, </w:t>
      </w:r>
      <w:r>
        <w:rPr>
          <w:rFonts w:ascii="Calibri" w:eastAsia="Calibri" w:hAnsi="Calibri" w:cs="Times New Roman"/>
          <w:color w:val="auto"/>
          <w:sz w:val="22"/>
          <w:szCs w:val="24"/>
          <w:lang w:eastAsia="en-US"/>
        </w:rPr>
        <w:t>down</w:t>
      </w:r>
      <w:r w:rsidR="00A61F8B" w:rsidRPr="00A61F8B">
        <w:rPr>
          <w:rFonts w:ascii="Calibri" w:eastAsia="Calibri" w:hAnsi="Calibri" w:cs="Times New Roman"/>
          <w:color w:val="auto"/>
          <w:sz w:val="22"/>
          <w:szCs w:val="24"/>
          <w:lang w:eastAsia="en-US"/>
        </w:rPr>
        <w:t xml:space="preserve"> from </w:t>
      </w:r>
      <w:r>
        <w:rPr>
          <w:rFonts w:ascii="Calibri" w:eastAsia="Calibri" w:hAnsi="Calibri" w:cs="Times New Roman"/>
          <w:color w:val="auto"/>
          <w:sz w:val="22"/>
          <w:szCs w:val="24"/>
          <w:lang w:eastAsia="en-US"/>
        </w:rPr>
        <w:t>50</w:t>
      </w:r>
      <w:r w:rsidR="00A61F8B">
        <w:rPr>
          <w:rFonts w:ascii="Calibri" w:eastAsia="Calibri" w:hAnsi="Calibri" w:cs="Times New Roman"/>
          <w:color w:val="auto"/>
          <w:sz w:val="22"/>
          <w:szCs w:val="24"/>
          <w:lang w:eastAsia="en-US"/>
        </w:rPr>
        <w:t xml:space="preserve"> </w:t>
      </w:r>
      <w:r w:rsidR="00A61F8B" w:rsidRPr="00A61F8B">
        <w:rPr>
          <w:rFonts w:ascii="Calibri" w:eastAsia="Calibri" w:hAnsi="Calibri" w:cs="Times New Roman"/>
          <w:color w:val="auto"/>
          <w:sz w:val="22"/>
          <w:szCs w:val="24"/>
          <w:lang w:eastAsia="en-US"/>
        </w:rPr>
        <w:t>in the 201</w:t>
      </w:r>
      <w:r>
        <w:rPr>
          <w:rFonts w:ascii="Calibri" w:eastAsia="Calibri" w:hAnsi="Calibri" w:cs="Times New Roman"/>
          <w:color w:val="auto"/>
          <w:sz w:val="22"/>
          <w:szCs w:val="24"/>
          <w:lang w:eastAsia="en-US"/>
        </w:rPr>
        <w:t>8</w:t>
      </w:r>
      <w:r w:rsidR="00A61F8B" w:rsidRPr="00A61F8B">
        <w:rPr>
          <w:rFonts w:ascii="Calibri" w:eastAsia="Calibri" w:hAnsi="Calibri" w:cs="Times New Roman"/>
          <w:color w:val="auto"/>
          <w:sz w:val="22"/>
          <w:szCs w:val="24"/>
          <w:lang w:eastAsia="en-US"/>
        </w:rPr>
        <w:t xml:space="preserve"> survey. The resultant margin of error </w:t>
      </w:r>
      <w:r>
        <w:rPr>
          <w:rFonts w:ascii="Calibri" w:eastAsia="Calibri" w:hAnsi="Calibri" w:cs="Times New Roman"/>
          <w:color w:val="auto"/>
          <w:sz w:val="22"/>
          <w:szCs w:val="24"/>
          <w:lang w:eastAsia="en-US"/>
        </w:rPr>
        <w:t xml:space="preserve">(+/- 13.5%) </w:t>
      </w:r>
      <w:r w:rsidR="00A61F8B" w:rsidRPr="00A61F8B">
        <w:rPr>
          <w:rFonts w:ascii="Calibri" w:eastAsia="Calibri" w:hAnsi="Calibri" w:cs="Times New Roman"/>
          <w:color w:val="auto"/>
          <w:sz w:val="22"/>
          <w:szCs w:val="24"/>
          <w:lang w:eastAsia="en-US"/>
        </w:rPr>
        <w:t>means the results are indicative rather than definitive.  As individual responses are linked to a specific project, they also provide highly valuable feedback to ARI program and project leaders and management</w:t>
      </w:r>
      <w:r w:rsidR="00655A6A">
        <w:rPr>
          <w:rFonts w:ascii="Calibri" w:eastAsia="Calibri" w:hAnsi="Calibri" w:cs="Times New Roman"/>
          <w:color w:val="auto"/>
          <w:sz w:val="22"/>
          <w:szCs w:val="24"/>
          <w:lang w:eastAsia="en-US"/>
        </w:rPr>
        <w:t>.</w:t>
      </w:r>
    </w:p>
    <w:p w14:paraId="31EB50EF" w14:textId="77777777" w:rsidR="00CF41F9" w:rsidRDefault="00A61F8B" w:rsidP="00655A6A">
      <w:pPr>
        <w:spacing w:after="200" w:line="276" w:lineRule="auto"/>
        <w:rPr>
          <w:rFonts w:ascii="Calibri" w:eastAsia="Calibri" w:hAnsi="Calibri" w:cs="Times New Roman"/>
          <w:b/>
          <w:color w:val="365F91"/>
          <w:sz w:val="24"/>
          <w:szCs w:val="24"/>
          <w:lang w:eastAsia="en-US"/>
        </w:rPr>
      </w:pPr>
      <w:r w:rsidRPr="005020F2">
        <w:rPr>
          <w:rFonts w:ascii="Calibri" w:eastAsia="Calibri" w:hAnsi="Calibri" w:cs="Times New Roman"/>
          <w:b/>
          <w:color w:val="365F91"/>
          <w:sz w:val="24"/>
          <w:szCs w:val="24"/>
          <w:lang w:eastAsia="en-US"/>
        </w:rPr>
        <w:t>Results</w:t>
      </w:r>
    </w:p>
    <w:p w14:paraId="2B8CBCC3" w14:textId="77777777" w:rsidR="00CC41D4" w:rsidRDefault="005D5629" w:rsidP="00655A6A">
      <w:pPr>
        <w:spacing w:after="200" w:line="276" w:lineRule="auto"/>
        <w:rPr>
          <w:rFonts w:ascii="Calibri" w:eastAsia="Calibri" w:hAnsi="Calibri" w:cs="Times New Roman"/>
          <w:b/>
          <w:color w:val="365F91"/>
          <w:sz w:val="24"/>
          <w:szCs w:val="24"/>
          <w:lang w:eastAsia="en-US"/>
        </w:rPr>
      </w:pPr>
      <w:r>
        <w:rPr>
          <w:rFonts w:ascii="Calibri" w:eastAsia="Calibri" w:hAnsi="Calibri" w:cs="Times New Roman"/>
          <w:b/>
          <w:color w:val="365F91"/>
          <w:sz w:val="24"/>
          <w:szCs w:val="24"/>
          <w:lang w:eastAsia="en-US"/>
        </w:rPr>
        <w:pict w14:anchorId="13AC33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9.65pt;height:342.45pt;mso-left-percent:-10001;mso-top-percent:-10001;mso-position-horizontal:absolute;mso-position-horizontal-relative:char;mso-position-vertical:absolute;mso-position-vertical-relative:line;mso-left-percent:-10001;mso-top-percent:-10001">
            <v:imagedata r:id="rId8" o:title=""/>
          </v:shape>
        </w:pict>
      </w:r>
    </w:p>
    <w:p w14:paraId="513259CF" w14:textId="77777777" w:rsidR="00655A6A" w:rsidRPr="00580973" w:rsidRDefault="005D5629" w:rsidP="00FD4C50">
      <w:pPr>
        <w:spacing w:after="200" w:line="276" w:lineRule="auto"/>
        <w:rPr>
          <w:rFonts w:ascii="Calibri" w:eastAsia="Calibri" w:hAnsi="Calibri" w:cs="Times New Roman"/>
          <w:b/>
          <w:color w:val="365F91"/>
          <w:sz w:val="24"/>
          <w:szCs w:val="24"/>
          <w:lang w:eastAsia="en-US"/>
        </w:rPr>
      </w:pPr>
      <w:r>
        <w:rPr>
          <w:noProof/>
        </w:rPr>
        <w:lastRenderedPageBreak/>
        <w:pict w14:anchorId="50387699">
          <v:shape id="_x0000_s1043" type="#_x0000_t75" style="position:absolute;margin-left:18.7pt;margin-top:474pt;width:472.75pt;height:249pt;z-index:251666432">
            <v:imagedata r:id="rId9" o:title=""/>
            <w10:wrap type="square"/>
          </v:shape>
        </w:pict>
      </w:r>
      <w:r>
        <w:rPr>
          <w:noProof/>
        </w:rPr>
        <w:pict w14:anchorId="212AA7D2">
          <v:shape id="_x0000_s1038" type="#_x0000_t75" style="position:absolute;margin-left:6.2pt;margin-top:238.25pt;width:486pt;height:225.3pt;z-index:251665408" stroked="t" strokecolor="black [3213]">
            <v:imagedata r:id="rId10" o:title=""/>
            <w10:wrap type="square"/>
          </v:shape>
        </w:pict>
      </w:r>
      <w:r>
        <w:rPr>
          <w:rFonts w:ascii="Calibri" w:eastAsia="Calibri" w:hAnsi="Calibri" w:cs="Times New Roman"/>
          <w:b/>
          <w:noProof/>
          <w:color w:val="365F91"/>
          <w:sz w:val="24"/>
          <w:szCs w:val="24"/>
          <w:lang w:eastAsia="en-US"/>
        </w:rPr>
        <w:pict w14:anchorId="7C74EDC4">
          <v:shape id="_x0000_s1036" type="#_x0000_t75" style="position:absolute;margin-left:3.95pt;margin-top:-.75pt;width:489pt;height:234.95pt;z-index:251664384">
            <v:imagedata r:id="rId11" o:title=""/>
            <w10:wrap type="square"/>
          </v:shape>
        </w:pict>
      </w:r>
    </w:p>
    <w:sectPr w:rsidR="00655A6A" w:rsidRPr="00580973" w:rsidSect="00CC41D4">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985" w:right="851" w:bottom="568" w:left="851" w:header="284" w:footer="284"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632AF" w14:textId="77777777" w:rsidR="00C872F7" w:rsidRDefault="00C872F7">
      <w:r>
        <w:separator/>
      </w:r>
    </w:p>
    <w:p w14:paraId="694356A9" w14:textId="77777777" w:rsidR="00C872F7" w:rsidRDefault="00C872F7"/>
    <w:p w14:paraId="57609199" w14:textId="77777777" w:rsidR="00C872F7" w:rsidRDefault="00C872F7"/>
  </w:endnote>
  <w:endnote w:type="continuationSeparator" w:id="0">
    <w:p w14:paraId="5A4BD300" w14:textId="77777777" w:rsidR="00C872F7" w:rsidRDefault="00C872F7">
      <w:r>
        <w:continuationSeparator/>
      </w:r>
    </w:p>
    <w:p w14:paraId="29EA9B97" w14:textId="77777777" w:rsidR="00C872F7" w:rsidRDefault="00C872F7"/>
    <w:p w14:paraId="285FBB9C" w14:textId="77777777" w:rsidR="00C872F7" w:rsidRDefault="00C872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bottomFromText="284" w:vertAnchor="page" w:horzAnchor="margin" w:tblpYSpec="bottom"/>
      <w:tblW w:w="9411" w:type="dxa"/>
      <w:tblLayout w:type="fixed"/>
      <w:tblCellMar>
        <w:left w:w="0" w:type="dxa"/>
        <w:bottom w:w="284" w:type="dxa"/>
        <w:right w:w="0" w:type="dxa"/>
      </w:tblCellMar>
      <w:tblLook w:val="04A0" w:firstRow="1" w:lastRow="0" w:firstColumn="1" w:lastColumn="0" w:noHBand="0" w:noVBand="1"/>
    </w:tblPr>
    <w:tblGrid>
      <w:gridCol w:w="340"/>
      <w:gridCol w:w="9071"/>
    </w:tblGrid>
    <w:tr w:rsidR="00250538" w:rsidRPr="005020F2" w14:paraId="4D3237BF" w14:textId="77777777" w:rsidTr="005020F2">
      <w:trPr>
        <w:trHeight w:val="397"/>
      </w:trPr>
      <w:tc>
        <w:tcPr>
          <w:tcW w:w="340" w:type="dxa"/>
          <w:shd w:val="clear" w:color="auto" w:fill="auto"/>
        </w:tcPr>
        <w:p w14:paraId="6E7FF96C" w14:textId="77777777" w:rsidR="00250538" w:rsidRPr="005020F2" w:rsidRDefault="00250538" w:rsidP="00250538">
          <w:pPr>
            <w:pStyle w:val="FooterEvenPageNumber"/>
            <w:framePr w:wrap="auto" w:vAnchor="margin" w:hAnchor="text" w:yAlign="inline"/>
          </w:pPr>
          <w:r w:rsidRPr="005020F2">
            <w:fldChar w:fldCharType="begin"/>
          </w:r>
          <w:r w:rsidRPr="005020F2">
            <w:instrText xml:space="preserve"> PAGE   \* MERGEFORMAT </w:instrText>
          </w:r>
          <w:r w:rsidRPr="005020F2">
            <w:fldChar w:fldCharType="separate"/>
          </w:r>
          <w:r w:rsidR="00856E91" w:rsidRPr="005020F2">
            <w:rPr>
              <w:noProof/>
            </w:rPr>
            <w:t>2</w:t>
          </w:r>
          <w:r w:rsidRPr="005020F2">
            <w:fldChar w:fldCharType="end"/>
          </w:r>
        </w:p>
      </w:tc>
      <w:tc>
        <w:tcPr>
          <w:tcW w:w="9071" w:type="dxa"/>
          <w:shd w:val="clear" w:color="auto" w:fill="auto"/>
        </w:tcPr>
        <w:p w14:paraId="3E909F0B" w14:textId="77777777" w:rsidR="00250538" w:rsidRPr="005020F2" w:rsidRDefault="00250538" w:rsidP="005020F2">
          <w:pPr>
            <w:pStyle w:val="FooterEven"/>
          </w:pPr>
        </w:p>
      </w:tc>
    </w:tr>
  </w:tbl>
  <w:p w14:paraId="1A91708F" w14:textId="77777777" w:rsidR="00250538" w:rsidRDefault="0067411F" w:rsidP="00250538">
    <w:pPr>
      <w:pStyle w:val="FooterEven"/>
    </w:pPr>
    <w:r>
      <w:t xml:space="preserve"> </w:t>
    </w:r>
  </w:p>
  <w:p w14:paraId="5897CD14" w14:textId="77777777" w:rsidR="00A209C4" w:rsidRPr="00250538" w:rsidRDefault="00A209C4" w:rsidP="002505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bottomFromText="284" w:vertAnchor="page" w:horzAnchor="margin" w:tblpXSpec="right" w:tblpYSpec="bottom"/>
      <w:tblW w:w="9411" w:type="dxa"/>
      <w:tblLayout w:type="fixed"/>
      <w:tblCellMar>
        <w:left w:w="0" w:type="dxa"/>
        <w:bottom w:w="284" w:type="dxa"/>
        <w:right w:w="0" w:type="dxa"/>
      </w:tblCellMar>
      <w:tblLook w:val="04A0" w:firstRow="1" w:lastRow="0" w:firstColumn="1" w:lastColumn="0" w:noHBand="0" w:noVBand="1"/>
    </w:tblPr>
    <w:tblGrid>
      <w:gridCol w:w="9071"/>
      <w:gridCol w:w="340"/>
    </w:tblGrid>
    <w:tr w:rsidR="00250538" w:rsidRPr="005020F2" w14:paraId="25385849" w14:textId="77777777" w:rsidTr="005020F2">
      <w:trPr>
        <w:trHeight w:val="397"/>
      </w:trPr>
      <w:tc>
        <w:tcPr>
          <w:tcW w:w="9071" w:type="dxa"/>
          <w:shd w:val="clear" w:color="auto" w:fill="auto"/>
        </w:tcPr>
        <w:p w14:paraId="600476CC" w14:textId="77777777" w:rsidR="00250538" w:rsidRPr="005020F2" w:rsidRDefault="00250538" w:rsidP="005020F2">
          <w:pPr>
            <w:pStyle w:val="FooterOdd"/>
            <w:rPr>
              <w:b/>
            </w:rPr>
          </w:pPr>
        </w:p>
      </w:tc>
      <w:tc>
        <w:tcPr>
          <w:tcW w:w="340" w:type="dxa"/>
          <w:shd w:val="clear" w:color="auto" w:fill="auto"/>
        </w:tcPr>
        <w:p w14:paraId="264E4EF8" w14:textId="77777777" w:rsidR="00250538" w:rsidRPr="005020F2" w:rsidRDefault="00250538" w:rsidP="005020F2">
          <w:pPr>
            <w:pStyle w:val="FooterOddPageNumber"/>
            <w:jc w:val="left"/>
          </w:pPr>
          <w:r w:rsidRPr="005020F2">
            <w:fldChar w:fldCharType="begin"/>
          </w:r>
          <w:r w:rsidRPr="005020F2">
            <w:instrText xml:space="preserve"> PAGE   \* MERGEFORMAT </w:instrText>
          </w:r>
          <w:r w:rsidRPr="005020F2">
            <w:fldChar w:fldCharType="separate"/>
          </w:r>
          <w:r w:rsidR="00BD5BEA" w:rsidRPr="005020F2">
            <w:rPr>
              <w:noProof/>
            </w:rPr>
            <w:t>3</w:t>
          </w:r>
          <w:r w:rsidRPr="005020F2">
            <w:fldChar w:fldCharType="end"/>
          </w:r>
        </w:p>
      </w:tc>
    </w:tr>
  </w:tbl>
  <w:p w14:paraId="7D9FBA56" w14:textId="77777777" w:rsidR="00A209C4" w:rsidRDefault="005D5629" w:rsidP="00213C82">
    <w:pPr>
      <w:pStyle w:val="Footer"/>
    </w:pPr>
    <w:r>
      <w:rPr>
        <w:noProof/>
      </w:rPr>
      <w:pict w14:anchorId="6CE65B2A">
        <v:shapetype id="_x0000_t202" coordsize="21600,21600" o:spt="202" path="m,l,21600r21600,l21600,xe">
          <v:stroke joinstyle="miter"/>
          <v:path gradientshapeok="t" o:connecttype="rect"/>
        </v:shapetype>
        <v:shape id="Text Box 224" o:spid="_x0000_s2055" type="#_x0000_t202" alt="Title: Background Watermark Image" style="position:absolute;margin-left:0;margin-top:0;width:595.3pt;height:141.45pt;z-index:-251662336;visibility:visible;mso-position-horizontal:center;mso-position-horizontal-relative:page;mso-position-vertical:center;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u0r0wIAAOY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h8u0r0wIAAOYFAAAOAAAAAAAAAAAAAAAAAC4CAABkcnMvZTJvRG9j&#10;LnhtbFBLAQItABQABgAIAAAAIQA0xUTO2wAAAAYBAAAPAAAAAAAAAAAAAAAAAC0FAABkcnMvZG93&#10;bnJldi54bWxQSwUGAAAAAAQABADzAAAANQYAAAAA&#10;" filled="f" stroked="f">
          <v:textbox style="mso-next-textbox:#Text Box 224">
            <w:txbxContent>
              <w:p w14:paraId="75A08419" w14:textId="276C0213"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005D5629">
                  <w:fldChar w:fldCharType="separate"/>
                </w:r>
                <w:r w:rsidR="005D5629">
                  <w:rPr>
                    <w:b/>
                    <w:bCs/>
                    <w:lang w:val="en-US"/>
                  </w:rPr>
                  <w:t>Error! Unknown document property name.</w:t>
                </w:r>
                <w:r w:rsidRPr="0001226A">
                  <w:fldChar w:fldCharType="end"/>
                </w:r>
              </w:p>
            </w:txbxContent>
          </v:textbox>
          <w10:wrap anchorx="page" anchory="page"/>
          <w10:anchorlock/>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44516" w14:textId="77777777" w:rsidR="00A209C4" w:rsidRDefault="005D5629" w:rsidP="00E87CA2">
    <w:pPr>
      <w:pStyle w:val="Footer"/>
      <w:tabs>
        <w:tab w:val="left" w:pos="7876"/>
      </w:tabs>
      <w:spacing w:before="1080"/>
    </w:pPr>
    <w:r>
      <w:rPr>
        <w:noProof/>
      </w:rPr>
      <w:pict w14:anchorId="1E0A212A">
        <v:shapetype id="_x0000_t202" coordsize="21600,21600" o:spt="202" path="m,l,21600r21600,l21600,xe">
          <v:stroke joinstyle="miter"/>
          <v:path gradientshapeok="t" o:connecttype="rect"/>
        </v:shapetype>
        <v:shape id="WebAddress" o:spid="_x0000_s2050" type="#_x0000_t202" style="position:absolute;margin-left:0;margin-top:0;width:303pt;height:56.7pt;z-index:251664384;visibility:visible;mso-position-horizontal:left;mso-position-horizontal-relative:page;mso-position-vertical:bottom;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" filled="f" stroked="f" strokeweight=".5pt">
          <v:textbox style="mso-next-textbox:#WebAddress" inset="15mm">
            <w:txbxContent>
              <w:p w14:paraId="4542066C" w14:textId="77777777" w:rsidR="00A209C4" w:rsidRPr="009F69FA" w:rsidRDefault="00A209C4" w:rsidP="00213C82">
                <w:pPr>
                  <w:pStyle w:val="xWeb"/>
                </w:pPr>
                <w:bookmarkStart w:id="1" w:name="Here"/>
                <w:r w:rsidRPr="009F69FA">
                  <w:t>de</w:t>
                </w:r>
                <w:r>
                  <w:t>lwp</w:t>
                </w:r>
                <w:r w:rsidRPr="009F69FA">
                  <w:t>.vic.gov.au</w:t>
                </w:r>
                <w:bookmarkEnd w:id="1"/>
              </w:p>
            </w:txbxContent>
          </v:textbox>
          <w10:wrap anchorx="page" anchory="page"/>
          <w10:anchorlock/>
        </v:shape>
      </w:pict>
    </w:r>
    <w:r>
      <w:rPr>
        <w:noProof/>
      </w:rPr>
      <w:pict w14:anchorId="05A713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2049" type="#_x0000_t75" style="position:absolute;margin-left:404.6pt;margin-top:768.95pt;width:190.75pt;height:85.3pt;z-index:-251653120;visibility:visible;mso-position-horizontal-relative:page;mso-position-vertical-relative:page">
          <v:imagedata r:id="rId1" o:title="" cropbottom="-59660f" cropright="-17745f"/>
          <w10:wrap anchorx="page" anchory="page"/>
          <w10:anchorlock/>
        </v:shape>
      </w:pict>
    </w:r>
    <w:r w:rsidR="00E87CA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CDD46" w14:textId="77777777" w:rsidR="00C872F7" w:rsidRPr="008F5280" w:rsidRDefault="00C872F7" w:rsidP="008F5280">
      <w:pPr>
        <w:pStyle w:val="FootnoteSeparator"/>
      </w:pPr>
    </w:p>
    <w:p w14:paraId="34519B8D" w14:textId="77777777" w:rsidR="00C872F7" w:rsidRDefault="00C872F7"/>
  </w:footnote>
  <w:footnote w:type="continuationSeparator" w:id="0">
    <w:p w14:paraId="766544EF" w14:textId="77777777" w:rsidR="00C872F7" w:rsidRDefault="00C872F7" w:rsidP="008F5280">
      <w:pPr>
        <w:pStyle w:val="FootnoteSeparator"/>
      </w:pPr>
    </w:p>
    <w:p w14:paraId="2612882D" w14:textId="77777777" w:rsidR="00C872F7" w:rsidRDefault="00C872F7"/>
    <w:p w14:paraId="2FFEE9DC" w14:textId="77777777" w:rsidR="00C872F7" w:rsidRDefault="00C872F7"/>
  </w:footnote>
  <w:footnote w:type="continuationNotice" w:id="1">
    <w:p w14:paraId="7E07DF24" w14:textId="77777777" w:rsidR="00C872F7" w:rsidRDefault="00C872F7" w:rsidP="00D55628"/>
    <w:p w14:paraId="0F08601E" w14:textId="77777777" w:rsidR="00C872F7" w:rsidRDefault="00C872F7"/>
    <w:p w14:paraId="4F5C1213" w14:textId="77777777" w:rsidR="00C872F7" w:rsidRDefault="00C872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A209C4" w:rsidRPr="005020F2" w14:paraId="01D34D86" w14:textId="77777777" w:rsidTr="00920652">
      <w:trPr>
        <w:trHeight w:hRule="exact" w:val="1418"/>
      </w:trPr>
      <w:tc>
        <w:tcPr>
          <w:tcW w:w="7761" w:type="dxa"/>
          <w:vAlign w:val="center"/>
        </w:tcPr>
        <w:p w14:paraId="3B0A9030" w14:textId="77777777" w:rsidR="00A61F8B" w:rsidRPr="005020F2" w:rsidRDefault="00A61F8B" w:rsidP="00A61F8B">
          <w:pPr>
            <w:pStyle w:val="Title"/>
          </w:pPr>
          <w:r w:rsidRPr="005020F2">
            <w:t xml:space="preserve">ARI Client Survey Summary </w:t>
          </w:r>
        </w:p>
        <w:p w14:paraId="1F4A5609" w14:textId="77777777" w:rsidR="00A209C4" w:rsidRPr="005020F2" w:rsidRDefault="00E42D62" w:rsidP="00A61F8B">
          <w:pPr>
            <w:pStyle w:val="Header"/>
          </w:pPr>
          <w:r w:rsidRPr="005020F2">
            <w:rPr>
              <w:sz w:val="32"/>
            </w:rPr>
            <w:t>December</w:t>
          </w:r>
          <w:r w:rsidR="0067411F" w:rsidRPr="005020F2">
            <w:rPr>
              <w:sz w:val="32"/>
            </w:rPr>
            <w:t xml:space="preserve"> 201</w:t>
          </w:r>
          <w:r w:rsidR="00CC41D4">
            <w:rPr>
              <w:sz w:val="32"/>
            </w:rPr>
            <w:t>9</w:t>
          </w:r>
        </w:p>
      </w:tc>
    </w:tr>
  </w:tbl>
  <w:p w14:paraId="2251AE47" w14:textId="77777777" w:rsidR="00A209C4" w:rsidRPr="00E97294" w:rsidRDefault="005D5629" w:rsidP="00435833">
    <w:pPr>
      <w:pStyle w:val="Header"/>
    </w:pPr>
    <w:r>
      <w:rPr>
        <w:noProof/>
      </w:rPr>
      <w:pict w14:anchorId="4E7F5675">
        <v:shape id="_x0000_s2062" style="position:absolute;left:0;text-align:left;margin-left:56.7pt;margin-top:22.7pt;width:68.05pt;height:70.8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" path="m1339,1419l669,,,1419r1339,xe" fillcolor="#9bbb59" stroked="f">
          <v:path arrowok="t" o:connecttype="custom" o:connectlocs="864000,900000;431677,0;0,900000;864000,900000" o:connectangles="0,0,0,0"/>
          <w10:wrap anchorx="page" anchory="page"/>
        </v:shape>
      </w:pict>
    </w:r>
    <w:r>
      <w:rPr>
        <w:noProof/>
      </w:rPr>
      <w:pict w14:anchorId="062496FB">
        <v:shape id="_x0000_s2061" style="position:absolute;left:0;text-align:left;margin-left:22.7pt;margin-top:22.7pt;width:68.05pt;height:70.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" path="m,l665,1419,1334,,,xe" fillcolor="#1f497d" stroked="f">
          <v:path arrowok="t" o:connecttype="custom" o:connectlocs="0,0;430705,900000;864000,0;0,0" o:connectangles="0,0,0,0"/>
          <w10:wrap anchorx="page" anchory="page"/>
        </v:shape>
      </w:pict>
    </w:r>
    <w:r>
      <w:rPr>
        <w:noProof/>
      </w:rPr>
      <w:pict w14:anchorId="44C0D1CE">
        <v:rect id="_x0000_s2060" style="position:absolute;left:0;text-align:left;margin-left:22.7pt;margin-top:22.7pt;width:552.75pt;height:70.85pt;z-index:-25165721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" fillcolor="#4f81bd" stroked="f">
          <w10:wrap anchorx="page" anchory="page"/>
        </v:rect>
      </w:pict>
    </w:r>
  </w:p>
  <w:p w14:paraId="32978DCC" w14:textId="77777777" w:rsidR="00A209C4" w:rsidRDefault="00A20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8C695" w14:textId="77777777" w:rsidR="0067411F" w:rsidRDefault="005D5629">
    <w:r>
      <w:rPr>
        <w:noProof/>
      </w:rPr>
      <w:pict w14:anchorId="343DB5A3">
        <v:rect id="_x0000_s2059" style="position:absolute;margin-left:22.7pt;margin-top:22.7pt;width:552.75pt;height:79.95pt;z-index:-25166131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" fillcolor="#4f81bd" stroked="f">
          <w10:wrap anchorx="page" anchory="page"/>
        </v:rect>
      </w:pict>
    </w:r>
  </w:p>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35"/>
    </w:tblGrid>
    <w:tr w:rsidR="0067411F" w:rsidRPr="005020F2" w14:paraId="6542EE66" w14:textId="77777777" w:rsidTr="001421B6">
      <w:trPr>
        <w:trHeight w:hRule="exact" w:val="1424"/>
      </w:trPr>
      <w:tc>
        <w:tcPr>
          <w:tcW w:w="7735" w:type="dxa"/>
          <w:vAlign w:val="center"/>
        </w:tcPr>
        <w:p w14:paraId="3AE713E0" w14:textId="77777777" w:rsidR="0067411F" w:rsidRPr="005020F2" w:rsidRDefault="0067411F" w:rsidP="0067411F">
          <w:pPr>
            <w:pStyle w:val="Title"/>
          </w:pPr>
          <w:r w:rsidRPr="005020F2">
            <w:t xml:space="preserve">ARI Client Survey Summary </w:t>
          </w:r>
        </w:p>
        <w:p w14:paraId="4DF258BB" w14:textId="77777777" w:rsidR="0067411F" w:rsidRPr="005020F2" w:rsidRDefault="00E42D62" w:rsidP="0067411F">
          <w:pPr>
            <w:pStyle w:val="Header"/>
          </w:pPr>
          <w:r w:rsidRPr="005020F2">
            <w:rPr>
              <w:sz w:val="32"/>
            </w:rPr>
            <w:t>December</w:t>
          </w:r>
          <w:r w:rsidR="0067411F" w:rsidRPr="005020F2">
            <w:rPr>
              <w:sz w:val="32"/>
            </w:rPr>
            <w:t xml:space="preserve"> 2018</w:t>
          </w:r>
        </w:p>
      </w:tc>
    </w:tr>
    <w:tr w:rsidR="00250538" w:rsidRPr="005020F2" w14:paraId="22681051" w14:textId="77777777" w:rsidTr="001421B6">
      <w:trPr>
        <w:trHeight w:hRule="exact" w:val="1424"/>
      </w:trPr>
      <w:tc>
        <w:tcPr>
          <w:tcW w:w="7735" w:type="dxa"/>
          <w:vAlign w:val="center"/>
        </w:tcPr>
        <w:p w14:paraId="53C0B18B" w14:textId="77777777" w:rsidR="00250538" w:rsidRPr="005020F2" w:rsidRDefault="00250538" w:rsidP="00250538">
          <w:pPr>
            <w:pStyle w:val="Header"/>
          </w:pPr>
        </w:p>
      </w:tc>
    </w:tr>
  </w:tbl>
  <w:p w14:paraId="0D46BFB5" w14:textId="77777777" w:rsidR="00250538" w:rsidRPr="00E97294" w:rsidRDefault="005D5629" w:rsidP="00250538">
    <w:pPr>
      <w:pStyle w:val="Header"/>
    </w:pPr>
    <w:r>
      <w:rPr>
        <w:noProof/>
      </w:rPr>
      <w:pict w14:anchorId="3E6DF3F9">
        <v:shape id="_x0000_s2058" style="position:absolute;left:0;text-align:left;margin-left:56.7pt;margin-top:22.7pt;width:68.05pt;height:70.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" path="m1339,1419l669,,,1419r1339,xe" fillcolor="#9bbb59" stroked="f">
          <v:path arrowok="t" o:connecttype="custom" o:connectlocs="864000,900000;431677,0;0,900000;864000,900000" o:connectangles="0,0,0,0"/>
          <w10:wrap anchorx="page" anchory="page"/>
        </v:shape>
      </w:pict>
    </w:r>
    <w:r>
      <w:rPr>
        <w:noProof/>
      </w:rPr>
      <w:pict w14:anchorId="1B35756B">
        <v:shape id="_x0000_s2057" style="position:absolute;left:0;text-align:left;margin-left:22.7pt;margin-top:22.7pt;width:68.0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" path="m,l665,1419,1334,,,xe" fillcolor="#1f497d" stroked="f">
          <v:path arrowok="t" o:connecttype="custom" o:connectlocs="0,0;430705,900000;864000,0;0,0" o:connectangles="0,0,0,0"/>
          <w10:wrap anchorx="page" anchory="page"/>
        </v:shape>
      </w:pict>
    </w:r>
  </w:p>
  <w:p w14:paraId="6E3532C8" w14:textId="77777777" w:rsidR="00250538" w:rsidRDefault="00250538" w:rsidP="00250538">
    <w:pPr>
      <w:pStyle w:val="Header"/>
    </w:pPr>
  </w:p>
  <w:p w14:paraId="09EA0D0F" w14:textId="77777777" w:rsidR="00250538" w:rsidRDefault="002505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7D0E2" w14:textId="77777777" w:rsidR="00A209C4" w:rsidRPr="00E97294" w:rsidRDefault="005D5629" w:rsidP="00E97294">
    <w:pPr>
      <w:pStyle w:val="Header"/>
    </w:pPr>
    <w:r>
      <w:rPr>
        <w:noProof/>
      </w:rPr>
      <w:pict w14:anchorId="5C445D88">
        <v:shape id="TriangleRight" o:spid="_x0000_s2054" style="position:absolute;left:0;text-align:left;margin-left:56.7pt;margin-top:22.7pt;width:68.05pt;height:70.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" path="m1339,1419l669,,,1419r1339,xe" fillcolor="#9bbb59" stroked="f">
          <v:path arrowok="t" o:connecttype="custom" o:connectlocs="864000,900000;431677,0;0,900000;864000,900000" o:connectangles="0,0,0,0"/>
          <w10:wrap anchorx="page" anchory="page"/>
        </v:shape>
      </w:pict>
    </w:r>
    <w:r>
      <w:rPr>
        <w:noProof/>
      </w:rPr>
      <w:pict w14:anchorId="45C50D3D">
        <v:shape id="TriangleBottom" o:spid="_x0000_s2053" style="position:absolute;left:0;text-align:left;margin-left:56.7pt;margin-top:93.55pt;width:68.05pt;height:70.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" path="m,l669,1415,1339,,,xe" fillcolor="#4bacc6" stroked="f">
          <v:path arrowok="t" o:connecttype="custom" o:connectlocs="0,0;431677,900000;864000,0;0,0" o:connectangles="0,0,0,0"/>
          <w10:wrap anchorx="page" anchory="page"/>
        </v:shape>
      </w:pict>
    </w:r>
    <w:r>
      <w:rPr>
        <w:noProof/>
      </w:rPr>
      <w:pict w14:anchorId="3399A70A">
        <v:shape id="TriangleLeft" o:spid="_x0000_s2052" style="position:absolute;left:0;text-align:left;margin-left:22.7pt;margin-top:22.7pt;width:68.05pt;height:70.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" path="m,l665,1419,1334,,,xe" fillcolor="#1f497d" stroked="f">
          <v:path arrowok="t" o:connecttype="custom" o:connectlocs="0,0;430705,900000;864000,0;0,0" o:connectangles="0,0,0,0"/>
          <w10:wrap anchorx="page" anchory="page"/>
        </v:shape>
      </w:pict>
    </w:r>
    <w:r>
      <w:rPr>
        <w:noProof/>
      </w:rPr>
      <w:pict w14:anchorId="28AA0838">
        <v:rect id="Rectangle" o:spid="_x0000_s2051" style="position:absolute;left:0;text-align:left;margin-left:22.7pt;margin-top:22.7pt;width:552.75pt;height:70.85pt;z-index:-25166540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" fillcolor="#4f81bd" stroked="f">
          <w10:wrap anchorx="page" anchory="page"/>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000000"/>
        <w:position w:val="0"/>
        <w:sz w:val="20"/>
      </w:rPr>
    </w:lvl>
    <w:lvl w:ilvl="1">
      <w:start w:val="1"/>
      <w:numFmt w:val="bullet"/>
      <w:pStyle w:val="ListBullet2"/>
      <w:lvlText w:val="–"/>
      <w:lvlJc w:val="left"/>
      <w:pPr>
        <w:tabs>
          <w:tab w:val="num" w:pos="340"/>
        </w:tabs>
        <w:ind w:left="340" w:hanging="170"/>
      </w:pPr>
      <w:rPr>
        <w:rFonts w:ascii="Arial" w:hAnsi="Arial"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000000"/>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1F497D"/>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000000"/>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000000"/>
      </w:rPr>
    </w:lvl>
    <w:lvl w:ilvl="2">
      <w:start w:val="1"/>
      <w:numFmt w:val="lowerRoman"/>
      <w:pStyle w:val="PullOutBoxNumbered3"/>
      <w:lvlText w:val="%3."/>
      <w:lvlJc w:val="left"/>
      <w:pPr>
        <w:tabs>
          <w:tab w:val="num" w:pos="1219"/>
        </w:tabs>
        <w:ind w:left="1219" w:hanging="397"/>
      </w:pPr>
      <w:rPr>
        <w:rFonts w:hint="default"/>
        <w:color w:val="000000"/>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000000"/>
        <w:sz w:val="20"/>
      </w:rPr>
    </w:lvl>
    <w:lvl w:ilvl="1">
      <w:start w:val="1"/>
      <w:numFmt w:val="bullet"/>
      <w:pStyle w:val="PullOutBoxBullet2"/>
      <w:lvlText w:val="–"/>
      <w:lvlJc w:val="left"/>
      <w:pPr>
        <w:tabs>
          <w:tab w:val="num" w:pos="851"/>
        </w:tabs>
        <w:ind w:left="482" w:hanging="170"/>
      </w:pPr>
      <w:rPr>
        <w:rFonts w:ascii="Calibri" w:hAnsi="Calibri" w:hint="default"/>
        <w:b w:val="0"/>
        <w:i w:val="0"/>
        <w:color w:val="000000"/>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000000"/>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multilevel"/>
    <w:tmpl w:val="BE44D61E"/>
    <w:name w:val="HighlightBoxBullet"/>
    <w:lvl w:ilvl="0">
      <w:start w:val="1"/>
      <w:numFmt w:val="bullet"/>
      <w:lvlRestart w:val="0"/>
      <w:pStyle w:val="HighlightBoxBullet"/>
      <w:lvlText w:val="•"/>
      <w:lvlJc w:val="left"/>
      <w:pPr>
        <w:ind w:left="454" w:hanging="227"/>
      </w:pPr>
      <w:rPr>
        <w:rFonts w:ascii="Arial" w:hAnsi="Arial" w:cs="Arial" w:hint="default"/>
        <w:color w:val="000000"/>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000000"/>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000000"/>
        <w:position w:val="2"/>
        <w:sz w:val="18"/>
      </w:rPr>
    </w:lvl>
    <w:lvl w:ilvl="1">
      <w:start w:val="1"/>
      <w:numFmt w:val="bullet"/>
      <w:pStyle w:val="QuoteBullet2"/>
      <w:lvlText w:val="–"/>
      <w:lvlJc w:val="left"/>
      <w:pPr>
        <w:tabs>
          <w:tab w:val="num" w:pos="624"/>
        </w:tabs>
        <w:ind w:left="624" w:hanging="170"/>
      </w:pPr>
      <w:rPr>
        <w:rFonts w:ascii="Arial" w:hAnsi="Arial"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1F497D"/>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9"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000000"/>
        <w:spacing w:val="0"/>
        <w:sz w:val="22"/>
      </w:rPr>
    </w:lvl>
    <w:lvl w:ilvl="1">
      <w:start w:val="1"/>
      <w:numFmt w:val="lowerLetter"/>
      <w:lvlText w:val="%2."/>
      <w:lvlJc w:val="left"/>
      <w:pPr>
        <w:tabs>
          <w:tab w:val="num" w:pos="680"/>
        </w:tabs>
        <w:ind w:left="680" w:hanging="340"/>
      </w:pPr>
      <w:rPr>
        <w:rFonts w:hint="default"/>
        <w:color w:val="000000"/>
        <w:spacing w:val="0"/>
        <w:sz w:val="22"/>
      </w:rPr>
    </w:lvl>
    <w:lvl w:ilvl="2">
      <w:start w:val="1"/>
      <w:numFmt w:val="lowerRoman"/>
      <w:lvlText w:val="%3."/>
      <w:lvlJc w:val="left"/>
      <w:pPr>
        <w:tabs>
          <w:tab w:val="num" w:pos="1049"/>
        </w:tabs>
        <w:ind w:left="1049" w:hanging="369"/>
      </w:pPr>
      <w:rPr>
        <w:rFonts w:hint="default"/>
        <w:color w:val="000000"/>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000000"/>
        <w:spacing w:val="0"/>
        <w:sz w:val="20"/>
      </w:rPr>
    </w:lvl>
    <w:lvl w:ilvl="1">
      <w:start w:val="1"/>
      <w:numFmt w:val="lowerLetter"/>
      <w:pStyle w:val="ListNumber2"/>
      <w:lvlText w:val="%2."/>
      <w:lvlJc w:val="left"/>
      <w:pPr>
        <w:tabs>
          <w:tab w:val="num" w:pos="680"/>
        </w:tabs>
        <w:ind w:left="680" w:hanging="340"/>
      </w:pPr>
      <w:rPr>
        <w:rFonts w:hint="default"/>
        <w:color w:val="000000"/>
        <w:spacing w:val="0"/>
        <w:sz w:val="20"/>
      </w:rPr>
    </w:lvl>
    <w:lvl w:ilvl="2">
      <w:start w:val="1"/>
      <w:numFmt w:val="lowerRoman"/>
      <w:pStyle w:val="ListNumber3"/>
      <w:lvlText w:val="%3."/>
      <w:lvlJc w:val="left"/>
      <w:pPr>
        <w:tabs>
          <w:tab w:val="num" w:pos="1049"/>
        </w:tabs>
        <w:ind w:left="1049" w:hanging="369"/>
      </w:pPr>
      <w:rPr>
        <w:rFonts w:hint="default"/>
        <w:color w:val="000000"/>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8"/>
  </w:num>
  <w:num w:numId="2">
    <w:abstractNumId w:val="27"/>
  </w:num>
  <w:num w:numId="3">
    <w:abstractNumId w:val="24"/>
  </w:num>
  <w:num w:numId="4">
    <w:abstractNumId w:val="31"/>
  </w:num>
  <w:num w:numId="5">
    <w:abstractNumId w:val="15"/>
  </w:num>
  <w:num w:numId="6">
    <w:abstractNumId w:val="12"/>
  </w:num>
  <w:num w:numId="7">
    <w:abstractNumId w:val="11"/>
  </w:num>
  <w:num w:numId="8">
    <w:abstractNumId w:val="10"/>
  </w:num>
  <w:num w:numId="9">
    <w:abstractNumId w:val="28"/>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0"/>
    <w:lvlOverride w:ilvl="0">
      <w:startOverride w:val="1"/>
    </w:lvlOverride>
  </w:num>
  <w:num w:numId="29">
    <w:abstractNumId w:val="19"/>
  </w:num>
  <w:num w:numId="30">
    <w:abstractNumId w:val="29"/>
  </w:num>
  <w:num w:numId="31">
    <w:abstractNumId w:val="8"/>
  </w:num>
  <w:num w:numId="32">
    <w:abstractNumId w:val="26"/>
  </w:num>
  <w:num w:numId="33">
    <w:abstractNumId w:val="20"/>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hideSpellingErrors/>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1" w:cryptProviderType="rsaAES" w:cryptAlgorithmClass="hash" w:cryptAlgorithmType="typeAny" w:cryptAlgorithmSid="14" w:cryptSpinCount="100000" w:hash="KngnnGER5Yl+gvmiJkwtty5ya/SR4bZMsv6bYkujzxRfGlnu5KmaYoqziiEiAzwqpfhl2SdKEgyyTygrvHKLwQ==" w:salt="q4LMXai1tsQXf8MsLnF8Mw=="/>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65" style="mso-position-horizontal-relative:page;mso-position-vertical-relative:page" stroke="f">
      <v:stroke on="f"/>
      <o:colormru v:ext="edit" colors="white"/>
    </o:shapedefaults>
    <o:shapelayout v:ext="edit">
      <o:idmap v:ext="edit" data="2"/>
    </o:shapelayout>
  </w:hdrShapeDefaults>
  <w:footnotePr>
    <w:footnote w:id="-1"/>
    <w:footnote w:id="0"/>
    <w:footnote w:id="1"/>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1"/>
  </w:docVars>
  <w:rsids>
    <w:rsidRoot w:val="006C30B3"/>
    <w:rsid w:val="0000017F"/>
    <w:rsid w:val="00000279"/>
    <w:rsid w:val="000004BD"/>
    <w:rsid w:val="00000B7A"/>
    <w:rsid w:val="00000C89"/>
    <w:rsid w:val="00000FEB"/>
    <w:rsid w:val="000012BE"/>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1D9"/>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AB0"/>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1B6"/>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A5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1CA"/>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38"/>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767"/>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3DA"/>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568"/>
    <w:rsid w:val="003669E5"/>
    <w:rsid w:val="00367673"/>
    <w:rsid w:val="00370617"/>
    <w:rsid w:val="00370901"/>
    <w:rsid w:val="003709D8"/>
    <w:rsid w:val="00370D02"/>
    <w:rsid w:val="0037105B"/>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87E"/>
    <w:rsid w:val="00381D36"/>
    <w:rsid w:val="00382150"/>
    <w:rsid w:val="00382225"/>
    <w:rsid w:val="00382331"/>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92A"/>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E32"/>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C28"/>
    <w:rsid w:val="004D6FAF"/>
    <w:rsid w:val="004D70A6"/>
    <w:rsid w:val="004D7FA5"/>
    <w:rsid w:val="004E0044"/>
    <w:rsid w:val="004E033D"/>
    <w:rsid w:val="004E0F6C"/>
    <w:rsid w:val="004E12DF"/>
    <w:rsid w:val="004E13B7"/>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4A0B"/>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0F2"/>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14D"/>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973"/>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9A8"/>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1075"/>
    <w:rsid w:val="005D1248"/>
    <w:rsid w:val="005D1255"/>
    <w:rsid w:val="005D12C4"/>
    <w:rsid w:val="005D141F"/>
    <w:rsid w:val="005D1494"/>
    <w:rsid w:val="005D2102"/>
    <w:rsid w:val="005D2885"/>
    <w:rsid w:val="005D395A"/>
    <w:rsid w:val="005D48A2"/>
    <w:rsid w:val="005D497A"/>
    <w:rsid w:val="005D4AA8"/>
    <w:rsid w:val="005D5629"/>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9E"/>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6A19"/>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A6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11F"/>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65"/>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22"/>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B3"/>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B99"/>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12FD"/>
    <w:rsid w:val="00731798"/>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B13"/>
    <w:rsid w:val="00744CCB"/>
    <w:rsid w:val="0074545B"/>
    <w:rsid w:val="00745643"/>
    <w:rsid w:val="007458C6"/>
    <w:rsid w:val="007459A9"/>
    <w:rsid w:val="00745DFB"/>
    <w:rsid w:val="00746166"/>
    <w:rsid w:val="00746362"/>
    <w:rsid w:val="00746592"/>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AB"/>
    <w:rsid w:val="007C4BCE"/>
    <w:rsid w:val="007C4EA8"/>
    <w:rsid w:val="007C518E"/>
    <w:rsid w:val="007C5400"/>
    <w:rsid w:val="007C5554"/>
    <w:rsid w:val="007C57D5"/>
    <w:rsid w:val="007C6706"/>
    <w:rsid w:val="007C6777"/>
    <w:rsid w:val="007C6AA2"/>
    <w:rsid w:val="007C6B60"/>
    <w:rsid w:val="007C6EB3"/>
    <w:rsid w:val="007C6ECA"/>
    <w:rsid w:val="007C7BDE"/>
    <w:rsid w:val="007C7E1E"/>
    <w:rsid w:val="007D00DF"/>
    <w:rsid w:val="007D02A3"/>
    <w:rsid w:val="007D0435"/>
    <w:rsid w:val="007D0603"/>
    <w:rsid w:val="007D082B"/>
    <w:rsid w:val="007D0C23"/>
    <w:rsid w:val="007D1854"/>
    <w:rsid w:val="007D1C4B"/>
    <w:rsid w:val="007D1D3B"/>
    <w:rsid w:val="007D2187"/>
    <w:rsid w:val="007D229D"/>
    <w:rsid w:val="007D25BC"/>
    <w:rsid w:val="007D29CE"/>
    <w:rsid w:val="007D2F8D"/>
    <w:rsid w:val="007D436F"/>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091"/>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6E91"/>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91C"/>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5E3"/>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291D"/>
    <w:rsid w:val="008B3EB8"/>
    <w:rsid w:val="008B43D4"/>
    <w:rsid w:val="008B4600"/>
    <w:rsid w:val="008B4D0A"/>
    <w:rsid w:val="008B4D8B"/>
    <w:rsid w:val="008B4FF4"/>
    <w:rsid w:val="008B5850"/>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77D"/>
    <w:rsid w:val="00901A42"/>
    <w:rsid w:val="00901CD1"/>
    <w:rsid w:val="00901D90"/>
    <w:rsid w:val="009026B5"/>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399C"/>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7E4"/>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836"/>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A3"/>
    <w:rsid w:val="009F68BB"/>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1F8B"/>
    <w:rsid w:val="00A62811"/>
    <w:rsid w:val="00A631C8"/>
    <w:rsid w:val="00A63E8C"/>
    <w:rsid w:val="00A63EEE"/>
    <w:rsid w:val="00A64417"/>
    <w:rsid w:val="00A64C9F"/>
    <w:rsid w:val="00A64CA9"/>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88B"/>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2AC6"/>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AB4"/>
    <w:rsid w:val="00B4516E"/>
    <w:rsid w:val="00B45389"/>
    <w:rsid w:val="00B457E2"/>
    <w:rsid w:val="00B458C2"/>
    <w:rsid w:val="00B4651F"/>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BEA"/>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60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8F9"/>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2F7"/>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444"/>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1D4"/>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1F9"/>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BB8"/>
    <w:rsid w:val="00D214E7"/>
    <w:rsid w:val="00D21CA0"/>
    <w:rsid w:val="00D21CD3"/>
    <w:rsid w:val="00D21E8A"/>
    <w:rsid w:val="00D2267C"/>
    <w:rsid w:val="00D22895"/>
    <w:rsid w:val="00D23005"/>
    <w:rsid w:val="00D2333E"/>
    <w:rsid w:val="00D23D0E"/>
    <w:rsid w:val="00D24D9F"/>
    <w:rsid w:val="00D253C2"/>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893"/>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66F"/>
    <w:rsid w:val="00D907D7"/>
    <w:rsid w:val="00D90BFB"/>
    <w:rsid w:val="00D910FE"/>
    <w:rsid w:val="00D9150D"/>
    <w:rsid w:val="00D91CEB"/>
    <w:rsid w:val="00D91F7E"/>
    <w:rsid w:val="00D9209C"/>
    <w:rsid w:val="00D92719"/>
    <w:rsid w:val="00D92B1C"/>
    <w:rsid w:val="00D931C3"/>
    <w:rsid w:val="00D93E1C"/>
    <w:rsid w:val="00D943AD"/>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BD9"/>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B12"/>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2D62"/>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241"/>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87CA2"/>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2179"/>
    <w:rsid w:val="00EC3971"/>
    <w:rsid w:val="00EC39A2"/>
    <w:rsid w:val="00EC3E0A"/>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4BE"/>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4C50"/>
    <w:rsid w:val="00FD5F8B"/>
    <w:rsid w:val="00FD61E3"/>
    <w:rsid w:val="00FD6751"/>
    <w:rsid w:val="00FD6D64"/>
    <w:rsid w:val="00FD701C"/>
    <w:rsid w:val="00FD76D9"/>
    <w:rsid w:val="00FD78CB"/>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style="mso-position-horizontal-relative:page;mso-position-vertical-relative:page" stroke="f">
      <v:stroke on="f"/>
      <o:colormru v:ext="edit" colors="white"/>
    </o:shapedefaults>
    <o:shapelayout v:ext="edit">
      <o:idmap v:ext="edit" data="1"/>
    </o:shapelayout>
  </w:shapeDefaults>
  <w:decimalSymbol w:val="."/>
  <w:listSeparator w:val=","/>
  <w14:docId w14:val="004C2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50538"/>
    <w:pPr>
      <w:spacing w:line="240" w:lineRule="atLeast"/>
    </w:pPr>
    <w:rPr>
      <w:color w:val="000000"/>
    </w:rPr>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4F81BD"/>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4F81BD"/>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eastAsia="MingLiU" w:cs="Times New Roman"/>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eastAsia="MingLiU" w:cs="Times New Roman"/>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eastAsia="MingLiU" w:cs="Times New Roman"/>
      <w:i/>
      <w:iCs/>
      <w:color w:val="4F81BD"/>
    </w:rPr>
  </w:style>
  <w:style w:type="paragraph" w:styleId="Heading7">
    <w:name w:val="heading 7"/>
    <w:basedOn w:val="Normal"/>
    <w:next w:val="Normal"/>
    <w:link w:val="Heading7Char"/>
    <w:semiHidden/>
    <w:rsid w:val="007E536E"/>
    <w:pPr>
      <w:keepNext/>
      <w:keepLines/>
      <w:spacing w:before="2820" w:after="180"/>
      <w:outlineLvl w:val="6"/>
    </w:pPr>
    <w:rPr>
      <w:rFonts w:eastAsia="MingLiU" w:cs="Times New Roman"/>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eastAsia="MingLiU" w:cs="Times New Roman"/>
      <w:b/>
      <w:color w:val="4F81BD"/>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semiHidden/>
    <w:rsid w:val="003C3BC2"/>
    <w:rPr>
      <w:rFonts w:ascii="Arial" w:hAnsi="Arial"/>
      <w:b/>
      <w:color w:val="auto"/>
      <w:sz w:val="16"/>
    </w:rPr>
  </w:style>
  <w:style w:type="paragraph" w:customStyle="1" w:styleId="FooterOdd">
    <w:name w:val="Footer Odd"/>
    <w:next w:val="Footer"/>
    <w:rsid w:val="00F83203"/>
    <w:pPr>
      <w:spacing w:line="200" w:lineRule="atLeast"/>
      <w:jc w:val="right"/>
    </w:pPr>
    <w:rPr>
      <w:color w:val="000000"/>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1F497D"/>
        <w:bottom w:val="single" w:sz="8" w:space="0" w:color="1F497D"/>
        <w:insideH w:val="single" w:sz="8" w:space="0" w:color="1F497D"/>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Arial" w:hAnsi="Arial"/>
        <w:b w:val="0"/>
        <w:color w:val="000000"/>
        <w:sz w:val="18"/>
      </w:rPr>
      <w:tblPr/>
      <w:tcPr>
        <w:shd w:val="clear" w:color="auto" w:fill="1F497D"/>
      </w:tcPr>
    </w:tblStylePr>
    <w:tblStylePr w:type="lastRow">
      <w:rPr>
        <w:b w:val="0"/>
      </w:rPr>
    </w:tblStylePr>
    <w:tblStylePr w:type="lastCol">
      <w:pPr>
        <w:jc w:val="left"/>
      </w:pPr>
    </w:tblStylePr>
    <w:tblStylePr w:type="band1Vert">
      <w:tblPr/>
      <w:tcPr>
        <w:shd w:val="clear" w:color="auto" w:fill="EEECE1"/>
      </w:tcPr>
    </w:tblStylePr>
    <w:tblStylePr w:type="nwCell">
      <w:pPr>
        <w:jc w:val="left"/>
      </w:pPr>
      <w:tblPr/>
      <w:tcPr>
        <w:vAlign w:val="center"/>
      </w:tcPr>
    </w:tblStylePr>
  </w:style>
  <w:style w:type="paragraph" w:customStyle="1" w:styleId="FooterEven">
    <w:name w:val="Footer Even"/>
    <w:next w:val="Footer"/>
    <w:rsid w:val="00F83203"/>
    <w:pPr>
      <w:spacing w:line="200" w:lineRule="atLeast"/>
    </w:pPr>
    <w:rPr>
      <w:color w:val="000000"/>
      <w:sz w:val="16"/>
    </w:rPr>
  </w:style>
  <w:style w:type="character" w:customStyle="1" w:styleId="FooterChar">
    <w:name w:val="Footer Char"/>
    <w:link w:val="Footer"/>
    <w:uiPriority w:val="99"/>
    <w:rsid w:val="00C328E9"/>
    <w:rPr>
      <w:sz w:val="16"/>
    </w:rPr>
  </w:style>
  <w:style w:type="paragraph" w:customStyle="1" w:styleId="FooterOddPageNumber">
    <w:name w:val="Footer Odd Page Number"/>
    <w:basedOn w:val="FooterOdd"/>
    <w:rsid w:val="001748A0"/>
    <w:pPr>
      <w:ind w:right="28"/>
    </w:pPr>
    <w:rPr>
      <w:b/>
      <w:color w:val="4F81BD"/>
    </w:rPr>
  </w:style>
  <w:style w:type="paragraph" w:customStyle="1" w:styleId="FootnoteSeparator">
    <w:name w:val="Footnote Separator"/>
    <w:basedOn w:val="Normal"/>
    <w:unhideWhenUsed/>
    <w:rsid w:val="0086233C"/>
    <w:pPr>
      <w:pBdr>
        <w:top w:val="dotted" w:sz="8" w:space="0" w:color="000000"/>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rsid w:val="00810B9B"/>
    <w:rPr>
      <w:color w:val="000000"/>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eastAsia="MingLiU" w:cs="Times New Roman"/>
      <w:iCs/>
      <w:color w:val="4F81BD"/>
      <w:spacing w:val="-2"/>
      <w:sz w:val="28"/>
      <w:szCs w:val="24"/>
    </w:rPr>
  </w:style>
  <w:style w:type="character" w:customStyle="1" w:styleId="SubtitleChar">
    <w:name w:val="Subtitle Char"/>
    <w:link w:val="Subtitle"/>
    <w:uiPriority w:val="99"/>
    <w:rsid w:val="003F7759"/>
    <w:rPr>
      <w:rFonts w:ascii="Arial" w:eastAsia="MingLiU" w:hAnsi="Arial" w:cs="Times New Roman"/>
      <w:iCs/>
      <w:color w:val="4F81BD"/>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link w:val="Heading4"/>
    <w:rsid w:val="00C30843"/>
    <w:rPr>
      <w:rFonts w:ascii="Arial" w:eastAsia="MingLiU" w:hAnsi="Arial" w:cs="Times New Roman"/>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eastAsia="MingLiU" w:cs="Times New Roman"/>
      <w:b/>
      <w:color w:val="FFFFFF"/>
      <w:spacing w:val="-2"/>
      <w:sz w:val="40"/>
      <w:szCs w:val="52"/>
    </w:rPr>
  </w:style>
  <w:style w:type="character" w:customStyle="1" w:styleId="TitleChar">
    <w:name w:val="Title Char"/>
    <w:link w:val="Title"/>
    <w:uiPriority w:val="99"/>
    <w:rsid w:val="00975ED3"/>
    <w:rPr>
      <w:rFonts w:ascii="Arial" w:eastAsia="MingLiU" w:hAnsi="Arial" w:cs="Times New Roman"/>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1F497D"/>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1F497D"/>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PMingLiU" w:cs="Times New Roman"/>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1F497D"/>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link w:val="Heading7"/>
    <w:semiHidden/>
    <w:rsid w:val="007E536E"/>
    <w:rPr>
      <w:rFonts w:ascii="Arial" w:eastAsia="MingLiU" w:hAnsi="Arial" w:cs="Times New Roman"/>
      <w:b/>
      <w:iCs/>
      <w:color w:val="FFFFFF"/>
      <w:sz w:val="22"/>
    </w:rPr>
  </w:style>
  <w:style w:type="character" w:customStyle="1" w:styleId="Heading9Char">
    <w:name w:val="Heading 9 Char"/>
    <w:aliases w:val="Appendix Heading 1 Char"/>
    <w:link w:val="Heading9"/>
    <w:uiPriority w:val="1"/>
    <w:semiHidden/>
    <w:rsid w:val="00C328E9"/>
    <w:rPr>
      <w:b/>
      <w:color w:val="4F81BD"/>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1F497D"/>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1F497D"/>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link w:val="Heading8"/>
    <w:uiPriority w:val="1"/>
    <w:semiHidden/>
    <w:rsid w:val="00C328E9"/>
    <w:rPr>
      <w:rFonts w:ascii="Arial" w:eastAsia="MingLiU" w:hAnsi="Arial" w:cs="Times New Roman"/>
      <w:b/>
      <w:color w:val="4F81BD"/>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link w:val="Heading6"/>
    <w:semiHidden/>
    <w:rsid w:val="006D10E8"/>
    <w:rPr>
      <w:rFonts w:ascii="Arial" w:eastAsia="MingLiU" w:hAnsi="Arial" w:cs="Times New Roman"/>
      <w:i/>
      <w:iCs/>
      <w:color w:val="4F81BD"/>
    </w:rPr>
  </w:style>
  <w:style w:type="character" w:customStyle="1" w:styleId="Heading5Char">
    <w:name w:val="Heading 5 Char"/>
    <w:link w:val="Heading5"/>
    <w:rsid w:val="00C30843"/>
    <w:rPr>
      <w:rFonts w:ascii="Arial" w:eastAsia="MingLiU" w:hAnsi="Arial" w:cs="Times New Roman"/>
      <w:i/>
      <w:color w:val="494847"/>
    </w:rPr>
  </w:style>
  <w:style w:type="paragraph" w:styleId="BlockText">
    <w:name w:val="Block Text"/>
    <w:basedOn w:val="Normal"/>
    <w:semiHidden/>
    <w:unhideWhenUsed/>
    <w:rsid w:val="0049165E"/>
    <w:pPr>
      <w:pBdr>
        <w:top w:val="single" w:sz="2" w:space="10" w:color="4F81BD" w:frame="1"/>
        <w:left w:val="single" w:sz="2" w:space="10" w:color="4F81BD" w:frame="1"/>
        <w:bottom w:val="single" w:sz="2" w:space="10" w:color="4F81BD" w:frame="1"/>
        <w:right w:val="single" w:sz="2" w:space="10" w:color="4F81BD" w:frame="1"/>
      </w:pBdr>
      <w:ind w:left="1152" w:right="1152"/>
    </w:pPr>
    <w:rPr>
      <w:rFonts w:eastAsia="PMingLiU" w:cs="Times New Roman"/>
      <w:i/>
      <w:iCs/>
      <w:color w:val="1F497D"/>
    </w:rPr>
  </w:style>
  <w:style w:type="paragraph" w:styleId="IntenseQuote">
    <w:name w:val="Intense Quote"/>
    <w:basedOn w:val="Normal"/>
    <w:next w:val="Normal"/>
    <w:link w:val="IntenseQuoteChar"/>
    <w:semiHidden/>
    <w:rsid w:val="00315585"/>
    <w:pPr>
      <w:pBdr>
        <w:bottom w:val="single" w:sz="4" w:space="4" w:color="4F81BD"/>
      </w:pBdr>
      <w:spacing w:before="200" w:after="280"/>
      <w:ind w:left="936" w:right="936"/>
    </w:pPr>
    <w:rPr>
      <w:b/>
      <w:bCs/>
      <w:i/>
      <w:iCs/>
      <w:color w:val="EEECE1"/>
    </w:rPr>
  </w:style>
  <w:style w:type="character" w:customStyle="1" w:styleId="IntenseQuoteChar">
    <w:name w:val="Intense Quote Char"/>
    <w:link w:val="IntenseQuote"/>
    <w:semiHidden/>
    <w:rsid w:val="00F31C91"/>
    <w:rPr>
      <w:rFonts w:ascii="Arial" w:hAnsi="Arial" w:cs="Times New Roman"/>
      <w:b/>
      <w:bCs/>
      <w:i/>
      <w:iCs/>
      <w:color w:val="EEECE1"/>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4F81BD"/>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tblPr>
      <w:tblBorders>
        <w:top w:val="single" w:sz="4" w:space="0" w:color="1F497D"/>
        <w:left w:val="single" w:sz="4" w:space="0" w:color="1F497D"/>
        <w:bottom w:val="single" w:sz="4" w:space="0" w:color="1F497D"/>
        <w:right w:val="single" w:sz="4" w:space="0" w:color="1F497D"/>
      </w:tblBorders>
      <w:tblCellMar>
        <w:top w:w="85" w:type="dxa"/>
        <w:left w:w="0" w:type="dxa"/>
        <w:bottom w:w="85" w:type="dxa"/>
        <w:right w:w="0" w:type="dxa"/>
      </w:tblCellMar>
    </w:tblPr>
    <w:tcPr>
      <w:shd w:val="clear" w:color="auto" w:fill="auto"/>
    </w:tcPr>
  </w:style>
  <w:style w:type="paragraph" w:styleId="NoSpacing">
    <w:name w:val="No Spacing"/>
    <w:next w:val="BodyText"/>
    <w:rsid w:val="00ED5179"/>
    <w:rPr>
      <w:color w:val="000000"/>
    </w:rPr>
  </w:style>
  <w:style w:type="paragraph" w:styleId="Date">
    <w:name w:val="Date"/>
    <w:basedOn w:val="Normal"/>
    <w:next w:val="Normal"/>
    <w:link w:val="DateChar"/>
    <w:semiHidden/>
    <w:rsid w:val="003260D0"/>
    <w:rPr>
      <w:b/>
      <w:color w:val="FFFFFF"/>
      <w:sz w:val="36"/>
    </w:rPr>
  </w:style>
  <w:style w:type="character" w:customStyle="1" w:styleId="DateChar">
    <w:name w:val="Date Char"/>
    <w:link w:val="Date"/>
    <w:semiHidden/>
    <w:rsid w:val="00C65140"/>
    <w:rPr>
      <w:color w:val="FFFFFF"/>
      <w:sz w:val="36"/>
    </w:rPr>
  </w:style>
  <w:style w:type="paragraph" w:styleId="NormalWeb">
    <w:name w:val="Normal (Web)"/>
    <w:basedOn w:val="Normal"/>
    <w:uiPriority w:val="99"/>
    <w:unhideWhenUsed/>
    <w:rsid w:val="007C1A65"/>
    <w:rPr>
      <w:rFonts w:eastAsia="PMingLiU"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1F497D"/>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1F497D"/>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rsid w:val="00502E1D"/>
    <w:rPr>
      <w:color w:val="800080"/>
      <w:u w:val="single"/>
    </w:rPr>
  </w:style>
  <w:style w:type="table" w:customStyle="1" w:styleId="LogoPlaceholder">
    <w:name w:val="Logo Placeholder"/>
    <w:basedOn w:val="TableNormal"/>
    <w:uiPriority w:val="99"/>
    <w:rsid w:val="00802595"/>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rPr>
      <w:sz w:val="24"/>
    </w:rPr>
    <w:tblPr>
      <w:tblCellMar>
        <w:top w:w="227" w:type="dxa"/>
        <w:left w:w="0" w:type="dxa"/>
        <w:bottom w:w="227" w:type="dxa"/>
        <w:right w:w="0" w:type="dxa"/>
      </w:tblCellMar>
    </w:tblPr>
    <w:tcPr>
      <w:shd w:val="clear" w:color="auto" w:fill="1F497D"/>
    </w:tcPr>
  </w:style>
  <w:style w:type="paragraph" w:customStyle="1" w:styleId="BodyText100ThemeColour">
    <w:name w:val="Body Text 100% Theme Colour"/>
    <w:basedOn w:val="BodyText"/>
    <w:qFormat/>
    <w:rsid w:val="00096B2D"/>
    <w:rPr>
      <w:color w:val="4F81BD"/>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250538"/>
    <w:pPr>
      <w:spacing w:before="240" w:after="40" w:line="160" w:lineRule="atLeast"/>
      <w:ind w:right="340"/>
    </w:pPr>
    <w:rPr>
      <w:spacing w:val="2"/>
    </w:rPr>
  </w:style>
  <w:style w:type="paragraph" w:customStyle="1" w:styleId="SmallBullet">
    <w:name w:val="Small Bullet"/>
    <w:basedOn w:val="SmallBodyText"/>
    <w:qForma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qFormat/>
    <w:rsid w:val="00967C82"/>
    <w:pPr>
      <w:spacing w:line="240" w:lineRule="auto"/>
    </w:pPr>
    <w:rPr>
      <w:b/>
      <w:color w:val="00B2A9"/>
      <w:spacing w:val="-4"/>
      <w:sz w:val="25"/>
      <w:szCs w:val="42"/>
    </w:rPr>
  </w:style>
  <w:style w:type="table" w:customStyle="1" w:styleId="DELWPTableNormal">
    <w:name w:val="DELWP Table Normal"/>
    <w:basedOn w:val="TableNormal"/>
    <w:uiPriority w:val="99"/>
    <w:rsid w:val="00C2477D"/>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rsid w:val="001748A0"/>
    <w:pPr>
      <w:framePr w:wrap="around" w:vAnchor="page" w:hAnchor="margin" w:yAlign="bottom"/>
    </w:pPr>
    <w:rPr>
      <w:b/>
      <w:color w:val="4F81BD"/>
    </w:rPr>
  </w:style>
  <w:style w:type="character" w:customStyle="1" w:styleId="HiddenText">
    <w:name w:val="Hidden Text"/>
    <w:uiPriority w:val="1"/>
    <w:qFormat/>
    <w:rsid w:val="004C6213"/>
    <w:rPr>
      <w:color w:val="FF0000"/>
      <w:sz w:val="20"/>
      <w:u w:val="dotted"/>
    </w:rPr>
  </w:style>
  <w:style w:type="character" w:customStyle="1" w:styleId="Heading1Char">
    <w:name w:val="Heading 1 Char"/>
    <w:link w:val="Heading1"/>
    <w:rsid w:val="00A209C4"/>
    <w:rPr>
      <w:b/>
      <w:bCs/>
      <w:color w:val="4F81BD"/>
      <w:kern w:val="32"/>
      <w:sz w:val="40"/>
      <w:szCs w:val="32"/>
    </w:rPr>
  </w:style>
  <w:style w:type="character" w:customStyle="1" w:styleId="Heading2Char">
    <w:name w:val="Heading 2 Char"/>
    <w:link w:val="Heading2"/>
    <w:rsid w:val="001306D2"/>
    <w:rPr>
      <w:b/>
      <w:bCs/>
      <w:iCs/>
      <w:color w:val="4F81BD"/>
      <w:kern w:val="20"/>
      <w:sz w:val="22"/>
      <w:szCs w:val="28"/>
    </w:rPr>
  </w:style>
  <w:style w:type="character" w:customStyle="1" w:styleId="Heading3Char">
    <w:name w:val="Heading 3 Char"/>
    <w:link w:val="Heading3"/>
    <w:rsid w:val="001306D2"/>
    <w:rPr>
      <w:b/>
      <w:color w:val="49484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77108">
      <w:bodyDiv w:val="1"/>
      <w:marLeft w:val="0"/>
      <w:marRight w:val="0"/>
      <w:marTop w:val="0"/>
      <w:marBottom w:val="0"/>
      <w:divBdr>
        <w:top w:val="none" w:sz="0" w:space="0" w:color="auto"/>
        <w:left w:val="none" w:sz="0" w:space="0" w:color="auto"/>
        <w:bottom w:val="none" w:sz="0" w:space="0" w:color="auto"/>
        <w:right w:val="none" w:sz="0" w:space="0" w:color="auto"/>
      </w:divBdr>
    </w:div>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390808017">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06468708">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24AAD-E6D6-49DA-96DF-81662D391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184</Words>
  <Characters>1055</Characters>
  <Application>Microsoft Office Word</Application>
  <DocSecurity>8</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2020-03-26T02:51:00Z</dcterms:created>
  <dcterms:modified xsi:type="dcterms:W3CDTF">2020-03-26T02:53:00Z</dcterms:modified>
</cp:coreProperties>
</file>